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80" w:rsidRPr="00733E72" w:rsidRDefault="007206C9" w:rsidP="004B5AAF">
      <w:pPr>
        <w:pStyle w:val="Textoindependiente"/>
        <w:ind w:left="0"/>
        <w:jc w:val="both"/>
        <w:rPr>
          <w:rFonts w:ascii="Arial" w:hAnsi="Arial" w:cs="Arial"/>
          <w:sz w:val="24"/>
          <w:szCs w:val="24"/>
          <w:lang w:val="es-MX"/>
        </w:rPr>
      </w:pPr>
      <w:r>
        <w:rPr>
          <w:rFonts w:ascii="Arial" w:hAnsi="Arial" w:cs="Arial"/>
          <w:b/>
          <w:sz w:val="24"/>
          <w:szCs w:val="24"/>
          <w:lang w:val="es-MX"/>
        </w:rPr>
        <w:t>ACTA NUMERO 33 (TREINTA Y TRES</w:t>
      </w:r>
      <w:r w:rsidR="00FE02BF">
        <w:rPr>
          <w:rFonts w:ascii="Arial" w:hAnsi="Arial" w:cs="Arial"/>
          <w:b/>
          <w:sz w:val="24"/>
          <w:szCs w:val="24"/>
          <w:lang w:val="es-MX"/>
        </w:rPr>
        <w:t>) DEL 30 (TREINTA</w:t>
      </w:r>
      <w:r w:rsidR="00F8681D">
        <w:rPr>
          <w:rFonts w:ascii="Arial" w:hAnsi="Arial" w:cs="Arial"/>
          <w:b/>
          <w:sz w:val="24"/>
          <w:szCs w:val="24"/>
          <w:lang w:val="es-MX"/>
        </w:rPr>
        <w:t>)</w:t>
      </w:r>
      <w:r>
        <w:rPr>
          <w:rFonts w:ascii="Arial" w:hAnsi="Arial" w:cs="Arial"/>
          <w:b/>
          <w:sz w:val="24"/>
          <w:szCs w:val="24"/>
          <w:lang w:val="es-MX"/>
        </w:rPr>
        <w:t xml:space="preserve"> DE SEPTIEMBRE</w:t>
      </w:r>
      <w:r w:rsidR="00F8681D">
        <w:rPr>
          <w:rFonts w:ascii="Arial" w:hAnsi="Arial" w:cs="Arial"/>
          <w:b/>
          <w:sz w:val="24"/>
          <w:szCs w:val="24"/>
          <w:lang w:val="es-MX"/>
        </w:rPr>
        <w:t xml:space="preserve"> DEL 2020 (DOS MIL </w:t>
      </w:r>
      <w:r w:rsidR="009B7080" w:rsidRPr="00733E72">
        <w:rPr>
          <w:rFonts w:ascii="Arial" w:hAnsi="Arial" w:cs="Arial"/>
          <w:b/>
          <w:sz w:val="24"/>
          <w:szCs w:val="24"/>
          <w:lang w:val="es-MX"/>
        </w:rPr>
        <w:t>VE</w:t>
      </w:r>
      <w:r w:rsidR="00F8681D">
        <w:rPr>
          <w:rFonts w:ascii="Arial" w:hAnsi="Arial" w:cs="Arial"/>
          <w:b/>
          <w:sz w:val="24"/>
          <w:szCs w:val="24"/>
          <w:lang w:val="es-MX"/>
        </w:rPr>
        <w:t>INTE</w:t>
      </w:r>
      <w:r w:rsidR="009B7080" w:rsidRPr="00733E72">
        <w:rPr>
          <w:rFonts w:ascii="Arial" w:hAnsi="Arial" w:cs="Arial"/>
          <w:b/>
          <w:sz w:val="24"/>
          <w:szCs w:val="24"/>
          <w:lang w:val="es-MX"/>
        </w:rPr>
        <w:t>) REUNIDOS EN EL RECINTO OFICIAL DEL H. AYUNTAMIENTO DE SAN PEDRO TLAQUEPAQUE, JALISCO, A EFECTO DE CELEBRAR SESIÓN ORDINARIA.</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8A5DAA" w:rsidRPr="00733E72">
        <w:rPr>
          <w:rFonts w:ascii="Arial" w:hAnsi="Arial" w:cs="Arial"/>
          <w:sz w:val="24"/>
          <w:szCs w:val="24"/>
          <w:lang w:val="es-MX"/>
        </w:rPr>
        <w:t>---</w:t>
      </w:r>
      <w:r w:rsidR="009D3471" w:rsidRPr="00733E72">
        <w:rPr>
          <w:rFonts w:ascii="Arial" w:hAnsi="Arial" w:cs="Arial"/>
          <w:sz w:val="24"/>
          <w:szCs w:val="24"/>
          <w:lang w:val="es-MX"/>
        </w:rPr>
        <w:t>-</w:t>
      </w:r>
      <w:r w:rsidR="00613072">
        <w:rPr>
          <w:rFonts w:ascii="Arial" w:hAnsi="Arial" w:cs="Arial"/>
          <w:sz w:val="24"/>
          <w:szCs w:val="24"/>
          <w:lang w:val="es-MX"/>
        </w:rPr>
        <w:t>------</w:t>
      </w:r>
      <w:r w:rsidR="005D431A">
        <w:rPr>
          <w:rFonts w:ascii="Arial" w:hAnsi="Arial" w:cs="Arial"/>
          <w:sz w:val="24"/>
          <w:szCs w:val="24"/>
          <w:lang w:val="es-MX"/>
        </w:rPr>
        <w:t>--------------</w:t>
      </w:r>
      <w:r>
        <w:rPr>
          <w:rFonts w:ascii="Arial" w:hAnsi="Arial" w:cs="Arial"/>
          <w:sz w:val="24"/>
          <w:szCs w:val="24"/>
          <w:lang w:val="es-MX"/>
        </w:rPr>
        <w:t>---------------------------------------------------</w:t>
      </w:r>
      <w:r w:rsidR="005D431A">
        <w:rPr>
          <w:rFonts w:ascii="Arial" w:hAnsi="Arial" w:cs="Arial"/>
          <w:sz w:val="24"/>
          <w:szCs w:val="24"/>
          <w:lang w:val="es-MX"/>
        </w:rPr>
        <w:t>-</w:t>
      </w:r>
      <w:r w:rsidR="00613072">
        <w:rPr>
          <w:rFonts w:ascii="Arial" w:hAnsi="Arial" w:cs="Arial"/>
          <w:sz w:val="24"/>
          <w:szCs w:val="24"/>
          <w:lang w:val="es-MX"/>
        </w:rPr>
        <w:t>-</w:t>
      </w:r>
      <w:r w:rsidR="009B7080" w:rsidRPr="00733E72">
        <w:rPr>
          <w:rFonts w:ascii="Arial" w:hAnsi="Arial" w:cs="Arial"/>
          <w:b/>
          <w:sz w:val="24"/>
          <w:szCs w:val="24"/>
          <w:lang w:val="es-MX"/>
        </w:rPr>
        <w:t xml:space="preserve">PRESIDENCIA.- </w:t>
      </w:r>
      <w:r w:rsidR="009B7080" w:rsidRPr="00733E72">
        <w:rPr>
          <w:rFonts w:ascii="Arial" w:hAnsi="Arial" w:cs="Arial"/>
          <w:sz w:val="24"/>
          <w:szCs w:val="24"/>
          <w:lang w:val="es-MX"/>
        </w:rPr>
        <w:t xml:space="preserve">A cargo de la </w:t>
      </w:r>
      <w:r w:rsidR="009B7080" w:rsidRPr="00733E72">
        <w:rPr>
          <w:rFonts w:ascii="Arial" w:hAnsi="Arial" w:cs="Arial"/>
          <w:b/>
          <w:sz w:val="24"/>
          <w:szCs w:val="24"/>
          <w:lang w:val="es-MX"/>
        </w:rPr>
        <w:t>C. María Elena Limón García.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9D3471" w:rsidRPr="00733E72">
        <w:rPr>
          <w:rFonts w:ascii="Arial" w:hAnsi="Arial" w:cs="Arial"/>
          <w:sz w:val="24"/>
          <w:szCs w:val="24"/>
          <w:lang w:val="es-MX"/>
        </w:rPr>
        <w:t>--</w:t>
      </w:r>
      <w:r w:rsidR="009B7080" w:rsidRPr="00733E72">
        <w:rPr>
          <w:rFonts w:ascii="Arial" w:hAnsi="Arial" w:cs="Arial"/>
          <w:sz w:val="24"/>
          <w:szCs w:val="24"/>
          <w:lang w:val="es-MX"/>
        </w:rPr>
        <w:t>----------------</w:t>
      </w:r>
      <w:r w:rsidR="008A5DAA" w:rsidRPr="00733E72">
        <w:rPr>
          <w:rFonts w:ascii="Arial" w:hAnsi="Arial" w:cs="Arial"/>
          <w:sz w:val="24"/>
          <w:szCs w:val="24"/>
          <w:lang w:val="es-MX"/>
        </w:rPr>
        <w:t>------</w:t>
      </w:r>
      <w:r w:rsidR="009B7080" w:rsidRPr="00733E72">
        <w:rPr>
          <w:rFonts w:ascii="Arial" w:hAnsi="Arial" w:cs="Arial"/>
          <w:sz w:val="24"/>
          <w:szCs w:val="24"/>
          <w:lang w:val="es-MX"/>
        </w:rPr>
        <w:t>-</w:t>
      </w:r>
      <w:r w:rsidR="009B7080" w:rsidRPr="00733E72">
        <w:rPr>
          <w:rFonts w:ascii="Arial" w:hAnsi="Arial" w:cs="Arial"/>
          <w:b/>
          <w:sz w:val="24"/>
          <w:szCs w:val="24"/>
          <w:lang w:val="es-MX"/>
        </w:rPr>
        <w:t>SECRETARÍA.-</w:t>
      </w:r>
      <w:r w:rsidR="009B7080" w:rsidRPr="00733E72">
        <w:rPr>
          <w:rFonts w:ascii="Arial" w:hAnsi="Arial" w:cs="Arial"/>
          <w:sz w:val="24"/>
          <w:szCs w:val="24"/>
          <w:lang w:val="es-MX"/>
        </w:rPr>
        <w:t xml:space="preserve"> A cargo del </w:t>
      </w:r>
      <w:r w:rsidR="009B7080" w:rsidRPr="00733E72">
        <w:rPr>
          <w:rFonts w:ascii="Arial" w:hAnsi="Arial" w:cs="Arial"/>
          <w:b/>
          <w:sz w:val="24"/>
          <w:szCs w:val="24"/>
          <w:lang w:val="es-MX"/>
        </w:rPr>
        <w:t>Lic. Salvador Ruíz Ayala.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885353" w:rsidRPr="00733E72">
        <w:rPr>
          <w:rFonts w:ascii="Arial" w:hAnsi="Arial" w:cs="Arial"/>
          <w:sz w:val="24"/>
          <w:szCs w:val="24"/>
          <w:lang w:val="es-MX"/>
        </w:rPr>
        <w:t>--------</w:t>
      </w:r>
      <w:r w:rsidR="009B7080" w:rsidRPr="00733E72">
        <w:rPr>
          <w:rFonts w:ascii="Arial" w:hAnsi="Arial" w:cs="Arial"/>
          <w:sz w:val="24"/>
          <w:szCs w:val="24"/>
          <w:lang w:val="es-MX"/>
        </w:rPr>
        <w:t>---</w:t>
      </w:r>
    </w:p>
    <w:p w:rsidR="009B7080" w:rsidRPr="00733E72" w:rsidRDefault="009B7080" w:rsidP="004E45DB">
      <w:pPr>
        <w:pStyle w:val="Estilo"/>
      </w:pPr>
      <w:r w:rsidRPr="00733E72">
        <w:t>Con la palabra la Presidente Municipal, C</w:t>
      </w:r>
      <w:r w:rsidR="008A5DAA" w:rsidRPr="00733E72">
        <w:t>. María Elena Limón García:</w:t>
      </w:r>
      <w:r w:rsidR="004D4A9E">
        <w:t xml:space="preserve"> </w:t>
      </w:r>
      <w:r w:rsidR="00FE02BF">
        <w:rPr>
          <w:rFonts w:cs="Arial"/>
          <w:color w:val="000000" w:themeColor="text1"/>
          <w:szCs w:val="24"/>
        </w:rPr>
        <w:t>B</w:t>
      </w:r>
      <w:r w:rsidR="00316015">
        <w:rPr>
          <w:rFonts w:cs="Arial"/>
          <w:color w:val="000000" w:themeColor="text1"/>
          <w:szCs w:val="24"/>
        </w:rPr>
        <w:t xml:space="preserve">uenas </w:t>
      </w:r>
      <w:r w:rsidR="00FE02BF">
        <w:rPr>
          <w:rFonts w:cs="Arial"/>
          <w:color w:val="000000" w:themeColor="text1"/>
          <w:szCs w:val="24"/>
        </w:rPr>
        <w:t>tardes a todas y a todos</w:t>
      </w:r>
      <w:r w:rsidR="00316015">
        <w:rPr>
          <w:rFonts w:cs="Arial"/>
          <w:color w:val="000000" w:themeColor="text1"/>
          <w:szCs w:val="24"/>
        </w:rPr>
        <w:t>,</w:t>
      </w:r>
      <w:r w:rsidR="00FE02BF">
        <w:rPr>
          <w:rFonts w:cs="Arial"/>
          <w:color w:val="000000" w:themeColor="text1"/>
          <w:szCs w:val="24"/>
        </w:rPr>
        <w:t xml:space="preserve"> les</w:t>
      </w:r>
      <w:r w:rsidR="00316015">
        <w:rPr>
          <w:rFonts w:cs="Arial"/>
          <w:color w:val="000000" w:themeColor="text1"/>
          <w:szCs w:val="24"/>
        </w:rPr>
        <w:t xml:space="preserve"> </w:t>
      </w:r>
      <w:r w:rsidR="00E11CCB">
        <w:rPr>
          <w:rFonts w:cs="Arial"/>
          <w:color w:val="000000" w:themeColor="text1"/>
          <w:szCs w:val="24"/>
        </w:rPr>
        <w:t>doy la bienvenida</w:t>
      </w:r>
      <w:r w:rsidR="00BF7B8D" w:rsidRPr="00CF3B1D">
        <w:rPr>
          <w:rFonts w:cs="Arial"/>
          <w:color w:val="000000" w:themeColor="text1"/>
          <w:sz w:val="36"/>
          <w:szCs w:val="36"/>
        </w:rPr>
        <w:t xml:space="preserve"> </w:t>
      </w:r>
      <w:r w:rsidR="00F8681D">
        <w:rPr>
          <w:color w:val="000000" w:themeColor="text1"/>
        </w:rPr>
        <w:t xml:space="preserve">a esta </w:t>
      </w:r>
      <w:r w:rsidR="00FE02BF">
        <w:t>Vigési</w:t>
      </w:r>
      <w:r w:rsidR="00FE02BF" w:rsidRPr="00C95E48">
        <w:t>ma</w:t>
      </w:r>
      <w:r w:rsidR="00F8681D" w:rsidRPr="00E11CCB">
        <w:rPr>
          <w:color w:val="FF0000"/>
        </w:rPr>
        <w:t xml:space="preserve"> </w:t>
      </w:r>
      <w:r w:rsidR="00FE02BF">
        <w:rPr>
          <w:color w:val="000000" w:themeColor="text1"/>
        </w:rPr>
        <w:t>Tercer</w:t>
      </w:r>
      <w:r w:rsidR="00316015">
        <w:rPr>
          <w:color w:val="000000" w:themeColor="text1"/>
        </w:rPr>
        <w:t>a</w:t>
      </w:r>
      <w:r w:rsidR="001434CA" w:rsidRPr="00BB13B8">
        <w:rPr>
          <w:color w:val="000000" w:themeColor="text1"/>
        </w:rPr>
        <w:t xml:space="preserve"> Sesión Ordinaria del Ayuntamiento Constitucional de San Pedro Tlaquepaque, Admini</w:t>
      </w:r>
      <w:r w:rsidR="00FE02BF">
        <w:rPr>
          <w:color w:val="000000" w:themeColor="text1"/>
        </w:rPr>
        <w:t xml:space="preserve">stración Pública </w:t>
      </w:r>
      <w:r w:rsidR="00316015">
        <w:rPr>
          <w:color w:val="000000" w:themeColor="text1"/>
        </w:rPr>
        <w:t>Municipal</w:t>
      </w:r>
      <w:r w:rsidR="001434CA" w:rsidRPr="00BB13B8">
        <w:rPr>
          <w:color w:val="000000" w:themeColor="text1"/>
        </w:rPr>
        <w:t xml:space="preserve"> 2018-2021</w:t>
      </w:r>
      <w:r w:rsidR="001434CA">
        <w:rPr>
          <w:color w:val="000000" w:themeColor="text1"/>
        </w:rPr>
        <w:t xml:space="preserve">, </w:t>
      </w:r>
      <w:r w:rsidR="00316015">
        <w:t xml:space="preserve">siendo las </w:t>
      </w:r>
      <w:r w:rsidR="00BB1288">
        <w:t>19:15 (Diecinueve horas con quince</w:t>
      </w:r>
      <w:r w:rsidR="00EA4C4B">
        <w:t xml:space="preserve"> </w:t>
      </w:r>
      <w:r w:rsidR="00EA4C4B" w:rsidRPr="00733E72">
        <w:t>minutos</w:t>
      </w:r>
      <w:r w:rsidR="00EA4C4B">
        <w:t>)</w:t>
      </w:r>
      <w:r w:rsidR="00BB1288">
        <w:t xml:space="preserve"> </w:t>
      </w:r>
      <w:r w:rsidR="00316015">
        <w:t>del</w:t>
      </w:r>
      <w:r w:rsidR="00E11CCB">
        <w:t xml:space="preserve"> </w:t>
      </w:r>
      <w:r w:rsidR="00694B9D">
        <w:t>día</w:t>
      </w:r>
      <w:r w:rsidR="00BB1288">
        <w:t xml:space="preserve"> 30 de septiembre</w:t>
      </w:r>
      <w:r w:rsidR="00F8681D">
        <w:t xml:space="preserve"> del 2020</w:t>
      </w:r>
      <w:r w:rsidRPr="00733E72">
        <w:t xml:space="preserve"> damos inicio y como </w:t>
      </w:r>
      <w:r w:rsidRPr="00733E72">
        <w:rPr>
          <w:b/>
          <w:u w:val="single"/>
        </w:rPr>
        <w:t>PRIMER PUNTO</w:t>
      </w:r>
      <w:r w:rsidRPr="00733E72">
        <w:t xml:space="preserve"> del orden del día, le pido al Lic. Salvador Ruíz Ayala, Secretario de este Ayuntamiento tome la lista de asistencia </w:t>
      </w:r>
      <w:r w:rsidR="004D4A9E">
        <w:t>a efecto de verif</w:t>
      </w:r>
      <w:r w:rsidR="00804896">
        <w:t xml:space="preserve">icar y declarar </w:t>
      </w:r>
      <w:r w:rsidRPr="00733E72">
        <w:t>el quórum legal para sesionar</w:t>
      </w:r>
      <w:r w:rsidR="00BB1288">
        <w:t xml:space="preserve"> y antes solicitando que bajen el aire acondicionado por favor, adelante Secretario</w:t>
      </w:r>
      <w:r w:rsidR="0070020A" w:rsidRPr="00733E72">
        <w:t>.</w:t>
      </w:r>
      <w:r w:rsidRPr="00733E72">
        <w:t>--------------------------------------------------------------------------------------------------</w:t>
      </w:r>
      <w:r w:rsidR="00BB1288">
        <w:t>------------------------------------------------------------------------</w:t>
      </w:r>
      <w:r w:rsidRPr="00733E72">
        <w:t>-</w:t>
      </w:r>
      <w:r w:rsidR="008E4B32" w:rsidRPr="00733E72">
        <w:t>-</w:t>
      </w:r>
      <w:r w:rsidR="00BB1288">
        <w:t>-----------</w:t>
      </w:r>
      <w:r w:rsidRPr="00733E72">
        <w:t>En uso de la voz el Secretario del Ayuntamiento, Lic. Salvador Ruíz Ayala:</w:t>
      </w:r>
      <w:r w:rsidR="008411CF">
        <w:t xml:space="preserve"> Con</w:t>
      </w:r>
      <w:r w:rsidR="00925576">
        <w:t xml:space="preserve"> su</w:t>
      </w:r>
      <w:r w:rsidR="00D71BC8">
        <w:t xml:space="preserve"> permiso </w:t>
      </w:r>
      <w:r w:rsidR="00CE7E22">
        <w:t>Pres</w:t>
      </w:r>
      <w:r w:rsidR="00894E31">
        <w:t>identa</w:t>
      </w:r>
      <w:r w:rsidR="00D71BC8">
        <w:t xml:space="preserve"> e</w:t>
      </w:r>
      <w:r w:rsidR="0097017B">
        <w:t xml:space="preserve"> </w:t>
      </w:r>
      <w:r w:rsidR="009C2EA0" w:rsidRPr="00733E72">
        <w:t>integrantes de este Pleno</w:t>
      </w:r>
      <w:r w:rsidR="00816A67" w:rsidRPr="00733E72">
        <w:t>:</w:t>
      </w:r>
      <w:r w:rsidRPr="00733E72">
        <w:t xml:space="preserve">  </w:t>
      </w:r>
    </w:p>
    <w:p w:rsidR="009B7080" w:rsidRPr="00733E72" w:rsidRDefault="00925576" w:rsidP="009B7080">
      <w:pPr>
        <w:pStyle w:val="Sinespaciado"/>
        <w:jc w:val="both"/>
        <w:rPr>
          <w:rFonts w:ascii="Arial" w:hAnsi="Arial" w:cs="Arial"/>
          <w:sz w:val="24"/>
          <w:szCs w:val="24"/>
        </w:rPr>
      </w:pPr>
      <w:r>
        <w:rPr>
          <w:rFonts w:ascii="Arial" w:hAnsi="Arial" w:cs="Arial"/>
          <w:sz w:val="24"/>
          <w:szCs w:val="24"/>
        </w:rPr>
        <w:t>Presidenta</w:t>
      </w:r>
      <w:r w:rsidR="009B7080" w:rsidRPr="00733E72">
        <w:rPr>
          <w:rFonts w:ascii="Arial" w:hAnsi="Arial" w:cs="Arial"/>
          <w:sz w:val="24"/>
          <w:szCs w:val="24"/>
        </w:rPr>
        <w:t xml:space="preserve"> Municipal, María Elena Limón García, presente </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Síndico Municipal, José Luis Salazar Martínez,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María Eloísa Gaviño Hernández,</w:t>
      </w:r>
      <w:r w:rsidRPr="00733E72">
        <w:rPr>
          <w:rFonts w:ascii="Arial" w:hAnsi="Arial" w:cs="Arial"/>
          <w:sz w:val="24"/>
          <w:szCs w:val="24"/>
        </w:rPr>
        <w:t xml:space="preserve"> presente</w:t>
      </w:r>
    </w:p>
    <w:p w:rsidR="009B7080" w:rsidRPr="00942FF9" w:rsidRDefault="009B7080" w:rsidP="009B7080">
      <w:pPr>
        <w:pStyle w:val="Sinespaciado"/>
        <w:jc w:val="both"/>
        <w:rPr>
          <w:rFonts w:ascii="Arial" w:eastAsia="Calibri" w:hAnsi="Arial" w:cs="Arial"/>
          <w:sz w:val="24"/>
          <w:szCs w:val="24"/>
        </w:rPr>
      </w:pPr>
      <w:r w:rsidRPr="00942FF9">
        <w:rPr>
          <w:rFonts w:ascii="Arial" w:eastAsia="Calibri" w:hAnsi="Arial" w:cs="Arial"/>
          <w:sz w:val="24"/>
          <w:szCs w:val="24"/>
        </w:rPr>
        <w:t>Regi</w:t>
      </w:r>
      <w:r w:rsidR="009D0933" w:rsidRPr="00942FF9">
        <w:rPr>
          <w:rFonts w:ascii="Arial" w:eastAsia="Calibri" w:hAnsi="Arial" w:cs="Arial"/>
          <w:sz w:val="24"/>
          <w:szCs w:val="24"/>
        </w:rPr>
        <w:t>dor Jorge Antonio Chávez Ambriz</w:t>
      </w:r>
    </w:p>
    <w:p w:rsidR="009B7080" w:rsidRPr="00733E72" w:rsidRDefault="009B7080" w:rsidP="009B7080">
      <w:pPr>
        <w:pStyle w:val="Sinespaciado"/>
        <w:jc w:val="both"/>
        <w:rPr>
          <w:rFonts w:ascii="Arial" w:eastAsia="Calibri" w:hAnsi="Arial" w:cs="Arial"/>
          <w:sz w:val="24"/>
          <w:szCs w:val="24"/>
        </w:rPr>
      </w:pPr>
      <w:r w:rsidRPr="0001014C">
        <w:rPr>
          <w:rFonts w:ascii="Arial" w:eastAsia="Calibri" w:hAnsi="Arial" w:cs="Arial"/>
          <w:sz w:val="24"/>
          <w:szCs w:val="24"/>
        </w:rPr>
        <w:t>R</w:t>
      </w:r>
      <w:r w:rsidRPr="00733E72">
        <w:rPr>
          <w:rFonts w:ascii="Arial" w:eastAsia="Calibri" w:hAnsi="Arial" w:cs="Arial"/>
          <w:sz w:val="24"/>
          <w:szCs w:val="24"/>
        </w:rPr>
        <w:t>egidora B</w:t>
      </w:r>
      <w:r w:rsidR="00925576">
        <w:rPr>
          <w:rFonts w:ascii="Arial" w:eastAsia="Calibri" w:hAnsi="Arial" w:cs="Arial"/>
          <w:sz w:val="24"/>
          <w:szCs w:val="24"/>
        </w:rPr>
        <w:t>etsabé Dolores Almaguer Esparza</w:t>
      </w:r>
      <w:r w:rsidR="00E11CCB">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Héctor Manuel Perfecto Rodríguez,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Irma Yolanda Reynoso Mercado,</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Francisco Juárez Piña,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Miroslava Maya Ávila,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José Luis Figueroa Meza,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Hogla Bustos Serrano,</w:t>
      </w:r>
      <w:r w:rsidRPr="00733E72">
        <w:rPr>
          <w:rFonts w:ascii="Arial" w:hAnsi="Arial" w:cs="Arial"/>
          <w:sz w:val="24"/>
          <w:szCs w:val="24"/>
        </w:rPr>
        <w:t xml:space="preserve"> presente</w:t>
      </w:r>
    </w:p>
    <w:p w:rsidR="009B7080" w:rsidRPr="00733E72" w:rsidRDefault="008411CF" w:rsidP="009B7080">
      <w:pPr>
        <w:pStyle w:val="Sinespaciado"/>
        <w:jc w:val="both"/>
        <w:rPr>
          <w:rFonts w:ascii="Arial" w:eastAsia="Calibri" w:hAnsi="Arial" w:cs="Arial"/>
          <w:sz w:val="24"/>
          <w:szCs w:val="24"/>
        </w:rPr>
      </w:pPr>
      <w:r>
        <w:rPr>
          <w:rFonts w:ascii="Arial" w:eastAsia="Calibri" w:hAnsi="Arial" w:cs="Arial"/>
          <w:sz w:val="24"/>
          <w:szCs w:val="24"/>
        </w:rPr>
        <w:t>Regidor Jaime Contreras Estrada</w:t>
      </w:r>
      <w:r w:rsidR="008F4FE3">
        <w:rPr>
          <w:rFonts w:ascii="Arial" w:eastAsia="Calibri" w:hAnsi="Arial" w:cs="Arial"/>
          <w:sz w:val="24"/>
          <w:szCs w:val="24"/>
        </w:rPr>
        <w:t>, presente</w:t>
      </w:r>
    </w:p>
    <w:p w:rsidR="009B7080" w:rsidRPr="00733E72" w:rsidRDefault="0097017B" w:rsidP="009B7080">
      <w:pPr>
        <w:pStyle w:val="Sinespaciado"/>
        <w:jc w:val="both"/>
        <w:rPr>
          <w:rFonts w:ascii="Arial" w:eastAsia="Calibri" w:hAnsi="Arial" w:cs="Arial"/>
          <w:sz w:val="24"/>
          <w:szCs w:val="24"/>
        </w:rPr>
      </w:pPr>
      <w:r>
        <w:rPr>
          <w:rFonts w:ascii="Arial" w:eastAsia="Calibri" w:hAnsi="Arial" w:cs="Arial"/>
          <w:sz w:val="24"/>
          <w:szCs w:val="24"/>
        </w:rPr>
        <w:t>Regidor Alfredo Barba Mariscal</w:t>
      </w:r>
      <w:r w:rsidR="00894E31">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Silbia Cázarez Reyes,</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w:t>
      </w:r>
      <w:r w:rsidR="00EF3131">
        <w:rPr>
          <w:rFonts w:ascii="Arial" w:eastAsia="Arial" w:hAnsi="Arial" w:cs="Arial"/>
          <w:sz w:val="24"/>
          <w:szCs w:val="24"/>
        </w:rPr>
        <w:t xml:space="preserve"> Oscar Vásquez Llamas</w:t>
      </w:r>
      <w:r w:rsidR="00BA79A0">
        <w:rPr>
          <w:rFonts w:ascii="Arial" w:eastAsia="Arial"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Albe</w:t>
      </w:r>
      <w:r w:rsidR="00296B49">
        <w:rPr>
          <w:rFonts w:ascii="Arial" w:eastAsia="Calibri" w:hAnsi="Arial" w:cs="Arial"/>
          <w:sz w:val="24"/>
          <w:szCs w:val="24"/>
        </w:rPr>
        <w:t>rto Maldonado Chavarín</w:t>
      </w:r>
      <w:r w:rsidR="00BA79A0">
        <w:rPr>
          <w:rFonts w:ascii="Arial" w:eastAsia="Calibri" w:hAnsi="Arial" w:cs="Arial"/>
          <w:sz w:val="24"/>
          <w:szCs w:val="24"/>
        </w:rPr>
        <w:t>, presente</w:t>
      </w:r>
    </w:p>
    <w:p w:rsidR="009B7080" w:rsidRPr="00733E72" w:rsidRDefault="009B7080" w:rsidP="00816A67">
      <w:pPr>
        <w:pStyle w:val="Sinespaciado"/>
        <w:jc w:val="both"/>
        <w:rPr>
          <w:rFonts w:ascii="Arial" w:eastAsia="Times New Roman" w:hAnsi="Arial" w:cs="Arial"/>
          <w:sz w:val="24"/>
          <w:szCs w:val="24"/>
          <w:lang w:eastAsia="es-MX"/>
        </w:rPr>
      </w:pP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Alina Elizabeth Hernández Castañeda,</w:t>
      </w:r>
      <w:r w:rsidR="00816A67" w:rsidRPr="00733E72">
        <w:rPr>
          <w:rFonts w:ascii="Arial" w:hAnsi="Arial" w:cs="Arial"/>
          <w:sz w:val="24"/>
          <w:szCs w:val="24"/>
        </w:rPr>
        <w:t xml:space="preserve"> presente</w:t>
      </w:r>
    </w:p>
    <w:p w:rsidR="00816A67" w:rsidRPr="00733E72" w:rsidRDefault="00816A67" w:rsidP="00816A67">
      <w:pPr>
        <w:pStyle w:val="Sinespaciado"/>
        <w:jc w:val="both"/>
        <w:rPr>
          <w:rFonts w:ascii="Arial" w:eastAsia="Calibri" w:hAnsi="Arial" w:cs="Arial"/>
          <w:sz w:val="24"/>
          <w:szCs w:val="24"/>
        </w:rPr>
      </w:pPr>
      <w:r w:rsidRPr="00733E72">
        <w:rPr>
          <w:rFonts w:ascii="Arial" w:eastAsia="Calibri" w:hAnsi="Arial" w:cs="Arial"/>
          <w:sz w:val="24"/>
          <w:szCs w:val="24"/>
        </w:rPr>
        <w:t>Regidor</w:t>
      </w:r>
      <w:r w:rsidRPr="00733E72">
        <w:rPr>
          <w:rFonts w:ascii="Arial" w:eastAsia="Times New Roman" w:hAnsi="Arial" w:cs="Arial"/>
          <w:sz w:val="24"/>
          <w:szCs w:val="24"/>
          <w:lang w:eastAsia="es-MX"/>
        </w:rPr>
        <w:t xml:space="preserve"> Alberto Alfaro García,</w:t>
      </w:r>
      <w:r w:rsidRPr="00733E72">
        <w:rPr>
          <w:rFonts w:ascii="Arial" w:hAnsi="Arial" w:cs="Arial"/>
          <w:sz w:val="24"/>
          <w:szCs w:val="24"/>
        </w:rPr>
        <w:t xml:space="preserve"> presente</w:t>
      </w:r>
    </w:p>
    <w:p w:rsidR="00816A67" w:rsidRPr="00942FF9" w:rsidRDefault="009A4425" w:rsidP="00816A67">
      <w:pPr>
        <w:spacing w:after="0" w:line="240" w:lineRule="auto"/>
        <w:jc w:val="both"/>
        <w:rPr>
          <w:rFonts w:ascii="Arial" w:hAnsi="Arial" w:cs="Arial"/>
          <w:sz w:val="24"/>
          <w:szCs w:val="24"/>
        </w:rPr>
      </w:pPr>
      <w:r w:rsidRPr="00942FF9">
        <w:rPr>
          <w:rFonts w:ascii="Arial" w:hAnsi="Arial" w:cs="Arial"/>
          <w:sz w:val="24"/>
          <w:szCs w:val="24"/>
        </w:rPr>
        <w:t>-------------------------------------------------------------</w:t>
      </w:r>
      <w:r w:rsidR="00942FF9" w:rsidRPr="00942FF9">
        <w:rPr>
          <w:rFonts w:ascii="Arial" w:hAnsi="Arial" w:cs="Arial"/>
          <w:sz w:val="24"/>
          <w:szCs w:val="24"/>
        </w:rPr>
        <w:t>---------------------------------</w:t>
      </w:r>
      <w:r w:rsidRPr="00942FF9">
        <w:rPr>
          <w:rFonts w:ascii="Arial" w:hAnsi="Arial" w:cs="Arial"/>
          <w:sz w:val="24"/>
          <w:szCs w:val="24"/>
        </w:rPr>
        <w:t>-----</w:t>
      </w:r>
      <w:r w:rsidR="00454BBC">
        <w:rPr>
          <w:rFonts w:ascii="Arial" w:hAnsi="Arial" w:cs="Arial"/>
          <w:sz w:val="24"/>
          <w:szCs w:val="24"/>
        </w:rPr>
        <w:t>---------------------------</w:t>
      </w:r>
      <w:r w:rsidRPr="00942FF9">
        <w:rPr>
          <w:rFonts w:ascii="Arial" w:hAnsi="Arial" w:cs="Arial"/>
          <w:sz w:val="24"/>
          <w:szCs w:val="24"/>
        </w:rPr>
        <w:t>----------------------------</w:t>
      </w:r>
      <w:r w:rsidR="00AF6953">
        <w:rPr>
          <w:rFonts w:ascii="Arial" w:hAnsi="Arial" w:cs="Arial"/>
          <w:sz w:val="24"/>
          <w:szCs w:val="24"/>
        </w:rPr>
        <w:t>------------------------------------------</w:t>
      </w:r>
      <w:r w:rsidRPr="00942FF9">
        <w:rPr>
          <w:rFonts w:ascii="Arial" w:hAnsi="Arial" w:cs="Arial"/>
          <w:sz w:val="24"/>
          <w:szCs w:val="24"/>
        </w:rPr>
        <w:t>--</w:t>
      </w:r>
    </w:p>
    <w:p w:rsidR="00AC3DC0" w:rsidRPr="00662D71" w:rsidRDefault="00816A67" w:rsidP="0097017B">
      <w:pPr>
        <w:jc w:val="both"/>
        <w:rPr>
          <w:rFonts w:ascii="Arial" w:hAnsi="Arial" w:cs="Arial"/>
          <w:b/>
          <w:sz w:val="24"/>
          <w:szCs w:val="24"/>
        </w:rPr>
      </w:pPr>
      <w:r w:rsidRPr="00733E72">
        <w:rPr>
          <w:rFonts w:ascii="Arial" w:hAnsi="Arial" w:cs="Arial"/>
          <w:sz w:val="24"/>
          <w:szCs w:val="24"/>
        </w:rPr>
        <w:t>Con la palabra la Presidente Municipal, C. María Elena Limón García:</w:t>
      </w:r>
      <w:r w:rsidR="008411CF">
        <w:rPr>
          <w:rFonts w:ascii="Arial" w:hAnsi="Arial" w:cs="Arial"/>
          <w:sz w:val="24"/>
          <w:szCs w:val="24"/>
        </w:rPr>
        <w:t xml:space="preserve"> </w:t>
      </w:r>
      <w:r w:rsidR="00D71BC8">
        <w:rPr>
          <w:rFonts w:ascii="Arial" w:hAnsi="Arial" w:cs="Arial"/>
          <w:sz w:val="24"/>
          <w:szCs w:val="24"/>
        </w:rPr>
        <w:t>D</w:t>
      </w:r>
      <w:r w:rsidR="00BA79A0">
        <w:rPr>
          <w:rFonts w:ascii="Arial" w:hAnsi="Arial" w:cs="Arial"/>
          <w:sz w:val="24"/>
          <w:szCs w:val="24"/>
        </w:rPr>
        <w:t xml:space="preserve">eclaro </w:t>
      </w:r>
      <w:r w:rsidR="008A3569">
        <w:rPr>
          <w:rFonts w:ascii="Arial" w:hAnsi="Arial" w:cs="Arial"/>
          <w:sz w:val="24"/>
          <w:szCs w:val="24"/>
        </w:rPr>
        <w:t xml:space="preserve">que existe </w:t>
      </w:r>
      <w:r w:rsidR="00662D71">
        <w:rPr>
          <w:rFonts w:ascii="Arial" w:hAnsi="Arial" w:cs="Arial"/>
          <w:sz w:val="24"/>
          <w:szCs w:val="24"/>
        </w:rPr>
        <w:t>quórum legal para sesionar</w:t>
      </w:r>
      <w:r w:rsidR="00D71BC8">
        <w:rPr>
          <w:rFonts w:ascii="Arial" w:hAnsi="Arial" w:cs="Arial"/>
          <w:sz w:val="24"/>
          <w:szCs w:val="24"/>
        </w:rPr>
        <w:t>, Secretario</w:t>
      </w:r>
      <w:r w:rsidR="00662D71">
        <w:rPr>
          <w:rFonts w:ascii="Arial" w:hAnsi="Arial" w:cs="Arial"/>
          <w:sz w:val="24"/>
          <w:szCs w:val="24"/>
        </w:rPr>
        <w:t>.</w:t>
      </w:r>
      <w:r w:rsidR="008411CF" w:rsidRPr="00733E72">
        <w:rPr>
          <w:rFonts w:ascii="Arial" w:hAnsi="Arial" w:cs="Arial"/>
          <w:sz w:val="24"/>
          <w:szCs w:val="24"/>
        </w:rPr>
        <w:t>---------------------------------------------</w:t>
      </w:r>
      <w:r w:rsidR="00D1462B">
        <w:rPr>
          <w:rFonts w:ascii="Arial" w:hAnsi="Arial" w:cs="Arial"/>
          <w:sz w:val="24"/>
          <w:szCs w:val="24"/>
        </w:rPr>
        <w:t>----</w:t>
      </w:r>
      <w:r w:rsidR="008411CF" w:rsidRPr="00733E72">
        <w:rPr>
          <w:rFonts w:ascii="Arial" w:hAnsi="Arial" w:cs="Arial"/>
          <w:sz w:val="24"/>
          <w:szCs w:val="24"/>
        </w:rPr>
        <w:t>-----------------------</w:t>
      </w:r>
      <w:r w:rsidR="008411CF">
        <w:rPr>
          <w:rFonts w:ascii="Arial" w:hAnsi="Arial" w:cs="Arial"/>
          <w:sz w:val="24"/>
          <w:szCs w:val="24"/>
        </w:rPr>
        <w:t>-----</w:t>
      </w:r>
      <w:r w:rsidR="00571986">
        <w:rPr>
          <w:rFonts w:ascii="Arial" w:hAnsi="Arial" w:cs="Arial"/>
          <w:sz w:val="24"/>
          <w:szCs w:val="24"/>
        </w:rPr>
        <w:t>-------</w:t>
      </w:r>
      <w:r w:rsidR="00D71BC8">
        <w:rPr>
          <w:rFonts w:ascii="Arial" w:hAnsi="Arial" w:cs="Arial"/>
          <w:sz w:val="24"/>
          <w:szCs w:val="24"/>
        </w:rPr>
        <w:t>-------</w:t>
      </w:r>
      <w:r w:rsidR="00662D71">
        <w:rPr>
          <w:rFonts w:ascii="Arial" w:hAnsi="Arial" w:cs="Arial"/>
          <w:sz w:val="24"/>
          <w:szCs w:val="24"/>
        </w:rPr>
        <w:t>----</w:t>
      </w:r>
      <w:r w:rsidR="00BA79A0">
        <w:rPr>
          <w:rFonts w:ascii="Arial" w:hAnsi="Arial" w:cs="Arial"/>
          <w:sz w:val="24"/>
          <w:szCs w:val="24"/>
        </w:rPr>
        <w:t>------------------------</w:t>
      </w:r>
      <w:r w:rsidR="00D71BC8" w:rsidRPr="00733E72">
        <w:rPr>
          <w:rFonts w:ascii="Arial" w:hAnsi="Arial" w:cs="Arial"/>
          <w:sz w:val="24"/>
          <w:szCs w:val="24"/>
        </w:rPr>
        <w:t>En uso de la voz el Secretario del Ayuntamiento, Lic. Salvador Ruíz Ayala:</w:t>
      </w:r>
      <w:r w:rsidR="00D71BC8">
        <w:rPr>
          <w:rFonts w:ascii="Arial" w:hAnsi="Arial" w:cs="Arial"/>
          <w:sz w:val="24"/>
          <w:szCs w:val="24"/>
        </w:rPr>
        <w:t xml:space="preserve"> </w:t>
      </w:r>
      <w:r w:rsidR="00D71BC8" w:rsidRPr="00AB499E">
        <w:rPr>
          <w:rFonts w:ascii="Arial" w:hAnsi="Arial" w:cs="Arial"/>
          <w:sz w:val="24"/>
          <w:szCs w:val="24"/>
        </w:rPr>
        <w:t>Informo que se recibió comunicado del regidor Jorge Antonio Chávez Ambriz, en el que informa que no podrá asistir a la sesión por motivos de salud, solicitando su justificación; acompañando a éste, constancia médica.</w:t>
      </w:r>
      <w:r w:rsidR="00D71BC8">
        <w:rPr>
          <w:rFonts w:ascii="Arial" w:hAnsi="Arial" w:cs="Arial"/>
          <w:sz w:val="24"/>
          <w:szCs w:val="24"/>
        </w:rPr>
        <w:t>-------------------------------------------------------------------------------------------------------------------------------------------------------------------------------------------</w:t>
      </w:r>
      <w:r w:rsidR="00D71BC8" w:rsidRPr="00D71BC8">
        <w:rPr>
          <w:rFonts w:ascii="Arial" w:hAnsi="Arial" w:cs="Arial"/>
          <w:sz w:val="24"/>
          <w:szCs w:val="24"/>
        </w:rPr>
        <w:t xml:space="preserve"> </w:t>
      </w:r>
      <w:r w:rsidR="00D71BC8" w:rsidRPr="00733E72">
        <w:rPr>
          <w:rFonts w:ascii="Arial" w:hAnsi="Arial" w:cs="Arial"/>
          <w:sz w:val="24"/>
          <w:szCs w:val="24"/>
        </w:rPr>
        <w:t>Con la palabra la Presidente Municipal, C. María Elena Limón García:</w:t>
      </w:r>
      <w:r w:rsidR="00D71BC8">
        <w:rPr>
          <w:rFonts w:ascii="Arial" w:hAnsi="Arial" w:cs="Arial"/>
          <w:sz w:val="24"/>
          <w:szCs w:val="24"/>
        </w:rPr>
        <w:t xml:space="preserve"> Por </w:t>
      </w:r>
      <w:r w:rsidR="00D71BC8">
        <w:rPr>
          <w:rFonts w:ascii="Arial" w:hAnsi="Arial" w:cs="Arial"/>
          <w:sz w:val="24"/>
          <w:szCs w:val="24"/>
        </w:rPr>
        <w:lastRenderedPageBreak/>
        <w:t>lo que en votación económica les pregunto quienes estén por la afirmativa de la justificación de inasistencia, favor de manifestarlo, es aprobado por unanimidad.------------------------------------------------------------------------------------------------------------------------------------------------------------------------------------</w:t>
      </w:r>
      <w:r w:rsidR="00571986" w:rsidRPr="00733E72">
        <w:rPr>
          <w:rFonts w:ascii="Arial" w:hAnsi="Arial" w:cs="Arial"/>
          <w:sz w:val="24"/>
          <w:szCs w:val="24"/>
        </w:rPr>
        <w:t>Con la palabra la Presidente Municipal, C. María Elena Limón García:</w:t>
      </w:r>
      <w:r w:rsidR="00571986">
        <w:rPr>
          <w:rFonts w:ascii="Arial" w:hAnsi="Arial" w:cs="Arial"/>
          <w:b/>
          <w:color w:val="000000" w:themeColor="text1"/>
          <w:sz w:val="24"/>
          <w:szCs w:val="24"/>
        </w:rPr>
        <w:t xml:space="preserve"> </w:t>
      </w:r>
      <w:r w:rsidRPr="00733E72">
        <w:rPr>
          <w:rFonts w:ascii="Arial" w:hAnsi="Arial" w:cs="Arial"/>
          <w:sz w:val="24"/>
          <w:szCs w:val="24"/>
        </w:rPr>
        <w:t xml:space="preserve">En el </w:t>
      </w:r>
      <w:r w:rsidRPr="00733E72">
        <w:rPr>
          <w:rFonts w:ascii="Arial" w:hAnsi="Arial" w:cs="Arial"/>
          <w:b/>
          <w:sz w:val="24"/>
          <w:szCs w:val="24"/>
          <w:u w:val="single"/>
        </w:rPr>
        <w:t>SEGUNDO PUNTO</w:t>
      </w:r>
      <w:r w:rsidRPr="00733E72">
        <w:rPr>
          <w:rFonts w:ascii="Arial" w:hAnsi="Arial" w:cs="Arial"/>
          <w:sz w:val="24"/>
          <w:szCs w:val="24"/>
        </w:rPr>
        <w:t xml:space="preserve"> del orden del dí</w:t>
      </w:r>
      <w:r w:rsidR="00D71BC8">
        <w:rPr>
          <w:rFonts w:ascii="Arial" w:hAnsi="Arial" w:cs="Arial"/>
          <w:sz w:val="24"/>
          <w:szCs w:val="24"/>
        </w:rPr>
        <w:t>a, le solicito al Secretario de</w:t>
      </w:r>
      <w:r w:rsidRPr="00733E72">
        <w:rPr>
          <w:rFonts w:ascii="Arial" w:hAnsi="Arial" w:cs="Arial"/>
          <w:sz w:val="24"/>
          <w:szCs w:val="24"/>
        </w:rPr>
        <w:t xml:space="preserve"> lectura al </w:t>
      </w:r>
      <w:r w:rsidRPr="0097017B">
        <w:rPr>
          <w:rFonts w:ascii="Arial" w:hAnsi="Arial" w:cs="Arial"/>
          <w:sz w:val="24"/>
          <w:szCs w:val="24"/>
        </w:rPr>
        <w:t>orden del día</w:t>
      </w:r>
      <w:r w:rsidRPr="00733E72">
        <w:rPr>
          <w:rFonts w:ascii="Arial" w:hAnsi="Arial" w:cs="Arial"/>
          <w:b/>
          <w:sz w:val="24"/>
          <w:szCs w:val="24"/>
        </w:rPr>
        <w:t xml:space="preserve"> </w:t>
      </w:r>
      <w:r w:rsidRPr="00733E72">
        <w:rPr>
          <w:rFonts w:ascii="Arial" w:hAnsi="Arial" w:cs="Arial"/>
          <w:sz w:val="24"/>
          <w:szCs w:val="24"/>
        </w:rPr>
        <w:t>propuesto</w:t>
      </w:r>
      <w:r w:rsidR="009B09DB">
        <w:rPr>
          <w:rFonts w:ascii="Arial" w:hAnsi="Arial" w:cs="Arial"/>
          <w:sz w:val="24"/>
          <w:szCs w:val="24"/>
        </w:rPr>
        <w:t>, Secretario.</w:t>
      </w:r>
      <w:r w:rsidRPr="00733E72">
        <w:rPr>
          <w:rFonts w:ascii="Arial" w:hAnsi="Arial" w:cs="Arial"/>
          <w:sz w:val="24"/>
          <w:szCs w:val="24"/>
        </w:rPr>
        <w:t>-------------------------------------------------------------------------------------</w:t>
      </w:r>
      <w:r w:rsidR="00D71BC8">
        <w:rPr>
          <w:rFonts w:ascii="Arial" w:hAnsi="Arial" w:cs="Arial"/>
          <w:sz w:val="24"/>
          <w:szCs w:val="24"/>
        </w:rPr>
        <w:t>---------------------------------</w:t>
      </w:r>
      <w:r w:rsidRPr="00733E72">
        <w:rPr>
          <w:rFonts w:ascii="Arial" w:hAnsi="Arial" w:cs="Arial"/>
          <w:sz w:val="24"/>
          <w:szCs w:val="24"/>
        </w:rPr>
        <w:t>---------</w:t>
      </w:r>
      <w:r w:rsidR="006C14A5">
        <w:rPr>
          <w:rFonts w:ascii="Arial" w:hAnsi="Arial" w:cs="Arial"/>
          <w:sz w:val="24"/>
          <w:szCs w:val="24"/>
        </w:rPr>
        <w:t>--</w:t>
      </w:r>
      <w:r w:rsidR="00D71BC8">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9B09DB">
        <w:rPr>
          <w:rFonts w:ascii="Arial" w:hAnsi="Arial" w:cs="Arial"/>
          <w:sz w:val="24"/>
          <w:szCs w:val="24"/>
        </w:rPr>
        <w:t>-----</w:t>
      </w:r>
      <w:r w:rsidR="00AC3DC0" w:rsidRPr="00733E72">
        <w:rPr>
          <w:rFonts w:ascii="Arial" w:hAnsi="Arial" w:cs="Arial"/>
          <w:sz w:val="24"/>
          <w:szCs w:val="24"/>
        </w:rPr>
        <w:t>En uso de la voz el Secretario del Ayuntamiento, Lic. Salvador Ruíz Ayala:</w:t>
      </w:r>
      <w:r w:rsidR="00D71BC8">
        <w:rPr>
          <w:rFonts w:ascii="Arial" w:hAnsi="Arial" w:cs="Arial"/>
          <w:sz w:val="24"/>
          <w:szCs w:val="24"/>
        </w:rPr>
        <w:t xml:space="preserve"> Con permiso Presidenta e integrantes de este pleno.</w:t>
      </w:r>
    </w:p>
    <w:p w:rsidR="00AC3DC0" w:rsidRPr="00733E72" w:rsidRDefault="001C0ECF" w:rsidP="00CE6684">
      <w:pPr>
        <w:tabs>
          <w:tab w:val="left" w:pos="709"/>
        </w:tabs>
        <w:spacing w:after="0" w:line="240" w:lineRule="auto"/>
        <w:ind w:left="567" w:hanging="567"/>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   </w:t>
      </w:r>
      <w:r w:rsidR="00CE6684">
        <w:rPr>
          <w:rFonts w:ascii="Arial" w:eastAsia="Times New Roman" w:hAnsi="Arial" w:cs="Arial"/>
          <w:b/>
          <w:sz w:val="24"/>
          <w:szCs w:val="24"/>
          <w:lang w:eastAsia="es-ES"/>
        </w:rPr>
        <w:t xml:space="preserve"> </w:t>
      </w:r>
      <w:r w:rsidR="00CE6684">
        <w:rPr>
          <w:rFonts w:ascii="Arial" w:eastAsia="Times New Roman" w:hAnsi="Arial" w:cs="Arial"/>
          <w:b/>
          <w:sz w:val="8"/>
          <w:szCs w:val="8"/>
          <w:lang w:eastAsia="es-ES"/>
        </w:rPr>
        <w:t xml:space="preserve"> </w:t>
      </w:r>
      <w:r w:rsidR="00AC3DC0" w:rsidRPr="00733E72">
        <w:rPr>
          <w:rFonts w:ascii="Arial" w:eastAsia="Times New Roman" w:hAnsi="Arial" w:cs="Arial"/>
          <w:sz w:val="24"/>
          <w:szCs w:val="24"/>
          <w:lang w:eastAsia="es-ES"/>
        </w:rPr>
        <w:t>Lista de Asistencia, Verificación y Declaración del Quórum Legal</w:t>
      </w:r>
      <w:r w:rsidRPr="00733E72">
        <w:rPr>
          <w:rFonts w:ascii="Arial" w:eastAsia="Times New Roman" w:hAnsi="Arial" w:cs="Arial"/>
          <w:sz w:val="24"/>
          <w:szCs w:val="24"/>
          <w:lang w:eastAsia="es-ES"/>
        </w:rPr>
        <w:t xml:space="preserve"> para </w:t>
      </w:r>
      <w:r w:rsidR="00AC3DC0" w:rsidRPr="00733E72">
        <w:rPr>
          <w:rFonts w:ascii="Arial" w:eastAsia="Times New Roman" w:hAnsi="Arial" w:cs="Arial"/>
          <w:sz w:val="24"/>
          <w:szCs w:val="24"/>
          <w:lang w:eastAsia="es-ES"/>
        </w:rPr>
        <w:t>sesionar.</w:t>
      </w:r>
    </w:p>
    <w:p w:rsidR="00AC3DC0" w:rsidRPr="00733E72" w:rsidRDefault="00AC3DC0" w:rsidP="00AC3DC0">
      <w:pPr>
        <w:spacing w:after="0" w:line="240" w:lineRule="auto"/>
        <w:ind w:left="720"/>
        <w:contextualSpacing/>
        <w:jc w:val="both"/>
        <w:rPr>
          <w:rFonts w:ascii="Arial" w:eastAsia="Times New Roman" w:hAnsi="Arial" w:cs="Arial"/>
          <w:sz w:val="24"/>
          <w:szCs w:val="24"/>
          <w:lang w:eastAsia="es-ES"/>
        </w:rPr>
      </w:pPr>
    </w:p>
    <w:p w:rsidR="00AC3DC0" w:rsidRPr="00733E72" w:rsidRDefault="001C0ECF"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II.-    </w:t>
      </w:r>
      <w:r w:rsidR="00AC3DC0" w:rsidRPr="00733E72">
        <w:rPr>
          <w:rFonts w:ascii="Arial" w:eastAsia="Times New Roman" w:hAnsi="Arial" w:cs="Arial"/>
          <w:sz w:val="24"/>
          <w:szCs w:val="24"/>
          <w:lang w:eastAsia="es-ES"/>
        </w:rPr>
        <w:t>Aprobación del Orden del Día.</w:t>
      </w:r>
    </w:p>
    <w:p w:rsidR="00AC3DC0" w:rsidRDefault="00AC3DC0" w:rsidP="00AC3DC0">
      <w:pPr>
        <w:spacing w:after="0" w:line="240" w:lineRule="auto"/>
        <w:ind w:left="720"/>
        <w:contextualSpacing/>
        <w:jc w:val="both"/>
        <w:rPr>
          <w:rFonts w:ascii="Arial" w:eastAsia="Times New Roman" w:hAnsi="Arial" w:cs="Arial"/>
          <w:sz w:val="24"/>
          <w:szCs w:val="24"/>
          <w:lang w:eastAsia="es-ES"/>
        </w:rPr>
      </w:pPr>
    </w:p>
    <w:p w:rsidR="00F8681D" w:rsidRPr="00830E0F" w:rsidRDefault="00F8681D" w:rsidP="00F8681D">
      <w:pPr>
        <w:ind w:left="567" w:hanging="567"/>
        <w:jc w:val="both"/>
        <w:rPr>
          <w:rFonts w:ascii="Arial" w:hAnsi="Arial" w:cs="Arial"/>
          <w:sz w:val="24"/>
          <w:szCs w:val="24"/>
        </w:rPr>
      </w:pPr>
      <w:r w:rsidRPr="00830E0F">
        <w:rPr>
          <w:rFonts w:ascii="Arial" w:hAnsi="Arial" w:cs="Arial"/>
          <w:b/>
          <w:sz w:val="24"/>
          <w:szCs w:val="24"/>
        </w:rPr>
        <w:t>III.-</w:t>
      </w:r>
      <w:r w:rsidR="009B09DB">
        <w:rPr>
          <w:rFonts w:ascii="Arial" w:hAnsi="Arial" w:cs="Arial"/>
          <w:sz w:val="24"/>
          <w:szCs w:val="24"/>
        </w:rPr>
        <w:tab/>
      </w:r>
      <w:r w:rsidR="009B09DB" w:rsidRPr="00E25923">
        <w:rPr>
          <w:rFonts w:ascii="Arial" w:hAnsi="Arial" w:cs="Arial"/>
          <w:sz w:val="24"/>
          <w:szCs w:val="24"/>
        </w:rPr>
        <w:t>Lectura, análisis y aprobación</w:t>
      </w:r>
      <w:r w:rsidR="005D431A">
        <w:rPr>
          <w:rFonts w:ascii="Arial" w:hAnsi="Arial" w:cs="Arial"/>
          <w:sz w:val="24"/>
          <w:szCs w:val="24"/>
        </w:rPr>
        <w:t xml:space="preserve"> del </w:t>
      </w:r>
      <w:r w:rsidR="00D71BC8" w:rsidRPr="00AB499E">
        <w:rPr>
          <w:rFonts w:ascii="Arial" w:hAnsi="Arial" w:cs="Arial"/>
          <w:sz w:val="24"/>
          <w:szCs w:val="24"/>
        </w:rPr>
        <w:t>acta de la sesión a distancia de fecha 27 de agosto del año 2020, así como de la sesión solemne de fecha 14 de septiembre de 2020</w:t>
      </w:r>
      <w:r w:rsidR="009B09DB" w:rsidRPr="00E25923">
        <w:rPr>
          <w:rFonts w:ascii="Arial" w:hAnsi="Arial" w:cs="Arial"/>
          <w:sz w:val="24"/>
          <w:szCs w:val="24"/>
        </w:rPr>
        <w:t>.</w:t>
      </w:r>
      <w:r w:rsidR="009B09DB" w:rsidRPr="00D97A01">
        <w:rPr>
          <w:rFonts w:ascii="Arial" w:hAnsi="Arial" w:cs="Arial"/>
          <w:sz w:val="36"/>
          <w:szCs w:val="28"/>
        </w:rPr>
        <w:t xml:space="preserve">  </w:t>
      </w:r>
    </w:p>
    <w:p w:rsidR="00AC3DC0" w:rsidRPr="00733E72" w:rsidRDefault="00AC3DC0"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val="es-ES" w:eastAsia="es-ES"/>
        </w:rPr>
        <w:t xml:space="preserve">IV.- </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eastAsia="es-ES"/>
        </w:rPr>
        <w:t>Lectura de Comunicados.</w:t>
      </w: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V.- </w:t>
      </w:r>
      <w:r w:rsidRPr="00733E72">
        <w:rPr>
          <w:rFonts w:ascii="Arial" w:eastAsia="Times New Roman" w:hAnsi="Arial" w:cs="Arial"/>
          <w:sz w:val="24"/>
          <w:szCs w:val="24"/>
          <w:lang w:eastAsia="es-ES"/>
        </w:rPr>
        <w:t xml:space="preserve"> </w:t>
      </w:r>
      <w:r w:rsidR="007D696B" w:rsidRPr="00733E72">
        <w:rPr>
          <w:rFonts w:ascii="Arial" w:eastAsia="Times New Roman" w:hAnsi="Arial" w:cs="Arial"/>
          <w:sz w:val="24"/>
          <w:szCs w:val="24"/>
          <w:lang w:eastAsia="es-ES"/>
        </w:rPr>
        <w:t xml:space="preserve"> </w:t>
      </w:r>
      <w:r w:rsidR="001C0ECF" w:rsidRPr="00733E72">
        <w:rPr>
          <w:rFonts w:ascii="Arial" w:eastAsia="Times New Roman" w:hAnsi="Arial" w:cs="Arial"/>
          <w:sz w:val="24"/>
          <w:szCs w:val="24"/>
          <w:lang w:eastAsia="es-ES"/>
        </w:rPr>
        <w:t xml:space="preserve"> </w:t>
      </w:r>
      <w:r w:rsidRPr="00733E72">
        <w:rPr>
          <w:rFonts w:ascii="Arial" w:eastAsia="Times New Roman" w:hAnsi="Arial" w:cs="Arial"/>
          <w:sz w:val="24"/>
          <w:szCs w:val="24"/>
          <w:lang w:eastAsia="es-ES"/>
        </w:rPr>
        <w:t>Turno de Asuntos a Comisiones Edilicias.</w:t>
      </w:r>
    </w:p>
    <w:p w:rsidR="00AC3DC0" w:rsidRPr="00733E72" w:rsidRDefault="00AC3DC0" w:rsidP="00AC3DC0">
      <w:pPr>
        <w:spacing w:after="0"/>
        <w:jc w:val="both"/>
        <w:rPr>
          <w:rFonts w:ascii="Arial" w:hAnsi="Arial" w:cs="Arial"/>
          <w:sz w:val="24"/>
          <w:szCs w:val="24"/>
        </w:rPr>
      </w:pPr>
    </w:p>
    <w:p w:rsidR="00AC3DC0" w:rsidRPr="00733E72" w:rsidRDefault="00AC3DC0" w:rsidP="001C0ECF">
      <w:pPr>
        <w:spacing w:after="0" w:line="240" w:lineRule="auto"/>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VI.- </w:t>
      </w:r>
      <w:r w:rsidRPr="00733E72">
        <w:rPr>
          <w:rFonts w:ascii="Arial" w:eastAsia="Times New Roman" w:hAnsi="Arial" w:cs="Arial"/>
          <w:sz w:val="24"/>
          <w:szCs w:val="24"/>
          <w:lang w:eastAsia="es-ES"/>
        </w:rPr>
        <w:t>Lectura</w:t>
      </w:r>
      <w:r w:rsidRPr="00733E72">
        <w:rPr>
          <w:rFonts w:ascii="Arial" w:eastAsia="Times New Roman" w:hAnsi="Arial" w:cs="Arial"/>
          <w:sz w:val="24"/>
          <w:szCs w:val="24"/>
          <w:lang w:val="es-ES" w:eastAsia="es-ES"/>
        </w:rPr>
        <w:t>, en su caso debate y aprobación de Dictámenes de</w:t>
      </w:r>
      <w:r w:rsidR="00661B98" w:rsidRPr="00733E72">
        <w:rPr>
          <w:rFonts w:ascii="Arial" w:eastAsia="Times New Roman" w:hAnsi="Arial" w:cs="Arial"/>
          <w:sz w:val="24"/>
          <w:szCs w:val="24"/>
          <w:lang w:val="es-ES" w:eastAsia="es-ES"/>
        </w:rPr>
        <w:t xml:space="preserve">     </w:t>
      </w:r>
      <w:r w:rsidR="007D696B" w:rsidRPr="00733E72">
        <w:rPr>
          <w:rFonts w:ascii="Arial" w:eastAsia="Times New Roman" w:hAnsi="Arial" w:cs="Arial"/>
          <w:sz w:val="24"/>
          <w:szCs w:val="24"/>
          <w:lang w:val="es-ES" w:eastAsia="es-ES"/>
        </w:rPr>
        <w:t xml:space="preserve">           </w:t>
      </w:r>
      <w:r w:rsidR="001C0ECF" w:rsidRPr="0042578D">
        <w:rPr>
          <w:rFonts w:ascii="Arial" w:eastAsia="Times New Roman" w:hAnsi="Arial" w:cs="Arial"/>
          <w:color w:val="FFFFFF" w:themeColor="background1"/>
          <w:sz w:val="24"/>
          <w:szCs w:val="24"/>
          <w:lang w:val="es-ES" w:eastAsia="es-ES"/>
        </w:rPr>
        <w:t>C</w:t>
      </w:r>
      <w:r w:rsidR="001C0ECF" w:rsidRPr="00733E72">
        <w:rPr>
          <w:rFonts w:ascii="Arial" w:eastAsia="Times New Roman" w:hAnsi="Arial" w:cs="Arial"/>
          <w:sz w:val="24"/>
          <w:szCs w:val="24"/>
          <w:lang w:val="es-ES" w:eastAsia="es-ES"/>
        </w:rPr>
        <w:t xml:space="preserve">      Comisi</w:t>
      </w:r>
      <w:r w:rsidRPr="00733E72">
        <w:rPr>
          <w:rFonts w:ascii="Arial" w:eastAsia="Times New Roman" w:hAnsi="Arial" w:cs="Arial"/>
          <w:sz w:val="24"/>
          <w:szCs w:val="24"/>
          <w:lang w:val="es-ES" w:eastAsia="es-ES"/>
        </w:rPr>
        <w:t>ones Edilicias.</w:t>
      </w:r>
    </w:p>
    <w:p w:rsidR="00AC3DC0" w:rsidRPr="00733E72" w:rsidRDefault="00AC3DC0" w:rsidP="00661B98">
      <w:pPr>
        <w:spacing w:after="0" w:line="240" w:lineRule="auto"/>
        <w:jc w:val="both"/>
        <w:rPr>
          <w:rFonts w:ascii="Arial" w:eastAsia="Times New Roman" w:hAnsi="Arial" w:cs="Arial"/>
          <w:sz w:val="24"/>
          <w:szCs w:val="24"/>
          <w:lang w:val="es-ES" w:eastAsia="es-ES"/>
        </w:rPr>
      </w:pP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VII.-</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val="es-ES" w:eastAsia="es-ES"/>
        </w:rPr>
        <w:t>Iniciativas de Aprobación Directa.</w:t>
      </w: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p>
    <w:p w:rsidR="00AC3DC0"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 xml:space="preserve">VIII.- </w:t>
      </w:r>
      <w:r w:rsidRPr="00733E72">
        <w:rPr>
          <w:rFonts w:ascii="Arial" w:eastAsia="Times New Roman" w:hAnsi="Arial" w:cs="Arial"/>
          <w:sz w:val="24"/>
          <w:szCs w:val="24"/>
          <w:lang w:val="es-ES" w:eastAsia="es-ES"/>
        </w:rPr>
        <w:t>Asuntos Generales.</w:t>
      </w:r>
    </w:p>
    <w:p w:rsidR="001611DB" w:rsidRDefault="001611DB" w:rsidP="001611DB">
      <w:pPr>
        <w:spacing w:after="0" w:line="240" w:lineRule="auto"/>
        <w:jc w:val="both"/>
        <w:rPr>
          <w:rFonts w:ascii="Arial" w:eastAsia="Times New Roman" w:hAnsi="Arial" w:cs="Arial"/>
          <w:sz w:val="24"/>
          <w:szCs w:val="24"/>
          <w:lang w:val="es-ES" w:eastAsia="es-ES"/>
        </w:rPr>
      </w:pPr>
    </w:p>
    <w:p w:rsidR="00260754" w:rsidRDefault="008C6B7A" w:rsidP="001611DB">
      <w:pPr>
        <w:spacing w:after="0" w:line="240" w:lineRule="auto"/>
        <w:jc w:val="both"/>
        <w:rPr>
          <w:rFonts w:ascii="Arial" w:hAnsi="Arial" w:cs="Arial"/>
          <w:sz w:val="24"/>
          <w:szCs w:val="24"/>
        </w:rPr>
      </w:pPr>
      <w:r>
        <w:rPr>
          <w:rFonts w:ascii="Arial" w:eastAsia="Times New Roman" w:hAnsi="Arial" w:cs="Arial"/>
          <w:sz w:val="24"/>
          <w:szCs w:val="24"/>
          <w:lang w:val="es-ES" w:eastAsia="es-ES"/>
        </w:rPr>
        <w:t>Es cuánto</w:t>
      </w:r>
      <w:r w:rsidR="009B09DB">
        <w:rPr>
          <w:rFonts w:ascii="Arial" w:eastAsia="Times New Roman" w:hAnsi="Arial" w:cs="Arial"/>
          <w:sz w:val="24"/>
          <w:szCs w:val="24"/>
          <w:lang w:val="es-ES" w:eastAsia="es-ES"/>
        </w:rPr>
        <w:t>, ciudadana Presidenta</w:t>
      </w:r>
      <w:r w:rsidR="001611DB">
        <w:rPr>
          <w:rFonts w:ascii="Arial" w:eastAsia="Times New Roman" w:hAnsi="Arial" w:cs="Arial"/>
          <w:sz w:val="24"/>
          <w:szCs w:val="24"/>
          <w:lang w:val="es-ES" w:eastAsia="es-ES"/>
        </w:rPr>
        <w:t>.</w:t>
      </w:r>
      <w:r w:rsidR="00D974A5">
        <w:rPr>
          <w:rFonts w:ascii="Arial" w:eastAsia="Times New Roman" w:hAnsi="Arial" w:cs="Arial"/>
          <w:sz w:val="24"/>
          <w:szCs w:val="24"/>
          <w:lang w:val="es-ES" w:eastAsia="es-ES"/>
        </w:rPr>
        <w:t>---------------------</w:t>
      </w:r>
      <w:r w:rsidR="0084468B">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sidR="009B09DB">
        <w:rPr>
          <w:rFonts w:ascii="Arial" w:eastAsia="Times New Roman" w:hAnsi="Arial" w:cs="Arial"/>
          <w:sz w:val="24"/>
          <w:szCs w:val="24"/>
          <w:lang w:val="es-ES" w:eastAsia="es-ES"/>
        </w:rPr>
        <w:t>--------------</w:t>
      </w:r>
      <w:r w:rsidR="00D912B0" w:rsidRPr="00733E72">
        <w:rPr>
          <w:rFonts w:ascii="Arial" w:hAnsi="Arial" w:cs="Arial"/>
          <w:sz w:val="24"/>
          <w:szCs w:val="24"/>
        </w:rPr>
        <w:t>Con la palabra la Presidente Municipal, C. María Elena Limón García:</w:t>
      </w:r>
      <w:r w:rsidR="00DD4282">
        <w:rPr>
          <w:rFonts w:ascii="Arial" w:hAnsi="Arial" w:cs="Arial"/>
          <w:sz w:val="24"/>
          <w:szCs w:val="24"/>
        </w:rPr>
        <w:t xml:space="preserve"> </w:t>
      </w:r>
      <w:r w:rsidR="009B09DB">
        <w:rPr>
          <w:rFonts w:ascii="Arial" w:hAnsi="Arial" w:cs="Arial"/>
          <w:sz w:val="24"/>
          <w:szCs w:val="24"/>
        </w:rPr>
        <w:t>P</w:t>
      </w:r>
      <w:r w:rsidR="004E46E5">
        <w:rPr>
          <w:rFonts w:ascii="Arial" w:hAnsi="Arial" w:cs="Arial"/>
          <w:sz w:val="24"/>
          <w:szCs w:val="24"/>
        </w:rPr>
        <w:t xml:space="preserve">or lo que </w:t>
      </w:r>
      <w:r>
        <w:rPr>
          <w:rFonts w:ascii="Arial" w:hAnsi="Arial" w:cs="Arial"/>
          <w:sz w:val="24"/>
          <w:szCs w:val="24"/>
        </w:rPr>
        <w:t xml:space="preserve">en votación económica les pregunto quienes </w:t>
      </w:r>
      <w:r w:rsidR="004E46E5">
        <w:rPr>
          <w:rFonts w:ascii="Arial" w:hAnsi="Arial" w:cs="Arial"/>
          <w:sz w:val="24"/>
          <w:szCs w:val="24"/>
        </w:rPr>
        <w:t xml:space="preserve">estén por la afirmativa de la aprobación del orden del día, favor de manifestarlo, es aprobado por unanimidad. </w:t>
      </w:r>
      <w:r w:rsidR="00D974A5" w:rsidRPr="00543B4B">
        <w:rPr>
          <w:rFonts w:ascii="Arial" w:hAnsi="Arial" w:cs="Arial"/>
          <w:sz w:val="24"/>
          <w:szCs w:val="24"/>
        </w:rPr>
        <w:t xml:space="preserve">Para el desahogo del </w:t>
      </w:r>
      <w:r w:rsidR="00D974A5">
        <w:rPr>
          <w:rFonts w:ascii="Arial" w:hAnsi="Arial" w:cs="Arial"/>
          <w:b/>
          <w:sz w:val="24"/>
          <w:szCs w:val="24"/>
          <w:u w:val="single"/>
        </w:rPr>
        <w:t>TERCER PUNTO</w:t>
      </w:r>
      <w:r w:rsidR="00D974A5" w:rsidRPr="00543B4B">
        <w:rPr>
          <w:rFonts w:ascii="Arial" w:hAnsi="Arial" w:cs="Arial"/>
          <w:sz w:val="24"/>
          <w:szCs w:val="24"/>
        </w:rPr>
        <w:t xml:space="preserve"> del orden del día, consistente en </w:t>
      </w:r>
      <w:r w:rsidR="00D974A5" w:rsidRPr="00D974A5">
        <w:rPr>
          <w:rFonts w:ascii="Arial" w:hAnsi="Arial" w:cs="Arial"/>
          <w:sz w:val="24"/>
          <w:szCs w:val="24"/>
        </w:rPr>
        <w:t>la lectura,</w:t>
      </w:r>
      <w:r w:rsidR="006918CD">
        <w:rPr>
          <w:rFonts w:ascii="Arial" w:hAnsi="Arial" w:cs="Arial"/>
          <w:sz w:val="24"/>
          <w:szCs w:val="24"/>
        </w:rPr>
        <w:t xml:space="preserve"> análisis y aprobación </w:t>
      </w:r>
      <w:r w:rsidR="009B09DB" w:rsidRPr="00E25923">
        <w:rPr>
          <w:rFonts w:ascii="Arial" w:hAnsi="Arial" w:cs="Arial"/>
          <w:sz w:val="24"/>
          <w:szCs w:val="24"/>
        </w:rPr>
        <w:t xml:space="preserve">del </w:t>
      </w:r>
      <w:r w:rsidR="00260754" w:rsidRPr="00AB499E">
        <w:rPr>
          <w:rFonts w:ascii="Arial" w:hAnsi="Arial" w:cs="Arial"/>
          <w:sz w:val="24"/>
          <w:szCs w:val="24"/>
        </w:rPr>
        <w:t>acta de la sesión a distancia de fecha 27 de agosto, así como del acta de la sesión solemne de fecha 14 de septiembre, ambas del 2020</w:t>
      </w:r>
      <w:r w:rsidR="009B09DB">
        <w:rPr>
          <w:rFonts w:ascii="Arial" w:hAnsi="Arial" w:cs="Arial"/>
          <w:sz w:val="24"/>
          <w:szCs w:val="24"/>
        </w:rPr>
        <w:t xml:space="preserve">, </w:t>
      </w:r>
      <w:r w:rsidR="00D974A5" w:rsidRPr="00D974A5">
        <w:rPr>
          <w:rFonts w:ascii="Arial" w:hAnsi="Arial" w:cs="Arial"/>
          <w:bCs/>
          <w:sz w:val="24"/>
          <w:szCs w:val="24"/>
        </w:rPr>
        <w:t xml:space="preserve">se solicita la dispensa de la lectura </w:t>
      </w:r>
      <w:r w:rsidR="00260754">
        <w:rPr>
          <w:rFonts w:ascii="Arial" w:hAnsi="Arial" w:cs="Arial"/>
          <w:sz w:val="24"/>
          <w:szCs w:val="24"/>
        </w:rPr>
        <w:t xml:space="preserve">en virtud de que </w:t>
      </w:r>
      <w:r w:rsidR="009B09DB">
        <w:rPr>
          <w:rFonts w:ascii="Arial" w:hAnsi="Arial" w:cs="Arial"/>
          <w:sz w:val="24"/>
          <w:szCs w:val="24"/>
        </w:rPr>
        <w:t>l</w:t>
      </w:r>
      <w:r w:rsidR="00260754">
        <w:rPr>
          <w:rFonts w:ascii="Arial" w:hAnsi="Arial" w:cs="Arial"/>
          <w:sz w:val="24"/>
          <w:szCs w:val="24"/>
        </w:rPr>
        <w:t>os</w:t>
      </w:r>
      <w:r w:rsidR="009B09DB">
        <w:rPr>
          <w:rFonts w:ascii="Arial" w:hAnsi="Arial" w:cs="Arial"/>
          <w:sz w:val="24"/>
          <w:szCs w:val="24"/>
        </w:rPr>
        <w:t xml:space="preserve"> proyecto</w:t>
      </w:r>
      <w:r w:rsidR="00260754">
        <w:rPr>
          <w:rFonts w:ascii="Arial" w:hAnsi="Arial" w:cs="Arial"/>
          <w:sz w:val="24"/>
          <w:szCs w:val="24"/>
        </w:rPr>
        <w:t>s</w:t>
      </w:r>
      <w:r w:rsidR="00D974A5" w:rsidRPr="00D974A5">
        <w:rPr>
          <w:rFonts w:ascii="Arial" w:hAnsi="Arial" w:cs="Arial"/>
          <w:sz w:val="24"/>
          <w:szCs w:val="24"/>
        </w:rPr>
        <w:t xml:space="preserve"> ha</w:t>
      </w:r>
      <w:r w:rsidR="00260754">
        <w:rPr>
          <w:rFonts w:ascii="Arial" w:hAnsi="Arial" w:cs="Arial"/>
          <w:sz w:val="24"/>
          <w:szCs w:val="24"/>
        </w:rPr>
        <w:t>n</w:t>
      </w:r>
      <w:r w:rsidR="009B09DB">
        <w:rPr>
          <w:rFonts w:ascii="Arial" w:hAnsi="Arial" w:cs="Arial"/>
          <w:sz w:val="24"/>
          <w:szCs w:val="24"/>
        </w:rPr>
        <w:t xml:space="preserve"> </w:t>
      </w:r>
      <w:r w:rsidR="00D974A5" w:rsidRPr="00D974A5">
        <w:rPr>
          <w:rFonts w:ascii="Arial" w:hAnsi="Arial" w:cs="Arial"/>
          <w:sz w:val="24"/>
          <w:szCs w:val="24"/>
        </w:rPr>
        <w:t>sido circulado</w:t>
      </w:r>
      <w:r w:rsidR="00260754">
        <w:rPr>
          <w:rFonts w:ascii="Arial" w:hAnsi="Arial" w:cs="Arial"/>
          <w:sz w:val="24"/>
          <w:szCs w:val="24"/>
        </w:rPr>
        <w:t>s</w:t>
      </w:r>
      <w:r w:rsidR="00D974A5" w:rsidRPr="00D974A5">
        <w:rPr>
          <w:rFonts w:ascii="Arial" w:hAnsi="Arial" w:cs="Arial"/>
          <w:sz w:val="24"/>
          <w:szCs w:val="24"/>
        </w:rPr>
        <w:t xml:space="preserve"> con anticipación y enviado</w:t>
      </w:r>
      <w:r w:rsidR="00260754">
        <w:rPr>
          <w:rFonts w:ascii="Arial" w:hAnsi="Arial" w:cs="Arial"/>
          <w:sz w:val="24"/>
          <w:szCs w:val="24"/>
        </w:rPr>
        <w:t>s</w:t>
      </w:r>
      <w:r w:rsidR="00D974A5" w:rsidRPr="00D974A5">
        <w:rPr>
          <w:rFonts w:ascii="Arial" w:hAnsi="Arial" w:cs="Arial"/>
          <w:sz w:val="24"/>
          <w:szCs w:val="24"/>
        </w:rPr>
        <w:t xml:space="preserve"> de manera electrónica para su estudio y análisis a los correos autorizados por cada uno</w:t>
      </w:r>
      <w:r w:rsidR="009B09DB">
        <w:rPr>
          <w:rFonts w:ascii="Arial" w:hAnsi="Arial" w:cs="Arial"/>
          <w:sz w:val="24"/>
          <w:szCs w:val="24"/>
        </w:rPr>
        <w:t xml:space="preserve"> </w:t>
      </w:r>
      <w:r w:rsidR="00D03A2B">
        <w:rPr>
          <w:rFonts w:ascii="Arial" w:hAnsi="Arial" w:cs="Arial"/>
          <w:sz w:val="24"/>
          <w:szCs w:val="24"/>
        </w:rPr>
        <w:t>de ustedes</w:t>
      </w:r>
      <w:r w:rsidR="009B09DB">
        <w:rPr>
          <w:rFonts w:ascii="Arial" w:hAnsi="Arial" w:cs="Arial"/>
          <w:sz w:val="24"/>
          <w:szCs w:val="24"/>
        </w:rPr>
        <w:t xml:space="preserve"> regidoras y</w:t>
      </w:r>
      <w:r w:rsidR="00C07A17">
        <w:rPr>
          <w:rFonts w:ascii="Arial" w:hAnsi="Arial" w:cs="Arial"/>
          <w:sz w:val="24"/>
          <w:szCs w:val="24"/>
        </w:rPr>
        <w:t xml:space="preserve"> regidores, regidoras y</w:t>
      </w:r>
      <w:r w:rsidR="009B09DB">
        <w:rPr>
          <w:rFonts w:ascii="Arial" w:hAnsi="Arial" w:cs="Arial"/>
          <w:sz w:val="24"/>
          <w:szCs w:val="24"/>
        </w:rPr>
        <w:t xml:space="preserve"> regidore</w:t>
      </w:r>
      <w:r w:rsidR="001611DB">
        <w:rPr>
          <w:rFonts w:ascii="Arial" w:hAnsi="Arial" w:cs="Arial"/>
          <w:sz w:val="24"/>
          <w:szCs w:val="24"/>
        </w:rPr>
        <w:t xml:space="preserve">s, </w:t>
      </w:r>
      <w:r w:rsidR="00260754">
        <w:rPr>
          <w:rFonts w:ascii="Arial" w:hAnsi="Arial" w:cs="Arial"/>
          <w:sz w:val="24"/>
          <w:szCs w:val="24"/>
        </w:rPr>
        <w:t>por lo que en votación econ</w:t>
      </w:r>
      <w:r w:rsidR="00C07A17">
        <w:rPr>
          <w:rFonts w:ascii="Arial" w:hAnsi="Arial" w:cs="Arial"/>
          <w:sz w:val="24"/>
          <w:szCs w:val="24"/>
        </w:rPr>
        <w:t>ómico</w:t>
      </w:r>
      <w:r w:rsidR="00260754">
        <w:rPr>
          <w:rFonts w:ascii="Arial" w:hAnsi="Arial" w:cs="Arial"/>
          <w:sz w:val="24"/>
          <w:szCs w:val="24"/>
        </w:rPr>
        <w:t xml:space="preserve"> les pregunto quienes estén…------------------------------------------------------------------------</w:t>
      </w:r>
      <w:r w:rsidR="00C07A17">
        <w:rPr>
          <w:rFonts w:ascii="Arial" w:hAnsi="Arial" w:cs="Arial"/>
          <w:sz w:val="24"/>
          <w:szCs w:val="24"/>
        </w:rPr>
        <w:t>--------------------------------------------------------</w:t>
      </w:r>
      <w:r w:rsidR="00260754">
        <w:rPr>
          <w:rFonts w:ascii="Arial" w:hAnsi="Arial" w:cs="Arial"/>
          <w:sz w:val="24"/>
          <w:szCs w:val="24"/>
        </w:rPr>
        <w:t xml:space="preserve">-----------------------------------------------------------Habla la </w:t>
      </w:r>
      <w:r w:rsidR="00260754" w:rsidRPr="00733E72">
        <w:rPr>
          <w:rFonts w:ascii="Arial" w:eastAsia="Calibri" w:hAnsi="Arial" w:cs="Arial"/>
          <w:sz w:val="24"/>
          <w:szCs w:val="24"/>
        </w:rPr>
        <w:t>Regidora</w:t>
      </w:r>
      <w:r w:rsidR="00260754" w:rsidRPr="00733E72">
        <w:rPr>
          <w:rFonts w:ascii="Arial" w:eastAsia="Times New Roman" w:hAnsi="Arial" w:cs="Arial"/>
          <w:sz w:val="24"/>
          <w:szCs w:val="24"/>
          <w:lang w:eastAsia="es-MX"/>
        </w:rPr>
        <w:t xml:space="preserve"> Alina Elizabeth Hernández Castañeda</w:t>
      </w:r>
      <w:r w:rsidR="00260754">
        <w:rPr>
          <w:rFonts w:ascii="Arial" w:eastAsia="Times New Roman" w:hAnsi="Arial" w:cs="Arial"/>
          <w:sz w:val="24"/>
          <w:szCs w:val="24"/>
          <w:lang w:eastAsia="es-MX"/>
        </w:rPr>
        <w:t>: P</w:t>
      </w:r>
      <w:r w:rsidR="00C07A17">
        <w:rPr>
          <w:rFonts w:ascii="Arial" w:eastAsia="Times New Roman" w:hAnsi="Arial" w:cs="Arial"/>
          <w:sz w:val="24"/>
          <w:szCs w:val="24"/>
          <w:lang w:eastAsia="es-MX"/>
        </w:rPr>
        <w:t>ara antes Presidenta</w:t>
      </w:r>
      <w:r w:rsidR="00260754">
        <w:rPr>
          <w:rFonts w:ascii="Arial" w:eastAsia="Times New Roman" w:hAnsi="Arial" w:cs="Arial"/>
          <w:sz w:val="24"/>
          <w:szCs w:val="24"/>
          <w:lang w:eastAsia="es-MX"/>
        </w:rPr>
        <w:t>.--------------------------------------------------------------------------------------------------</w:t>
      </w:r>
      <w:r w:rsidR="00C07A17">
        <w:rPr>
          <w:rFonts w:ascii="Arial" w:eastAsia="Times New Roman" w:hAnsi="Arial" w:cs="Arial"/>
          <w:sz w:val="24"/>
          <w:szCs w:val="24"/>
          <w:lang w:eastAsia="es-MX"/>
        </w:rPr>
        <w:t>----------------</w:t>
      </w:r>
      <w:r w:rsidR="00260754">
        <w:rPr>
          <w:rFonts w:ascii="Arial" w:eastAsia="Times New Roman" w:hAnsi="Arial" w:cs="Arial"/>
          <w:sz w:val="24"/>
          <w:szCs w:val="24"/>
          <w:lang w:eastAsia="es-MX"/>
        </w:rPr>
        <w:t>---------------------------------------------------------------------</w:t>
      </w:r>
      <w:r w:rsidR="00260754" w:rsidRPr="00260754">
        <w:rPr>
          <w:rFonts w:ascii="Arial" w:hAnsi="Arial" w:cs="Arial"/>
          <w:sz w:val="24"/>
          <w:szCs w:val="24"/>
        </w:rPr>
        <w:t xml:space="preserve"> </w:t>
      </w:r>
      <w:r w:rsidR="00260754" w:rsidRPr="00733E72">
        <w:rPr>
          <w:rFonts w:ascii="Arial" w:hAnsi="Arial" w:cs="Arial"/>
          <w:sz w:val="24"/>
          <w:szCs w:val="24"/>
        </w:rPr>
        <w:t>Con la palabra la Presidente Municipal, C. María Elena Limón García:</w:t>
      </w:r>
      <w:r w:rsidR="00C07A17">
        <w:rPr>
          <w:rFonts w:ascii="Arial" w:hAnsi="Arial" w:cs="Arial"/>
          <w:sz w:val="24"/>
          <w:szCs w:val="24"/>
        </w:rPr>
        <w:t xml:space="preserve"> A</w:t>
      </w:r>
      <w:r w:rsidR="00260754">
        <w:rPr>
          <w:rFonts w:ascii="Arial" w:hAnsi="Arial" w:cs="Arial"/>
          <w:sz w:val="24"/>
          <w:szCs w:val="24"/>
        </w:rPr>
        <w:t>delante regidora</w:t>
      </w:r>
      <w:r w:rsidR="00C07A17">
        <w:rPr>
          <w:rFonts w:ascii="Arial" w:hAnsi="Arial" w:cs="Arial"/>
          <w:sz w:val="24"/>
          <w:szCs w:val="24"/>
        </w:rPr>
        <w:t>.-----------------------------------------------------------------------------------------------------------------------------------------------------------------------------</w:t>
      </w:r>
      <w:r w:rsidR="00C07A17" w:rsidRPr="00C07A17">
        <w:rPr>
          <w:rFonts w:ascii="Arial" w:hAnsi="Arial" w:cs="Arial"/>
          <w:sz w:val="24"/>
          <w:szCs w:val="24"/>
        </w:rPr>
        <w:t xml:space="preserve"> </w:t>
      </w:r>
      <w:r w:rsidR="00C07A17">
        <w:rPr>
          <w:rFonts w:ascii="Arial" w:hAnsi="Arial" w:cs="Arial"/>
          <w:sz w:val="24"/>
          <w:szCs w:val="24"/>
        </w:rPr>
        <w:t xml:space="preserve">Habla la </w:t>
      </w:r>
      <w:r w:rsidR="00C07A17" w:rsidRPr="00733E72">
        <w:rPr>
          <w:rFonts w:ascii="Arial" w:eastAsia="Calibri" w:hAnsi="Arial" w:cs="Arial"/>
          <w:sz w:val="24"/>
          <w:szCs w:val="24"/>
        </w:rPr>
        <w:t>Regidora</w:t>
      </w:r>
      <w:r w:rsidR="00C07A17" w:rsidRPr="00733E72">
        <w:rPr>
          <w:rFonts w:ascii="Arial" w:eastAsia="Times New Roman" w:hAnsi="Arial" w:cs="Arial"/>
          <w:sz w:val="24"/>
          <w:szCs w:val="24"/>
          <w:lang w:eastAsia="es-MX"/>
        </w:rPr>
        <w:t xml:space="preserve"> Alina Elizabeth Hernández Castañeda</w:t>
      </w:r>
      <w:r w:rsidR="00C07A17">
        <w:rPr>
          <w:rFonts w:ascii="Arial" w:eastAsia="Times New Roman" w:hAnsi="Arial" w:cs="Arial"/>
          <w:sz w:val="24"/>
          <w:szCs w:val="24"/>
          <w:lang w:eastAsia="es-MX"/>
        </w:rPr>
        <w:t xml:space="preserve">: Gracias eh, quiero que quede asentado por favor en el acta que estoy en contra del contenido del acta del mes de agosto, tiene varias inconsistencias, no se asentó toda la información, no coincide lo que se dijo con lo que </w:t>
      </w:r>
      <w:r w:rsidR="009A09CE">
        <w:rPr>
          <w:rFonts w:ascii="Arial" w:eastAsia="Times New Roman" w:hAnsi="Arial" w:cs="Arial"/>
          <w:sz w:val="24"/>
          <w:szCs w:val="24"/>
          <w:lang w:eastAsia="es-MX"/>
        </w:rPr>
        <w:t>está</w:t>
      </w:r>
      <w:r w:rsidR="00C07A17">
        <w:rPr>
          <w:rFonts w:ascii="Arial" w:eastAsia="Times New Roman" w:hAnsi="Arial" w:cs="Arial"/>
          <w:sz w:val="24"/>
          <w:szCs w:val="24"/>
          <w:lang w:eastAsia="es-MX"/>
        </w:rPr>
        <w:t xml:space="preserve"> establecido en, en el audio del video, ya que fue virtual, es cuánto.-------------------------------------------------------------------------------------------------------------   </w:t>
      </w:r>
    </w:p>
    <w:p w:rsidR="00DB4495" w:rsidRDefault="00C07A17" w:rsidP="00B77BB8">
      <w:pPr>
        <w:spacing w:after="0" w:line="240" w:lineRule="auto"/>
        <w:jc w:val="both"/>
        <w:rPr>
          <w:rFonts w:ascii="Arial" w:hAnsi="Arial" w:cs="Arial"/>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Gracias regidora, por lo que en votación económica les pregunto, quienes estén por la afirmativa de la aprobación de la dispensa de la lectura, favor de manifesta</w:t>
      </w:r>
      <w:r w:rsidR="00C10FA3">
        <w:rPr>
          <w:rFonts w:ascii="Arial" w:hAnsi="Arial" w:cs="Arial"/>
          <w:sz w:val="24"/>
          <w:szCs w:val="24"/>
        </w:rPr>
        <w:t>rlo, ¿los que estén en contra</w:t>
      </w:r>
      <w:r w:rsidR="00C10FA3" w:rsidRPr="00E46125">
        <w:rPr>
          <w:rFonts w:ascii="Arial" w:hAnsi="Arial" w:cs="Arial"/>
          <w:sz w:val="24"/>
          <w:szCs w:val="24"/>
        </w:rPr>
        <w:t>?---------------------------------------------------------------------------------------------------------------------------------------------</w:t>
      </w:r>
      <w:r w:rsidR="00C163BB" w:rsidRPr="00E46125">
        <w:rPr>
          <w:rFonts w:ascii="Arial" w:hAnsi="Arial" w:cs="Arial"/>
          <w:szCs w:val="24"/>
        </w:rPr>
        <w:t>[</w:t>
      </w:r>
      <w:r w:rsidR="00C163BB" w:rsidRPr="00E46125">
        <w:rPr>
          <w:rFonts w:ascii="Arial" w:hAnsi="Arial" w:cs="Arial"/>
          <w:sz w:val="24"/>
          <w:szCs w:val="24"/>
        </w:rPr>
        <w:t>Manifestando su voto en contra</w:t>
      </w:r>
      <w:r w:rsidR="006A0AF7" w:rsidRPr="00E46125">
        <w:rPr>
          <w:rFonts w:ascii="Arial" w:hAnsi="Arial" w:cs="Arial"/>
          <w:sz w:val="24"/>
          <w:szCs w:val="24"/>
        </w:rPr>
        <w:t xml:space="preserve"> </w:t>
      </w:r>
      <w:r w:rsidR="006A0AF7" w:rsidRPr="00E46125">
        <w:rPr>
          <w:rFonts w:ascii="Arial" w:eastAsia="Calibri" w:hAnsi="Arial" w:cs="Arial"/>
          <w:sz w:val="24"/>
          <w:szCs w:val="24"/>
        </w:rPr>
        <w:t xml:space="preserve">por no estar de acuerdo con el contenido del acta </w:t>
      </w:r>
      <w:r w:rsidR="006A0AF7" w:rsidRPr="00E46125">
        <w:rPr>
          <w:rFonts w:ascii="Arial" w:hAnsi="Arial" w:cs="Arial"/>
          <w:sz w:val="24"/>
          <w:szCs w:val="24"/>
        </w:rPr>
        <w:t xml:space="preserve">de la sesión a distancia de fecha 27 de agosto del año 2020, </w:t>
      </w:r>
      <w:r w:rsidR="00C163BB" w:rsidRPr="00E46125">
        <w:rPr>
          <w:rFonts w:ascii="Arial" w:hAnsi="Arial" w:cs="Arial"/>
          <w:sz w:val="24"/>
          <w:szCs w:val="24"/>
        </w:rPr>
        <w:t xml:space="preserve">el </w:t>
      </w:r>
      <w:r w:rsidR="006A0AF7" w:rsidRPr="00E46125">
        <w:rPr>
          <w:rFonts w:ascii="Arial" w:eastAsia="Calibri" w:hAnsi="Arial" w:cs="Arial"/>
          <w:sz w:val="24"/>
          <w:szCs w:val="24"/>
        </w:rPr>
        <w:t>r</w:t>
      </w:r>
      <w:r w:rsidR="00C163BB" w:rsidRPr="00E46125">
        <w:rPr>
          <w:rFonts w:ascii="Arial" w:eastAsia="Calibri" w:hAnsi="Arial" w:cs="Arial"/>
          <w:sz w:val="24"/>
          <w:szCs w:val="24"/>
        </w:rPr>
        <w:t>egidor Alfredo Barba Mariscal,</w:t>
      </w:r>
      <w:r w:rsidR="00C163BB" w:rsidRPr="00E46125">
        <w:rPr>
          <w:rFonts w:ascii="Arial" w:hAnsi="Arial" w:cs="Arial"/>
          <w:sz w:val="24"/>
          <w:szCs w:val="24"/>
        </w:rPr>
        <w:t xml:space="preserve"> </w:t>
      </w:r>
      <w:r w:rsidR="006A0AF7" w:rsidRPr="00E46125">
        <w:rPr>
          <w:rFonts w:ascii="Arial" w:eastAsia="Calibri" w:hAnsi="Arial" w:cs="Arial"/>
          <w:sz w:val="24"/>
          <w:szCs w:val="24"/>
        </w:rPr>
        <w:t>r</w:t>
      </w:r>
      <w:r w:rsidR="00C163BB" w:rsidRPr="00E46125">
        <w:rPr>
          <w:rFonts w:ascii="Arial" w:eastAsia="Calibri" w:hAnsi="Arial" w:cs="Arial"/>
          <w:sz w:val="24"/>
          <w:szCs w:val="24"/>
        </w:rPr>
        <w:t>egidora Silbia Cázarez Reyes,</w:t>
      </w:r>
      <w:r w:rsidR="00C163BB" w:rsidRPr="00E46125">
        <w:rPr>
          <w:rFonts w:ascii="Arial" w:hAnsi="Arial" w:cs="Arial"/>
          <w:sz w:val="24"/>
          <w:szCs w:val="24"/>
        </w:rPr>
        <w:t xml:space="preserve"> </w:t>
      </w:r>
      <w:r w:rsidR="006A0AF7" w:rsidRPr="00E46125">
        <w:rPr>
          <w:rFonts w:ascii="Arial" w:eastAsia="Calibri" w:hAnsi="Arial" w:cs="Arial"/>
          <w:sz w:val="24"/>
          <w:szCs w:val="24"/>
        </w:rPr>
        <w:t>r</w:t>
      </w:r>
      <w:r w:rsidR="00C163BB" w:rsidRPr="00E46125">
        <w:rPr>
          <w:rFonts w:ascii="Arial" w:eastAsia="Calibri" w:hAnsi="Arial" w:cs="Arial"/>
          <w:sz w:val="24"/>
          <w:szCs w:val="24"/>
        </w:rPr>
        <w:t>egidora</w:t>
      </w:r>
      <w:r w:rsidR="00C163BB" w:rsidRPr="00E46125">
        <w:rPr>
          <w:rFonts w:ascii="Arial" w:eastAsia="Arial" w:hAnsi="Arial" w:cs="Arial"/>
          <w:sz w:val="24"/>
          <w:szCs w:val="24"/>
        </w:rPr>
        <w:t xml:space="preserve"> Daniela Elizabeth Chávez Estrada,</w:t>
      </w:r>
      <w:r w:rsidR="00C163BB" w:rsidRPr="00E46125">
        <w:rPr>
          <w:rFonts w:ascii="Arial" w:hAnsi="Arial" w:cs="Arial"/>
          <w:sz w:val="24"/>
          <w:szCs w:val="24"/>
        </w:rPr>
        <w:t xml:space="preserve"> </w:t>
      </w:r>
      <w:r w:rsidR="006A0AF7" w:rsidRPr="00E46125">
        <w:rPr>
          <w:rFonts w:ascii="Arial" w:eastAsia="Calibri" w:hAnsi="Arial" w:cs="Arial"/>
          <w:sz w:val="24"/>
          <w:szCs w:val="24"/>
        </w:rPr>
        <w:t>r</w:t>
      </w:r>
      <w:r w:rsidR="00C163BB" w:rsidRPr="00E46125">
        <w:rPr>
          <w:rFonts w:ascii="Arial" w:eastAsia="Calibri" w:hAnsi="Arial" w:cs="Arial"/>
          <w:sz w:val="24"/>
          <w:szCs w:val="24"/>
        </w:rPr>
        <w:t>egidor</w:t>
      </w:r>
      <w:r w:rsidR="00C163BB" w:rsidRPr="00E46125">
        <w:rPr>
          <w:rFonts w:ascii="Arial" w:eastAsia="Arial" w:hAnsi="Arial" w:cs="Arial"/>
          <w:sz w:val="24"/>
          <w:szCs w:val="24"/>
        </w:rPr>
        <w:t xml:space="preserve"> Oscar Vásquez Llamas, </w:t>
      </w:r>
      <w:r w:rsidR="006A0AF7" w:rsidRPr="00E46125">
        <w:rPr>
          <w:rFonts w:ascii="Arial" w:eastAsia="Calibri" w:hAnsi="Arial" w:cs="Arial"/>
          <w:sz w:val="24"/>
          <w:szCs w:val="24"/>
        </w:rPr>
        <w:t>r</w:t>
      </w:r>
      <w:r w:rsidR="00C163BB" w:rsidRPr="00E46125">
        <w:rPr>
          <w:rFonts w:ascii="Arial" w:eastAsia="Calibri" w:hAnsi="Arial" w:cs="Arial"/>
          <w:sz w:val="24"/>
          <w:szCs w:val="24"/>
        </w:rPr>
        <w:t>egid</w:t>
      </w:r>
      <w:r w:rsidR="006A0AF7" w:rsidRPr="00E46125">
        <w:rPr>
          <w:rFonts w:ascii="Arial" w:eastAsia="Calibri" w:hAnsi="Arial" w:cs="Arial"/>
          <w:sz w:val="24"/>
          <w:szCs w:val="24"/>
        </w:rPr>
        <w:t>or Alberto Maldonado Chavarín, r</w:t>
      </w:r>
      <w:r w:rsidR="00C163BB" w:rsidRPr="00E46125">
        <w:rPr>
          <w:rFonts w:ascii="Arial" w:eastAsia="Calibri" w:hAnsi="Arial" w:cs="Arial"/>
          <w:sz w:val="24"/>
          <w:szCs w:val="24"/>
        </w:rPr>
        <w:t>egidora</w:t>
      </w:r>
      <w:r w:rsidR="00C163BB" w:rsidRPr="00E46125">
        <w:rPr>
          <w:rFonts w:ascii="Arial" w:eastAsia="Times New Roman" w:hAnsi="Arial" w:cs="Arial"/>
          <w:sz w:val="24"/>
          <w:szCs w:val="24"/>
          <w:lang w:eastAsia="es-MX"/>
        </w:rPr>
        <w:t xml:space="preserve"> Alina Elizabeth Hern</w:t>
      </w:r>
      <w:r w:rsidR="006A0AF7" w:rsidRPr="00E46125">
        <w:rPr>
          <w:rFonts w:ascii="Arial" w:eastAsia="Times New Roman" w:hAnsi="Arial" w:cs="Arial"/>
          <w:sz w:val="24"/>
          <w:szCs w:val="24"/>
          <w:lang w:eastAsia="es-MX"/>
        </w:rPr>
        <w:t>ández Castañeda y el</w:t>
      </w:r>
      <w:r w:rsidR="00C163BB" w:rsidRPr="00E46125">
        <w:rPr>
          <w:rFonts w:ascii="Arial" w:hAnsi="Arial" w:cs="Arial"/>
          <w:sz w:val="24"/>
          <w:szCs w:val="24"/>
        </w:rPr>
        <w:t xml:space="preserve"> </w:t>
      </w:r>
      <w:r w:rsidR="003E3179" w:rsidRPr="00E46125">
        <w:rPr>
          <w:rFonts w:ascii="Arial" w:hAnsi="Arial" w:cs="Arial"/>
          <w:sz w:val="24"/>
          <w:szCs w:val="24"/>
        </w:rPr>
        <w:t>r</w:t>
      </w:r>
      <w:r w:rsidR="00C163BB" w:rsidRPr="00E46125">
        <w:rPr>
          <w:rFonts w:ascii="Arial" w:eastAsia="Calibri" w:hAnsi="Arial" w:cs="Arial"/>
          <w:sz w:val="24"/>
          <w:szCs w:val="24"/>
        </w:rPr>
        <w:t>egidor</w:t>
      </w:r>
      <w:r w:rsidR="00C163BB" w:rsidRPr="00E46125">
        <w:rPr>
          <w:rFonts w:ascii="Arial" w:eastAsia="Times New Roman" w:hAnsi="Arial" w:cs="Arial"/>
          <w:sz w:val="24"/>
          <w:szCs w:val="24"/>
          <w:lang w:eastAsia="es-MX"/>
        </w:rPr>
        <w:t xml:space="preserve"> Alberto Alfaro García</w:t>
      </w:r>
      <w:r w:rsidR="00C10FA3" w:rsidRPr="00E46125">
        <w:rPr>
          <w:rFonts w:ascii="Arial" w:hAnsi="Arial" w:cs="Arial"/>
          <w:sz w:val="24"/>
          <w:szCs w:val="24"/>
        </w:rPr>
        <w:t>.</w:t>
      </w:r>
      <w:r w:rsidR="00C163BB" w:rsidRPr="00E46125">
        <w:rPr>
          <w:rFonts w:ascii="Arial" w:eastAsia="Times New Roman" w:hAnsi="Arial" w:cs="Arial"/>
          <w:sz w:val="24"/>
          <w:szCs w:val="24"/>
          <w:lang w:eastAsia="es-MX"/>
        </w:rPr>
        <w:t>]</w:t>
      </w:r>
      <w:r w:rsidR="00C10FA3" w:rsidRPr="00E46125">
        <w:rPr>
          <w:rFonts w:ascii="Arial" w:eastAsia="Times New Roman" w:hAnsi="Arial" w:cs="Arial"/>
          <w:sz w:val="24"/>
          <w:szCs w:val="24"/>
          <w:lang w:eastAsia="es-MX"/>
        </w:rPr>
        <w:t>---------------------------------------------------------------------------------</w:t>
      </w:r>
      <w:r w:rsidR="006A0AF7" w:rsidRPr="00E46125">
        <w:rPr>
          <w:rFonts w:ascii="Arial" w:eastAsia="Times New Roman" w:hAnsi="Arial" w:cs="Arial"/>
          <w:sz w:val="24"/>
          <w:szCs w:val="24"/>
          <w:lang w:eastAsia="es-MX"/>
        </w:rPr>
        <w:t>-----------</w:t>
      </w:r>
      <w:r w:rsidR="00C10FA3" w:rsidRPr="00E46125">
        <w:rPr>
          <w:rFonts w:ascii="Arial" w:eastAsia="Times New Roman" w:hAnsi="Arial" w:cs="Arial"/>
          <w:sz w:val="24"/>
          <w:szCs w:val="24"/>
          <w:lang w:eastAsia="es-MX"/>
        </w:rPr>
        <w:t>---------------</w:t>
      </w:r>
      <w:r w:rsidR="006A0AF7" w:rsidRPr="00E46125">
        <w:rPr>
          <w:rFonts w:ascii="Arial" w:eastAsia="Times New Roman" w:hAnsi="Arial" w:cs="Arial"/>
          <w:sz w:val="24"/>
          <w:szCs w:val="24"/>
          <w:lang w:eastAsia="es-MX"/>
        </w:rPr>
        <w:t>------------------------</w:t>
      </w:r>
      <w:r w:rsidR="00E46125" w:rsidRPr="00E46125">
        <w:rPr>
          <w:rFonts w:ascii="Arial" w:eastAsia="Times New Roman" w:hAnsi="Arial" w:cs="Arial"/>
          <w:sz w:val="24"/>
          <w:szCs w:val="24"/>
          <w:lang w:eastAsia="es-MX"/>
        </w:rPr>
        <w:t>-</w:t>
      </w:r>
      <w:r w:rsidR="00DB4495" w:rsidRPr="00E46125">
        <w:rPr>
          <w:rFonts w:ascii="Arial" w:eastAsia="Times New Roman" w:hAnsi="Arial" w:cs="Arial"/>
          <w:sz w:val="24"/>
          <w:szCs w:val="24"/>
          <w:lang w:eastAsia="es-MX"/>
        </w:rPr>
        <w:t>-</w:t>
      </w:r>
      <w:r w:rsidR="006A0AF7" w:rsidRPr="00E46125">
        <w:rPr>
          <w:rFonts w:ascii="Arial" w:eastAsia="Times New Roman" w:hAnsi="Arial" w:cs="Arial"/>
          <w:sz w:val="24"/>
          <w:szCs w:val="24"/>
          <w:lang w:eastAsia="es-MX"/>
        </w:rPr>
        <w:t>----</w:t>
      </w:r>
      <w:r w:rsidR="00C10FA3" w:rsidRPr="00733E72">
        <w:rPr>
          <w:rFonts w:ascii="Arial" w:hAnsi="Arial" w:cs="Arial"/>
          <w:sz w:val="24"/>
          <w:szCs w:val="24"/>
        </w:rPr>
        <w:t>Con la palabra la Presidente Municipal, C. María Elena Limón García</w:t>
      </w:r>
      <w:r w:rsidR="00C10FA3">
        <w:rPr>
          <w:rFonts w:ascii="Arial" w:hAnsi="Arial" w:cs="Arial"/>
          <w:sz w:val="24"/>
          <w:szCs w:val="24"/>
        </w:rPr>
        <w:t xml:space="preserve">: </w:t>
      </w:r>
      <w:r>
        <w:rPr>
          <w:rFonts w:ascii="Arial" w:hAnsi="Arial" w:cs="Arial"/>
          <w:sz w:val="24"/>
          <w:szCs w:val="24"/>
        </w:rPr>
        <w:t>¿Los que estén en abstención?</w:t>
      </w:r>
      <w:r w:rsidR="007A5C75">
        <w:rPr>
          <w:rFonts w:ascii="Arial" w:hAnsi="Arial" w:cs="Arial"/>
          <w:sz w:val="24"/>
          <w:szCs w:val="24"/>
        </w:rPr>
        <w:t>, es aprobada por mayoría.-----------------------------------------------------------------------------------------------------------------</w:t>
      </w:r>
      <w:r w:rsidR="00C10FA3">
        <w:rPr>
          <w:rFonts w:ascii="Arial" w:hAnsi="Arial" w:cs="Arial"/>
          <w:sz w:val="24"/>
          <w:szCs w:val="24"/>
        </w:rPr>
        <w:t>-------</w:t>
      </w:r>
      <w:r w:rsidR="007A5C75">
        <w:rPr>
          <w:rFonts w:ascii="Arial" w:hAnsi="Arial" w:cs="Arial"/>
          <w:sz w:val="24"/>
          <w:szCs w:val="24"/>
        </w:rPr>
        <w:t xml:space="preserve">Habla la </w:t>
      </w:r>
      <w:r w:rsidR="007A5C75" w:rsidRPr="00733E72">
        <w:rPr>
          <w:rFonts w:ascii="Arial" w:eastAsia="Calibri" w:hAnsi="Arial" w:cs="Arial"/>
          <w:sz w:val="24"/>
          <w:szCs w:val="24"/>
        </w:rPr>
        <w:t>Regidora</w:t>
      </w:r>
      <w:r w:rsidR="007A5C75" w:rsidRPr="00733E72">
        <w:rPr>
          <w:rFonts w:ascii="Arial" w:eastAsia="Arial" w:hAnsi="Arial" w:cs="Arial"/>
          <w:sz w:val="24"/>
          <w:szCs w:val="24"/>
        </w:rPr>
        <w:t xml:space="preserve"> Daniela Elizabeth Chávez Estrada</w:t>
      </w:r>
      <w:r w:rsidR="007A5C75">
        <w:rPr>
          <w:rFonts w:ascii="Arial" w:eastAsia="Arial" w:hAnsi="Arial" w:cs="Arial"/>
          <w:sz w:val="24"/>
          <w:szCs w:val="24"/>
        </w:rPr>
        <w:t>: Secretario no es por mayoría.------------------------------------------------------------------------------------------------------------------------------------------------------------------------------------------</w:t>
      </w:r>
      <w:r w:rsidR="007A5C75" w:rsidRPr="007A5C75">
        <w:rPr>
          <w:rFonts w:ascii="Arial" w:hAnsi="Arial" w:cs="Arial"/>
          <w:sz w:val="24"/>
          <w:szCs w:val="24"/>
        </w:rPr>
        <w:t xml:space="preserve"> </w:t>
      </w:r>
      <w:r w:rsidR="007A5C75" w:rsidRPr="00733E72">
        <w:rPr>
          <w:rFonts w:ascii="Arial" w:hAnsi="Arial" w:cs="Arial"/>
          <w:sz w:val="24"/>
          <w:szCs w:val="24"/>
        </w:rPr>
        <w:t>Con la palabra la Presidente Municipal, C. María Elena Limón García</w:t>
      </w:r>
      <w:r w:rsidR="007A5C75">
        <w:rPr>
          <w:rFonts w:ascii="Arial" w:hAnsi="Arial" w:cs="Arial"/>
          <w:sz w:val="24"/>
          <w:szCs w:val="24"/>
        </w:rPr>
        <w:t>: No es, si es mayoría.--------------------------------------------------------------------------------------------------------------------------------------------------------------------------</w:t>
      </w:r>
      <w:r w:rsidR="00584092">
        <w:rPr>
          <w:rFonts w:ascii="Arial" w:hAnsi="Arial" w:cs="Arial"/>
          <w:sz w:val="24"/>
          <w:szCs w:val="24"/>
        </w:rPr>
        <w:t>-</w:t>
      </w:r>
      <w:r w:rsidR="007A5C75">
        <w:rPr>
          <w:rFonts w:ascii="Arial" w:hAnsi="Arial" w:cs="Arial"/>
          <w:sz w:val="24"/>
          <w:szCs w:val="24"/>
        </w:rPr>
        <w:t>---</w:t>
      </w:r>
      <w:r w:rsidR="00584092" w:rsidRPr="00584092">
        <w:rPr>
          <w:rFonts w:ascii="Arial" w:hAnsi="Arial" w:cs="Arial"/>
          <w:sz w:val="24"/>
          <w:szCs w:val="24"/>
        </w:rPr>
        <w:t xml:space="preserve"> </w:t>
      </w:r>
      <w:r w:rsidR="00584092" w:rsidRPr="00733E72">
        <w:rPr>
          <w:rFonts w:ascii="Arial" w:hAnsi="Arial" w:cs="Arial"/>
          <w:sz w:val="24"/>
          <w:szCs w:val="24"/>
        </w:rPr>
        <w:t>En uso de la voz el Secretario del Ayuntamiento, Lic. Salvador Ruíz Ayala:</w:t>
      </w:r>
      <w:r w:rsidR="00584092">
        <w:rPr>
          <w:rFonts w:ascii="Arial" w:hAnsi="Arial" w:cs="Arial"/>
          <w:sz w:val="24"/>
          <w:szCs w:val="24"/>
        </w:rPr>
        <w:t xml:space="preserve"> </w:t>
      </w:r>
      <w:r w:rsidR="00584092" w:rsidRPr="007A5C75">
        <w:rPr>
          <w:rFonts w:ascii="Arial" w:hAnsi="Arial" w:cs="Arial"/>
          <w:sz w:val="24"/>
          <w:szCs w:val="24"/>
        </w:rPr>
        <w:t>Son diez</w:t>
      </w:r>
      <w:r w:rsidR="00584092">
        <w:rPr>
          <w:rFonts w:ascii="Arial" w:hAnsi="Arial" w:cs="Arial"/>
          <w:sz w:val="24"/>
          <w:szCs w:val="24"/>
        </w:rPr>
        <w:t>.-----------------------------------------------------------------------------------------------------------------------------------------------------------------------------------------</w:t>
      </w:r>
      <w:r w:rsidR="007A5C75" w:rsidRPr="007A5C75">
        <w:rPr>
          <w:rFonts w:ascii="Arial" w:hAnsi="Arial" w:cs="Arial"/>
          <w:sz w:val="24"/>
          <w:szCs w:val="24"/>
        </w:rPr>
        <w:t xml:space="preserve"> </w:t>
      </w:r>
      <w:r w:rsidR="007A5C75">
        <w:rPr>
          <w:rFonts w:ascii="Arial" w:hAnsi="Arial" w:cs="Arial"/>
          <w:sz w:val="24"/>
          <w:szCs w:val="24"/>
        </w:rPr>
        <w:t xml:space="preserve">Habla la </w:t>
      </w:r>
      <w:r w:rsidR="007A5C75" w:rsidRPr="00733E72">
        <w:rPr>
          <w:rFonts w:ascii="Arial" w:eastAsia="Calibri" w:hAnsi="Arial" w:cs="Arial"/>
          <w:sz w:val="24"/>
          <w:szCs w:val="24"/>
        </w:rPr>
        <w:t>Regidora</w:t>
      </w:r>
      <w:r w:rsidR="007A5C75" w:rsidRPr="00733E72">
        <w:rPr>
          <w:rFonts w:ascii="Arial" w:eastAsia="Arial" w:hAnsi="Arial" w:cs="Arial"/>
          <w:sz w:val="24"/>
          <w:szCs w:val="24"/>
        </w:rPr>
        <w:t xml:space="preserve"> Daniela Elizabeth Chávez Estrada</w:t>
      </w:r>
      <w:r w:rsidR="007A5C75">
        <w:rPr>
          <w:rFonts w:ascii="Arial" w:eastAsia="Arial" w:hAnsi="Arial" w:cs="Arial"/>
          <w:sz w:val="24"/>
          <w:szCs w:val="24"/>
        </w:rPr>
        <w:t>: Pero falta un integrante.----------------------------------------------------------------------------------------------------------------------------------------------------------------------------------------</w:t>
      </w:r>
      <w:r w:rsidR="007A5C75" w:rsidRPr="007A5C75">
        <w:rPr>
          <w:rFonts w:ascii="Arial" w:hAnsi="Arial" w:cs="Arial"/>
          <w:sz w:val="24"/>
          <w:szCs w:val="24"/>
        </w:rPr>
        <w:t xml:space="preserve"> </w:t>
      </w:r>
      <w:r w:rsidR="007A5C75" w:rsidRPr="00733E72">
        <w:rPr>
          <w:rFonts w:ascii="Arial" w:hAnsi="Arial" w:cs="Arial"/>
          <w:sz w:val="24"/>
          <w:szCs w:val="24"/>
        </w:rPr>
        <w:t>En uso de la voz el Secretario del Ayuntamiento, Lic. Salvador Ruíz Ayala:</w:t>
      </w:r>
      <w:r w:rsidR="007A5C75">
        <w:rPr>
          <w:rFonts w:ascii="Arial" w:hAnsi="Arial" w:cs="Arial"/>
          <w:sz w:val="24"/>
          <w:szCs w:val="24"/>
        </w:rPr>
        <w:t xml:space="preserve"> </w:t>
      </w:r>
      <w:r w:rsidR="00584092">
        <w:rPr>
          <w:rFonts w:ascii="Arial" w:hAnsi="Arial" w:cs="Arial"/>
          <w:sz w:val="24"/>
          <w:szCs w:val="24"/>
        </w:rPr>
        <w:t>L</w:t>
      </w:r>
      <w:r w:rsidR="007A5C75" w:rsidRPr="007A5C75">
        <w:rPr>
          <w:rFonts w:ascii="Arial" w:hAnsi="Arial" w:cs="Arial"/>
          <w:sz w:val="24"/>
          <w:szCs w:val="24"/>
        </w:rPr>
        <w:t>a mayoría</w:t>
      </w:r>
      <w:r w:rsidR="00584092">
        <w:rPr>
          <w:rFonts w:ascii="Arial" w:hAnsi="Arial" w:cs="Arial"/>
          <w:sz w:val="24"/>
          <w:szCs w:val="24"/>
        </w:rPr>
        <w:t xml:space="preserve"> son diez.--------------------------------------------------------------------------------------------------------------------------------------------------------------------------</w:t>
      </w:r>
      <w:r w:rsidR="00584092" w:rsidRPr="00584092">
        <w:rPr>
          <w:rFonts w:ascii="Arial" w:hAnsi="Arial" w:cs="Arial"/>
          <w:sz w:val="24"/>
          <w:szCs w:val="24"/>
        </w:rPr>
        <w:t xml:space="preserve"> </w:t>
      </w:r>
      <w:r w:rsidR="00584092" w:rsidRPr="00733E72">
        <w:rPr>
          <w:rFonts w:ascii="Arial" w:hAnsi="Arial" w:cs="Arial"/>
          <w:sz w:val="24"/>
          <w:szCs w:val="24"/>
        </w:rPr>
        <w:t>Con la palabra la Presidente Municipal, C. María Elena Limón García</w:t>
      </w:r>
      <w:r w:rsidR="00584092">
        <w:rPr>
          <w:rFonts w:ascii="Arial" w:hAnsi="Arial" w:cs="Arial"/>
          <w:sz w:val="24"/>
          <w:szCs w:val="24"/>
        </w:rPr>
        <w:t>: Adelante Secretario.---------------------------------------------------------------------------------------------------------------------------------------------------------------------------</w:t>
      </w:r>
      <w:r w:rsidR="00584092" w:rsidRPr="00584092">
        <w:rPr>
          <w:rFonts w:ascii="Arial" w:hAnsi="Arial" w:cs="Arial"/>
          <w:sz w:val="24"/>
          <w:szCs w:val="24"/>
        </w:rPr>
        <w:t xml:space="preserve"> </w:t>
      </w:r>
      <w:r w:rsidR="00584092" w:rsidRPr="00733E72">
        <w:rPr>
          <w:rFonts w:ascii="Arial" w:hAnsi="Arial" w:cs="Arial"/>
          <w:sz w:val="24"/>
          <w:szCs w:val="24"/>
        </w:rPr>
        <w:t>En uso de la voz el Secretario del Ayuntamiento, Lic. Salvador Ruíz Ayala:</w:t>
      </w:r>
      <w:r w:rsidR="00584092">
        <w:rPr>
          <w:rFonts w:ascii="Arial" w:hAnsi="Arial" w:cs="Arial"/>
          <w:sz w:val="24"/>
          <w:szCs w:val="24"/>
        </w:rPr>
        <w:t xml:space="preserve"> Si, el pleno se conforma de 19, entonces la mayoría </w:t>
      </w:r>
      <w:r w:rsidR="00DB4495">
        <w:rPr>
          <w:rFonts w:ascii="Arial" w:hAnsi="Arial" w:cs="Arial"/>
          <w:sz w:val="24"/>
          <w:szCs w:val="24"/>
        </w:rPr>
        <w:t xml:space="preserve">está </w:t>
      </w:r>
      <w:r w:rsidR="00584092">
        <w:rPr>
          <w:rFonts w:ascii="Arial" w:hAnsi="Arial" w:cs="Arial"/>
          <w:sz w:val="24"/>
          <w:szCs w:val="24"/>
        </w:rPr>
        <w:t>conformada por 10, mayoría de los presentes, discúlpenme, no mayoría absoluta.------------------------------------------------------------------------------------</w:t>
      </w:r>
      <w:r w:rsidR="00DB4495">
        <w:rPr>
          <w:rFonts w:ascii="Arial" w:hAnsi="Arial" w:cs="Arial"/>
          <w:sz w:val="24"/>
          <w:szCs w:val="24"/>
        </w:rPr>
        <w:t>---------------------------</w:t>
      </w:r>
      <w:r w:rsidR="00584092" w:rsidRPr="00733E72">
        <w:rPr>
          <w:rFonts w:ascii="Arial" w:hAnsi="Arial" w:cs="Arial"/>
          <w:sz w:val="24"/>
          <w:szCs w:val="24"/>
        </w:rPr>
        <w:t>Con la palabra la Presidente Municipal, C. María Elena Limón García</w:t>
      </w:r>
      <w:r w:rsidR="00584092">
        <w:rPr>
          <w:rFonts w:ascii="Arial" w:hAnsi="Arial" w:cs="Arial"/>
          <w:sz w:val="24"/>
          <w:szCs w:val="24"/>
        </w:rPr>
        <w:t>:</w:t>
      </w:r>
      <w:r w:rsidR="001611DB">
        <w:rPr>
          <w:rFonts w:ascii="Arial" w:hAnsi="Arial" w:cs="Arial"/>
          <w:sz w:val="24"/>
          <w:szCs w:val="24"/>
        </w:rPr>
        <w:t xml:space="preserve"> S</w:t>
      </w:r>
      <w:r w:rsidR="001611DB" w:rsidRPr="001611DB">
        <w:rPr>
          <w:rFonts w:ascii="Arial" w:hAnsi="Arial" w:cs="Arial"/>
          <w:sz w:val="24"/>
          <w:szCs w:val="24"/>
        </w:rPr>
        <w:t>ometo a votación la aprobación del contenido de las actas, quienes estén por la afirmativa, favor de manifestarlo</w:t>
      </w:r>
      <w:r w:rsidR="001611DB">
        <w:rPr>
          <w:rFonts w:ascii="Arial" w:hAnsi="Arial" w:cs="Arial"/>
          <w:sz w:val="24"/>
          <w:szCs w:val="24"/>
        </w:rPr>
        <w:t xml:space="preserve">, </w:t>
      </w:r>
      <w:r w:rsidR="00DB4495">
        <w:rPr>
          <w:rFonts w:ascii="Arial" w:hAnsi="Arial" w:cs="Arial"/>
          <w:sz w:val="24"/>
          <w:szCs w:val="24"/>
        </w:rPr>
        <w:t>¿los que estén en contra?------------------------------------------------------------------------------------------------------</w:t>
      </w:r>
    </w:p>
    <w:p w:rsidR="00D974A5" w:rsidRPr="00DB4495" w:rsidRDefault="00DB4495" w:rsidP="00B77BB8">
      <w:pPr>
        <w:spacing w:after="0" w:line="240" w:lineRule="auto"/>
        <w:jc w:val="both"/>
        <w:rPr>
          <w:rFonts w:ascii="Arial" w:hAnsi="Arial" w:cs="Arial"/>
          <w:sz w:val="24"/>
          <w:szCs w:val="24"/>
        </w:rPr>
      </w:pPr>
      <w:r w:rsidRPr="00E46125">
        <w:rPr>
          <w:rFonts w:ascii="Arial" w:hAnsi="Arial" w:cs="Arial"/>
          <w:szCs w:val="24"/>
        </w:rPr>
        <w:t>[</w:t>
      </w:r>
      <w:r w:rsidRPr="00E46125">
        <w:rPr>
          <w:rFonts w:ascii="Arial" w:hAnsi="Arial" w:cs="Arial"/>
          <w:sz w:val="24"/>
          <w:szCs w:val="24"/>
        </w:rPr>
        <w:t xml:space="preserve">Manifestando su voto en contra el </w:t>
      </w:r>
      <w:r w:rsidRPr="00E46125">
        <w:rPr>
          <w:rFonts w:ascii="Arial" w:eastAsia="Calibri" w:hAnsi="Arial" w:cs="Arial"/>
          <w:sz w:val="24"/>
          <w:szCs w:val="24"/>
        </w:rPr>
        <w:t>regidor Alfredo Barba Mariscal,</w:t>
      </w:r>
      <w:r w:rsidRPr="00E46125">
        <w:rPr>
          <w:rFonts w:ascii="Arial" w:hAnsi="Arial" w:cs="Arial"/>
          <w:sz w:val="24"/>
          <w:szCs w:val="24"/>
        </w:rPr>
        <w:t xml:space="preserve"> </w:t>
      </w:r>
      <w:r w:rsidRPr="00E46125">
        <w:rPr>
          <w:rFonts w:ascii="Arial" w:eastAsia="Calibri" w:hAnsi="Arial" w:cs="Arial"/>
          <w:sz w:val="24"/>
          <w:szCs w:val="24"/>
        </w:rPr>
        <w:t>regidora Silbia Cázarez Reyes,</w:t>
      </w:r>
      <w:r w:rsidRPr="00E46125">
        <w:rPr>
          <w:rFonts w:ascii="Arial" w:hAnsi="Arial" w:cs="Arial"/>
          <w:sz w:val="24"/>
          <w:szCs w:val="24"/>
        </w:rPr>
        <w:t xml:space="preserve"> </w:t>
      </w:r>
      <w:r w:rsidRPr="00E46125">
        <w:rPr>
          <w:rFonts w:ascii="Arial" w:eastAsia="Calibri" w:hAnsi="Arial" w:cs="Arial"/>
          <w:sz w:val="24"/>
          <w:szCs w:val="24"/>
        </w:rPr>
        <w:t>regidora</w:t>
      </w:r>
      <w:r w:rsidRPr="00E46125">
        <w:rPr>
          <w:rFonts w:ascii="Arial" w:eastAsia="Arial" w:hAnsi="Arial" w:cs="Arial"/>
          <w:sz w:val="24"/>
          <w:szCs w:val="24"/>
        </w:rPr>
        <w:t xml:space="preserve"> Daniela Elizabeth Chávez Estrada,</w:t>
      </w:r>
      <w:r w:rsidRPr="00E46125">
        <w:rPr>
          <w:rFonts w:ascii="Arial" w:hAnsi="Arial" w:cs="Arial"/>
          <w:sz w:val="24"/>
          <w:szCs w:val="24"/>
        </w:rPr>
        <w:t xml:space="preserve"> </w:t>
      </w:r>
      <w:r w:rsidRPr="00E46125">
        <w:rPr>
          <w:rFonts w:ascii="Arial" w:eastAsia="Calibri" w:hAnsi="Arial" w:cs="Arial"/>
          <w:sz w:val="24"/>
          <w:szCs w:val="24"/>
        </w:rPr>
        <w:t>regidor</w:t>
      </w:r>
      <w:r w:rsidRPr="00E46125">
        <w:rPr>
          <w:rFonts w:ascii="Arial" w:eastAsia="Arial" w:hAnsi="Arial" w:cs="Arial"/>
          <w:sz w:val="24"/>
          <w:szCs w:val="24"/>
        </w:rPr>
        <w:t xml:space="preserve"> Oscar Vásquez Llamas, </w:t>
      </w:r>
      <w:r w:rsidRPr="00E46125">
        <w:rPr>
          <w:rFonts w:ascii="Arial" w:eastAsia="Calibri" w:hAnsi="Arial" w:cs="Arial"/>
          <w:sz w:val="24"/>
          <w:szCs w:val="24"/>
        </w:rPr>
        <w:t>regidor Alberto Maldonado Chavarín, regidora</w:t>
      </w:r>
      <w:r w:rsidRPr="00E46125">
        <w:rPr>
          <w:rFonts w:ascii="Arial" w:eastAsia="Times New Roman" w:hAnsi="Arial" w:cs="Arial"/>
          <w:sz w:val="24"/>
          <w:szCs w:val="24"/>
          <w:lang w:eastAsia="es-MX"/>
        </w:rPr>
        <w:t xml:space="preserve"> Alina Elizabeth Hernández Castañeda y el</w:t>
      </w:r>
      <w:r w:rsidRPr="00E46125">
        <w:rPr>
          <w:rFonts w:ascii="Arial" w:hAnsi="Arial" w:cs="Arial"/>
          <w:sz w:val="24"/>
          <w:szCs w:val="24"/>
        </w:rPr>
        <w:t xml:space="preserve"> </w:t>
      </w:r>
      <w:r w:rsidRPr="00E46125">
        <w:rPr>
          <w:rFonts w:ascii="Arial" w:eastAsia="Calibri" w:hAnsi="Arial" w:cs="Arial"/>
          <w:sz w:val="24"/>
          <w:szCs w:val="24"/>
        </w:rPr>
        <w:t>Regidor</w:t>
      </w:r>
      <w:r w:rsidRPr="00E46125">
        <w:rPr>
          <w:rFonts w:ascii="Arial" w:eastAsia="Times New Roman" w:hAnsi="Arial" w:cs="Arial"/>
          <w:sz w:val="24"/>
          <w:szCs w:val="24"/>
          <w:lang w:eastAsia="es-MX"/>
        </w:rPr>
        <w:t xml:space="preserve"> Alberto Alfaro García</w:t>
      </w:r>
      <w:r w:rsidRPr="00E46125">
        <w:rPr>
          <w:rFonts w:ascii="Arial" w:hAnsi="Arial" w:cs="Arial"/>
          <w:sz w:val="24"/>
          <w:szCs w:val="24"/>
        </w:rPr>
        <w:t>.</w:t>
      </w:r>
      <w:r w:rsidRPr="00E46125">
        <w:rPr>
          <w:rFonts w:ascii="Arial" w:eastAsia="Times New Roman" w:hAnsi="Arial" w:cs="Arial"/>
          <w:sz w:val="24"/>
          <w:szCs w:val="24"/>
          <w:lang w:eastAsia="es-MX"/>
        </w:rPr>
        <w:t>]-------------------------------------------------------------------------------------------------------------------------------</w:t>
      </w:r>
      <w:r w:rsidR="00144BE8">
        <w:rPr>
          <w:rFonts w:ascii="Arial" w:eastAsia="Times New Roman" w:hAnsi="Arial" w:cs="Arial"/>
          <w:sz w:val="24"/>
          <w:szCs w:val="24"/>
          <w:lang w:eastAsia="es-MX"/>
        </w:rPr>
        <w:t>-------------------------------</w:t>
      </w:r>
      <w:r w:rsidRPr="00E46125">
        <w:rPr>
          <w:rFonts w:ascii="Arial" w:eastAsia="Times New Roman" w:hAnsi="Arial" w:cs="Arial"/>
          <w:sz w:val="24"/>
          <w:szCs w:val="24"/>
          <w:lang w:eastAsia="es-MX"/>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584092">
        <w:rPr>
          <w:rFonts w:ascii="Arial" w:hAnsi="Arial" w:cs="Arial"/>
          <w:sz w:val="24"/>
          <w:szCs w:val="24"/>
        </w:rPr>
        <w:t>¿En abstención?, es aprobado por mayoría.---------------------------------------------------------------------------------------------------------------------------</w:t>
      </w:r>
      <w:r>
        <w:rPr>
          <w:rFonts w:ascii="Arial" w:hAnsi="Arial" w:cs="Arial"/>
          <w:sz w:val="24"/>
          <w:szCs w:val="24"/>
        </w:rPr>
        <w:t>------</w:t>
      </w:r>
      <w:r w:rsidR="00584092">
        <w:rPr>
          <w:rFonts w:ascii="Arial" w:hAnsi="Arial" w:cs="Arial"/>
          <w:sz w:val="24"/>
          <w:szCs w:val="24"/>
        </w:rPr>
        <w:t>----------------</w:t>
      </w:r>
    </w:p>
    <w:p w:rsidR="00C20124" w:rsidRPr="00415D7E" w:rsidRDefault="00096F2E" w:rsidP="00415D7E">
      <w:pPr>
        <w:spacing w:line="240" w:lineRule="auto"/>
        <w:jc w:val="both"/>
        <w:rPr>
          <w:rFonts w:ascii="Verdana" w:hAnsi="Verdana" w:cs="Calibri"/>
          <w:b/>
          <w:bCs/>
          <w:sz w:val="24"/>
          <w:szCs w:val="24"/>
          <w:shd w:val="clear" w:color="auto" w:fill="FFFFFF"/>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Pr="005A0B66">
        <w:rPr>
          <w:rFonts w:ascii="Arial" w:hAnsi="Arial" w:cs="Arial"/>
          <w:color w:val="000000" w:themeColor="text1"/>
          <w:sz w:val="24"/>
          <w:szCs w:val="24"/>
        </w:rPr>
        <w:t xml:space="preserve">En el desahogo del </w:t>
      </w:r>
      <w:r w:rsidRPr="00096F2E">
        <w:rPr>
          <w:rFonts w:ascii="Arial" w:hAnsi="Arial" w:cs="Arial"/>
          <w:b/>
          <w:color w:val="000000" w:themeColor="text1"/>
          <w:sz w:val="24"/>
          <w:szCs w:val="24"/>
          <w:u w:val="single"/>
        </w:rPr>
        <w:t>CUARTO PUNTO</w:t>
      </w:r>
      <w:r w:rsidRPr="005A0B66">
        <w:rPr>
          <w:rFonts w:ascii="Arial" w:hAnsi="Arial" w:cs="Arial"/>
          <w:color w:val="000000" w:themeColor="text1"/>
          <w:sz w:val="24"/>
          <w:szCs w:val="24"/>
        </w:rPr>
        <w:t xml:space="preserve"> del orden del día</w:t>
      </w:r>
      <w:r w:rsidR="00D03A2B">
        <w:rPr>
          <w:rFonts w:ascii="Arial" w:hAnsi="Arial" w:cs="Arial"/>
          <w:color w:val="000000" w:themeColor="text1"/>
          <w:sz w:val="24"/>
          <w:szCs w:val="24"/>
        </w:rPr>
        <w:t>,</w:t>
      </w:r>
      <w:r>
        <w:rPr>
          <w:rFonts w:ascii="Arial" w:hAnsi="Arial" w:cs="Arial"/>
          <w:color w:val="000000" w:themeColor="text1"/>
          <w:sz w:val="24"/>
          <w:szCs w:val="24"/>
        </w:rPr>
        <w:t xml:space="preserve"> s</w:t>
      </w:r>
      <w:r w:rsidR="009B09DB">
        <w:rPr>
          <w:rFonts w:ascii="Arial" w:hAnsi="Arial" w:cs="Arial"/>
          <w:color w:val="000000" w:themeColor="text1"/>
          <w:sz w:val="24"/>
          <w:szCs w:val="24"/>
        </w:rPr>
        <w:t>e solicita al Secretari</w:t>
      </w:r>
      <w:r w:rsidR="00B77BB8">
        <w:rPr>
          <w:rFonts w:ascii="Arial" w:hAnsi="Arial" w:cs="Arial"/>
          <w:color w:val="000000" w:themeColor="text1"/>
          <w:sz w:val="24"/>
          <w:szCs w:val="24"/>
        </w:rPr>
        <w:t>o del</w:t>
      </w:r>
      <w:r>
        <w:rPr>
          <w:rFonts w:ascii="Arial" w:hAnsi="Arial" w:cs="Arial"/>
          <w:color w:val="000000" w:themeColor="text1"/>
          <w:sz w:val="24"/>
          <w:szCs w:val="24"/>
        </w:rPr>
        <w:t xml:space="preserve"> </w:t>
      </w:r>
      <w:r w:rsidRPr="005A0B66">
        <w:rPr>
          <w:rFonts w:ascii="Arial" w:hAnsi="Arial" w:cs="Arial"/>
          <w:color w:val="000000" w:themeColor="text1"/>
          <w:sz w:val="24"/>
          <w:szCs w:val="24"/>
        </w:rPr>
        <w:t>Ayuntamiento, dé lectura a los comunicados agendados</w:t>
      </w:r>
      <w:r w:rsidR="001611DB">
        <w:rPr>
          <w:rFonts w:ascii="Arial" w:hAnsi="Arial" w:cs="Arial"/>
          <w:color w:val="000000" w:themeColor="text1"/>
          <w:sz w:val="24"/>
          <w:szCs w:val="24"/>
        </w:rPr>
        <w:t xml:space="preserve">, </w:t>
      </w:r>
      <w:r>
        <w:rPr>
          <w:rFonts w:ascii="Arial" w:hAnsi="Arial" w:cs="Arial"/>
          <w:color w:val="000000" w:themeColor="text1"/>
          <w:sz w:val="24"/>
          <w:szCs w:val="24"/>
        </w:rPr>
        <w:t>Secretario.------------------------------------------------------------------------------------------------------------------------------------------------</w:t>
      </w:r>
      <w:r w:rsidR="001611DB">
        <w:rPr>
          <w:rFonts w:ascii="Arial" w:hAnsi="Arial" w:cs="Arial"/>
          <w:color w:val="000000" w:themeColor="text1"/>
          <w:sz w:val="24"/>
          <w:szCs w:val="24"/>
        </w:rPr>
        <w:t>-------------</w:t>
      </w:r>
      <w:r w:rsidR="00B77BB8">
        <w:rPr>
          <w:rFonts w:ascii="Arial" w:hAnsi="Arial" w:cs="Arial"/>
          <w:color w:val="000000" w:themeColor="text1"/>
          <w:sz w:val="24"/>
          <w:szCs w:val="24"/>
        </w:rPr>
        <w:t>----------------</w:t>
      </w:r>
      <w:r>
        <w:rPr>
          <w:rFonts w:ascii="Arial" w:hAnsi="Arial" w:cs="Arial"/>
          <w:color w:val="000000" w:themeColor="text1"/>
          <w:sz w:val="24"/>
          <w:szCs w:val="24"/>
        </w:rPr>
        <w:t>-------</w:t>
      </w:r>
      <w:r w:rsidR="009B09DB">
        <w:rPr>
          <w:rFonts w:ascii="Arial" w:hAnsi="Arial" w:cs="Arial"/>
          <w:color w:val="000000" w:themeColor="text1"/>
          <w:sz w:val="24"/>
          <w:szCs w:val="24"/>
        </w:rPr>
        <w:t>---</w:t>
      </w:r>
      <w:r w:rsidRPr="00733E72">
        <w:rPr>
          <w:rFonts w:ascii="Arial" w:hAnsi="Arial" w:cs="Arial"/>
          <w:sz w:val="24"/>
          <w:szCs w:val="24"/>
        </w:rPr>
        <w:t>En uso de la voz el Secretario del Ayuntamiento, Lic. Salvador Ruíz Ayala:</w:t>
      </w:r>
      <w:r>
        <w:rPr>
          <w:rFonts w:ascii="Arial" w:hAnsi="Arial" w:cs="Arial"/>
          <w:sz w:val="24"/>
          <w:szCs w:val="24"/>
        </w:rPr>
        <w:t xml:space="preserve"> </w:t>
      </w:r>
      <w:r w:rsidR="00B77BB8">
        <w:rPr>
          <w:rFonts w:ascii="Arial" w:hAnsi="Arial" w:cs="Arial"/>
          <w:sz w:val="24"/>
          <w:szCs w:val="24"/>
        </w:rPr>
        <w:t xml:space="preserve">Con su permiso, </w:t>
      </w:r>
      <w:r w:rsidR="00B77BB8" w:rsidRPr="00C53582">
        <w:rPr>
          <w:rFonts w:ascii="Arial" w:hAnsi="Arial" w:cs="Arial"/>
          <w:b/>
          <w:sz w:val="24"/>
          <w:szCs w:val="24"/>
        </w:rPr>
        <w:t>IV.- A)</w:t>
      </w:r>
      <w:r w:rsidR="00B77BB8" w:rsidRPr="00C53582">
        <w:rPr>
          <w:rFonts w:ascii="Arial" w:hAnsi="Arial" w:cs="Arial"/>
          <w:sz w:val="24"/>
          <w:szCs w:val="24"/>
        </w:rPr>
        <w:t xml:space="preserve"> Me permito informarles que la Secretaría General del H. Congreso del Estado, informó respecto a la aprobación de los acuerdos legislativos </w:t>
      </w:r>
      <w:r w:rsidR="00B77BB8" w:rsidRPr="00C53582">
        <w:rPr>
          <w:rFonts w:ascii="Arial" w:eastAsia="Times New Roman" w:hAnsi="Arial" w:cs="Arial"/>
          <w:sz w:val="24"/>
          <w:szCs w:val="24"/>
          <w:lang w:eastAsia="es-ES"/>
        </w:rPr>
        <w:t>número 1482, 1513, y 1531</w:t>
      </w:r>
      <w:r w:rsidR="00B77BB8" w:rsidRPr="00C53582">
        <w:rPr>
          <w:rFonts w:ascii="Arial" w:hAnsi="Arial" w:cs="Arial"/>
          <w:sz w:val="24"/>
          <w:szCs w:val="24"/>
        </w:rPr>
        <w:t>, todos de la LXII (sexagésima segunda legislatura) del año 2020; cuyo contenido fue circulado de forma electrónica a través de los correos autorizados por cada uno de los munícipes</w:t>
      </w:r>
      <w:r w:rsidR="00DB4495">
        <w:rPr>
          <w:rFonts w:ascii="Arial" w:hAnsi="Arial" w:cs="Arial"/>
          <w:sz w:val="24"/>
          <w:szCs w:val="24"/>
        </w:rPr>
        <w:t>, es cuanto ciudadana Presidenta</w:t>
      </w:r>
      <w:r w:rsidR="00B77BB8" w:rsidRPr="00C53582">
        <w:rPr>
          <w:rFonts w:ascii="Arial" w:hAnsi="Arial" w:cs="Arial"/>
          <w:sz w:val="24"/>
          <w:szCs w:val="24"/>
        </w:rPr>
        <w:t>.</w:t>
      </w:r>
      <w:r w:rsidR="00B77BB8">
        <w:rPr>
          <w:rFonts w:ascii="Arial" w:hAnsi="Arial" w:cs="Arial"/>
          <w:sz w:val="24"/>
          <w:szCs w:val="24"/>
        </w:rPr>
        <w:t>--------------------------------</w:t>
      </w:r>
      <w:r w:rsidR="00DB4495">
        <w:rPr>
          <w:rFonts w:ascii="Arial" w:hAnsi="Arial" w:cs="Arial"/>
          <w:sz w:val="24"/>
          <w:szCs w:val="24"/>
        </w:rPr>
        <w:t>-----------------------</w:t>
      </w:r>
      <w:r w:rsidR="00B77BB8">
        <w:rPr>
          <w:rFonts w:ascii="Arial" w:hAnsi="Arial" w:cs="Arial"/>
          <w:sz w:val="24"/>
          <w:szCs w:val="24"/>
        </w:rPr>
        <w:t>--------------------------------------------------------------</w:t>
      </w:r>
      <w:r w:rsidRPr="00733E72">
        <w:rPr>
          <w:rFonts w:ascii="Arial" w:hAnsi="Arial" w:cs="Arial"/>
          <w:sz w:val="24"/>
          <w:szCs w:val="24"/>
        </w:rPr>
        <w:t>Con la palabra la Presidente Municipal, C. María Elena Limón García</w:t>
      </w:r>
      <w:r w:rsidR="001611DB">
        <w:rPr>
          <w:rFonts w:ascii="Arial" w:hAnsi="Arial" w:cs="Arial"/>
          <w:sz w:val="24"/>
          <w:szCs w:val="24"/>
        </w:rPr>
        <w:t>:</w:t>
      </w:r>
      <w:r w:rsidR="00E96E0C">
        <w:rPr>
          <w:rFonts w:ascii="Arial" w:hAnsi="Arial" w:cs="Arial"/>
          <w:sz w:val="24"/>
          <w:szCs w:val="24"/>
        </w:rPr>
        <w:t xml:space="preserve"> </w:t>
      </w:r>
      <w:r w:rsidR="00DB4495">
        <w:rPr>
          <w:rFonts w:ascii="Arial" w:hAnsi="Arial" w:cs="Arial"/>
          <w:sz w:val="24"/>
          <w:szCs w:val="24"/>
        </w:rPr>
        <w:t xml:space="preserve">Por lo que en votación económica les pregunto, quienes estén mmm… no, perdón. </w:t>
      </w:r>
      <w:r w:rsidR="00E96E0C">
        <w:rPr>
          <w:rFonts w:ascii="Arial" w:hAnsi="Arial" w:cs="Arial"/>
          <w:sz w:val="24"/>
          <w:szCs w:val="24"/>
        </w:rPr>
        <w:t>E</w:t>
      </w:r>
      <w:r w:rsidRPr="005A0B66">
        <w:rPr>
          <w:rFonts w:ascii="Arial" w:hAnsi="Arial" w:cs="Arial"/>
          <w:sz w:val="24"/>
          <w:szCs w:val="24"/>
        </w:rPr>
        <w:t xml:space="preserve">n el desahogo del </w:t>
      </w:r>
      <w:r>
        <w:rPr>
          <w:rFonts w:ascii="Arial" w:hAnsi="Arial" w:cs="Arial"/>
          <w:b/>
          <w:sz w:val="24"/>
          <w:szCs w:val="24"/>
          <w:u w:val="single"/>
        </w:rPr>
        <w:t>QUINTO PUNTO</w:t>
      </w:r>
      <w:r w:rsidRPr="005A0B66">
        <w:rPr>
          <w:rFonts w:ascii="Arial" w:hAnsi="Arial" w:cs="Arial"/>
          <w:sz w:val="24"/>
          <w:szCs w:val="24"/>
        </w:rPr>
        <w:t xml:space="preserve"> del orden del día, le solicito al Secretario, dé lectura a las iniciativas de turno a Comisiones Edilicias agendadas</w:t>
      </w:r>
      <w:r w:rsidR="001611DB">
        <w:rPr>
          <w:rFonts w:ascii="Arial" w:hAnsi="Arial" w:cs="Arial"/>
          <w:sz w:val="24"/>
          <w:szCs w:val="24"/>
        </w:rPr>
        <w:t xml:space="preserve">, </w:t>
      </w:r>
      <w:r>
        <w:rPr>
          <w:rFonts w:ascii="Arial" w:hAnsi="Arial" w:cs="Arial"/>
          <w:sz w:val="24"/>
          <w:szCs w:val="24"/>
        </w:rPr>
        <w:t>Secretario.-------------------------------------------------------------------------------------</w:t>
      </w:r>
      <w:r w:rsidR="001611DB">
        <w:rPr>
          <w:rFonts w:ascii="Arial" w:hAnsi="Arial" w:cs="Arial"/>
          <w:sz w:val="24"/>
          <w:szCs w:val="24"/>
        </w:rPr>
        <w:t>-----------------------------------</w:t>
      </w:r>
      <w:r w:rsidR="00E96E0C">
        <w:rPr>
          <w:rFonts w:ascii="Arial" w:hAnsi="Arial" w:cs="Arial"/>
          <w:sz w:val="24"/>
          <w:szCs w:val="24"/>
        </w:rPr>
        <w:t>-----------------------------</w:t>
      </w:r>
      <w:r w:rsidR="001611DB">
        <w:rPr>
          <w:rFonts w:ascii="Arial" w:hAnsi="Arial" w:cs="Arial"/>
          <w:sz w:val="24"/>
          <w:szCs w:val="24"/>
        </w:rPr>
        <w:t>------</w:t>
      </w:r>
      <w:r>
        <w:rPr>
          <w:rFonts w:ascii="Arial" w:hAnsi="Arial" w:cs="Arial"/>
          <w:sz w:val="24"/>
          <w:szCs w:val="24"/>
        </w:rPr>
        <w:t>---------</w:t>
      </w:r>
      <w:r w:rsidR="00D03A2B">
        <w:rPr>
          <w:rFonts w:ascii="Arial" w:hAnsi="Arial" w:cs="Arial"/>
          <w:sz w:val="24"/>
          <w:szCs w:val="24"/>
        </w:rPr>
        <w:t>---</w:t>
      </w:r>
      <w:r w:rsidR="00E55BBA" w:rsidRPr="00733E72">
        <w:rPr>
          <w:rFonts w:ascii="Arial" w:hAnsi="Arial" w:cs="Arial"/>
          <w:sz w:val="24"/>
          <w:szCs w:val="24"/>
        </w:rPr>
        <w:t>En uso de la voz el Secretario del Ayuntamiento, Lic. Salvador Ruíz Ayala:</w:t>
      </w:r>
      <w:r w:rsidR="00434687">
        <w:rPr>
          <w:rFonts w:ascii="Arial" w:hAnsi="Arial" w:cs="Arial"/>
          <w:sz w:val="24"/>
          <w:szCs w:val="24"/>
        </w:rPr>
        <w:t xml:space="preserve"> </w:t>
      </w:r>
      <w:r w:rsidR="00415D7E" w:rsidRPr="006C39A3">
        <w:rPr>
          <w:rFonts w:ascii="Arial" w:hAnsi="Arial" w:cs="Arial"/>
          <w:b/>
          <w:sz w:val="24"/>
          <w:szCs w:val="24"/>
        </w:rPr>
        <w:t xml:space="preserve">V.- A) </w:t>
      </w:r>
      <w:r w:rsidR="00415D7E" w:rsidRPr="006C39A3">
        <w:rPr>
          <w:rFonts w:ascii="Arial" w:hAnsi="Arial" w:cs="Arial"/>
          <w:sz w:val="24"/>
          <w:szCs w:val="24"/>
        </w:rPr>
        <w:t xml:space="preserve">Iniciativa suscrita por la </w:t>
      </w:r>
      <w:r w:rsidR="00415D7E" w:rsidRPr="006C39A3">
        <w:rPr>
          <w:rFonts w:ascii="Arial" w:hAnsi="Arial" w:cs="Arial"/>
          <w:b/>
          <w:sz w:val="24"/>
          <w:szCs w:val="24"/>
        </w:rPr>
        <w:t>C. María Elena Limón García, Presidenta</w:t>
      </w:r>
      <w:r w:rsidR="00415D7E" w:rsidRPr="006C39A3">
        <w:rPr>
          <w:rFonts w:ascii="Arial" w:hAnsi="Arial" w:cs="Arial"/>
          <w:sz w:val="24"/>
          <w:szCs w:val="24"/>
        </w:rPr>
        <w:t xml:space="preserve"> </w:t>
      </w:r>
      <w:r w:rsidR="00415D7E" w:rsidRPr="006C39A3">
        <w:rPr>
          <w:rFonts w:ascii="Arial" w:hAnsi="Arial" w:cs="Arial"/>
          <w:b/>
          <w:sz w:val="24"/>
          <w:szCs w:val="24"/>
        </w:rPr>
        <w:t>Municipal,</w:t>
      </w:r>
      <w:r w:rsidR="00415D7E" w:rsidRPr="006C39A3">
        <w:rPr>
          <w:rFonts w:ascii="Arial" w:hAnsi="Arial" w:cs="Arial"/>
          <w:sz w:val="24"/>
          <w:szCs w:val="24"/>
        </w:rPr>
        <w:t xml:space="preserve"> mediante la cual propone el turno a la Comisión Edilicia de </w:t>
      </w:r>
      <w:r w:rsidR="00415D7E" w:rsidRPr="006C39A3">
        <w:rPr>
          <w:rFonts w:ascii="Arial" w:hAnsi="Arial" w:cs="Arial"/>
          <w:b/>
          <w:sz w:val="24"/>
          <w:szCs w:val="24"/>
        </w:rPr>
        <w:t>Asuntos Metropolitanos</w:t>
      </w:r>
      <w:r w:rsidR="00415D7E" w:rsidRPr="006C39A3">
        <w:rPr>
          <w:rFonts w:ascii="Arial" w:hAnsi="Arial" w:cs="Arial"/>
          <w:sz w:val="24"/>
          <w:szCs w:val="24"/>
        </w:rPr>
        <w:t xml:space="preserve"> como convocante, y a la Comisión Edilicia de </w:t>
      </w:r>
      <w:r w:rsidR="00415D7E" w:rsidRPr="006C39A3">
        <w:rPr>
          <w:rFonts w:ascii="Arial" w:hAnsi="Arial" w:cs="Arial"/>
          <w:b/>
          <w:sz w:val="24"/>
          <w:szCs w:val="24"/>
        </w:rPr>
        <w:t>Reglamentos Municipales y Puntos Legislativos</w:t>
      </w:r>
      <w:r w:rsidR="00415D7E" w:rsidRPr="006C39A3">
        <w:rPr>
          <w:rFonts w:ascii="Arial" w:hAnsi="Arial" w:cs="Arial"/>
          <w:sz w:val="24"/>
          <w:szCs w:val="24"/>
        </w:rPr>
        <w:t xml:space="preserve"> como coadyuvante, para el estudio y análisis </w:t>
      </w:r>
      <w:r w:rsidR="00415D7E" w:rsidRPr="006C39A3">
        <w:rPr>
          <w:rFonts w:ascii="Arial" w:hAnsi="Arial" w:cs="Arial"/>
          <w:b/>
          <w:bCs/>
          <w:sz w:val="24"/>
          <w:szCs w:val="24"/>
          <w:shd w:val="clear" w:color="auto" w:fill="FFFFFF"/>
        </w:rPr>
        <w:t>en el ámbito municipal de Propuesta de Normas Técnicas Metropolitanas de Seguridad Estructural emitida por Acuerdo de la Junta de Coordinación Metropolitana del Área Metropolitana de Guadalajara, en sesi</w:t>
      </w:r>
      <w:r w:rsidR="0094181F">
        <w:rPr>
          <w:rFonts w:ascii="Arial" w:hAnsi="Arial" w:cs="Arial"/>
          <w:b/>
          <w:bCs/>
          <w:sz w:val="24"/>
          <w:szCs w:val="24"/>
          <w:shd w:val="clear" w:color="auto" w:fill="FFFFFF"/>
        </w:rPr>
        <w:t xml:space="preserve">ón del 08 de septiembre de 2020, </w:t>
      </w:r>
      <w:r w:rsidR="0094181F" w:rsidRPr="0094181F">
        <w:rPr>
          <w:rFonts w:ascii="Arial" w:hAnsi="Arial" w:cs="Arial"/>
          <w:bCs/>
          <w:sz w:val="24"/>
          <w:szCs w:val="24"/>
          <w:shd w:val="clear" w:color="auto" w:fill="FFFFFF"/>
        </w:rPr>
        <w:t>es cuanto ciudadana Presidenta.</w:t>
      </w:r>
      <w:r w:rsidR="00C20124" w:rsidRPr="00C20124">
        <w:rPr>
          <w:rFonts w:ascii="Arial" w:eastAsia="Calibri" w:hAnsi="Arial" w:cs="Arial"/>
          <w:sz w:val="24"/>
          <w:szCs w:val="24"/>
          <w:lang w:val="es-ES"/>
        </w:rPr>
        <w:t>--------------------------------------------------------------------------------------------------</w:t>
      </w:r>
      <w:r w:rsidR="00415D7E">
        <w:rPr>
          <w:rFonts w:ascii="Arial" w:eastAsia="Calibri" w:hAnsi="Arial" w:cs="Arial"/>
          <w:sz w:val="24"/>
          <w:szCs w:val="24"/>
          <w:lang w:val="es-ES"/>
        </w:rPr>
        <w:t>---------------------------</w:t>
      </w:r>
      <w:r w:rsidR="00C20124" w:rsidRPr="00C20124">
        <w:rPr>
          <w:rFonts w:ascii="Arial" w:eastAsia="Calibri" w:hAnsi="Arial" w:cs="Arial"/>
          <w:sz w:val="24"/>
          <w:szCs w:val="24"/>
          <w:lang w:val="es-ES"/>
        </w:rPr>
        <w:t>---------------</w:t>
      </w:r>
      <w:r w:rsidR="0094181F">
        <w:rPr>
          <w:rFonts w:ascii="Arial" w:eastAsia="Calibri" w:hAnsi="Arial" w:cs="Arial"/>
          <w:sz w:val="24"/>
          <w:szCs w:val="24"/>
          <w:lang w:val="es-ES"/>
        </w:rPr>
        <w:t>------</w:t>
      </w:r>
    </w:p>
    <w:p w:rsidR="00A314F6" w:rsidRPr="00F6487E" w:rsidRDefault="00A314F6" w:rsidP="00A314F6">
      <w:pPr>
        <w:spacing w:after="5" w:line="249" w:lineRule="auto"/>
        <w:ind w:left="-5" w:hanging="10"/>
        <w:jc w:val="both"/>
        <w:rPr>
          <w:rFonts w:ascii="Arial" w:hAnsi="Arial" w:cs="Arial"/>
          <w:sz w:val="24"/>
          <w:szCs w:val="24"/>
        </w:rPr>
      </w:pPr>
      <w:r w:rsidRPr="00F6487E">
        <w:rPr>
          <w:rFonts w:ascii="Arial" w:eastAsia="Verdana" w:hAnsi="Arial" w:cs="Arial"/>
          <w:b/>
          <w:sz w:val="24"/>
          <w:szCs w:val="24"/>
        </w:rPr>
        <w:t xml:space="preserve">C. REGIDORES DEL AYUNTAMIENTO </w:t>
      </w:r>
    </w:p>
    <w:p w:rsidR="00A314F6" w:rsidRPr="00F6487E" w:rsidRDefault="00A314F6" w:rsidP="00A314F6">
      <w:pPr>
        <w:spacing w:after="5" w:line="249" w:lineRule="auto"/>
        <w:ind w:left="-5" w:hanging="10"/>
        <w:jc w:val="both"/>
        <w:rPr>
          <w:rFonts w:ascii="Arial" w:hAnsi="Arial" w:cs="Arial"/>
          <w:sz w:val="24"/>
          <w:szCs w:val="24"/>
        </w:rPr>
      </w:pPr>
      <w:r w:rsidRPr="00F6487E">
        <w:rPr>
          <w:rFonts w:ascii="Arial" w:eastAsia="Verdana" w:hAnsi="Arial" w:cs="Arial"/>
          <w:b/>
          <w:sz w:val="24"/>
          <w:szCs w:val="24"/>
        </w:rPr>
        <w:t xml:space="preserve">DEL MUNICIPIO DE SAN PEDRO TLAQUEPAQUE, JALISCO; </w:t>
      </w:r>
    </w:p>
    <w:p w:rsidR="00A314F6" w:rsidRPr="00F6487E" w:rsidRDefault="00A314F6" w:rsidP="00A314F6">
      <w:pPr>
        <w:spacing w:after="5" w:line="249" w:lineRule="auto"/>
        <w:ind w:left="-5" w:hanging="10"/>
        <w:jc w:val="both"/>
        <w:rPr>
          <w:rFonts w:ascii="Arial" w:hAnsi="Arial" w:cs="Arial"/>
          <w:sz w:val="24"/>
          <w:szCs w:val="24"/>
        </w:rPr>
      </w:pPr>
      <w:r w:rsidRPr="00F6487E">
        <w:rPr>
          <w:rFonts w:ascii="Arial" w:eastAsia="Verdana" w:hAnsi="Arial" w:cs="Arial"/>
          <w:b/>
          <w:sz w:val="24"/>
          <w:szCs w:val="24"/>
        </w:rPr>
        <w:t xml:space="preserve">P R E S E N T E:  </w:t>
      </w:r>
    </w:p>
    <w:p w:rsidR="00A314F6" w:rsidRPr="00F6487E" w:rsidRDefault="00A314F6" w:rsidP="00A314F6">
      <w:pPr>
        <w:spacing w:after="0"/>
        <w:rPr>
          <w:rFonts w:ascii="Arial" w:eastAsia="Verdana" w:hAnsi="Arial" w:cs="Arial"/>
          <w:sz w:val="24"/>
          <w:szCs w:val="24"/>
        </w:rPr>
      </w:pPr>
    </w:p>
    <w:p w:rsidR="00A314F6" w:rsidRPr="00C71F6A" w:rsidRDefault="00A314F6" w:rsidP="00A314F6">
      <w:pPr>
        <w:spacing w:after="0"/>
        <w:rPr>
          <w:rFonts w:ascii="Arial" w:hAnsi="Arial" w:cs="Arial"/>
          <w:sz w:val="4"/>
          <w:szCs w:val="24"/>
        </w:rPr>
      </w:pPr>
    </w:p>
    <w:p w:rsidR="00A314F6" w:rsidRPr="00F6487E" w:rsidRDefault="00A314F6" w:rsidP="00A314F6">
      <w:pPr>
        <w:pStyle w:val="Sinespaciado"/>
        <w:spacing w:line="276" w:lineRule="auto"/>
        <w:ind w:firstLine="708"/>
        <w:jc w:val="both"/>
        <w:rPr>
          <w:rFonts w:ascii="Arial" w:hAnsi="Arial" w:cs="Arial"/>
          <w:sz w:val="24"/>
          <w:szCs w:val="24"/>
        </w:rPr>
      </w:pPr>
      <w:r w:rsidRPr="00F6487E">
        <w:rPr>
          <w:rFonts w:ascii="Arial" w:hAnsi="Arial" w:cs="Arial"/>
          <w:sz w:val="24"/>
          <w:szCs w:val="24"/>
        </w:rPr>
        <w:t xml:space="preserve">La que suscribe </w:t>
      </w:r>
      <w:r w:rsidRPr="00F6487E">
        <w:rPr>
          <w:rFonts w:ascii="Arial" w:hAnsi="Arial" w:cs="Arial"/>
          <w:b/>
          <w:sz w:val="24"/>
          <w:szCs w:val="24"/>
        </w:rPr>
        <w:t xml:space="preserve">C. MARÍA ELENA LIMÓN GARCÍA, </w:t>
      </w:r>
      <w:r w:rsidRPr="00F6487E">
        <w:rPr>
          <w:rFonts w:ascii="Arial" w:hAnsi="Arial" w:cs="Arial"/>
          <w:sz w:val="24"/>
          <w:szCs w:val="24"/>
        </w:rPr>
        <w:t xml:space="preserve"> en mi carácter de Presidente Municipal de este H. Ayuntamiento de San Pedro Tlaquepaque, Jalisco, de conformidad con los artículos 115 de la Constitución Política de los Estados Unidos Mexicanos; 73 fracciones I y II, 77 fracción II, y 86 de la Constitución Política del Estado de Jalisco; 2, 3, 10, 37 fracciones  IX y XVII,  41 fracción I, 47, fracciones I y XIV, 48, de la Ley del Gobierno y la Administración Pública Municipal del Estado de Jalisco; 25 fracciones XII y  XLIII, 27 Fracción III,  142, 145 fracción I y 146,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A314F6" w:rsidRPr="00F6487E" w:rsidRDefault="00A314F6" w:rsidP="00A314F6">
      <w:pPr>
        <w:pStyle w:val="Sinespaciado"/>
        <w:spacing w:line="276" w:lineRule="auto"/>
        <w:rPr>
          <w:rFonts w:ascii="Arial" w:hAnsi="Arial" w:cs="Arial"/>
          <w:b/>
          <w:sz w:val="24"/>
          <w:szCs w:val="24"/>
        </w:rPr>
      </w:pPr>
    </w:p>
    <w:p w:rsidR="00A314F6" w:rsidRPr="00F6487E" w:rsidRDefault="00A314F6" w:rsidP="00A314F6">
      <w:pPr>
        <w:pStyle w:val="Standard"/>
        <w:spacing w:line="276" w:lineRule="auto"/>
        <w:jc w:val="center"/>
        <w:rPr>
          <w:rFonts w:ascii="Arial" w:hAnsi="Arial" w:cs="Arial"/>
        </w:rPr>
      </w:pPr>
      <w:r w:rsidRPr="00F6487E">
        <w:rPr>
          <w:rFonts w:ascii="Arial" w:hAnsi="Arial" w:cs="Arial"/>
          <w:b/>
        </w:rPr>
        <w:t xml:space="preserve">INICIATIVA DE TURNO </w:t>
      </w:r>
    </w:p>
    <w:p w:rsidR="00A314F6" w:rsidRPr="00C71F6A" w:rsidRDefault="00A314F6" w:rsidP="00A314F6">
      <w:pPr>
        <w:pStyle w:val="Standard"/>
        <w:spacing w:line="276" w:lineRule="auto"/>
        <w:jc w:val="both"/>
        <w:rPr>
          <w:rFonts w:ascii="Arial" w:hAnsi="Arial" w:cs="Arial"/>
          <w:sz w:val="16"/>
        </w:rPr>
      </w:pPr>
    </w:p>
    <w:p w:rsidR="00A314F6" w:rsidRPr="00F6487E" w:rsidRDefault="00A314F6" w:rsidP="00A314F6">
      <w:pPr>
        <w:spacing w:after="27" w:line="249" w:lineRule="auto"/>
        <w:ind w:left="-15"/>
        <w:jc w:val="both"/>
        <w:rPr>
          <w:rFonts w:ascii="Arial" w:eastAsia="Verdana" w:hAnsi="Arial" w:cs="Arial"/>
          <w:sz w:val="24"/>
          <w:szCs w:val="24"/>
        </w:rPr>
      </w:pPr>
      <w:r w:rsidRPr="00F6487E">
        <w:rPr>
          <w:rFonts w:ascii="Arial" w:hAnsi="Arial" w:cs="Arial"/>
          <w:sz w:val="24"/>
          <w:szCs w:val="24"/>
        </w:rPr>
        <w:t xml:space="preserve">Que tiene por objeto someter al Ayuntamiento del Municipio de San Pedro Tlaquepaque, Jalisco, </w:t>
      </w:r>
      <w:r w:rsidRPr="00F6487E">
        <w:rPr>
          <w:rFonts w:ascii="Arial" w:hAnsi="Arial" w:cs="Arial"/>
          <w:sz w:val="24"/>
          <w:szCs w:val="24"/>
          <w:shd w:val="clear" w:color="auto" w:fill="FFFFFF"/>
        </w:rPr>
        <w:t>Se apruebe y autorice el </w:t>
      </w:r>
      <w:r w:rsidRPr="00F6487E">
        <w:rPr>
          <w:rFonts w:ascii="Arial" w:hAnsi="Arial" w:cs="Arial"/>
          <w:b/>
          <w:bCs/>
          <w:sz w:val="24"/>
          <w:szCs w:val="24"/>
          <w:bdr w:val="none" w:sz="0" w:space="0" w:color="auto" w:frame="1"/>
          <w:shd w:val="clear" w:color="auto" w:fill="FFFFFF"/>
        </w:rPr>
        <w:t>TURNO</w:t>
      </w:r>
      <w:r w:rsidRPr="00F6487E">
        <w:rPr>
          <w:rFonts w:ascii="Arial" w:hAnsi="Arial" w:cs="Arial"/>
          <w:sz w:val="24"/>
          <w:szCs w:val="24"/>
          <w:shd w:val="clear" w:color="auto" w:fill="FFFFFF"/>
        </w:rPr>
        <w:t> a las </w:t>
      </w:r>
      <w:r w:rsidRPr="00F6487E">
        <w:rPr>
          <w:rFonts w:ascii="Arial" w:hAnsi="Arial" w:cs="Arial"/>
          <w:b/>
          <w:bCs/>
          <w:sz w:val="24"/>
          <w:szCs w:val="24"/>
          <w:shd w:val="clear" w:color="auto" w:fill="FFFFFF"/>
        </w:rPr>
        <w:t xml:space="preserve">Comisiones Edilicias de Asuntos Metropolitanos como convocante y Reglamentos Municipales y Puntos Legislativos como coadyuvante para el estudio y análisis en el ámbito municipal de Propuesta de Normas Técnicas Metropolitanas de Seguridad Estructural emitida por Acuerdo de la Junta de Coordinación Metropolitana del Área Metropolitana de Guadalajara en sesión del 08 de septiembre de 2020, </w:t>
      </w:r>
      <w:r w:rsidRPr="00F6487E">
        <w:rPr>
          <w:rFonts w:ascii="Arial" w:eastAsia="Verdana" w:hAnsi="Arial" w:cs="Arial"/>
          <w:sz w:val="24"/>
          <w:szCs w:val="24"/>
        </w:rPr>
        <w:t xml:space="preserve">de conformidad a los siguientes: </w:t>
      </w:r>
    </w:p>
    <w:p w:rsidR="00A314F6" w:rsidRPr="00C71F6A" w:rsidRDefault="00A314F6" w:rsidP="00A314F6">
      <w:pPr>
        <w:spacing w:after="0"/>
        <w:rPr>
          <w:rFonts w:ascii="Arial" w:eastAsia="Verdana" w:hAnsi="Arial" w:cs="Arial"/>
          <w:b/>
          <w:sz w:val="14"/>
          <w:szCs w:val="24"/>
        </w:rPr>
      </w:pPr>
    </w:p>
    <w:p w:rsidR="00A314F6" w:rsidRPr="00C71F6A" w:rsidRDefault="00A314F6" w:rsidP="00A314F6">
      <w:pPr>
        <w:spacing w:after="0"/>
        <w:rPr>
          <w:rFonts w:ascii="Arial" w:hAnsi="Arial" w:cs="Arial"/>
          <w:sz w:val="10"/>
          <w:szCs w:val="24"/>
        </w:rPr>
      </w:pPr>
      <w:r w:rsidRPr="00F6487E">
        <w:rPr>
          <w:rFonts w:ascii="Arial" w:eastAsia="Verdana" w:hAnsi="Arial" w:cs="Arial"/>
          <w:b/>
          <w:sz w:val="24"/>
          <w:szCs w:val="24"/>
        </w:rPr>
        <w:t xml:space="preserve"> </w:t>
      </w:r>
    </w:p>
    <w:p w:rsidR="00A314F6" w:rsidRPr="00F6487E" w:rsidRDefault="00A314F6" w:rsidP="00A314F6">
      <w:pPr>
        <w:spacing w:after="0"/>
        <w:ind w:left="10" w:right="10" w:hanging="10"/>
        <w:jc w:val="center"/>
        <w:rPr>
          <w:rFonts w:ascii="Arial" w:hAnsi="Arial" w:cs="Arial"/>
          <w:sz w:val="24"/>
          <w:szCs w:val="24"/>
        </w:rPr>
      </w:pPr>
      <w:r w:rsidRPr="00F6487E">
        <w:rPr>
          <w:rFonts w:ascii="Arial" w:eastAsia="Verdana" w:hAnsi="Arial" w:cs="Arial"/>
          <w:b/>
          <w:sz w:val="24"/>
          <w:szCs w:val="24"/>
        </w:rPr>
        <w:t xml:space="preserve">A N T E C E D E N T E S: </w:t>
      </w:r>
    </w:p>
    <w:p w:rsidR="00A314F6" w:rsidRPr="00C71F6A" w:rsidRDefault="00A314F6" w:rsidP="00A314F6">
      <w:pPr>
        <w:spacing w:after="11"/>
        <w:jc w:val="both"/>
        <w:rPr>
          <w:rFonts w:ascii="Arial" w:eastAsia="Verdana" w:hAnsi="Arial" w:cs="Arial"/>
          <w:b/>
          <w:sz w:val="18"/>
          <w:szCs w:val="24"/>
        </w:rPr>
      </w:pPr>
    </w:p>
    <w:p w:rsidR="00A314F6" w:rsidRPr="00F6487E" w:rsidRDefault="00A314F6" w:rsidP="00114A10">
      <w:pPr>
        <w:pStyle w:val="Prrafodelista"/>
        <w:numPr>
          <w:ilvl w:val="0"/>
          <w:numId w:val="6"/>
        </w:numPr>
        <w:spacing w:after="11" w:line="240" w:lineRule="auto"/>
        <w:contextualSpacing w:val="0"/>
        <w:jc w:val="both"/>
        <w:rPr>
          <w:rFonts w:ascii="Arial" w:hAnsi="Arial" w:cs="Arial"/>
          <w:b/>
          <w:sz w:val="24"/>
          <w:szCs w:val="24"/>
        </w:rPr>
      </w:pPr>
      <w:r w:rsidRPr="00F6487E">
        <w:rPr>
          <w:rFonts w:ascii="Arial" w:hAnsi="Arial" w:cs="Arial"/>
          <w:sz w:val="24"/>
          <w:szCs w:val="24"/>
        </w:rPr>
        <w:t>Que el 9 de diciembre de 2009, el Congreso del Estado de Jalisco emite el Decreto 23021/LVIII/09 en el cual se aprueba la declaratoria del Área Metropolitana de Guadalajara integrada por los municipios de Guadalajara, Zapopan, San Pedro Tlaquepaque, Tonalá, Tlajomulco de Zúñiga, El Salto, Juanacatlán e Ixtlahuacán de los Membrillos.</w:t>
      </w:r>
    </w:p>
    <w:p w:rsidR="00A314F6" w:rsidRPr="00F6487E" w:rsidRDefault="00A314F6" w:rsidP="00A314F6">
      <w:pPr>
        <w:pStyle w:val="Prrafodelista"/>
        <w:spacing w:after="11"/>
        <w:jc w:val="both"/>
        <w:rPr>
          <w:rFonts w:ascii="Arial" w:hAnsi="Arial" w:cs="Arial"/>
          <w:b/>
          <w:sz w:val="24"/>
          <w:szCs w:val="24"/>
        </w:rPr>
      </w:pPr>
    </w:p>
    <w:p w:rsidR="00A314F6" w:rsidRPr="00F6487E" w:rsidRDefault="00A314F6" w:rsidP="00114A10">
      <w:pPr>
        <w:pStyle w:val="Prrafodelista"/>
        <w:numPr>
          <w:ilvl w:val="0"/>
          <w:numId w:val="6"/>
        </w:numPr>
        <w:spacing w:after="11" w:line="240" w:lineRule="auto"/>
        <w:contextualSpacing w:val="0"/>
        <w:jc w:val="both"/>
        <w:rPr>
          <w:rFonts w:ascii="Arial" w:hAnsi="Arial" w:cs="Arial"/>
          <w:b/>
          <w:sz w:val="24"/>
          <w:szCs w:val="24"/>
        </w:rPr>
      </w:pPr>
      <w:r w:rsidRPr="00F6487E">
        <w:rPr>
          <w:rFonts w:ascii="Arial" w:hAnsi="Arial" w:cs="Arial"/>
          <w:sz w:val="24"/>
          <w:szCs w:val="24"/>
        </w:rPr>
        <w:t>Que el 13 de enero de 2011 el Congreso del Estado de Jalisco aprobó la Ley de Coordinación Metropolitana del Estado de Jalisco, misma que fue publicada y entró en vigor el 3 de febrero del mismo año. En esta ley se establece el marco regulatorio general para la gestión de las áreas metropolitanas decretadas en la entidad.</w:t>
      </w:r>
    </w:p>
    <w:p w:rsidR="00A314F6" w:rsidRPr="00F6487E" w:rsidRDefault="00A314F6" w:rsidP="00A314F6">
      <w:pPr>
        <w:pStyle w:val="Prrafodelista"/>
        <w:rPr>
          <w:rFonts w:ascii="Arial" w:hAnsi="Arial" w:cs="Arial"/>
          <w:sz w:val="24"/>
          <w:szCs w:val="24"/>
        </w:rPr>
      </w:pPr>
    </w:p>
    <w:p w:rsidR="00A314F6" w:rsidRPr="00F6487E" w:rsidRDefault="00A314F6" w:rsidP="00114A10">
      <w:pPr>
        <w:pStyle w:val="Prrafodelista"/>
        <w:numPr>
          <w:ilvl w:val="0"/>
          <w:numId w:val="6"/>
        </w:numPr>
        <w:spacing w:after="11" w:line="240" w:lineRule="auto"/>
        <w:contextualSpacing w:val="0"/>
        <w:jc w:val="both"/>
        <w:rPr>
          <w:rFonts w:ascii="Arial" w:hAnsi="Arial" w:cs="Arial"/>
          <w:b/>
          <w:sz w:val="24"/>
          <w:szCs w:val="24"/>
        </w:rPr>
      </w:pPr>
      <w:r w:rsidRPr="00F6487E">
        <w:rPr>
          <w:rFonts w:ascii="Arial" w:hAnsi="Arial" w:cs="Arial"/>
          <w:sz w:val="24"/>
          <w:szCs w:val="24"/>
        </w:rPr>
        <w:t>Que el 14 y 18 de enero de 2014, se expide y se publica respectivamente, el Estatuto Orgánico de las Instancias de Coordinación Metropolitana del Área Metropolitana de Guadalajara, el cual tiene el carácter de reglamento intermunicipal y fue aprobado por la mayoría calificada de cada uno de los ocho Ayuntamientos que integraban en esa fecha el AMG.</w:t>
      </w:r>
    </w:p>
    <w:p w:rsidR="00A314F6" w:rsidRPr="00F6487E" w:rsidRDefault="00A314F6" w:rsidP="00A314F6">
      <w:pPr>
        <w:pStyle w:val="Prrafodelista"/>
        <w:rPr>
          <w:rFonts w:ascii="Arial" w:hAnsi="Arial" w:cs="Arial"/>
          <w:sz w:val="24"/>
          <w:szCs w:val="24"/>
        </w:rPr>
      </w:pPr>
    </w:p>
    <w:p w:rsidR="00A314F6" w:rsidRPr="00F6487E" w:rsidRDefault="00A314F6" w:rsidP="00114A10">
      <w:pPr>
        <w:pStyle w:val="Prrafodelista"/>
        <w:numPr>
          <w:ilvl w:val="0"/>
          <w:numId w:val="6"/>
        </w:numPr>
        <w:spacing w:after="11" w:line="240" w:lineRule="auto"/>
        <w:contextualSpacing w:val="0"/>
        <w:jc w:val="both"/>
        <w:rPr>
          <w:rFonts w:ascii="Arial" w:hAnsi="Arial" w:cs="Arial"/>
          <w:b/>
          <w:sz w:val="24"/>
          <w:szCs w:val="24"/>
        </w:rPr>
      </w:pPr>
      <w:r w:rsidRPr="00F6487E">
        <w:rPr>
          <w:rFonts w:ascii="Arial" w:hAnsi="Arial" w:cs="Arial"/>
          <w:sz w:val="24"/>
          <w:szCs w:val="24"/>
        </w:rPr>
        <w:t>Que el 14 de enero de 2014 el Titular del Poder Ejecutivo del Estado de Jalisco y los ocho municipios que integraban el AMG, firman el Convenio de Coordinación Metropolitana, para establecer las bases generales institucionales, financieras y de agenda que soportan el sistema de gestión metropolitana.</w:t>
      </w:r>
    </w:p>
    <w:p w:rsidR="00A314F6" w:rsidRPr="00F6487E" w:rsidRDefault="00A314F6" w:rsidP="00A314F6">
      <w:pPr>
        <w:pStyle w:val="Prrafodelista"/>
        <w:rPr>
          <w:rFonts w:ascii="Arial" w:eastAsia="Arial" w:hAnsi="Arial" w:cs="Arial"/>
          <w:sz w:val="24"/>
          <w:szCs w:val="24"/>
        </w:rPr>
      </w:pPr>
    </w:p>
    <w:p w:rsidR="00A314F6" w:rsidRPr="00F6487E" w:rsidRDefault="00A314F6" w:rsidP="00114A10">
      <w:pPr>
        <w:pStyle w:val="Prrafodelista"/>
        <w:numPr>
          <w:ilvl w:val="0"/>
          <w:numId w:val="6"/>
        </w:numPr>
        <w:spacing w:after="11" w:line="240" w:lineRule="auto"/>
        <w:contextualSpacing w:val="0"/>
        <w:jc w:val="both"/>
        <w:rPr>
          <w:rFonts w:ascii="Arial" w:hAnsi="Arial" w:cs="Arial"/>
          <w:b/>
          <w:sz w:val="24"/>
          <w:szCs w:val="24"/>
        </w:rPr>
      </w:pPr>
      <w:r w:rsidRPr="00F6487E">
        <w:rPr>
          <w:rFonts w:ascii="Arial" w:eastAsia="Arial" w:hAnsi="Arial" w:cs="Arial"/>
          <w:sz w:val="24"/>
          <w:szCs w:val="24"/>
        </w:rPr>
        <w:t>Que c</w:t>
      </w:r>
      <w:r w:rsidRPr="00F6487E">
        <w:rPr>
          <w:rFonts w:ascii="Arial" w:eastAsia="Verdana" w:hAnsi="Arial" w:cs="Arial"/>
          <w:sz w:val="24"/>
          <w:szCs w:val="24"/>
        </w:rPr>
        <w:t xml:space="preserve">on fecha 17 de septiembre de 2020, se recibió en correspondencia electrónica del correo del Lic. José de Jesús Reyes Ruiz del Cueto, Secretario Técnico del Consejo Ciudadano Metropolitano y Vinculación Metropolitana, oficio de número JCM 020/20 del índice de la Secretaría Técnica de la Junta de Coordinación Metropolitana del Área Metropolitana de Guadalajara, mediante el cual el Dr. Mario Ramón Silva Rodríguez, da </w:t>
      </w:r>
      <w:r w:rsidRPr="00F6487E">
        <w:rPr>
          <w:rFonts w:ascii="Arial" w:eastAsia="Verdana" w:hAnsi="Arial" w:cs="Arial"/>
          <w:iCs/>
          <w:sz w:val="24"/>
          <w:szCs w:val="24"/>
        </w:rPr>
        <w:t>seguimiento a la propuesta de</w:t>
      </w:r>
      <w:r w:rsidRPr="00F6487E">
        <w:rPr>
          <w:rFonts w:ascii="Arial" w:eastAsia="Verdana" w:hAnsi="Arial" w:cs="Arial"/>
          <w:i/>
          <w:sz w:val="24"/>
          <w:szCs w:val="24"/>
        </w:rPr>
        <w:t xml:space="preserve"> “Normas Técnicas Metropolitana en Materia de Seguridad Estructural ” </w:t>
      </w:r>
      <w:r w:rsidRPr="00F6487E">
        <w:rPr>
          <w:rFonts w:ascii="Arial" w:eastAsia="Verdana" w:hAnsi="Arial" w:cs="Arial"/>
          <w:iCs/>
          <w:sz w:val="24"/>
          <w:szCs w:val="24"/>
        </w:rPr>
        <w:t>cuyo envío fue aprobado por unanimidad en la sesión ordinaria de la Junta de Coordinación Metropolitana del Área Metropolitana de Guadalajara celebrada el pasado 8 de septiembre de 2020;</w:t>
      </w:r>
      <w:r w:rsidRPr="00F6487E">
        <w:rPr>
          <w:rFonts w:ascii="Arial" w:eastAsia="Verdana" w:hAnsi="Arial" w:cs="Arial"/>
          <w:sz w:val="24"/>
          <w:szCs w:val="24"/>
        </w:rPr>
        <w:t xml:space="preserve"> y remite el punto de acuerdo y la propuesta; documentos adjuntos a la presente iniciativa, </w:t>
      </w:r>
      <w:r w:rsidRPr="00F6487E">
        <w:rPr>
          <w:rFonts w:ascii="Arial" w:eastAsia="Verdana" w:hAnsi="Arial" w:cs="Arial"/>
          <w:b/>
          <w:sz w:val="24"/>
          <w:szCs w:val="24"/>
        </w:rPr>
        <w:t>bajo Anexo 1</w:t>
      </w:r>
      <w:r w:rsidRPr="00F6487E">
        <w:rPr>
          <w:rFonts w:ascii="Arial" w:eastAsia="Verdana" w:hAnsi="Arial" w:cs="Arial"/>
          <w:sz w:val="24"/>
          <w:szCs w:val="24"/>
        </w:rPr>
        <w:t xml:space="preserve">, para formar parte de la misma; </w:t>
      </w:r>
    </w:p>
    <w:p w:rsidR="00A314F6" w:rsidRPr="00C71F6A" w:rsidRDefault="00A314F6" w:rsidP="00A314F6">
      <w:pPr>
        <w:spacing w:after="0"/>
        <w:rPr>
          <w:rFonts w:ascii="Arial" w:eastAsia="Verdana" w:hAnsi="Arial" w:cs="Arial"/>
          <w:sz w:val="16"/>
          <w:szCs w:val="24"/>
        </w:rPr>
      </w:pPr>
      <w:r w:rsidRPr="00F6487E">
        <w:rPr>
          <w:rFonts w:ascii="Arial" w:eastAsia="Verdana" w:hAnsi="Arial" w:cs="Arial"/>
          <w:sz w:val="24"/>
          <w:szCs w:val="24"/>
        </w:rPr>
        <w:t xml:space="preserve"> </w:t>
      </w:r>
    </w:p>
    <w:p w:rsidR="00A314F6" w:rsidRDefault="00A314F6" w:rsidP="00A314F6">
      <w:pPr>
        <w:spacing w:after="0"/>
        <w:ind w:left="10" w:right="3" w:hanging="10"/>
        <w:jc w:val="center"/>
        <w:rPr>
          <w:rFonts w:ascii="Arial" w:eastAsia="Verdana" w:hAnsi="Arial" w:cs="Arial"/>
          <w:b/>
          <w:sz w:val="24"/>
          <w:szCs w:val="24"/>
        </w:rPr>
      </w:pPr>
      <w:r w:rsidRPr="00F6487E">
        <w:rPr>
          <w:rFonts w:ascii="Arial" w:eastAsia="Verdana" w:hAnsi="Arial" w:cs="Arial"/>
          <w:b/>
          <w:sz w:val="24"/>
          <w:szCs w:val="24"/>
        </w:rPr>
        <w:t xml:space="preserve">C O N S I D E R A N D O: </w:t>
      </w:r>
    </w:p>
    <w:p w:rsidR="00C71F6A" w:rsidRPr="00C71F6A" w:rsidRDefault="00C71F6A" w:rsidP="00A314F6">
      <w:pPr>
        <w:spacing w:after="0"/>
        <w:ind w:left="10" w:right="3" w:hanging="10"/>
        <w:jc w:val="center"/>
        <w:rPr>
          <w:rFonts w:ascii="Arial" w:hAnsi="Arial" w:cs="Arial"/>
          <w:sz w:val="12"/>
          <w:szCs w:val="24"/>
        </w:rPr>
      </w:pPr>
    </w:p>
    <w:p w:rsidR="00A314F6" w:rsidRPr="00F6487E" w:rsidRDefault="00A314F6" w:rsidP="00A314F6">
      <w:pPr>
        <w:spacing w:after="5" w:line="249" w:lineRule="auto"/>
        <w:ind w:left="-5" w:hanging="10"/>
        <w:jc w:val="both"/>
        <w:rPr>
          <w:rFonts w:ascii="Arial" w:hAnsi="Arial" w:cs="Arial"/>
          <w:sz w:val="24"/>
          <w:szCs w:val="24"/>
        </w:rPr>
      </w:pPr>
      <w:r w:rsidRPr="00F6487E">
        <w:rPr>
          <w:rFonts w:ascii="Arial" w:eastAsia="Verdana" w:hAnsi="Arial" w:cs="Arial"/>
          <w:sz w:val="24"/>
          <w:szCs w:val="24"/>
        </w:rPr>
        <w:t xml:space="preserve">Que de conformidad con las facultades que otorga el artículo 115 de la Constitución Política de los Estados Unidos Mexicanos; 73, 77 y demás relativos de la Constitución Política del Estado de Jalisco; 1º, 40, 42 y demás relativos de la Ley del Gobierno y la Administración Pública Municipal, así como 1º, 6º, 26, 27 y demás aplicables del Reglamento del Gobierno y la Administración Pública del Ayuntamiento Constitucional de San Pedro Tlaquepaque, Jalisco, este Ayuntamiento tiene la facultad de conocer la propuesta de Norma Técnica que derivó en el Acuerdo de la Junta de Coordinación Metropolitana conforme el antecedente único de la presente iniciativa y cuyo Acuerdo se transcribe: </w:t>
      </w:r>
    </w:p>
    <w:p w:rsidR="00A314F6" w:rsidRPr="00C71F6A" w:rsidRDefault="00A314F6" w:rsidP="00A314F6">
      <w:pPr>
        <w:spacing w:after="0"/>
        <w:rPr>
          <w:rFonts w:ascii="Arial" w:hAnsi="Arial" w:cs="Arial"/>
          <w:sz w:val="16"/>
          <w:szCs w:val="24"/>
        </w:rPr>
      </w:pPr>
      <w:r w:rsidRPr="00F6487E">
        <w:rPr>
          <w:rFonts w:ascii="Arial" w:eastAsia="Verdana" w:hAnsi="Arial" w:cs="Arial"/>
          <w:sz w:val="24"/>
          <w:szCs w:val="24"/>
        </w:rPr>
        <w:t xml:space="preserve"> </w:t>
      </w:r>
    </w:p>
    <w:p w:rsidR="00A314F6" w:rsidRPr="00F6487E" w:rsidRDefault="00A314F6" w:rsidP="00A314F6">
      <w:pPr>
        <w:spacing w:after="2" w:line="239" w:lineRule="auto"/>
        <w:ind w:left="422" w:right="355" w:hanging="10"/>
        <w:jc w:val="both"/>
        <w:rPr>
          <w:rFonts w:ascii="Arial" w:hAnsi="Arial" w:cs="Arial"/>
          <w:sz w:val="24"/>
          <w:szCs w:val="24"/>
        </w:rPr>
      </w:pPr>
      <w:r w:rsidRPr="00F6487E">
        <w:rPr>
          <w:rFonts w:ascii="Arial" w:eastAsia="Verdana" w:hAnsi="Arial" w:cs="Arial"/>
          <w:i/>
          <w:sz w:val="24"/>
          <w:szCs w:val="24"/>
        </w:rPr>
        <w:t xml:space="preserve">PRIMERO.- La Junta de Coordinación Metropolitana, atendiendo a los trabajos realizados en la Mesa Metropolitana de Gestión del Suelo y Ordenamiento tiene a bien aprobar la propuesta de Norma Técnica Metropolitana para la Regulación de Infraestructura de Telecomunicaciones . </w:t>
      </w:r>
    </w:p>
    <w:p w:rsidR="00A314F6" w:rsidRPr="00C71F6A" w:rsidRDefault="00A314F6" w:rsidP="00A314F6">
      <w:pPr>
        <w:spacing w:after="0"/>
        <w:ind w:left="427"/>
        <w:rPr>
          <w:rFonts w:ascii="Arial" w:hAnsi="Arial" w:cs="Arial"/>
          <w:sz w:val="18"/>
          <w:szCs w:val="24"/>
        </w:rPr>
      </w:pPr>
      <w:r w:rsidRPr="00F6487E">
        <w:rPr>
          <w:rFonts w:ascii="Arial" w:eastAsia="Verdana" w:hAnsi="Arial" w:cs="Arial"/>
          <w:i/>
          <w:sz w:val="24"/>
          <w:szCs w:val="24"/>
        </w:rPr>
        <w:t xml:space="preserve"> </w:t>
      </w:r>
    </w:p>
    <w:p w:rsidR="00A314F6" w:rsidRPr="00F6487E" w:rsidRDefault="00A314F6" w:rsidP="00A314F6">
      <w:pPr>
        <w:spacing w:after="2" w:line="239" w:lineRule="auto"/>
        <w:ind w:left="422" w:right="355" w:hanging="10"/>
        <w:jc w:val="both"/>
        <w:rPr>
          <w:rFonts w:ascii="Arial" w:hAnsi="Arial" w:cs="Arial"/>
          <w:sz w:val="24"/>
          <w:szCs w:val="24"/>
        </w:rPr>
      </w:pPr>
      <w:r w:rsidRPr="00F6487E">
        <w:rPr>
          <w:rFonts w:ascii="Arial" w:eastAsia="Verdana" w:hAnsi="Arial" w:cs="Arial"/>
          <w:i/>
          <w:sz w:val="24"/>
          <w:szCs w:val="24"/>
        </w:rPr>
        <w:t xml:space="preserve">SEGUNDO.- Se instruye al Secretario Técnico de esta Junta a remitir la propuesta señalada a los Plenos de los Ayuntamientos Metropolitanos, para el análisis, discusión y en su caso aprobación de la misma, y en consecuencia se realicen las adecuaciones respectivas en los Reglamentos Municipales que corresponda. </w:t>
      </w:r>
    </w:p>
    <w:p w:rsidR="00A314F6" w:rsidRPr="00F6487E" w:rsidRDefault="00A314F6" w:rsidP="00A314F6">
      <w:pPr>
        <w:spacing w:after="0"/>
        <w:rPr>
          <w:rFonts w:ascii="Arial" w:hAnsi="Arial" w:cs="Arial"/>
          <w:sz w:val="24"/>
          <w:szCs w:val="24"/>
        </w:rPr>
      </w:pPr>
      <w:r w:rsidRPr="00F6487E">
        <w:rPr>
          <w:rFonts w:ascii="Arial" w:eastAsia="Verdana" w:hAnsi="Arial" w:cs="Arial"/>
          <w:sz w:val="24"/>
          <w:szCs w:val="24"/>
        </w:rPr>
        <w:t xml:space="preserve"> </w:t>
      </w:r>
    </w:p>
    <w:p w:rsidR="00A314F6" w:rsidRPr="00F6487E" w:rsidRDefault="00A314F6" w:rsidP="00A314F6">
      <w:pPr>
        <w:spacing w:after="5" w:line="249" w:lineRule="auto"/>
        <w:ind w:left="-5" w:hanging="10"/>
        <w:jc w:val="both"/>
        <w:rPr>
          <w:rFonts w:ascii="Arial" w:eastAsia="Verdana" w:hAnsi="Arial" w:cs="Arial"/>
          <w:sz w:val="24"/>
          <w:szCs w:val="24"/>
        </w:rPr>
      </w:pPr>
      <w:r w:rsidRPr="00F6487E">
        <w:rPr>
          <w:rFonts w:ascii="Arial" w:eastAsia="Verdana" w:hAnsi="Arial" w:cs="Arial"/>
          <w:sz w:val="24"/>
          <w:szCs w:val="24"/>
        </w:rPr>
        <w:t xml:space="preserve">Por lo anteriormente expuesto y fundado someto a la consideración del pleno del Ayuntamiento el siguiente punto de; </w:t>
      </w:r>
    </w:p>
    <w:p w:rsidR="00A314F6" w:rsidRPr="00F6487E" w:rsidRDefault="00A314F6" w:rsidP="00A314F6">
      <w:pPr>
        <w:spacing w:after="0"/>
        <w:ind w:left="78"/>
        <w:jc w:val="center"/>
        <w:rPr>
          <w:rFonts w:ascii="Arial" w:hAnsi="Arial" w:cs="Arial"/>
          <w:sz w:val="24"/>
          <w:szCs w:val="24"/>
        </w:rPr>
      </w:pPr>
      <w:r w:rsidRPr="00F6487E">
        <w:rPr>
          <w:rFonts w:ascii="Arial" w:eastAsia="Verdana" w:hAnsi="Arial" w:cs="Arial"/>
          <w:b/>
          <w:sz w:val="24"/>
          <w:szCs w:val="24"/>
        </w:rPr>
        <w:t xml:space="preserve"> </w:t>
      </w:r>
    </w:p>
    <w:p w:rsidR="00A314F6" w:rsidRPr="00F6487E" w:rsidRDefault="00A314F6" w:rsidP="00A314F6">
      <w:pPr>
        <w:pStyle w:val="Ttulo1"/>
        <w:ind w:left="10" w:right="7"/>
      </w:pPr>
      <w:r w:rsidRPr="00F6487E">
        <w:t xml:space="preserve">ACUERDO </w:t>
      </w:r>
    </w:p>
    <w:p w:rsidR="00A314F6" w:rsidRPr="00C71F6A" w:rsidRDefault="00A314F6" w:rsidP="00A314F6">
      <w:pPr>
        <w:spacing w:after="0"/>
        <w:rPr>
          <w:rFonts w:ascii="Arial" w:hAnsi="Arial" w:cs="Arial"/>
          <w:sz w:val="14"/>
          <w:szCs w:val="24"/>
        </w:rPr>
      </w:pPr>
      <w:r w:rsidRPr="00F6487E">
        <w:rPr>
          <w:rFonts w:ascii="Arial" w:eastAsia="Verdana" w:hAnsi="Arial" w:cs="Arial"/>
          <w:sz w:val="24"/>
          <w:szCs w:val="24"/>
        </w:rPr>
        <w:t xml:space="preserve"> </w:t>
      </w:r>
    </w:p>
    <w:p w:rsidR="00A314F6" w:rsidRPr="00F6487E" w:rsidRDefault="00A314F6" w:rsidP="00A314F6">
      <w:pPr>
        <w:spacing w:after="5" w:line="249" w:lineRule="auto"/>
        <w:ind w:left="-5" w:hanging="10"/>
        <w:jc w:val="both"/>
        <w:rPr>
          <w:rFonts w:ascii="Arial" w:eastAsia="Verdana" w:hAnsi="Arial" w:cs="Arial"/>
          <w:sz w:val="24"/>
          <w:szCs w:val="24"/>
        </w:rPr>
      </w:pPr>
      <w:r w:rsidRPr="00F6487E">
        <w:rPr>
          <w:rFonts w:ascii="Arial" w:eastAsia="Verdana" w:hAnsi="Arial" w:cs="Arial"/>
          <w:b/>
          <w:sz w:val="24"/>
          <w:szCs w:val="24"/>
        </w:rPr>
        <w:t>PRIMERO.-</w:t>
      </w:r>
      <w:r w:rsidRPr="00F6487E">
        <w:rPr>
          <w:rFonts w:ascii="Arial" w:eastAsia="Verdana" w:hAnsi="Arial" w:cs="Arial"/>
          <w:sz w:val="24"/>
          <w:szCs w:val="24"/>
        </w:rPr>
        <w:t xml:space="preserve"> Se aprueba y autoriza el turno a </w:t>
      </w:r>
      <w:r w:rsidRPr="00F6487E">
        <w:rPr>
          <w:rFonts w:ascii="Arial" w:hAnsi="Arial" w:cs="Arial"/>
          <w:sz w:val="24"/>
          <w:szCs w:val="24"/>
          <w:shd w:val="clear" w:color="auto" w:fill="FFFFFF"/>
        </w:rPr>
        <w:t>las </w:t>
      </w:r>
      <w:r w:rsidRPr="00F6487E">
        <w:rPr>
          <w:rFonts w:ascii="Arial" w:hAnsi="Arial" w:cs="Arial"/>
          <w:b/>
          <w:bCs/>
          <w:sz w:val="24"/>
          <w:szCs w:val="24"/>
          <w:shd w:val="clear" w:color="auto" w:fill="FFFFFF"/>
        </w:rPr>
        <w:t>Comisiones Edilicias de Asuntos Metropolitanos como convocante y Reglamentos Municipales y Puntos Legislativos como coadyuvante para el estudio y análisis en el ámbito municipal de Propuesta de Normas Técnicas Metropolitanas de Seguridad Estructural emitida por Acuerdo de la Junta de Coordinación Metropolitana del Área Metropolitana de Guadalajara en sesión del 08 de septiembre de 2020.</w:t>
      </w:r>
    </w:p>
    <w:p w:rsidR="00A314F6" w:rsidRPr="00C71F6A" w:rsidRDefault="00A314F6" w:rsidP="00A314F6">
      <w:pPr>
        <w:spacing w:after="0"/>
        <w:rPr>
          <w:rFonts w:ascii="Arial" w:hAnsi="Arial" w:cs="Arial"/>
          <w:sz w:val="14"/>
          <w:szCs w:val="24"/>
        </w:rPr>
      </w:pPr>
    </w:p>
    <w:p w:rsidR="00A314F6" w:rsidRPr="00F6487E" w:rsidRDefault="00A314F6" w:rsidP="00A314F6">
      <w:pPr>
        <w:spacing w:after="5" w:line="249" w:lineRule="auto"/>
        <w:ind w:left="-5" w:hanging="10"/>
        <w:jc w:val="both"/>
        <w:rPr>
          <w:rFonts w:ascii="Arial" w:hAnsi="Arial" w:cs="Arial"/>
          <w:sz w:val="24"/>
          <w:szCs w:val="24"/>
        </w:rPr>
      </w:pPr>
      <w:r w:rsidRPr="00F6487E">
        <w:rPr>
          <w:rFonts w:ascii="Arial" w:eastAsia="Verdana" w:hAnsi="Arial" w:cs="Arial"/>
          <w:b/>
          <w:sz w:val="24"/>
          <w:szCs w:val="24"/>
        </w:rPr>
        <w:t>SEGUNDO.-</w:t>
      </w:r>
      <w:r w:rsidRPr="00F6487E">
        <w:rPr>
          <w:rFonts w:ascii="Arial" w:eastAsia="Verdana" w:hAnsi="Arial" w:cs="Arial"/>
          <w:sz w:val="24"/>
          <w:szCs w:val="24"/>
        </w:rPr>
        <w:t xml:space="preserve"> Se aprueba y autoriza a los titulares de la Dirección General de Políticas Públicas, la Coordinación General de Gestión Integral de la Ciudad, y de las demás dependencias u organismos de la Administración Pública Municipal a los que se les requiera, brinden el soporte técnico y de análisis de políticas, que fuere necesario por las Comisiones Edilicias Comisionadas.  </w:t>
      </w:r>
    </w:p>
    <w:p w:rsidR="00A314F6" w:rsidRPr="00C71F6A" w:rsidRDefault="00A314F6" w:rsidP="00A314F6">
      <w:pPr>
        <w:spacing w:after="0"/>
        <w:rPr>
          <w:rFonts w:ascii="Arial" w:hAnsi="Arial" w:cs="Arial"/>
          <w:sz w:val="10"/>
          <w:szCs w:val="24"/>
        </w:rPr>
      </w:pPr>
      <w:r w:rsidRPr="00F6487E">
        <w:rPr>
          <w:rFonts w:ascii="Arial" w:eastAsia="Verdana" w:hAnsi="Arial" w:cs="Arial"/>
          <w:sz w:val="24"/>
          <w:szCs w:val="24"/>
        </w:rPr>
        <w:t xml:space="preserve"> </w:t>
      </w:r>
    </w:p>
    <w:p w:rsidR="00A314F6" w:rsidRPr="00F6487E" w:rsidRDefault="00A314F6" w:rsidP="00A314F6">
      <w:pPr>
        <w:spacing w:after="2" w:line="239" w:lineRule="auto"/>
        <w:ind w:left="10" w:right="7" w:hanging="10"/>
        <w:jc w:val="both"/>
        <w:rPr>
          <w:rFonts w:ascii="Arial" w:eastAsia="Verdana" w:hAnsi="Arial" w:cs="Arial"/>
          <w:i/>
          <w:sz w:val="24"/>
          <w:szCs w:val="24"/>
        </w:rPr>
      </w:pPr>
    </w:p>
    <w:p w:rsidR="00A314F6" w:rsidRPr="00F6487E" w:rsidRDefault="00A314F6" w:rsidP="00A314F6">
      <w:pPr>
        <w:spacing w:after="2" w:line="239" w:lineRule="auto"/>
        <w:ind w:left="10" w:right="7" w:hanging="10"/>
        <w:jc w:val="both"/>
        <w:rPr>
          <w:rFonts w:ascii="Arial" w:hAnsi="Arial" w:cs="Arial"/>
          <w:sz w:val="24"/>
          <w:szCs w:val="24"/>
        </w:rPr>
      </w:pPr>
      <w:r w:rsidRPr="00F6487E">
        <w:rPr>
          <w:rFonts w:ascii="Arial" w:eastAsia="Verdana" w:hAnsi="Arial" w:cs="Arial"/>
          <w:i/>
          <w:sz w:val="24"/>
          <w:szCs w:val="24"/>
        </w:rPr>
        <w:t xml:space="preserve">NOTIFÍQUESE.- a la  Presidenta Municipal; a los Presidentes de las Comisiones Edilicias mencionadas, a efecto de que se aboquen al estudio de dicho asunto y en su oportunidad emita su dictamen resolutivo; a la Dirección General Políticas Públicas, la Coordinación General de Gestión Integral de la Ciudad y a la Coordinación General de Protección Civil y Bomberos, para los efectos legales a que haya lugar. </w:t>
      </w:r>
    </w:p>
    <w:p w:rsidR="00A314F6" w:rsidRPr="00C71F6A" w:rsidRDefault="00A314F6" w:rsidP="00A314F6">
      <w:pPr>
        <w:spacing w:after="0"/>
        <w:rPr>
          <w:rFonts w:ascii="Arial" w:eastAsia="Verdana" w:hAnsi="Arial" w:cs="Arial"/>
          <w:sz w:val="16"/>
          <w:szCs w:val="24"/>
        </w:rPr>
      </w:pPr>
    </w:p>
    <w:p w:rsidR="00A314F6" w:rsidRPr="00F6487E" w:rsidRDefault="00A314F6" w:rsidP="00A314F6">
      <w:pPr>
        <w:pStyle w:val="Sinespaciado"/>
        <w:spacing w:line="276" w:lineRule="auto"/>
        <w:jc w:val="center"/>
        <w:rPr>
          <w:rFonts w:ascii="Arial" w:hAnsi="Arial" w:cs="Arial"/>
          <w:sz w:val="24"/>
          <w:szCs w:val="24"/>
        </w:rPr>
      </w:pPr>
      <w:r w:rsidRPr="00F6487E">
        <w:rPr>
          <w:rFonts w:ascii="Arial" w:hAnsi="Arial" w:cs="Arial"/>
          <w:sz w:val="24"/>
          <w:szCs w:val="24"/>
        </w:rPr>
        <w:t xml:space="preserve">A T E N T A M E N T E. </w:t>
      </w:r>
    </w:p>
    <w:p w:rsidR="00A314F6" w:rsidRPr="00F6487E" w:rsidRDefault="00A314F6" w:rsidP="00A314F6">
      <w:pPr>
        <w:pStyle w:val="Sinespaciado"/>
        <w:spacing w:line="276" w:lineRule="auto"/>
        <w:jc w:val="center"/>
        <w:rPr>
          <w:rFonts w:ascii="Arial" w:hAnsi="Arial" w:cs="Arial"/>
          <w:sz w:val="24"/>
          <w:szCs w:val="24"/>
        </w:rPr>
      </w:pPr>
      <w:r w:rsidRPr="00F6487E">
        <w:rPr>
          <w:rFonts w:ascii="Arial" w:hAnsi="Arial" w:cs="Arial"/>
          <w:sz w:val="24"/>
          <w:szCs w:val="24"/>
        </w:rPr>
        <w:t xml:space="preserve">San Pedro Tlaquepaque, Jalisco; a la fecha de su presentación. </w:t>
      </w:r>
    </w:p>
    <w:p w:rsidR="00A314F6" w:rsidRPr="00F6487E" w:rsidRDefault="00A314F6" w:rsidP="00A314F6">
      <w:pPr>
        <w:pStyle w:val="Sinespaciado"/>
        <w:spacing w:line="276" w:lineRule="auto"/>
        <w:jc w:val="center"/>
        <w:rPr>
          <w:rFonts w:ascii="Arial" w:hAnsi="Arial" w:cs="Arial"/>
          <w:b/>
          <w:sz w:val="24"/>
          <w:szCs w:val="24"/>
        </w:rPr>
      </w:pPr>
      <w:r w:rsidRPr="00F6487E">
        <w:rPr>
          <w:rFonts w:ascii="Arial" w:hAnsi="Arial" w:cs="Arial"/>
          <w:b/>
          <w:sz w:val="24"/>
          <w:szCs w:val="24"/>
        </w:rPr>
        <w:t>C. MARÍA ELENA LIMÓN GARCÍA</w:t>
      </w:r>
    </w:p>
    <w:p w:rsidR="00A314F6" w:rsidRPr="00F6487E" w:rsidRDefault="00A314F6" w:rsidP="00A314F6">
      <w:pPr>
        <w:pStyle w:val="Sinespaciado"/>
        <w:spacing w:line="276" w:lineRule="auto"/>
        <w:jc w:val="center"/>
        <w:rPr>
          <w:rFonts w:ascii="Arial" w:hAnsi="Arial" w:cs="Arial"/>
          <w:b/>
          <w:sz w:val="24"/>
          <w:szCs w:val="24"/>
        </w:rPr>
      </w:pPr>
      <w:r w:rsidRPr="00F6487E">
        <w:rPr>
          <w:rFonts w:ascii="Arial" w:hAnsi="Arial" w:cs="Arial"/>
          <w:b/>
          <w:sz w:val="24"/>
          <w:szCs w:val="24"/>
        </w:rPr>
        <w:t>PRESIDENTA MUNICIPAL</w:t>
      </w:r>
    </w:p>
    <w:p w:rsidR="00711434" w:rsidRPr="003F1686" w:rsidRDefault="00713C65" w:rsidP="003F1686">
      <w:pPr>
        <w:spacing w:after="0" w:line="360" w:lineRule="auto"/>
        <w:jc w:val="both"/>
        <w:rPr>
          <w:rFonts w:ascii="Arial" w:hAnsi="Arial" w:cs="Arial"/>
          <w:sz w:val="24"/>
          <w:szCs w:val="24"/>
        </w:rPr>
      </w:pPr>
      <w:r w:rsidRPr="00713C65">
        <w:rPr>
          <w:rFonts w:ascii="Arial" w:hAnsi="Arial" w:cs="Arial"/>
          <w:sz w:val="24"/>
          <w:szCs w:val="24"/>
        </w:rPr>
        <w:t>-----------------------------------------------------------------------------------------------------------------------------------------------------------------------------------------------------</w:t>
      </w:r>
      <w:r w:rsidR="00E96E0C" w:rsidRPr="00733E72">
        <w:rPr>
          <w:rFonts w:ascii="Arial" w:hAnsi="Arial" w:cs="Arial"/>
          <w:sz w:val="24"/>
          <w:szCs w:val="24"/>
        </w:rPr>
        <w:t>Con la palabra la Presidente Municipal, C. María Elena Limón García:</w:t>
      </w:r>
      <w:r w:rsidR="00E96E0C">
        <w:rPr>
          <w:rFonts w:ascii="Arial" w:hAnsi="Arial" w:cs="Arial"/>
          <w:sz w:val="24"/>
          <w:szCs w:val="24"/>
        </w:rPr>
        <w:t xml:space="preserve"> </w:t>
      </w:r>
      <w:r w:rsidR="0094181F">
        <w:rPr>
          <w:rFonts w:ascii="Arial" w:hAnsi="Arial" w:cs="Arial"/>
          <w:sz w:val="24"/>
          <w:szCs w:val="24"/>
        </w:rPr>
        <w:t>Gracias, por lo que en votación económica</w:t>
      </w:r>
      <w:r w:rsidR="00AC713C">
        <w:rPr>
          <w:rFonts w:ascii="Arial" w:hAnsi="Arial" w:cs="Arial"/>
          <w:sz w:val="24"/>
          <w:szCs w:val="24"/>
        </w:rPr>
        <w:t xml:space="preserve"> les pregunto,</w:t>
      </w:r>
      <w:r w:rsidR="00B24F80">
        <w:rPr>
          <w:rFonts w:ascii="Arial" w:hAnsi="Arial" w:cs="Arial"/>
          <w:sz w:val="24"/>
          <w:szCs w:val="24"/>
        </w:rPr>
        <w:t xml:space="preserve"> quienes estén por la afirmativa del turno a comisiones propuesto, favor de manifestarlo, </w:t>
      </w:r>
      <w:r w:rsidR="003F1686" w:rsidRPr="003F1686">
        <w:rPr>
          <w:rFonts w:ascii="Arial" w:hAnsi="Arial" w:cs="Arial"/>
          <w:sz w:val="24"/>
          <w:szCs w:val="24"/>
        </w:rPr>
        <w:t>con</w:t>
      </w:r>
      <w:r w:rsidR="00711434" w:rsidRPr="005C6965">
        <w:rPr>
          <w:rFonts w:ascii="Arial" w:hAnsi="Arial" w:cs="Arial"/>
          <w:b/>
          <w:sz w:val="24"/>
          <w:szCs w:val="24"/>
        </w:rPr>
        <w:t xml:space="preserve"> 18 (dieciocho) v</w:t>
      </w:r>
      <w:r w:rsidR="003F1686">
        <w:rPr>
          <w:rFonts w:ascii="Arial" w:hAnsi="Arial" w:cs="Arial"/>
          <w:b/>
          <w:sz w:val="24"/>
          <w:szCs w:val="24"/>
        </w:rPr>
        <w:t>otos a favor, en unanimidad es</w:t>
      </w:r>
      <w:r w:rsidR="00711434" w:rsidRPr="005C6965">
        <w:rPr>
          <w:rFonts w:ascii="Arial" w:hAnsi="Arial" w:cs="Arial"/>
          <w:b/>
          <w:sz w:val="24"/>
          <w:szCs w:val="24"/>
        </w:rPr>
        <w:t xml:space="preserve"> </w:t>
      </w:r>
      <w:r w:rsidR="00711434" w:rsidRPr="003F1686">
        <w:rPr>
          <w:rFonts w:ascii="Arial" w:hAnsi="Arial" w:cs="Arial"/>
          <w:b/>
          <w:sz w:val="24"/>
          <w:szCs w:val="24"/>
        </w:rPr>
        <w:t>aprobado</w:t>
      </w:r>
      <w:r w:rsidR="00711434" w:rsidRPr="005C6965">
        <w:rPr>
          <w:rFonts w:ascii="Arial" w:hAnsi="Arial" w:cs="Arial"/>
          <w:sz w:val="24"/>
          <w:szCs w:val="24"/>
        </w:rPr>
        <w:t xml:space="preserve"> </w:t>
      </w:r>
      <w:r w:rsidR="00711434" w:rsidRPr="005C6965">
        <w:rPr>
          <w:rFonts w:ascii="Arial" w:hAnsi="Arial" w:cs="Arial"/>
          <w:b/>
          <w:sz w:val="24"/>
          <w:szCs w:val="24"/>
        </w:rPr>
        <w:t xml:space="preserve">por mayoría simple, bajo el siguiente: </w:t>
      </w:r>
      <w:r w:rsidR="00711434" w:rsidRPr="005C6965">
        <w:rPr>
          <w:rFonts w:ascii="Arial" w:hAnsi="Arial" w:cs="Arial"/>
          <w:sz w:val="24"/>
          <w:szCs w:val="24"/>
        </w:rPr>
        <w:t>-----------------------------------------------------------------------------------</w:t>
      </w:r>
      <w:r w:rsidR="003F1686">
        <w:rPr>
          <w:rFonts w:ascii="Arial" w:hAnsi="Arial" w:cs="Arial"/>
          <w:sz w:val="24"/>
          <w:szCs w:val="24"/>
        </w:rPr>
        <w:t>----------------</w:t>
      </w:r>
      <w:r w:rsidR="00711434" w:rsidRPr="005C6965">
        <w:rPr>
          <w:rFonts w:ascii="Arial" w:hAnsi="Arial" w:cs="Arial"/>
          <w:sz w:val="24"/>
          <w:szCs w:val="24"/>
        </w:rPr>
        <w:t>-------------------------------</w:t>
      </w:r>
      <w:r w:rsidR="003F1686">
        <w:rPr>
          <w:rFonts w:ascii="Arial" w:hAnsi="Arial" w:cs="Arial"/>
          <w:sz w:val="24"/>
          <w:szCs w:val="24"/>
        </w:rPr>
        <w:t>---</w:t>
      </w:r>
      <w:r w:rsidR="00711434" w:rsidRPr="005C6965">
        <w:rPr>
          <w:rFonts w:ascii="Arial" w:hAnsi="Arial" w:cs="Arial"/>
          <w:sz w:val="24"/>
          <w:szCs w:val="24"/>
        </w:rPr>
        <w:t>----</w:t>
      </w:r>
      <w:r w:rsidR="003F1686">
        <w:rPr>
          <w:rFonts w:ascii="Arial" w:hAnsi="Arial" w:cs="Arial"/>
          <w:sz w:val="24"/>
          <w:szCs w:val="24"/>
        </w:rPr>
        <w:t>------</w:t>
      </w:r>
      <w:r w:rsidR="00711434" w:rsidRPr="005C6965">
        <w:rPr>
          <w:rFonts w:ascii="Arial" w:hAnsi="Arial" w:cs="Arial"/>
          <w:sz w:val="24"/>
          <w:szCs w:val="24"/>
        </w:rPr>
        <w:t>------</w:t>
      </w:r>
      <w:r w:rsidR="0094181F">
        <w:rPr>
          <w:rFonts w:ascii="Arial" w:hAnsi="Arial" w:cs="Arial"/>
          <w:sz w:val="24"/>
          <w:szCs w:val="24"/>
        </w:rPr>
        <w:t>--------------------</w:t>
      </w:r>
      <w:r w:rsidR="00711434" w:rsidRPr="005C6965">
        <w:rPr>
          <w:rFonts w:ascii="Arial" w:hAnsi="Arial" w:cs="Arial"/>
          <w:sz w:val="24"/>
          <w:szCs w:val="24"/>
        </w:rPr>
        <w:t>----</w:t>
      </w:r>
      <w:r w:rsidR="00711434" w:rsidRPr="005C6965">
        <w:rPr>
          <w:rFonts w:ascii="Arial" w:hAnsi="Arial" w:cs="Arial"/>
          <w:b/>
          <w:sz w:val="24"/>
          <w:szCs w:val="24"/>
        </w:rPr>
        <w:t>ACUERDO NÚMERO 1469/2020/TC</w:t>
      </w:r>
      <w:r w:rsidR="00711434" w:rsidRPr="005C6965">
        <w:rPr>
          <w:rFonts w:ascii="Arial" w:hAnsi="Arial" w:cs="Arial"/>
          <w:sz w:val="24"/>
          <w:szCs w:val="24"/>
        </w:rPr>
        <w:t>---------------------------------------------</w:t>
      </w:r>
      <w:r w:rsidR="003F1686">
        <w:rPr>
          <w:rFonts w:ascii="Arial" w:hAnsi="Arial" w:cs="Arial"/>
          <w:sz w:val="24"/>
          <w:szCs w:val="24"/>
        </w:rPr>
        <w:t>---</w:t>
      </w:r>
      <w:r w:rsidR="00711434" w:rsidRPr="005C6965">
        <w:rPr>
          <w:rFonts w:ascii="Arial" w:hAnsi="Arial" w:cs="Arial"/>
          <w:sz w:val="24"/>
          <w:szCs w:val="24"/>
        </w:rPr>
        <w:t>-------------------------------------------------------------</w:t>
      </w:r>
      <w:r w:rsidR="003F1686">
        <w:rPr>
          <w:rFonts w:ascii="Arial" w:hAnsi="Arial" w:cs="Arial"/>
          <w:sz w:val="24"/>
          <w:szCs w:val="24"/>
        </w:rPr>
        <w:t>----------------</w:t>
      </w:r>
      <w:r w:rsidR="00711434" w:rsidRPr="005C6965">
        <w:rPr>
          <w:rFonts w:ascii="Arial" w:eastAsia="Verdana" w:hAnsi="Arial" w:cs="Arial"/>
          <w:b/>
          <w:sz w:val="24"/>
          <w:szCs w:val="24"/>
        </w:rPr>
        <w:t>PRIMERO.-</w:t>
      </w:r>
      <w:r w:rsidR="00711434" w:rsidRPr="005C6965">
        <w:rPr>
          <w:rFonts w:ascii="Arial" w:eastAsia="Verdana" w:hAnsi="Arial" w:cs="Arial"/>
          <w:sz w:val="24"/>
          <w:szCs w:val="24"/>
        </w:rPr>
        <w:t xml:space="preserve"> </w:t>
      </w:r>
      <w:r w:rsidR="00711434" w:rsidRPr="005C6965">
        <w:rPr>
          <w:rFonts w:ascii="Arial" w:eastAsia="Malgun Gothic" w:hAnsi="Arial" w:cs="Arial"/>
          <w:bCs/>
          <w:sz w:val="24"/>
          <w:szCs w:val="24"/>
        </w:rPr>
        <w:t>El Pleno del Ayuntamiento de San Pedro Tlaquepaque aprueba y autoriza</w:t>
      </w:r>
      <w:r w:rsidR="00711434" w:rsidRPr="005C6965">
        <w:rPr>
          <w:rFonts w:ascii="Arial" w:hAnsi="Arial" w:cs="Arial"/>
          <w:sz w:val="24"/>
          <w:szCs w:val="24"/>
        </w:rPr>
        <w:t xml:space="preserve"> turnar</w:t>
      </w:r>
      <w:r w:rsidR="00711434" w:rsidRPr="005C6965">
        <w:rPr>
          <w:rFonts w:ascii="Arial" w:eastAsia="Verdana" w:hAnsi="Arial" w:cs="Arial"/>
          <w:sz w:val="24"/>
          <w:szCs w:val="24"/>
        </w:rPr>
        <w:t xml:space="preserve"> a </w:t>
      </w:r>
      <w:r w:rsidR="00711434" w:rsidRPr="005C6965">
        <w:rPr>
          <w:rFonts w:ascii="Arial" w:hAnsi="Arial" w:cs="Arial"/>
          <w:sz w:val="24"/>
          <w:szCs w:val="24"/>
          <w:shd w:val="clear" w:color="auto" w:fill="FFFFFF"/>
        </w:rPr>
        <w:t>la </w:t>
      </w:r>
      <w:r w:rsidR="00711434" w:rsidRPr="005C6965">
        <w:rPr>
          <w:rFonts w:ascii="Arial" w:hAnsi="Arial" w:cs="Arial"/>
          <w:bCs/>
          <w:sz w:val="24"/>
          <w:szCs w:val="24"/>
          <w:shd w:val="clear" w:color="auto" w:fill="FFFFFF"/>
        </w:rPr>
        <w:t>Comisión Edilicia</w:t>
      </w:r>
      <w:r w:rsidR="00711434" w:rsidRPr="005C6965">
        <w:rPr>
          <w:rFonts w:ascii="Arial" w:hAnsi="Arial" w:cs="Arial"/>
          <w:b/>
          <w:bCs/>
          <w:sz w:val="24"/>
          <w:szCs w:val="24"/>
          <w:shd w:val="clear" w:color="auto" w:fill="FFFFFF"/>
        </w:rPr>
        <w:t xml:space="preserve"> </w:t>
      </w:r>
      <w:r w:rsidR="00711434" w:rsidRPr="005C6965">
        <w:rPr>
          <w:rFonts w:ascii="Arial" w:hAnsi="Arial" w:cs="Arial"/>
          <w:bCs/>
          <w:sz w:val="24"/>
          <w:szCs w:val="24"/>
          <w:shd w:val="clear" w:color="auto" w:fill="FFFFFF"/>
        </w:rPr>
        <w:t>de Asuntos Metropolitanos como convocante,  y a la Comisión Edilicia de Reglamentos Municipales y Puntos Legislativos como coadyuvante, para el estudio y análisis en el ámbito municipal de</w:t>
      </w:r>
      <w:r w:rsidR="00711434" w:rsidRPr="005C6965">
        <w:rPr>
          <w:rFonts w:ascii="Arial" w:hAnsi="Arial" w:cs="Arial"/>
          <w:b/>
          <w:bCs/>
          <w:sz w:val="24"/>
          <w:szCs w:val="24"/>
          <w:shd w:val="clear" w:color="auto" w:fill="FFFFFF"/>
        </w:rPr>
        <w:t xml:space="preserve"> Propuesta de Normas Técnicas Metropolitanas de Seguridad Estructural emitida por Acuerdo de la Junta de Coordinación Metropolitana del Área Metropolitana de Guadalajara en sesión del 08 de septiembre de 2020.</w:t>
      </w:r>
      <w:r w:rsidR="00711434" w:rsidRPr="005C6965">
        <w:rPr>
          <w:rFonts w:ascii="Arial" w:hAnsi="Arial" w:cs="Arial"/>
          <w:bCs/>
          <w:sz w:val="24"/>
          <w:szCs w:val="24"/>
          <w:shd w:val="clear" w:color="auto" w:fill="FFFFFF"/>
        </w:rPr>
        <w:t>-------------------------------------------------------------------------------------------------------------------------------------</w:t>
      </w:r>
      <w:r w:rsidR="001C3184">
        <w:rPr>
          <w:rFonts w:ascii="Arial" w:hAnsi="Arial" w:cs="Arial"/>
          <w:bCs/>
          <w:sz w:val="24"/>
          <w:szCs w:val="24"/>
          <w:shd w:val="clear" w:color="auto" w:fill="FFFFFF"/>
        </w:rPr>
        <w:t>---------------------------------------------------</w:t>
      </w:r>
      <w:r w:rsidR="00711434" w:rsidRPr="005C6965">
        <w:rPr>
          <w:rFonts w:ascii="Arial" w:hAnsi="Arial" w:cs="Arial"/>
          <w:bCs/>
          <w:sz w:val="24"/>
          <w:szCs w:val="24"/>
          <w:shd w:val="clear" w:color="auto" w:fill="FFFFFF"/>
        </w:rPr>
        <w:t>------</w:t>
      </w:r>
    </w:p>
    <w:p w:rsidR="00C20124" w:rsidRPr="00D21BA1" w:rsidRDefault="00711434" w:rsidP="00D21BA1">
      <w:pPr>
        <w:jc w:val="both"/>
        <w:rPr>
          <w:rFonts w:ascii="Arial" w:hAnsi="Arial" w:cs="Arial"/>
          <w:sz w:val="24"/>
          <w:szCs w:val="24"/>
        </w:rPr>
      </w:pPr>
      <w:r w:rsidRPr="005C6965">
        <w:rPr>
          <w:rFonts w:ascii="Arial" w:eastAsia="Verdana" w:hAnsi="Arial" w:cs="Arial"/>
          <w:b/>
          <w:sz w:val="24"/>
          <w:szCs w:val="24"/>
        </w:rPr>
        <w:t>SEGUNDO.-</w:t>
      </w:r>
      <w:r w:rsidRPr="005C6965">
        <w:rPr>
          <w:rFonts w:ascii="Arial" w:eastAsia="Verdana" w:hAnsi="Arial" w:cs="Arial"/>
          <w:sz w:val="24"/>
          <w:szCs w:val="24"/>
        </w:rPr>
        <w:t xml:space="preserve"> Se aprueba y autoriza a los titulares de la Dirección General de Políticas Públicas, la Coordinación General de Gestión Integral de la Ciudad, y de las demás dependencias u organismos de la Administración Pública Municipal a los que se les requiera, brinden el soporte técnico y de análisis de políticas, que fuere necesario por las Comisiones Edilicias Comisionadas.---------------------------------</w:t>
      </w:r>
      <w:r w:rsidRPr="005C6965">
        <w:rPr>
          <w:rFonts w:ascii="Arial" w:hAnsi="Arial" w:cs="Arial"/>
          <w:sz w:val="24"/>
          <w:szCs w:val="24"/>
        </w:rPr>
        <w:t>-------------------------------------------------------------------------------------------------------</w:t>
      </w:r>
      <w:r w:rsidR="003F1686">
        <w:rPr>
          <w:rFonts w:ascii="Arial" w:hAnsi="Arial" w:cs="Arial"/>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sidR="003F1686">
        <w:rPr>
          <w:rStyle w:val="Fuentedeprrafopredeter1"/>
          <w:rFonts w:ascii="Arial" w:hAnsi="Arial" w:cs="Arial"/>
          <w:color w:val="000000" w:themeColor="text1"/>
          <w:sz w:val="24"/>
          <w:szCs w:val="24"/>
        </w:rPr>
        <w:t>---------------------------</w:t>
      </w:r>
      <w:r w:rsidR="009A4425" w:rsidRPr="00D21BA1">
        <w:rPr>
          <w:rFonts w:ascii="Arial" w:hAnsi="Arial" w:cs="Arial"/>
          <w:b/>
          <w:sz w:val="24"/>
          <w:szCs w:val="24"/>
        </w:rPr>
        <w:t>NOTIFÍQUESE.-</w:t>
      </w:r>
      <w:r w:rsidR="009A4425" w:rsidRPr="00D21BA1">
        <w:rPr>
          <w:rFonts w:ascii="Arial" w:hAnsi="Arial" w:cs="Arial"/>
          <w:sz w:val="24"/>
          <w:szCs w:val="24"/>
        </w:rPr>
        <w:t xml:space="preserve"> </w:t>
      </w:r>
      <w:r w:rsidR="00D21BA1" w:rsidRPr="00D21BA1">
        <w:rPr>
          <w:rFonts w:ascii="Arial" w:hAnsi="Arial" w:cs="Arial"/>
          <w:sz w:val="24"/>
          <w:szCs w:val="24"/>
        </w:rPr>
        <w:t xml:space="preserve">Presidente de la Comisión Edilicia de Reglamentos Municipales y Puntos Legislativos; Presidenta de la Comisión Edilicia de Asuntos Metropolitanos, Director General de Políticas Públicas, Coordinador General de Gestión Integral de la Ciudad, Coordinador de Protección Civil y Bomberos; </w:t>
      </w:r>
      <w:r w:rsidR="009A4425" w:rsidRPr="00D21BA1">
        <w:rPr>
          <w:rFonts w:ascii="Arial" w:hAnsi="Arial" w:cs="Arial"/>
          <w:sz w:val="24"/>
          <w:szCs w:val="24"/>
        </w:rPr>
        <w:t>para su conocimiento y efectos legales a que haya lugar</w:t>
      </w:r>
      <w:r w:rsidR="009A4425" w:rsidRPr="00D21BA1">
        <w:rPr>
          <w:rFonts w:ascii="Arial" w:hAnsi="Arial" w:cs="Arial"/>
          <w:b/>
          <w:sz w:val="24"/>
          <w:szCs w:val="24"/>
        </w:rPr>
        <w:t>.</w:t>
      </w:r>
      <w:r w:rsidR="009A4425" w:rsidRPr="00D21BA1">
        <w:rPr>
          <w:rFonts w:ascii="Arial" w:hAnsi="Arial" w:cs="Arial"/>
          <w:sz w:val="24"/>
          <w:szCs w:val="24"/>
        </w:rPr>
        <w:t>-------------------------------------------------------------------------------------</w:t>
      </w:r>
      <w:r w:rsidR="00EE7A63" w:rsidRPr="00D21BA1">
        <w:rPr>
          <w:rFonts w:ascii="Arial" w:hAnsi="Arial" w:cs="Arial"/>
          <w:sz w:val="24"/>
          <w:szCs w:val="24"/>
        </w:rPr>
        <w:t>------------------------------------------</w:t>
      </w:r>
      <w:r w:rsidR="00D21BA1">
        <w:rPr>
          <w:rFonts w:ascii="Arial" w:hAnsi="Arial" w:cs="Arial"/>
          <w:sz w:val="24"/>
          <w:szCs w:val="24"/>
        </w:rPr>
        <w:t>--------------------------------------------</w:t>
      </w:r>
      <w:r w:rsidR="00EE7A63" w:rsidRPr="00D21BA1">
        <w:rPr>
          <w:rFonts w:ascii="Arial" w:hAnsi="Arial" w:cs="Arial"/>
          <w:sz w:val="24"/>
          <w:szCs w:val="24"/>
        </w:rPr>
        <w:t>------</w:t>
      </w:r>
      <w:r w:rsidR="00B90382" w:rsidRPr="00D21BA1">
        <w:rPr>
          <w:rFonts w:ascii="Arial" w:eastAsia="Calibri" w:hAnsi="Arial" w:cs="Arial"/>
          <w:sz w:val="24"/>
          <w:szCs w:val="24"/>
        </w:rPr>
        <w:t xml:space="preserve">                                                                                                                                                                                                                                                                                                                                                                                                                                                                                                                                                                                                                                                                                                                                                                                                                                                                                                                                                                                                                                                                                                                                                                                                                                                                                                                                                                                                                                                                                                                                                                                                                                                  </w:t>
      </w:r>
      <w:r w:rsidR="00AC713C" w:rsidRPr="00D21BA1">
        <w:rPr>
          <w:rFonts w:ascii="Arial" w:eastAsia="Calibri" w:hAnsi="Arial" w:cs="Arial"/>
          <w:sz w:val="24"/>
          <w:szCs w:val="24"/>
        </w:rPr>
        <w:t xml:space="preserve">                        </w:t>
      </w:r>
      <w:r w:rsidR="00857911" w:rsidRPr="00733E72">
        <w:rPr>
          <w:rFonts w:ascii="Arial" w:hAnsi="Arial" w:cs="Arial"/>
          <w:sz w:val="24"/>
          <w:szCs w:val="24"/>
        </w:rPr>
        <w:t>Con la palabra la Presidente Municipal, C. María Elena Limón García:</w:t>
      </w:r>
      <w:r w:rsidR="00857911">
        <w:rPr>
          <w:rFonts w:ascii="Arial" w:hAnsi="Arial" w:cs="Arial"/>
          <w:sz w:val="24"/>
          <w:szCs w:val="24"/>
        </w:rPr>
        <w:t xml:space="preserve"> </w:t>
      </w:r>
      <w:r w:rsidR="001C3184">
        <w:rPr>
          <w:rFonts w:ascii="Arial" w:hAnsi="Arial" w:cs="Arial"/>
          <w:sz w:val="24"/>
          <w:szCs w:val="24"/>
        </w:rPr>
        <w:t>Continúe Señor</w:t>
      </w:r>
      <w:r w:rsidR="00AC713C">
        <w:rPr>
          <w:rFonts w:ascii="Arial" w:hAnsi="Arial" w:cs="Arial"/>
          <w:sz w:val="24"/>
          <w:szCs w:val="24"/>
        </w:rPr>
        <w:t xml:space="preserve"> Secretario</w:t>
      </w:r>
      <w:r w:rsidR="00D9647D">
        <w:rPr>
          <w:rFonts w:ascii="Arial" w:hAnsi="Arial" w:cs="Arial"/>
          <w:sz w:val="24"/>
          <w:szCs w:val="24"/>
        </w:rPr>
        <w:t>.---------------------------------------------------------------</w:t>
      </w:r>
      <w:r w:rsidR="00684D9D">
        <w:rPr>
          <w:rFonts w:ascii="Arial" w:hAnsi="Arial" w:cs="Arial"/>
          <w:sz w:val="24"/>
          <w:szCs w:val="24"/>
        </w:rPr>
        <w:t>---------------------</w:t>
      </w:r>
      <w:r w:rsidR="001C3184">
        <w:rPr>
          <w:rFonts w:ascii="Arial" w:hAnsi="Arial" w:cs="Arial"/>
          <w:sz w:val="24"/>
          <w:szCs w:val="24"/>
        </w:rPr>
        <w:t>-----</w:t>
      </w:r>
      <w:r w:rsidR="00684D9D">
        <w:rPr>
          <w:rFonts w:ascii="Arial" w:hAnsi="Arial" w:cs="Arial"/>
          <w:sz w:val="24"/>
          <w:szCs w:val="24"/>
        </w:rPr>
        <w:t>----------------------------</w:t>
      </w:r>
      <w:r w:rsidR="00D9647D">
        <w:rPr>
          <w:rFonts w:ascii="Arial" w:hAnsi="Arial" w:cs="Arial"/>
          <w:sz w:val="24"/>
          <w:szCs w:val="24"/>
        </w:rPr>
        <w:t>--------------------------------------</w:t>
      </w:r>
      <w:r w:rsidR="0095270B">
        <w:rPr>
          <w:rFonts w:ascii="Arial" w:hAnsi="Arial" w:cs="Arial"/>
          <w:sz w:val="24"/>
          <w:szCs w:val="24"/>
        </w:rPr>
        <w:t>---</w:t>
      </w:r>
      <w:r w:rsidR="00D9647D">
        <w:rPr>
          <w:rFonts w:ascii="Arial" w:hAnsi="Arial" w:cs="Arial"/>
          <w:sz w:val="24"/>
          <w:szCs w:val="24"/>
        </w:rPr>
        <w:t>----</w:t>
      </w:r>
      <w:r w:rsidR="00D9647D">
        <w:rPr>
          <w:rFonts w:ascii="Arial" w:eastAsia="Calibri" w:hAnsi="Arial" w:cs="Arial"/>
          <w:sz w:val="24"/>
          <w:szCs w:val="24"/>
        </w:rPr>
        <w:t xml:space="preserve">                                                                                                                                                                                                                                                                                                                                                                                                                                                                                                                                                                                                                                                                                                                                                                                                                                                                                                                                                                                                                                                                                                                                                                                                                                                                                                                                                                                                                                                                                                                                                                                                                                                                               </w:t>
      </w:r>
      <w:r w:rsidR="006A1C51"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B)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Hacienda, Patrimonio y Presupuesto</w:t>
      </w:r>
      <w:r w:rsidR="00E83FA0" w:rsidRPr="006C39A3">
        <w:rPr>
          <w:rFonts w:ascii="Arial" w:hAnsi="Arial" w:cs="Arial"/>
          <w:sz w:val="24"/>
          <w:szCs w:val="24"/>
        </w:rPr>
        <w:t xml:space="preserve">, para el estudio, análisis y dictaminación del proyecto que tiene por objeto </w:t>
      </w:r>
      <w:r w:rsidR="00E83FA0" w:rsidRPr="006C39A3">
        <w:rPr>
          <w:rFonts w:ascii="Arial" w:hAnsi="Arial" w:cs="Arial"/>
          <w:b/>
          <w:sz w:val="24"/>
          <w:szCs w:val="24"/>
        </w:rPr>
        <w:t xml:space="preserve">entregar en comodato al C. Gerardo Sebastián Gaspar Mata un área verde que se encuentra a un costado de la calle Hacienda Vista Hermosa y cruza con calle Prolongación del Ladrillero en el Fraccionamiento Haciendas Vista </w:t>
      </w:r>
      <w:r w:rsidR="00E83FA0">
        <w:rPr>
          <w:rFonts w:ascii="Arial" w:hAnsi="Arial" w:cs="Arial"/>
          <w:b/>
          <w:sz w:val="24"/>
          <w:szCs w:val="24"/>
        </w:rPr>
        <w:t>Hermosa, por un plazo de 8 años</w:t>
      </w:r>
      <w:r w:rsidR="00AC7521">
        <w:rPr>
          <w:rFonts w:ascii="Arial" w:hAnsi="Arial" w:cs="Arial"/>
          <w:bCs/>
          <w:sz w:val="24"/>
          <w:szCs w:val="24"/>
          <w:shd w:val="clear" w:color="auto" w:fill="FFFFFF"/>
        </w:rPr>
        <w:t>, es cuanto ciudadana Presidenta.</w:t>
      </w:r>
      <w:r w:rsidR="00C20124" w:rsidRPr="00C20124">
        <w:rPr>
          <w:rFonts w:ascii="Arial" w:hAnsi="Arial" w:cs="Arial"/>
          <w:bCs/>
          <w:sz w:val="24"/>
          <w:szCs w:val="24"/>
          <w:shd w:val="clear" w:color="auto" w:fill="FFFFFF"/>
        </w:rPr>
        <w:t>--------------------------------------------------------------------------------------------------</w:t>
      </w:r>
      <w:r w:rsidR="00AC7521">
        <w:rPr>
          <w:rFonts w:ascii="Arial" w:hAnsi="Arial" w:cs="Arial"/>
          <w:bCs/>
          <w:sz w:val="24"/>
          <w:szCs w:val="24"/>
          <w:shd w:val="clear" w:color="auto" w:fill="FFFFFF"/>
        </w:rPr>
        <w:t>----------------------------------------</w:t>
      </w:r>
      <w:r w:rsidR="00C71F6A">
        <w:rPr>
          <w:rFonts w:ascii="Arial" w:hAnsi="Arial" w:cs="Arial"/>
          <w:bCs/>
          <w:sz w:val="24"/>
          <w:szCs w:val="24"/>
          <w:shd w:val="clear" w:color="auto" w:fill="FFFFFF"/>
        </w:rPr>
        <w:t>-</w:t>
      </w:r>
      <w:r w:rsidR="00AC7521">
        <w:rPr>
          <w:rFonts w:ascii="Arial" w:hAnsi="Arial" w:cs="Arial"/>
          <w:bCs/>
          <w:sz w:val="24"/>
          <w:szCs w:val="24"/>
          <w:shd w:val="clear" w:color="auto" w:fill="FFFFFF"/>
        </w:rPr>
        <w:t>-</w:t>
      </w:r>
      <w:r w:rsidR="00C20124" w:rsidRPr="00C20124">
        <w:rPr>
          <w:rFonts w:ascii="Arial" w:hAnsi="Arial" w:cs="Arial"/>
          <w:bCs/>
          <w:sz w:val="24"/>
          <w:szCs w:val="24"/>
          <w:shd w:val="clear" w:color="auto" w:fill="FFFFFF"/>
        </w:rPr>
        <w:t>-</w:t>
      </w:r>
      <w:r w:rsidR="00391826">
        <w:rPr>
          <w:rFonts w:ascii="Arial" w:hAnsi="Arial" w:cs="Arial"/>
          <w:bCs/>
          <w:sz w:val="24"/>
          <w:szCs w:val="24"/>
          <w:shd w:val="clear" w:color="auto" w:fill="FFFFFF"/>
        </w:rPr>
        <w:t>-----------</w:t>
      </w:r>
      <w:r w:rsidR="001C3184">
        <w:rPr>
          <w:rFonts w:ascii="Arial" w:hAnsi="Arial" w:cs="Arial"/>
          <w:bCs/>
          <w:sz w:val="24"/>
          <w:szCs w:val="24"/>
          <w:shd w:val="clear" w:color="auto" w:fill="FFFFFF"/>
        </w:rPr>
        <w:t>-</w:t>
      </w:r>
      <w:r w:rsidR="00C20124" w:rsidRPr="00C20124">
        <w:rPr>
          <w:rFonts w:ascii="Arial" w:hAnsi="Arial" w:cs="Arial"/>
          <w:bCs/>
          <w:sz w:val="24"/>
          <w:szCs w:val="24"/>
          <w:shd w:val="clear" w:color="auto" w:fill="FFFFFF"/>
        </w:rPr>
        <w:t>---------------</w:t>
      </w:r>
    </w:p>
    <w:p w:rsidR="00A314F6" w:rsidRPr="00C356D6" w:rsidRDefault="00A314F6" w:rsidP="00A314F6">
      <w:pPr>
        <w:tabs>
          <w:tab w:val="left" w:pos="6765"/>
        </w:tabs>
        <w:spacing w:after="30" w:line="360" w:lineRule="auto"/>
        <w:rPr>
          <w:rFonts w:ascii="Arial" w:hAnsi="Arial" w:cs="Arial"/>
          <w:b/>
          <w:sz w:val="24"/>
          <w:szCs w:val="24"/>
        </w:rPr>
      </w:pPr>
      <w:r w:rsidRPr="00C356D6">
        <w:rPr>
          <w:rFonts w:ascii="Arial" w:hAnsi="Arial" w:cs="Arial"/>
          <w:b/>
          <w:sz w:val="24"/>
          <w:szCs w:val="24"/>
        </w:rPr>
        <w:t>INTEGRANTES DEL HONORABLE AYUNTAMIENTO</w:t>
      </w:r>
    </w:p>
    <w:p w:rsidR="00A314F6" w:rsidRPr="00C356D6" w:rsidRDefault="00A314F6" w:rsidP="00A314F6">
      <w:pPr>
        <w:spacing w:after="30" w:line="360" w:lineRule="auto"/>
        <w:rPr>
          <w:rFonts w:ascii="Arial" w:hAnsi="Arial" w:cs="Arial"/>
          <w:b/>
          <w:sz w:val="24"/>
          <w:szCs w:val="24"/>
        </w:rPr>
      </w:pPr>
      <w:r w:rsidRPr="00C356D6">
        <w:rPr>
          <w:rFonts w:ascii="Arial" w:hAnsi="Arial" w:cs="Arial"/>
          <w:b/>
          <w:sz w:val="24"/>
          <w:szCs w:val="24"/>
        </w:rPr>
        <w:t>DE SAN PEDRO TLAQUEPAQUE, JALISCO.</w:t>
      </w:r>
    </w:p>
    <w:p w:rsidR="00A314F6" w:rsidRPr="00C356D6" w:rsidRDefault="00A314F6" w:rsidP="00A314F6">
      <w:pPr>
        <w:spacing w:after="30" w:line="360" w:lineRule="auto"/>
        <w:rPr>
          <w:rFonts w:ascii="Arial" w:hAnsi="Arial" w:cs="Arial"/>
          <w:b/>
          <w:sz w:val="24"/>
          <w:szCs w:val="24"/>
        </w:rPr>
      </w:pPr>
      <w:r w:rsidRPr="00C356D6">
        <w:rPr>
          <w:rFonts w:ascii="Arial" w:hAnsi="Arial" w:cs="Arial"/>
          <w:b/>
          <w:sz w:val="24"/>
          <w:szCs w:val="24"/>
        </w:rPr>
        <w:t>P R E S E N T E.</w:t>
      </w:r>
    </w:p>
    <w:p w:rsidR="00A314F6" w:rsidRPr="00C356D6" w:rsidRDefault="00A314F6" w:rsidP="00A314F6">
      <w:pPr>
        <w:spacing w:after="0" w:line="360" w:lineRule="auto"/>
        <w:jc w:val="both"/>
        <w:rPr>
          <w:rFonts w:ascii="Arial" w:hAnsi="Arial" w:cs="Arial"/>
          <w:b/>
          <w:sz w:val="24"/>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b/>
          <w:sz w:val="24"/>
          <w:szCs w:val="24"/>
        </w:rPr>
        <w:t>José Luis Salazar Martínez,</w:t>
      </w:r>
      <w:r w:rsidRPr="00C356D6">
        <w:rPr>
          <w:rFonts w:ascii="Arial" w:hAnsi="Arial" w:cs="Arial"/>
          <w:sz w:val="24"/>
          <w:szCs w:val="24"/>
        </w:rPr>
        <w:t xml:space="preserve"> con el carácter de Síndico Municipal de San Pedro Tlaquepaque,</w:t>
      </w:r>
      <w:r w:rsidRPr="00C356D6">
        <w:rPr>
          <w:rFonts w:ascii="Arial" w:eastAsia="Arial Unicode MS" w:hAnsi="Arial" w:cs="Arial"/>
          <w:sz w:val="24"/>
          <w:szCs w:val="24"/>
        </w:rPr>
        <w:t xml:space="preserve"> me permito someter a consideración de este Órgano de Gobierno Municipal, la siguiente </w:t>
      </w:r>
      <w:r w:rsidRPr="00C356D6">
        <w:rPr>
          <w:rFonts w:ascii="Arial" w:hAnsi="Arial" w:cs="Arial"/>
          <w:sz w:val="24"/>
          <w:szCs w:val="24"/>
        </w:rPr>
        <w:t xml:space="preserve">Iniciativa de </w:t>
      </w:r>
      <w:r w:rsidRPr="00C356D6">
        <w:rPr>
          <w:rFonts w:ascii="Arial" w:hAnsi="Arial" w:cs="Arial"/>
          <w:b/>
          <w:sz w:val="24"/>
          <w:szCs w:val="24"/>
        </w:rPr>
        <w:t>TURNO A COMISION</w:t>
      </w:r>
      <w:r w:rsidRPr="00C356D6">
        <w:rPr>
          <w:rFonts w:ascii="Arial" w:hAnsi="Arial" w:cs="Arial"/>
          <w:sz w:val="24"/>
          <w:szCs w:val="24"/>
        </w:rPr>
        <w:t xml:space="preserve"> </w:t>
      </w:r>
      <w:r w:rsidRPr="00C356D6">
        <w:rPr>
          <w:rFonts w:ascii="Arial" w:hAnsi="Arial" w:cs="Arial"/>
          <w:b/>
          <w:bCs/>
          <w:sz w:val="24"/>
          <w:szCs w:val="24"/>
        </w:rPr>
        <w:t xml:space="preserve">que tiene por objeto entregar en comodato al </w:t>
      </w:r>
      <w:r w:rsidRPr="00C356D6">
        <w:rPr>
          <w:rFonts w:ascii="Arial" w:hAnsi="Arial" w:cs="Arial"/>
          <w:b/>
          <w:sz w:val="24"/>
          <w:szCs w:val="24"/>
        </w:rPr>
        <w:t>C. Gerardo Sebastián Gaspar Mata</w:t>
      </w:r>
      <w:r w:rsidRPr="00C356D6">
        <w:rPr>
          <w:rFonts w:ascii="Arial" w:hAnsi="Arial" w:cs="Arial"/>
          <w:sz w:val="24"/>
          <w:szCs w:val="24"/>
        </w:rPr>
        <w:t xml:space="preserve"> </w:t>
      </w:r>
      <w:r w:rsidRPr="00C356D6">
        <w:rPr>
          <w:rFonts w:ascii="Arial" w:hAnsi="Arial" w:cs="Arial"/>
          <w:b/>
          <w:bCs/>
          <w:sz w:val="24"/>
          <w:szCs w:val="24"/>
        </w:rPr>
        <w:t>un área verde que se encuentra a un costado de la calle Hacienda Vista Hermosa y cruza con calle Prolongación del Ladrillero en el Fraccionamiento Haciendas Vista Hermosa</w:t>
      </w:r>
      <w:r w:rsidRPr="00C356D6">
        <w:rPr>
          <w:rFonts w:ascii="Arial" w:hAnsi="Arial" w:cs="Arial"/>
          <w:sz w:val="24"/>
          <w:szCs w:val="24"/>
        </w:rPr>
        <w:t>, de conformidad a la siguiente:</w:t>
      </w:r>
    </w:p>
    <w:p w:rsidR="00A314F6" w:rsidRPr="00C356D6" w:rsidRDefault="00A314F6" w:rsidP="00A314F6">
      <w:pPr>
        <w:spacing w:after="0" w:line="360" w:lineRule="auto"/>
        <w:jc w:val="both"/>
        <w:rPr>
          <w:rFonts w:ascii="Arial" w:eastAsia="Malgun Gothic" w:hAnsi="Arial" w:cs="Arial"/>
          <w:b/>
          <w:bCs/>
          <w:sz w:val="24"/>
          <w:szCs w:val="24"/>
        </w:rPr>
      </w:pPr>
    </w:p>
    <w:p w:rsidR="00A314F6" w:rsidRPr="00C356D6" w:rsidRDefault="00A314F6" w:rsidP="00A314F6">
      <w:pPr>
        <w:tabs>
          <w:tab w:val="left" w:pos="6765"/>
        </w:tabs>
        <w:spacing w:after="30" w:line="360" w:lineRule="auto"/>
        <w:jc w:val="center"/>
        <w:rPr>
          <w:rFonts w:ascii="Arial" w:hAnsi="Arial" w:cs="Arial"/>
          <w:b/>
          <w:sz w:val="24"/>
          <w:szCs w:val="24"/>
        </w:rPr>
      </w:pPr>
      <w:r w:rsidRPr="00C356D6">
        <w:rPr>
          <w:rFonts w:ascii="Arial" w:hAnsi="Arial" w:cs="Arial"/>
          <w:b/>
          <w:sz w:val="24"/>
          <w:szCs w:val="24"/>
        </w:rPr>
        <w:t>E X P O S I C I O N  D E  M O T I V O S:</w:t>
      </w:r>
    </w:p>
    <w:p w:rsidR="00A314F6" w:rsidRPr="00C356D6" w:rsidRDefault="00A314F6" w:rsidP="00A314F6">
      <w:pPr>
        <w:spacing w:after="0" w:line="360" w:lineRule="auto"/>
        <w:jc w:val="center"/>
        <w:rPr>
          <w:rFonts w:ascii="Arial" w:hAnsi="Arial" w:cs="Arial"/>
          <w:sz w:val="24"/>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1.- Con fecha 12 de Agosto del año en curso se presentó en la Sindicatura solicitud del C. Gerardo Sebastián Gaspar Mata quien vive en el domicilio ubicado en la calle Hacienda del Carmen #125 cruza con la calle Prolongación del Ladrillero , en el fraccionamiento Haciendas Vista Hermosa, solicita que el área verde que se encuentra a un costado de su domicilio se le entregue en comodato por un período de 8 años con la finalidad de seguir dándole mantenimiento con el propósitos de impedir que el pasto crezca y sea nido de roedores y plagas y también colocar una cerca de madera y unas lámparas para mantener iluminado por las noches, ya que del otro costado de la barda perimetral del fraccionamiento se encuentra un canal de agua pluviales en estado de abandono con una calle de terracería y sin ningún tipo de iluminación ; esto para mayor seguridad y evitar en lo mayormente posible que gente ajena al fraccionamiento se brinque la barda por ese costado.</w:t>
      </w:r>
    </w:p>
    <w:p w:rsidR="00A314F6" w:rsidRPr="00C356D6" w:rsidRDefault="00A314F6" w:rsidP="00A314F6">
      <w:pPr>
        <w:spacing w:after="0" w:line="360" w:lineRule="auto"/>
        <w:jc w:val="both"/>
        <w:rPr>
          <w:rFonts w:ascii="Arial" w:hAnsi="Arial" w:cs="Arial"/>
          <w:sz w:val="24"/>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 xml:space="preserve">El área verde en comento, según refiere dicha solicitud tiene una forma rectangular con una dimensión de 1.80 m (un metro ochenta centímetros) de un lado y 2.70 m (dos metros setenta centímetros) de otro lado y 15 metros (quince metros) de largo, el mismo colinda con la barda perimetral </w:t>
      </w:r>
    </w:p>
    <w:p w:rsidR="00A314F6" w:rsidRPr="00C71F6A" w:rsidRDefault="00A314F6" w:rsidP="00A314F6">
      <w:pPr>
        <w:spacing w:after="0" w:line="360" w:lineRule="auto"/>
        <w:jc w:val="both"/>
        <w:rPr>
          <w:rFonts w:ascii="Arial" w:hAnsi="Arial" w:cs="Arial"/>
          <w:sz w:val="18"/>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Importante mencionar, que a dicha área verde nadie le da mantenimiento, solo quien lo solicita, desde hace aproximadamente 12 años, tiempo que tiene radicando en su domicilio.</w:t>
      </w:r>
    </w:p>
    <w:p w:rsidR="00A314F6" w:rsidRPr="00C356D6" w:rsidRDefault="00A314F6" w:rsidP="00A314F6">
      <w:pPr>
        <w:spacing w:after="30" w:line="360" w:lineRule="auto"/>
        <w:jc w:val="center"/>
        <w:rPr>
          <w:rFonts w:ascii="Arial" w:hAnsi="Arial" w:cs="Arial"/>
          <w:b/>
          <w:sz w:val="24"/>
          <w:szCs w:val="24"/>
        </w:rPr>
      </w:pPr>
    </w:p>
    <w:p w:rsidR="00A314F6" w:rsidRPr="00C356D6" w:rsidRDefault="00A314F6" w:rsidP="00A314F6">
      <w:pPr>
        <w:spacing w:after="30" w:line="360" w:lineRule="auto"/>
        <w:jc w:val="center"/>
        <w:rPr>
          <w:rFonts w:ascii="Arial" w:hAnsi="Arial" w:cs="Arial"/>
          <w:b/>
          <w:sz w:val="24"/>
          <w:szCs w:val="24"/>
        </w:rPr>
      </w:pPr>
      <w:r w:rsidRPr="00C356D6">
        <w:rPr>
          <w:rFonts w:ascii="Arial" w:hAnsi="Arial" w:cs="Arial"/>
          <w:b/>
          <w:sz w:val="24"/>
          <w:szCs w:val="24"/>
        </w:rPr>
        <w:t>C O N S I D E R A N D O S:</w:t>
      </w:r>
    </w:p>
    <w:p w:rsidR="00A314F6" w:rsidRPr="00C71F6A" w:rsidRDefault="00A314F6" w:rsidP="00A314F6">
      <w:pPr>
        <w:spacing w:after="30" w:line="360" w:lineRule="auto"/>
        <w:jc w:val="center"/>
        <w:rPr>
          <w:rFonts w:ascii="Arial" w:hAnsi="Arial" w:cs="Arial"/>
          <w:sz w:val="18"/>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rsidR="00A314F6" w:rsidRPr="00C356D6" w:rsidRDefault="00A314F6" w:rsidP="00A314F6">
      <w:pPr>
        <w:autoSpaceDE w:val="0"/>
        <w:autoSpaceDN w:val="0"/>
        <w:adjustRightInd w:val="0"/>
        <w:spacing w:after="0" w:line="360" w:lineRule="auto"/>
        <w:jc w:val="both"/>
        <w:rPr>
          <w:rFonts w:ascii="Arial" w:eastAsia="Malgun Gothic" w:hAnsi="Arial" w:cs="Arial"/>
          <w:sz w:val="24"/>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314F6" w:rsidRPr="00C356D6" w:rsidRDefault="00A314F6" w:rsidP="00A314F6">
      <w:pPr>
        <w:autoSpaceDE w:val="0"/>
        <w:autoSpaceDN w:val="0"/>
        <w:adjustRightInd w:val="0"/>
        <w:spacing w:after="0" w:line="360" w:lineRule="auto"/>
        <w:jc w:val="both"/>
        <w:rPr>
          <w:rFonts w:ascii="Arial" w:eastAsia="Malgun Gothic" w:hAnsi="Arial" w:cs="Arial"/>
          <w:b/>
          <w:sz w:val="24"/>
          <w:szCs w:val="24"/>
        </w:rPr>
      </w:pPr>
    </w:p>
    <w:p w:rsidR="00A314F6" w:rsidRPr="00C356D6" w:rsidRDefault="00A314F6" w:rsidP="00A314F6">
      <w:pPr>
        <w:pStyle w:val="Prrafodelista"/>
        <w:spacing w:after="0" w:line="360" w:lineRule="auto"/>
        <w:ind w:left="0"/>
        <w:jc w:val="both"/>
        <w:rPr>
          <w:rFonts w:ascii="Arial" w:hAnsi="Arial" w:cs="Arial"/>
          <w:sz w:val="24"/>
          <w:szCs w:val="24"/>
        </w:rPr>
      </w:pPr>
      <w:r w:rsidRPr="00C356D6">
        <w:rPr>
          <w:rFonts w:ascii="Arial" w:hAnsi="Arial" w:cs="Arial"/>
          <w:sz w:val="24"/>
          <w:szCs w:val="24"/>
        </w:rPr>
        <w:t>Lo antes expuesto de conformidad en los artículos 115 fracción I, II, primer párrafo y IV de la Constitución Política de los Estados Unidos  Mexicanos; los correspondientes artículos 2, 73 primer párrafo, fracciones I y II primer párrafo, así como el diverso 77 fracciones II, de la Constitución Política del Estado de Jalisco; así como los artículos 1,2, 3, 34, 37 fracción II, 40 fracción II, 41 fracción III, 53 fracción I y II, del 82 al 93 todos de la Ley del Gobierno y  la Administración Pública Municipal de la entidad; así mismo los artículos 1, 25 fracciones XII, 26 fracción VII 33 fracción I y II, 142, 145 fracción I, 146 y 154 del Reglamento del Gobierno y de la Administración Pública del Ayuntamiento Constitucional de San Pedro Tlaquepaque, y  los relativos al Capítulo VI del Reglamento de Patrimonio Municipal.</w:t>
      </w:r>
    </w:p>
    <w:p w:rsidR="00A314F6" w:rsidRPr="00C356D6" w:rsidRDefault="00A314F6" w:rsidP="00A314F6">
      <w:pPr>
        <w:pStyle w:val="Prrafodelista"/>
        <w:spacing w:after="0" w:line="360" w:lineRule="auto"/>
        <w:ind w:left="426"/>
        <w:jc w:val="both"/>
        <w:rPr>
          <w:rFonts w:ascii="Arial" w:hAnsi="Arial" w:cs="Arial"/>
          <w:sz w:val="24"/>
          <w:szCs w:val="24"/>
        </w:rPr>
      </w:pPr>
    </w:p>
    <w:p w:rsidR="00A314F6" w:rsidRPr="00C356D6" w:rsidRDefault="00A314F6" w:rsidP="00A314F6">
      <w:pPr>
        <w:spacing w:after="0" w:line="360" w:lineRule="auto"/>
        <w:jc w:val="both"/>
        <w:rPr>
          <w:rFonts w:ascii="Arial" w:hAnsi="Arial" w:cs="Arial"/>
          <w:sz w:val="24"/>
          <w:szCs w:val="24"/>
        </w:rPr>
      </w:pPr>
      <w:r w:rsidRPr="00C356D6">
        <w:rPr>
          <w:rFonts w:ascii="Arial" w:hAnsi="Arial" w:cs="Arial"/>
          <w:sz w:val="24"/>
          <w:szCs w:val="24"/>
        </w:rPr>
        <w:t>Por lo antes expuesto sometemos a consideración el siguiente punto de:</w:t>
      </w:r>
    </w:p>
    <w:p w:rsidR="00A314F6" w:rsidRPr="00C356D6" w:rsidRDefault="00A314F6" w:rsidP="00A314F6">
      <w:pPr>
        <w:tabs>
          <w:tab w:val="left" w:pos="6765"/>
        </w:tabs>
        <w:spacing w:after="30" w:line="360" w:lineRule="auto"/>
        <w:jc w:val="center"/>
        <w:rPr>
          <w:rFonts w:ascii="Arial" w:hAnsi="Arial" w:cs="Arial"/>
          <w:b/>
          <w:sz w:val="24"/>
          <w:szCs w:val="24"/>
        </w:rPr>
      </w:pPr>
    </w:p>
    <w:p w:rsidR="00A314F6" w:rsidRPr="00C356D6" w:rsidRDefault="00A314F6" w:rsidP="00A314F6">
      <w:pPr>
        <w:tabs>
          <w:tab w:val="left" w:pos="6765"/>
        </w:tabs>
        <w:spacing w:after="30" w:line="360" w:lineRule="auto"/>
        <w:jc w:val="center"/>
        <w:rPr>
          <w:rFonts w:ascii="Arial" w:hAnsi="Arial" w:cs="Arial"/>
          <w:b/>
          <w:sz w:val="24"/>
          <w:szCs w:val="24"/>
        </w:rPr>
      </w:pPr>
      <w:r w:rsidRPr="00C356D6">
        <w:rPr>
          <w:rFonts w:ascii="Arial" w:hAnsi="Arial" w:cs="Arial"/>
          <w:b/>
          <w:sz w:val="24"/>
          <w:szCs w:val="24"/>
        </w:rPr>
        <w:t>A C U E R D O:</w:t>
      </w:r>
    </w:p>
    <w:p w:rsidR="00A314F6" w:rsidRPr="00C71F6A" w:rsidRDefault="00A314F6" w:rsidP="00A314F6">
      <w:pPr>
        <w:spacing w:after="30" w:line="360" w:lineRule="auto"/>
        <w:jc w:val="both"/>
        <w:rPr>
          <w:rFonts w:ascii="Arial" w:hAnsi="Arial" w:cs="Arial"/>
          <w:sz w:val="14"/>
          <w:szCs w:val="24"/>
        </w:rPr>
      </w:pPr>
    </w:p>
    <w:p w:rsidR="00A314F6" w:rsidRPr="00C356D6" w:rsidRDefault="00A314F6" w:rsidP="00A314F6">
      <w:pPr>
        <w:pStyle w:val="Prrafodelista"/>
        <w:spacing w:after="0" w:line="360" w:lineRule="auto"/>
        <w:ind w:left="0"/>
        <w:jc w:val="both"/>
        <w:rPr>
          <w:rFonts w:ascii="Arial" w:hAnsi="Arial" w:cs="Arial"/>
          <w:b/>
          <w:bCs/>
          <w:sz w:val="24"/>
          <w:szCs w:val="24"/>
        </w:rPr>
      </w:pPr>
      <w:r w:rsidRPr="00C356D6">
        <w:rPr>
          <w:rFonts w:ascii="Arial" w:hAnsi="Arial" w:cs="Arial"/>
          <w:b/>
          <w:sz w:val="24"/>
          <w:szCs w:val="24"/>
        </w:rPr>
        <w:t>ÚNICO.-</w:t>
      </w:r>
      <w:r w:rsidRPr="00C356D6">
        <w:rPr>
          <w:rFonts w:ascii="Arial" w:hAnsi="Arial" w:cs="Arial"/>
          <w:sz w:val="24"/>
          <w:szCs w:val="24"/>
        </w:rPr>
        <w:t xml:space="preserve"> </w:t>
      </w:r>
      <w:r w:rsidRPr="00C356D6">
        <w:rPr>
          <w:rFonts w:ascii="Arial" w:eastAsia="Malgun Gothic" w:hAnsi="Arial" w:cs="Arial"/>
          <w:bCs/>
          <w:sz w:val="24"/>
          <w:szCs w:val="24"/>
        </w:rPr>
        <w:t>EL PLENO DEL AYUNTAMIENTO DE SAN PEDRO TLAQUEPAQUE APRUEBA Y AUTORIZA</w:t>
      </w:r>
      <w:r w:rsidRPr="00C356D6">
        <w:rPr>
          <w:rFonts w:ascii="Arial" w:hAnsi="Arial" w:cs="Arial"/>
          <w:sz w:val="24"/>
          <w:szCs w:val="24"/>
        </w:rPr>
        <w:t xml:space="preserve"> TURNAR A LA COMISIÓN EDILICIA DE HACIENDA, PATRIMONIO Y PRESUPUESTO PARA SU ESTUDIO Y ANÁLISIS,</w:t>
      </w:r>
      <w:r w:rsidRPr="00C356D6">
        <w:rPr>
          <w:rFonts w:ascii="Arial" w:hAnsi="Arial" w:cs="Arial"/>
          <w:b/>
          <w:bCs/>
          <w:sz w:val="24"/>
          <w:szCs w:val="24"/>
        </w:rPr>
        <w:t xml:space="preserve"> LA SOLICITUD DEL C. </w:t>
      </w:r>
      <w:r w:rsidRPr="00C356D6">
        <w:rPr>
          <w:rFonts w:ascii="Arial" w:hAnsi="Arial" w:cs="Arial"/>
          <w:b/>
          <w:sz w:val="24"/>
          <w:szCs w:val="24"/>
        </w:rPr>
        <w:t>GERARDO SEBASTIÁN GASPAR MATA</w:t>
      </w:r>
      <w:r w:rsidRPr="00C356D6">
        <w:rPr>
          <w:rFonts w:ascii="Arial" w:hAnsi="Arial" w:cs="Arial"/>
          <w:sz w:val="24"/>
          <w:szCs w:val="24"/>
        </w:rPr>
        <w:t xml:space="preserve"> </w:t>
      </w:r>
      <w:r w:rsidRPr="00C356D6">
        <w:rPr>
          <w:rFonts w:ascii="Arial" w:hAnsi="Arial" w:cs="Arial"/>
          <w:b/>
          <w:sz w:val="24"/>
          <w:szCs w:val="24"/>
        </w:rPr>
        <w:t>QUE TIENE POR</w:t>
      </w:r>
      <w:r w:rsidRPr="00C356D6">
        <w:rPr>
          <w:rFonts w:ascii="Arial" w:hAnsi="Arial" w:cs="Arial"/>
          <w:sz w:val="24"/>
          <w:szCs w:val="24"/>
        </w:rPr>
        <w:t xml:space="preserve"> </w:t>
      </w:r>
      <w:r w:rsidRPr="00C356D6">
        <w:rPr>
          <w:rFonts w:ascii="Arial" w:hAnsi="Arial" w:cs="Arial"/>
          <w:b/>
          <w:bCs/>
          <w:sz w:val="24"/>
          <w:szCs w:val="24"/>
        </w:rPr>
        <w:t>OBJETO ENTREGAR EN COMODATO UN ÁREA VERDE QUE SE ENCUENTRA A UN COSTADO DE LA CALLE HACIENDA VISTA HERMOSA Y CRUZA CON CALLE PROLONGACIÓN DEL LADRILLERO EN EL FRACCIONAMIENTO HACIENDAS VISTA HERMOSA POR UN PLAZO DE 8 AÑOS.</w:t>
      </w:r>
    </w:p>
    <w:p w:rsidR="00A314F6" w:rsidRPr="00C356D6" w:rsidRDefault="00A314F6" w:rsidP="00A314F6">
      <w:pPr>
        <w:spacing w:after="0" w:line="240" w:lineRule="auto"/>
        <w:jc w:val="center"/>
        <w:rPr>
          <w:rFonts w:ascii="Arial" w:hAnsi="Arial" w:cs="Arial"/>
          <w:sz w:val="24"/>
          <w:szCs w:val="24"/>
        </w:rPr>
      </w:pPr>
      <w:r w:rsidRPr="00C356D6">
        <w:rPr>
          <w:rFonts w:ascii="Arial" w:hAnsi="Arial" w:cs="Arial"/>
          <w:b/>
          <w:sz w:val="24"/>
          <w:szCs w:val="24"/>
        </w:rPr>
        <w:t>A T E N T A M E N T E</w:t>
      </w:r>
    </w:p>
    <w:p w:rsidR="00A314F6" w:rsidRPr="00C356D6" w:rsidRDefault="00A314F6" w:rsidP="00A314F6">
      <w:pPr>
        <w:spacing w:after="0" w:line="240" w:lineRule="auto"/>
        <w:jc w:val="center"/>
        <w:rPr>
          <w:rFonts w:ascii="Arial" w:hAnsi="Arial" w:cs="Arial"/>
          <w:b/>
          <w:sz w:val="24"/>
          <w:szCs w:val="24"/>
        </w:rPr>
      </w:pPr>
      <w:r w:rsidRPr="00C356D6">
        <w:rPr>
          <w:rFonts w:ascii="Arial" w:hAnsi="Arial" w:cs="Arial"/>
          <w:b/>
          <w:sz w:val="24"/>
          <w:szCs w:val="24"/>
        </w:rPr>
        <w:t>“PRIMA OPERA FIGLINAE HOMO”</w:t>
      </w:r>
    </w:p>
    <w:p w:rsidR="00A314F6" w:rsidRPr="00C356D6" w:rsidRDefault="00A314F6" w:rsidP="00A314F6">
      <w:pPr>
        <w:spacing w:after="0" w:line="240" w:lineRule="auto"/>
        <w:jc w:val="center"/>
        <w:rPr>
          <w:rFonts w:ascii="Arial" w:hAnsi="Arial" w:cs="Arial"/>
          <w:b/>
          <w:sz w:val="24"/>
          <w:szCs w:val="24"/>
        </w:rPr>
      </w:pPr>
      <w:r w:rsidRPr="00C356D6">
        <w:rPr>
          <w:rFonts w:ascii="Arial" w:hAnsi="Arial" w:cs="Arial"/>
          <w:b/>
          <w:sz w:val="24"/>
          <w:szCs w:val="24"/>
        </w:rPr>
        <w:t>SALON DE SESIONES DEL H. AYUNTAMIENTO</w:t>
      </w:r>
    </w:p>
    <w:p w:rsidR="00A314F6" w:rsidRPr="00C356D6" w:rsidRDefault="00A314F6" w:rsidP="00A314F6">
      <w:pPr>
        <w:spacing w:after="0" w:line="240" w:lineRule="auto"/>
        <w:jc w:val="center"/>
        <w:rPr>
          <w:rFonts w:ascii="Arial" w:hAnsi="Arial" w:cs="Arial"/>
          <w:b/>
          <w:sz w:val="24"/>
          <w:szCs w:val="24"/>
        </w:rPr>
      </w:pPr>
      <w:r w:rsidRPr="00C356D6">
        <w:rPr>
          <w:rFonts w:ascii="Arial" w:hAnsi="Arial" w:cs="Arial"/>
          <w:b/>
          <w:sz w:val="24"/>
          <w:szCs w:val="24"/>
        </w:rPr>
        <w:t>A LA FECHA DE SU PRESENTACIÓN.</w:t>
      </w:r>
    </w:p>
    <w:p w:rsidR="00A314F6" w:rsidRPr="00C356D6" w:rsidRDefault="00A314F6" w:rsidP="00A314F6">
      <w:pPr>
        <w:spacing w:after="0" w:line="240" w:lineRule="auto"/>
        <w:jc w:val="center"/>
        <w:rPr>
          <w:rFonts w:ascii="Arial" w:hAnsi="Arial" w:cs="Arial"/>
          <w:b/>
          <w:sz w:val="24"/>
          <w:szCs w:val="24"/>
        </w:rPr>
      </w:pPr>
      <w:r w:rsidRPr="00C356D6">
        <w:rPr>
          <w:rFonts w:ascii="Arial" w:hAnsi="Arial" w:cs="Arial"/>
          <w:b/>
          <w:sz w:val="24"/>
          <w:szCs w:val="24"/>
        </w:rPr>
        <w:t>“2020, AÑO DE LA ACCIÓN POR EL CLIMA, DE LA ELIMINACIÓN DE LA VIOLENCIA CONTRA LAS MUJERES Y SU IGUALDAD SALARIAL”</w:t>
      </w:r>
    </w:p>
    <w:p w:rsidR="00A314F6" w:rsidRPr="00C356D6" w:rsidRDefault="00A314F6" w:rsidP="00A314F6">
      <w:pPr>
        <w:spacing w:after="30" w:line="360" w:lineRule="auto"/>
        <w:jc w:val="center"/>
        <w:rPr>
          <w:rFonts w:ascii="Arial" w:hAnsi="Arial" w:cs="Arial"/>
          <w:b/>
          <w:sz w:val="24"/>
          <w:szCs w:val="24"/>
        </w:rPr>
      </w:pPr>
    </w:p>
    <w:p w:rsidR="00A314F6" w:rsidRPr="00C356D6" w:rsidRDefault="00A314F6" w:rsidP="00A314F6">
      <w:pPr>
        <w:spacing w:after="30" w:line="360" w:lineRule="auto"/>
        <w:jc w:val="center"/>
        <w:rPr>
          <w:rFonts w:ascii="Arial" w:hAnsi="Arial" w:cs="Arial"/>
          <w:b/>
          <w:sz w:val="24"/>
          <w:szCs w:val="24"/>
        </w:rPr>
      </w:pPr>
      <w:r w:rsidRPr="00C356D6">
        <w:rPr>
          <w:rFonts w:ascii="Arial" w:hAnsi="Arial" w:cs="Arial"/>
          <w:b/>
          <w:sz w:val="24"/>
          <w:szCs w:val="24"/>
        </w:rPr>
        <w:t>JOSÉ LUIS SALAZAR MARTÍNEZ</w:t>
      </w:r>
    </w:p>
    <w:p w:rsidR="00A314F6" w:rsidRPr="00C356D6" w:rsidRDefault="00A314F6" w:rsidP="00A314F6">
      <w:pPr>
        <w:spacing w:after="30" w:line="360" w:lineRule="auto"/>
        <w:jc w:val="center"/>
        <w:rPr>
          <w:rFonts w:ascii="Arial" w:eastAsia="Arial Unicode MS" w:hAnsi="Arial" w:cs="Arial"/>
          <w:sz w:val="24"/>
          <w:szCs w:val="24"/>
        </w:rPr>
      </w:pPr>
      <w:r w:rsidRPr="00C356D6">
        <w:rPr>
          <w:rFonts w:ascii="Arial" w:hAnsi="Arial" w:cs="Arial"/>
          <w:b/>
          <w:sz w:val="24"/>
          <w:szCs w:val="24"/>
        </w:rPr>
        <w:t xml:space="preserve">SÍNDICO MUNICIPAL </w:t>
      </w:r>
    </w:p>
    <w:p w:rsidR="0050235A" w:rsidRPr="00D21BA1" w:rsidRDefault="00D9647D" w:rsidP="00C71F6A">
      <w:pPr>
        <w:tabs>
          <w:tab w:val="left" w:pos="142"/>
        </w:tabs>
        <w:jc w:val="both"/>
        <w:rPr>
          <w:rFonts w:ascii="Arial" w:hAnsi="Arial" w:cs="Arial"/>
          <w:color w:val="000000" w:themeColor="text1"/>
          <w:sz w:val="24"/>
          <w:szCs w:val="24"/>
        </w:rPr>
      </w:pPr>
      <w:r w:rsidRPr="00D9647D">
        <w:rPr>
          <w:rFonts w:ascii="Arial" w:hAnsi="Arial" w:cs="Arial"/>
          <w:sz w:val="24"/>
          <w:szCs w:val="24"/>
        </w:rPr>
        <w:t>----------------------------------------------------------------------------------------------------------------------------------------------------------------------------</w:t>
      </w:r>
      <w:r w:rsidR="00713C65">
        <w:rPr>
          <w:rFonts w:ascii="Arial" w:hAnsi="Arial" w:cs="Arial"/>
          <w:sz w:val="24"/>
          <w:szCs w:val="24"/>
        </w:rPr>
        <w:t>--</w:t>
      </w:r>
      <w:r w:rsidRPr="00D9647D">
        <w:rPr>
          <w:rFonts w:ascii="Arial" w:hAnsi="Arial" w:cs="Arial"/>
          <w:sz w:val="24"/>
          <w:szCs w:val="24"/>
        </w:rPr>
        <w:t>-----------------------</w:t>
      </w:r>
      <w:r w:rsidR="00684D9D" w:rsidRPr="00684D9D">
        <w:rPr>
          <w:rFonts w:ascii="Arial" w:hAnsi="Arial" w:cs="Arial"/>
          <w:sz w:val="24"/>
          <w:szCs w:val="24"/>
        </w:rPr>
        <w:t xml:space="preserve"> </w:t>
      </w:r>
      <w:r w:rsidR="00684D9D" w:rsidRPr="00733E72">
        <w:rPr>
          <w:rFonts w:ascii="Arial" w:hAnsi="Arial" w:cs="Arial"/>
          <w:sz w:val="24"/>
          <w:szCs w:val="24"/>
        </w:rPr>
        <w:t>Con la palabra la Presidente Municipal, C. María Elena Limón García:</w:t>
      </w:r>
      <w:r w:rsidR="00684D9D">
        <w:rPr>
          <w:rFonts w:ascii="Arial" w:hAnsi="Arial" w:cs="Arial"/>
          <w:sz w:val="24"/>
          <w:szCs w:val="24"/>
        </w:rPr>
        <w:t xml:space="preserve"> Por lo que en votación económica les pregunto</w:t>
      </w:r>
      <w:r w:rsidR="00684D9D" w:rsidRPr="005066E2">
        <w:rPr>
          <w:rFonts w:ascii="Arial" w:hAnsi="Arial" w:cs="Arial"/>
          <w:sz w:val="24"/>
          <w:szCs w:val="24"/>
        </w:rPr>
        <w:t>,</w:t>
      </w:r>
      <w:r w:rsidR="00684D9D">
        <w:rPr>
          <w:rFonts w:ascii="Arial" w:hAnsi="Arial" w:cs="Arial"/>
          <w:sz w:val="24"/>
          <w:szCs w:val="24"/>
        </w:rPr>
        <w:t xml:space="preserve"> quienes estén por la afirmativa del turno a comisiones propuesto, favor de manifestarlo,</w:t>
      </w:r>
      <w:r w:rsidR="003F1686">
        <w:rPr>
          <w:rFonts w:ascii="Arial" w:hAnsi="Arial" w:cs="Arial"/>
          <w:sz w:val="24"/>
          <w:szCs w:val="24"/>
        </w:rPr>
        <w:t xml:space="preserve"> con </w:t>
      </w:r>
      <w:r w:rsidR="00711434" w:rsidRPr="006F7E61">
        <w:rPr>
          <w:rFonts w:ascii="Arial" w:hAnsi="Arial" w:cs="Arial"/>
          <w:b/>
          <w:sz w:val="24"/>
          <w:szCs w:val="24"/>
        </w:rPr>
        <w:t>18 (dieciocho) v</w:t>
      </w:r>
      <w:r w:rsidR="006F7E61" w:rsidRPr="006F7E61">
        <w:rPr>
          <w:rFonts w:ascii="Arial" w:hAnsi="Arial" w:cs="Arial"/>
          <w:b/>
          <w:sz w:val="24"/>
          <w:szCs w:val="24"/>
        </w:rPr>
        <w:t>otos a favor, en unanimidad es</w:t>
      </w:r>
      <w:r w:rsidR="00711434" w:rsidRPr="006F7E61">
        <w:rPr>
          <w:rFonts w:ascii="Arial" w:hAnsi="Arial" w:cs="Arial"/>
          <w:b/>
          <w:sz w:val="24"/>
          <w:szCs w:val="24"/>
        </w:rPr>
        <w:t xml:space="preserve"> aprobado por mayoría simple, bajo el siguiente:</w:t>
      </w:r>
      <w:r w:rsidR="00711434" w:rsidRPr="005C6965">
        <w:rPr>
          <w:rFonts w:ascii="Arial" w:hAnsi="Arial" w:cs="Arial"/>
          <w:sz w:val="24"/>
          <w:szCs w:val="24"/>
        </w:rPr>
        <w:t>--------</w:t>
      </w:r>
      <w:r w:rsidR="006F7E61">
        <w:rPr>
          <w:rFonts w:ascii="Arial" w:hAnsi="Arial" w:cs="Arial"/>
          <w:sz w:val="24"/>
          <w:szCs w:val="24"/>
        </w:rPr>
        <w:t>-------------------------</w:t>
      </w:r>
      <w:r w:rsidR="00711434" w:rsidRPr="005C6965">
        <w:rPr>
          <w:rFonts w:ascii="Arial" w:hAnsi="Arial" w:cs="Arial"/>
          <w:sz w:val="24"/>
          <w:szCs w:val="24"/>
        </w:rPr>
        <w:t>------------------------------------------------------------------</w:t>
      </w:r>
      <w:r w:rsidR="006F7E61">
        <w:rPr>
          <w:rFonts w:ascii="Arial" w:hAnsi="Arial" w:cs="Arial"/>
          <w:sz w:val="24"/>
          <w:szCs w:val="24"/>
        </w:rPr>
        <w:t>-</w:t>
      </w:r>
      <w:r w:rsidR="00711434" w:rsidRPr="005C6965">
        <w:rPr>
          <w:rFonts w:ascii="Arial" w:hAnsi="Arial" w:cs="Arial"/>
          <w:sz w:val="24"/>
          <w:szCs w:val="24"/>
        </w:rPr>
        <w:t>--------------------------------------------------------------------------------------</w:t>
      </w:r>
      <w:r w:rsidR="00711434" w:rsidRPr="005C6965">
        <w:rPr>
          <w:rFonts w:ascii="Arial" w:hAnsi="Arial" w:cs="Arial"/>
          <w:b/>
          <w:sz w:val="24"/>
          <w:szCs w:val="24"/>
        </w:rPr>
        <w:t>ACUERDO NÚMERO 1470/2020/TC</w:t>
      </w:r>
      <w:r w:rsidR="00711434" w:rsidRPr="005C6965">
        <w:rPr>
          <w:rFonts w:ascii="Arial" w:hAnsi="Arial" w:cs="Arial"/>
          <w:sz w:val="24"/>
          <w:szCs w:val="24"/>
        </w:rPr>
        <w:t>----------------------------------------------------------------------------------------------------------</w:t>
      </w:r>
      <w:r w:rsidR="006F7E61">
        <w:rPr>
          <w:rFonts w:ascii="Arial" w:hAnsi="Arial" w:cs="Arial"/>
          <w:sz w:val="24"/>
          <w:szCs w:val="24"/>
        </w:rPr>
        <w:t>-------------------</w:t>
      </w:r>
      <w:r w:rsidR="00711434" w:rsidRPr="005C6965">
        <w:rPr>
          <w:rFonts w:ascii="Arial" w:hAnsi="Arial" w:cs="Arial"/>
          <w:b/>
          <w:sz w:val="24"/>
          <w:szCs w:val="24"/>
        </w:rPr>
        <w:t>ÚNICO.-</w:t>
      </w:r>
      <w:r w:rsidR="00711434" w:rsidRPr="005C6965">
        <w:rPr>
          <w:rFonts w:ascii="Arial" w:hAnsi="Arial" w:cs="Arial"/>
          <w:sz w:val="24"/>
          <w:szCs w:val="24"/>
        </w:rPr>
        <w:t xml:space="preserve"> </w:t>
      </w:r>
      <w:r w:rsidR="00711434" w:rsidRPr="005C6965">
        <w:rPr>
          <w:rFonts w:ascii="Arial" w:eastAsia="Malgun Gothic" w:hAnsi="Arial" w:cs="Arial"/>
          <w:bCs/>
          <w:sz w:val="24"/>
          <w:szCs w:val="24"/>
        </w:rPr>
        <w:t>El Pleno del Ayuntamiento de San Pedro Tlaquepaque aprueba y autoriza</w:t>
      </w:r>
      <w:r w:rsidR="00711434" w:rsidRPr="005C6965">
        <w:rPr>
          <w:rFonts w:ascii="Arial" w:hAnsi="Arial" w:cs="Arial"/>
          <w:sz w:val="24"/>
          <w:szCs w:val="24"/>
        </w:rPr>
        <w:t xml:space="preserve"> turnar a la Comisión Edilicia de Hacienda, Patrimonio y Presupuesto para su estudio y análisis,</w:t>
      </w:r>
      <w:r w:rsidR="00711434" w:rsidRPr="005C6965">
        <w:rPr>
          <w:rFonts w:ascii="Arial" w:hAnsi="Arial" w:cs="Arial"/>
          <w:b/>
          <w:bCs/>
          <w:sz w:val="24"/>
          <w:szCs w:val="24"/>
        </w:rPr>
        <w:t xml:space="preserve"> la solicitud del C. </w:t>
      </w:r>
      <w:r w:rsidR="00711434" w:rsidRPr="005C6965">
        <w:rPr>
          <w:rFonts w:ascii="Arial" w:hAnsi="Arial" w:cs="Arial"/>
          <w:b/>
          <w:sz w:val="24"/>
          <w:szCs w:val="24"/>
        </w:rPr>
        <w:t>Gerardo Sebastián Gaspar Mata</w:t>
      </w:r>
      <w:r w:rsidR="00711434" w:rsidRPr="005C6965">
        <w:rPr>
          <w:rFonts w:ascii="Arial" w:hAnsi="Arial" w:cs="Arial"/>
          <w:sz w:val="24"/>
          <w:szCs w:val="24"/>
        </w:rPr>
        <w:t xml:space="preserve"> </w:t>
      </w:r>
      <w:r w:rsidR="00711434" w:rsidRPr="005C6965">
        <w:rPr>
          <w:rFonts w:ascii="Arial" w:hAnsi="Arial" w:cs="Arial"/>
          <w:b/>
          <w:sz w:val="24"/>
          <w:szCs w:val="24"/>
        </w:rPr>
        <w:t>que tiene por</w:t>
      </w:r>
      <w:r w:rsidR="00711434" w:rsidRPr="005C6965">
        <w:rPr>
          <w:rFonts w:ascii="Arial" w:hAnsi="Arial" w:cs="Arial"/>
          <w:sz w:val="24"/>
          <w:szCs w:val="24"/>
        </w:rPr>
        <w:t xml:space="preserve"> </w:t>
      </w:r>
      <w:r w:rsidR="00711434" w:rsidRPr="005C6965">
        <w:rPr>
          <w:rFonts w:ascii="Arial" w:hAnsi="Arial" w:cs="Arial"/>
          <w:b/>
          <w:bCs/>
          <w:sz w:val="24"/>
          <w:szCs w:val="24"/>
        </w:rPr>
        <w:t>objeto entregar en comodato un área verde que se encuentra a un costado de la calle Hacienda Vista Hermosa y cruza con calle Prolongación del Ladrillero en el Fraccionamiento Haciendas Vista Hermosa por un plazo de 8 años.</w:t>
      </w:r>
      <w:r w:rsidR="00711434" w:rsidRPr="005C6965">
        <w:rPr>
          <w:rFonts w:ascii="Arial" w:hAnsi="Arial" w:cs="Arial"/>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 xml:space="preserve">.-------------------------------------------------------------------------------------------------------------------------------------------- </w:t>
      </w:r>
      <w:r w:rsidR="003B64CE" w:rsidRPr="00D21BA1">
        <w:rPr>
          <w:rFonts w:ascii="Arial" w:hAnsi="Arial" w:cs="Arial"/>
          <w:b/>
          <w:sz w:val="24"/>
          <w:szCs w:val="24"/>
        </w:rPr>
        <w:t xml:space="preserve">NOTIFÍQUESE.- </w:t>
      </w:r>
      <w:r w:rsidR="00D21BA1" w:rsidRPr="00D21BA1">
        <w:rPr>
          <w:rFonts w:ascii="Arial" w:hAnsi="Arial" w:cs="Arial"/>
          <w:sz w:val="24"/>
          <w:szCs w:val="24"/>
        </w:rPr>
        <w:t xml:space="preserve">Presidente de la Comisión Edilicia de Hacienda Patrimonio y Presupuesto; </w:t>
      </w:r>
      <w:r w:rsidR="003B64CE" w:rsidRPr="00D21BA1">
        <w:rPr>
          <w:rFonts w:ascii="Arial" w:hAnsi="Arial" w:cs="Arial"/>
          <w:sz w:val="24"/>
          <w:szCs w:val="24"/>
        </w:rPr>
        <w:t>para su conocimiento y efectos legales a que haya lugar.----------------------------------------------------------------------------</w:t>
      </w:r>
      <w:r w:rsidR="00EF3AF4" w:rsidRPr="00D21BA1">
        <w:rPr>
          <w:rFonts w:ascii="Arial" w:hAnsi="Arial" w:cs="Arial"/>
          <w:sz w:val="24"/>
          <w:szCs w:val="24"/>
        </w:rPr>
        <w:t>----</w:t>
      </w:r>
      <w:r w:rsidR="003B64CE" w:rsidRPr="00D21BA1">
        <w:rPr>
          <w:rFonts w:ascii="Arial" w:hAnsi="Arial" w:cs="Arial"/>
          <w:sz w:val="24"/>
          <w:szCs w:val="24"/>
        </w:rPr>
        <w:t>------------------------------------------</w:t>
      </w:r>
      <w:r w:rsidR="00335738" w:rsidRPr="00D21BA1">
        <w:rPr>
          <w:rFonts w:ascii="Arial" w:hAnsi="Arial" w:cs="Arial"/>
          <w:sz w:val="24"/>
          <w:szCs w:val="24"/>
        </w:rPr>
        <w:t>-</w:t>
      </w:r>
      <w:r w:rsidR="00775660" w:rsidRPr="00D21BA1">
        <w:rPr>
          <w:rFonts w:ascii="Arial" w:hAnsi="Arial" w:cs="Arial"/>
          <w:sz w:val="24"/>
          <w:szCs w:val="24"/>
        </w:rPr>
        <w:t>----------------</w:t>
      </w:r>
      <w:r w:rsidR="00D21BA1">
        <w:rPr>
          <w:rFonts w:ascii="Arial" w:hAnsi="Arial" w:cs="Arial"/>
          <w:sz w:val="24"/>
          <w:szCs w:val="24"/>
        </w:rPr>
        <w:t>-------------------</w:t>
      </w:r>
      <w:r w:rsidR="00775660" w:rsidRPr="00D21BA1">
        <w:rPr>
          <w:rFonts w:ascii="Arial" w:hAnsi="Arial" w:cs="Arial"/>
          <w:sz w:val="24"/>
          <w:szCs w:val="24"/>
        </w:rPr>
        <w:t>----------------------</w:t>
      </w:r>
      <w:r w:rsidR="001739FE" w:rsidRPr="00D21BA1">
        <w:rPr>
          <w:rFonts w:ascii="Arial" w:hAnsi="Arial" w:cs="Arial"/>
          <w:sz w:val="24"/>
          <w:szCs w:val="24"/>
        </w:rPr>
        <w:t>---</w:t>
      </w:r>
      <w:r w:rsidR="006A1C51" w:rsidRPr="001739FE">
        <w:rPr>
          <w:rFonts w:ascii="Arial" w:hAnsi="Arial" w:cs="Arial"/>
          <w:sz w:val="24"/>
          <w:szCs w:val="24"/>
        </w:rPr>
        <w:t>Con la palabra la Presidente Municipal, C. María Ele</w:t>
      </w:r>
      <w:r w:rsidR="00F12074" w:rsidRPr="001739FE">
        <w:rPr>
          <w:rFonts w:ascii="Arial" w:hAnsi="Arial" w:cs="Arial"/>
          <w:sz w:val="24"/>
          <w:szCs w:val="24"/>
        </w:rPr>
        <w:t xml:space="preserve">na Limón García: Continúe </w:t>
      </w:r>
      <w:r w:rsidR="006A1C51" w:rsidRPr="001739FE">
        <w:rPr>
          <w:rFonts w:ascii="Arial" w:hAnsi="Arial" w:cs="Arial"/>
          <w:sz w:val="24"/>
          <w:szCs w:val="24"/>
        </w:rPr>
        <w:t>Se</w:t>
      </w:r>
      <w:r w:rsidR="00391826">
        <w:rPr>
          <w:rFonts w:ascii="Arial" w:hAnsi="Arial" w:cs="Arial"/>
          <w:sz w:val="24"/>
          <w:szCs w:val="24"/>
        </w:rPr>
        <w:t>ñor Se</w:t>
      </w:r>
      <w:r w:rsidR="006A1C51" w:rsidRPr="001739FE">
        <w:rPr>
          <w:rFonts w:ascii="Arial" w:hAnsi="Arial" w:cs="Arial"/>
          <w:sz w:val="24"/>
          <w:szCs w:val="24"/>
        </w:rPr>
        <w:t>cretario.-----------------------------------------------------------------------------------</w:t>
      </w:r>
      <w:r w:rsidR="00F12074" w:rsidRPr="001739FE">
        <w:rPr>
          <w:rFonts w:ascii="Arial" w:hAnsi="Arial" w:cs="Arial"/>
          <w:sz w:val="24"/>
          <w:szCs w:val="24"/>
        </w:rPr>
        <w:t>------</w:t>
      </w:r>
      <w:r w:rsidR="006A1C51" w:rsidRPr="001739FE">
        <w:rPr>
          <w:rFonts w:ascii="Arial" w:hAnsi="Arial" w:cs="Arial"/>
          <w:sz w:val="24"/>
          <w:szCs w:val="24"/>
        </w:rPr>
        <w:t>----------------------------------------------</w:t>
      </w:r>
      <w:r w:rsidR="00391826">
        <w:rPr>
          <w:rFonts w:ascii="Arial" w:hAnsi="Arial" w:cs="Arial"/>
          <w:sz w:val="24"/>
          <w:szCs w:val="24"/>
        </w:rPr>
        <w:t>---------------------------</w:t>
      </w:r>
      <w:r w:rsidR="006A1C51"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C)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Hacienda, Patrimonio y Presupuesto</w:t>
      </w:r>
      <w:r w:rsidR="00E83FA0" w:rsidRPr="006C39A3">
        <w:rPr>
          <w:rFonts w:ascii="Arial" w:hAnsi="Arial" w:cs="Arial"/>
          <w:sz w:val="24"/>
          <w:szCs w:val="24"/>
        </w:rPr>
        <w:t xml:space="preserve">, para el estudio, análisis y dictaminación del proyecto que tiene por objeto la </w:t>
      </w:r>
      <w:r w:rsidR="00E83FA0" w:rsidRPr="006C39A3">
        <w:rPr>
          <w:rFonts w:ascii="Arial" w:hAnsi="Arial" w:cs="Arial"/>
          <w:b/>
          <w:sz w:val="24"/>
          <w:szCs w:val="24"/>
        </w:rPr>
        <w:t>compra-venta de un predio municipal ubicado en la calle Prolongación González Gallo sin número, al C. Ramiro García Delgadillo</w:t>
      </w:r>
      <w:r w:rsidR="007C7790">
        <w:rPr>
          <w:rFonts w:ascii="Arial" w:hAnsi="Arial" w:cs="Arial"/>
          <w:sz w:val="24"/>
          <w:szCs w:val="24"/>
        </w:rPr>
        <w:t>, es cuanto ciudadana Presidenta.</w:t>
      </w:r>
      <w:r w:rsidR="006A1C51" w:rsidRPr="006A1C51">
        <w:rPr>
          <w:rFonts w:ascii="Arial" w:hAnsi="Arial" w:cs="Arial"/>
          <w:sz w:val="24"/>
          <w:szCs w:val="24"/>
        </w:rPr>
        <w:t>----------------------------------------------------------------------------------------------</w:t>
      </w:r>
      <w:r w:rsidR="00713C65">
        <w:rPr>
          <w:rFonts w:ascii="Arial" w:hAnsi="Arial" w:cs="Arial"/>
          <w:sz w:val="24"/>
          <w:szCs w:val="24"/>
        </w:rPr>
        <w:t>--------------------------------------------</w:t>
      </w:r>
      <w:r w:rsidR="00C71F6A">
        <w:rPr>
          <w:rFonts w:ascii="Arial" w:hAnsi="Arial" w:cs="Arial"/>
          <w:sz w:val="24"/>
          <w:szCs w:val="24"/>
        </w:rPr>
        <w:t>----</w:t>
      </w:r>
      <w:r w:rsidR="00713C65">
        <w:rPr>
          <w:rFonts w:ascii="Arial" w:hAnsi="Arial" w:cs="Arial"/>
          <w:sz w:val="24"/>
          <w:szCs w:val="24"/>
        </w:rPr>
        <w:t>------</w:t>
      </w:r>
      <w:r w:rsidR="006A1C51" w:rsidRPr="006A1C51">
        <w:rPr>
          <w:rFonts w:ascii="Arial" w:hAnsi="Arial" w:cs="Arial"/>
          <w:sz w:val="24"/>
          <w:szCs w:val="24"/>
        </w:rPr>
        <w:t>------------</w:t>
      </w:r>
      <w:r w:rsidR="00391826">
        <w:rPr>
          <w:rFonts w:ascii="Arial" w:hAnsi="Arial" w:cs="Arial"/>
          <w:sz w:val="24"/>
          <w:szCs w:val="24"/>
        </w:rPr>
        <w:t>--------</w:t>
      </w:r>
    </w:p>
    <w:p w:rsidR="00A314F6" w:rsidRPr="004F5F84" w:rsidRDefault="00A314F6" w:rsidP="00A314F6">
      <w:pPr>
        <w:tabs>
          <w:tab w:val="left" w:pos="6765"/>
        </w:tabs>
        <w:spacing w:after="30" w:line="360" w:lineRule="auto"/>
        <w:rPr>
          <w:rFonts w:ascii="Arial" w:hAnsi="Arial" w:cs="Arial"/>
          <w:b/>
          <w:sz w:val="24"/>
          <w:szCs w:val="24"/>
        </w:rPr>
      </w:pPr>
      <w:r w:rsidRPr="004F5F84">
        <w:rPr>
          <w:rFonts w:ascii="Arial" w:hAnsi="Arial" w:cs="Arial"/>
          <w:b/>
          <w:sz w:val="24"/>
          <w:szCs w:val="24"/>
        </w:rPr>
        <w:t>INTEGRANTES DEL HONORABLE AYUNTAMIENTO</w:t>
      </w:r>
    </w:p>
    <w:p w:rsidR="00A314F6" w:rsidRPr="004F5F84" w:rsidRDefault="00A314F6" w:rsidP="00A314F6">
      <w:pPr>
        <w:spacing w:after="30" w:line="360" w:lineRule="auto"/>
        <w:rPr>
          <w:rFonts w:ascii="Arial" w:hAnsi="Arial" w:cs="Arial"/>
          <w:b/>
          <w:sz w:val="24"/>
          <w:szCs w:val="24"/>
        </w:rPr>
      </w:pPr>
      <w:r w:rsidRPr="004F5F84">
        <w:rPr>
          <w:rFonts w:ascii="Arial" w:hAnsi="Arial" w:cs="Arial"/>
          <w:b/>
          <w:sz w:val="24"/>
          <w:szCs w:val="24"/>
        </w:rPr>
        <w:t>DE SAN PEDRO TLAQUEPAQUE, JALISCO.</w:t>
      </w:r>
    </w:p>
    <w:p w:rsidR="00A314F6" w:rsidRPr="004F5F84" w:rsidRDefault="00A314F6" w:rsidP="00A314F6">
      <w:pPr>
        <w:spacing w:after="30" w:line="360" w:lineRule="auto"/>
        <w:rPr>
          <w:rFonts w:ascii="Arial" w:hAnsi="Arial" w:cs="Arial"/>
          <w:b/>
          <w:sz w:val="24"/>
          <w:szCs w:val="24"/>
        </w:rPr>
      </w:pPr>
      <w:r w:rsidRPr="004F5F84">
        <w:rPr>
          <w:rFonts w:ascii="Arial" w:hAnsi="Arial" w:cs="Arial"/>
          <w:b/>
          <w:sz w:val="24"/>
          <w:szCs w:val="24"/>
        </w:rPr>
        <w:t>P R E S E N T E.</w:t>
      </w:r>
    </w:p>
    <w:p w:rsidR="00A314F6" w:rsidRPr="004F5F84" w:rsidRDefault="00A314F6" w:rsidP="00A314F6">
      <w:pPr>
        <w:spacing w:after="0" w:line="360" w:lineRule="auto"/>
        <w:jc w:val="both"/>
        <w:rPr>
          <w:rFonts w:ascii="Arial" w:hAnsi="Arial" w:cs="Arial"/>
          <w:b/>
          <w:sz w:val="24"/>
          <w:szCs w:val="24"/>
        </w:rPr>
      </w:pPr>
    </w:p>
    <w:p w:rsidR="00A314F6" w:rsidRPr="004F5F84" w:rsidRDefault="00A314F6" w:rsidP="00A314F6">
      <w:pPr>
        <w:spacing w:after="0" w:line="360" w:lineRule="auto"/>
        <w:jc w:val="both"/>
        <w:rPr>
          <w:rFonts w:ascii="Arial" w:hAnsi="Arial" w:cs="Arial"/>
          <w:sz w:val="24"/>
          <w:szCs w:val="24"/>
        </w:rPr>
      </w:pPr>
      <w:r w:rsidRPr="004F5F84">
        <w:rPr>
          <w:rFonts w:ascii="Arial" w:hAnsi="Arial" w:cs="Arial"/>
          <w:b/>
          <w:sz w:val="24"/>
          <w:szCs w:val="24"/>
        </w:rPr>
        <w:t>José Luis Salazar Martínez,</w:t>
      </w:r>
      <w:r w:rsidRPr="004F5F84">
        <w:rPr>
          <w:rFonts w:ascii="Arial" w:hAnsi="Arial" w:cs="Arial"/>
          <w:sz w:val="24"/>
          <w:szCs w:val="24"/>
        </w:rPr>
        <w:t xml:space="preserve"> con el carácter de Síndico Municipal de San Pedro Tlaquepaque,</w:t>
      </w:r>
      <w:r w:rsidRPr="004F5F84">
        <w:rPr>
          <w:rFonts w:ascii="Arial" w:eastAsia="Arial Unicode MS" w:hAnsi="Arial" w:cs="Arial"/>
          <w:sz w:val="24"/>
          <w:szCs w:val="24"/>
        </w:rPr>
        <w:t xml:space="preserve"> me permito someter a consideración de este Órgano de Gobierno Municipal, la siguiente </w:t>
      </w:r>
      <w:r w:rsidRPr="004F5F84">
        <w:rPr>
          <w:rFonts w:ascii="Arial" w:hAnsi="Arial" w:cs="Arial"/>
          <w:sz w:val="24"/>
          <w:szCs w:val="24"/>
        </w:rPr>
        <w:t xml:space="preserve">Iniciativa de </w:t>
      </w:r>
      <w:r w:rsidRPr="004F5F84">
        <w:rPr>
          <w:rFonts w:ascii="Arial" w:hAnsi="Arial" w:cs="Arial"/>
          <w:b/>
          <w:sz w:val="24"/>
          <w:szCs w:val="24"/>
        </w:rPr>
        <w:t>TURNO A COMISION</w:t>
      </w:r>
      <w:r w:rsidRPr="004F5F84">
        <w:rPr>
          <w:rFonts w:ascii="Arial" w:hAnsi="Arial" w:cs="Arial"/>
          <w:sz w:val="24"/>
          <w:szCs w:val="24"/>
        </w:rPr>
        <w:t xml:space="preserve"> </w:t>
      </w:r>
      <w:r w:rsidRPr="004F5F84">
        <w:rPr>
          <w:rFonts w:ascii="Arial" w:hAnsi="Arial" w:cs="Arial"/>
          <w:b/>
          <w:bCs/>
          <w:sz w:val="24"/>
          <w:szCs w:val="24"/>
        </w:rPr>
        <w:t>que tiene por objeto la compra-venta de un predio municipal ubicado en la calle Prolongación González Gallo sin número al C. Ramiro García Delgadillo</w:t>
      </w:r>
      <w:r w:rsidRPr="004F5F84">
        <w:rPr>
          <w:rFonts w:ascii="Arial" w:hAnsi="Arial" w:cs="Arial"/>
          <w:sz w:val="24"/>
          <w:szCs w:val="24"/>
        </w:rPr>
        <w:t>, de conformidad a la siguiente:</w:t>
      </w:r>
    </w:p>
    <w:p w:rsidR="00A314F6" w:rsidRPr="004F5F84" w:rsidRDefault="00A314F6" w:rsidP="00A314F6">
      <w:pPr>
        <w:spacing w:after="0" w:line="360" w:lineRule="auto"/>
        <w:jc w:val="both"/>
        <w:rPr>
          <w:rFonts w:ascii="Arial" w:hAnsi="Arial" w:cs="Arial"/>
          <w:sz w:val="24"/>
          <w:szCs w:val="24"/>
        </w:rPr>
      </w:pPr>
    </w:p>
    <w:p w:rsidR="00A314F6" w:rsidRPr="004F5F84" w:rsidRDefault="00A314F6" w:rsidP="00A314F6">
      <w:pPr>
        <w:tabs>
          <w:tab w:val="left" w:pos="6765"/>
        </w:tabs>
        <w:spacing w:after="30" w:line="360" w:lineRule="auto"/>
        <w:jc w:val="center"/>
        <w:rPr>
          <w:rFonts w:ascii="Arial" w:hAnsi="Arial" w:cs="Arial"/>
          <w:b/>
          <w:sz w:val="24"/>
          <w:szCs w:val="24"/>
        </w:rPr>
      </w:pPr>
      <w:r w:rsidRPr="004F5F84">
        <w:rPr>
          <w:rFonts w:ascii="Arial" w:hAnsi="Arial" w:cs="Arial"/>
          <w:b/>
          <w:sz w:val="24"/>
          <w:szCs w:val="24"/>
        </w:rPr>
        <w:t>E X P O S I C I O N  D E  M O T I V O S:</w:t>
      </w:r>
    </w:p>
    <w:p w:rsidR="00A314F6" w:rsidRPr="004F5F84" w:rsidRDefault="00A314F6" w:rsidP="00A314F6">
      <w:pPr>
        <w:spacing w:after="0" w:line="360" w:lineRule="auto"/>
        <w:jc w:val="center"/>
        <w:rPr>
          <w:rFonts w:ascii="Arial" w:hAnsi="Arial" w:cs="Arial"/>
          <w:sz w:val="24"/>
          <w:szCs w:val="24"/>
        </w:rPr>
      </w:pPr>
    </w:p>
    <w:p w:rsidR="00A314F6" w:rsidRPr="004F5F84" w:rsidRDefault="00A314F6" w:rsidP="00A314F6">
      <w:pPr>
        <w:spacing w:after="0" w:line="360" w:lineRule="auto"/>
        <w:jc w:val="both"/>
        <w:rPr>
          <w:rFonts w:ascii="Arial" w:hAnsi="Arial" w:cs="Arial"/>
          <w:sz w:val="24"/>
          <w:szCs w:val="24"/>
        </w:rPr>
      </w:pPr>
      <w:r w:rsidRPr="004F5F84">
        <w:rPr>
          <w:rFonts w:ascii="Arial" w:hAnsi="Arial" w:cs="Arial"/>
          <w:sz w:val="24"/>
          <w:szCs w:val="24"/>
        </w:rPr>
        <w:t>1.- Con fecha 17 de agosto del presente año se presenta a la Sindicatura del Ayuntamiento de San Pedro Tlaquepaque solicitud por parte del Sr. Ramiro García Delgadillo en la que manifiesta su interés en comprar un predio propiedad municipal ubicado sobre la calle Prolongación González Gallo sin número, dicho predio se encuentra exactamente a un costado de su domicilio en la calle Prolongación González Gallo N° 2192 coto Sauces Interior 22.</w:t>
      </w:r>
    </w:p>
    <w:p w:rsidR="00A314F6" w:rsidRPr="004F5F84" w:rsidRDefault="00A314F6" w:rsidP="00A314F6">
      <w:pPr>
        <w:spacing w:after="30" w:line="360" w:lineRule="auto"/>
        <w:jc w:val="center"/>
        <w:rPr>
          <w:rFonts w:ascii="Arial" w:hAnsi="Arial" w:cs="Arial"/>
          <w:b/>
          <w:sz w:val="24"/>
          <w:szCs w:val="24"/>
        </w:rPr>
      </w:pPr>
      <w:r w:rsidRPr="004F5F84">
        <w:rPr>
          <w:rFonts w:ascii="Arial" w:hAnsi="Arial" w:cs="Arial"/>
          <w:b/>
          <w:sz w:val="24"/>
          <w:szCs w:val="24"/>
        </w:rPr>
        <w:t>C O N S I D E R A N D O S:</w:t>
      </w:r>
    </w:p>
    <w:p w:rsidR="00A314F6" w:rsidRPr="00C71F6A" w:rsidRDefault="00A314F6" w:rsidP="00A314F6">
      <w:pPr>
        <w:spacing w:after="30" w:line="360" w:lineRule="auto"/>
        <w:jc w:val="center"/>
        <w:rPr>
          <w:rFonts w:ascii="Arial" w:hAnsi="Arial" w:cs="Arial"/>
          <w:sz w:val="12"/>
          <w:szCs w:val="24"/>
        </w:rPr>
      </w:pPr>
    </w:p>
    <w:p w:rsidR="00A314F6" w:rsidRPr="004F5F84" w:rsidRDefault="00A314F6" w:rsidP="00A314F6">
      <w:pPr>
        <w:spacing w:after="0" w:line="360" w:lineRule="auto"/>
        <w:jc w:val="both"/>
        <w:rPr>
          <w:rFonts w:ascii="Arial" w:hAnsi="Arial" w:cs="Arial"/>
          <w:sz w:val="24"/>
          <w:szCs w:val="24"/>
        </w:rPr>
      </w:pPr>
      <w:r w:rsidRPr="004F5F84">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rsidR="00A314F6" w:rsidRPr="004F5F84" w:rsidRDefault="00A314F6" w:rsidP="00A314F6">
      <w:pPr>
        <w:autoSpaceDE w:val="0"/>
        <w:autoSpaceDN w:val="0"/>
        <w:adjustRightInd w:val="0"/>
        <w:spacing w:after="0" w:line="360" w:lineRule="auto"/>
        <w:jc w:val="both"/>
        <w:rPr>
          <w:rFonts w:ascii="Arial" w:eastAsia="Malgun Gothic" w:hAnsi="Arial" w:cs="Arial"/>
          <w:sz w:val="24"/>
          <w:szCs w:val="24"/>
        </w:rPr>
      </w:pPr>
    </w:p>
    <w:p w:rsidR="00A314F6" w:rsidRPr="004F5F84" w:rsidRDefault="00A314F6" w:rsidP="00A314F6">
      <w:pPr>
        <w:spacing w:after="0" w:line="360" w:lineRule="auto"/>
        <w:jc w:val="both"/>
        <w:rPr>
          <w:rFonts w:ascii="Arial" w:hAnsi="Arial" w:cs="Arial"/>
          <w:sz w:val="24"/>
          <w:szCs w:val="24"/>
        </w:rPr>
      </w:pPr>
      <w:r w:rsidRPr="004F5F84">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314F6" w:rsidRPr="004F5F84" w:rsidRDefault="00A314F6" w:rsidP="00A314F6">
      <w:pPr>
        <w:autoSpaceDE w:val="0"/>
        <w:autoSpaceDN w:val="0"/>
        <w:adjustRightInd w:val="0"/>
        <w:spacing w:after="0" w:line="360" w:lineRule="auto"/>
        <w:jc w:val="both"/>
        <w:rPr>
          <w:rFonts w:ascii="Arial" w:eastAsia="Malgun Gothic" w:hAnsi="Arial" w:cs="Arial"/>
          <w:b/>
          <w:sz w:val="24"/>
          <w:szCs w:val="24"/>
        </w:rPr>
      </w:pPr>
    </w:p>
    <w:p w:rsidR="00A314F6" w:rsidRPr="004F5F84" w:rsidRDefault="00A314F6" w:rsidP="00A314F6">
      <w:pPr>
        <w:pStyle w:val="Prrafodelista"/>
        <w:spacing w:after="0" w:line="360" w:lineRule="auto"/>
        <w:ind w:left="0"/>
        <w:jc w:val="both"/>
        <w:rPr>
          <w:rFonts w:ascii="Arial" w:hAnsi="Arial" w:cs="Arial"/>
          <w:sz w:val="24"/>
          <w:szCs w:val="24"/>
        </w:rPr>
      </w:pPr>
      <w:r w:rsidRPr="004F5F84">
        <w:rPr>
          <w:rFonts w:ascii="Arial" w:hAnsi="Arial" w:cs="Arial"/>
          <w:sz w:val="24"/>
          <w:szCs w:val="24"/>
        </w:rPr>
        <w:t>Lo antes expuesto de conformidad en los artículos 115 fracción I, II, primer párrafo y IV de la Constitución Política de los Estados Unidos  Mexicanos; los correspondientes artículos 2, 73 primer párrafo, fracciones I y II primer párrafo, así como el diverso 77 fracciones II, de la Constitución Política del Estado de Jalisco; así como los artículos 1,2, 3, 34, 37 fracción II, 40 fracción II, 41 fracción III, 53 fracción I y II, del 82 al 93 todos de la Ley del Gobierno y  la Administración Pública Municipal de la entidad; así mismo los artículos 1, 25 fracciones XII, 26 fracción VII 33 fracción I y II, 142, 145 fracción I, 146 y 154 del Reglamento del Gobierno y de la Administración Pública del Ayuntamiento Constitucional de San Pedro Tlaquepaque, y los artículos 65 y 66 del Reglamento de Patrimonio Municipal.</w:t>
      </w:r>
    </w:p>
    <w:p w:rsidR="00A314F6" w:rsidRPr="00C71F6A" w:rsidRDefault="00A314F6" w:rsidP="00A314F6">
      <w:pPr>
        <w:pStyle w:val="Prrafodelista"/>
        <w:spacing w:after="0" w:line="360" w:lineRule="auto"/>
        <w:ind w:left="426"/>
        <w:jc w:val="both"/>
        <w:rPr>
          <w:rFonts w:ascii="Arial" w:hAnsi="Arial" w:cs="Arial"/>
          <w:sz w:val="18"/>
          <w:szCs w:val="24"/>
        </w:rPr>
      </w:pPr>
    </w:p>
    <w:p w:rsidR="00A314F6" w:rsidRPr="004F5F84" w:rsidRDefault="00A314F6" w:rsidP="00A314F6">
      <w:pPr>
        <w:spacing w:after="0" w:line="360" w:lineRule="auto"/>
        <w:jc w:val="both"/>
        <w:rPr>
          <w:rFonts w:ascii="Arial" w:hAnsi="Arial" w:cs="Arial"/>
          <w:sz w:val="24"/>
          <w:szCs w:val="24"/>
        </w:rPr>
      </w:pPr>
      <w:r w:rsidRPr="004F5F84">
        <w:rPr>
          <w:rFonts w:ascii="Arial" w:hAnsi="Arial" w:cs="Arial"/>
          <w:sz w:val="24"/>
          <w:szCs w:val="24"/>
        </w:rPr>
        <w:t>Por lo antes expuesto sometemos a consideración el siguiente punto de:</w:t>
      </w:r>
    </w:p>
    <w:p w:rsidR="00A314F6" w:rsidRDefault="00A314F6" w:rsidP="00A314F6">
      <w:pPr>
        <w:tabs>
          <w:tab w:val="left" w:pos="6765"/>
        </w:tabs>
        <w:spacing w:after="30" w:line="360" w:lineRule="auto"/>
        <w:jc w:val="center"/>
        <w:rPr>
          <w:rFonts w:ascii="Arial" w:hAnsi="Arial" w:cs="Arial"/>
          <w:b/>
          <w:sz w:val="24"/>
          <w:szCs w:val="24"/>
        </w:rPr>
      </w:pPr>
    </w:p>
    <w:p w:rsidR="00C71F6A" w:rsidRPr="004F5F84" w:rsidRDefault="00C71F6A" w:rsidP="00A314F6">
      <w:pPr>
        <w:tabs>
          <w:tab w:val="left" w:pos="6765"/>
        </w:tabs>
        <w:spacing w:after="30" w:line="360" w:lineRule="auto"/>
        <w:jc w:val="center"/>
        <w:rPr>
          <w:rFonts w:ascii="Arial" w:hAnsi="Arial" w:cs="Arial"/>
          <w:b/>
          <w:sz w:val="24"/>
          <w:szCs w:val="24"/>
        </w:rPr>
      </w:pPr>
    </w:p>
    <w:p w:rsidR="00A314F6" w:rsidRPr="004F5F84" w:rsidRDefault="00A314F6" w:rsidP="00A314F6">
      <w:pPr>
        <w:tabs>
          <w:tab w:val="left" w:pos="6765"/>
        </w:tabs>
        <w:spacing w:after="30" w:line="360" w:lineRule="auto"/>
        <w:jc w:val="center"/>
        <w:rPr>
          <w:rFonts w:ascii="Arial" w:hAnsi="Arial" w:cs="Arial"/>
          <w:b/>
          <w:sz w:val="24"/>
          <w:szCs w:val="24"/>
        </w:rPr>
      </w:pPr>
      <w:r w:rsidRPr="004F5F84">
        <w:rPr>
          <w:rFonts w:ascii="Arial" w:hAnsi="Arial" w:cs="Arial"/>
          <w:b/>
          <w:sz w:val="24"/>
          <w:szCs w:val="24"/>
        </w:rPr>
        <w:t>A C U E R D O:</w:t>
      </w:r>
    </w:p>
    <w:p w:rsidR="00A314F6" w:rsidRPr="00C71F6A" w:rsidRDefault="00A314F6" w:rsidP="00A314F6">
      <w:pPr>
        <w:spacing w:after="30" w:line="360" w:lineRule="auto"/>
        <w:jc w:val="both"/>
        <w:rPr>
          <w:rFonts w:ascii="Arial" w:hAnsi="Arial" w:cs="Arial"/>
          <w:sz w:val="12"/>
          <w:szCs w:val="24"/>
        </w:rPr>
      </w:pPr>
    </w:p>
    <w:p w:rsidR="00A314F6" w:rsidRPr="004F5F84" w:rsidRDefault="00A314F6" w:rsidP="00A314F6">
      <w:pPr>
        <w:pStyle w:val="Prrafodelista"/>
        <w:spacing w:after="0" w:line="360" w:lineRule="auto"/>
        <w:ind w:left="0"/>
        <w:jc w:val="both"/>
        <w:rPr>
          <w:rFonts w:ascii="Arial" w:hAnsi="Arial" w:cs="Arial"/>
          <w:sz w:val="24"/>
          <w:szCs w:val="24"/>
        </w:rPr>
      </w:pPr>
      <w:r w:rsidRPr="004F5F84">
        <w:rPr>
          <w:rFonts w:ascii="Arial" w:hAnsi="Arial" w:cs="Arial"/>
          <w:b/>
          <w:sz w:val="24"/>
          <w:szCs w:val="24"/>
        </w:rPr>
        <w:t>ÚNICO.-</w:t>
      </w:r>
      <w:r w:rsidRPr="004F5F84">
        <w:rPr>
          <w:rFonts w:ascii="Arial" w:hAnsi="Arial" w:cs="Arial"/>
          <w:sz w:val="24"/>
          <w:szCs w:val="24"/>
        </w:rPr>
        <w:t xml:space="preserve"> </w:t>
      </w:r>
      <w:r w:rsidRPr="004F5F84">
        <w:rPr>
          <w:rFonts w:ascii="Arial" w:eastAsia="Malgun Gothic" w:hAnsi="Arial" w:cs="Arial"/>
          <w:bCs/>
          <w:sz w:val="24"/>
          <w:szCs w:val="24"/>
        </w:rPr>
        <w:t>EL PLENO DEL AYUNTAMIENTO DE SAN PEDRO TLAQUEPAQUE APRUEBA Y AUTORIZA</w:t>
      </w:r>
      <w:r w:rsidRPr="004F5F84">
        <w:rPr>
          <w:rFonts w:ascii="Arial" w:hAnsi="Arial" w:cs="Arial"/>
          <w:sz w:val="24"/>
          <w:szCs w:val="24"/>
        </w:rPr>
        <w:t xml:space="preserve"> TURNAR A LA COMISIÓN EDILICIA DE HACIENDA, PATRIMONIO Y PRESUPUESTO PARA SU ESTUDIO Y ANÁLISIS,</w:t>
      </w:r>
      <w:r w:rsidRPr="004F5F84">
        <w:rPr>
          <w:rFonts w:ascii="Arial" w:hAnsi="Arial" w:cs="Arial"/>
          <w:b/>
          <w:bCs/>
          <w:sz w:val="24"/>
          <w:szCs w:val="24"/>
        </w:rPr>
        <w:t xml:space="preserve"> la solicitud del C. Ramiro García Delgadillo</w:t>
      </w:r>
      <w:r w:rsidRPr="004F5F84">
        <w:rPr>
          <w:rFonts w:ascii="Arial" w:hAnsi="Arial" w:cs="Arial"/>
          <w:sz w:val="24"/>
          <w:szCs w:val="24"/>
        </w:rPr>
        <w:t xml:space="preserve"> </w:t>
      </w:r>
      <w:r w:rsidRPr="004F5F84">
        <w:rPr>
          <w:rFonts w:ascii="Arial" w:hAnsi="Arial" w:cs="Arial"/>
          <w:b/>
          <w:bCs/>
          <w:sz w:val="24"/>
          <w:szCs w:val="24"/>
        </w:rPr>
        <w:t xml:space="preserve">que tiene por objeto la compra-venta de un predio municipal ubicado en la calle Prolongación González Gallo sin número </w:t>
      </w:r>
    </w:p>
    <w:p w:rsidR="00A314F6" w:rsidRPr="004F5F84" w:rsidRDefault="00A314F6" w:rsidP="00A314F6">
      <w:pPr>
        <w:pStyle w:val="Prrafodelista"/>
        <w:spacing w:after="0" w:line="240" w:lineRule="auto"/>
        <w:ind w:left="0"/>
        <w:jc w:val="both"/>
        <w:rPr>
          <w:rFonts w:ascii="Arial" w:hAnsi="Arial" w:cs="Arial"/>
          <w:sz w:val="24"/>
          <w:szCs w:val="24"/>
        </w:rPr>
      </w:pPr>
    </w:p>
    <w:p w:rsidR="00A314F6" w:rsidRPr="00C71F6A" w:rsidRDefault="00A314F6" w:rsidP="00A314F6">
      <w:pPr>
        <w:spacing w:after="0" w:line="360" w:lineRule="auto"/>
        <w:jc w:val="both"/>
        <w:rPr>
          <w:rFonts w:ascii="Arial" w:hAnsi="Arial" w:cs="Arial"/>
          <w:sz w:val="6"/>
          <w:szCs w:val="24"/>
        </w:rPr>
      </w:pPr>
    </w:p>
    <w:p w:rsidR="00A314F6" w:rsidRPr="004F5F84" w:rsidRDefault="00A314F6" w:rsidP="00A314F6">
      <w:pPr>
        <w:spacing w:after="0" w:line="240" w:lineRule="auto"/>
        <w:jc w:val="center"/>
        <w:rPr>
          <w:sz w:val="24"/>
          <w:szCs w:val="24"/>
        </w:rPr>
      </w:pPr>
      <w:r w:rsidRPr="004F5F84">
        <w:rPr>
          <w:rFonts w:ascii="Arial" w:hAnsi="Arial" w:cs="Arial"/>
          <w:b/>
          <w:sz w:val="24"/>
          <w:szCs w:val="24"/>
        </w:rPr>
        <w:t>A T E N T A M E N T E</w:t>
      </w:r>
    </w:p>
    <w:p w:rsidR="00A314F6" w:rsidRPr="004F5F84" w:rsidRDefault="00A314F6" w:rsidP="00A314F6">
      <w:pPr>
        <w:spacing w:after="0" w:line="240" w:lineRule="auto"/>
        <w:jc w:val="center"/>
        <w:rPr>
          <w:rFonts w:ascii="Arial" w:hAnsi="Arial" w:cs="Arial"/>
          <w:b/>
          <w:sz w:val="24"/>
          <w:szCs w:val="24"/>
        </w:rPr>
      </w:pPr>
      <w:r w:rsidRPr="004F5F84">
        <w:rPr>
          <w:rFonts w:ascii="Arial" w:hAnsi="Arial" w:cs="Arial"/>
          <w:b/>
          <w:sz w:val="24"/>
          <w:szCs w:val="24"/>
        </w:rPr>
        <w:t>“PRIMA OPERA FIGLINAE HOMO”</w:t>
      </w:r>
    </w:p>
    <w:p w:rsidR="00A314F6" w:rsidRPr="004F5F84" w:rsidRDefault="00A314F6" w:rsidP="00A314F6">
      <w:pPr>
        <w:spacing w:after="0" w:line="240" w:lineRule="auto"/>
        <w:jc w:val="center"/>
        <w:rPr>
          <w:rFonts w:ascii="Arial" w:hAnsi="Arial" w:cs="Arial"/>
          <w:b/>
          <w:sz w:val="24"/>
          <w:szCs w:val="24"/>
        </w:rPr>
      </w:pPr>
      <w:r w:rsidRPr="004F5F84">
        <w:rPr>
          <w:rFonts w:ascii="Arial" w:hAnsi="Arial" w:cs="Arial"/>
          <w:b/>
          <w:sz w:val="24"/>
          <w:szCs w:val="24"/>
        </w:rPr>
        <w:t>SALON DE SESIONES DEL H. AYUNTAMIENTO</w:t>
      </w:r>
    </w:p>
    <w:p w:rsidR="00A314F6" w:rsidRPr="004F5F84" w:rsidRDefault="00A314F6" w:rsidP="00A314F6">
      <w:pPr>
        <w:spacing w:after="0" w:line="240" w:lineRule="auto"/>
        <w:jc w:val="center"/>
        <w:rPr>
          <w:rFonts w:ascii="Arial" w:hAnsi="Arial" w:cs="Arial"/>
          <w:b/>
          <w:sz w:val="24"/>
          <w:szCs w:val="24"/>
        </w:rPr>
      </w:pPr>
      <w:r w:rsidRPr="004F5F84">
        <w:rPr>
          <w:rFonts w:ascii="Arial" w:hAnsi="Arial" w:cs="Arial"/>
          <w:b/>
          <w:sz w:val="24"/>
          <w:szCs w:val="24"/>
        </w:rPr>
        <w:t>A LA FECHA DE SU PRESENTACIÓN.</w:t>
      </w:r>
    </w:p>
    <w:p w:rsidR="00A314F6" w:rsidRPr="004F5F84" w:rsidRDefault="00A314F6" w:rsidP="00A314F6">
      <w:pPr>
        <w:spacing w:after="0" w:line="240" w:lineRule="auto"/>
        <w:jc w:val="center"/>
        <w:rPr>
          <w:rFonts w:ascii="Arial" w:hAnsi="Arial" w:cs="Arial"/>
          <w:b/>
          <w:sz w:val="24"/>
          <w:szCs w:val="24"/>
        </w:rPr>
      </w:pPr>
      <w:r w:rsidRPr="004F5F84">
        <w:rPr>
          <w:rFonts w:ascii="Arial" w:hAnsi="Arial" w:cs="Arial"/>
          <w:b/>
          <w:sz w:val="24"/>
          <w:szCs w:val="24"/>
        </w:rPr>
        <w:t>“2020, AÑO DE LA ACCIÓN POR EL CLIMA, DE LA ELIMINACIÓN DE LA VIOLENCIA CONTRA LAS MUJERES Y SU IGUALDAD SALARIAL”</w:t>
      </w:r>
    </w:p>
    <w:p w:rsidR="00A314F6" w:rsidRPr="004F5F84" w:rsidRDefault="00A314F6" w:rsidP="00A314F6">
      <w:pPr>
        <w:spacing w:after="30" w:line="360" w:lineRule="auto"/>
        <w:rPr>
          <w:rFonts w:ascii="Arial" w:hAnsi="Arial" w:cs="Arial"/>
          <w:b/>
          <w:sz w:val="24"/>
          <w:szCs w:val="24"/>
        </w:rPr>
      </w:pPr>
    </w:p>
    <w:p w:rsidR="00A314F6" w:rsidRPr="004F5F84" w:rsidRDefault="00A314F6" w:rsidP="00A314F6">
      <w:pPr>
        <w:spacing w:after="30" w:line="360" w:lineRule="auto"/>
        <w:jc w:val="center"/>
        <w:rPr>
          <w:rFonts w:ascii="Arial" w:hAnsi="Arial" w:cs="Arial"/>
          <w:b/>
          <w:sz w:val="24"/>
          <w:szCs w:val="24"/>
        </w:rPr>
      </w:pPr>
      <w:r w:rsidRPr="004F5F84">
        <w:rPr>
          <w:rFonts w:ascii="Arial" w:hAnsi="Arial" w:cs="Arial"/>
          <w:b/>
          <w:sz w:val="24"/>
          <w:szCs w:val="24"/>
        </w:rPr>
        <w:t>JOSÉ LUIS SALAZAR MARTÍNEZ</w:t>
      </w:r>
    </w:p>
    <w:p w:rsidR="00A314F6" w:rsidRPr="004F5F84" w:rsidRDefault="00A314F6" w:rsidP="00A314F6">
      <w:pPr>
        <w:spacing w:after="30" w:line="360" w:lineRule="auto"/>
        <w:jc w:val="center"/>
        <w:rPr>
          <w:rFonts w:ascii="Arial" w:eastAsia="Arial Unicode MS" w:hAnsi="Arial" w:cs="Arial"/>
          <w:sz w:val="24"/>
          <w:szCs w:val="24"/>
        </w:rPr>
      </w:pPr>
      <w:r w:rsidRPr="004F5F84">
        <w:rPr>
          <w:rFonts w:ascii="Arial" w:hAnsi="Arial" w:cs="Arial"/>
          <w:b/>
          <w:sz w:val="24"/>
          <w:szCs w:val="24"/>
        </w:rPr>
        <w:t xml:space="preserve">SÍNDICO MUNICIPAL </w:t>
      </w:r>
    </w:p>
    <w:p w:rsidR="00EB75DC" w:rsidRPr="00EF3AF4" w:rsidRDefault="00EF3AF4" w:rsidP="00EF3AF4">
      <w:pPr>
        <w:spacing w:after="0" w:line="240" w:lineRule="auto"/>
        <w:jc w:val="right"/>
        <w:rPr>
          <w:rFonts w:ascii="Arial" w:hAnsi="Arial" w:cs="Arial"/>
          <w:sz w:val="24"/>
          <w:szCs w:val="24"/>
        </w:rPr>
      </w:pPr>
      <w:r>
        <w:rPr>
          <w:rFonts w:ascii="Arial" w:hAnsi="Arial" w:cs="Arial"/>
          <w:sz w:val="24"/>
          <w:szCs w:val="24"/>
        </w:rPr>
        <w:t>---------------------------------------------------------------------------------------------------</w:t>
      </w:r>
      <w:r w:rsidR="00A43CA4">
        <w:rPr>
          <w:rFonts w:ascii="Arial" w:hAnsi="Arial" w:cs="Arial"/>
          <w:sz w:val="24"/>
          <w:szCs w:val="24"/>
        </w:rPr>
        <w:t>-</w:t>
      </w:r>
      <w:r>
        <w:rPr>
          <w:rFonts w:ascii="Arial" w:hAnsi="Arial" w:cs="Arial"/>
          <w:sz w:val="24"/>
          <w:szCs w:val="24"/>
        </w:rPr>
        <w:t>--------------------------------------------------------------------------------------------------</w:t>
      </w:r>
    </w:p>
    <w:p w:rsidR="00A314F6" w:rsidRPr="00A43CA4" w:rsidRDefault="00247203" w:rsidP="00D21BA1">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Pr>
          <w:rFonts w:ascii="Arial" w:hAnsi="Arial" w:cs="Arial"/>
          <w:sz w:val="24"/>
          <w:szCs w:val="24"/>
        </w:rPr>
        <w:t>P</w:t>
      </w:r>
      <w:r w:rsidRPr="00733E72">
        <w:rPr>
          <w:rFonts w:ascii="Arial" w:hAnsi="Arial" w:cs="Arial"/>
          <w:sz w:val="24"/>
          <w:szCs w:val="24"/>
        </w:rPr>
        <w:t>or lo que en votación económica les pregunto, quienes estén por l</w:t>
      </w:r>
      <w:r>
        <w:rPr>
          <w:rFonts w:ascii="Arial" w:hAnsi="Arial" w:cs="Arial"/>
          <w:sz w:val="24"/>
          <w:szCs w:val="24"/>
        </w:rPr>
        <w:t>a afirmativa del turno a comisio</w:t>
      </w:r>
      <w:r w:rsidRPr="00733E72">
        <w:rPr>
          <w:rFonts w:ascii="Arial" w:hAnsi="Arial" w:cs="Arial"/>
          <w:sz w:val="24"/>
          <w:szCs w:val="24"/>
        </w:rPr>
        <w:t>n</w:t>
      </w:r>
      <w:r>
        <w:rPr>
          <w:rFonts w:ascii="Arial" w:hAnsi="Arial" w:cs="Arial"/>
          <w:sz w:val="24"/>
          <w:szCs w:val="24"/>
        </w:rPr>
        <w:t>es</w:t>
      </w:r>
      <w:r w:rsidRPr="00733E72">
        <w:rPr>
          <w:rFonts w:ascii="Arial" w:hAnsi="Arial" w:cs="Arial"/>
          <w:sz w:val="24"/>
          <w:szCs w:val="24"/>
        </w:rPr>
        <w:t xml:space="preserve"> propuesto, fa</w:t>
      </w:r>
      <w:r w:rsidR="00A96F8F">
        <w:rPr>
          <w:rFonts w:ascii="Arial" w:hAnsi="Arial" w:cs="Arial"/>
          <w:sz w:val="24"/>
          <w:szCs w:val="24"/>
        </w:rPr>
        <w:t xml:space="preserve">vor de manifestarlo, con </w:t>
      </w:r>
      <w:r w:rsidR="00711434" w:rsidRPr="005C6965">
        <w:rPr>
          <w:rFonts w:ascii="Arial" w:hAnsi="Arial" w:cs="Arial"/>
          <w:b/>
          <w:sz w:val="24"/>
          <w:szCs w:val="24"/>
        </w:rPr>
        <w:t xml:space="preserve"> </w:t>
      </w:r>
      <w:r w:rsidR="00711434" w:rsidRPr="00A96F8F">
        <w:rPr>
          <w:rFonts w:ascii="Arial" w:hAnsi="Arial" w:cs="Arial"/>
          <w:b/>
          <w:sz w:val="24"/>
          <w:szCs w:val="24"/>
        </w:rPr>
        <w:t>18 (dieciocho) votos a favor,</w:t>
      </w:r>
      <w:r w:rsidR="00A96F8F" w:rsidRPr="00A96F8F">
        <w:rPr>
          <w:rFonts w:ascii="Arial" w:hAnsi="Arial" w:cs="Arial"/>
          <w:b/>
          <w:sz w:val="24"/>
          <w:szCs w:val="24"/>
        </w:rPr>
        <w:t xml:space="preserve"> en unanimidad es</w:t>
      </w:r>
      <w:r w:rsidR="00711434" w:rsidRPr="00A96F8F">
        <w:rPr>
          <w:rFonts w:ascii="Arial" w:hAnsi="Arial" w:cs="Arial"/>
          <w:b/>
          <w:sz w:val="24"/>
          <w:szCs w:val="24"/>
        </w:rPr>
        <w:t xml:space="preserve"> aprobado por mayoría simple, bajo el siguiente:</w:t>
      </w:r>
      <w:r w:rsidR="00711434" w:rsidRPr="005C6965">
        <w:rPr>
          <w:rFonts w:ascii="Arial" w:hAnsi="Arial" w:cs="Arial"/>
          <w:b/>
          <w:sz w:val="24"/>
          <w:szCs w:val="24"/>
        </w:rPr>
        <w:t xml:space="preserve"> </w:t>
      </w:r>
      <w:r w:rsidR="00711434" w:rsidRPr="005C6965">
        <w:rPr>
          <w:rFonts w:ascii="Arial" w:hAnsi="Arial" w:cs="Arial"/>
          <w:sz w:val="24"/>
          <w:szCs w:val="24"/>
        </w:rPr>
        <w:t>------------------------------------------------------------------------------------------------------------------------------------</w:t>
      </w:r>
      <w:r w:rsidR="00A96F8F">
        <w:rPr>
          <w:rFonts w:ascii="Arial" w:hAnsi="Arial" w:cs="Arial"/>
          <w:sz w:val="24"/>
          <w:szCs w:val="24"/>
        </w:rPr>
        <w:t>--------------</w:t>
      </w:r>
      <w:r w:rsidR="00711434" w:rsidRPr="005C6965">
        <w:rPr>
          <w:rFonts w:ascii="Arial" w:hAnsi="Arial" w:cs="Arial"/>
          <w:sz w:val="24"/>
          <w:szCs w:val="24"/>
        </w:rPr>
        <w:t>----------------------------</w:t>
      </w:r>
      <w:r w:rsidR="00711434" w:rsidRPr="005C6965">
        <w:rPr>
          <w:rFonts w:ascii="Arial" w:hAnsi="Arial" w:cs="Arial"/>
          <w:b/>
          <w:sz w:val="24"/>
          <w:szCs w:val="24"/>
        </w:rPr>
        <w:t>ACUERDO NÚMERO 1471/2020/TC</w:t>
      </w:r>
      <w:r w:rsidR="00711434" w:rsidRPr="005C6965">
        <w:rPr>
          <w:rFonts w:ascii="Arial" w:hAnsi="Arial" w:cs="Arial"/>
          <w:sz w:val="24"/>
          <w:szCs w:val="24"/>
        </w:rPr>
        <w:t>------------------------------------------------------------------------------------------------------------------</w:t>
      </w:r>
      <w:r w:rsidR="00A96F8F">
        <w:rPr>
          <w:rFonts w:ascii="Arial" w:hAnsi="Arial" w:cs="Arial"/>
          <w:sz w:val="24"/>
          <w:szCs w:val="24"/>
        </w:rPr>
        <w:t>----------</w:t>
      </w:r>
      <w:r w:rsidR="00711434" w:rsidRPr="005C6965">
        <w:rPr>
          <w:rFonts w:ascii="Arial" w:hAnsi="Arial" w:cs="Arial"/>
          <w:b/>
          <w:sz w:val="24"/>
          <w:szCs w:val="24"/>
        </w:rPr>
        <w:t>ÚNICO.-</w:t>
      </w:r>
      <w:r w:rsidR="00711434" w:rsidRPr="005C6965">
        <w:rPr>
          <w:rFonts w:ascii="Arial" w:hAnsi="Arial" w:cs="Arial"/>
          <w:sz w:val="24"/>
          <w:szCs w:val="24"/>
        </w:rPr>
        <w:t xml:space="preserve"> </w:t>
      </w:r>
      <w:r w:rsidR="00711434" w:rsidRPr="005C6965">
        <w:rPr>
          <w:rFonts w:ascii="Arial" w:eastAsia="Malgun Gothic" w:hAnsi="Arial" w:cs="Arial"/>
          <w:bCs/>
          <w:sz w:val="24"/>
          <w:szCs w:val="24"/>
        </w:rPr>
        <w:t>El Pleno del Ayuntamiento de San Pedro Tlaquepaque aprueba y autoriza</w:t>
      </w:r>
      <w:r w:rsidR="00711434" w:rsidRPr="005C6965">
        <w:rPr>
          <w:rFonts w:ascii="Arial" w:hAnsi="Arial" w:cs="Arial"/>
          <w:sz w:val="24"/>
          <w:szCs w:val="24"/>
        </w:rPr>
        <w:t xml:space="preserve"> turnar a la Comisión Edilicia de Hacienda, Patrimonio y Presupuesto para su estudio y análisis,</w:t>
      </w:r>
      <w:r w:rsidR="00711434" w:rsidRPr="005C6965">
        <w:rPr>
          <w:rFonts w:ascii="Arial" w:hAnsi="Arial" w:cs="Arial"/>
          <w:b/>
          <w:bCs/>
          <w:sz w:val="24"/>
          <w:szCs w:val="24"/>
        </w:rPr>
        <w:t xml:space="preserve"> la solicitud del C. Ramiro García Delgadillo</w:t>
      </w:r>
      <w:r w:rsidR="00711434" w:rsidRPr="005C6965">
        <w:rPr>
          <w:rFonts w:ascii="Arial" w:hAnsi="Arial" w:cs="Arial"/>
          <w:sz w:val="24"/>
          <w:szCs w:val="24"/>
        </w:rPr>
        <w:t xml:space="preserve"> </w:t>
      </w:r>
      <w:r w:rsidR="00711434" w:rsidRPr="005C6965">
        <w:rPr>
          <w:rFonts w:ascii="Arial" w:hAnsi="Arial" w:cs="Arial"/>
          <w:b/>
          <w:bCs/>
          <w:sz w:val="24"/>
          <w:szCs w:val="24"/>
        </w:rPr>
        <w:t>que tiene por objeto la compra-venta de un predio municipal ubicado en la calle Prolongación González Gallo sin número.</w:t>
      </w:r>
      <w:r w:rsidR="00711434" w:rsidRPr="005C6965">
        <w:rPr>
          <w:rFonts w:ascii="Arial" w:hAnsi="Arial" w:cs="Arial"/>
          <w:sz w:val="24"/>
          <w:szCs w:val="24"/>
        </w:rPr>
        <w:t>----------------------------------------------------------------------------------------------------------</w:t>
      </w:r>
      <w:r w:rsidR="00A43CA4">
        <w:rPr>
          <w:rFonts w:ascii="Arial" w:hAnsi="Arial" w:cs="Arial"/>
          <w:sz w:val="24"/>
          <w:szCs w:val="24"/>
        </w:rPr>
        <w:t>-----------------------------</w:t>
      </w:r>
      <w:r w:rsidR="00711434" w:rsidRPr="005C6965">
        <w:rPr>
          <w:rFonts w:ascii="Arial" w:hAnsi="Arial" w:cs="Arial"/>
          <w:sz w:val="24"/>
          <w:szCs w:val="24"/>
        </w:rPr>
        <w:t>---------------------</w:t>
      </w:r>
      <w:r w:rsidR="00A43CA4">
        <w:rPr>
          <w:rFonts w:ascii="Arial" w:hAnsi="Arial" w:cs="Arial"/>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sidR="009048D1" w:rsidRPr="00C17AF9">
        <w:rPr>
          <w:rFonts w:ascii="Arial" w:hAnsi="Arial" w:cs="Arial"/>
          <w:b/>
          <w:sz w:val="24"/>
          <w:szCs w:val="24"/>
        </w:rPr>
        <w:t xml:space="preserve"> </w:t>
      </w:r>
      <w:r w:rsidR="00335738" w:rsidRPr="00D21BA1">
        <w:rPr>
          <w:rFonts w:ascii="Arial" w:hAnsi="Arial" w:cs="Arial"/>
          <w:b/>
          <w:sz w:val="24"/>
          <w:szCs w:val="24"/>
        </w:rPr>
        <w:t>NOTIFÍQUESE.-</w:t>
      </w:r>
      <w:r w:rsidR="00D21BA1" w:rsidRPr="00D21BA1">
        <w:rPr>
          <w:rFonts w:ascii="Arial" w:hAnsi="Arial" w:cs="Arial"/>
          <w:b/>
          <w:sz w:val="24"/>
          <w:szCs w:val="24"/>
        </w:rPr>
        <w:t xml:space="preserve"> </w:t>
      </w:r>
      <w:r w:rsidR="00D21BA1" w:rsidRPr="00D21BA1">
        <w:rPr>
          <w:rFonts w:ascii="Arial" w:hAnsi="Arial" w:cs="Arial"/>
          <w:sz w:val="24"/>
          <w:szCs w:val="24"/>
        </w:rPr>
        <w:t xml:space="preserve">Presidente de la Comisión Edilicia de Hacienda Patrimonio y Presupuesto; </w:t>
      </w:r>
      <w:r w:rsidR="00335738" w:rsidRPr="00D21BA1">
        <w:rPr>
          <w:rFonts w:ascii="Arial" w:hAnsi="Arial" w:cs="Arial"/>
          <w:sz w:val="24"/>
          <w:szCs w:val="24"/>
        </w:rPr>
        <w:t>para su conocimiento y efectos legales a que haya lugar.------------------------------------------------------------------------------------</w:t>
      </w:r>
      <w:r w:rsidR="00D21BA1">
        <w:rPr>
          <w:rFonts w:ascii="Arial" w:hAnsi="Arial" w:cs="Arial"/>
          <w:sz w:val="24"/>
          <w:szCs w:val="24"/>
        </w:rPr>
        <w:t>-------------------------------------------------------------</w:t>
      </w:r>
      <w:r w:rsidR="00335738" w:rsidRPr="00D21BA1">
        <w:rPr>
          <w:rFonts w:ascii="Arial" w:hAnsi="Arial" w:cs="Arial"/>
          <w:sz w:val="24"/>
          <w:szCs w:val="24"/>
        </w:rPr>
        <w:t>--</w:t>
      </w:r>
      <w:r w:rsidR="00C17AF9" w:rsidRPr="00D21BA1">
        <w:rPr>
          <w:rFonts w:ascii="Arial" w:hAnsi="Arial" w:cs="Arial"/>
          <w:sz w:val="24"/>
          <w:szCs w:val="24"/>
        </w:rPr>
        <w:t>------------------</w:t>
      </w:r>
      <w:r w:rsidR="00391826" w:rsidRPr="00D21BA1">
        <w:rPr>
          <w:rFonts w:ascii="Arial" w:hAnsi="Arial" w:cs="Arial"/>
          <w:sz w:val="24"/>
          <w:szCs w:val="24"/>
        </w:rPr>
        <w:t>------------</w:t>
      </w:r>
      <w:r w:rsidR="00C17AF9" w:rsidRPr="00D21BA1">
        <w:rPr>
          <w:rFonts w:ascii="Arial" w:hAnsi="Arial" w:cs="Arial"/>
          <w:sz w:val="24"/>
          <w:szCs w:val="24"/>
        </w:rPr>
        <w:t>------</w:t>
      </w:r>
      <w:r w:rsidR="00C975BE" w:rsidRPr="00D21BA1">
        <w:rPr>
          <w:rFonts w:ascii="Arial" w:hAnsi="Arial" w:cs="Arial"/>
          <w:sz w:val="24"/>
          <w:szCs w:val="24"/>
        </w:rPr>
        <w:t>Con la palabra la Presidente Municipal, C. María Ele</w:t>
      </w:r>
      <w:r w:rsidR="007C7790">
        <w:rPr>
          <w:rFonts w:ascii="Arial" w:hAnsi="Arial" w:cs="Arial"/>
          <w:sz w:val="24"/>
          <w:szCs w:val="24"/>
        </w:rPr>
        <w:t xml:space="preserve">na Limón García: </w:t>
      </w:r>
      <w:r w:rsidR="00C975BE" w:rsidRPr="00D21BA1">
        <w:rPr>
          <w:rFonts w:ascii="Arial" w:hAnsi="Arial" w:cs="Arial"/>
          <w:sz w:val="24"/>
          <w:szCs w:val="24"/>
        </w:rPr>
        <w:t>Secretario.----------------------------------------------------</w:t>
      </w:r>
      <w:r w:rsidR="00C975BE" w:rsidRPr="00733E72">
        <w:rPr>
          <w:rFonts w:ascii="Arial" w:hAnsi="Arial" w:cs="Arial"/>
          <w:sz w:val="24"/>
          <w:szCs w:val="24"/>
        </w:rPr>
        <w:t>--------------------------------</w:t>
      </w:r>
      <w:r w:rsidR="007C7790">
        <w:rPr>
          <w:rFonts w:ascii="Arial" w:hAnsi="Arial" w:cs="Arial"/>
          <w:sz w:val="24"/>
          <w:szCs w:val="24"/>
        </w:rPr>
        <w:t>--------------------</w:t>
      </w:r>
      <w:r w:rsidR="00C975BE" w:rsidRPr="00733E72">
        <w:rPr>
          <w:rFonts w:ascii="Arial" w:hAnsi="Arial" w:cs="Arial"/>
          <w:sz w:val="24"/>
          <w:szCs w:val="24"/>
        </w:rPr>
        <w:t>----------------------</w:t>
      </w:r>
      <w:r w:rsidR="00C975BE">
        <w:rPr>
          <w:rFonts w:ascii="Arial" w:hAnsi="Arial" w:cs="Arial"/>
          <w:sz w:val="24"/>
          <w:szCs w:val="24"/>
        </w:rPr>
        <w:t>--------------------------------------------------------</w:t>
      </w:r>
      <w:r w:rsidR="00C975BE"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D)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 xml:space="preserve">Hacienda, Patrimonio y Presupuesto </w:t>
      </w:r>
      <w:r w:rsidR="00E83FA0" w:rsidRPr="006C39A3">
        <w:rPr>
          <w:rFonts w:ascii="Arial" w:hAnsi="Arial" w:cs="Arial"/>
          <w:sz w:val="24"/>
          <w:szCs w:val="24"/>
        </w:rPr>
        <w:t xml:space="preserve">como convocante, y a la Comisión Edilicia de </w:t>
      </w:r>
      <w:r w:rsidR="00E83FA0" w:rsidRPr="006C39A3">
        <w:rPr>
          <w:rFonts w:ascii="Arial" w:hAnsi="Arial" w:cs="Arial"/>
          <w:b/>
          <w:sz w:val="24"/>
          <w:szCs w:val="24"/>
        </w:rPr>
        <w:t>Servicios Públicos</w:t>
      </w:r>
      <w:r w:rsidR="00E83FA0" w:rsidRPr="006C39A3">
        <w:rPr>
          <w:rFonts w:ascii="Arial" w:hAnsi="Arial" w:cs="Arial"/>
          <w:sz w:val="24"/>
          <w:szCs w:val="24"/>
        </w:rPr>
        <w:t xml:space="preserve"> como coadyuvante, para el estudio, análisis y dictaminación de la </w:t>
      </w:r>
      <w:r w:rsidR="00E83FA0" w:rsidRPr="006C39A3">
        <w:rPr>
          <w:rFonts w:ascii="Arial" w:hAnsi="Arial" w:cs="Arial"/>
          <w:b/>
          <w:sz w:val="24"/>
          <w:szCs w:val="24"/>
        </w:rPr>
        <w:t>solicitud del C. Luis Rubén Hernández Hernández, que tiene por objeto la concesión del servicio público de cementerio en San</w:t>
      </w:r>
      <w:r w:rsidR="00E83FA0" w:rsidRPr="00443A30">
        <w:rPr>
          <w:rFonts w:ascii="Arial" w:hAnsi="Arial" w:cs="Arial"/>
          <w:b/>
          <w:sz w:val="36"/>
          <w:szCs w:val="28"/>
        </w:rPr>
        <w:t xml:space="preserve"> </w:t>
      </w:r>
      <w:r w:rsidR="00E83FA0">
        <w:rPr>
          <w:rFonts w:ascii="Arial" w:hAnsi="Arial" w:cs="Arial"/>
          <w:b/>
          <w:sz w:val="24"/>
          <w:szCs w:val="28"/>
        </w:rPr>
        <w:t>Martín de las Flores</w:t>
      </w:r>
      <w:r w:rsidR="007C7790">
        <w:rPr>
          <w:rFonts w:ascii="Arial" w:hAnsi="Arial" w:cs="Arial"/>
          <w:color w:val="000000" w:themeColor="text1"/>
          <w:sz w:val="24"/>
          <w:szCs w:val="24"/>
        </w:rPr>
        <w:t>, es cuanto ciudadana Presidenta.</w:t>
      </w:r>
      <w:r w:rsidR="00A10F36" w:rsidRPr="00A10F36">
        <w:rPr>
          <w:rFonts w:ascii="Arial" w:hAnsi="Arial" w:cs="Arial"/>
          <w:color w:val="000000" w:themeColor="text1"/>
          <w:sz w:val="24"/>
          <w:szCs w:val="24"/>
        </w:rPr>
        <w:t>----------------------------------</w:t>
      </w:r>
      <w:r w:rsidR="00C3746D">
        <w:rPr>
          <w:rFonts w:ascii="Arial" w:hAnsi="Arial" w:cs="Arial"/>
          <w:color w:val="000000" w:themeColor="text1"/>
          <w:sz w:val="24"/>
          <w:szCs w:val="24"/>
        </w:rPr>
        <w:t>-----------------------------------</w:t>
      </w:r>
      <w:r w:rsidR="00A10F36" w:rsidRPr="00A10F36">
        <w:rPr>
          <w:rFonts w:ascii="Arial" w:hAnsi="Arial" w:cs="Arial"/>
          <w:color w:val="000000" w:themeColor="text1"/>
          <w:sz w:val="24"/>
          <w:szCs w:val="24"/>
        </w:rPr>
        <w:t>--------</w:t>
      </w:r>
      <w:r w:rsidR="00485F9D">
        <w:rPr>
          <w:rFonts w:ascii="Arial" w:hAnsi="Arial" w:cs="Arial"/>
          <w:color w:val="000000" w:themeColor="text1"/>
          <w:sz w:val="24"/>
          <w:szCs w:val="24"/>
        </w:rPr>
        <w:t>--------------------</w:t>
      </w:r>
      <w:r w:rsidR="009D0933">
        <w:rPr>
          <w:rFonts w:ascii="Arial" w:hAnsi="Arial" w:cs="Arial"/>
          <w:color w:val="000000" w:themeColor="text1"/>
          <w:sz w:val="24"/>
          <w:szCs w:val="24"/>
        </w:rPr>
        <w:t>-</w:t>
      </w:r>
      <w:r w:rsidR="007C7790">
        <w:rPr>
          <w:rFonts w:ascii="Arial" w:hAnsi="Arial" w:cs="Arial"/>
          <w:color w:val="000000" w:themeColor="text1"/>
          <w:sz w:val="24"/>
          <w:szCs w:val="24"/>
        </w:rPr>
        <w:t>-------------------------------------------</w:t>
      </w:r>
      <w:r w:rsidR="009D0933">
        <w:rPr>
          <w:rFonts w:ascii="Arial" w:hAnsi="Arial" w:cs="Arial"/>
          <w:color w:val="000000" w:themeColor="text1"/>
          <w:sz w:val="24"/>
          <w:szCs w:val="24"/>
        </w:rPr>
        <w:t>---------------------------</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INTEGRANTES DEL HONORABLE AYUNTAMIENTO</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DE SAN PEDRO TLAQUEPAQUE, JALISCO.</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P R E S E N T E :</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JOSÉ LUIS SALAZAR MARTÍNEZ, con el carácter de Síndico Municipal de San Pedro Tlaquepaque, me permito someter a consideración de este Órgano de Gobierno Municipal, la siguiente I</w:t>
      </w:r>
      <w:r w:rsidRPr="005E5D27">
        <w:rPr>
          <w:rFonts w:ascii="Arial" w:eastAsia="Malgun Gothic" w:hAnsi="Arial" w:cs="Arial"/>
          <w:bCs/>
          <w:sz w:val="24"/>
          <w:szCs w:val="24"/>
        </w:rPr>
        <w:t xml:space="preserve">niciativa </w:t>
      </w:r>
      <w:r w:rsidRPr="005E5D27">
        <w:rPr>
          <w:rFonts w:ascii="Arial" w:hAnsi="Arial" w:cs="Arial"/>
          <w:sz w:val="24"/>
          <w:szCs w:val="24"/>
        </w:rPr>
        <w:t xml:space="preserve">de </w:t>
      </w:r>
      <w:r w:rsidRPr="005E5D27">
        <w:rPr>
          <w:rFonts w:ascii="Arial" w:hAnsi="Arial" w:cs="Arial"/>
          <w:b/>
          <w:sz w:val="24"/>
          <w:szCs w:val="24"/>
        </w:rPr>
        <w:t>TURNO A COMISIÓN de la solicitud del C. LUIS RUBÉN HERNÁNDEZ HERNÁNDEZ, que tiene por objeto la concesión del servicio público de cementerio en San Martín de las Flores</w:t>
      </w:r>
      <w:r w:rsidRPr="005E5D27">
        <w:rPr>
          <w:rFonts w:ascii="Arial" w:hAnsi="Arial" w:cs="Arial"/>
          <w:sz w:val="24"/>
          <w:szCs w:val="24"/>
        </w:rPr>
        <w:t>; de conformidad con la siguiente</w:t>
      </w:r>
    </w:p>
    <w:p w:rsidR="00A314F6" w:rsidRPr="005E5D27" w:rsidRDefault="00A314F6" w:rsidP="00A314F6">
      <w:pPr>
        <w:spacing w:after="0" w:line="240" w:lineRule="auto"/>
        <w:jc w:val="both"/>
        <w:rPr>
          <w:rFonts w:ascii="Arial" w:hAnsi="Arial" w:cs="Arial"/>
          <w:sz w:val="24"/>
          <w:szCs w:val="24"/>
        </w:rPr>
      </w:pPr>
    </w:p>
    <w:p w:rsidR="00A314F6" w:rsidRPr="00A43CA4" w:rsidRDefault="00A314F6" w:rsidP="00A314F6">
      <w:pPr>
        <w:spacing w:after="0" w:line="240" w:lineRule="auto"/>
        <w:jc w:val="both"/>
        <w:rPr>
          <w:rFonts w:ascii="Arial" w:hAnsi="Arial" w:cs="Arial"/>
          <w:sz w:val="12"/>
          <w:szCs w:val="24"/>
        </w:rPr>
      </w:pPr>
    </w:p>
    <w:p w:rsidR="00A314F6" w:rsidRPr="005E5D27" w:rsidRDefault="00A314F6" w:rsidP="00A314F6">
      <w:pPr>
        <w:spacing w:after="0" w:line="240" w:lineRule="auto"/>
        <w:jc w:val="center"/>
        <w:rPr>
          <w:rFonts w:ascii="Arial" w:hAnsi="Arial" w:cs="Arial"/>
          <w:b/>
          <w:sz w:val="24"/>
          <w:szCs w:val="24"/>
        </w:rPr>
      </w:pPr>
      <w:r w:rsidRPr="005E5D27">
        <w:rPr>
          <w:rFonts w:ascii="Arial" w:hAnsi="Arial" w:cs="Arial"/>
          <w:b/>
          <w:sz w:val="24"/>
          <w:szCs w:val="24"/>
        </w:rPr>
        <w:t>E X P O S I C I Ó N  D E  M O T I V O S :</w:t>
      </w:r>
    </w:p>
    <w:p w:rsidR="00A314F6" w:rsidRPr="005E5D27" w:rsidRDefault="00A314F6" w:rsidP="00A314F6">
      <w:pPr>
        <w:spacing w:after="0" w:line="240" w:lineRule="auto"/>
        <w:jc w:val="both"/>
        <w:rPr>
          <w:rFonts w:ascii="Arial" w:hAnsi="Arial" w:cs="Arial"/>
          <w:sz w:val="24"/>
          <w:szCs w:val="24"/>
        </w:rPr>
      </w:pPr>
    </w:p>
    <w:p w:rsidR="00A314F6" w:rsidRPr="00A43CA4" w:rsidRDefault="00A314F6" w:rsidP="00A314F6">
      <w:pPr>
        <w:spacing w:after="0" w:line="240" w:lineRule="auto"/>
        <w:jc w:val="both"/>
        <w:rPr>
          <w:rFonts w:ascii="Arial" w:hAnsi="Arial" w:cs="Arial"/>
          <w:sz w:val="1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r>
      <w:r w:rsidRPr="005E5D27">
        <w:rPr>
          <w:rFonts w:ascii="Arial" w:hAnsi="Arial" w:cs="Arial"/>
          <w:b/>
          <w:sz w:val="24"/>
          <w:szCs w:val="24"/>
        </w:rPr>
        <w:t>1.</w:t>
      </w:r>
      <w:r w:rsidRPr="005E5D27">
        <w:rPr>
          <w:rFonts w:ascii="Arial" w:hAnsi="Arial" w:cs="Arial"/>
          <w:sz w:val="24"/>
          <w:szCs w:val="24"/>
        </w:rPr>
        <w:t xml:space="preserve"> Con fecha 17 de Junio del 2020 se presenta a la Sindicatura del Ayuntamiento de San Pedro Tlaquepaque, solicitud signada por el C. LUIS RUBÉN HERNÁNDEZ HERNÁNDEZ, en la que manifiesta su interés en solicitar al H. Ayuntamiento de San Pedro Tlaquepaque, concesión para el servicio de cementerio, dicho servicio se prestaría en el inmueble ubicado en la calle Santa Cruz número 30 en la población de San Martín de las Flores de este Municipio.</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center"/>
        <w:rPr>
          <w:rFonts w:ascii="Arial" w:hAnsi="Arial" w:cs="Arial"/>
          <w:b/>
          <w:sz w:val="24"/>
          <w:szCs w:val="24"/>
        </w:rPr>
      </w:pPr>
      <w:r w:rsidRPr="005E5D27">
        <w:rPr>
          <w:rFonts w:ascii="Arial" w:hAnsi="Arial" w:cs="Arial"/>
          <w:b/>
          <w:sz w:val="24"/>
          <w:szCs w:val="24"/>
        </w:rPr>
        <w:t>C O N S I D E R A N D O S :</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r>
      <w:r w:rsidRPr="005E5D27">
        <w:rPr>
          <w:rFonts w:ascii="Arial" w:hAnsi="Arial" w:cs="Arial"/>
          <w:b/>
          <w:sz w:val="24"/>
          <w:szCs w:val="24"/>
        </w:rPr>
        <w:t>I.</w:t>
      </w:r>
      <w:r w:rsidRPr="005E5D27">
        <w:rPr>
          <w:rFonts w:ascii="Arial" w:hAnsi="Arial" w:cs="Arial"/>
          <w:sz w:val="24"/>
          <w:szCs w:val="24"/>
        </w:rPr>
        <w:t xml:space="preserve"> EI Municipio libre es un orden de gobierno, base de la organización política, administrativa y de la división territorial del estado de Jalisco; con personal jurídica, patrimonio propio con las facultades y limitaciones establecidas en la Constitución Política de los Estados Unidos Mexicanos, así, como en la Constitución Política del Estado de Jalisco.</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r>
      <w:r w:rsidRPr="005E5D27">
        <w:rPr>
          <w:rFonts w:ascii="Arial" w:hAnsi="Arial" w:cs="Arial"/>
          <w:b/>
          <w:sz w:val="24"/>
          <w:szCs w:val="24"/>
        </w:rPr>
        <w:t>II.</w:t>
      </w:r>
      <w:r w:rsidRPr="005E5D27">
        <w:rPr>
          <w:rFonts w:ascii="Arial" w:hAnsi="Arial" w:cs="Arial"/>
          <w:sz w:val="24"/>
          <w:szCs w:val="24"/>
        </w:rPr>
        <w:t xml:space="preserve"> Cada municipio es gobernado por un Ayuntamiento que es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t xml:space="preserve">Lo antes expuesto de conformidad en los artículos 115, fracción III, inciso e) </w:t>
      </w:r>
      <w:r w:rsidRPr="005E5D27">
        <w:rPr>
          <w:rFonts w:ascii="Arial" w:hAnsi="Arial" w:cs="Arial"/>
          <w:color w:val="000000"/>
          <w:sz w:val="24"/>
          <w:szCs w:val="24"/>
        </w:rPr>
        <w:t>de la Constitución Política de los Estados Unidos Mexicanos; los correspondientes artículos 2, 73 primer párrafo, fracciones I y II primer párrafo, así como el diverso 77 fracción II de la Constitución Política del Estado de Jalisco así como los artículos 1, 2, 3, 34, 37 fracción II, 40 fracción II, 41 fracción III, 53 fracción I y II, del 103 al 119 todos de la Ley del Gobierno y la Administración Pública Municipal de la entidad; así mismo los artículos 1, 25 fracciones XII, 26 fracción XXVII, 33 fracción I y II, 142, 145 fracción I, 146 y 154 del Reglamento del Gobierno y de la Administración Pública del Ayuntamiento Constitucional de San Pedro Tlaquepaque, y los artículos 37 y 38 del Reglamento de Cementerios del Municipio de San Pedro Tlaquepaque.</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t>Por l</w:t>
      </w:r>
      <w:r w:rsidRPr="005E5D27">
        <w:rPr>
          <w:rFonts w:ascii="Arial" w:hAnsi="Arial" w:cs="Arial"/>
          <w:color w:val="000000"/>
          <w:sz w:val="24"/>
          <w:szCs w:val="24"/>
        </w:rPr>
        <w:t>o antes expuesto sometemos a consideración el siguiente punto de:</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center"/>
        <w:rPr>
          <w:rFonts w:ascii="Arial" w:hAnsi="Arial" w:cs="Arial"/>
          <w:b/>
          <w:sz w:val="24"/>
          <w:szCs w:val="24"/>
        </w:rPr>
      </w:pPr>
      <w:r w:rsidRPr="005E5D27">
        <w:rPr>
          <w:rFonts w:ascii="Arial" w:hAnsi="Arial" w:cs="Arial"/>
          <w:b/>
          <w:sz w:val="24"/>
          <w:szCs w:val="24"/>
        </w:rPr>
        <w:t>A C U E R D O :</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sz w:val="24"/>
          <w:szCs w:val="24"/>
        </w:rPr>
      </w:pPr>
      <w:r w:rsidRPr="005E5D27">
        <w:rPr>
          <w:rFonts w:ascii="Arial" w:hAnsi="Arial" w:cs="Arial"/>
          <w:sz w:val="24"/>
          <w:szCs w:val="24"/>
        </w:rPr>
        <w:tab/>
      </w:r>
      <w:r w:rsidRPr="005E5D27">
        <w:rPr>
          <w:rFonts w:ascii="Arial" w:hAnsi="Arial" w:cs="Arial"/>
          <w:b/>
          <w:sz w:val="24"/>
          <w:szCs w:val="24"/>
        </w:rPr>
        <w:t>UNICO.-</w:t>
      </w:r>
      <w:r w:rsidRPr="005E5D27">
        <w:rPr>
          <w:rFonts w:ascii="Arial" w:hAnsi="Arial" w:cs="Arial"/>
          <w:sz w:val="24"/>
          <w:szCs w:val="24"/>
        </w:rPr>
        <w:t xml:space="preserve"> EL PLENO DEL AYUNTAMIENTO CONSTITUCIONAL DE SAN PEDRO TLAQUEPAQUE, APRUEBA Y AUTORIZA TURNAR A LA COMISIÓN EDILICIA DE HACIENDA, PATRIMONIO Y PRESUPUESTO, COMO CONVOCANTE Y A LA COMISIÓN EDILICIA DE SERVICIOS PÚBLICOS COMO COADYUVANTE, PARA EL ESTUDIO, ANÁLISIS, </w:t>
      </w:r>
      <w:r w:rsidRPr="005E5D27">
        <w:rPr>
          <w:rFonts w:ascii="Arial" w:hAnsi="Arial" w:cs="Arial"/>
          <w:b/>
          <w:sz w:val="24"/>
          <w:szCs w:val="24"/>
        </w:rPr>
        <w:t>de la solicitud del C. LUIS RUBÉN HERNÁNDEZ HERNÁNDEZ, que tiene por objeto la concesión del servicio público de cementerio en San Martín de las Flores</w:t>
      </w:r>
      <w:r w:rsidRPr="005E5D27">
        <w:rPr>
          <w:rFonts w:ascii="Arial" w:hAnsi="Arial" w:cs="Arial"/>
          <w:sz w:val="24"/>
          <w:szCs w:val="24"/>
        </w:rPr>
        <w:t>.</w:t>
      </w:r>
    </w:p>
    <w:p w:rsidR="00A314F6" w:rsidRPr="005E5D27" w:rsidRDefault="00A314F6" w:rsidP="00A314F6">
      <w:pPr>
        <w:spacing w:after="0" w:line="240" w:lineRule="auto"/>
        <w:jc w:val="both"/>
        <w:rPr>
          <w:rFonts w:ascii="Arial" w:hAnsi="Arial" w:cs="Arial"/>
          <w:sz w:val="24"/>
          <w:szCs w:val="24"/>
        </w:rPr>
      </w:pP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A T E N T A M E N T E .</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San Pedro Tlaquepaque, a la fecha de su presentación.</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“2020, AÑO DE LA ACCIÓN POR EL CLIMA, DE LA ELIMINACIÓN DE LA VIOLENCIA CONTRA LAS MUJERES Y SU IGUALDAD SALARIAL”</w:t>
      </w:r>
    </w:p>
    <w:p w:rsidR="00A314F6" w:rsidRPr="005E5D27" w:rsidRDefault="00A314F6" w:rsidP="00A314F6">
      <w:pPr>
        <w:spacing w:after="0" w:line="240" w:lineRule="auto"/>
        <w:jc w:val="both"/>
        <w:rPr>
          <w:rFonts w:ascii="Arial" w:hAnsi="Arial" w:cs="Arial"/>
          <w:b/>
          <w:sz w:val="24"/>
          <w:szCs w:val="24"/>
        </w:rPr>
      </w:pP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JOSÉ LUIS SALAZAR MARTÍNEZ.</w:t>
      </w:r>
    </w:p>
    <w:p w:rsidR="00A314F6" w:rsidRPr="005E5D27" w:rsidRDefault="00A314F6" w:rsidP="00A314F6">
      <w:pPr>
        <w:spacing w:after="0" w:line="240" w:lineRule="auto"/>
        <w:jc w:val="both"/>
        <w:rPr>
          <w:rFonts w:ascii="Arial" w:hAnsi="Arial" w:cs="Arial"/>
          <w:b/>
          <w:sz w:val="24"/>
          <w:szCs w:val="24"/>
        </w:rPr>
      </w:pPr>
      <w:r w:rsidRPr="005E5D27">
        <w:rPr>
          <w:rFonts w:ascii="Arial" w:hAnsi="Arial" w:cs="Arial"/>
          <w:b/>
          <w:sz w:val="24"/>
          <w:szCs w:val="24"/>
        </w:rPr>
        <w:t>SÍNDICO MUNICIPAL</w:t>
      </w:r>
    </w:p>
    <w:p w:rsidR="009B6902" w:rsidRPr="00A43CA4" w:rsidRDefault="004346DA" w:rsidP="00D21BA1">
      <w:pPr>
        <w:jc w:val="both"/>
        <w:rPr>
          <w:rFonts w:ascii="Arial" w:hAnsi="Arial" w:cs="Arial"/>
          <w:sz w:val="24"/>
          <w:szCs w:val="24"/>
        </w:rPr>
      </w:pPr>
      <w:r w:rsidRPr="00D76675">
        <w:rPr>
          <w:rFonts w:ascii="Arial" w:hAnsi="Arial" w:cs="Arial"/>
          <w:b/>
          <w:bCs/>
        </w:rPr>
        <w:t xml:space="preserve"> </w:t>
      </w:r>
      <w:r w:rsidR="009D0933" w:rsidRPr="00C3746D">
        <w:rPr>
          <w:rFonts w:ascii="Arial" w:hAnsi="Arial" w:cs="Arial"/>
        </w:rPr>
        <w:t>---------------------------------------------------------------------------------------------------</w:t>
      </w:r>
      <w:r w:rsidR="00B7625C" w:rsidRPr="00C3746D">
        <w:rPr>
          <w:rFonts w:ascii="Arial" w:hAnsi="Arial" w:cs="Arial"/>
        </w:rPr>
        <w:t>-------------------------------------------------------------------------------------------</w:t>
      </w:r>
      <w:r w:rsidR="00C3746D">
        <w:rPr>
          <w:rFonts w:ascii="Arial" w:hAnsi="Arial" w:cs="Arial"/>
        </w:rPr>
        <w:t>--</w:t>
      </w:r>
      <w:r w:rsidR="00A43CA4">
        <w:rPr>
          <w:rFonts w:ascii="Arial" w:hAnsi="Arial" w:cs="Arial"/>
        </w:rPr>
        <w:t>-----------------</w:t>
      </w:r>
      <w:r w:rsidR="00C3746D">
        <w:rPr>
          <w:rFonts w:ascii="Arial" w:hAnsi="Arial" w:cs="Arial"/>
        </w:rPr>
        <w:t>------</w:t>
      </w:r>
      <w:r w:rsidR="00247203" w:rsidRPr="00733E72">
        <w:rPr>
          <w:rFonts w:ascii="Arial" w:hAnsi="Arial" w:cs="Arial"/>
          <w:sz w:val="24"/>
          <w:szCs w:val="24"/>
        </w:rPr>
        <w:t xml:space="preserve">Con la palabra la Presidente Municipal, C. María Elena Limón García: </w:t>
      </w:r>
      <w:r w:rsidR="007C7790">
        <w:rPr>
          <w:rFonts w:ascii="Arial" w:hAnsi="Arial" w:cs="Arial"/>
          <w:sz w:val="24"/>
          <w:szCs w:val="24"/>
        </w:rPr>
        <w:t xml:space="preserve">Gracias, </w:t>
      </w:r>
      <w:r w:rsidR="009D2C4F">
        <w:rPr>
          <w:rFonts w:ascii="Arial" w:hAnsi="Arial" w:cs="Arial"/>
          <w:color w:val="201F1E"/>
          <w:sz w:val="24"/>
          <w:szCs w:val="24"/>
          <w:shd w:val="clear" w:color="auto" w:fill="FFFFFF"/>
        </w:rPr>
        <w:t xml:space="preserve">por lo tanto </w:t>
      </w:r>
      <w:r w:rsidR="00774F8A" w:rsidRPr="00774F8A">
        <w:rPr>
          <w:rFonts w:ascii="Arial" w:hAnsi="Arial" w:cs="Arial"/>
          <w:color w:val="201F1E"/>
          <w:sz w:val="24"/>
          <w:szCs w:val="24"/>
          <w:shd w:val="clear" w:color="auto" w:fill="FFFFFF"/>
        </w:rPr>
        <w:t>en votación económica les pregunto</w:t>
      </w:r>
      <w:r w:rsidR="00247203" w:rsidRPr="00733E72">
        <w:rPr>
          <w:rFonts w:ascii="Arial" w:hAnsi="Arial" w:cs="Arial"/>
          <w:sz w:val="24"/>
          <w:szCs w:val="24"/>
        </w:rPr>
        <w:t>, quienes estén por l</w:t>
      </w:r>
      <w:r w:rsidR="00247203">
        <w:rPr>
          <w:rFonts w:ascii="Arial" w:hAnsi="Arial" w:cs="Arial"/>
          <w:sz w:val="24"/>
          <w:szCs w:val="24"/>
        </w:rPr>
        <w:t>a afirmativa del turno a comisio</w:t>
      </w:r>
      <w:r w:rsidR="00247203" w:rsidRPr="00733E72">
        <w:rPr>
          <w:rFonts w:ascii="Arial" w:hAnsi="Arial" w:cs="Arial"/>
          <w:sz w:val="24"/>
          <w:szCs w:val="24"/>
        </w:rPr>
        <w:t>n</w:t>
      </w:r>
      <w:r w:rsidR="00F12074">
        <w:rPr>
          <w:rFonts w:ascii="Arial" w:hAnsi="Arial" w:cs="Arial"/>
          <w:sz w:val="24"/>
          <w:szCs w:val="24"/>
        </w:rPr>
        <w:t>es propuesto</w:t>
      </w:r>
      <w:r w:rsidR="00247203" w:rsidRPr="00733E72">
        <w:rPr>
          <w:rFonts w:ascii="Arial" w:hAnsi="Arial" w:cs="Arial"/>
          <w:sz w:val="24"/>
          <w:szCs w:val="24"/>
        </w:rPr>
        <w:t>, fa</w:t>
      </w:r>
      <w:r w:rsidR="00247203">
        <w:rPr>
          <w:rFonts w:ascii="Arial" w:hAnsi="Arial" w:cs="Arial"/>
          <w:sz w:val="24"/>
          <w:szCs w:val="24"/>
        </w:rPr>
        <w:t>vor de manifestarlo</w:t>
      </w:r>
      <w:r w:rsidR="00E01395">
        <w:rPr>
          <w:rFonts w:ascii="Arial" w:hAnsi="Arial" w:cs="Arial"/>
          <w:sz w:val="24"/>
          <w:szCs w:val="24"/>
        </w:rPr>
        <w:t xml:space="preserve">, </w:t>
      </w:r>
      <w:r w:rsidR="00105911">
        <w:rPr>
          <w:rFonts w:ascii="Arial" w:hAnsi="Arial" w:cs="Arial"/>
          <w:sz w:val="24"/>
          <w:szCs w:val="24"/>
        </w:rPr>
        <w:t xml:space="preserve">con </w:t>
      </w:r>
      <w:r w:rsidR="00711434" w:rsidRPr="00105911">
        <w:rPr>
          <w:rFonts w:ascii="Arial" w:hAnsi="Arial" w:cs="Arial"/>
          <w:b/>
          <w:sz w:val="24"/>
          <w:szCs w:val="24"/>
        </w:rPr>
        <w:t xml:space="preserve">18 (dieciocho) </w:t>
      </w:r>
      <w:r w:rsidR="00105911" w:rsidRPr="00105911">
        <w:rPr>
          <w:rFonts w:ascii="Arial" w:hAnsi="Arial" w:cs="Arial"/>
          <w:b/>
          <w:sz w:val="24"/>
          <w:szCs w:val="24"/>
        </w:rPr>
        <w:t xml:space="preserve">votos a favor, en unanimidad </w:t>
      </w:r>
      <w:r w:rsidR="00711434" w:rsidRPr="00105911">
        <w:rPr>
          <w:rFonts w:ascii="Arial" w:hAnsi="Arial" w:cs="Arial"/>
          <w:b/>
          <w:sz w:val="24"/>
          <w:szCs w:val="24"/>
        </w:rPr>
        <w:t>e</w:t>
      </w:r>
      <w:r w:rsidR="00105911" w:rsidRPr="00105911">
        <w:rPr>
          <w:rFonts w:ascii="Arial" w:hAnsi="Arial" w:cs="Arial"/>
          <w:b/>
          <w:sz w:val="24"/>
          <w:szCs w:val="24"/>
        </w:rPr>
        <w:t>s</w:t>
      </w:r>
      <w:r w:rsidR="00711434" w:rsidRPr="00105911">
        <w:rPr>
          <w:rFonts w:ascii="Arial" w:hAnsi="Arial" w:cs="Arial"/>
          <w:b/>
          <w:sz w:val="24"/>
          <w:szCs w:val="24"/>
        </w:rPr>
        <w:t xml:space="preserve"> aprobado por mayoría simple</w:t>
      </w:r>
      <w:r w:rsidR="00105911" w:rsidRPr="00105911">
        <w:rPr>
          <w:rFonts w:ascii="Arial" w:hAnsi="Arial" w:cs="Arial"/>
          <w:b/>
          <w:sz w:val="24"/>
          <w:szCs w:val="24"/>
        </w:rPr>
        <w:t>,</w:t>
      </w:r>
      <w:r w:rsidR="00711434" w:rsidRPr="00105911">
        <w:rPr>
          <w:rFonts w:ascii="Arial" w:hAnsi="Arial" w:cs="Arial"/>
          <w:b/>
          <w:sz w:val="24"/>
          <w:szCs w:val="24"/>
        </w:rPr>
        <w:t xml:space="preserve"> bajo el siguiente</w:t>
      </w:r>
      <w:r w:rsidR="00711434" w:rsidRPr="005C6965">
        <w:rPr>
          <w:rFonts w:ascii="Arial" w:hAnsi="Arial" w:cs="Arial"/>
          <w:b/>
          <w:sz w:val="24"/>
          <w:szCs w:val="24"/>
        </w:rPr>
        <w:t xml:space="preserve">: </w:t>
      </w:r>
      <w:r w:rsidR="00711434" w:rsidRPr="005C6965">
        <w:rPr>
          <w:rFonts w:ascii="Arial" w:hAnsi="Arial" w:cs="Arial"/>
          <w:sz w:val="24"/>
          <w:szCs w:val="24"/>
        </w:rPr>
        <w:t>----------------------------------</w:t>
      </w:r>
      <w:r w:rsidR="00105911">
        <w:rPr>
          <w:rFonts w:ascii="Arial" w:hAnsi="Arial" w:cs="Arial"/>
          <w:sz w:val="24"/>
          <w:szCs w:val="24"/>
        </w:rPr>
        <w:t>----------------</w:t>
      </w:r>
      <w:r w:rsidR="006610C7">
        <w:rPr>
          <w:rFonts w:ascii="Arial" w:hAnsi="Arial" w:cs="Arial"/>
          <w:sz w:val="24"/>
          <w:szCs w:val="24"/>
        </w:rPr>
        <w:t>------------------------------------------</w:t>
      </w:r>
      <w:r w:rsidR="00105911">
        <w:rPr>
          <w:rFonts w:ascii="Arial" w:hAnsi="Arial" w:cs="Arial"/>
          <w:sz w:val="24"/>
          <w:szCs w:val="24"/>
        </w:rPr>
        <w:t>-----</w:t>
      </w:r>
      <w:r w:rsidR="00711434" w:rsidRPr="005C6965">
        <w:rPr>
          <w:rFonts w:ascii="Arial" w:hAnsi="Arial" w:cs="Arial"/>
          <w:sz w:val="24"/>
          <w:szCs w:val="24"/>
        </w:rPr>
        <w:t>----------------------------------------------------------------------------</w:t>
      </w:r>
      <w:r w:rsidR="00711434" w:rsidRPr="005C6965">
        <w:rPr>
          <w:rFonts w:ascii="Arial" w:hAnsi="Arial" w:cs="Arial"/>
          <w:b/>
          <w:sz w:val="24"/>
          <w:szCs w:val="24"/>
        </w:rPr>
        <w:t>ACUERDO NÚMERO 1472/2020/TC</w:t>
      </w:r>
      <w:r w:rsidR="00711434" w:rsidRPr="005C6965">
        <w:rPr>
          <w:rFonts w:ascii="Arial" w:hAnsi="Arial" w:cs="Arial"/>
          <w:sz w:val="24"/>
          <w:szCs w:val="24"/>
        </w:rPr>
        <w:t>-------------------------------------------------------------------------------------------------------</w:t>
      </w:r>
      <w:r w:rsidR="00105911">
        <w:rPr>
          <w:rFonts w:ascii="Arial" w:hAnsi="Arial" w:cs="Arial"/>
          <w:sz w:val="24"/>
          <w:szCs w:val="24"/>
        </w:rPr>
        <w:t>----------------------</w:t>
      </w:r>
      <w:r w:rsidR="00711434" w:rsidRPr="005C6965">
        <w:rPr>
          <w:rFonts w:ascii="Arial" w:hAnsi="Arial" w:cs="Arial"/>
          <w:b/>
          <w:sz w:val="24"/>
          <w:szCs w:val="24"/>
        </w:rPr>
        <w:t>ÚNICO.-</w:t>
      </w:r>
      <w:r w:rsidR="00711434" w:rsidRPr="005C6965">
        <w:rPr>
          <w:rFonts w:ascii="Arial" w:hAnsi="Arial" w:cs="Arial"/>
          <w:sz w:val="24"/>
          <w:szCs w:val="24"/>
        </w:rPr>
        <w:t xml:space="preserve"> El Pleno del Ayuntamiento Constitucional de San Pedro Tlaquepaque, aprueba y autoriza turnar a la Comisión Edilicia de Hacienda, Patrimonio y Presupuesto, como convocante y a la Comisión Edilicia de Servicios Públicos como coadyuvante, para el estudio y análisis </w:t>
      </w:r>
      <w:r w:rsidR="00711434" w:rsidRPr="005C6965">
        <w:rPr>
          <w:rFonts w:ascii="Arial" w:hAnsi="Arial" w:cs="Arial"/>
          <w:b/>
          <w:sz w:val="24"/>
          <w:szCs w:val="24"/>
        </w:rPr>
        <w:t>de la solicitud del C. LUIS RUBÉN HERNÁNDEZ HERNÁNDEZ, que tiene por objeto la concesión del servicio público de cementerio en San Martín de las Flores.</w:t>
      </w:r>
      <w:r w:rsidR="00711434" w:rsidRPr="005C6965">
        <w:rPr>
          <w:rFonts w:ascii="Arial" w:hAnsi="Arial" w:cs="Arial"/>
          <w:sz w:val="24"/>
          <w:szCs w:val="24"/>
        </w:rPr>
        <w:t>------------------------------------------------------------------------------------------------------------------</w:t>
      </w:r>
      <w:r w:rsidR="00A43CA4">
        <w:rPr>
          <w:rFonts w:ascii="Arial" w:hAnsi="Arial" w:cs="Arial"/>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sidRPr="00D21BA1">
        <w:rPr>
          <w:rStyle w:val="Fuentedeprrafopredeter1"/>
          <w:rFonts w:ascii="Arial" w:hAnsi="Arial" w:cs="Arial"/>
          <w:color w:val="000000" w:themeColor="text1"/>
          <w:sz w:val="24"/>
          <w:szCs w:val="24"/>
        </w:rPr>
        <w:t>.--------------------------------------------------------------------------------------------------------------------------------------------</w:t>
      </w:r>
      <w:r w:rsidR="009048D1" w:rsidRPr="00D21BA1">
        <w:rPr>
          <w:rFonts w:ascii="Arial" w:hAnsi="Arial" w:cs="Arial"/>
          <w:b/>
          <w:sz w:val="24"/>
          <w:szCs w:val="24"/>
        </w:rPr>
        <w:t xml:space="preserve"> </w:t>
      </w:r>
      <w:r w:rsidR="0028099F" w:rsidRPr="00D21BA1">
        <w:rPr>
          <w:rFonts w:ascii="Arial" w:hAnsi="Arial" w:cs="Arial"/>
          <w:b/>
          <w:sz w:val="24"/>
          <w:szCs w:val="24"/>
        </w:rPr>
        <w:t xml:space="preserve">NOTIFÍQUESE.- </w:t>
      </w:r>
      <w:r w:rsidR="00D21BA1" w:rsidRPr="00D21BA1">
        <w:rPr>
          <w:rFonts w:ascii="Arial" w:hAnsi="Arial" w:cs="Arial"/>
          <w:sz w:val="24"/>
          <w:szCs w:val="24"/>
        </w:rPr>
        <w:t>Presidente de la Comisión Edilicia de Hacienda Patrimonio y Presupuesto; Presidenta de la Comisión Edilicia de Servicios Públicos;</w:t>
      </w:r>
      <w:r w:rsidR="0028099F" w:rsidRPr="00D21BA1">
        <w:rPr>
          <w:rFonts w:ascii="Arial" w:hAnsi="Arial" w:cs="Arial"/>
          <w:sz w:val="24"/>
          <w:szCs w:val="24"/>
        </w:rPr>
        <w:t xml:space="preserve"> para su conocimiento y efectos legales a que haya lugar.----------</w:t>
      </w:r>
      <w:r w:rsidR="00EE6655" w:rsidRPr="00D21BA1">
        <w:rPr>
          <w:rFonts w:ascii="Arial" w:hAnsi="Arial" w:cs="Arial"/>
          <w:sz w:val="24"/>
          <w:szCs w:val="24"/>
        </w:rPr>
        <w:t>-----------------------------------------------------------------------------------------</w:t>
      </w:r>
      <w:r w:rsidR="00FB6856" w:rsidRPr="00D21BA1">
        <w:rPr>
          <w:rFonts w:ascii="Arial" w:hAnsi="Arial" w:cs="Arial"/>
          <w:sz w:val="24"/>
          <w:szCs w:val="24"/>
        </w:rPr>
        <w:t>---------</w:t>
      </w:r>
      <w:r w:rsidR="00C975BE" w:rsidRPr="00B233E5">
        <w:rPr>
          <w:rFonts w:ascii="Arial" w:hAnsi="Arial" w:cs="Arial"/>
          <w:sz w:val="24"/>
          <w:szCs w:val="24"/>
        </w:rPr>
        <w:t xml:space="preserve">Con la palabra la Presidente Municipal, C. María Elena Limón García: </w:t>
      </w:r>
      <w:r w:rsidR="00EE6655" w:rsidRPr="00B233E5">
        <w:rPr>
          <w:rFonts w:ascii="Arial" w:hAnsi="Arial" w:cs="Arial"/>
          <w:sz w:val="24"/>
          <w:szCs w:val="24"/>
        </w:rPr>
        <w:t xml:space="preserve">Continúe </w:t>
      </w:r>
      <w:r w:rsidR="00B233E5" w:rsidRPr="00B233E5">
        <w:rPr>
          <w:rFonts w:ascii="Arial" w:hAnsi="Arial" w:cs="Arial"/>
          <w:sz w:val="24"/>
          <w:szCs w:val="24"/>
        </w:rPr>
        <w:t>Secretario</w:t>
      </w:r>
      <w:r w:rsidR="00C975BE" w:rsidRPr="00B233E5">
        <w:rPr>
          <w:rFonts w:ascii="Arial" w:hAnsi="Arial" w:cs="Arial"/>
          <w:sz w:val="24"/>
          <w:szCs w:val="24"/>
        </w:rPr>
        <w:t>.-----------------------------------------------------------------------------------</w:t>
      </w:r>
      <w:r w:rsidR="00EE6655" w:rsidRPr="00B233E5">
        <w:rPr>
          <w:rFonts w:ascii="Arial" w:hAnsi="Arial" w:cs="Arial"/>
          <w:sz w:val="24"/>
          <w:szCs w:val="24"/>
        </w:rPr>
        <w:t>-</w:t>
      </w:r>
      <w:r w:rsidR="00EF23A4">
        <w:rPr>
          <w:rFonts w:ascii="Arial" w:hAnsi="Arial" w:cs="Arial"/>
          <w:sz w:val="24"/>
          <w:szCs w:val="24"/>
        </w:rPr>
        <w:t>-------</w:t>
      </w:r>
      <w:r w:rsidR="00EE6655" w:rsidRPr="00B233E5">
        <w:rPr>
          <w:rFonts w:ascii="Arial" w:hAnsi="Arial" w:cs="Arial"/>
          <w:sz w:val="24"/>
          <w:szCs w:val="24"/>
        </w:rPr>
        <w:t>-----</w:t>
      </w:r>
      <w:r w:rsidR="00C975BE" w:rsidRPr="00B233E5">
        <w:rPr>
          <w:rFonts w:ascii="Arial" w:hAnsi="Arial" w:cs="Arial"/>
          <w:sz w:val="24"/>
          <w:szCs w:val="24"/>
        </w:rPr>
        <w:t>------------------------------------------------------------------</w:t>
      </w:r>
      <w:r w:rsidR="00BF30AA" w:rsidRPr="00B233E5">
        <w:rPr>
          <w:rFonts w:ascii="Arial" w:hAnsi="Arial" w:cs="Arial"/>
          <w:sz w:val="24"/>
          <w:szCs w:val="24"/>
        </w:rPr>
        <w:t>--</w:t>
      </w:r>
      <w:r w:rsidR="00B233E5">
        <w:rPr>
          <w:rFonts w:ascii="Arial" w:hAnsi="Arial" w:cs="Arial"/>
          <w:sz w:val="24"/>
          <w:szCs w:val="24"/>
        </w:rPr>
        <w:t>-----</w:t>
      </w:r>
      <w:r w:rsidR="00C975BE" w:rsidRPr="00B233E5">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E)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Reglamentos Municipales y Puntos Legislativos</w:t>
      </w:r>
      <w:r w:rsidR="00E83FA0" w:rsidRPr="006C39A3">
        <w:rPr>
          <w:rFonts w:ascii="Arial" w:hAnsi="Arial" w:cs="Arial"/>
          <w:sz w:val="24"/>
          <w:szCs w:val="24"/>
        </w:rPr>
        <w:t xml:space="preserve">, para el estudio, análisis y dictaminación del proyecto que tiene por objeto la </w:t>
      </w:r>
      <w:r w:rsidR="00E83FA0" w:rsidRPr="006C39A3">
        <w:rPr>
          <w:rFonts w:ascii="Arial" w:hAnsi="Arial" w:cs="Arial"/>
          <w:b/>
          <w:sz w:val="24"/>
          <w:szCs w:val="24"/>
        </w:rPr>
        <w:t>adhesión</w:t>
      </w:r>
      <w:r w:rsidR="00E83FA0" w:rsidRPr="006C39A3">
        <w:rPr>
          <w:rFonts w:ascii="Arial" w:hAnsi="Arial" w:cs="Arial"/>
          <w:sz w:val="24"/>
          <w:szCs w:val="24"/>
        </w:rPr>
        <w:t xml:space="preserve"> </w:t>
      </w:r>
      <w:r w:rsidR="00E83FA0" w:rsidRPr="006C39A3">
        <w:rPr>
          <w:rFonts w:ascii="Arial" w:hAnsi="Arial" w:cs="Arial"/>
          <w:b/>
          <w:sz w:val="24"/>
          <w:szCs w:val="24"/>
        </w:rPr>
        <w:t>de la fracción</w:t>
      </w:r>
      <w:r w:rsidR="00E83FA0" w:rsidRPr="006C39A3">
        <w:rPr>
          <w:rFonts w:ascii="Arial" w:hAnsi="Arial" w:cs="Arial"/>
          <w:sz w:val="24"/>
          <w:szCs w:val="24"/>
        </w:rPr>
        <w:t xml:space="preserve"> </w:t>
      </w:r>
      <w:r w:rsidR="00E83FA0" w:rsidRPr="006C39A3">
        <w:rPr>
          <w:rFonts w:ascii="Arial" w:hAnsi="Arial" w:cs="Arial"/>
          <w:b/>
          <w:sz w:val="24"/>
          <w:szCs w:val="24"/>
        </w:rPr>
        <w:t>correspondiente</w:t>
      </w:r>
      <w:r w:rsidR="00E83FA0" w:rsidRPr="006C39A3">
        <w:rPr>
          <w:rFonts w:ascii="Arial" w:hAnsi="Arial" w:cs="Arial"/>
          <w:sz w:val="24"/>
          <w:szCs w:val="24"/>
        </w:rPr>
        <w:t xml:space="preserve"> </w:t>
      </w:r>
      <w:r w:rsidR="00E83FA0" w:rsidRPr="006C39A3">
        <w:rPr>
          <w:rFonts w:ascii="Arial" w:hAnsi="Arial" w:cs="Arial"/>
          <w:b/>
          <w:color w:val="000000" w:themeColor="text1"/>
          <w:sz w:val="24"/>
          <w:szCs w:val="24"/>
        </w:rPr>
        <w:t>al artículo 4, así como agregar el artículo 33 bis al Reglamento Municipal de Equilibrio Ecológico y la Protección al Medio Am</w:t>
      </w:r>
      <w:r w:rsidR="00E83FA0">
        <w:rPr>
          <w:rFonts w:ascii="Arial" w:hAnsi="Arial" w:cs="Arial"/>
          <w:b/>
          <w:color w:val="000000" w:themeColor="text1"/>
          <w:sz w:val="24"/>
          <w:szCs w:val="24"/>
        </w:rPr>
        <w:t>biente de San Pedro Tlaquepaque</w:t>
      </w:r>
      <w:r w:rsidR="00EF23A4">
        <w:rPr>
          <w:rFonts w:ascii="Arial" w:hAnsi="Arial" w:cs="Arial"/>
          <w:color w:val="000000" w:themeColor="text1"/>
          <w:sz w:val="24"/>
          <w:szCs w:val="24"/>
        </w:rPr>
        <w:t>, es cuanto ciudadana Presidenta.</w:t>
      </w:r>
      <w:r w:rsidR="00247203">
        <w:rPr>
          <w:rFonts w:ascii="Arial" w:hAnsi="Arial" w:cs="Arial"/>
          <w:color w:val="000000" w:themeColor="text1"/>
          <w:sz w:val="24"/>
          <w:szCs w:val="24"/>
        </w:rPr>
        <w:t>------------------------------------------------------------------------------------</w:t>
      </w:r>
      <w:r w:rsidR="00B7625C">
        <w:rPr>
          <w:rFonts w:ascii="Arial" w:hAnsi="Arial" w:cs="Arial"/>
          <w:color w:val="000000" w:themeColor="text1"/>
          <w:sz w:val="24"/>
          <w:szCs w:val="24"/>
        </w:rPr>
        <w:t>-----------------------</w:t>
      </w:r>
      <w:r w:rsidR="00A43CA4">
        <w:rPr>
          <w:rFonts w:ascii="Arial" w:hAnsi="Arial" w:cs="Arial"/>
          <w:color w:val="000000" w:themeColor="text1"/>
          <w:sz w:val="24"/>
          <w:szCs w:val="24"/>
        </w:rPr>
        <w:t>---------------------------</w:t>
      </w:r>
    </w:p>
    <w:p w:rsidR="00A314F6" w:rsidRPr="00A764C5" w:rsidRDefault="00A314F6" w:rsidP="00A314F6">
      <w:pPr>
        <w:spacing w:after="0"/>
        <w:jc w:val="both"/>
        <w:rPr>
          <w:rFonts w:ascii="Arial" w:hAnsi="Arial" w:cs="Arial"/>
          <w:b/>
          <w:sz w:val="24"/>
          <w:szCs w:val="24"/>
        </w:rPr>
      </w:pPr>
      <w:r w:rsidRPr="00A764C5">
        <w:rPr>
          <w:rFonts w:ascii="Arial" w:hAnsi="Arial" w:cs="Arial"/>
          <w:b/>
          <w:sz w:val="24"/>
          <w:szCs w:val="24"/>
        </w:rPr>
        <w:t xml:space="preserve">AL PLENO DEL H. AYUNTAMIENTO CONSTITUCIONAL </w:t>
      </w:r>
    </w:p>
    <w:p w:rsidR="00A314F6" w:rsidRPr="00A764C5" w:rsidRDefault="00A314F6" w:rsidP="00A314F6">
      <w:pPr>
        <w:spacing w:after="0"/>
        <w:jc w:val="both"/>
        <w:rPr>
          <w:rFonts w:ascii="Arial" w:hAnsi="Arial" w:cs="Arial"/>
          <w:b/>
          <w:sz w:val="24"/>
          <w:szCs w:val="24"/>
        </w:rPr>
      </w:pPr>
      <w:r w:rsidRPr="00A764C5">
        <w:rPr>
          <w:rFonts w:ascii="Arial" w:hAnsi="Arial" w:cs="Arial"/>
          <w:b/>
          <w:sz w:val="24"/>
          <w:szCs w:val="24"/>
        </w:rPr>
        <w:t xml:space="preserve">DEL MUNICIPIO DE SAN PEDRO TLAQUEPAQUE, JALISCO. </w:t>
      </w:r>
    </w:p>
    <w:p w:rsidR="00A314F6" w:rsidRPr="00A764C5" w:rsidRDefault="00A314F6" w:rsidP="00A314F6">
      <w:pPr>
        <w:spacing w:after="0"/>
        <w:jc w:val="both"/>
        <w:rPr>
          <w:rFonts w:ascii="Arial" w:hAnsi="Arial" w:cs="Arial"/>
          <w:b/>
          <w:sz w:val="24"/>
          <w:szCs w:val="24"/>
        </w:rPr>
      </w:pPr>
      <w:r w:rsidRPr="00A764C5">
        <w:rPr>
          <w:rFonts w:ascii="Arial" w:hAnsi="Arial" w:cs="Arial"/>
          <w:b/>
          <w:sz w:val="24"/>
          <w:szCs w:val="24"/>
        </w:rPr>
        <w:t xml:space="preserve">PRESENTE. </w:t>
      </w:r>
    </w:p>
    <w:p w:rsidR="00A314F6" w:rsidRPr="00A764C5" w:rsidRDefault="00A314F6" w:rsidP="00A314F6">
      <w:pPr>
        <w:spacing w:after="0"/>
        <w:jc w:val="both"/>
        <w:rPr>
          <w:rFonts w:ascii="Arial" w:hAnsi="Arial" w:cs="Arial"/>
          <w:b/>
          <w:sz w:val="24"/>
          <w:szCs w:val="24"/>
        </w:rPr>
      </w:pPr>
    </w:p>
    <w:p w:rsidR="00A314F6" w:rsidRPr="00A764C5" w:rsidRDefault="00A314F6" w:rsidP="00A314F6">
      <w:pPr>
        <w:spacing w:after="30"/>
        <w:jc w:val="both"/>
        <w:rPr>
          <w:rFonts w:ascii="Arial" w:eastAsia="Arial Unicode MS" w:hAnsi="Arial" w:cs="Arial"/>
          <w:sz w:val="24"/>
          <w:szCs w:val="24"/>
        </w:rPr>
      </w:pPr>
      <w:r w:rsidRPr="00A764C5">
        <w:rPr>
          <w:rFonts w:ascii="Arial" w:hAnsi="Arial" w:cs="Arial"/>
          <w:b/>
          <w:sz w:val="24"/>
          <w:szCs w:val="24"/>
        </w:rPr>
        <w:t>José Luis Salazar Martínez,</w:t>
      </w:r>
      <w:r w:rsidRPr="00A764C5">
        <w:rPr>
          <w:rFonts w:ascii="Arial" w:hAnsi="Arial" w:cs="Arial"/>
          <w:sz w:val="24"/>
          <w:szCs w:val="24"/>
        </w:rPr>
        <w:t xml:space="preserve"> con el carácter que ostento de Síndico Municipal de San Pedro Tlaquepaque, Jalisco y con fundamento en los artículos</w:t>
      </w:r>
      <w:r w:rsidRPr="00A764C5">
        <w:rPr>
          <w:rFonts w:ascii="Arial" w:eastAsia="Arial Unicode MS" w:hAnsi="Arial" w:cs="Arial"/>
          <w:sz w:val="24"/>
          <w:szCs w:val="24"/>
        </w:rPr>
        <w:t xml:space="preserve"> 115  fracción I, primer párrafo, y II  de la Constitución Política de los Estados Unidos  Mexicanos; numerales 1, 2, 73 fracción I y II, así como 77 y 79 de la Constitución Política del Estado de Jalisco;  2, 3, 37,fraccion II, 40 fracción II, 41 fracción III, 53 fracción  II, todos de la Ley del Gobierno y  la Administración Pública Municipal del Estado de Jalisco; así mismo los artículos 25, fracción XII, 33 fracción I y II, 142, 145 fracción I, 146 y 151 del Reglamento del Gobierno y de la Administración Publica del Ayuntamiento Constitucional de San Pedro Tlaquepaque  Jalisco, en uso de la facultad conferida en las disposiciones citadas, presento ante Ustedes compañeros integrantes de este Órgano de Gobierno Municipal la siguiente   Iniciativa de</w:t>
      </w:r>
      <w:r w:rsidRPr="00A764C5">
        <w:rPr>
          <w:rFonts w:ascii="Arial" w:hAnsi="Arial" w:cs="Arial"/>
          <w:sz w:val="24"/>
          <w:szCs w:val="24"/>
        </w:rPr>
        <w:t xml:space="preserve"> </w:t>
      </w:r>
      <w:r w:rsidRPr="00A764C5">
        <w:rPr>
          <w:rFonts w:ascii="Arial" w:hAnsi="Arial" w:cs="Arial"/>
          <w:bCs/>
          <w:sz w:val="24"/>
          <w:szCs w:val="24"/>
        </w:rPr>
        <w:t>Turno</w:t>
      </w:r>
      <w:r w:rsidRPr="00A764C5">
        <w:rPr>
          <w:rFonts w:ascii="Arial" w:eastAsia="Arial Unicode MS" w:hAnsi="Arial" w:cs="Arial"/>
          <w:sz w:val="24"/>
          <w:szCs w:val="24"/>
        </w:rPr>
        <w:t>,</w:t>
      </w:r>
      <w:r w:rsidRPr="00A764C5">
        <w:rPr>
          <w:rFonts w:ascii="Arial" w:eastAsia="Arial Unicode MS" w:hAnsi="Arial" w:cs="Arial"/>
          <w:b/>
          <w:sz w:val="24"/>
          <w:szCs w:val="24"/>
        </w:rPr>
        <w:t xml:space="preserve"> </w:t>
      </w:r>
      <w:r w:rsidRPr="00A764C5">
        <w:rPr>
          <w:rFonts w:ascii="Arial" w:hAnsi="Arial" w:cs="Arial"/>
          <w:color w:val="000000" w:themeColor="text1"/>
          <w:sz w:val="24"/>
          <w:szCs w:val="24"/>
        </w:rPr>
        <w:t xml:space="preserve">que tiene por objeto. </w:t>
      </w:r>
      <w:r w:rsidRPr="00A764C5">
        <w:rPr>
          <w:rFonts w:ascii="Arial" w:hAnsi="Arial" w:cs="Arial"/>
          <w:b/>
          <w:color w:val="000000" w:themeColor="text1"/>
          <w:sz w:val="24"/>
          <w:szCs w:val="24"/>
        </w:rPr>
        <w:t>Turna a la Comisión Edilicia de Reglamentos Municipales y Puntos Legislativos</w:t>
      </w:r>
      <w:r w:rsidRPr="00A764C5">
        <w:rPr>
          <w:rFonts w:ascii="Arial" w:hAnsi="Arial" w:cs="Arial"/>
          <w:color w:val="000000" w:themeColor="text1"/>
          <w:sz w:val="24"/>
          <w:szCs w:val="24"/>
        </w:rPr>
        <w:t xml:space="preserve"> </w:t>
      </w:r>
      <w:r w:rsidRPr="00A764C5">
        <w:rPr>
          <w:rFonts w:ascii="Arial" w:hAnsi="Arial" w:cs="Arial"/>
          <w:b/>
          <w:color w:val="000000" w:themeColor="text1"/>
          <w:sz w:val="24"/>
          <w:szCs w:val="24"/>
        </w:rPr>
        <w:t xml:space="preserve">para la adición de una   fracción correspondiente al artículo 4  y agregar el artículo 33 bis  del Reglamento Municipal de Equilibrio Ecológico y la Protección al Medio Ambiente de San Pedro Tlaquepaque, </w:t>
      </w:r>
      <w:r w:rsidRPr="00A764C5">
        <w:rPr>
          <w:rFonts w:ascii="Arial" w:hAnsi="Arial" w:cs="Arial"/>
          <w:color w:val="000000" w:themeColor="text1"/>
          <w:sz w:val="24"/>
          <w:szCs w:val="24"/>
        </w:rPr>
        <w:t xml:space="preserve">en base a los siguientes: </w:t>
      </w:r>
    </w:p>
    <w:p w:rsidR="00A314F6" w:rsidRPr="00A764C5" w:rsidRDefault="00A314F6" w:rsidP="00A314F6">
      <w:pPr>
        <w:spacing w:after="0"/>
        <w:jc w:val="both"/>
        <w:rPr>
          <w:rFonts w:ascii="Arial" w:hAnsi="Arial" w:cs="Arial"/>
          <w:sz w:val="24"/>
          <w:szCs w:val="24"/>
        </w:rPr>
      </w:pPr>
    </w:p>
    <w:p w:rsidR="00A314F6" w:rsidRPr="00A764C5" w:rsidRDefault="00A314F6" w:rsidP="00A314F6">
      <w:pPr>
        <w:spacing w:after="0"/>
        <w:jc w:val="center"/>
        <w:rPr>
          <w:rFonts w:ascii="Arial" w:hAnsi="Arial" w:cs="Arial"/>
          <w:b/>
          <w:sz w:val="24"/>
          <w:szCs w:val="24"/>
        </w:rPr>
      </w:pPr>
      <w:r w:rsidRPr="00A764C5">
        <w:rPr>
          <w:rFonts w:ascii="Arial" w:hAnsi="Arial" w:cs="Arial"/>
          <w:b/>
          <w:sz w:val="24"/>
          <w:szCs w:val="24"/>
        </w:rPr>
        <w:t>ANTECEDENTES:</w:t>
      </w:r>
    </w:p>
    <w:p w:rsidR="00A314F6" w:rsidRPr="00A764C5" w:rsidRDefault="00A314F6" w:rsidP="00A314F6">
      <w:pPr>
        <w:spacing w:after="0"/>
        <w:jc w:val="both"/>
        <w:rPr>
          <w:rFonts w:ascii="Arial" w:hAnsi="Arial" w:cs="Arial"/>
          <w:b/>
          <w:sz w:val="24"/>
          <w:szCs w:val="24"/>
        </w:rPr>
      </w:pPr>
    </w:p>
    <w:p w:rsidR="00A314F6" w:rsidRPr="00A764C5" w:rsidRDefault="00A314F6" w:rsidP="00114A10">
      <w:pPr>
        <w:pStyle w:val="NormalWeb"/>
        <w:numPr>
          <w:ilvl w:val="0"/>
          <w:numId w:val="2"/>
        </w:numPr>
        <w:shd w:val="clear" w:color="auto" w:fill="FFFFFF"/>
        <w:spacing w:before="0" w:beforeAutospacing="0" w:after="0" w:afterAutospacing="0" w:line="276" w:lineRule="auto"/>
        <w:ind w:left="142" w:firstLine="0"/>
        <w:jc w:val="both"/>
        <w:rPr>
          <w:rFonts w:ascii="Arial" w:hAnsi="Arial" w:cs="Arial"/>
        </w:rPr>
      </w:pPr>
      <w:r w:rsidRPr="00A764C5">
        <w:rPr>
          <w:rFonts w:ascii="Arial" w:hAnsi="Arial" w:cs="Arial"/>
        </w:rPr>
        <w:t xml:space="preserve">Con fecha 29 de Julio  del año 2020 se recibió el Oficio  con numero  1207 Respecto a Prohibir de Manera Absoluta la Realización de Quemas Agrícolas, en el Área Metropolitana Guadalajara, signado por el Abogado Roberto Baltazar Román Director General de Medio Ambiente en el que  Informa sobre la Sesión de Coordinación Estatal y Municipal para la Implementación de la Estrategia de Estiaje 2020, por lo que propone Reformas al </w:t>
      </w:r>
      <w:r w:rsidRPr="00A764C5">
        <w:rPr>
          <w:rFonts w:ascii="Arial" w:hAnsi="Arial" w:cs="Arial"/>
          <w:b/>
        </w:rPr>
        <w:t>Reglamento</w:t>
      </w:r>
      <w:r w:rsidRPr="00A764C5">
        <w:rPr>
          <w:rFonts w:ascii="Arial" w:hAnsi="Arial" w:cs="Arial"/>
        </w:rPr>
        <w:t xml:space="preserve"> </w:t>
      </w:r>
      <w:r w:rsidRPr="00A764C5">
        <w:rPr>
          <w:rFonts w:ascii="Arial" w:hAnsi="Arial" w:cs="Arial"/>
          <w:b/>
          <w:color w:val="000000" w:themeColor="text1"/>
        </w:rPr>
        <w:t>Municipal de Equilibrio Ecológico y la Protección al Medio Ambiente de San Pedro Tlaquepaque</w:t>
      </w:r>
      <w:r w:rsidRPr="00A764C5">
        <w:rPr>
          <w:rFonts w:ascii="Arial" w:hAnsi="Arial" w:cs="Arial"/>
          <w:b/>
        </w:rPr>
        <w:t>.</w:t>
      </w:r>
      <w:r w:rsidRPr="00A764C5">
        <w:rPr>
          <w:rFonts w:ascii="Arial" w:hAnsi="Arial" w:cs="Arial"/>
        </w:rPr>
        <w:t xml:space="preserve"> </w:t>
      </w:r>
    </w:p>
    <w:p w:rsidR="00A314F6" w:rsidRPr="00A764C5" w:rsidRDefault="00A314F6" w:rsidP="00A314F6">
      <w:pPr>
        <w:pStyle w:val="NormalWeb"/>
        <w:shd w:val="clear" w:color="auto" w:fill="FFFFFF"/>
        <w:spacing w:before="0" w:beforeAutospacing="0" w:after="158" w:afterAutospacing="0" w:line="276" w:lineRule="auto"/>
        <w:ind w:left="142"/>
        <w:jc w:val="both"/>
        <w:rPr>
          <w:rFonts w:ascii="Arial" w:hAnsi="Arial" w:cs="Arial"/>
        </w:rPr>
      </w:pPr>
    </w:p>
    <w:p w:rsidR="00A314F6" w:rsidRPr="00A764C5" w:rsidRDefault="00A314F6" w:rsidP="00114A10">
      <w:pPr>
        <w:pStyle w:val="NormalWeb"/>
        <w:numPr>
          <w:ilvl w:val="0"/>
          <w:numId w:val="2"/>
        </w:numPr>
        <w:shd w:val="clear" w:color="auto" w:fill="FFFFFF"/>
        <w:spacing w:before="0" w:beforeAutospacing="0" w:after="158" w:afterAutospacing="0" w:line="276" w:lineRule="auto"/>
        <w:ind w:left="142" w:firstLine="0"/>
        <w:jc w:val="both"/>
        <w:rPr>
          <w:rFonts w:ascii="Arial" w:hAnsi="Arial" w:cs="Arial"/>
        </w:rPr>
      </w:pPr>
      <w:r w:rsidRPr="00A764C5">
        <w:rPr>
          <w:rFonts w:ascii="Arial" w:hAnsi="Arial" w:cs="Arial"/>
        </w:rPr>
        <w:t xml:space="preserve">Lo anterior en atención </w:t>
      </w:r>
      <w:r w:rsidRPr="00A764C5">
        <w:rPr>
          <w:rFonts w:ascii="Arial" w:hAnsi="Arial" w:cs="Arial"/>
          <w:color w:val="000000" w:themeColor="text1"/>
        </w:rPr>
        <w:t xml:space="preserve">al acuerdo de fecha 16 dieciséis de Enero  de 2020 dos mil Veinte, mediante el cual se expide  el Protocolo de Prevención y Atención de Contingencias Ambientales Provocadas por Quemas Agropecuarias durante la Temporada de Incendios Forestales que establece las especificaciones técnicas de métodos de uso del fuego en los terrenos forestales y en los terrenos de  uso agropecuario. </w:t>
      </w:r>
    </w:p>
    <w:p w:rsidR="00A314F6" w:rsidRPr="00A764C5" w:rsidRDefault="00A314F6" w:rsidP="00114A10">
      <w:pPr>
        <w:pStyle w:val="Prrafodelista"/>
        <w:numPr>
          <w:ilvl w:val="0"/>
          <w:numId w:val="2"/>
        </w:numPr>
        <w:spacing w:after="160"/>
        <w:ind w:left="142" w:firstLine="0"/>
        <w:jc w:val="both"/>
        <w:rPr>
          <w:rFonts w:ascii="Arial" w:hAnsi="Arial" w:cs="Arial"/>
          <w:color w:val="000000" w:themeColor="text1"/>
          <w:sz w:val="24"/>
          <w:szCs w:val="24"/>
        </w:rPr>
      </w:pPr>
      <w:r w:rsidRPr="00A764C5">
        <w:rPr>
          <w:rFonts w:ascii="Arial" w:hAnsi="Arial" w:cs="Arial"/>
          <w:color w:val="000000" w:themeColor="text1"/>
          <w:sz w:val="24"/>
          <w:szCs w:val="24"/>
        </w:rPr>
        <w:t xml:space="preserve">Asimismo, es de resaltar que de conformidad con el artículo </w:t>
      </w:r>
      <w:r w:rsidRPr="00A764C5">
        <w:rPr>
          <w:rFonts w:ascii="Arial" w:hAnsi="Arial" w:cs="Arial"/>
          <w:b/>
          <w:color w:val="000000" w:themeColor="text1"/>
          <w:sz w:val="24"/>
          <w:szCs w:val="24"/>
        </w:rPr>
        <w:t>5, fracción I</w:t>
      </w:r>
      <w:r w:rsidRPr="00A764C5">
        <w:rPr>
          <w:rFonts w:ascii="Arial" w:hAnsi="Arial" w:cs="Arial"/>
          <w:color w:val="000000" w:themeColor="text1"/>
          <w:sz w:val="24"/>
          <w:szCs w:val="24"/>
        </w:rPr>
        <w:t xml:space="preserve">, </w:t>
      </w:r>
      <w:r w:rsidRPr="00A764C5">
        <w:rPr>
          <w:rFonts w:ascii="Arial" w:hAnsi="Arial" w:cs="Arial"/>
          <w:b/>
          <w:color w:val="000000" w:themeColor="text1"/>
          <w:sz w:val="24"/>
          <w:szCs w:val="24"/>
        </w:rPr>
        <w:t>del Reglamento Municipal de Equilibrio Ecológico y la Protección al Medio Ambiente de San Pedro Tlaquepaque</w:t>
      </w:r>
      <w:r w:rsidRPr="00A764C5">
        <w:rPr>
          <w:rFonts w:ascii="Arial" w:hAnsi="Arial" w:cs="Arial"/>
          <w:color w:val="000000" w:themeColor="text1"/>
          <w:sz w:val="24"/>
          <w:szCs w:val="24"/>
        </w:rPr>
        <w:t>, mismo que a la letra señala lo siguiente:</w:t>
      </w:r>
    </w:p>
    <w:p w:rsidR="00A314F6" w:rsidRPr="00A764C5" w:rsidRDefault="00A314F6" w:rsidP="00A314F6">
      <w:pPr>
        <w:jc w:val="both"/>
        <w:rPr>
          <w:rFonts w:ascii="Arial" w:hAnsi="Arial" w:cs="Arial"/>
          <w:i/>
          <w:color w:val="000000" w:themeColor="text1"/>
          <w:sz w:val="24"/>
          <w:szCs w:val="24"/>
        </w:rPr>
      </w:pPr>
      <w:r w:rsidRPr="00A764C5">
        <w:rPr>
          <w:rFonts w:ascii="Arial" w:hAnsi="Arial" w:cs="Arial"/>
          <w:i/>
          <w:color w:val="000000" w:themeColor="text1"/>
          <w:sz w:val="24"/>
          <w:szCs w:val="24"/>
        </w:rPr>
        <w:t xml:space="preserve">Artículo 5.- son facultades y obligaciones del Gobierno municipal: I. expedir el ordenamiento ecológico del territorio municipal, en congruencia con los ordenamientos generales del territorio y regional del estado, que al efecto elaboren la federación y la Secretaria (…)  </w:t>
      </w:r>
    </w:p>
    <w:p w:rsidR="00A314F6" w:rsidRPr="00A764C5" w:rsidRDefault="00A314F6" w:rsidP="00A314F6">
      <w:pPr>
        <w:pStyle w:val="NormalWeb"/>
        <w:shd w:val="clear" w:color="auto" w:fill="FFFFFF"/>
        <w:spacing w:before="0" w:beforeAutospacing="0" w:after="158" w:afterAutospacing="0" w:line="276" w:lineRule="auto"/>
        <w:jc w:val="both"/>
        <w:rPr>
          <w:rFonts w:ascii="Arial" w:eastAsiaTheme="minorHAnsi" w:hAnsi="Arial" w:cs="Arial"/>
          <w:color w:val="000000" w:themeColor="text1"/>
          <w:lang w:eastAsia="en-US"/>
        </w:rPr>
      </w:pPr>
      <w:r w:rsidRPr="00A764C5">
        <w:rPr>
          <w:rFonts w:ascii="Arial" w:eastAsiaTheme="minorHAnsi" w:hAnsi="Arial" w:cs="Arial"/>
          <w:color w:val="000000" w:themeColor="text1"/>
          <w:lang w:eastAsia="en-US"/>
        </w:rPr>
        <w:t xml:space="preserve">4. Aunado a lo anterior y en razón de que en  este municipio de San Pedro Tlaquepaque, del total de su extensión territorial, un </w:t>
      </w:r>
      <w:r w:rsidRPr="00A764C5">
        <w:rPr>
          <w:rFonts w:ascii="Arial" w:hAnsi="Arial" w:cs="Arial"/>
          <w:color w:val="000000" w:themeColor="text1"/>
          <w:shd w:val="clear" w:color="auto" w:fill="FFFFFF"/>
        </w:rPr>
        <w:t xml:space="preserve"> 30%, es utilizada con fines agrícolas, entre otros los cultivos, siendo que en ocasiones especiales es necesario la quema en las parcelas y que de</w:t>
      </w:r>
      <w:r w:rsidRPr="00A764C5">
        <w:rPr>
          <w:rFonts w:ascii="Arial" w:hAnsi="Arial" w:cs="Arial"/>
          <w:color w:val="000000" w:themeColor="text1"/>
        </w:rPr>
        <w:t xml:space="preserve"> una u otra forma favorecen la conservación de  las tierras  agropecuarias y forestales, siendo esta actividad una parte importante para el municipio </w:t>
      </w:r>
    </w:p>
    <w:p w:rsidR="00A314F6" w:rsidRPr="00A764C5" w:rsidRDefault="00A314F6" w:rsidP="00A314F6">
      <w:pPr>
        <w:pStyle w:val="NormalWeb"/>
        <w:shd w:val="clear" w:color="auto" w:fill="FFFFFF"/>
        <w:spacing w:before="0" w:beforeAutospacing="0" w:after="158" w:afterAutospacing="0" w:line="276" w:lineRule="auto"/>
        <w:jc w:val="both"/>
        <w:rPr>
          <w:rFonts w:ascii="Arial" w:hAnsi="Arial" w:cs="Arial"/>
        </w:rPr>
      </w:pPr>
      <w:r w:rsidRPr="00A764C5">
        <w:rPr>
          <w:rFonts w:ascii="Arial" w:hAnsi="Arial" w:cs="Arial"/>
        </w:rPr>
        <w:t xml:space="preserve">5.  En ese sentido, se propone la reforma al artículo 4 y la adición del artículo 33 Bis Reglamento Municipal del Equilibrio Ecológico, de San Pedro Tlaquepaque, para quedar de la siguiente manera: </w:t>
      </w:r>
    </w:p>
    <w:p w:rsidR="00A314F6" w:rsidRPr="00A764C5" w:rsidRDefault="00A314F6" w:rsidP="00A314F6">
      <w:pPr>
        <w:pStyle w:val="NormalWeb"/>
        <w:shd w:val="clear" w:color="auto" w:fill="FFFFFF"/>
        <w:spacing w:before="0" w:beforeAutospacing="0" w:after="158" w:afterAutospacing="0"/>
        <w:jc w:val="both"/>
        <w:rPr>
          <w:rFonts w:ascii="Arial" w:hAnsi="Arial" w:cs="Arial"/>
        </w:rPr>
      </w:pPr>
    </w:p>
    <w:tbl>
      <w:tblPr>
        <w:tblStyle w:val="Tablaconcuadrcula"/>
        <w:tblW w:w="7939" w:type="dxa"/>
        <w:tblInd w:w="-34" w:type="dxa"/>
        <w:tblLook w:val="0420" w:firstRow="1" w:lastRow="0" w:firstColumn="0" w:lastColumn="0" w:noHBand="0" w:noVBand="1"/>
      </w:tblPr>
      <w:tblGrid>
        <w:gridCol w:w="3970"/>
        <w:gridCol w:w="3969"/>
      </w:tblGrid>
      <w:tr w:rsidR="00A314F6" w:rsidRPr="00A43CA4" w:rsidTr="00A43CA4">
        <w:trPr>
          <w:trHeight w:val="669"/>
        </w:trPr>
        <w:tc>
          <w:tcPr>
            <w:tcW w:w="3970" w:type="dxa"/>
            <w:hideMark/>
          </w:tcPr>
          <w:p w:rsidR="00A314F6" w:rsidRPr="00A43CA4" w:rsidRDefault="00A314F6" w:rsidP="00A314F6">
            <w:pPr>
              <w:pStyle w:val="NormalWeb"/>
              <w:shd w:val="clear" w:color="auto" w:fill="FFFFFF"/>
              <w:spacing w:after="158"/>
              <w:ind w:left="142"/>
              <w:jc w:val="both"/>
              <w:rPr>
                <w:rFonts w:ascii="Arial" w:hAnsi="Arial" w:cs="Arial"/>
                <w:b/>
                <w:bCs/>
                <w:sz w:val="20"/>
                <w:szCs w:val="20"/>
              </w:rPr>
            </w:pPr>
            <w:r w:rsidRPr="00A43CA4">
              <w:rPr>
                <w:rFonts w:ascii="Arial" w:hAnsi="Arial" w:cs="Arial"/>
                <w:b/>
                <w:bCs/>
                <w:sz w:val="20"/>
                <w:szCs w:val="20"/>
              </w:rPr>
              <w:t>Actual</w:t>
            </w:r>
          </w:p>
        </w:tc>
        <w:tc>
          <w:tcPr>
            <w:tcW w:w="3969" w:type="dxa"/>
            <w:hideMark/>
          </w:tcPr>
          <w:p w:rsidR="00A314F6" w:rsidRPr="00A43CA4" w:rsidRDefault="00A314F6" w:rsidP="00A314F6">
            <w:pPr>
              <w:pStyle w:val="NormalWeb"/>
              <w:shd w:val="clear" w:color="auto" w:fill="FFFFFF"/>
              <w:jc w:val="both"/>
              <w:rPr>
                <w:rFonts w:ascii="Arial" w:hAnsi="Arial" w:cs="Arial"/>
                <w:b/>
                <w:bCs/>
                <w:sz w:val="20"/>
                <w:szCs w:val="20"/>
              </w:rPr>
            </w:pPr>
            <w:r w:rsidRPr="00A43CA4">
              <w:rPr>
                <w:rFonts w:ascii="Arial" w:hAnsi="Arial" w:cs="Arial"/>
                <w:b/>
                <w:color w:val="000000" w:themeColor="text1"/>
                <w:sz w:val="20"/>
                <w:szCs w:val="20"/>
              </w:rPr>
              <w:t xml:space="preserve">  Propuesta</w:t>
            </w:r>
            <w:r w:rsidRPr="00A43CA4">
              <w:rPr>
                <w:rFonts w:ascii="Arial" w:hAnsi="Arial" w:cs="Arial"/>
                <w:b/>
                <w:bCs/>
                <w:sz w:val="20"/>
                <w:szCs w:val="20"/>
              </w:rPr>
              <w:t xml:space="preserve"> </w:t>
            </w:r>
          </w:p>
        </w:tc>
      </w:tr>
      <w:tr w:rsidR="00A314F6" w:rsidRPr="00A43CA4" w:rsidTr="00A43CA4">
        <w:trPr>
          <w:trHeight w:val="70"/>
        </w:trPr>
        <w:tc>
          <w:tcPr>
            <w:tcW w:w="3970" w:type="dxa"/>
            <w:hideMark/>
          </w:tcPr>
          <w:p w:rsidR="00A314F6" w:rsidRPr="00A43CA4" w:rsidRDefault="00A314F6" w:rsidP="00A314F6">
            <w:pPr>
              <w:pStyle w:val="NormalWeb"/>
              <w:shd w:val="clear" w:color="auto" w:fill="FFFFFF"/>
              <w:spacing w:after="158"/>
              <w:ind w:left="142"/>
              <w:jc w:val="both"/>
              <w:rPr>
                <w:rFonts w:ascii="Arial" w:hAnsi="Arial" w:cs="Arial"/>
                <w:sz w:val="20"/>
                <w:szCs w:val="20"/>
              </w:rPr>
            </w:pPr>
            <w:r w:rsidRPr="00A43CA4">
              <w:rPr>
                <w:rFonts w:ascii="Arial" w:hAnsi="Arial" w:cs="Arial"/>
                <w:bCs/>
                <w:sz w:val="20"/>
                <w:szCs w:val="20"/>
                <w:lang w:val="es-ES"/>
              </w:rPr>
              <w:t xml:space="preserve">ARTÍCULO 4.- </w:t>
            </w:r>
            <w:r w:rsidRPr="00A43CA4">
              <w:rPr>
                <w:rFonts w:ascii="Arial" w:hAnsi="Arial" w:cs="Arial"/>
                <w:sz w:val="20"/>
                <w:szCs w:val="20"/>
                <w:lang w:val="es-ES"/>
              </w:rPr>
              <w:t>Para los efectos de este reglamento se entiende por:</w:t>
            </w:r>
          </w:p>
          <w:p w:rsidR="00A314F6" w:rsidRPr="00A43CA4" w:rsidRDefault="00A314F6" w:rsidP="00A314F6">
            <w:pPr>
              <w:ind w:left="142"/>
              <w:jc w:val="both"/>
              <w:rPr>
                <w:rFonts w:ascii="Arial" w:hAnsi="Arial" w:cs="Arial"/>
                <w:color w:val="000000"/>
                <w:sz w:val="20"/>
                <w:szCs w:val="20"/>
              </w:rPr>
            </w:pPr>
          </w:p>
          <w:p w:rsidR="00A314F6" w:rsidRPr="00A43CA4" w:rsidRDefault="00A314F6" w:rsidP="00A314F6">
            <w:pPr>
              <w:ind w:left="142" w:right="567" w:hanging="108"/>
              <w:jc w:val="both"/>
              <w:rPr>
                <w:rFonts w:ascii="Arial" w:hAnsi="Arial" w:cs="Arial"/>
                <w:color w:val="000000"/>
                <w:sz w:val="20"/>
                <w:szCs w:val="20"/>
              </w:rPr>
            </w:pPr>
          </w:p>
          <w:p w:rsidR="00A314F6" w:rsidRPr="00A43CA4" w:rsidRDefault="00A314F6" w:rsidP="00A314F6">
            <w:pPr>
              <w:ind w:left="142" w:right="567" w:hanging="108"/>
              <w:jc w:val="both"/>
              <w:rPr>
                <w:rFonts w:ascii="Arial" w:hAnsi="Arial" w:cs="Arial"/>
                <w:color w:val="000000"/>
                <w:sz w:val="20"/>
                <w:szCs w:val="20"/>
              </w:rPr>
            </w:pPr>
            <w:r w:rsidRPr="00A43CA4">
              <w:rPr>
                <w:rFonts w:ascii="Arial" w:hAnsi="Arial" w:cs="Arial"/>
                <w:color w:val="000000"/>
                <w:sz w:val="20"/>
                <w:szCs w:val="20"/>
              </w:rPr>
              <w:t>I… XLIX</w:t>
            </w:r>
          </w:p>
          <w:p w:rsidR="00A314F6" w:rsidRPr="00A43CA4" w:rsidRDefault="00A314F6" w:rsidP="00A314F6">
            <w:pPr>
              <w:ind w:right="567"/>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r w:rsidRPr="00A43CA4">
              <w:rPr>
                <w:rFonts w:ascii="Arial" w:hAnsi="Arial" w:cs="Arial"/>
                <w:b/>
                <w:color w:val="000000"/>
                <w:sz w:val="20"/>
                <w:szCs w:val="20"/>
              </w:rPr>
              <w:t xml:space="preserve"> L.            RECICLAJE</w:t>
            </w:r>
            <w:r w:rsidRPr="00A43CA4">
              <w:rPr>
                <w:rFonts w:ascii="Arial" w:hAnsi="Arial" w:cs="Arial"/>
                <w:color w:val="000000"/>
                <w:sz w:val="20"/>
                <w:szCs w:val="20"/>
              </w:rPr>
              <w:t>: Proceso de transformación de los residuos con fines productivos.</w:t>
            </w: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w:t>
            </w:r>
            <w:r w:rsidRPr="00A43CA4">
              <w:rPr>
                <w:rFonts w:ascii="Arial" w:hAnsi="Arial" w:cs="Arial"/>
                <w:b/>
                <w:color w:val="000000"/>
                <w:sz w:val="20"/>
                <w:szCs w:val="20"/>
              </w:rPr>
              <w:tab/>
              <w:t>RECOLECCIÓN:</w:t>
            </w:r>
            <w:r w:rsidRPr="00A43CA4">
              <w:rPr>
                <w:rFonts w:ascii="Arial" w:hAnsi="Arial" w:cs="Arial"/>
                <w:color w:val="000000"/>
                <w:sz w:val="20"/>
                <w:szCs w:val="20"/>
              </w:rPr>
              <w:t xml:space="preserve"> Acción de transferir los residuos de sus sitios de generación o almacenamiento para conducirlos a las instalaciones de transferencia, tratamiento, reuso reciclaje o lugares para su disposición final.</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LII.</w:t>
            </w:r>
            <w:r w:rsidRPr="00A43CA4">
              <w:rPr>
                <w:rFonts w:ascii="Arial" w:hAnsi="Arial" w:cs="Arial"/>
                <w:b/>
                <w:color w:val="000000"/>
                <w:sz w:val="20"/>
                <w:szCs w:val="20"/>
              </w:rPr>
              <w:tab/>
              <w:t>RECURSOS NATURALES:</w:t>
            </w:r>
            <w:r w:rsidRPr="00A43CA4">
              <w:rPr>
                <w:rFonts w:ascii="Arial" w:hAnsi="Arial" w:cs="Arial"/>
                <w:color w:val="000000"/>
                <w:sz w:val="20"/>
                <w:szCs w:val="20"/>
              </w:rPr>
              <w:t xml:space="preserve"> Elemento natural susceptible de ser aprovechado en beneficio del hombre.</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LIII.</w:t>
            </w:r>
            <w:r w:rsidRPr="00A43CA4">
              <w:rPr>
                <w:rFonts w:ascii="Arial" w:hAnsi="Arial" w:cs="Arial"/>
                <w:b/>
                <w:color w:val="000000"/>
                <w:sz w:val="20"/>
                <w:szCs w:val="20"/>
              </w:rPr>
              <w:tab/>
              <w:t>RELLENO SANITARIO:</w:t>
            </w:r>
            <w:r w:rsidRPr="00A43CA4">
              <w:rPr>
                <w:rFonts w:ascii="Arial" w:hAnsi="Arial" w:cs="Arial"/>
                <w:color w:val="000000"/>
                <w:sz w:val="20"/>
                <w:szCs w:val="20"/>
              </w:rPr>
              <w:t xml:space="preserve"> Obra de ingeniería para la disposición final de residuos sólidos no peligrosos.</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LIV.</w:t>
            </w:r>
            <w:r w:rsidRPr="00A43CA4">
              <w:rPr>
                <w:rFonts w:ascii="Arial" w:hAnsi="Arial" w:cs="Arial"/>
                <w:b/>
                <w:color w:val="000000"/>
                <w:sz w:val="20"/>
                <w:szCs w:val="20"/>
              </w:rPr>
              <w:tab/>
              <w:t>RESIDUO:</w:t>
            </w:r>
            <w:r w:rsidRPr="00A43CA4">
              <w:rPr>
                <w:rFonts w:ascii="Arial" w:hAnsi="Arial" w:cs="Arial"/>
                <w:color w:val="000000"/>
                <w:sz w:val="20"/>
                <w:szCs w:val="20"/>
              </w:rPr>
              <w:t xml:space="preserve"> Cualquier materia generada en los procesos de extracción, beneficio, transformación, producción, consumo, utilización, control o tratamiento cuya calidad no permita utilizarlo nuevamente en el proceso que lo generó.</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w:t>
            </w:r>
            <w:r w:rsidRPr="00A43CA4">
              <w:rPr>
                <w:rFonts w:ascii="Arial" w:hAnsi="Arial" w:cs="Arial"/>
                <w:b/>
                <w:color w:val="000000"/>
                <w:sz w:val="20"/>
                <w:szCs w:val="20"/>
              </w:rPr>
              <w:tab/>
              <w:t>RESIDUOS ESPECIALES:</w:t>
            </w:r>
            <w:r w:rsidRPr="00A43CA4">
              <w:rPr>
                <w:rFonts w:ascii="Arial" w:hAnsi="Arial" w:cs="Arial"/>
                <w:color w:val="000000"/>
                <w:sz w:val="20"/>
                <w:szCs w:val="20"/>
              </w:rPr>
              <w:t xml:space="preserve"> Son aquellos provenientes de actividades agropecuarias mineras y otros que por requerir métodos especiales de control determine la secretaría o la dirección.</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w:t>
            </w:r>
            <w:r w:rsidRPr="00A43CA4">
              <w:rPr>
                <w:rFonts w:ascii="Arial" w:hAnsi="Arial" w:cs="Arial"/>
                <w:b/>
                <w:color w:val="000000"/>
                <w:sz w:val="20"/>
                <w:szCs w:val="20"/>
              </w:rPr>
              <w:tab/>
              <w:t>RESIDUOS INCOMPATIBLES:</w:t>
            </w:r>
            <w:r w:rsidRPr="00A43CA4">
              <w:rPr>
                <w:rFonts w:ascii="Arial" w:hAnsi="Arial" w:cs="Arial"/>
                <w:color w:val="000000"/>
                <w:sz w:val="20"/>
                <w:szCs w:val="20"/>
              </w:rPr>
              <w:t xml:space="preserve"> Aquellos que al entrar en contacto con otras sustancias o ser mezclados, producen reacciones violentas o liberan sustancias peligrosas, así como los estipulados en la reglamentación correspondiente.</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LVII.</w:t>
            </w:r>
            <w:r w:rsidRPr="00A43CA4">
              <w:rPr>
                <w:rFonts w:ascii="Arial" w:hAnsi="Arial" w:cs="Arial"/>
                <w:b/>
                <w:color w:val="000000"/>
                <w:sz w:val="20"/>
                <w:szCs w:val="20"/>
              </w:rPr>
              <w:tab/>
              <w:t>RESIDUOS INDUSTRIALES:</w:t>
            </w:r>
            <w:r w:rsidRPr="00A43CA4">
              <w:rPr>
                <w:rFonts w:ascii="Arial" w:hAnsi="Arial" w:cs="Arial"/>
                <w:color w:val="000000"/>
                <w:sz w:val="20"/>
                <w:szCs w:val="20"/>
              </w:rPr>
              <w:t xml:space="preserve"> Aquellos generados en los procesos de extracción, beneficio, transformación o producción industrial.</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LVIII.</w:t>
            </w:r>
            <w:r w:rsidRPr="00A43CA4">
              <w:rPr>
                <w:rFonts w:ascii="Arial" w:hAnsi="Arial" w:cs="Arial"/>
                <w:b/>
                <w:color w:val="000000"/>
                <w:sz w:val="20"/>
                <w:szCs w:val="20"/>
              </w:rPr>
              <w:tab/>
              <w:t>RESIDUOS PELIGROSOS:</w:t>
            </w:r>
            <w:r w:rsidRPr="00A43CA4">
              <w:rPr>
                <w:rFonts w:ascii="Arial" w:hAnsi="Arial" w:cs="Arial"/>
                <w:color w:val="000000"/>
                <w:sz w:val="20"/>
                <w:szCs w:val="20"/>
              </w:rPr>
              <w:t xml:space="preserve"> Todos aquellos residuos en cualquier estado físico, que por sus características corrosivas, tóxicas, venenosas, reactivas, explosivas, inflamables, biológicas, infecciosas o irritantes, representan un peligro para el ambiente.</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LIX.</w:t>
            </w:r>
            <w:r w:rsidRPr="00A43CA4">
              <w:rPr>
                <w:rFonts w:ascii="Arial" w:hAnsi="Arial" w:cs="Arial"/>
                <w:b/>
                <w:color w:val="000000"/>
                <w:sz w:val="20"/>
                <w:szCs w:val="20"/>
              </w:rPr>
              <w:tab/>
              <w:t>RESIDUOS SÓLIDOS NO PELIGROSOS:</w:t>
            </w:r>
            <w:r w:rsidRPr="00A43CA4">
              <w:rPr>
                <w:rFonts w:ascii="Arial" w:hAnsi="Arial" w:cs="Arial"/>
                <w:color w:val="000000"/>
                <w:sz w:val="20"/>
                <w:szCs w:val="20"/>
              </w:rPr>
              <w:t xml:space="preserve"> Son aquellos generados como consecuencia de las actividades del ser humano como: casa habitación, comercios, servicios, oficinas, industria, de la construcción; así como los industriales no peligrosos y especiales.</w:t>
            </w: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w:t>
            </w:r>
            <w:r w:rsidRPr="00A43CA4">
              <w:rPr>
                <w:rFonts w:ascii="Arial" w:hAnsi="Arial" w:cs="Arial"/>
                <w:b/>
                <w:color w:val="000000"/>
                <w:sz w:val="20"/>
                <w:szCs w:val="20"/>
              </w:rPr>
              <w:tab/>
              <w:t>RESTAURACIÓN:</w:t>
            </w:r>
            <w:r w:rsidRPr="00A43CA4">
              <w:rPr>
                <w:rFonts w:ascii="Arial" w:hAnsi="Arial" w:cs="Arial"/>
                <w:color w:val="000000"/>
                <w:sz w:val="20"/>
                <w:szCs w:val="20"/>
              </w:rPr>
              <w:t xml:space="preserve"> Conjunto de actividades tendientes a la recuperación y restablecimiento de las condiciones que propician la evolución y continuidad de los procesos naturales.</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w:t>
            </w:r>
            <w:r w:rsidRPr="00A43CA4">
              <w:rPr>
                <w:rFonts w:ascii="Arial" w:hAnsi="Arial" w:cs="Arial"/>
                <w:b/>
                <w:color w:val="000000"/>
                <w:sz w:val="20"/>
                <w:szCs w:val="20"/>
              </w:rPr>
              <w:tab/>
              <w:t>RIESGO:</w:t>
            </w:r>
            <w:r w:rsidRPr="00A43CA4">
              <w:rPr>
                <w:rFonts w:ascii="Arial" w:hAnsi="Arial" w:cs="Arial"/>
                <w:color w:val="000000"/>
                <w:sz w:val="20"/>
                <w:szCs w:val="20"/>
              </w:rPr>
              <w:t xml:space="preserve"> Posibilidad de pérdidas humanas, materiales y económicas, así como la afectación significativa al ambiente, que se pueda generar con motivo de los peligros naturales y antropogénicos existentes y la vulnerabilidad de la población y los ecosistemas.</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LXII.</w:t>
            </w:r>
            <w:r w:rsidRPr="00A43CA4">
              <w:rPr>
                <w:rFonts w:ascii="Arial" w:hAnsi="Arial" w:cs="Arial"/>
                <w:b/>
                <w:color w:val="000000"/>
                <w:sz w:val="20"/>
                <w:szCs w:val="20"/>
              </w:rPr>
              <w:tab/>
            </w:r>
            <w:r w:rsidRPr="00A43CA4">
              <w:rPr>
                <w:rFonts w:ascii="Arial" w:hAnsi="Arial" w:cs="Arial"/>
                <w:color w:val="000000"/>
                <w:sz w:val="20"/>
                <w:szCs w:val="20"/>
              </w:rPr>
              <w:t xml:space="preserve">SECRETARÍA: Secretaría de Medio Ambiente y Desarrollo Territorial (SEMADET). </w:t>
            </w:r>
          </w:p>
          <w:p w:rsidR="00A314F6" w:rsidRPr="00A43CA4" w:rsidRDefault="00A314F6" w:rsidP="00A314F6">
            <w:pPr>
              <w:ind w:left="567" w:right="567"/>
              <w:jc w:val="both"/>
              <w:rPr>
                <w:rFonts w:ascii="Arial" w:hAnsi="Arial" w:cs="Arial"/>
                <w:color w:val="FF0000"/>
                <w:sz w:val="20"/>
                <w:szCs w:val="20"/>
              </w:rPr>
            </w:pPr>
            <w:r w:rsidRPr="00A43CA4">
              <w:rPr>
                <w:rFonts w:ascii="Arial" w:hAnsi="Arial" w:cs="Arial"/>
                <w:color w:val="FF0000"/>
                <w:sz w:val="20"/>
                <w:szCs w:val="20"/>
              </w:rPr>
              <w:t xml:space="preserve">         (Reforma aprobado en Sesión de Ayuntamiento 14 de noviembre de 2019</w:t>
            </w: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LXIII.</w:t>
            </w:r>
            <w:r w:rsidRPr="00A43CA4">
              <w:rPr>
                <w:rFonts w:ascii="Arial" w:hAnsi="Arial" w:cs="Arial"/>
                <w:b/>
                <w:color w:val="000000"/>
                <w:sz w:val="20"/>
                <w:szCs w:val="20"/>
              </w:rPr>
              <w:tab/>
              <w:t>SEMARNAT:</w:t>
            </w:r>
            <w:r w:rsidRPr="00A43CA4">
              <w:rPr>
                <w:rFonts w:ascii="Arial" w:hAnsi="Arial" w:cs="Arial"/>
                <w:color w:val="000000"/>
                <w:sz w:val="20"/>
                <w:szCs w:val="20"/>
              </w:rPr>
              <w:t xml:space="preserve"> Secretaria del Medio Ambiente y Recursos Naturales.</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LXIV.</w:t>
            </w:r>
            <w:r w:rsidRPr="00A43CA4">
              <w:rPr>
                <w:rFonts w:ascii="Arial" w:hAnsi="Arial" w:cs="Arial"/>
                <w:b/>
                <w:color w:val="000000"/>
                <w:sz w:val="20"/>
                <w:szCs w:val="20"/>
              </w:rPr>
              <w:tab/>
            </w:r>
            <w:r w:rsidRPr="00A43CA4">
              <w:rPr>
                <w:rFonts w:ascii="Arial" w:hAnsi="Arial" w:cs="Arial"/>
                <w:color w:val="000000"/>
                <w:sz w:val="20"/>
                <w:szCs w:val="20"/>
              </w:rPr>
              <w:t>SISTEMA DE GESTIÓN AMBIENTAL: Es el conjunto de acciones, procesos, políticas y buenas prácticas articuladas y monitoreadas, tendientes a disminuir los impactos que se generan al medio ambiente por las actividades que realiza la administración pública.</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ind w:left="567" w:right="567"/>
              <w:jc w:val="both"/>
              <w:rPr>
                <w:rFonts w:ascii="Arial" w:hAnsi="Arial" w:cs="Arial"/>
                <w:color w:val="FF0000"/>
                <w:sz w:val="20"/>
                <w:szCs w:val="20"/>
              </w:rPr>
            </w:pPr>
            <w:r w:rsidRPr="00A43CA4">
              <w:rPr>
                <w:rFonts w:ascii="Arial" w:hAnsi="Arial" w:cs="Arial"/>
                <w:color w:val="FF0000"/>
                <w:sz w:val="20"/>
                <w:szCs w:val="20"/>
              </w:rPr>
              <w:t xml:space="preserve">         (Adición aprobado en Sesión de Ayuntamiento 14 de noviembre de 2019).</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LXV.</w:t>
            </w:r>
            <w:r w:rsidRPr="00A43CA4">
              <w:rPr>
                <w:rFonts w:ascii="Arial" w:hAnsi="Arial" w:cs="Arial"/>
                <w:b/>
                <w:color w:val="000000"/>
                <w:sz w:val="20"/>
                <w:szCs w:val="20"/>
              </w:rPr>
              <w:tab/>
              <w:t>VERIFICACIÓN:</w:t>
            </w:r>
            <w:r w:rsidRPr="00A43CA4">
              <w:rPr>
                <w:rFonts w:ascii="Arial" w:hAnsi="Arial" w:cs="Arial"/>
                <w:color w:val="000000"/>
                <w:sz w:val="20"/>
                <w:szCs w:val="20"/>
              </w:rPr>
              <w:t xml:space="preserve"> Acción de inspeccionar el cumplimiento de la normatividad y legislación vigente.</w:t>
            </w: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pStyle w:val="NormalWeb"/>
              <w:shd w:val="clear" w:color="auto" w:fill="FFFFFF"/>
              <w:spacing w:after="158"/>
              <w:ind w:left="142" w:firstLine="284"/>
              <w:jc w:val="both"/>
              <w:rPr>
                <w:rFonts w:ascii="Arial" w:hAnsi="Arial" w:cs="Arial"/>
                <w:sz w:val="20"/>
                <w:szCs w:val="20"/>
                <w:lang w:val="es-ES"/>
              </w:rPr>
            </w:pPr>
          </w:p>
        </w:tc>
        <w:tc>
          <w:tcPr>
            <w:tcW w:w="3969" w:type="dxa"/>
            <w:hideMark/>
          </w:tcPr>
          <w:p w:rsidR="00A314F6" w:rsidRPr="00A43CA4" w:rsidRDefault="00A314F6" w:rsidP="00A314F6">
            <w:pPr>
              <w:pStyle w:val="NormalWeb"/>
              <w:shd w:val="clear" w:color="auto" w:fill="FFFFFF"/>
              <w:spacing w:after="158"/>
              <w:jc w:val="both"/>
              <w:rPr>
                <w:rFonts w:ascii="Arial" w:hAnsi="Arial" w:cs="Arial"/>
                <w:sz w:val="20"/>
                <w:szCs w:val="20"/>
                <w:lang w:val="es-ES"/>
              </w:rPr>
            </w:pPr>
            <w:r w:rsidRPr="00A43CA4">
              <w:rPr>
                <w:rFonts w:ascii="Arial" w:hAnsi="Arial" w:cs="Arial"/>
                <w:bCs/>
                <w:sz w:val="20"/>
                <w:szCs w:val="20"/>
                <w:lang w:val="es-ES"/>
              </w:rPr>
              <w:t xml:space="preserve">ARTÍCULO 4.- </w:t>
            </w:r>
            <w:r w:rsidRPr="00A43CA4">
              <w:rPr>
                <w:rFonts w:ascii="Arial" w:hAnsi="Arial" w:cs="Arial"/>
                <w:sz w:val="20"/>
                <w:szCs w:val="20"/>
                <w:lang w:val="es-ES"/>
              </w:rPr>
              <w:t>Para los efectos de este reglamento se entiende por:</w:t>
            </w:r>
          </w:p>
          <w:p w:rsidR="00A314F6" w:rsidRPr="00A43CA4" w:rsidRDefault="00A314F6" w:rsidP="00A314F6">
            <w:pPr>
              <w:pStyle w:val="NormalWeb"/>
              <w:shd w:val="clear" w:color="auto" w:fill="FFFFFF"/>
              <w:spacing w:after="158"/>
              <w:jc w:val="both"/>
              <w:rPr>
                <w:rFonts w:ascii="Arial" w:hAnsi="Arial" w:cs="Arial"/>
                <w:sz w:val="20"/>
                <w:szCs w:val="20"/>
                <w:lang w:val="es-ES"/>
              </w:rPr>
            </w:pPr>
          </w:p>
          <w:p w:rsidR="00A314F6" w:rsidRPr="00A43CA4" w:rsidRDefault="00A314F6" w:rsidP="00A314F6">
            <w:pPr>
              <w:pStyle w:val="NormalWeb"/>
              <w:shd w:val="clear" w:color="auto" w:fill="FFFFFF"/>
              <w:spacing w:after="158"/>
              <w:jc w:val="both"/>
              <w:rPr>
                <w:rFonts w:ascii="Arial" w:hAnsi="Arial" w:cs="Arial"/>
                <w:sz w:val="20"/>
                <w:szCs w:val="20"/>
                <w:lang w:val="es-ES"/>
              </w:rPr>
            </w:pPr>
            <w:r w:rsidRPr="00A43CA4">
              <w:rPr>
                <w:rFonts w:ascii="Arial" w:hAnsi="Arial" w:cs="Arial"/>
                <w:sz w:val="20"/>
                <w:szCs w:val="20"/>
                <w:lang w:val="es-ES"/>
              </w:rPr>
              <w:t>I…XLIX</w:t>
            </w:r>
          </w:p>
          <w:p w:rsidR="00A314F6" w:rsidRPr="00A43CA4" w:rsidRDefault="00A314F6" w:rsidP="00A314F6">
            <w:pPr>
              <w:ind w:left="709" w:right="567" w:hanging="709"/>
              <w:jc w:val="both"/>
              <w:rPr>
                <w:rFonts w:ascii="Arial" w:hAnsi="Arial" w:cs="Arial"/>
                <w:b/>
                <w:color w:val="000000"/>
                <w:sz w:val="20"/>
                <w:szCs w:val="20"/>
                <w:lang w:val="es-ES"/>
              </w:rPr>
            </w:pPr>
            <w:r w:rsidRPr="00A43CA4">
              <w:rPr>
                <w:rFonts w:ascii="Arial" w:hAnsi="Arial" w:cs="Arial"/>
                <w:b/>
                <w:color w:val="000000"/>
                <w:sz w:val="20"/>
                <w:szCs w:val="20"/>
                <w:lang w:val="es-ES"/>
              </w:rPr>
              <w:t>L.     QUEMAS AGROPECUARIAS: El uso del  fuego en terrenos agropecuarios, quedando comprendidos los adyacentes a bosques.</w:t>
            </w:r>
          </w:p>
          <w:p w:rsidR="00A314F6" w:rsidRPr="00A43CA4" w:rsidRDefault="00A314F6" w:rsidP="00A314F6">
            <w:pPr>
              <w:ind w:left="709" w:right="567" w:hanging="709"/>
              <w:jc w:val="both"/>
              <w:rPr>
                <w:rFonts w:ascii="Arial" w:hAnsi="Arial" w:cs="Arial"/>
                <w:b/>
                <w:color w:val="000000"/>
                <w:sz w:val="20"/>
                <w:szCs w:val="20"/>
                <w:lang w:val="es-ES"/>
              </w:rPr>
            </w:pPr>
          </w:p>
          <w:p w:rsidR="00A314F6" w:rsidRPr="00A43CA4" w:rsidRDefault="00A314F6" w:rsidP="00A314F6">
            <w:pPr>
              <w:tabs>
                <w:tab w:val="left" w:pos="1080"/>
              </w:tabs>
              <w:jc w:val="both"/>
              <w:rPr>
                <w:rFonts w:ascii="Arial" w:hAnsi="Arial" w:cs="Arial"/>
                <w:color w:val="000000"/>
                <w:sz w:val="20"/>
                <w:szCs w:val="20"/>
              </w:rPr>
            </w:pPr>
            <w:r w:rsidRPr="00A43CA4">
              <w:rPr>
                <w:rFonts w:ascii="Arial" w:hAnsi="Arial" w:cs="Arial"/>
                <w:b/>
                <w:color w:val="000000"/>
                <w:sz w:val="20"/>
                <w:szCs w:val="20"/>
              </w:rPr>
              <w:t xml:space="preserve"> LI.            RECICLAJE</w:t>
            </w:r>
            <w:r w:rsidRPr="00A43CA4">
              <w:rPr>
                <w:rFonts w:ascii="Arial" w:hAnsi="Arial" w:cs="Arial"/>
                <w:color w:val="000000"/>
                <w:sz w:val="20"/>
                <w:szCs w:val="20"/>
              </w:rPr>
              <w:t>: Proceso de transformación de los residuos con fines productivos.</w:t>
            </w:r>
          </w:p>
          <w:p w:rsidR="00A314F6" w:rsidRPr="00A43CA4" w:rsidRDefault="00A314F6" w:rsidP="00A314F6">
            <w:pPr>
              <w:tabs>
                <w:tab w:val="left" w:pos="1080"/>
              </w:tabs>
              <w:jc w:val="both"/>
              <w:rPr>
                <w:rFonts w:ascii="Arial" w:hAnsi="Arial" w:cs="Arial"/>
                <w:color w:val="000000"/>
                <w:sz w:val="20"/>
                <w:szCs w:val="20"/>
              </w:rPr>
            </w:pPr>
          </w:p>
          <w:p w:rsidR="00A314F6" w:rsidRPr="00A43CA4" w:rsidRDefault="00A314F6" w:rsidP="00A314F6">
            <w:pPr>
              <w:ind w:left="709" w:right="567" w:hanging="709"/>
              <w:jc w:val="both"/>
              <w:rPr>
                <w:rFonts w:ascii="Arial" w:hAnsi="Arial" w:cs="Arial"/>
                <w:b/>
                <w:color w:val="000000"/>
                <w:sz w:val="20"/>
                <w:szCs w:val="20"/>
              </w:rPr>
            </w:pPr>
          </w:p>
          <w:p w:rsidR="00A314F6" w:rsidRPr="00A43CA4" w:rsidRDefault="00A314F6" w:rsidP="00A314F6">
            <w:pPr>
              <w:ind w:left="709" w:right="567" w:hanging="709"/>
              <w:jc w:val="both"/>
              <w:rPr>
                <w:rFonts w:ascii="Arial" w:hAnsi="Arial" w:cs="Arial"/>
                <w:b/>
                <w:color w:val="000000"/>
                <w:sz w:val="20"/>
                <w:szCs w:val="20"/>
              </w:rPr>
            </w:pPr>
          </w:p>
          <w:p w:rsidR="00A314F6" w:rsidRPr="00A43CA4" w:rsidRDefault="00A314F6" w:rsidP="00A314F6">
            <w:pPr>
              <w:ind w:left="709" w:right="567" w:hanging="709"/>
              <w:jc w:val="both"/>
              <w:rPr>
                <w:rFonts w:ascii="Arial" w:hAnsi="Arial" w:cs="Arial"/>
                <w:b/>
                <w:color w:val="000000"/>
                <w:sz w:val="20"/>
                <w:szCs w:val="20"/>
              </w:rPr>
            </w:pPr>
          </w:p>
          <w:p w:rsidR="00A314F6" w:rsidRPr="00A43CA4" w:rsidRDefault="00A314F6" w:rsidP="00A314F6">
            <w:pPr>
              <w:ind w:left="709" w:right="567" w:hanging="709"/>
              <w:jc w:val="both"/>
              <w:rPr>
                <w:rFonts w:ascii="Arial" w:hAnsi="Arial" w:cs="Arial"/>
                <w:b/>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LII.</w:t>
            </w:r>
            <w:r w:rsidRPr="00A43CA4">
              <w:rPr>
                <w:rFonts w:ascii="Arial" w:hAnsi="Arial" w:cs="Arial"/>
                <w:b/>
                <w:color w:val="000000"/>
                <w:sz w:val="20"/>
                <w:szCs w:val="20"/>
              </w:rPr>
              <w:tab/>
              <w:t>RECOLECCIÓN:</w:t>
            </w:r>
            <w:r w:rsidRPr="00A43CA4">
              <w:rPr>
                <w:rFonts w:ascii="Arial" w:hAnsi="Arial" w:cs="Arial"/>
                <w:color w:val="000000"/>
                <w:sz w:val="20"/>
                <w:szCs w:val="20"/>
              </w:rPr>
              <w:t xml:space="preserve"> Acción de transferir los residuos de sus sitios de generación o almacenamiento para conducirlos a las instalaciones de transferencia, tratamiento, reuso reciclaje o lugares para su disposición final.</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LIII.</w:t>
            </w:r>
            <w:r w:rsidRPr="00A43CA4">
              <w:rPr>
                <w:rFonts w:ascii="Arial" w:hAnsi="Arial" w:cs="Arial"/>
                <w:b/>
                <w:color w:val="000000"/>
                <w:sz w:val="20"/>
                <w:szCs w:val="20"/>
              </w:rPr>
              <w:tab/>
              <w:t>RECURSOS NATURALES:</w:t>
            </w:r>
            <w:r w:rsidRPr="00A43CA4">
              <w:rPr>
                <w:rFonts w:ascii="Arial" w:hAnsi="Arial" w:cs="Arial"/>
                <w:color w:val="000000"/>
                <w:sz w:val="20"/>
                <w:szCs w:val="20"/>
              </w:rPr>
              <w:t xml:space="preserve"> Elemento natural susceptible de ser aprovechado en beneficio del hombre.</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LIV.</w:t>
            </w:r>
            <w:r w:rsidRPr="00A43CA4">
              <w:rPr>
                <w:rFonts w:ascii="Arial" w:hAnsi="Arial" w:cs="Arial"/>
                <w:b/>
                <w:color w:val="000000"/>
                <w:sz w:val="20"/>
                <w:szCs w:val="20"/>
              </w:rPr>
              <w:tab/>
              <w:t>RELLENO SANITARIO:</w:t>
            </w:r>
            <w:r w:rsidRPr="00A43CA4">
              <w:rPr>
                <w:rFonts w:ascii="Arial" w:hAnsi="Arial" w:cs="Arial"/>
                <w:color w:val="000000"/>
                <w:sz w:val="20"/>
                <w:szCs w:val="20"/>
              </w:rPr>
              <w:t xml:space="preserve"> Obra de ingeniería para la disposición final de residuos sólidos no peligrosos.</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w:t>
            </w:r>
            <w:r w:rsidRPr="00A43CA4">
              <w:rPr>
                <w:rFonts w:ascii="Arial" w:hAnsi="Arial" w:cs="Arial"/>
                <w:b/>
                <w:color w:val="000000"/>
                <w:sz w:val="20"/>
                <w:szCs w:val="20"/>
              </w:rPr>
              <w:tab/>
              <w:t>RESIDUO:</w:t>
            </w:r>
            <w:r w:rsidRPr="00A43CA4">
              <w:rPr>
                <w:rFonts w:ascii="Arial" w:hAnsi="Arial" w:cs="Arial"/>
                <w:color w:val="000000"/>
                <w:sz w:val="20"/>
                <w:szCs w:val="20"/>
              </w:rPr>
              <w:t xml:space="preserve"> Cualquier materia generada en los procesos de extracción, beneficio, transformación, producción, consumo, utilización, control o tratamiento cuya calidad no permita utilizarlo nuevamente en el proceso que lo generó.</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w:t>
            </w:r>
            <w:r w:rsidRPr="00A43CA4">
              <w:rPr>
                <w:rFonts w:ascii="Arial" w:hAnsi="Arial" w:cs="Arial"/>
                <w:b/>
                <w:color w:val="000000"/>
                <w:sz w:val="20"/>
                <w:szCs w:val="20"/>
              </w:rPr>
              <w:tab/>
              <w:t>RESIDUOS ESPECIALES:</w:t>
            </w:r>
            <w:r w:rsidRPr="00A43CA4">
              <w:rPr>
                <w:rFonts w:ascii="Arial" w:hAnsi="Arial" w:cs="Arial"/>
                <w:color w:val="000000"/>
                <w:sz w:val="20"/>
                <w:szCs w:val="20"/>
              </w:rPr>
              <w:t xml:space="preserve"> Son aquellos provenientes de actividades agropecuarias mineras y otros que por requerir métodos especiales de control determine la secretaría o la dirección.</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LVII.</w:t>
            </w:r>
            <w:r w:rsidRPr="00A43CA4">
              <w:rPr>
                <w:rFonts w:ascii="Arial" w:hAnsi="Arial" w:cs="Arial"/>
                <w:b/>
                <w:color w:val="000000"/>
                <w:sz w:val="20"/>
                <w:szCs w:val="20"/>
              </w:rPr>
              <w:tab/>
              <w:t>RESIDUOS INCOMPATIBLES:</w:t>
            </w:r>
            <w:r w:rsidRPr="00A43CA4">
              <w:rPr>
                <w:rFonts w:ascii="Arial" w:hAnsi="Arial" w:cs="Arial"/>
                <w:color w:val="000000"/>
                <w:sz w:val="20"/>
                <w:szCs w:val="20"/>
              </w:rPr>
              <w:t xml:space="preserve"> Aquellos que al entrar en contacto con otras sustancias o ser mezclados, producen reacciones violentas o liberan sustancias peligrosas, así como los estipulados en la reglamentación correspondiente.</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LVIII.</w:t>
            </w:r>
            <w:r w:rsidRPr="00A43CA4">
              <w:rPr>
                <w:rFonts w:ascii="Arial" w:hAnsi="Arial" w:cs="Arial"/>
                <w:b/>
                <w:color w:val="000000"/>
                <w:sz w:val="20"/>
                <w:szCs w:val="20"/>
              </w:rPr>
              <w:tab/>
              <w:t>RESIDUOS INDUSTRIALES:</w:t>
            </w:r>
            <w:r w:rsidRPr="00A43CA4">
              <w:rPr>
                <w:rFonts w:ascii="Arial" w:hAnsi="Arial" w:cs="Arial"/>
                <w:color w:val="000000"/>
                <w:sz w:val="20"/>
                <w:szCs w:val="20"/>
              </w:rPr>
              <w:t xml:space="preserve"> Aquellos generados en los procesos de extracción, beneficio, transformación o producción industrial.</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LIX.</w:t>
            </w:r>
            <w:r w:rsidRPr="00A43CA4">
              <w:rPr>
                <w:rFonts w:ascii="Arial" w:hAnsi="Arial" w:cs="Arial"/>
                <w:b/>
                <w:color w:val="000000"/>
                <w:sz w:val="20"/>
                <w:szCs w:val="20"/>
              </w:rPr>
              <w:tab/>
              <w:t>RESIDUOS PELIGROSOS:</w:t>
            </w:r>
            <w:r w:rsidRPr="00A43CA4">
              <w:rPr>
                <w:rFonts w:ascii="Arial" w:hAnsi="Arial" w:cs="Arial"/>
                <w:color w:val="000000"/>
                <w:sz w:val="20"/>
                <w:szCs w:val="20"/>
              </w:rPr>
              <w:t xml:space="preserve"> Todos aquellos residuos en cualquier estado físico, que por sus características corrosivas, tóxicas, venenosas, reactivas, explosivas, inflamables, biológicas, infecciosas o irritantes, representan un peligro para el ambiente.</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w:t>
            </w:r>
            <w:r w:rsidRPr="00A43CA4">
              <w:rPr>
                <w:rFonts w:ascii="Arial" w:hAnsi="Arial" w:cs="Arial"/>
                <w:b/>
                <w:color w:val="000000"/>
                <w:sz w:val="20"/>
                <w:szCs w:val="20"/>
              </w:rPr>
              <w:tab/>
              <w:t>RESIDUOS SÓLIDOS NO PELIGROSOS:</w:t>
            </w:r>
            <w:r w:rsidRPr="00A43CA4">
              <w:rPr>
                <w:rFonts w:ascii="Arial" w:hAnsi="Arial" w:cs="Arial"/>
                <w:color w:val="000000"/>
                <w:sz w:val="20"/>
                <w:szCs w:val="20"/>
              </w:rPr>
              <w:t xml:space="preserve"> Son aquellos generados como consecuencia de las actividades del ser humano como: casa habitación, comercios, servicios, oficinas, industria, de la construcción; así como los industriales no peligrosos y especiales.</w:t>
            </w: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w:t>
            </w:r>
            <w:r w:rsidRPr="00A43CA4">
              <w:rPr>
                <w:rFonts w:ascii="Arial" w:hAnsi="Arial" w:cs="Arial"/>
                <w:b/>
                <w:color w:val="000000"/>
                <w:sz w:val="20"/>
                <w:szCs w:val="20"/>
              </w:rPr>
              <w:tab/>
              <w:t>RESTAURACIÓN:</w:t>
            </w:r>
            <w:r w:rsidRPr="00A43CA4">
              <w:rPr>
                <w:rFonts w:ascii="Arial" w:hAnsi="Arial" w:cs="Arial"/>
                <w:color w:val="000000"/>
                <w:sz w:val="20"/>
                <w:szCs w:val="20"/>
              </w:rPr>
              <w:t xml:space="preserve"> Conjunto de actividades tendientes a la recuperación y restablecimiento de las condiciones que propician la evolución y continuidad de los procesos naturales.</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LXII.</w:t>
            </w:r>
            <w:r w:rsidRPr="00A43CA4">
              <w:rPr>
                <w:rFonts w:ascii="Arial" w:hAnsi="Arial" w:cs="Arial"/>
                <w:b/>
                <w:color w:val="000000"/>
                <w:sz w:val="20"/>
                <w:szCs w:val="20"/>
              </w:rPr>
              <w:tab/>
              <w:t>RIESGO:</w:t>
            </w:r>
            <w:r w:rsidRPr="00A43CA4">
              <w:rPr>
                <w:rFonts w:ascii="Arial" w:hAnsi="Arial" w:cs="Arial"/>
                <w:color w:val="000000"/>
                <w:sz w:val="20"/>
                <w:szCs w:val="20"/>
              </w:rPr>
              <w:t xml:space="preserve"> Posibilidad de pérdidas humanas, materiales y económicas, así como la afectación significativa al ambiente, que se pueda generar con motivo de los peligros naturales y antropogénicos existentes y la vulnerabilidad de la población y los ecosistemas.</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LXIII.</w:t>
            </w:r>
            <w:r w:rsidRPr="00A43CA4">
              <w:rPr>
                <w:rFonts w:ascii="Arial" w:hAnsi="Arial" w:cs="Arial"/>
                <w:b/>
                <w:color w:val="000000"/>
                <w:sz w:val="20"/>
                <w:szCs w:val="20"/>
              </w:rPr>
              <w:tab/>
            </w:r>
            <w:r w:rsidRPr="00A43CA4">
              <w:rPr>
                <w:rFonts w:ascii="Arial" w:hAnsi="Arial" w:cs="Arial"/>
                <w:color w:val="000000"/>
                <w:sz w:val="20"/>
                <w:szCs w:val="20"/>
              </w:rPr>
              <w:t xml:space="preserve">SECRETARÍA: Secretaría de Medio Ambiente y Desarrollo Territorial (SEMADET). </w:t>
            </w:r>
          </w:p>
          <w:p w:rsidR="00A314F6" w:rsidRPr="00A43CA4" w:rsidRDefault="00A314F6" w:rsidP="00A314F6">
            <w:pPr>
              <w:ind w:left="567" w:right="567"/>
              <w:jc w:val="both"/>
              <w:rPr>
                <w:rFonts w:ascii="Arial" w:hAnsi="Arial" w:cs="Arial"/>
                <w:color w:val="FF0000"/>
                <w:sz w:val="20"/>
                <w:szCs w:val="20"/>
              </w:rPr>
            </w:pPr>
            <w:r w:rsidRPr="00A43CA4">
              <w:rPr>
                <w:rFonts w:ascii="Arial" w:hAnsi="Arial" w:cs="Arial"/>
                <w:color w:val="FF0000"/>
                <w:sz w:val="20"/>
                <w:szCs w:val="20"/>
              </w:rPr>
              <w:t xml:space="preserve">         (Reforma aprobado en Sesión de Ayuntamiento 14 de noviembre de 2019</w:t>
            </w: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LXIV.</w:t>
            </w:r>
            <w:r w:rsidRPr="00A43CA4">
              <w:rPr>
                <w:rFonts w:ascii="Arial" w:hAnsi="Arial" w:cs="Arial"/>
                <w:b/>
                <w:color w:val="000000"/>
                <w:sz w:val="20"/>
                <w:szCs w:val="20"/>
              </w:rPr>
              <w:tab/>
              <w:t>SEMARNAT:</w:t>
            </w:r>
            <w:r w:rsidRPr="00A43CA4">
              <w:rPr>
                <w:rFonts w:ascii="Arial" w:hAnsi="Arial" w:cs="Arial"/>
                <w:color w:val="000000"/>
                <w:sz w:val="20"/>
                <w:szCs w:val="20"/>
              </w:rPr>
              <w:t xml:space="preserve"> Secretaria del Medio Ambiente y Recursos Naturales.</w:t>
            </w: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p>
          <w:p w:rsidR="00A314F6" w:rsidRDefault="00A314F6"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Default="00A43CA4" w:rsidP="00A314F6">
            <w:pPr>
              <w:tabs>
                <w:tab w:val="left" w:pos="1080"/>
              </w:tabs>
              <w:jc w:val="both"/>
              <w:rPr>
                <w:rFonts w:ascii="Arial" w:hAnsi="Arial" w:cs="Arial"/>
                <w:color w:val="000000"/>
                <w:sz w:val="20"/>
                <w:szCs w:val="20"/>
              </w:rPr>
            </w:pPr>
          </w:p>
          <w:p w:rsidR="00A43CA4" w:rsidRPr="00A43CA4" w:rsidRDefault="00A43CA4" w:rsidP="00A314F6">
            <w:pPr>
              <w:tabs>
                <w:tab w:val="left" w:pos="1080"/>
              </w:tabs>
              <w:jc w:val="both"/>
              <w:rPr>
                <w:rFonts w:ascii="Arial" w:hAnsi="Arial" w:cs="Arial"/>
                <w:color w:val="00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LXV.</w:t>
            </w:r>
            <w:r w:rsidRPr="00A43CA4">
              <w:rPr>
                <w:rFonts w:ascii="Arial" w:hAnsi="Arial" w:cs="Arial"/>
                <w:b/>
                <w:color w:val="000000"/>
                <w:sz w:val="20"/>
                <w:szCs w:val="20"/>
              </w:rPr>
              <w:tab/>
            </w:r>
            <w:r w:rsidRPr="00A43CA4">
              <w:rPr>
                <w:rFonts w:ascii="Arial" w:hAnsi="Arial" w:cs="Arial"/>
                <w:color w:val="000000"/>
                <w:sz w:val="20"/>
                <w:szCs w:val="20"/>
              </w:rPr>
              <w:t>SISTEMA DE GESTIÓN AMBIENTAL: Es el conjunto de acciones, procesos, políticas y buenas prácticas articuladas y monitoreadas, tendientes a disminuir los impactos que se generan al medio ambiente por las actividades que realiza la administración pública.</w:t>
            </w:r>
          </w:p>
          <w:p w:rsidR="00A314F6" w:rsidRPr="00A43CA4" w:rsidRDefault="00A314F6" w:rsidP="00A314F6">
            <w:pPr>
              <w:ind w:left="567" w:right="567"/>
              <w:jc w:val="both"/>
              <w:rPr>
                <w:rFonts w:ascii="Arial" w:hAnsi="Arial" w:cs="Arial"/>
                <w:color w:val="FF0000"/>
                <w:sz w:val="20"/>
                <w:szCs w:val="20"/>
              </w:rPr>
            </w:pPr>
            <w:r w:rsidRPr="00A43CA4">
              <w:rPr>
                <w:rFonts w:ascii="Arial" w:hAnsi="Arial" w:cs="Arial"/>
                <w:color w:val="FF0000"/>
                <w:sz w:val="20"/>
                <w:szCs w:val="20"/>
              </w:rPr>
              <w:t xml:space="preserve">         (Adición aprobado en Sesión de Ayuntamiento 14 de noviembre de 2019).</w:t>
            </w:r>
          </w:p>
          <w:p w:rsidR="00A314F6" w:rsidRPr="00A43CA4" w:rsidRDefault="00A314F6" w:rsidP="00A314F6">
            <w:pPr>
              <w:ind w:left="567" w:right="567"/>
              <w:jc w:val="both"/>
              <w:rPr>
                <w:rFonts w:ascii="Arial" w:hAnsi="Arial" w:cs="Arial"/>
                <w:color w:val="FF0000"/>
                <w:sz w:val="20"/>
                <w:szCs w:val="20"/>
              </w:rPr>
            </w:pPr>
          </w:p>
          <w:p w:rsidR="00A314F6" w:rsidRPr="00A43CA4" w:rsidRDefault="00A314F6" w:rsidP="00A314F6">
            <w:pPr>
              <w:tabs>
                <w:tab w:val="left" w:pos="1080"/>
              </w:tabs>
              <w:ind w:left="1080" w:hanging="1080"/>
              <w:jc w:val="both"/>
              <w:rPr>
                <w:rFonts w:ascii="Arial" w:hAnsi="Arial" w:cs="Arial"/>
                <w:color w:val="000000"/>
                <w:sz w:val="20"/>
                <w:szCs w:val="20"/>
              </w:rPr>
            </w:pPr>
            <w:r w:rsidRPr="00A43CA4">
              <w:rPr>
                <w:rFonts w:ascii="Arial" w:hAnsi="Arial" w:cs="Arial"/>
                <w:b/>
                <w:color w:val="000000"/>
                <w:sz w:val="20"/>
                <w:szCs w:val="20"/>
              </w:rPr>
              <w:t>LXVI.</w:t>
            </w:r>
            <w:r w:rsidRPr="00A43CA4">
              <w:rPr>
                <w:rFonts w:ascii="Arial" w:hAnsi="Arial" w:cs="Arial"/>
                <w:b/>
                <w:color w:val="000000"/>
                <w:sz w:val="20"/>
                <w:szCs w:val="20"/>
              </w:rPr>
              <w:tab/>
              <w:t>VERIFICACIÓN:</w:t>
            </w:r>
            <w:r w:rsidRPr="00A43CA4">
              <w:rPr>
                <w:rFonts w:ascii="Arial" w:hAnsi="Arial" w:cs="Arial"/>
                <w:color w:val="000000"/>
                <w:sz w:val="20"/>
                <w:szCs w:val="20"/>
              </w:rPr>
              <w:t xml:space="preserve"> Acción de inspeccionar el cumplimiento de la normatividad y legislación vigente.</w:t>
            </w:r>
          </w:p>
          <w:p w:rsidR="00A314F6" w:rsidRPr="00A43CA4" w:rsidRDefault="00A314F6" w:rsidP="00A314F6">
            <w:pPr>
              <w:pStyle w:val="NormalWeb"/>
              <w:shd w:val="clear" w:color="auto" w:fill="FFFFFF"/>
              <w:spacing w:after="158"/>
              <w:jc w:val="both"/>
              <w:rPr>
                <w:rFonts w:ascii="Arial" w:hAnsi="Arial" w:cs="Arial"/>
                <w:sz w:val="20"/>
                <w:szCs w:val="20"/>
              </w:rPr>
            </w:pPr>
          </w:p>
        </w:tc>
      </w:tr>
    </w:tbl>
    <w:p w:rsidR="00A314F6" w:rsidRPr="00A764C5" w:rsidRDefault="00A314F6" w:rsidP="00A314F6">
      <w:pPr>
        <w:jc w:val="both"/>
        <w:rPr>
          <w:rFonts w:ascii="Arial" w:hAnsi="Arial" w:cs="Arial"/>
          <w:sz w:val="24"/>
          <w:szCs w:val="24"/>
          <w:lang w:val="es-ES"/>
        </w:rPr>
      </w:pPr>
    </w:p>
    <w:tbl>
      <w:tblPr>
        <w:tblStyle w:val="Tablaconcuadrcula"/>
        <w:tblW w:w="7939" w:type="dxa"/>
        <w:tblInd w:w="-34" w:type="dxa"/>
        <w:tblLook w:val="04A0" w:firstRow="1" w:lastRow="0" w:firstColumn="1" w:lastColumn="0" w:noHBand="0" w:noVBand="1"/>
      </w:tblPr>
      <w:tblGrid>
        <w:gridCol w:w="3970"/>
        <w:gridCol w:w="3969"/>
      </w:tblGrid>
      <w:tr w:rsidR="00A314F6" w:rsidRPr="00A43CA4" w:rsidTr="00A43CA4">
        <w:tc>
          <w:tcPr>
            <w:tcW w:w="3970" w:type="dxa"/>
          </w:tcPr>
          <w:p w:rsidR="00A314F6" w:rsidRPr="00A43CA4" w:rsidRDefault="00A314F6" w:rsidP="00A314F6">
            <w:pPr>
              <w:jc w:val="both"/>
              <w:rPr>
                <w:rFonts w:ascii="Arial" w:hAnsi="Arial" w:cs="Arial"/>
                <w:color w:val="000000" w:themeColor="text1"/>
                <w:sz w:val="20"/>
                <w:szCs w:val="20"/>
                <w:lang w:val="es-ES"/>
              </w:rPr>
            </w:pPr>
            <w:r w:rsidRPr="00A43CA4">
              <w:rPr>
                <w:rFonts w:ascii="Arial" w:hAnsi="Arial" w:cs="Arial"/>
                <w:color w:val="000000" w:themeColor="text1"/>
                <w:sz w:val="20"/>
                <w:szCs w:val="20"/>
                <w:lang w:val="es-ES"/>
              </w:rPr>
              <w:t xml:space="preserve">Actual </w:t>
            </w:r>
          </w:p>
        </w:tc>
        <w:tc>
          <w:tcPr>
            <w:tcW w:w="3969" w:type="dxa"/>
          </w:tcPr>
          <w:p w:rsidR="00A314F6" w:rsidRPr="00A43CA4" w:rsidRDefault="00A314F6" w:rsidP="00A314F6">
            <w:pPr>
              <w:jc w:val="both"/>
              <w:rPr>
                <w:rFonts w:ascii="Arial" w:hAnsi="Arial" w:cs="Arial"/>
                <w:color w:val="000000" w:themeColor="text1"/>
                <w:sz w:val="20"/>
                <w:szCs w:val="20"/>
                <w:lang w:val="es-ES"/>
              </w:rPr>
            </w:pPr>
            <w:r w:rsidRPr="00A43CA4">
              <w:rPr>
                <w:rFonts w:ascii="Arial" w:hAnsi="Arial" w:cs="Arial"/>
                <w:color w:val="000000" w:themeColor="text1"/>
                <w:sz w:val="20"/>
                <w:szCs w:val="20"/>
                <w:lang w:val="es-ES"/>
              </w:rPr>
              <w:t xml:space="preserve">Propuesta </w:t>
            </w:r>
          </w:p>
        </w:tc>
      </w:tr>
      <w:tr w:rsidR="00A314F6" w:rsidRPr="00A43CA4" w:rsidTr="00A43CA4">
        <w:tc>
          <w:tcPr>
            <w:tcW w:w="3970" w:type="dxa"/>
          </w:tcPr>
          <w:p w:rsidR="00A314F6" w:rsidRPr="00A43CA4" w:rsidRDefault="00A314F6" w:rsidP="00A314F6">
            <w:pPr>
              <w:jc w:val="both"/>
              <w:rPr>
                <w:rFonts w:ascii="Arial" w:hAnsi="Arial" w:cs="Arial"/>
                <w:color w:val="000000"/>
                <w:spacing w:val="-3"/>
                <w:sz w:val="20"/>
                <w:szCs w:val="20"/>
              </w:rPr>
            </w:pPr>
            <w:r w:rsidRPr="00A43CA4">
              <w:rPr>
                <w:rFonts w:ascii="Arial" w:hAnsi="Arial" w:cs="Arial"/>
                <w:b/>
                <w:color w:val="000000"/>
                <w:spacing w:val="-3"/>
                <w:sz w:val="20"/>
                <w:szCs w:val="20"/>
              </w:rPr>
              <w:t>ARTÍCULO 33.-</w:t>
            </w:r>
            <w:r w:rsidRPr="00A43CA4">
              <w:rPr>
                <w:rFonts w:ascii="Arial" w:hAnsi="Arial" w:cs="Arial"/>
                <w:color w:val="000000"/>
                <w:spacing w:val="-3"/>
                <w:sz w:val="20"/>
                <w:szCs w:val="20"/>
              </w:rPr>
              <w:t xml:space="preserve"> Los establecimientos con licencia o permiso municipal, están obligados en los dos primeros meses del año a presentar reporte técnico de evaluación de sus equipos anticontaminantes, así como el programa de Ingeniería Ambiental a realizarse en el año a transcurrir, requisito ineludible para solicitar el refrendo de licencia o permiso municipal correspondiente al ejercicio del año fiscal.</w:t>
            </w:r>
          </w:p>
          <w:p w:rsidR="00A314F6" w:rsidRPr="00A43CA4" w:rsidRDefault="00A314F6" w:rsidP="00A314F6">
            <w:pPr>
              <w:jc w:val="both"/>
              <w:rPr>
                <w:rFonts w:ascii="Arial" w:hAnsi="Arial" w:cs="Arial"/>
                <w:color w:val="000000" w:themeColor="text1"/>
                <w:sz w:val="20"/>
                <w:szCs w:val="20"/>
              </w:rPr>
            </w:pPr>
          </w:p>
        </w:tc>
        <w:tc>
          <w:tcPr>
            <w:tcW w:w="3969" w:type="dxa"/>
          </w:tcPr>
          <w:p w:rsidR="00A314F6" w:rsidRPr="00A43CA4" w:rsidRDefault="00A314F6" w:rsidP="00A314F6">
            <w:pPr>
              <w:jc w:val="both"/>
              <w:rPr>
                <w:rFonts w:ascii="Arial" w:hAnsi="Arial" w:cs="Arial"/>
                <w:color w:val="000000"/>
                <w:spacing w:val="-3"/>
                <w:sz w:val="20"/>
                <w:szCs w:val="20"/>
              </w:rPr>
            </w:pPr>
            <w:r w:rsidRPr="00A43CA4">
              <w:rPr>
                <w:rFonts w:ascii="Arial" w:hAnsi="Arial" w:cs="Arial"/>
                <w:b/>
                <w:color w:val="000000"/>
                <w:spacing w:val="-3"/>
                <w:sz w:val="20"/>
                <w:szCs w:val="20"/>
              </w:rPr>
              <w:t>ARTÍCULO 33.-</w:t>
            </w:r>
            <w:r w:rsidRPr="00A43CA4">
              <w:rPr>
                <w:rFonts w:ascii="Arial" w:hAnsi="Arial" w:cs="Arial"/>
                <w:color w:val="000000"/>
                <w:spacing w:val="-3"/>
                <w:sz w:val="20"/>
                <w:szCs w:val="20"/>
              </w:rPr>
              <w:t xml:space="preserve"> Los establecimientos con licencia o permiso municipal, están obligados en los dos primeros meses del año a presentar reporte técnico de evaluación de sus equipos anticontaminantes, así como el programa de Ingeniería Ambiental a realizarse en el año a transcurrir, requisito ineludible para solicitar el refrendo de licencia o permiso municipal correspondiente al ejercicio del año fiscal.</w:t>
            </w:r>
          </w:p>
          <w:p w:rsidR="00A314F6" w:rsidRPr="00A43CA4" w:rsidRDefault="00A314F6" w:rsidP="00A314F6">
            <w:pPr>
              <w:jc w:val="both"/>
              <w:rPr>
                <w:rFonts w:ascii="Arial" w:hAnsi="Arial" w:cs="Arial"/>
                <w:color w:val="000000" w:themeColor="text1"/>
                <w:sz w:val="20"/>
                <w:szCs w:val="20"/>
              </w:rPr>
            </w:pPr>
          </w:p>
          <w:p w:rsidR="00A314F6" w:rsidRPr="00A43CA4" w:rsidRDefault="00A314F6" w:rsidP="00A314F6">
            <w:pPr>
              <w:jc w:val="both"/>
              <w:rPr>
                <w:rFonts w:ascii="Arial" w:hAnsi="Arial" w:cs="Arial"/>
                <w:b/>
                <w:color w:val="000000" w:themeColor="text1"/>
                <w:sz w:val="20"/>
                <w:szCs w:val="20"/>
              </w:rPr>
            </w:pPr>
            <w:r w:rsidRPr="00A43CA4">
              <w:rPr>
                <w:rFonts w:ascii="Arial" w:hAnsi="Arial" w:cs="Arial"/>
                <w:b/>
                <w:color w:val="000000" w:themeColor="text1"/>
                <w:sz w:val="20"/>
                <w:szCs w:val="20"/>
              </w:rPr>
              <w:t xml:space="preserve">ARTICULO 33 BIS Quedan prohibidas las quemas agrícolas dentro del territorio municipal, a excepción de las autorizadas por la Dirección de Desarrollo Agropecuario, siendo quemas controladas y vigiladas por la Coordinación General de Protección Civil y Bomberos de San Pedro Tlaquepaque.  </w:t>
            </w:r>
          </w:p>
        </w:tc>
      </w:tr>
    </w:tbl>
    <w:p w:rsidR="00A314F6" w:rsidRPr="00A43CA4" w:rsidRDefault="00A314F6" w:rsidP="00A314F6">
      <w:pPr>
        <w:jc w:val="both"/>
        <w:rPr>
          <w:rFonts w:ascii="Arial" w:hAnsi="Arial" w:cs="Arial"/>
          <w:color w:val="000000" w:themeColor="text1"/>
          <w:sz w:val="10"/>
          <w:szCs w:val="24"/>
        </w:rPr>
      </w:pPr>
    </w:p>
    <w:p w:rsidR="00A314F6" w:rsidRPr="00A764C5" w:rsidRDefault="00A314F6" w:rsidP="00A314F6">
      <w:pPr>
        <w:spacing w:after="30" w:line="240" w:lineRule="auto"/>
        <w:jc w:val="both"/>
        <w:rPr>
          <w:rFonts w:ascii="Arial" w:hAnsi="Arial" w:cs="Arial"/>
          <w:sz w:val="24"/>
          <w:szCs w:val="24"/>
        </w:rPr>
      </w:pPr>
      <w:r w:rsidRPr="00A764C5">
        <w:rPr>
          <w:rFonts w:ascii="Arial" w:hAnsi="Arial" w:cs="Arial"/>
          <w:sz w:val="24"/>
          <w:szCs w:val="24"/>
        </w:rPr>
        <w:t xml:space="preserve">                En base a lo antes expuesto, con fundamento y principios jurídicos, someto a consideración de este H. Pleno, el presente</w:t>
      </w:r>
    </w:p>
    <w:p w:rsidR="00A314F6" w:rsidRPr="00A764C5" w:rsidRDefault="00A314F6" w:rsidP="00A43CA4">
      <w:pPr>
        <w:spacing w:after="30" w:line="240" w:lineRule="auto"/>
        <w:jc w:val="both"/>
        <w:rPr>
          <w:rFonts w:ascii="Arial" w:hAnsi="Arial" w:cs="Arial"/>
          <w:sz w:val="24"/>
          <w:szCs w:val="24"/>
        </w:rPr>
      </w:pPr>
      <w:r w:rsidRPr="00A764C5">
        <w:rPr>
          <w:rFonts w:ascii="Arial" w:hAnsi="Arial" w:cs="Arial"/>
          <w:sz w:val="24"/>
          <w:szCs w:val="24"/>
        </w:rPr>
        <w:t xml:space="preserve"> </w:t>
      </w:r>
    </w:p>
    <w:p w:rsidR="00A314F6" w:rsidRPr="00A764C5" w:rsidRDefault="00A314F6" w:rsidP="00A314F6">
      <w:pPr>
        <w:spacing w:after="0" w:line="240" w:lineRule="auto"/>
        <w:jc w:val="center"/>
        <w:rPr>
          <w:rStyle w:val="Ninguno"/>
          <w:rFonts w:ascii="Arial" w:hAnsi="Arial" w:cs="Arial"/>
          <w:b/>
          <w:sz w:val="24"/>
          <w:szCs w:val="24"/>
        </w:rPr>
      </w:pPr>
      <w:r w:rsidRPr="00A764C5">
        <w:rPr>
          <w:rStyle w:val="Ninguno"/>
          <w:rFonts w:ascii="Arial" w:hAnsi="Arial" w:cs="Arial"/>
          <w:b/>
          <w:sz w:val="24"/>
          <w:szCs w:val="24"/>
        </w:rPr>
        <w:t>A C U E R D O:</w:t>
      </w:r>
      <w:r w:rsidRPr="00A764C5">
        <w:rPr>
          <w:rStyle w:val="Ninguno"/>
          <w:rFonts w:ascii="Arial" w:hAnsi="Arial" w:cs="Arial"/>
          <w:b/>
          <w:sz w:val="24"/>
          <w:szCs w:val="24"/>
        </w:rPr>
        <w:br/>
      </w:r>
    </w:p>
    <w:p w:rsidR="00A314F6" w:rsidRPr="00A764C5" w:rsidRDefault="00A314F6" w:rsidP="00A314F6">
      <w:pPr>
        <w:spacing w:after="30" w:line="240" w:lineRule="auto"/>
        <w:jc w:val="both"/>
        <w:rPr>
          <w:rFonts w:ascii="Arial" w:hAnsi="Arial" w:cs="Arial"/>
          <w:b/>
          <w:sz w:val="24"/>
          <w:szCs w:val="24"/>
        </w:rPr>
      </w:pPr>
      <w:r w:rsidRPr="00A764C5">
        <w:rPr>
          <w:rFonts w:ascii="Arial" w:hAnsi="Arial" w:cs="Arial"/>
          <w:sz w:val="24"/>
          <w:szCs w:val="24"/>
        </w:rPr>
        <w:t xml:space="preserve"> </w:t>
      </w:r>
      <w:r w:rsidRPr="00A764C5">
        <w:rPr>
          <w:rFonts w:ascii="Arial" w:hAnsi="Arial" w:cs="Arial"/>
          <w:b/>
          <w:sz w:val="24"/>
          <w:szCs w:val="24"/>
        </w:rPr>
        <w:t xml:space="preserve">ÚNICO.- SE APRUEBE A TURNAR A LA COMISIÓN EDILICIA DE REGLAMENTOS MUNICIPALES Y PUNTOS LEGISLATIVOS, </w:t>
      </w:r>
      <w:r w:rsidRPr="00A764C5">
        <w:rPr>
          <w:rFonts w:ascii="Arial" w:eastAsia="Arial Unicode MS" w:hAnsi="Arial" w:cs="Arial"/>
          <w:b/>
          <w:sz w:val="24"/>
          <w:szCs w:val="24"/>
        </w:rPr>
        <w:t>LA ADHESIÓN DE LA FRACCIÓN CORRESPONDIENTE AL ARTICULO 4 Y AGREGAR EL ARTICULO 33 BIS DEL REGLAMENTO MUNICIPAL DE EQUILIBRIO  ECOLOGICO Y LA PROTECCION AL MEDIO AMBIENTE DE SAN PEDRO TLAQUEPAQUE JALISCO.</w:t>
      </w:r>
    </w:p>
    <w:p w:rsidR="00A314F6" w:rsidRPr="00A764C5" w:rsidRDefault="00A314F6" w:rsidP="00A314F6">
      <w:pPr>
        <w:spacing w:after="0" w:line="240" w:lineRule="auto"/>
        <w:jc w:val="both"/>
        <w:rPr>
          <w:rStyle w:val="Ninguno"/>
          <w:rFonts w:ascii="Arial" w:hAnsi="Arial" w:cs="Arial"/>
          <w:sz w:val="24"/>
          <w:szCs w:val="24"/>
        </w:rPr>
      </w:pPr>
    </w:p>
    <w:p w:rsidR="00A314F6" w:rsidRPr="00A43CA4" w:rsidRDefault="00A314F6" w:rsidP="00A314F6">
      <w:pPr>
        <w:spacing w:after="0" w:line="240" w:lineRule="auto"/>
        <w:jc w:val="both"/>
        <w:rPr>
          <w:rFonts w:ascii="Arial" w:hAnsi="Arial" w:cs="Arial"/>
          <w:b/>
          <w:sz w:val="14"/>
          <w:szCs w:val="24"/>
        </w:rPr>
      </w:pPr>
    </w:p>
    <w:p w:rsidR="00A314F6" w:rsidRPr="00A764C5" w:rsidRDefault="00A314F6" w:rsidP="00A314F6">
      <w:pPr>
        <w:spacing w:after="0" w:line="240" w:lineRule="auto"/>
        <w:jc w:val="both"/>
        <w:rPr>
          <w:rFonts w:ascii="Arial" w:hAnsi="Arial" w:cs="Arial"/>
          <w:sz w:val="24"/>
          <w:szCs w:val="24"/>
        </w:rPr>
      </w:pPr>
      <w:r w:rsidRPr="00A764C5">
        <w:rPr>
          <w:rFonts w:ascii="Arial" w:hAnsi="Arial" w:cs="Arial"/>
          <w:b/>
          <w:sz w:val="24"/>
          <w:szCs w:val="24"/>
        </w:rPr>
        <w:t>NOTIFÍQUESE.-</w:t>
      </w:r>
      <w:r w:rsidRPr="00A764C5">
        <w:rPr>
          <w:rFonts w:ascii="Arial" w:hAnsi="Arial" w:cs="Arial"/>
          <w:sz w:val="24"/>
          <w:szCs w:val="24"/>
        </w:rPr>
        <w:t xml:space="preserve"> Al Presidente de la Comisión Edilicia de Reglamentos Municipales y Puntos Legislativos, para que se aboque al estudio y análisis del presente turno y se lleve a cabo la dictaminación correspondiente.</w:t>
      </w:r>
    </w:p>
    <w:p w:rsidR="00A314F6" w:rsidRPr="00A764C5" w:rsidRDefault="00A314F6" w:rsidP="00A314F6">
      <w:pPr>
        <w:spacing w:after="0" w:line="240" w:lineRule="auto"/>
        <w:jc w:val="both"/>
        <w:rPr>
          <w:rFonts w:ascii="Arial" w:hAnsi="Arial" w:cs="Arial"/>
          <w:sz w:val="24"/>
          <w:szCs w:val="24"/>
        </w:rPr>
      </w:pPr>
    </w:p>
    <w:p w:rsidR="00A314F6" w:rsidRPr="00A43CA4" w:rsidRDefault="00A314F6" w:rsidP="00A314F6">
      <w:pPr>
        <w:spacing w:after="0" w:line="240" w:lineRule="auto"/>
        <w:jc w:val="both"/>
        <w:rPr>
          <w:rFonts w:ascii="Arial" w:hAnsi="Arial" w:cs="Arial"/>
          <w:i/>
          <w:sz w:val="10"/>
          <w:szCs w:val="24"/>
        </w:rPr>
      </w:pPr>
    </w:p>
    <w:p w:rsidR="00A314F6" w:rsidRPr="00A764C5" w:rsidRDefault="00A314F6" w:rsidP="00A314F6">
      <w:pPr>
        <w:spacing w:after="0" w:line="240" w:lineRule="auto"/>
        <w:jc w:val="center"/>
        <w:rPr>
          <w:rFonts w:ascii="Arial" w:hAnsi="Arial" w:cs="Arial"/>
          <w:b/>
          <w:sz w:val="24"/>
          <w:szCs w:val="24"/>
        </w:rPr>
      </w:pPr>
      <w:r w:rsidRPr="00A764C5">
        <w:rPr>
          <w:rFonts w:ascii="Arial" w:hAnsi="Arial" w:cs="Arial"/>
          <w:b/>
          <w:sz w:val="24"/>
          <w:szCs w:val="24"/>
        </w:rPr>
        <w:t>ATENTAMENTE.</w:t>
      </w:r>
    </w:p>
    <w:p w:rsidR="00A314F6" w:rsidRPr="00A764C5" w:rsidRDefault="00A314F6" w:rsidP="00A314F6">
      <w:pPr>
        <w:spacing w:after="0" w:line="240" w:lineRule="auto"/>
        <w:jc w:val="center"/>
        <w:rPr>
          <w:rFonts w:ascii="Arial" w:hAnsi="Arial" w:cs="Arial"/>
          <w:b/>
          <w:sz w:val="24"/>
          <w:szCs w:val="24"/>
        </w:rPr>
      </w:pPr>
      <w:r w:rsidRPr="00A764C5">
        <w:rPr>
          <w:rFonts w:ascii="Arial" w:hAnsi="Arial" w:cs="Arial"/>
          <w:b/>
          <w:sz w:val="24"/>
          <w:szCs w:val="24"/>
        </w:rPr>
        <w:t>San Pedro Tlaquepaque, Jalisco. A la fecha de su presentación.</w:t>
      </w:r>
    </w:p>
    <w:p w:rsidR="00A314F6" w:rsidRPr="00A764C5" w:rsidRDefault="00A314F6" w:rsidP="00A314F6">
      <w:pPr>
        <w:spacing w:after="0" w:line="240" w:lineRule="auto"/>
        <w:jc w:val="center"/>
        <w:rPr>
          <w:rFonts w:ascii="Arial" w:hAnsi="Arial" w:cs="Arial"/>
          <w:b/>
          <w:sz w:val="24"/>
          <w:szCs w:val="24"/>
        </w:rPr>
      </w:pPr>
    </w:p>
    <w:p w:rsidR="00A314F6" w:rsidRPr="00A764C5" w:rsidRDefault="00A314F6" w:rsidP="00A314F6">
      <w:pPr>
        <w:spacing w:after="0" w:line="240" w:lineRule="auto"/>
        <w:jc w:val="center"/>
        <w:rPr>
          <w:rFonts w:ascii="Arial" w:hAnsi="Arial" w:cs="Arial"/>
          <w:b/>
          <w:sz w:val="24"/>
          <w:szCs w:val="24"/>
        </w:rPr>
      </w:pPr>
      <w:r w:rsidRPr="00A764C5">
        <w:rPr>
          <w:rFonts w:ascii="Arial" w:hAnsi="Arial" w:cs="Arial"/>
          <w:b/>
          <w:sz w:val="24"/>
          <w:szCs w:val="24"/>
        </w:rPr>
        <w:t>JOSÉ LUIS SALAZAR MARTÍNEZ</w:t>
      </w:r>
    </w:p>
    <w:p w:rsidR="00A314F6" w:rsidRPr="00A764C5" w:rsidRDefault="00A314F6" w:rsidP="00A314F6">
      <w:pPr>
        <w:spacing w:after="0" w:line="240" w:lineRule="auto"/>
        <w:jc w:val="center"/>
        <w:rPr>
          <w:rFonts w:ascii="Arial" w:hAnsi="Arial" w:cs="Arial"/>
          <w:b/>
          <w:sz w:val="24"/>
          <w:szCs w:val="24"/>
        </w:rPr>
      </w:pPr>
      <w:r w:rsidRPr="00A764C5">
        <w:rPr>
          <w:rFonts w:ascii="Arial" w:hAnsi="Arial" w:cs="Arial"/>
          <w:b/>
          <w:sz w:val="24"/>
          <w:szCs w:val="24"/>
        </w:rPr>
        <w:t>SÍNDICO MUNICIPAL</w:t>
      </w:r>
    </w:p>
    <w:p w:rsidR="00895D9D" w:rsidRPr="00733E72" w:rsidRDefault="00247203" w:rsidP="00895D9D">
      <w:pPr>
        <w:pStyle w:val="Sinespaciado"/>
        <w:jc w:val="both"/>
        <w:rPr>
          <w:rFonts w:ascii="Arial" w:eastAsia="Calibri" w:hAnsi="Arial" w:cs="Arial"/>
          <w:sz w:val="24"/>
          <w:szCs w:val="24"/>
        </w:rPr>
      </w:pPr>
      <w:r>
        <w:rPr>
          <w:rFonts w:ascii="Arial" w:hAnsi="Arial" w:cs="Arial"/>
          <w:sz w:val="24"/>
          <w:szCs w:val="24"/>
        </w:rPr>
        <w:t>-----------------------------------------------------------------------------------------------------------------</w:t>
      </w:r>
      <w:r w:rsidR="0060172C">
        <w:rPr>
          <w:rFonts w:ascii="Arial" w:hAnsi="Arial" w:cs="Arial"/>
          <w:sz w:val="24"/>
          <w:szCs w:val="24"/>
        </w:rPr>
        <w:t>----</w:t>
      </w:r>
      <w:r w:rsidR="00A841BA">
        <w:rPr>
          <w:rFonts w:ascii="Arial" w:hAnsi="Arial" w:cs="Arial"/>
          <w:sz w:val="24"/>
          <w:szCs w:val="24"/>
        </w:rPr>
        <w:t>------------------------------------------</w:t>
      </w:r>
      <w:r w:rsidR="0060172C">
        <w:rPr>
          <w:rFonts w:ascii="Arial" w:hAnsi="Arial" w:cs="Arial"/>
          <w:sz w:val="24"/>
          <w:szCs w:val="24"/>
        </w:rPr>
        <w:t>------------------------</w:t>
      </w:r>
      <w:r w:rsidR="00A43CA4">
        <w:rPr>
          <w:rFonts w:ascii="Arial" w:hAnsi="Arial" w:cs="Arial"/>
          <w:sz w:val="24"/>
          <w:szCs w:val="24"/>
        </w:rPr>
        <w:t>-</w:t>
      </w:r>
      <w:r w:rsidR="0060172C">
        <w:rPr>
          <w:rFonts w:ascii="Arial" w:hAnsi="Arial" w:cs="Arial"/>
          <w:sz w:val="24"/>
          <w:szCs w:val="24"/>
        </w:rPr>
        <w:t>-----</w:t>
      </w:r>
      <w:r>
        <w:rPr>
          <w:rFonts w:ascii="Arial" w:hAnsi="Arial" w:cs="Arial"/>
          <w:sz w:val="24"/>
          <w:szCs w:val="24"/>
        </w:rPr>
        <w:t>-------</w:t>
      </w:r>
      <w:r w:rsidR="00AD4BA7">
        <w:rPr>
          <w:rFonts w:ascii="Arial" w:hAnsi="Arial" w:cs="Arial"/>
          <w:sz w:val="24"/>
          <w:szCs w:val="24"/>
        </w:rPr>
        <w:t>-</w:t>
      </w:r>
      <w:r>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7E063D">
        <w:rPr>
          <w:rFonts w:ascii="Arial" w:hAnsi="Arial" w:cs="Arial"/>
          <w:sz w:val="24"/>
          <w:szCs w:val="24"/>
        </w:rPr>
        <w:t>En votación económica les pregunto</w:t>
      </w:r>
      <w:r w:rsidR="00D6423E">
        <w:rPr>
          <w:rFonts w:ascii="Arial" w:hAnsi="Arial" w:cs="Arial"/>
          <w:sz w:val="24"/>
          <w:szCs w:val="24"/>
        </w:rPr>
        <w:t>.-----------------------------------------------------------------</w:t>
      </w:r>
      <w:r w:rsidR="007E063D">
        <w:rPr>
          <w:rFonts w:ascii="Arial" w:hAnsi="Arial" w:cs="Arial"/>
          <w:sz w:val="24"/>
          <w:szCs w:val="24"/>
        </w:rPr>
        <w:t>-------------</w:t>
      </w:r>
      <w:r w:rsidR="00D6423E">
        <w:rPr>
          <w:rFonts w:ascii="Arial" w:hAnsi="Arial" w:cs="Arial"/>
          <w:sz w:val="24"/>
          <w:szCs w:val="24"/>
        </w:rPr>
        <w:t xml:space="preserve">---------------------------------------------------------------------------Habla la </w:t>
      </w:r>
      <w:r w:rsidR="00D6423E" w:rsidRPr="00733E72">
        <w:rPr>
          <w:rFonts w:ascii="Arial" w:eastAsia="Calibri" w:hAnsi="Arial" w:cs="Arial"/>
          <w:sz w:val="24"/>
          <w:szCs w:val="24"/>
        </w:rPr>
        <w:t>Regidora</w:t>
      </w:r>
      <w:r w:rsidR="00D6423E" w:rsidRPr="00733E72">
        <w:rPr>
          <w:rFonts w:ascii="Arial" w:eastAsia="Arial" w:hAnsi="Arial" w:cs="Arial"/>
          <w:sz w:val="24"/>
          <w:szCs w:val="24"/>
        </w:rPr>
        <w:t xml:space="preserve"> Daniela Elizabeth Chávez Estrada</w:t>
      </w:r>
      <w:r w:rsidR="00D6423E">
        <w:rPr>
          <w:rFonts w:ascii="Arial" w:hAnsi="Arial" w:cs="Arial"/>
          <w:sz w:val="24"/>
          <w:szCs w:val="24"/>
        </w:rPr>
        <w:t xml:space="preserve">: </w:t>
      </w:r>
      <w:r w:rsidR="007E063D">
        <w:rPr>
          <w:rFonts w:ascii="Arial" w:hAnsi="Arial" w:cs="Arial"/>
          <w:sz w:val="24"/>
          <w:szCs w:val="24"/>
        </w:rPr>
        <w:t>¡Para antes!</w:t>
      </w:r>
      <w:r w:rsidR="00D6423E">
        <w:rPr>
          <w:rFonts w:ascii="Arial" w:hAnsi="Arial" w:cs="Arial"/>
          <w:sz w:val="24"/>
          <w:szCs w:val="24"/>
        </w:rPr>
        <w:t>-----------------------------------------------------------------------------------</w:t>
      </w:r>
      <w:r w:rsidR="007E063D">
        <w:rPr>
          <w:rFonts w:ascii="Arial" w:hAnsi="Arial" w:cs="Arial"/>
          <w:sz w:val="24"/>
          <w:szCs w:val="24"/>
        </w:rPr>
        <w:t>--------------------------</w:t>
      </w:r>
      <w:r w:rsidR="007E063D" w:rsidRPr="00733E72">
        <w:rPr>
          <w:rFonts w:ascii="Arial" w:hAnsi="Arial" w:cs="Arial"/>
          <w:sz w:val="24"/>
          <w:szCs w:val="24"/>
        </w:rPr>
        <w:t xml:space="preserve">Con la palabra la Presidente Municipal, C. María Elena Limón García: </w:t>
      </w:r>
      <w:r w:rsidR="007E063D">
        <w:rPr>
          <w:rFonts w:ascii="Arial" w:hAnsi="Arial" w:cs="Arial"/>
          <w:sz w:val="24"/>
          <w:szCs w:val="24"/>
        </w:rPr>
        <w:t>Adelante Regidora.----------------------------------------------------------------------------------------------------------------------------------------------------------------------------</w:t>
      </w:r>
      <w:r w:rsidR="00837300">
        <w:rPr>
          <w:rFonts w:ascii="Arial" w:hAnsi="Arial" w:cs="Arial"/>
          <w:sz w:val="24"/>
          <w:szCs w:val="24"/>
        </w:rPr>
        <w:t xml:space="preserve">Habla la </w:t>
      </w:r>
      <w:r w:rsidR="00837300" w:rsidRPr="00733E72">
        <w:rPr>
          <w:rFonts w:ascii="Arial" w:eastAsia="Calibri" w:hAnsi="Arial" w:cs="Arial"/>
          <w:sz w:val="24"/>
          <w:szCs w:val="24"/>
        </w:rPr>
        <w:t>Regidora</w:t>
      </w:r>
      <w:r w:rsidR="00837300" w:rsidRPr="00733E72">
        <w:rPr>
          <w:rFonts w:ascii="Arial" w:eastAsia="Arial" w:hAnsi="Arial" w:cs="Arial"/>
          <w:sz w:val="24"/>
          <w:szCs w:val="24"/>
        </w:rPr>
        <w:t xml:space="preserve"> Daniela Elizabeth Chávez Estrada</w:t>
      </w:r>
      <w:r w:rsidR="00837300">
        <w:rPr>
          <w:rFonts w:ascii="Arial" w:hAnsi="Arial" w:cs="Arial"/>
          <w:sz w:val="24"/>
          <w:szCs w:val="24"/>
        </w:rPr>
        <w:t xml:space="preserve">: Gracias Presidenta, buenas tardes compañeras, compañeros, solicitar que también se turne como coadyuvante a la Comisión de Medio Ambiente, es cuánto.--------------------------------------------------------------------------------------------------------------- </w:t>
      </w:r>
      <w:r w:rsidR="00D6423E" w:rsidRPr="00733E72">
        <w:rPr>
          <w:rFonts w:ascii="Arial" w:hAnsi="Arial" w:cs="Arial"/>
          <w:sz w:val="24"/>
          <w:szCs w:val="24"/>
        </w:rPr>
        <w:t xml:space="preserve">Con la palabra la Presidente Municipal, C. María Elena Limón García: </w:t>
      </w:r>
      <w:r w:rsidR="00895D9D">
        <w:rPr>
          <w:rFonts w:ascii="Arial" w:hAnsi="Arial" w:cs="Arial"/>
          <w:sz w:val="24"/>
          <w:szCs w:val="24"/>
        </w:rPr>
        <w:t xml:space="preserve">Síndico.------------------------------------------------------------------------------------------------------------------------------------------------------------------------------------------Habla el </w:t>
      </w:r>
      <w:r w:rsidR="00895D9D" w:rsidRPr="00733E72">
        <w:rPr>
          <w:rFonts w:ascii="Arial" w:eastAsia="Calibri" w:hAnsi="Arial" w:cs="Arial"/>
          <w:sz w:val="24"/>
          <w:szCs w:val="24"/>
        </w:rPr>
        <w:t>Síndico Munici</w:t>
      </w:r>
      <w:r w:rsidR="00895D9D">
        <w:rPr>
          <w:rFonts w:ascii="Arial" w:eastAsia="Calibri" w:hAnsi="Arial" w:cs="Arial"/>
          <w:sz w:val="24"/>
          <w:szCs w:val="24"/>
        </w:rPr>
        <w:t>pal, José Luis Salazar Martínez: No hay inconveniente en que así sea.--------------------------------------------------------------------------------------------------------------------------------------------------------------</w:t>
      </w:r>
    </w:p>
    <w:p w:rsidR="004346DA" w:rsidRPr="00A43CA4" w:rsidRDefault="00895D9D" w:rsidP="00F16CF8">
      <w:pPr>
        <w:jc w:val="both"/>
        <w:rPr>
          <w:rStyle w:val="Fuentedeprrafopredeter2"/>
          <w:rFonts w:ascii="Arial" w:hAnsi="Arial" w:cs="Arial"/>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Eh, por lo que en </w:t>
      </w:r>
      <w:r w:rsidR="00473C5A" w:rsidRPr="00733E72">
        <w:rPr>
          <w:rFonts w:ascii="Arial" w:hAnsi="Arial" w:cs="Arial"/>
          <w:sz w:val="24"/>
          <w:szCs w:val="24"/>
        </w:rPr>
        <w:t>votación econó</w:t>
      </w:r>
      <w:r w:rsidR="00690ACD">
        <w:rPr>
          <w:rFonts w:ascii="Arial" w:hAnsi="Arial" w:cs="Arial"/>
          <w:sz w:val="24"/>
          <w:szCs w:val="24"/>
        </w:rPr>
        <w:t>mica les pregunto, quienes estén</w:t>
      </w:r>
      <w:r w:rsidR="00473C5A" w:rsidRPr="00733E72">
        <w:rPr>
          <w:rFonts w:ascii="Arial" w:hAnsi="Arial" w:cs="Arial"/>
          <w:sz w:val="24"/>
          <w:szCs w:val="24"/>
        </w:rPr>
        <w:t xml:space="preserve"> por l</w:t>
      </w:r>
      <w:r w:rsidR="00473C5A">
        <w:rPr>
          <w:rFonts w:ascii="Arial" w:hAnsi="Arial" w:cs="Arial"/>
          <w:sz w:val="24"/>
          <w:szCs w:val="24"/>
        </w:rPr>
        <w:t>a afir</w:t>
      </w:r>
      <w:r w:rsidR="00473C5A" w:rsidRPr="00690ACD">
        <w:rPr>
          <w:rFonts w:ascii="Arial" w:hAnsi="Arial" w:cs="Arial"/>
          <w:sz w:val="24"/>
          <w:szCs w:val="24"/>
        </w:rPr>
        <w:t>mativa</w:t>
      </w:r>
      <w:r w:rsidR="00247203" w:rsidRPr="00690ACD">
        <w:rPr>
          <w:rFonts w:ascii="Arial" w:hAnsi="Arial" w:cs="Arial"/>
          <w:sz w:val="24"/>
          <w:szCs w:val="24"/>
        </w:rPr>
        <w:t xml:space="preserve"> del turno a comisiones propuesto,</w:t>
      </w:r>
      <w:r w:rsidR="00D6423E">
        <w:rPr>
          <w:rFonts w:ascii="Arial" w:hAnsi="Arial" w:cs="Arial"/>
          <w:sz w:val="24"/>
          <w:szCs w:val="24"/>
        </w:rPr>
        <w:t xml:space="preserve"> favor</w:t>
      </w:r>
      <w:r w:rsidR="00105911">
        <w:rPr>
          <w:rFonts w:ascii="Arial" w:hAnsi="Arial" w:cs="Arial"/>
          <w:sz w:val="24"/>
          <w:szCs w:val="24"/>
        </w:rPr>
        <w:t xml:space="preserve"> de manifestarlo, con</w:t>
      </w:r>
      <w:r w:rsidR="00711434" w:rsidRPr="005C6965">
        <w:rPr>
          <w:rFonts w:ascii="Arial" w:hAnsi="Arial" w:cs="Arial"/>
          <w:b/>
          <w:sz w:val="24"/>
          <w:szCs w:val="24"/>
        </w:rPr>
        <w:t xml:space="preserve"> </w:t>
      </w:r>
      <w:r w:rsidR="00711434" w:rsidRPr="00105911">
        <w:rPr>
          <w:rFonts w:ascii="Arial" w:hAnsi="Arial" w:cs="Arial"/>
          <w:b/>
          <w:sz w:val="24"/>
          <w:szCs w:val="24"/>
        </w:rPr>
        <w:t xml:space="preserve">18 (dieciocho) </w:t>
      </w:r>
      <w:r w:rsidR="00105911" w:rsidRPr="00105911">
        <w:rPr>
          <w:rFonts w:ascii="Arial" w:hAnsi="Arial" w:cs="Arial"/>
          <w:b/>
          <w:sz w:val="24"/>
          <w:szCs w:val="24"/>
        </w:rPr>
        <w:t xml:space="preserve">votos a favor, en unanimidad </w:t>
      </w:r>
      <w:r w:rsidR="00711434" w:rsidRPr="00105911">
        <w:rPr>
          <w:rFonts w:ascii="Arial" w:hAnsi="Arial" w:cs="Arial"/>
          <w:b/>
          <w:sz w:val="24"/>
          <w:szCs w:val="24"/>
        </w:rPr>
        <w:t>e</w:t>
      </w:r>
      <w:r w:rsidR="00105911" w:rsidRPr="00105911">
        <w:rPr>
          <w:rFonts w:ascii="Arial" w:hAnsi="Arial" w:cs="Arial"/>
          <w:b/>
          <w:sz w:val="24"/>
          <w:szCs w:val="24"/>
        </w:rPr>
        <w:t>s</w:t>
      </w:r>
      <w:r w:rsidR="00711434" w:rsidRPr="00105911">
        <w:rPr>
          <w:rFonts w:ascii="Arial" w:hAnsi="Arial" w:cs="Arial"/>
          <w:b/>
          <w:sz w:val="24"/>
          <w:szCs w:val="24"/>
        </w:rPr>
        <w:t xml:space="preserve"> aprobado por mayoría simple, bajo el siguiente:</w:t>
      </w:r>
      <w:r w:rsidR="00711434" w:rsidRPr="005C6965">
        <w:rPr>
          <w:rFonts w:ascii="Arial" w:hAnsi="Arial" w:cs="Arial"/>
          <w:b/>
          <w:sz w:val="24"/>
          <w:szCs w:val="24"/>
        </w:rPr>
        <w:t xml:space="preserve"> </w:t>
      </w:r>
      <w:r w:rsidR="00711434" w:rsidRPr="005C6965">
        <w:rPr>
          <w:rFonts w:ascii="Arial" w:hAnsi="Arial" w:cs="Arial"/>
          <w:sz w:val="24"/>
          <w:szCs w:val="24"/>
        </w:rPr>
        <w:t>---------------------------------------</w:t>
      </w:r>
      <w:r w:rsidR="00105911">
        <w:rPr>
          <w:rFonts w:ascii="Arial" w:hAnsi="Arial" w:cs="Arial"/>
          <w:sz w:val="24"/>
          <w:szCs w:val="24"/>
        </w:rPr>
        <w:t>---------</w:t>
      </w:r>
      <w:r w:rsidR="00711434" w:rsidRPr="005C6965">
        <w:rPr>
          <w:rFonts w:ascii="Arial" w:hAnsi="Arial" w:cs="Arial"/>
          <w:sz w:val="24"/>
          <w:szCs w:val="24"/>
        </w:rPr>
        <w:t>--------------------------------------------------------------------------</w:t>
      </w:r>
      <w:r>
        <w:rPr>
          <w:rFonts w:ascii="Arial" w:hAnsi="Arial" w:cs="Arial"/>
          <w:sz w:val="24"/>
          <w:szCs w:val="24"/>
        </w:rPr>
        <w:t>----------</w:t>
      </w:r>
      <w:r w:rsidR="00711434" w:rsidRPr="005C6965">
        <w:rPr>
          <w:rFonts w:ascii="Arial" w:hAnsi="Arial" w:cs="Arial"/>
          <w:sz w:val="24"/>
          <w:szCs w:val="24"/>
        </w:rPr>
        <w:t>---------------------------------------------------</w:t>
      </w:r>
      <w:r w:rsidR="00711434" w:rsidRPr="005C6965">
        <w:rPr>
          <w:rFonts w:ascii="Arial" w:hAnsi="Arial" w:cs="Arial"/>
          <w:b/>
          <w:sz w:val="24"/>
          <w:szCs w:val="24"/>
        </w:rPr>
        <w:t>ACUERDO NÚMERO 1473/2020/TC</w:t>
      </w:r>
      <w:r w:rsidR="00711434" w:rsidRPr="005C6965">
        <w:rPr>
          <w:rFonts w:ascii="Arial" w:hAnsi="Arial" w:cs="Arial"/>
          <w:sz w:val="24"/>
          <w:szCs w:val="24"/>
        </w:rPr>
        <w:t>-------------------------------------------------------------------------------------------------</w:t>
      </w:r>
      <w:r>
        <w:rPr>
          <w:rFonts w:ascii="Arial" w:hAnsi="Arial" w:cs="Arial"/>
          <w:sz w:val="24"/>
          <w:szCs w:val="24"/>
        </w:rPr>
        <w:t>--</w:t>
      </w:r>
      <w:r w:rsidR="00711434" w:rsidRPr="005C6965">
        <w:rPr>
          <w:rFonts w:ascii="Arial" w:hAnsi="Arial" w:cs="Arial"/>
          <w:sz w:val="24"/>
          <w:szCs w:val="24"/>
        </w:rPr>
        <w:t>---------</w:t>
      </w:r>
      <w:r w:rsidR="00105911">
        <w:rPr>
          <w:rFonts w:ascii="Arial" w:hAnsi="Arial" w:cs="Arial"/>
          <w:sz w:val="24"/>
          <w:szCs w:val="24"/>
        </w:rPr>
        <w:t>-------------------</w:t>
      </w:r>
      <w:r w:rsidR="00711434" w:rsidRPr="005C6965">
        <w:rPr>
          <w:rFonts w:ascii="Arial" w:hAnsi="Arial" w:cs="Arial"/>
          <w:b/>
          <w:sz w:val="24"/>
          <w:szCs w:val="24"/>
        </w:rPr>
        <w:t xml:space="preserve">ÚNICO.- </w:t>
      </w:r>
      <w:r w:rsidR="00711434" w:rsidRPr="005C6965">
        <w:rPr>
          <w:rFonts w:ascii="Arial" w:hAnsi="Arial" w:cs="Arial"/>
          <w:sz w:val="24"/>
          <w:szCs w:val="24"/>
        </w:rPr>
        <w:t xml:space="preserve">El Pleno del Ayuntamiento Constitucional de San Pedro Tlaquepaque, aprueba y autoriza turnar a la Comisión Edilicia de </w:t>
      </w:r>
      <w:r w:rsidR="00711434" w:rsidRPr="005C6965">
        <w:rPr>
          <w:rFonts w:ascii="Arial" w:hAnsi="Arial" w:cs="Arial"/>
          <w:bCs/>
          <w:sz w:val="24"/>
          <w:szCs w:val="24"/>
        </w:rPr>
        <w:t>Reglamentos Municipales y Puntos Legislativos como convocante, y a la Comisión Edilicia de Medio Ambiente como coadyuvante</w:t>
      </w:r>
      <w:r w:rsidR="00711434" w:rsidRPr="005C6965">
        <w:rPr>
          <w:rFonts w:ascii="Arial" w:hAnsi="Arial" w:cs="Arial"/>
          <w:sz w:val="24"/>
          <w:szCs w:val="24"/>
        </w:rPr>
        <w:t xml:space="preserve">, para el estudio y análisis de </w:t>
      </w:r>
      <w:r w:rsidR="00711434" w:rsidRPr="005C6965">
        <w:rPr>
          <w:rFonts w:ascii="Arial" w:eastAsia="Arial Unicode MS" w:hAnsi="Arial" w:cs="Arial"/>
          <w:bCs/>
          <w:sz w:val="24"/>
          <w:szCs w:val="24"/>
        </w:rPr>
        <w:t xml:space="preserve">la </w:t>
      </w:r>
      <w:r w:rsidR="00711434" w:rsidRPr="005C6965">
        <w:rPr>
          <w:rFonts w:ascii="Arial" w:eastAsia="Arial Unicode MS" w:hAnsi="Arial" w:cs="Arial"/>
          <w:b/>
          <w:sz w:val="24"/>
          <w:szCs w:val="24"/>
        </w:rPr>
        <w:t>adhesión de la fracción correspondiente al artículo 4 y agregar el artículo 33 BIS del Reglamento Municipal de Equilibrio  Ecológico y la Protección al Medio Ambiente de San Pedro Tlaquepaque Jalisco.</w:t>
      </w:r>
      <w:r w:rsidR="00711434" w:rsidRPr="005C6965">
        <w:rPr>
          <w:rFonts w:ascii="Arial" w:hAnsi="Arial" w:cs="Arial"/>
          <w:sz w:val="24"/>
          <w:szCs w:val="24"/>
        </w:rPr>
        <w:t xml:space="preserve"> -----------------------------------------------------------------------------------------------------------------------------------------------------------------------</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sidR="009048D1" w:rsidRPr="00FB1FC5">
        <w:rPr>
          <w:rFonts w:ascii="Arial" w:hAnsi="Arial" w:cs="Arial"/>
          <w:b/>
          <w:sz w:val="24"/>
          <w:szCs w:val="24"/>
        </w:rPr>
        <w:t xml:space="preserve"> </w:t>
      </w:r>
      <w:r w:rsidR="0028099F" w:rsidRPr="00D21BA1">
        <w:rPr>
          <w:rFonts w:ascii="Arial" w:hAnsi="Arial" w:cs="Arial"/>
          <w:b/>
          <w:sz w:val="24"/>
          <w:szCs w:val="24"/>
        </w:rPr>
        <w:t xml:space="preserve">NOTIFÍQUESE.- </w:t>
      </w:r>
      <w:r w:rsidR="00D21BA1" w:rsidRPr="00D21BA1">
        <w:rPr>
          <w:rFonts w:ascii="Arial" w:hAnsi="Arial" w:cs="Arial"/>
          <w:sz w:val="24"/>
          <w:szCs w:val="24"/>
        </w:rPr>
        <w:t xml:space="preserve">Presidente de la Comisión Edilicia de Reglamentos Municipales y Puntos Legislativos; Presidente de la Comisión Edilicia de Medio Ambiente; </w:t>
      </w:r>
      <w:r w:rsidR="0028099F" w:rsidRPr="00D21BA1">
        <w:rPr>
          <w:rFonts w:ascii="Arial" w:hAnsi="Arial" w:cs="Arial"/>
          <w:sz w:val="24"/>
          <w:szCs w:val="24"/>
        </w:rPr>
        <w:t>para su conocimiento y efectos legales a que haya lugar.-----------------------------------------------------------------------------------------</w:t>
      </w:r>
      <w:r w:rsidR="00A841BA" w:rsidRPr="00D21BA1">
        <w:rPr>
          <w:rFonts w:ascii="Arial" w:hAnsi="Arial" w:cs="Arial"/>
          <w:sz w:val="24"/>
          <w:szCs w:val="24"/>
        </w:rPr>
        <w:t>--------------------------</w:t>
      </w:r>
      <w:r w:rsidR="006B6DDA" w:rsidRPr="00D21BA1">
        <w:rPr>
          <w:rFonts w:ascii="Arial" w:hAnsi="Arial" w:cs="Arial"/>
          <w:sz w:val="24"/>
          <w:szCs w:val="24"/>
        </w:rPr>
        <w:t>-----------</w:t>
      </w:r>
      <w:r w:rsidR="00FB1FC5" w:rsidRPr="00D21BA1">
        <w:rPr>
          <w:rFonts w:ascii="Arial" w:hAnsi="Arial" w:cs="Arial"/>
          <w:sz w:val="24"/>
          <w:szCs w:val="24"/>
        </w:rPr>
        <w:t>---------------------------------------------------------</w:t>
      </w:r>
      <w:r w:rsidR="006B6DDA" w:rsidRPr="00D21BA1">
        <w:rPr>
          <w:rFonts w:ascii="Arial" w:hAnsi="Arial" w:cs="Arial"/>
          <w:sz w:val="24"/>
          <w:szCs w:val="24"/>
        </w:rPr>
        <w:t>-------</w:t>
      </w:r>
      <w:r w:rsidR="00FB29F5" w:rsidRPr="003D4824">
        <w:rPr>
          <w:rFonts w:ascii="Arial" w:hAnsi="Arial" w:cs="Arial"/>
          <w:sz w:val="24"/>
          <w:szCs w:val="24"/>
        </w:rPr>
        <w:t xml:space="preserve"> </w:t>
      </w:r>
      <w:r w:rsidR="001E25FE" w:rsidRPr="003D4824">
        <w:rPr>
          <w:rFonts w:ascii="Arial" w:hAnsi="Arial" w:cs="Arial"/>
          <w:sz w:val="24"/>
          <w:szCs w:val="24"/>
        </w:rPr>
        <w:t>En uso de la voz el Secretario del Ayuntamiento, Lic. Salvador Ruíz Ayala:</w:t>
      </w:r>
      <w:r w:rsidR="001E25FE">
        <w:rPr>
          <w:rFonts w:ascii="Arial" w:hAnsi="Arial" w:cs="Arial"/>
          <w:sz w:val="24"/>
          <w:szCs w:val="24"/>
        </w:rPr>
        <w:t xml:space="preserve"> </w:t>
      </w:r>
      <w:r w:rsidR="00E83FA0">
        <w:rPr>
          <w:rFonts w:ascii="Arial" w:hAnsi="Arial" w:cs="Arial"/>
          <w:b/>
          <w:sz w:val="24"/>
          <w:szCs w:val="24"/>
        </w:rPr>
        <w:t xml:space="preserve">V.- </w:t>
      </w:r>
      <w:r w:rsidR="00E83FA0" w:rsidRPr="006C39A3">
        <w:rPr>
          <w:rFonts w:ascii="Arial" w:hAnsi="Arial" w:cs="Arial"/>
          <w:b/>
          <w:sz w:val="24"/>
          <w:szCs w:val="24"/>
        </w:rPr>
        <w:t xml:space="preserve">F)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Hacienda, Patrimonio y Presupuesto</w:t>
      </w:r>
      <w:r w:rsidR="00E83FA0" w:rsidRPr="006C39A3">
        <w:rPr>
          <w:rFonts w:ascii="Arial" w:hAnsi="Arial" w:cs="Arial"/>
          <w:sz w:val="24"/>
          <w:szCs w:val="24"/>
        </w:rPr>
        <w:t xml:space="preserve">, para el estudio, análisis y dictaminación del proyecto que tiene por objeto la </w:t>
      </w:r>
      <w:r w:rsidR="00E83FA0" w:rsidRPr="006C39A3">
        <w:rPr>
          <w:rFonts w:ascii="Arial" w:hAnsi="Arial" w:cs="Arial"/>
          <w:b/>
          <w:sz w:val="24"/>
          <w:szCs w:val="24"/>
        </w:rPr>
        <w:t>modificación al Presupuesto de Egresos correspond</w:t>
      </w:r>
      <w:r w:rsidR="00FB29F5">
        <w:rPr>
          <w:rFonts w:ascii="Arial" w:hAnsi="Arial" w:cs="Arial"/>
          <w:b/>
          <w:sz w:val="24"/>
          <w:szCs w:val="24"/>
        </w:rPr>
        <w:t xml:space="preserve">iente al ejercicio fiscal 2020, </w:t>
      </w:r>
      <w:r w:rsidR="00FB29F5">
        <w:rPr>
          <w:rFonts w:ascii="Arial" w:hAnsi="Arial" w:cs="Arial"/>
          <w:sz w:val="24"/>
          <w:szCs w:val="24"/>
        </w:rPr>
        <w:t>e</w:t>
      </w:r>
      <w:r w:rsidR="00D6423E" w:rsidRPr="00D6423E">
        <w:rPr>
          <w:rFonts w:ascii="Arial" w:hAnsi="Arial" w:cs="Arial"/>
          <w:sz w:val="24"/>
          <w:szCs w:val="24"/>
        </w:rPr>
        <w:t>s cuanto ciudadana Presidenta.</w:t>
      </w:r>
      <w:r w:rsidR="00EB75DC">
        <w:rPr>
          <w:rStyle w:val="Fuentedeprrafopredeter2"/>
          <w:rFonts w:ascii="Arial" w:eastAsiaTheme="minorEastAsia" w:hAnsi="Arial" w:cs="Arial"/>
          <w:sz w:val="24"/>
          <w:szCs w:val="24"/>
        </w:rPr>
        <w:t>---------------------------------------------------------</w:t>
      </w:r>
      <w:r w:rsidR="00FB29F5">
        <w:rPr>
          <w:rStyle w:val="Fuentedeprrafopredeter2"/>
          <w:rFonts w:ascii="Arial" w:eastAsiaTheme="minorEastAsia" w:hAnsi="Arial" w:cs="Arial"/>
          <w:sz w:val="24"/>
          <w:szCs w:val="24"/>
        </w:rPr>
        <w:t>--------------------</w:t>
      </w:r>
      <w:r w:rsidR="00EB75DC">
        <w:rPr>
          <w:rStyle w:val="Fuentedeprrafopredeter2"/>
          <w:rFonts w:ascii="Arial" w:eastAsiaTheme="minorEastAsia" w:hAnsi="Arial" w:cs="Arial"/>
          <w:sz w:val="24"/>
          <w:szCs w:val="24"/>
        </w:rPr>
        <w:t>----------------------------</w:t>
      </w:r>
      <w:r w:rsidR="0012586C">
        <w:rPr>
          <w:rStyle w:val="Fuentedeprrafopredeter2"/>
          <w:rFonts w:ascii="Arial" w:eastAsiaTheme="minorEastAsia" w:hAnsi="Arial" w:cs="Arial"/>
          <w:sz w:val="24"/>
          <w:szCs w:val="24"/>
        </w:rPr>
        <w:t>-----------</w:t>
      </w:r>
      <w:r w:rsidR="00EB75DC">
        <w:rPr>
          <w:rStyle w:val="Fuentedeprrafopredeter2"/>
          <w:rFonts w:ascii="Arial" w:eastAsiaTheme="minorEastAsia" w:hAnsi="Arial" w:cs="Arial"/>
          <w:sz w:val="24"/>
          <w:szCs w:val="24"/>
        </w:rPr>
        <w:t>------------------</w:t>
      </w:r>
      <w:r w:rsidR="00326D06">
        <w:rPr>
          <w:rStyle w:val="Fuentedeprrafopredeter2"/>
          <w:rFonts w:ascii="Arial" w:eastAsiaTheme="minorEastAsia" w:hAnsi="Arial" w:cs="Arial"/>
          <w:sz w:val="24"/>
          <w:szCs w:val="24"/>
        </w:rPr>
        <w:t>--------</w:t>
      </w:r>
      <w:r w:rsidR="001D3171">
        <w:rPr>
          <w:rStyle w:val="Fuentedeprrafopredeter2"/>
          <w:rFonts w:ascii="Arial" w:eastAsiaTheme="minorEastAsia" w:hAnsi="Arial" w:cs="Arial"/>
          <w:sz w:val="24"/>
          <w:szCs w:val="24"/>
        </w:rPr>
        <w:t>-----------</w:t>
      </w:r>
    </w:p>
    <w:p w:rsidR="00A314F6" w:rsidRPr="00D84EF7" w:rsidRDefault="00A314F6" w:rsidP="00A314F6">
      <w:pPr>
        <w:spacing w:after="0" w:line="240" w:lineRule="auto"/>
        <w:jc w:val="both"/>
        <w:rPr>
          <w:rFonts w:ascii="Arial" w:hAnsi="Arial" w:cs="Arial"/>
          <w:b/>
          <w:sz w:val="24"/>
          <w:szCs w:val="24"/>
        </w:rPr>
      </w:pPr>
      <w:r w:rsidRPr="00D84EF7">
        <w:rPr>
          <w:rFonts w:ascii="Arial" w:hAnsi="Arial" w:cs="Arial"/>
          <w:b/>
          <w:sz w:val="24"/>
          <w:szCs w:val="24"/>
        </w:rPr>
        <w:t xml:space="preserve">Pleno del H. Ayuntamiento de </w:t>
      </w:r>
    </w:p>
    <w:p w:rsidR="00A314F6" w:rsidRPr="00D84EF7" w:rsidRDefault="00A314F6" w:rsidP="00A314F6">
      <w:pPr>
        <w:spacing w:after="0" w:line="240" w:lineRule="auto"/>
        <w:jc w:val="both"/>
        <w:rPr>
          <w:rFonts w:ascii="Arial" w:hAnsi="Arial" w:cs="Arial"/>
          <w:b/>
          <w:sz w:val="24"/>
          <w:szCs w:val="24"/>
        </w:rPr>
      </w:pPr>
      <w:r w:rsidRPr="00D84EF7">
        <w:rPr>
          <w:rFonts w:ascii="Arial" w:hAnsi="Arial" w:cs="Arial"/>
          <w:b/>
          <w:sz w:val="24"/>
          <w:szCs w:val="24"/>
        </w:rPr>
        <w:t xml:space="preserve">San Pedro Tlaquepaque Jalisco </w:t>
      </w:r>
    </w:p>
    <w:p w:rsidR="00A314F6" w:rsidRPr="00D84EF7" w:rsidRDefault="00A314F6" w:rsidP="00A314F6">
      <w:pPr>
        <w:spacing w:after="0" w:line="240" w:lineRule="auto"/>
        <w:jc w:val="both"/>
        <w:rPr>
          <w:rFonts w:ascii="Arial" w:hAnsi="Arial" w:cs="Arial"/>
          <w:b/>
          <w:sz w:val="24"/>
          <w:szCs w:val="24"/>
        </w:rPr>
      </w:pPr>
      <w:r w:rsidRPr="00D84EF7">
        <w:rPr>
          <w:rFonts w:ascii="Arial" w:hAnsi="Arial" w:cs="Arial"/>
          <w:b/>
          <w:sz w:val="24"/>
          <w:szCs w:val="24"/>
        </w:rPr>
        <w:t>Presente.</w:t>
      </w:r>
    </w:p>
    <w:p w:rsidR="00A314F6" w:rsidRPr="00D84EF7" w:rsidRDefault="00A314F6" w:rsidP="00A314F6">
      <w:pPr>
        <w:spacing w:after="0" w:line="360" w:lineRule="auto"/>
        <w:jc w:val="both"/>
        <w:rPr>
          <w:rFonts w:ascii="Arial" w:hAnsi="Arial" w:cs="Arial"/>
          <w:sz w:val="24"/>
          <w:szCs w:val="24"/>
        </w:rPr>
      </w:pPr>
    </w:p>
    <w:p w:rsidR="00A314F6" w:rsidRPr="00D84EF7" w:rsidRDefault="00A314F6" w:rsidP="00A314F6">
      <w:pPr>
        <w:spacing w:after="0" w:line="240" w:lineRule="auto"/>
        <w:jc w:val="both"/>
        <w:rPr>
          <w:rFonts w:ascii="Arial" w:hAnsi="Arial" w:cs="Arial"/>
          <w:sz w:val="24"/>
          <w:szCs w:val="24"/>
        </w:rPr>
      </w:pPr>
      <w:r w:rsidRPr="00D84EF7">
        <w:rPr>
          <w:rFonts w:ascii="Arial" w:hAnsi="Arial" w:cs="Arial"/>
          <w:b/>
          <w:sz w:val="24"/>
          <w:szCs w:val="24"/>
        </w:rPr>
        <w:t>Mtro. José Luis Salazar Martínez,</w:t>
      </w:r>
      <w:r w:rsidRPr="00D84EF7">
        <w:rPr>
          <w:rFonts w:ascii="Arial" w:hAnsi="Arial" w:cs="Arial"/>
          <w:sz w:val="24"/>
          <w:szCs w:val="24"/>
        </w:rPr>
        <w:t xml:space="preserve"> con el carácter de Síndico Municipal de San Pedro Tlaquepaque, y con fundamento en los artículos 115 fracción I y II de la Constitución Política de los Estados Unidos Mexicanos, articulo 50 de la Ley del Gobierno y de la Administración Pública Municipal del Estado de Jalisco, artículo 142 del Reglamento del Gobierno y de la Administración Pública Municipal del ayuntamiento Constitucional de San Pedro Tlaquepaque, </w:t>
      </w:r>
      <w:r w:rsidRPr="00D84EF7">
        <w:rPr>
          <w:rFonts w:ascii="Arial" w:hAnsi="Arial" w:cs="Arial"/>
          <w:color w:val="000000" w:themeColor="text1"/>
          <w:sz w:val="24"/>
          <w:szCs w:val="24"/>
        </w:rPr>
        <w:t xml:space="preserve">me permito </w:t>
      </w:r>
      <w:r w:rsidRPr="00D84EF7">
        <w:rPr>
          <w:rFonts w:ascii="Arial" w:hAnsi="Arial" w:cs="Arial"/>
          <w:sz w:val="24"/>
          <w:szCs w:val="24"/>
        </w:rPr>
        <w:t xml:space="preserve">someter a la elevada y distinguida consideración de este H. Cuerpo Edilicio, la presente: </w:t>
      </w:r>
    </w:p>
    <w:p w:rsidR="00A314F6" w:rsidRPr="00D84EF7" w:rsidRDefault="00A314F6" w:rsidP="00A314F6">
      <w:pPr>
        <w:spacing w:after="0" w:line="360" w:lineRule="auto"/>
        <w:jc w:val="both"/>
        <w:rPr>
          <w:rFonts w:ascii="Arial" w:hAnsi="Arial" w:cs="Arial"/>
          <w:sz w:val="24"/>
          <w:szCs w:val="24"/>
        </w:rPr>
      </w:pPr>
    </w:p>
    <w:p w:rsidR="00A314F6" w:rsidRPr="00D84EF7" w:rsidRDefault="00A314F6" w:rsidP="00A314F6">
      <w:pPr>
        <w:spacing w:after="0" w:line="360" w:lineRule="auto"/>
        <w:jc w:val="center"/>
        <w:rPr>
          <w:rFonts w:ascii="Arial" w:hAnsi="Arial" w:cs="Arial"/>
          <w:b/>
          <w:sz w:val="24"/>
          <w:szCs w:val="24"/>
        </w:rPr>
      </w:pPr>
      <w:r w:rsidRPr="00D84EF7">
        <w:rPr>
          <w:rFonts w:ascii="Arial" w:hAnsi="Arial" w:cs="Arial"/>
          <w:b/>
          <w:sz w:val="24"/>
          <w:szCs w:val="24"/>
        </w:rPr>
        <w:t>INICIATIVA DE TURNO A COMISIÓN</w:t>
      </w:r>
    </w:p>
    <w:p w:rsidR="00A314F6" w:rsidRPr="00D84EF7" w:rsidRDefault="00A314F6" w:rsidP="00A314F6">
      <w:pPr>
        <w:spacing w:after="0" w:line="240" w:lineRule="auto"/>
        <w:jc w:val="both"/>
        <w:rPr>
          <w:rFonts w:ascii="Arial" w:hAnsi="Arial" w:cs="Arial"/>
          <w:b/>
          <w:sz w:val="24"/>
          <w:szCs w:val="24"/>
        </w:rPr>
      </w:pPr>
    </w:p>
    <w:p w:rsidR="00A314F6" w:rsidRPr="00D84EF7" w:rsidRDefault="00A314F6" w:rsidP="00A314F6">
      <w:pPr>
        <w:spacing w:after="120" w:line="240" w:lineRule="auto"/>
        <w:jc w:val="both"/>
        <w:rPr>
          <w:rFonts w:ascii="Arial" w:hAnsi="Arial" w:cs="Arial"/>
          <w:sz w:val="24"/>
          <w:szCs w:val="24"/>
        </w:rPr>
      </w:pPr>
      <w:r w:rsidRPr="00D84EF7">
        <w:rPr>
          <w:rFonts w:ascii="Arial" w:hAnsi="Arial" w:cs="Arial"/>
          <w:sz w:val="24"/>
          <w:szCs w:val="24"/>
        </w:rPr>
        <w:t xml:space="preserve">Que tiene por objeto someter al Pleno del Ayuntamiento Constitucional del Municipio de San Pedro Tlaquepaque, Jalisco, autorizar se turne a la Comisión Edilicia de Hacienda, Patrimonio y Presupuesto, </w:t>
      </w:r>
      <w:r w:rsidRPr="00D84EF7">
        <w:rPr>
          <w:rFonts w:ascii="Arial" w:eastAsia="Arial Unicode MS" w:hAnsi="Arial" w:cs="Arial"/>
          <w:sz w:val="24"/>
          <w:szCs w:val="24"/>
        </w:rPr>
        <w:t>para su estudio y análisis,</w:t>
      </w:r>
      <w:r w:rsidRPr="00D84EF7">
        <w:rPr>
          <w:rFonts w:ascii="Arial" w:eastAsia="Arial Unicode MS" w:hAnsi="Arial" w:cs="Arial"/>
          <w:b/>
          <w:sz w:val="24"/>
          <w:szCs w:val="24"/>
        </w:rPr>
        <w:t xml:space="preserve"> </w:t>
      </w:r>
      <w:r w:rsidRPr="00D84EF7">
        <w:rPr>
          <w:rFonts w:ascii="Arial" w:hAnsi="Arial" w:cs="Arial"/>
          <w:sz w:val="24"/>
          <w:szCs w:val="24"/>
        </w:rPr>
        <w:t xml:space="preserve">la </w:t>
      </w:r>
      <w:r w:rsidRPr="00D84EF7">
        <w:rPr>
          <w:rFonts w:ascii="Arial" w:hAnsi="Arial" w:cs="Arial"/>
          <w:b/>
          <w:bCs/>
          <w:sz w:val="24"/>
          <w:szCs w:val="24"/>
        </w:rPr>
        <w:t xml:space="preserve">MODIFICACIÓN AL PRESUPUESTO DE EGRESOS DEL MUNICIPIO DE SAN PEDRO TLAQUEPAQUE </w:t>
      </w:r>
      <w:r w:rsidRPr="00D84EF7">
        <w:rPr>
          <w:rFonts w:ascii="Arial" w:hAnsi="Arial" w:cs="Arial"/>
          <w:sz w:val="24"/>
          <w:szCs w:val="24"/>
        </w:rPr>
        <w:t>correspondiente al ejercicio fiscal 2020, con base en la siguiente:</w:t>
      </w:r>
    </w:p>
    <w:p w:rsidR="00A314F6" w:rsidRPr="00A43CA4" w:rsidRDefault="00A314F6" w:rsidP="00A314F6">
      <w:pPr>
        <w:spacing w:after="120" w:line="360" w:lineRule="auto"/>
        <w:jc w:val="both"/>
        <w:rPr>
          <w:rFonts w:ascii="Arial" w:hAnsi="Arial" w:cs="Arial"/>
          <w:sz w:val="10"/>
          <w:szCs w:val="24"/>
        </w:rPr>
      </w:pPr>
    </w:p>
    <w:p w:rsidR="00A314F6" w:rsidRPr="00D84EF7" w:rsidRDefault="00A314F6" w:rsidP="00A314F6">
      <w:pPr>
        <w:spacing w:after="120" w:line="360" w:lineRule="auto"/>
        <w:jc w:val="center"/>
        <w:rPr>
          <w:rFonts w:ascii="Arial" w:hAnsi="Arial" w:cs="Arial"/>
          <w:b/>
          <w:sz w:val="24"/>
          <w:szCs w:val="24"/>
        </w:rPr>
      </w:pPr>
      <w:r w:rsidRPr="00D84EF7">
        <w:rPr>
          <w:rFonts w:ascii="Arial" w:hAnsi="Arial" w:cs="Arial"/>
          <w:b/>
          <w:sz w:val="24"/>
          <w:szCs w:val="24"/>
        </w:rPr>
        <w:t>EXPOSICION DE MOTIVOS:</w:t>
      </w:r>
    </w:p>
    <w:p w:rsidR="00A314F6" w:rsidRPr="00D84EF7" w:rsidRDefault="00A314F6" w:rsidP="00A314F6">
      <w:pPr>
        <w:spacing w:after="120" w:line="240" w:lineRule="auto"/>
        <w:jc w:val="both"/>
        <w:rPr>
          <w:rFonts w:ascii="Arial" w:hAnsi="Arial" w:cs="Arial"/>
          <w:bCs/>
          <w:sz w:val="24"/>
          <w:szCs w:val="24"/>
        </w:rPr>
      </w:pPr>
      <w:r w:rsidRPr="00D84EF7">
        <w:rPr>
          <w:rFonts w:ascii="Arial" w:hAnsi="Arial" w:cs="Arial"/>
          <w:b/>
          <w:sz w:val="24"/>
          <w:szCs w:val="24"/>
        </w:rPr>
        <w:t>1.-</w:t>
      </w:r>
      <w:r w:rsidRPr="00D84EF7">
        <w:rPr>
          <w:rFonts w:ascii="Arial" w:hAnsi="Arial" w:cs="Arial"/>
          <w:bCs/>
          <w:sz w:val="24"/>
          <w:szCs w:val="24"/>
        </w:rPr>
        <w:t xml:space="preserve"> </w:t>
      </w:r>
      <w:r w:rsidRPr="00D84EF7">
        <w:rPr>
          <w:rFonts w:ascii="Arial" w:hAnsi="Arial" w:cs="Arial"/>
          <w:sz w:val="24"/>
          <w:szCs w:val="24"/>
        </w:rPr>
        <w:t>Uno de los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 sin los cuales no se puede obligar a los ciudadanos a que tributen para el sostenimiento de la administración pública municipal.</w:t>
      </w:r>
    </w:p>
    <w:p w:rsidR="00A314F6" w:rsidRPr="00E46125" w:rsidRDefault="00A314F6" w:rsidP="00A314F6">
      <w:pPr>
        <w:spacing w:after="0" w:line="360" w:lineRule="auto"/>
        <w:ind w:firstLine="708"/>
        <w:jc w:val="center"/>
        <w:rPr>
          <w:rFonts w:ascii="Arial" w:hAnsi="Arial" w:cs="Arial"/>
          <w:b/>
          <w:sz w:val="18"/>
          <w:szCs w:val="24"/>
          <w:lang w:eastAsia="es-MX"/>
        </w:rPr>
      </w:pPr>
    </w:p>
    <w:p w:rsidR="00A314F6" w:rsidRPr="00D84EF7" w:rsidRDefault="00A314F6" w:rsidP="00A314F6">
      <w:pPr>
        <w:spacing w:after="120" w:line="240" w:lineRule="auto"/>
        <w:jc w:val="both"/>
        <w:rPr>
          <w:rFonts w:ascii="Arial" w:hAnsi="Arial" w:cs="Arial"/>
          <w:sz w:val="24"/>
          <w:szCs w:val="24"/>
        </w:rPr>
      </w:pPr>
      <w:r w:rsidRPr="00D84EF7">
        <w:rPr>
          <w:rFonts w:ascii="Arial" w:hAnsi="Arial" w:cs="Arial"/>
          <w:b/>
          <w:sz w:val="24"/>
          <w:szCs w:val="24"/>
          <w:lang w:eastAsia="es-MX"/>
        </w:rPr>
        <w:t xml:space="preserve">2.- </w:t>
      </w:r>
      <w:r w:rsidRPr="00D84EF7">
        <w:rPr>
          <w:rFonts w:ascii="Arial" w:hAnsi="Arial" w:cs="Arial"/>
          <w:sz w:val="24"/>
          <w:szCs w:val="24"/>
        </w:rPr>
        <w:t xml:space="preserve">El Presupuesto de Ingresos y Egresos para el Ejercicio Fiscal del Año 2020, fue aprobado en la Sesión Ordinaria del Ayuntamiento de fecha 06 de diciembre del 2019. </w:t>
      </w:r>
    </w:p>
    <w:p w:rsidR="00A314F6" w:rsidRPr="00D84EF7" w:rsidRDefault="00A314F6" w:rsidP="00A314F6">
      <w:pPr>
        <w:spacing w:after="0" w:line="240" w:lineRule="auto"/>
        <w:jc w:val="both"/>
        <w:rPr>
          <w:rFonts w:ascii="Arial" w:hAnsi="Arial" w:cs="Arial"/>
          <w:b/>
          <w:sz w:val="24"/>
          <w:szCs w:val="24"/>
          <w:lang w:eastAsia="es-MX"/>
        </w:rPr>
      </w:pPr>
    </w:p>
    <w:p w:rsidR="00A314F6" w:rsidRPr="00D84EF7" w:rsidRDefault="00A314F6" w:rsidP="00A314F6">
      <w:pPr>
        <w:spacing w:after="0" w:line="240" w:lineRule="auto"/>
        <w:jc w:val="both"/>
        <w:rPr>
          <w:rFonts w:ascii="Arial" w:hAnsi="Arial" w:cs="Arial"/>
          <w:bCs/>
          <w:sz w:val="24"/>
          <w:szCs w:val="24"/>
          <w:lang w:eastAsia="es-MX"/>
        </w:rPr>
      </w:pPr>
      <w:r w:rsidRPr="00D84EF7">
        <w:rPr>
          <w:rFonts w:ascii="Arial" w:hAnsi="Arial" w:cs="Arial"/>
          <w:b/>
          <w:sz w:val="24"/>
          <w:szCs w:val="24"/>
          <w:lang w:eastAsia="es-MX"/>
        </w:rPr>
        <w:t>3</w:t>
      </w:r>
      <w:r w:rsidRPr="00D84EF7">
        <w:rPr>
          <w:rFonts w:ascii="Arial" w:hAnsi="Arial" w:cs="Arial"/>
          <w:bCs/>
          <w:sz w:val="24"/>
          <w:szCs w:val="24"/>
          <w:lang w:eastAsia="es-MX"/>
        </w:rPr>
        <w:t>.- Conforme a lo dispuesto por los artículos 201 y 202 de la Ley de Hacienda Municipal del Estado de Jalisco, por gasto público Municipal, se entiende como el conjunto de las erogaciones por concepto de gasto corriente, inversión física, inversión financiera, así como pagos de pasivo o deuda pública que realiza el Ayuntamiento.</w:t>
      </w:r>
    </w:p>
    <w:p w:rsidR="00A314F6" w:rsidRPr="00E46125" w:rsidRDefault="00A314F6" w:rsidP="00A314F6">
      <w:pPr>
        <w:spacing w:after="0" w:line="480" w:lineRule="auto"/>
        <w:jc w:val="both"/>
        <w:rPr>
          <w:rFonts w:ascii="Arial" w:hAnsi="Arial" w:cs="Arial"/>
          <w:b/>
          <w:sz w:val="20"/>
          <w:szCs w:val="24"/>
          <w:lang w:eastAsia="es-MX"/>
        </w:rPr>
      </w:pPr>
    </w:p>
    <w:p w:rsidR="00A314F6" w:rsidRPr="00D84EF7" w:rsidRDefault="00A314F6" w:rsidP="00A314F6">
      <w:pPr>
        <w:spacing w:after="0" w:line="240" w:lineRule="auto"/>
        <w:jc w:val="both"/>
        <w:rPr>
          <w:rFonts w:ascii="Arial" w:hAnsi="Arial" w:cs="Arial"/>
          <w:b/>
          <w:sz w:val="24"/>
          <w:szCs w:val="24"/>
          <w:lang w:eastAsia="es-MX"/>
        </w:rPr>
      </w:pPr>
      <w:r w:rsidRPr="00D84EF7">
        <w:rPr>
          <w:rFonts w:ascii="Arial" w:hAnsi="Arial" w:cs="Arial"/>
          <w:b/>
          <w:sz w:val="24"/>
          <w:szCs w:val="24"/>
          <w:lang w:eastAsia="es-MX"/>
        </w:rPr>
        <w:t xml:space="preserve">4.- </w:t>
      </w:r>
      <w:r w:rsidRPr="00D84EF7">
        <w:rPr>
          <w:rFonts w:ascii="Arial" w:hAnsi="Arial" w:cs="Arial"/>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 artículo 2 de la Ley del Gobierno y la Administración Pública Municipal del Estado de Jalisco y artículo 4 fracción I y 6 del Reglamento del Gobierno y de la Administración Pública Municipal de San Pedro Tlaquepaque. </w:t>
      </w:r>
    </w:p>
    <w:p w:rsidR="00A314F6" w:rsidRPr="00D84EF7" w:rsidRDefault="00A314F6" w:rsidP="00A314F6">
      <w:pPr>
        <w:spacing w:after="0" w:line="360" w:lineRule="auto"/>
        <w:jc w:val="both"/>
        <w:rPr>
          <w:rFonts w:ascii="Arial" w:hAnsi="Arial" w:cs="Arial"/>
          <w:b/>
          <w:sz w:val="24"/>
          <w:szCs w:val="24"/>
          <w:lang w:eastAsia="es-MX"/>
        </w:rPr>
      </w:pPr>
    </w:p>
    <w:p w:rsidR="00A314F6" w:rsidRPr="00D84EF7" w:rsidRDefault="00A314F6" w:rsidP="00A314F6">
      <w:pPr>
        <w:pStyle w:val="Sinespaciado1"/>
        <w:jc w:val="both"/>
        <w:rPr>
          <w:rFonts w:ascii="Arial" w:hAnsi="Arial" w:cs="Arial"/>
          <w:sz w:val="24"/>
          <w:szCs w:val="24"/>
        </w:rPr>
      </w:pPr>
      <w:r w:rsidRPr="00D84EF7">
        <w:rPr>
          <w:rFonts w:ascii="Arial" w:hAnsi="Arial" w:cs="Arial"/>
          <w:sz w:val="24"/>
          <w:szCs w:val="24"/>
        </w:rPr>
        <w:t>Por lo anteriormente expuesto y de conformidad con lo establecido por los artículos 115 fracción IV y 126 de la Constitución Política de los Estados Unidos Mexicanos, artículo 1,2,3, los artículo 86, 88 y 89 de la Constitución Política del Estado de Jalisco, artículos 201 y 202 de la Ley de Hacienda Municipal del Estado de Jalisco, artículo 79 y 79 Bis de la Ley del Gobierno y la Administración Pública Municipal del Estado de Jalisco y 1,2,3, 25 fracción XII, 27 fracción VII, 33 fracción I y II, 92 fracción II, 142, 145 fracción I del Reglamento del Gobierno y de la Administración Pública del Ayuntamiento Constitucional de San Pedro Tlaquepaque ,me permito poner a la consideración de este H. Cabildo el siguiente punto de:</w:t>
      </w:r>
    </w:p>
    <w:p w:rsidR="00A314F6" w:rsidRPr="00E46125" w:rsidRDefault="00A314F6" w:rsidP="00A314F6">
      <w:pPr>
        <w:pStyle w:val="Sinespaciado1"/>
        <w:spacing w:line="360" w:lineRule="auto"/>
        <w:jc w:val="both"/>
        <w:rPr>
          <w:rFonts w:ascii="Arial" w:hAnsi="Arial" w:cs="Arial"/>
          <w:sz w:val="20"/>
          <w:szCs w:val="24"/>
        </w:rPr>
      </w:pPr>
    </w:p>
    <w:p w:rsidR="00A314F6" w:rsidRPr="00D84EF7" w:rsidRDefault="00A314F6" w:rsidP="00A314F6">
      <w:pPr>
        <w:pStyle w:val="Sinespaciado1"/>
        <w:spacing w:line="360" w:lineRule="auto"/>
        <w:jc w:val="center"/>
        <w:rPr>
          <w:rFonts w:ascii="Arial" w:hAnsi="Arial" w:cs="Arial"/>
          <w:b/>
          <w:sz w:val="24"/>
          <w:szCs w:val="24"/>
        </w:rPr>
      </w:pPr>
      <w:r w:rsidRPr="00D84EF7">
        <w:rPr>
          <w:rFonts w:ascii="Arial" w:hAnsi="Arial" w:cs="Arial"/>
          <w:b/>
          <w:sz w:val="24"/>
          <w:szCs w:val="24"/>
        </w:rPr>
        <w:t>A C U E R D O</w:t>
      </w:r>
    </w:p>
    <w:p w:rsidR="00A314F6" w:rsidRPr="00E46125" w:rsidRDefault="00A314F6" w:rsidP="00A314F6">
      <w:pPr>
        <w:pStyle w:val="Sinespaciado1"/>
        <w:spacing w:line="360" w:lineRule="auto"/>
        <w:jc w:val="center"/>
        <w:rPr>
          <w:rFonts w:ascii="Arial" w:hAnsi="Arial" w:cs="Arial"/>
          <w:b/>
          <w:sz w:val="18"/>
          <w:szCs w:val="24"/>
        </w:rPr>
      </w:pPr>
    </w:p>
    <w:p w:rsidR="00A314F6" w:rsidRPr="00D84EF7" w:rsidRDefault="00A314F6" w:rsidP="00A314F6">
      <w:pPr>
        <w:pStyle w:val="Textoindependiente"/>
        <w:spacing w:after="240"/>
        <w:ind w:left="0"/>
        <w:jc w:val="both"/>
        <w:rPr>
          <w:rFonts w:ascii="Arial" w:hAnsi="Arial" w:cs="Arial"/>
          <w:b/>
          <w:sz w:val="24"/>
          <w:szCs w:val="24"/>
          <w:lang w:val="es-MX"/>
        </w:rPr>
      </w:pPr>
      <w:r w:rsidRPr="00D84EF7">
        <w:rPr>
          <w:rFonts w:ascii="Arial" w:hAnsi="Arial" w:cs="Arial"/>
          <w:b/>
          <w:sz w:val="24"/>
          <w:szCs w:val="24"/>
          <w:lang w:val="es-MX"/>
        </w:rPr>
        <w:t>Único</w:t>
      </w:r>
      <w:r w:rsidRPr="00D84EF7">
        <w:rPr>
          <w:rFonts w:ascii="Arial" w:hAnsi="Arial" w:cs="Arial"/>
          <w:sz w:val="24"/>
          <w:szCs w:val="24"/>
          <w:lang w:val="es-MX"/>
        </w:rPr>
        <w:t xml:space="preserve">.- El Pleno del Ayuntamiento Constitucional de San Pedro Tlaquepaque, aprueba turnar a la Comisión Edilicia de Hacienda, Patrimonio y Presupuesto para su estudio y análisis, </w:t>
      </w:r>
      <w:r w:rsidRPr="00D84EF7">
        <w:rPr>
          <w:rFonts w:ascii="Arial" w:hAnsi="Arial" w:cs="Arial"/>
          <w:b/>
          <w:bCs/>
          <w:sz w:val="24"/>
          <w:szCs w:val="24"/>
          <w:lang w:val="es-MX"/>
        </w:rPr>
        <w:t>LA MODIFICACION AL PRESUPUESTO DE EGRESOS CORRESPONDIENTE AL EJERCICIO FISCAL 2020 COMO SE DESPRENDE DE LOS ANEXOS QUE FORMAN PARTE DE LA PRESENTE INICIATIVA.</w:t>
      </w:r>
    </w:p>
    <w:p w:rsidR="00A314F6" w:rsidRPr="00D84EF7" w:rsidRDefault="00A314F6" w:rsidP="00A314F6">
      <w:pPr>
        <w:autoSpaceDE w:val="0"/>
        <w:autoSpaceDN w:val="0"/>
        <w:adjustRightInd w:val="0"/>
        <w:spacing w:after="0" w:line="240" w:lineRule="auto"/>
        <w:jc w:val="both"/>
        <w:rPr>
          <w:rFonts w:ascii="Arial" w:hAnsi="Arial" w:cs="Arial"/>
          <w:color w:val="000000"/>
          <w:sz w:val="24"/>
          <w:szCs w:val="24"/>
        </w:rPr>
      </w:pPr>
      <w:r w:rsidRPr="00D84EF7">
        <w:rPr>
          <w:rFonts w:ascii="Arial" w:hAnsi="Arial" w:cs="Arial"/>
          <w:b/>
          <w:bCs/>
          <w:color w:val="000000"/>
          <w:sz w:val="24"/>
          <w:szCs w:val="24"/>
        </w:rPr>
        <w:t xml:space="preserve">NOTIFIQUESE. </w:t>
      </w:r>
      <w:r w:rsidRPr="00D84EF7">
        <w:rPr>
          <w:rFonts w:ascii="Arial" w:hAnsi="Arial" w:cs="Arial"/>
          <w:bCs/>
          <w:color w:val="000000"/>
          <w:sz w:val="24"/>
          <w:szCs w:val="24"/>
        </w:rPr>
        <w:t xml:space="preserve">A los integrantes de la Comisión Edilicia de Hacienda, Patrimonio y Presupuesto para su estudio, análisis y dictaminación correspondiente.    </w:t>
      </w:r>
    </w:p>
    <w:p w:rsidR="00A314F6" w:rsidRPr="00D84EF7" w:rsidRDefault="00A314F6" w:rsidP="00A314F6">
      <w:pPr>
        <w:autoSpaceDE w:val="0"/>
        <w:autoSpaceDN w:val="0"/>
        <w:adjustRightInd w:val="0"/>
        <w:spacing w:after="0" w:line="240" w:lineRule="auto"/>
        <w:jc w:val="both"/>
        <w:rPr>
          <w:rFonts w:ascii="Arial" w:hAnsi="Arial" w:cs="Arial"/>
          <w:color w:val="000000"/>
          <w:sz w:val="24"/>
          <w:szCs w:val="24"/>
        </w:rPr>
      </w:pPr>
    </w:p>
    <w:p w:rsidR="00A314F6" w:rsidRPr="00D84EF7" w:rsidRDefault="00A314F6" w:rsidP="00A314F6">
      <w:pPr>
        <w:spacing w:line="360" w:lineRule="auto"/>
        <w:ind w:right="49"/>
        <w:jc w:val="center"/>
        <w:rPr>
          <w:rFonts w:ascii="Arial" w:hAnsi="Arial" w:cs="Arial"/>
          <w:b/>
          <w:sz w:val="24"/>
          <w:szCs w:val="24"/>
        </w:rPr>
      </w:pPr>
      <w:r w:rsidRPr="00D84EF7">
        <w:rPr>
          <w:rFonts w:ascii="Arial" w:hAnsi="Arial" w:cs="Arial"/>
          <w:b/>
          <w:sz w:val="24"/>
          <w:szCs w:val="24"/>
        </w:rPr>
        <w:t>A T E N T A M E N T E</w:t>
      </w:r>
    </w:p>
    <w:p w:rsidR="00A314F6" w:rsidRPr="00D84EF7" w:rsidRDefault="00A314F6" w:rsidP="00A314F6">
      <w:pPr>
        <w:spacing w:after="30" w:line="360" w:lineRule="auto"/>
        <w:jc w:val="center"/>
        <w:rPr>
          <w:rFonts w:ascii="Arial" w:hAnsi="Arial" w:cs="Arial"/>
          <w:b/>
          <w:sz w:val="24"/>
          <w:szCs w:val="24"/>
        </w:rPr>
      </w:pPr>
      <w:r w:rsidRPr="00D84EF7">
        <w:rPr>
          <w:rFonts w:ascii="Arial" w:hAnsi="Arial" w:cs="Arial"/>
          <w:b/>
          <w:sz w:val="24"/>
          <w:szCs w:val="24"/>
        </w:rPr>
        <w:t xml:space="preserve"> “PRIMA OPERA FIGLINAE HOMO”</w:t>
      </w:r>
    </w:p>
    <w:p w:rsidR="00A314F6" w:rsidRPr="00D84EF7" w:rsidRDefault="00A314F6" w:rsidP="00A314F6">
      <w:pPr>
        <w:spacing w:after="30" w:line="360" w:lineRule="auto"/>
        <w:jc w:val="center"/>
        <w:rPr>
          <w:rFonts w:ascii="Arial" w:hAnsi="Arial" w:cs="Arial"/>
          <w:b/>
          <w:sz w:val="24"/>
          <w:szCs w:val="24"/>
        </w:rPr>
      </w:pPr>
      <w:r w:rsidRPr="00D84EF7">
        <w:rPr>
          <w:rFonts w:ascii="Arial" w:hAnsi="Arial" w:cs="Arial"/>
          <w:b/>
          <w:sz w:val="24"/>
          <w:szCs w:val="24"/>
        </w:rPr>
        <w:t>SALON DE SESIONES DEL H. AYUNTAMIENTO</w:t>
      </w:r>
    </w:p>
    <w:p w:rsidR="00A314F6" w:rsidRPr="00D84EF7" w:rsidRDefault="00A314F6" w:rsidP="00A314F6">
      <w:pPr>
        <w:spacing w:line="360" w:lineRule="auto"/>
        <w:ind w:right="49"/>
        <w:jc w:val="center"/>
        <w:rPr>
          <w:rFonts w:ascii="Arial" w:hAnsi="Arial" w:cs="Arial"/>
          <w:b/>
          <w:sz w:val="24"/>
          <w:szCs w:val="24"/>
        </w:rPr>
      </w:pPr>
      <w:r w:rsidRPr="00D84EF7">
        <w:rPr>
          <w:rFonts w:ascii="Arial" w:hAnsi="Arial" w:cs="Arial"/>
          <w:b/>
          <w:sz w:val="24"/>
          <w:szCs w:val="24"/>
        </w:rPr>
        <w:t>SAN PEDRO TLAQUEPAQUE JALISCO AL DIA DE SU PRESENTACION.</w:t>
      </w:r>
    </w:p>
    <w:p w:rsidR="00A314F6" w:rsidRPr="00D84EF7" w:rsidRDefault="00A314F6" w:rsidP="00A314F6">
      <w:pPr>
        <w:spacing w:after="0" w:line="360" w:lineRule="auto"/>
        <w:ind w:right="51"/>
        <w:jc w:val="center"/>
        <w:rPr>
          <w:rFonts w:ascii="Arial" w:hAnsi="Arial" w:cs="Arial"/>
          <w:b/>
          <w:sz w:val="24"/>
          <w:szCs w:val="24"/>
        </w:rPr>
      </w:pPr>
      <w:r w:rsidRPr="00D84EF7">
        <w:rPr>
          <w:rFonts w:ascii="Arial" w:hAnsi="Arial" w:cs="Arial"/>
          <w:b/>
          <w:sz w:val="24"/>
          <w:szCs w:val="24"/>
        </w:rPr>
        <w:t>MTRO. JOSE LUIS SALAZAR MARTINEZ</w:t>
      </w:r>
    </w:p>
    <w:p w:rsidR="00A314F6" w:rsidRPr="00D84EF7" w:rsidRDefault="00A314F6" w:rsidP="00A314F6">
      <w:pPr>
        <w:spacing w:after="0" w:line="360" w:lineRule="auto"/>
        <w:ind w:right="51"/>
        <w:jc w:val="center"/>
        <w:rPr>
          <w:rFonts w:ascii="Arial" w:hAnsi="Arial" w:cs="Arial"/>
          <w:b/>
          <w:sz w:val="24"/>
          <w:szCs w:val="24"/>
        </w:rPr>
      </w:pPr>
      <w:r w:rsidRPr="00D84EF7">
        <w:rPr>
          <w:rFonts w:ascii="Arial" w:hAnsi="Arial" w:cs="Arial"/>
          <w:b/>
          <w:sz w:val="24"/>
          <w:szCs w:val="24"/>
        </w:rPr>
        <w:t>SÍNDICO MUNICIPAL</w:t>
      </w:r>
    </w:p>
    <w:p w:rsidR="004346DA" w:rsidRPr="00A43CA4" w:rsidRDefault="00B341FD" w:rsidP="00142B13">
      <w:pPr>
        <w:jc w:val="both"/>
        <w:rPr>
          <w:rFonts w:ascii="Arial" w:hAnsi="Arial" w:cs="Arial"/>
          <w:b/>
          <w:sz w:val="24"/>
          <w:szCs w:val="24"/>
        </w:rPr>
      </w:pPr>
      <w:r>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FB29F5">
        <w:rPr>
          <w:rFonts w:ascii="Arial" w:hAnsi="Arial" w:cs="Arial"/>
          <w:sz w:val="24"/>
          <w:szCs w:val="24"/>
        </w:rPr>
        <w:t>P</w:t>
      </w:r>
      <w:r>
        <w:rPr>
          <w:rFonts w:ascii="Arial" w:hAnsi="Arial" w:cs="Arial"/>
          <w:sz w:val="24"/>
          <w:szCs w:val="24"/>
        </w:rPr>
        <w:t>or lo que en votación económica les pregunto</w:t>
      </w:r>
      <w:r w:rsidRPr="005066E2">
        <w:rPr>
          <w:rFonts w:ascii="Arial" w:hAnsi="Arial" w:cs="Arial"/>
          <w:sz w:val="24"/>
          <w:szCs w:val="24"/>
        </w:rPr>
        <w:t>,</w:t>
      </w:r>
      <w:r>
        <w:rPr>
          <w:rFonts w:ascii="Arial" w:hAnsi="Arial" w:cs="Arial"/>
          <w:sz w:val="24"/>
          <w:szCs w:val="24"/>
        </w:rPr>
        <w:t xml:space="preserve"> quienes estén por la afirmativa del turno a comisiones propuesto, favor de manifestarlo, </w:t>
      </w:r>
      <w:r w:rsidR="00105911">
        <w:rPr>
          <w:rFonts w:ascii="Arial" w:hAnsi="Arial" w:cs="Arial"/>
          <w:sz w:val="24"/>
          <w:szCs w:val="24"/>
        </w:rPr>
        <w:t xml:space="preserve">con </w:t>
      </w:r>
      <w:r w:rsidR="00106891" w:rsidRPr="005C6965">
        <w:rPr>
          <w:rFonts w:ascii="Arial" w:hAnsi="Arial" w:cs="Arial"/>
          <w:b/>
          <w:sz w:val="24"/>
          <w:szCs w:val="24"/>
        </w:rPr>
        <w:t xml:space="preserve">18 (dieciocho) </w:t>
      </w:r>
      <w:r w:rsidR="00105911">
        <w:rPr>
          <w:rFonts w:ascii="Arial" w:hAnsi="Arial" w:cs="Arial"/>
          <w:b/>
          <w:sz w:val="24"/>
          <w:szCs w:val="24"/>
        </w:rPr>
        <w:t xml:space="preserve">votos a favor, en unanimidad </w:t>
      </w:r>
      <w:r w:rsidR="00106891" w:rsidRPr="005C6965">
        <w:rPr>
          <w:rFonts w:ascii="Arial" w:hAnsi="Arial" w:cs="Arial"/>
          <w:b/>
          <w:sz w:val="24"/>
          <w:szCs w:val="24"/>
        </w:rPr>
        <w:t>e</w:t>
      </w:r>
      <w:r w:rsidR="00105911">
        <w:rPr>
          <w:rFonts w:ascii="Arial" w:hAnsi="Arial" w:cs="Arial"/>
          <w:b/>
          <w:sz w:val="24"/>
          <w:szCs w:val="24"/>
        </w:rPr>
        <w:t>s</w:t>
      </w:r>
      <w:r w:rsidR="00106891" w:rsidRPr="005C6965">
        <w:rPr>
          <w:rFonts w:ascii="Arial" w:hAnsi="Arial" w:cs="Arial"/>
          <w:b/>
          <w:sz w:val="24"/>
          <w:szCs w:val="24"/>
        </w:rPr>
        <w:t xml:space="preserve"> </w:t>
      </w:r>
      <w:r w:rsidR="00106891" w:rsidRPr="00105911">
        <w:rPr>
          <w:rFonts w:ascii="Arial" w:hAnsi="Arial" w:cs="Arial"/>
          <w:b/>
          <w:sz w:val="24"/>
          <w:szCs w:val="24"/>
        </w:rPr>
        <w:t xml:space="preserve">aprobado </w:t>
      </w:r>
      <w:r w:rsidR="00106891" w:rsidRPr="005C6965">
        <w:rPr>
          <w:rFonts w:ascii="Arial" w:hAnsi="Arial" w:cs="Arial"/>
          <w:b/>
          <w:sz w:val="24"/>
          <w:szCs w:val="24"/>
        </w:rPr>
        <w:t xml:space="preserve">por mayoría simple, bajo el siguiente: </w:t>
      </w:r>
      <w:r w:rsidR="00106891" w:rsidRPr="005C6965">
        <w:rPr>
          <w:rFonts w:ascii="Arial" w:hAnsi="Arial" w:cs="Arial"/>
          <w:sz w:val="24"/>
          <w:szCs w:val="24"/>
        </w:rPr>
        <w:t>------------------------------------------------------------------------------------------------------------------------------------------------------------</w:t>
      </w:r>
      <w:r w:rsidR="00105911">
        <w:rPr>
          <w:rFonts w:ascii="Arial" w:hAnsi="Arial" w:cs="Arial"/>
          <w:sz w:val="24"/>
          <w:szCs w:val="24"/>
        </w:rPr>
        <w:t>--</w:t>
      </w:r>
      <w:r w:rsidR="00FB29F5">
        <w:rPr>
          <w:rFonts w:ascii="Arial" w:hAnsi="Arial" w:cs="Arial"/>
          <w:sz w:val="24"/>
          <w:szCs w:val="24"/>
        </w:rPr>
        <w:t>-----------</w:t>
      </w:r>
      <w:r w:rsidR="00105911">
        <w:rPr>
          <w:rFonts w:ascii="Arial" w:hAnsi="Arial" w:cs="Arial"/>
          <w:sz w:val="24"/>
          <w:szCs w:val="24"/>
        </w:rPr>
        <w:t>----------</w:t>
      </w:r>
      <w:r w:rsidR="00106891" w:rsidRPr="005C6965">
        <w:rPr>
          <w:rFonts w:ascii="Arial" w:hAnsi="Arial" w:cs="Arial"/>
          <w:sz w:val="24"/>
          <w:szCs w:val="24"/>
        </w:rPr>
        <w:t>----</w:t>
      </w:r>
      <w:r w:rsidR="00106891" w:rsidRPr="005C6965">
        <w:rPr>
          <w:rFonts w:ascii="Arial" w:hAnsi="Arial" w:cs="Arial"/>
          <w:b/>
          <w:sz w:val="24"/>
          <w:szCs w:val="24"/>
        </w:rPr>
        <w:t>ACUERDO NÚMERO 1474/2020/TC</w:t>
      </w:r>
      <w:r w:rsidR="00106891" w:rsidRPr="005C6965">
        <w:rPr>
          <w:rFonts w:ascii="Arial" w:hAnsi="Arial" w:cs="Arial"/>
          <w:sz w:val="24"/>
          <w:szCs w:val="24"/>
        </w:rPr>
        <w:t>--------------</w:t>
      </w:r>
      <w:r w:rsidR="00105911">
        <w:rPr>
          <w:rFonts w:ascii="Arial" w:hAnsi="Arial" w:cs="Arial"/>
          <w:sz w:val="24"/>
          <w:szCs w:val="24"/>
        </w:rPr>
        <w:t>--------------------</w:t>
      </w:r>
      <w:r w:rsidR="00106891" w:rsidRPr="005C6965">
        <w:rPr>
          <w:rFonts w:ascii="Arial" w:hAnsi="Arial" w:cs="Arial"/>
          <w:sz w:val="24"/>
          <w:szCs w:val="24"/>
        </w:rPr>
        <w:t>--------------------------------------------------------------------------------------------</w:t>
      </w:r>
      <w:r w:rsidR="00106891" w:rsidRPr="005C6965">
        <w:rPr>
          <w:rFonts w:ascii="Arial" w:hAnsi="Arial" w:cs="Arial"/>
          <w:b/>
          <w:sz w:val="24"/>
          <w:szCs w:val="24"/>
        </w:rPr>
        <w:t xml:space="preserve"> ÚNICO.-</w:t>
      </w:r>
      <w:r w:rsidR="00106891" w:rsidRPr="005C6965">
        <w:rPr>
          <w:rFonts w:ascii="Arial" w:hAnsi="Arial" w:cs="Arial"/>
          <w:sz w:val="24"/>
          <w:szCs w:val="24"/>
        </w:rPr>
        <w:t xml:space="preserve"> El Pleno del Ayuntamiento Constitucional de San Pedro Tlaquepaque, aprueba turnar a la Comisión Edilicia de Hacienda, Patrimonio y Presupuesto para su estudio y análisis, </w:t>
      </w:r>
      <w:r w:rsidR="00106891" w:rsidRPr="005C6965">
        <w:rPr>
          <w:rFonts w:ascii="Arial" w:hAnsi="Arial" w:cs="Arial"/>
          <w:b/>
          <w:bCs/>
          <w:sz w:val="24"/>
          <w:szCs w:val="24"/>
        </w:rPr>
        <w:t xml:space="preserve">LA MODIFICACIÓN AL PRESUPUESTO DE EGRESOS CORRESPONDIENTE AL EJERCICIO FISCAL 2020 </w:t>
      </w:r>
      <w:r w:rsidR="00106891" w:rsidRPr="005C6965">
        <w:rPr>
          <w:rFonts w:ascii="Arial" w:hAnsi="Arial" w:cs="Arial"/>
          <w:sz w:val="24"/>
          <w:szCs w:val="24"/>
        </w:rPr>
        <w:t>como se desprende de los anexos que forman parte de la iniciativa.--------------------------------------------------------------------------------------------------------------------------------------------------------------------------</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sidR="00A43CA4">
        <w:rPr>
          <w:rFonts w:ascii="Arial" w:hAnsi="Arial" w:cs="Arial"/>
          <w:b/>
          <w:sz w:val="24"/>
          <w:szCs w:val="24"/>
        </w:rPr>
        <w:t xml:space="preserve"> </w:t>
      </w:r>
      <w:r w:rsidR="00196972" w:rsidRPr="00142B13">
        <w:rPr>
          <w:rFonts w:ascii="Arial" w:hAnsi="Arial" w:cs="Arial"/>
          <w:b/>
          <w:sz w:val="24"/>
          <w:szCs w:val="24"/>
        </w:rPr>
        <w:t xml:space="preserve">NOTIFÍQUESE.- </w:t>
      </w:r>
      <w:r w:rsidR="00142B13" w:rsidRPr="00142B13">
        <w:rPr>
          <w:rFonts w:ascii="Arial" w:hAnsi="Arial" w:cs="Arial"/>
          <w:sz w:val="24"/>
          <w:szCs w:val="24"/>
        </w:rPr>
        <w:t>Presidente de la Comisión Edilicia de Hacienda Patrimonio y Presupuesto;</w:t>
      </w:r>
      <w:r w:rsidR="00D80B6B" w:rsidRPr="00142B13">
        <w:rPr>
          <w:rFonts w:ascii="Arial" w:hAnsi="Arial" w:cs="Arial"/>
          <w:sz w:val="24"/>
          <w:szCs w:val="24"/>
        </w:rPr>
        <w:t xml:space="preserve"> </w:t>
      </w:r>
      <w:r w:rsidR="00196972" w:rsidRPr="00142B13">
        <w:rPr>
          <w:rFonts w:ascii="Arial" w:hAnsi="Arial" w:cs="Arial"/>
          <w:sz w:val="24"/>
          <w:szCs w:val="24"/>
        </w:rPr>
        <w:t xml:space="preserve"> para su conocimiento y efectos legales a que haya lugar.-----------------------------------------------------------------</w:t>
      </w:r>
      <w:r w:rsidR="0012586C" w:rsidRPr="00142B13">
        <w:rPr>
          <w:rFonts w:ascii="Arial" w:hAnsi="Arial" w:cs="Arial"/>
          <w:sz w:val="24"/>
          <w:szCs w:val="24"/>
        </w:rPr>
        <w:t>---------------------------</w:t>
      </w:r>
      <w:r w:rsidR="00FB29F5">
        <w:rPr>
          <w:rFonts w:ascii="Arial" w:hAnsi="Arial" w:cs="Arial"/>
          <w:sz w:val="24"/>
          <w:szCs w:val="24"/>
        </w:rPr>
        <w:t>-------</w:t>
      </w:r>
      <w:r w:rsidR="0012586C" w:rsidRPr="00142B13">
        <w:rPr>
          <w:rFonts w:ascii="Arial" w:hAnsi="Arial" w:cs="Arial"/>
          <w:sz w:val="24"/>
          <w:szCs w:val="24"/>
        </w:rPr>
        <w:t>----------------------------------</w:t>
      </w:r>
      <w:r w:rsidR="00196972" w:rsidRPr="00142B13">
        <w:rPr>
          <w:rFonts w:ascii="Arial" w:hAnsi="Arial" w:cs="Arial"/>
          <w:sz w:val="24"/>
          <w:szCs w:val="24"/>
        </w:rPr>
        <w:t>---------------------</w:t>
      </w:r>
      <w:r w:rsidR="00D80B6B" w:rsidRPr="00142B13">
        <w:rPr>
          <w:rFonts w:ascii="Arial" w:hAnsi="Arial" w:cs="Arial"/>
          <w:sz w:val="24"/>
          <w:szCs w:val="24"/>
        </w:rPr>
        <w:t>------------</w:t>
      </w:r>
      <w:r w:rsidR="00196972" w:rsidRPr="00142B13">
        <w:rPr>
          <w:rFonts w:ascii="Arial" w:hAnsi="Arial" w:cs="Arial"/>
          <w:sz w:val="24"/>
          <w:szCs w:val="24"/>
        </w:rPr>
        <w:t>--------------</w:t>
      </w:r>
      <w:r w:rsidR="00BA25DB" w:rsidRPr="00142B13">
        <w:rPr>
          <w:rFonts w:ascii="Arial" w:hAnsi="Arial" w:cs="Arial"/>
          <w:sz w:val="24"/>
          <w:szCs w:val="24"/>
        </w:rPr>
        <w:t>-</w:t>
      </w:r>
      <w:r w:rsidR="00D80B6B" w:rsidRPr="00142B13">
        <w:rPr>
          <w:rFonts w:ascii="Arial" w:hAnsi="Arial" w:cs="Arial"/>
          <w:sz w:val="24"/>
          <w:szCs w:val="24"/>
        </w:rPr>
        <w:t>-</w:t>
      </w:r>
      <w:r w:rsidRPr="00D80B6B">
        <w:rPr>
          <w:rFonts w:ascii="Arial" w:hAnsi="Arial" w:cs="Arial"/>
          <w:sz w:val="24"/>
          <w:szCs w:val="24"/>
        </w:rPr>
        <w:t>Con la</w:t>
      </w:r>
      <w:r w:rsidRPr="00733E72">
        <w:rPr>
          <w:rFonts w:ascii="Arial" w:hAnsi="Arial" w:cs="Arial"/>
          <w:sz w:val="24"/>
          <w:szCs w:val="24"/>
        </w:rPr>
        <w:t xml:space="preserve"> palabra la Presidente Municipal, C. María Elena Limón García: </w:t>
      </w:r>
      <w:r w:rsidR="00FB29F5">
        <w:rPr>
          <w:rFonts w:ascii="Arial" w:hAnsi="Arial" w:cs="Arial"/>
          <w:sz w:val="24"/>
          <w:szCs w:val="24"/>
        </w:rPr>
        <w:t xml:space="preserve">Continúe </w:t>
      </w:r>
      <w:r w:rsidR="009E467B">
        <w:rPr>
          <w:rFonts w:ascii="Arial" w:hAnsi="Arial" w:cs="Arial"/>
          <w:sz w:val="24"/>
          <w:szCs w:val="24"/>
        </w:rPr>
        <w:t>Secretario</w:t>
      </w:r>
      <w:r w:rsidRPr="003D4824">
        <w:rPr>
          <w:rFonts w:ascii="Arial" w:hAnsi="Arial" w:cs="Arial"/>
          <w:sz w:val="24"/>
          <w:szCs w:val="24"/>
        </w:rPr>
        <w:t>.---------------------------------------------------</w:t>
      </w:r>
      <w:r w:rsidR="00FB29F5">
        <w:rPr>
          <w:rFonts w:ascii="Arial" w:hAnsi="Arial" w:cs="Arial"/>
          <w:sz w:val="24"/>
          <w:szCs w:val="24"/>
        </w:rPr>
        <w:t>--------------------</w:t>
      </w:r>
      <w:r>
        <w:rPr>
          <w:rFonts w:ascii="Arial" w:hAnsi="Arial" w:cs="Arial"/>
          <w:sz w:val="24"/>
          <w:szCs w:val="24"/>
        </w:rPr>
        <w:t>-----</w:t>
      </w:r>
      <w:r w:rsidRPr="003D4824">
        <w:rPr>
          <w:rFonts w:ascii="Arial" w:hAnsi="Arial" w:cs="Arial"/>
          <w:sz w:val="24"/>
          <w:szCs w:val="24"/>
        </w:rPr>
        <w:t>---------</w:t>
      </w:r>
      <w:r w:rsidR="0073330B">
        <w:rPr>
          <w:rFonts w:ascii="Arial" w:hAnsi="Arial" w:cs="Arial"/>
          <w:sz w:val="24"/>
          <w:szCs w:val="24"/>
        </w:rPr>
        <w:t>---------------</w:t>
      </w:r>
      <w:r w:rsidRPr="003D4824">
        <w:rPr>
          <w:rFonts w:ascii="Arial" w:hAnsi="Arial" w:cs="Arial"/>
          <w:sz w:val="24"/>
          <w:szCs w:val="24"/>
        </w:rPr>
        <w:t>---------------------------------------------------------------------</w:t>
      </w:r>
      <w:r>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G)</w:t>
      </w:r>
      <w:r w:rsidR="00E83FA0" w:rsidRPr="006C39A3">
        <w:rPr>
          <w:rFonts w:ascii="Arial" w:hAnsi="Arial" w:cs="Arial"/>
          <w:b/>
          <w:color w:val="FF0000"/>
          <w:sz w:val="24"/>
          <w:szCs w:val="24"/>
        </w:rPr>
        <w:t xml:space="preserve"> </w:t>
      </w:r>
      <w:r w:rsidR="00E83FA0" w:rsidRPr="006C39A3">
        <w:rPr>
          <w:rFonts w:ascii="Arial" w:hAnsi="Arial" w:cs="Arial"/>
          <w:sz w:val="24"/>
          <w:szCs w:val="24"/>
        </w:rPr>
        <w:t xml:space="preserve">Iniciativa suscrita por el </w:t>
      </w:r>
      <w:r w:rsidR="00E83FA0" w:rsidRPr="006C39A3">
        <w:rPr>
          <w:rFonts w:ascii="Arial" w:hAnsi="Arial" w:cs="Arial"/>
          <w:b/>
          <w:sz w:val="24"/>
          <w:szCs w:val="24"/>
        </w:rPr>
        <w:t>Mtro. José Luis Salazar Martínez, Síndico Municipal,</w:t>
      </w:r>
      <w:r w:rsidR="00E83FA0" w:rsidRPr="006C39A3">
        <w:rPr>
          <w:rFonts w:ascii="Arial" w:hAnsi="Arial" w:cs="Arial"/>
          <w:sz w:val="24"/>
          <w:szCs w:val="24"/>
        </w:rPr>
        <w:t xml:space="preserve"> mediante la cual propone el turno a la Comisión Edilicia de </w:t>
      </w:r>
      <w:r w:rsidR="00E83FA0" w:rsidRPr="006C39A3">
        <w:rPr>
          <w:rFonts w:ascii="Arial" w:hAnsi="Arial" w:cs="Arial"/>
          <w:b/>
          <w:sz w:val="24"/>
          <w:szCs w:val="24"/>
        </w:rPr>
        <w:t>Hacienda, Patrimonio y Presupuesto</w:t>
      </w:r>
      <w:r w:rsidR="00E83FA0" w:rsidRPr="006C39A3">
        <w:rPr>
          <w:rFonts w:ascii="Arial" w:hAnsi="Arial" w:cs="Arial"/>
          <w:sz w:val="24"/>
          <w:szCs w:val="24"/>
        </w:rPr>
        <w:t xml:space="preserve">, para el estudio, análisis y dictaminación del proyecto que tiene por objeto la </w:t>
      </w:r>
      <w:r w:rsidR="00E83FA0" w:rsidRPr="006C39A3">
        <w:rPr>
          <w:rFonts w:ascii="Arial" w:hAnsi="Arial" w:cs="Arial"/>
          <w:b/>
          <w:sz w:val="24"/>
          <w:szCs w:val="24"/>
        </w:rPr>
        <w:t>desincorporación y baja de 1215 bienes muebles de éste Ayuntamiento de San Pedro Tlaquepaque, y que se inicie el procedimiento de desincorporación y enajenación a través de la adjudicación directa al mejor postor</w:t>
      </w:r>
      <w:r>
        <w:rPr>
          <w:rFonts w:ascii="Arial" w:hAnsi="Arial" w:cs="Arial"/>
          <w:sz w:val="24"/>
          <w:szCs w:val="24"/>
        </w:rPr>
        <w:t xml:space="preserve">, es cuanto </w:t>
      </w:r>
      <w:r w:rsidR="0073330B">
        <w:rPr>
          <w:rFonts w:ascii="Arial" w:hAnsi="Arial" w:cs="Arial"/>
          <w:sz w:val="24"/>
          <w:szCs w:val="24"/>
        </w:rPr>
        <w:t xml:space="preserve">Ciudadana </w:t>
      </w:r>
      <w:r>
        <w:rPr>
          <w:rFonts w:ascii="Arial" w:hAnsi="Arial" w:cs="Arial"/>
          <w:sz w:val="24"/>
          <w:szCs w:val="24"/>
        </w:rPr>
        <w:t>Presidenta.</w:t>
      </w:r>
      <w:r w:rsidR="001E25FE">
        <w:rPr>
          <w:rFonts w:ascii="Arial" w:hAnsi="Arial" w:cs="Arial"/>
          <w:sz w:val="24"/>
          <w:szCs w:val="24"/>
        </w:rPr>
        <w:t>--------------------------------------------------------------------</w:t>
      </w:r>
      <w:r w:rsidR="005830B9">
        <w:rPr>
          <w:rFonts w:ascii="Arial" w:hAnsi="Arial" w:cs="Arial"/>
          <w:sz w:val="24"/>
          <w:szCs w:val="24"/>
        </w:rPr>
        <w:t>------------------------------------------------</w:t>
      </w:r>
      <w:r w:rsidR="001E25FE">
        <w:rPr>
          <w:rFonts w:ascii="Arial" w:hAnsi="Arial" w:cs="Arial"/>
          <w:sz w:val="24"/>
          <w:szCs w:val="24"/>
        </w:rPr>
        <w:t>-----------------------------------</w:t>
      </w:r>
      <w:r w:rsidR="0088037E">
        <w:rPr>
          <w:rFonts w:ascii="Arial" w:hAnsi="Arial" w:cs="Arial"/>
          <w:sz w:val="24"/>
          <w:szCs w:val="24"/>
        </w:rPr>
        <w:t>--------------------------------</w:t>
      </w:r>
      <w:r w:rsidR="001E25FE">
        <w:rPr>
          <w:rFonts w:ascii="Arial" w:hAnsi="Arial" w:cs="Arial"/>
          <w:sz w:val="24"/>
          <w:szCs w:val="24"/>
        </w:rPr>
        <w:t>------------</w:t>
      </w:r>
      <w:r w:rsidR="00A314F6">
        <w:rPr>
          <w:rFonts w:ascii="Arial" w:hAnsi="Arial" w:cs="Arial"/>
          <w:sz w:val="24"/>
          <w:szCs w:val="24"/>
        </w:rPr>
        <w:t>--</w:t>
      </w:r>
      <w:r w:rsidR="00A43CA4">
        <w:rPr>
          <w:rFonts w:ascii="Arial" w:hAnsi="Arial" w:cs="Arial"/>
          <w:sz w:val="24"/>
          <w:szCs w:val="24"/>
        </w:rPr>
        <w:t>-</w:t>
      </w:r>
      <w:r w:rsidR="00A314F6">
        <w:rPr>
          <w:rFonts w:ascii="Arial" w:hAnsi="Arial" w:cs="Arial"/>
          <w:sz w:val="24"/>
          <w:szCs w:val="24"/>
        </w:rPr>
        <w:t>-</w:t>
      </w:r>
    </w:p>
    <w:p w:rsidR="00A314F6" w:rsidRPr="00260D97" w:rsidRDefault="00A314F6" w:rsidP="00A314F6">
      <w:pPr>
        <w:spacing w:after="0"/>
        <w:jc w:val="both"/>
        <w:rPr>
          <w:rFonts w:ascii="Arial" w:hAnsi="Arial" w:cs="Arial"/>
          <w:b/>
          <w:sz w:val="24"/>
          <w:szCs w:val="24"/>
        </w:rPr>
      </w:pPr>
      <w:r w:rsidRPr="00260D97">
        <w:rPr>
          <w:rFonts w:ascii="Arial" w:hAnsi="Arial" w:cs="Arial"/>
          <w:b/>
          <w:sz w:val="24"/>
          <w:szCs w:val="24"/>
        </w:rPr>
        <w:t>C. INTEGRANTES DEL HONORABLE AYUNTAMIENTO</w:t>
      </w:r>
    </w:p>
    <w:p w:rsidR="00A314F6" w:rsidRPr="00260D97" w:rsidRDefault="00A314F6" w:rsidP="00A314F6">
      <w:pPr>
        <w:spacing w:after="0"/>
        <w:jc w:val="both"/>
        <w:rPr>
          <w:rFonts w:ascii="Arial" w:hAnsi="Arial" w:cs="Arial"/>
          <w:b/>
          <w:sz w:val="24"/>
          <w:szCs w:val="24"/>
        </w:rPr>
      </w:pPr>
      <w:r w:rsidRPr="00260D97">
        <w:rPr>
          <w:rFonts w:ascii="Arial" w:hAnsi="Arial" w:cs="Arial"/>
          <w:b/>
          <w:sz w:val="24"/>
          <w:szCs w:val="24"/>
        </w:rPr>
        <w:t>DE SAN PEDRO TLAQUEPAQUE, JALISCO.</w:t>
      </w:r>
    </w:p>
    <w:p w:rsidR="00A314F6" w:rsidRPr="00260D97" w:rsidRDefault="00A314F6" w:rsidP="00A314F6">
      <w:pPr>
        <w:spacing w:after="0"/>
        <w:jc w:val="both"/>
        <w:rPr>
          <w:rFonts w:ascii="Arial" w:hAnsi="Arial" w:cs="Arial"/>
          <w:b/>
          <w:sz w:val="24"/>
          <w:szCs w:val="24"/>
        </w:rPr>
      </w:pPr>
      <w:r w:rsidRPr="00260D97">
        <w:rPr>
          <w:rFonts w:ascii="Arial" w:hAnsi="Arial" w:cs="Arial"/>
          <w:b/>
          <w:sz w:val="24"/>
          <w:szCs w:val="24"/>
        </w:rPr>
        <w:t>P R E S E N T E:</w:t>
      </w:r>
    </w:p>
    <w:p w:rsidR="00A314F6" w:rsidRPr="00260D97" w:rsidRDefault="00A314F6" w:rsidP="00A314F6">
      <w:pPr>
        <w:spacing w:after="0"/>
        <w:jc w:val="both"/>
        <w:rPr>
          <w:rFonts w:ascii="Arial" w:hAnsi="Arial" w:cs="Arial"/>
          <w:b/>
          <w:sz w:val="24"/>
          <w:szCs w:val="24"/>
        </w:rPr>
      </w:pPr>
    </w:p>
    <w:p w:rsidR="00A314F6" w:rsidRPr="00E46125" w:rsidRDefault="00A314F6" w:rsidP="00A314F6">
      <w:pPr>
        <w:spacing w:after="0"/>
        <w:jc w:val="both"/>
        <w:rPr>
          <w:rFonts w:ascii="Arial" w:hAnsi="Arial" w:cs="Arial"/>
          <w:b/>
          <w:sz w:val="18"/>
          <w:szCs w:val="24"/>
        </w:rPr>
      </w:pPr>
    </w:p>
    <w:p w:rsidR="00A314F6" w:rsidRPr="00260D97" w:rsidRDefault="00A314F6" w:rsidP="00A314F6">
      <w:pPr>
        <w:spacing w:after="0"/>
        <w:jc w:val="both"/>
        <w:rPr>
          <w:rFonts w:ascii="Arial" w:eastAsia="Malgun Gothic" w:hAnsi="Arial" w:cs="Arial"/>
          <w:sz w:val="24"/>
          <w:szCs w:val="24"/>
        </w:rPr>
      </w:pPr>
      <w:r w:rsidRPr="00260D97">
        <w:rPr>
          <w:rFonts w:ascii="Arial" w:hAnsi="Arial" w:cs="Arial"/>
          <w:b/>
          <w:sz w:val="24"/>
          <w:szCs w:val="24"/>
        </w:rPr>
        <w:t>José Luis Salazar Martínez,</w:t>
      </w:r>
      <w:r w:rsidRPr="00260D97">
        <w:rPr>
          <w:rFonts w:ascii="Arial" w:hAnsi="Arial" w:cs="Arial"/>
          <w:sz w:val="24"/>
          <w:szCs w:val="24"/>
        </w:rPr>
        <w:t xml:space="preserve"> con el carácter de Síndico Municipal de San Pedro Tlaquepaque </w:t>
      </w:r>
      <w:r w:rsidRPr="00260D97">
        <w:rPr>
          <w:rFonts w:ascii="Arial" w:eastAsia="Arial Unicode MS" w:hAnsi="Arial" w:cs="Arial"/>
          <w:sz w:val="24"/>
          <w:szCs w:val="24"/>
        </w:rPr>
        <w:t>ante ustedes, me permito someter a consideración de este Órgano de Gobierno Municipal, la siguiente Iniciativa de</w:t>
      </w:r>
      <w:r w:rsidRPr="00260D97">
        <w:rPr>
          <w:rFonts w:ascii="Arial" w:hAnsi="Arial" w:cs="Arial"/>
          <w:sz w:val="24"/>
          <w:szCs w:val="24"/>
        </w:rPr>
        <w:t xml:space="preserve"> </w:t>
      </w:r>
      <w:r w:rsidRPr="00260D97">
        <w:rPr>
          <w:rFonts w:ascii="Arial" w:hAnsi="Arial" w:cs="Arial"/>
          <w:b/>
          <w:bCs/>
          <w:sz w:val="24"/>
          <w:szCs w:val="24"/>
        </w:rPr>
        <w:t>TURNO A COMISION</w:t>
      </w:r>
      <w:r w:rsidRPr="00260D97">
        <w:rPr>
          <w:rFonts w:ascii="Arial" w:eastAsia="Arial Unicode MS" w:hAnsi="Arial" w:cs="Arial"/>
          <w:sz w:val="24"/>
          <w:szCs w:val="24"/>
        </w:rPr>
        <w:t xml:space="preserve">, que tiene por objeto </w:t>
      </w:r>
      <w:r w:rsidRPr="00260D97">
        <w:rPr>
          <w:rFonts w:ascii="Arial" w:eastAsia="Malgun Gothic" w:hAnsi="Arial" w:cs="Arial"/>
          <w:sz w:val="24"/>
          <w:szCs w:val="24"/>
        </w:rPr>
        <w:t xml:space="preserve">la </w:t>
      </w:r>
      <w:r w:rsidRPr="00260D97">
        <w:rPr>
          <w:rFonts w:ascii="Arial" w:eastAsia="Malgun Gothic" w:hAnsi="Arial" w:cs="Arial"/>
          <w:b/>
          <w:bCs/>
          <w:sz w:val="24"/>
          <w:szCs w:val="24"/>
        </w:rPr>
        <w:t xml:space="preserve"> </w:t>
      </w:r>
      <w:r w:rsidRPr="00260D97">
        <w:rPr>
          <w:rFonts w:ascii="Arial" w:eastAsia="Malgun Gothic" w:hAnsi="Arial" w:cs="Arial"/>
          <w:b/>
          <w:sz w:val="24"/>
          <w:szCs w:val="24"/>
        </w:rPr>
        <w:t>DESINCORPORACIÓN Y BAJA DE 1215 BIENES MUEBLES DE ESTE AYUNTAMIENTO DE SAN PEDRO TLAQUEPAQUE Y SE INICIE EL PROCEDIMIENTO DE DESINCORPORACION Y ENAJENACION ATRAVES DE LA ADJUDICACION DIRECTA, AL MEJOR POSTOR</w:t>
      </w:r>
      <w:r w:rsidRPr="00260D97">
        <w:rPr>
          <w:rFonts w:ascii="Arial" w:eastAsia="Malgun Gothic" w:hAnsi="Arial" w:cs="Arial"/>
          <w:sz w:val="24"/>
          <w:szCs w:val="24"/>
        </w:rPr>
        <w:t xml:space="preserve"> de conformidad en la siguiente: </w:t>
      </w:r>
    </w:p>
    <w:p w:rsidR="00A314F6" w:rsidRPr="00A43CA4" w:rsidRDefault="00A314F6" w:rsidP="00A314F6">
      <w:pPr>
        <w:autoSpaceDE w:val="0"/>
        <w:autoSpaceDN w:val="0"/>
        <w:adjustRightInd w:val="0"/>
        <w:spacing w:after="0"/>
        <w:jc w:val="both"/>
        <w:rPr>
          <w:rFonts w:ascii="Arial" w:eastAsia="Malgun Gothic" w:hAnsi="Arial" w:cs="Arial"/>
          <w:sz w:val="10"/>
          <w:szCs w:val="24"/>
        </w:rPr>
      </w:pPr>
    </w:p>
    <w:p w:rsidR="00A314F6" w:rsidRPr="00A21227" w:rsidRDefault="00A314F6" w:rsidP="00A314F6">
      <w:pPr>
        <w:autoSpaceDE w:val="0"/>
        <w:autoSpaceDN w:val="0"/>
        <w:adjustRightInd w:val="0"/>
        <w:spacing w:after="0"/>
        <w:jc w:val="both"/>
        <w:rPr>
          <w:rFonts w:ascii="Arial" w:eastAsia="Malgun Gothic" w:hAnsi="Arial" w:cs="Arial"/>
          <w:sz w:val="18"/>
          <w:szCs w:val="24"/>
        </w:rPr>
      </w:pPr>
    </w:p>
    <w:p w:rsidR="00A314F6" w:rsidRPr="00260D97" w:rsidRDefault="00A314F6" w:rsidP="00A314F6">
      <w:pPr>
        <w:spacing w:after="0"/>
        <w:jc w:val="center"/>
        <w:rPr>
          <w:rFonts w:ascii="Arial" w:eastAsia="Malgun Gothic" w:hAnsi="Arial" w:cs="Arial"/>
          <w:b/>
          <w:bCs/>
          <w:sz w:val="24"/>
          <w:szCs w:val="24"/>
        </w:rPr>
      </w:pPr>
      <w:r w:rsidRPr="00260D97">
        <w:rPr>
          <w:rFonts w:ascii="Arial" w:eastAsia="Malgun Gothic" w:hAnsi="Arial" w:cs="Arial"/>
          <w:b/>
          <w:bCs/>
          <w:sz w:val="24"/>
          <w:szCs w:val="24"/>
        </w:rPr>
        <w:t>EXPOSICIÓN DE MOTIVOS</w:t>
      </w:r>
    </w:p>
    <w:p w:rsidR="00A314F6" w:rsidRPr="00260D97" w:rsidRDefault="00A314F6" w:rsidP="00A314F6">
      <w:pPr>
        <w:spacing w:after="0"/>
        <w:jc w:val="center"/>
        <w:rPr>
          <w:rFonts w:ascii="Arial" w:eastAsia="Malgun Gothic" w:hAnsi="Arial" w:cs="Arial"/>
          <w:sz w:val="24"/>
          <w:szCs w:val="24"/>
        </w:rPr>
      </w:pPr>
    </w:p>
    <w:p w:rsidR="00A314F6" w:rsidRPr="00A43CA4" w:rsidRDefault="00A314F6" w:rsidP="00A314F6">
      <w:pPr>
        <w:autoSpaceDE w:val="0"/>
        <w:autoSpaceDN w:val="0"/>
        <w:adjustRightInd w:val="0"/>
        <w:spacing w:after="0"/>
        <w:ind w:firstLine="708"/>
        <w:jc w:val="both"/>
        <w:rPr>
          <w:rFonts w:ascii="Arial" w:eastAsia="Malgun Gothic" w:hAnsi="Arial" w:cs="Arial"/>
          <w:b/>
          <w:sz w:val="10"/>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lang w:val="es-ES"/>
        </w:rPr>
      </w:pPr>
      <w:r w:rsidRPr="00260D97">
        <w:rPr>
          <w:rFonts w:ascii="Arial" w:eastAsia="Malgun Gothic" w:hAnsi="Arial" w:cs="Arial"/>
          <w:b/>
          <w:sz w:val="24"/>
          <w:szCs w:val="24"/>
        </w:rPr>
        <w:t>I.-</w:t>
      </w:r>
      <w:r w:rsidRPr="00260D97">
        <w:rPr>
          <w:rFonts w:ascii="Arial" w:eastAsia="Malgun Gothic" w:hAnsi="Arial" w:cs="Arial"/>
          <w:sz w:val="24"/>
          <w:szCs w:val="24"/>
        </w:rPr>
        <w:t xml:space="preserve">. </w:t>
      </w:r>
      <w:r w:rsidRPr="00260D97">
        <w:rPr>
          <w:rFonts w:ascii="Arial" w:eastAsia="Malgun Gothic" w:hAnsi="Arial" w:cs="Arial"/>
          <w:sz w:val="24"/>
          <w:szCs w:val="24"/>
          <w:lang w:val="es-ES"/>
        </w:rPr>
        <w:t xml:space="preserve">Que mediante oficio </w:t>
      </w:r>
      <w:r w:rsidRPr="00260D97">
        <w:rPr>
          <w:rFonts w:ascii="Arial" w:eastAsia="Malgun Gothic" w:hAnsi="Arial" w:cs="Arial"/>
          <w:b/>
          <w:sz w:val="24"/>
          <w:szCs w:val="24"/>
          <w:lang w:val="es-ES"/>
        </w:rPr>
        <w:t xml:space="preserve">PM 190/2020 </w:t>
      </w:r>
      <w:r w:rsidRPr="00260D97">
        <w:rPr>
          <w:rFonts w:ascii="Arial" w:eastAsia="Malgun Gothic" w:hAnsi="Arial" w:cs="Arial"/>
          <w:bCs/>
          <w:sz w:val="24"/>
          <w:szCs w:val="24"/>
          <w:lang w:val="es-ES"/>
        </w:rPr>
        <w:t xml:space="preserve">de fecha 17 de septiembre de 2020 </w:t>
      </w:r>
      <w:r w:rsidRPr="00260D97">
        <w:rPr>
          <w:rFonts w:ascii="Arial" w:eastAsia="Malgun Gothic" w:hAnsi="Arial" w:cs="Arial"/>
          <w:sz w:val="24"/>
          <w:szCs w:val="24"/>
          <w:lang w:val="es-ES"/>
        </w:rPr>
        <w:t>enviado por la Dirección de Patrimonio Municipal, al Síndico Municipal se remite un CD  y un juego en físico de bienes muebles propuestos para baja correspondientes al periodo del 03 de junio al 25 de agosto del año en curso por las diferentes Dependencias Municipales, por lo que se solicita iniciar el proceso de enajenación y desincorporación de 1215 bienes muebles, como mobiliario, equipo de cómputo, herramientas, artículos diversos, todos en desuso mismos que se describen tanto en el CD como en 3 engargolados mismos que se integran como ANEXO para  formar parte de la presente iniciativa. Así mismo se envía por medios electrónico a los integrantes del Pleno información de cada artículo en particular.</w:t>
      </w:r>
    </w:p>
    <w:p w:rsidR="00A314F6" w:rsidRPr="00260D97" w:rsidRDefault="00A314F6" w:rsidP="00A314F6">
      <w:pPr>
        <w:autoSpaceDE w:val="0"/>
        <w:autoSpaceDN w:val="0"/>
        <w:adjustRightInd w:val="0"/>
        <w:spacing w:after="0"/>
        <w:jc w:val="both"/>
        <w:rPr>
          <w:rFonts w:ascii="Arial" w:eastAsia="Malgun Gothic" w:hAnsi="Arial" w:cs="Arial"/>
          <w:sz w:val="24"/>
          <w:szCs w:val="24"/>
        </w:rPr>
      </w:pPr>
    </w:p>
    <w:p w:rsidR="00A314F6" w:rsidRPr="00A21227" w:rsidRDefault="00A314F6" w:rsidP="00A314F6">
      <w:pPr>
        <w:autoSpaceDE w:val="0"/>
        <w:autoSpaceDN w:val="0"/>
        <w:adjustRightInd w:val="0"/>
        <w:spacing w:after="0"/>
        <w:jc w:val="both"/>
        <w:rPr>
          <w:rFonts w:ascii="Arial" w:eastAsia="Malgun Gothic" w:hAnsi="Arial" w:cs="Arial"/>
          <w:sz w:val="6"/>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rPr>
      </w:pPr>
      <w:r w:rsidRPr="00260D97">
        <w:rPr>
          <w:rFonts w:ascii="Arial" w:eastAsia="Malgun Gothic" w:hAnsi="Arial" w:cs="Arial"/>
          <w:b/>
          <w:sz w:val="24"/>
          <w:szCs w:val="24"/>
        </w:rPr>
        <w:t>II.-</w:t>
      </w:r>
      <w:r w:rsidRPr="00260D97">
        <w:rPr>
          <w:rFonts w:ascii="Arial" w:eastAsia="Malgun Gothic" w:hAnsi="Arial" w:cs="Arial"/>
          <w:sz w:val="24"/>
          <w:szCs w:val="24"/>
        </w:rPr>
        <w:t xml:space="preserve"> El Reglamento de Patrimonio Municipal en el artículo 66 del Reglamento de Patrimonio Municipal establece “</w:t>
      </w:r>
      <w:r w:rsidRPr="00260D97">
        <w:rPr>
          <w:rFonts w:ascii="Arial" w:hAnsi="Arial" w:cs="Arial"/>
          <w:sz w:val="24"/>
          <w:szCs w:val="24"/>
        </w:rPr>
        <w:t>Toda enajenación de bienes propiedad del Ayuntamiento, de cualquier monto, se llevará a cabo en subasta pública al mejor postor, salvo que por las circunstancias que rodeen al acto, el Ayuntamiento decida por mayoría calificada cualquier otro procedimiento de enajenación”. Por lo que los bienes muebles descritos en los Anexos deberán de enajenarse al Mejor Postor, mediante la adjudicación directa, en virtud de que el costo del procedimiento puede ser mayor a de los bienes.</w:t>
      </w:r>
    </w:p>
    <w:p w:rsidR="00A314F6" w:rsidRPr="00A21227" w:rsidRDefault="00A314F6" w:rsidP="00A314F6">
      <w:pPr>
        <w:autoSpaceDE w:val="0"/>
        <w:autoSpaceDN w:val="0"/>
        <w:adjustRightInd w:val="0"/>
        <w:spacing w:after="0"/>
        <w:jc w:val="both"/>
        <w:rPr>
          <w:rFonts w:ascii="Arial" w:eastAsia="Malgun Gothic" w:hAnsi="Arial" w:cs="Arial"/>
          <w:sz w:val="8"/>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rPr>
      </w:pPr>
      <w:r w:rsidRPr="00260D97">
        <w:rPr>
          <w:rFonts w:ascii="Arial" w:eastAsia="Malgun Gothic" w:hAnsi="Arial" w:cs="Arial"/>
          <w:b/>
          <w:sz w:val="24"/>
          <w:szCs w:val="24"/>
          <w:lang w:val="es-ES"/>
        </w:rPr>
        <w:t>III.-</w:t>
      </w:r>
      <w:r w:rsidRPr="00260D97">
        <w:rPr>
          <w:rFonts w:ascii="Arial" w:eastAsia="Malgun Gothic"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rsidR="00A314F6" w:rsidRPr="00260D97" w:rsidRDefault="00A314F6" w:rsidP="00A314F6">
      <w:pPr>
        <w:autoSpaceDE w:val="0"/>
        <w:autoSpaceDN w:val="0"/>
        <w:adjustRightInd w:val="0"/>
        <w:spacing w:after="0"/>
        <w:jc w:val="both"/>
        <w:rPr>
          <w:rFonts w:ascii="Arial" w:eastAsia="Malgun Gothic" w:hAnsi="Arial" w:cs="Arial"/>
          <w:sz w:val="24"/>
          <w:szCs w:val="24"/>
        </w:rPr>
      </w:pPr>
    </w:p>
    <w:p w:rsidR="00A314F6" w:rsidRPr="00A21227" w:rsidRDefault="00A314F6" w:rsidP="00A314F6">
      <w:pPr>
        <w:autoSpaceDE w:val="0"/>
        <w:autoSpaceDN w:val="0"/>
        <w:adjustRightInd w:val="0"/>
        <w:spacing w:after="0"/>
        <w:jc w:val="both"/>
        <w:rPr>
          <w:rFonts w:ascii="Arial" w:eastAsia="Malgun Gothic" w:hAnsi="Arial" w:cs="Arial"/>
          <w:sz w:val="12"/>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rPr>
      </w:pPr>
      <w:r w:rsidRPr="00260D97">
        <w:rPr>
          <w:rFonts w:ascii="Arial" w:eastAsia="Malgun Gothic" w:hAnsi="Arial" w:cs="Arial"/>
          <w:b/>
          <w:sz w:val="24"/>
          <w:szCs w:val="24"/>
        </w:rPr>
        <w:t>IV.-</w:t>
      </w:r>
      <w:r w:rsidRPr="00260D97">
        <w:rPr>
          <w:rFonts w:ascii="Arial" w:eastAsia="Malgun Gothic" w:hAnsi="Arial" w:cs="Arial"/>
          <w:sz w:val="24"/>
          <w:szCs w:val="24"/>
        </w:rPr>
        <w:t xml:space="preserve">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A314F6" w:rsidRPr="00A21227" w:rsidRDefault="00A314F6" w:rsidP="00A314F6">
      <w:pPr>
        <w:autoSpaceDE w:val="0"/>
        <w:autoSpaceDN w:val="0"/>
        <w:adjustRightInd w:val="0"/>
        <w:spacing w:after="0"/>
        <w:jc w:val="both"/>
        <w:rPr>
          <w:rFonts w:ascii="Arial" w:eastAsia="Malgun Gothic" w:hAnsi="Arial" w:cs="Arial"/>
          <w:sz w:val="10"/>
          <w:szCs w:val="24"/>
        </w:rPr>
      </w:pPr>
    </w:p>
    <w:p w:rsidR="00A314F6" w:rsidRPr="00260D97" w:rsidRDefault="00A314F6" w:rsidP="00A314F6">
      <w:pPr>
        <w:autoSpaceDE w:val="0"/>
        <w:autoSpaceDN w:val="0"/>
        <w:adjustRightInd w:val="0"/>
        <w:spacing w:after="0"/>
        <w:jc w:val="both"/>
        <w:rPr>
          <w:rFonts w:ascii="Arial" w:eastAsia="Malgun Gothic" w:hAnsi="Arial" w:cs="Arial"/>
          <w:sz w:val="24"/>
          <w:szCs w:val="24"/>
        </w:rPr>
      </w:pPr>
    </w:p>
    <w:p w:rsidR="00A314F6" w:rsidRPr="00260D97" w:rsidRDefault="00A314F6" w:rsidP="00A314F6">
      <w:pPr>
        <w:spacing w:after="0"/>
        <w:jc w:val="both"/>
        <w:rPr>
          <w:rFonts w:ascii="Arial" w:eastAsia="Malgun Gothic" w:hAnsi="Arial" w:cs="Arial"/>
          <w:b/>
          <w:sz w:val="24"/>
          <w:szCs w:val="24"/>
        </w:rPr>
      </w:pPr>
      <w:r w:rsidRPr="00260D97">
        <w:rPr>
          <w:rFonts w:ascii="Arial" w:eastAsia="Malgun Gothic" w:hAnsi="Arial" w:cs="Arial"/>
          <w:sz w:val="24"/>
          <w:szCs w:val="24"/>
        </w:rPr>
        <w:t xml:space="preserve">Para lo anterior sirve de fundamento lo previsto en los </w:t>
      </w:r>
      <w:r w:rsidRPr="00260D97">
        <w:rPr>
          <w:rFonts w:ascii="Arial" w:hAnsi="Arial" w:cs="Arial"/>
          <w:sz w:val="24"/>
          <w:szCs w:val="24"/>
        </w:rPr>
        <w:t xml:space="preserve">en los artículos </w:t>
      </w:r>
      <w:r w:rsidRPr="00260D97">
        <w:rPr>
          <w:rFonts w:ascii="Arial" w:eastAsia="Arial Unicode MS" w:hAnsi="Arial" w:cs="Arial"/>
          <w:sz w:val="24"/>
          <w:szCs w:val="24"/>
        </w:rPr>
        <w:t>artículo 115  fracción I, II y IV de la Constitución Política de los Estados Unidos Mexicanos; los correspondientes artículos 2º, 73 primer párrafo, fracciones I y II primer párrafo, así como el diverso 77 fracciones II, de la Constitución Política del Estado de Jalisco; 2, 3, 34, 37 fracción II, 40 fracción II, 41 fracción III, 53 fracción II, todos de la Ley del Gobierno y  la Administración Pública Municipal de la entidad; así como los artículos 25 fracciones X,XII, 33 fracción I y II, 142, 145 fracción I, 151 y 157 del Reglamento del Gobierno y de la Administración Pública del Ayuntamiento Constitucional de San Pedro Tlaquepaque; 1,3,10,12 inciso d), 22, 25, 28, 35, 36, 65 Y 66 del Reglamento de Patrimonio Municipal;</w:t>
      </w:r>
    </w:p>
    <w:p w:rsidR="00A314F6" w:rsidRPr="00E46125" w:rsidRDefault="00A314F6" w:rsidP="00A314F6">
      <w:pPr>
        <w:autoSpaceDE w:val="0"/>
        <w:autoSpaceDN w:val="0"/>
        <w:adjustRightInd w:val="0"/>
        <w:spacing w:after="0"/>
        <w:jc w:val="both"/>
        <w:rPr>
          <w:rFonts w:ascii="Arial" w:eastAsia="Malgun Gothic" w:hAnsi="Arial" w:cs="Arial"/>
          <w:sz w:val="20"/>
          <w:szCs w:val="24"/>
        </w:rPr>
      </w:pPr>
    </w:p>
    <w:p w:rsidR="00A314F6" w:rsidRPr="00A21227" w:rsidRDefault="00A314F6" w:rsidP="00A314F6">
      <w:pPr>
        <w:autoSpaceDE w:val="0"/>
        <w:autoSpaceDN w:val="0"/>
        <w:adjustRightInd w:val="0"/>
        <w:spacing w:after="0"/>
        <w:jc w:val="both"/>
        <w:rPr>
          <w:rFonts w:ascii="Arial" w:eastAsia="Malgun Gothic" w:hAnsi="Arial" w:cs="Arial"/>
          <w:sz w:val="12"/>
          <w:szCs w:val="24"/>
        </w:rPr>
      </w:pPr>
    </w:p>
    <w:p w:rsidR="00A314F6" w:rsidRPr="00260D97" w:rsidRDefault="00A314F6" w:rsidP="00A314F6">
      <w:pPr>
        <w:spacing w:after="0"/>
        <w:jc w:val="both"/>
        <w:rPr>
          <w:rFonts w:ascii="Arial" w:eastAsia="Malgun Gothic" w:hAnsi="Arial" w:cs="Arial"/>
          <w:sz w:val="24"/>
          <w:szCs w:val="24"/>
        </w:rPr>
      </w:pPr>
      <w:r w:rsidRPr="00260D97">
        <w:rPr>
          <w:rFonts w:ascii="Arial" w:eastAsia="Malgun Gothic" w:hAnsi="Arial" w:cs="Arial"/>
          <w:sz w:val="24"/>
          <w:szCs w:val="24"/>
        </w:rPr>
        <w:t>Por lo antes expuesto sometemos a consideración el siguiente punto de:</w:t>
      </w:r>
    </w:p>
    <w:p w:rsidR="00A314F6" w:rsidRPr="00260D97" w:rsidRDefault="00A314F6" w:rsidP="00A314F6">
      <w:pPr>
        <w:spacing w:after="0"/>
        <w:jc w:val="both"/>
        <w:rPr>
          <w:rFonts w:ascii="Arial" w:eastAsia="Malgun Gothic" w:hAnsi="Arial" w:cs="Arial"/>
          <w:sz w:val="24"/>
          <w:szCs w:val="24"/>
        </w:rPr>
      </w:pPr>
    </w:p>
    <w:p w:rsidR="00A314F6" w:rsidRPr="00A21227" w:rsidRDefault="00A314F6" w:rsidP="00A314F6">
      <w:pPr>
        <w:spacing w:after="0"/>
        <w:jc w:val="both"/>
        <w:rPr>
          <w:rFonts w:ascii="Arial" w:eastAsia="Malgun Gothic" w:hAnsi="Arial" w:cs="Arial"/>
          <w:b/>
          <w:sz w:val="12"/>
          <w:szCs w:val="24"/>
        </w:rPr>
      </w:pPr>
    </w:p>
    <w:p w:rsidR="00A314F6" w:rsidRPr="00260D97" w:rsidRDefault="00A314F6" w:rsidP="00A314F6">
      <w:pPr>
        <w:spacing w:after="0"/>
        <w:jc w:val="center"/>
        <w:rPr>
          <w:rFonts w:ascii="Arial" w:eastAsia="Malgun Gothic" w:hAnsi="Arial" w:cs="Arial"/>
          <w:b/>
          <w:sz w:val="24"/>
          <w:szCs w:val="24"/>
        </w:rPr>
      </w:pPr>
      <w:r w:rsidRPr="00260D97">
        <w:rPr>
          <w:rFonts w:ascii="Arial" w:eastAsia="Malgun Gothic" w:hAnsi="Arial" w:cs="Arial"/>
          <w:b/>
          <w:sz w:val="24"/>
          <w:szCs w:val="24"/>
        </w:rPr>
        <w:t>ACUERDO:</w:t>
      </w:r>
    </w:p>
    <w:p w:rsidR="00A314F6" w:rsidRPr="00260D97" w:rsidRDefault="00A314F6" w:rsidP="00A314F6">
      <w:pPr>
        <w:spacing w:after="0"/>
        <w:jc w:val="both"/>
        <w:rPr>
          <w:rFonts w:ascii="Arial" w:eastAsia="Arial Unicode MS" w:hAnsi="Arial" w:cs="Arial"/>
          <w:sz w:val="24"/>
          <w:szCs w:val="24"/>
        </w:rPr>
      </w:pPr>
    </w:p>
    <w:p w:rsidR="00A314F6" w:rsidRPr="00260D97" w:rsidRDefault="00A314F6" w:rsidP="00A314F6">
      <w:pPr>
        <w:autoSpaceDE w:val="0"/>
        <w:autoSpaceDN w:val="0"/>
        <w:adjustRightInd w:val="0"/>
        <w:spacing w:after="0"/>
        <w:jc w:val="both"/>
        <w:rPr>
          <w:rFonts w:ascii="Arial" w:eastAsia="Malgun Gothic" w:hAnsi="Arial" w:cs="Arial"/>
          <w:b/>
          <w:sz w:val="24"/>
          <w:szCs w:val="24"/>
        </w:rPr>
      </w:pPr>
      <w:r w:rsidRPr="00260D97">
        <w:rPr>
          <w:rFonts w:ascii="Arial" w:hAnsi="Arial" w:cs="Arial"/>
          <w:b/>
          <w:sz w:val="24"/>
          <w:szCs w:val="24"/>
        </w:rPr>
        <w:t>ÚNICO. -SE APRUEBA TURNAR A LA COMISION EDILICIA DE HACIENDA, PATRIMONIO Y PRESUPUESTO LA</w:t>
      </w:r>
      <w:r w:rsidRPr="00260D97">
        <w:rPr>
          <w:rFonts w:ascii="Arial" w:eastAsia="Malgun Gothic" w:hAnsi="Arial" w:cs="Arial"/>
          <w:b/>
          <w:sz w:val="24"/>
          <w:szCs w:val="24"/>
        </w:rPr>
        <w:t xml:space="preserve"> DESINCORPORACIÓN Y BAJA, DE 1215 BIENES MUEBLES DE ESTE AYUNTAMIENTO, LOS CUALES SE DESCRIBEN EN LOS ANEXOS FORMANDO PARTE INTEGRANTE DE LA PRESENTE INICIATIVA Y SE INICIE EL PROCEDIMIENTO DE DESINCORPORACIÓN Y </w:t>
      </w:r>
      <w:r w:rsidRPr="00260D97">
        <w:rPr>
          <w:rFonts w:ascii="Arial" w:hAnsi="Arial" w:cs="Arial"/>
          <w:b/>
          <w:sz w:val="24"/>
          <w:szCs w:val="24"/>
        </w:rPr>
        <w:t>ENAJENACIÓN ATRAVES DE LA ADJUDICACIÓN DIRECTA AL MEJOR POSTOR.</w:t>
      </w:r>
    </w:p>
    <w:p w:rsidR="00A314F6" w:rsidRPr="00260D97" w:rsidRDefault="00A314F6" w:rsidP="00A314F6">
      <w:pPr>
        <w:spacing w:after="30"/>
        <w:jc w:val="both"/>
        <w:rPr>
          <w:rFonts w:ascii="Arial" w:hAnsi="Arial" w:cs="Arial"/>
          <w:b/>
          <w:sz w:val="24"/>
          <w:szCs w:val="24"/>
        </w:rPr>
      </w:pPr>
      <w:r w:rsidRPr="00260D97">
        <w:rPr>
          <w:rFonts w:ascii="Arial" w:eastAsia="Malgun Gothic" w:hAnsi="Arial" w:cs="Arial"/>
          <w:b/>
          <w:sz w:val="24"/>
          <w:szCs w:val="24"/>
          <w:lang w:val="es-ES"/>
        </w:rPr>
        <w:t xml:space="preserve"> </w:t>
      </w:r>
    </w:p>
    <w:p w:rsidR="00A314F6" w:rsidRPr="00260D97" w:rsidRDefault="00A314F6" w:rsidP="00A314F6">
      <w:pPr>
        <w:spacing w:after="30"/>
        <w:jc w:val="center"/>
        <w:rPr>
          <w:rFonts w:ascii="Arial" w:eastAsia="Arial Unicode MS" w:hAnsi="Arial" w:cs="Arial"/>
          <w:sz w:val="24"/>
          <w:szCs w:val="24"/>
        </w:rPr>
      </w:pPr>
    </w:p>
    <w:p w:rsidR="00A314F6" w:rsidRPr="00260D97" w:rsidRDefault="00A314F6" w:rsidP="00A314F6">
      <w:pPr>
        <w:spacing w:after="0"/>
        <w:jc w:val="center"/>
        <w:rPr>
          <w:sz w:val="24"/>
          <w:szCs w:val="24"/>
        </w:rPr>
      </w:pPr>
      <w:r w:rsidRPr="00260D97">
        <w:rPr>
          <w:rFonts w:ascii="Arial" w:hAnsi="Arial" w:cs="Arial"/>
          <w:b/>
          <w:sz w:val="24"/>
          <w:szCs w:val="24"/>
        </w:rPr>
        <w:t>A T E N T A M E N T E</w:t>
      </w:r>
    </w:p>
    <w:p w:rsidR="00A314F6" w:rsidRPr="00260D97" w:rsidRDefault="00A314F6" w:rsidP="00A314F6">
      <w:pPr>
        <w:spacing w:after="0"/>
        <w:jc w:val="center"/>
        <w:rPr>
          <w:rFonts w:ascii="Arial" w:hAnsi="Arial" w:cs="Arial"/>
          <w:b/>
          <w:sz w:val="24"/>
          <w:szCs w:val="24"/>
        </w:rPr>
      </w:pPr>
      <w:r w:rsidRPr="00260D97">
        <w:rPr>
          <w:rFonts w:ascii="Arial" w:hAnsi="Arial" w:cs="Arial"/>
          <w:b/>
          <w:sz w:val="24"/>
          <w:szCs w:val="24"/>
        </w:rPr>
        <w:t>“PRIMA OPERA FIGLINAE HOMO”</w:t>
      </w:r>
    </w:p>
    <w:p w:rsidR="00A314F6" w:rsidRPr="00260D97" w:rsidRDefault="00A314F6" w:rsidP="00A314F6">
      <w:pPr>
        <w:spacing w:after="0"/>
        <w:jc w:val="center"/>
        <w:rPr>
          <w:rFonts w:ascii="Arial" w:hAnsi="Arial" w:cs="Arial"/>
          <w:b/>
          <w:sz w:val="24"/>
          <w:szCs w:val="24"/>
        </w:rPr>
      </w:pPr>
      <w:r w:rsidRPr="00260D97">
        <w:rPr>
          <w:rFonts w:ascii="Arial" w:hAnsi="Arial" w:cs="Arial"/>
          <w:b/>
          <w:sz w:val="24"/>
          <w:szCs w:val="24"/>
        </w:rPr>
        <w:t>SALON DE SESIONES DEL H. AYUNTAMIENTO</w:t>
      </w:r>
    </w:p>
    <w:p w:rsidR="00A314F6" w:rsidRPr="00260D97" w:rsidRDefault="00A314F6" w:rsidP="00A314F6">
      <w:pPr>
        <w:spacing w:after="0"/>
        <w:jc w:val="center"/>
        <w:rPr>
          <w:rFonts w:ascii="Arial" w:hAnsi="Arial" w:cs="Arial"/>
          <w:b/>
          <w:sz w:val="24"/>
          <w:szCs w:val="24"/>
        </w:rPr>
      </w:pPr>
    </w:p>
    <w:p w:rsidR="00A314F6" w:rsidRPr="00260D97" w:rsidRDefault="00A314F6" w:rsidP="00A314F6">
      <w:pPr>
        <w:spacing w:after="0"/>
        <w:jc w:val="center"/>
        <w:rPr>
          <w:rFonts w:ascii="Arial" w:hAnsi="Arial" w:cs="Arial"/>
          <w:b/>
          <w:sz w:val="24"/>
          <w:szCs w:val="24"/>
        </w:rPr>
      </w:pPr>
      <w:r w:rsidRPr="00260D97">
        <w:rPr>
          <w:rFonts w:ascii="Arial" w:hAnsi="Arial" w:cs="Arial"/>
          <w:b/>
          <w:sz w:val="24"/>
          <w:szCs w:val="24"/>
        </w:rPr>
        <w:t>José Luis Salazar Martínez</w:t>
      </w:r>
    </w:p>
    <w:p w:rsidR="00A314F6" w:rsidRPr="00A21227" w:rsidRDefault="00A314F6" w:rsidP="00A21227">
      <w:pPr>
        <w:spacing w:after="0"/>
        <w:jc w:val="center"/>
        <w:rPr>
          <w:rFonts w:ascii="Arial" w:hAnsi="Arial" w:cs="Arial"/>
          <w:b/>
          <w:sz w:val="24"/>
          <w:szCs w:val="24"/>
        </w:rPr>
      </w:pPr>
      <w:r w:rsidRPr="00260D97">
        <w:rPr>
          <w:rFonts w:ascii="Arial" w:hAnsi="Arial" w:cs="Arial"/>
          <w:b/>
          <w:sz w:val="24"/>
          <w:szCs w:val="24"/>
        </w:rPr>
        <w:t>SÍNDICO MU</w:t>
      </w:r>
      <w:r w:rsidR="00A21227">
        <w:rPr>
          <w:rFonts w:ascii="Arial" w:hAnsi="Arial" w:cs="Arial"/>
          <w:b/>
          <w:sz w:val="24"/>
          <w:szCs w:val="24"/>
        </w:rPr>
        <w:t>NICIPAL DE SAN PEDROTLAQUEPAQUE</w:t>
      </w:r>
    </w:p>
    <w:p w:rsidR="007854F3" w:rsidRPr="005830B9" w:rsidRDefault="005830B9" w:rsidP="007854F3">
      <w:pPr>
        <w:spacing w:after="0" w:line="240" w:lineRule="auto"/>
        <w:jc w:val="both"/>
        <w:rPr>
          <w:rFonts w:ascii="Arial" w:hAnsi="Arial" w:cs="Arial"/>
          <w:sz w:val="24"/>
          <w:szCs w:val="24"/>
        </w:rPr>
      </w:pPr>
      <w:r w:rsidRPr="005830B9">
        <w:rPr>
          <w:rFonts w:ascii="Arial" w:hAnsi="Arial" w:cs="Arial"/>
          <w:sz w:val="24"/>
          <w:szCs w:val="24"/>
        </w:rPr>
        <w:t>------------------------------------------------------------------------------------------------------------------------------------------------------------------------------------------------------</w:t>
      </w:r>
    </w:p>
    <w:p w:rsidR="001E25FE" w:rsidRPr="005830B9" w:rsidRDefault="00B341FD" w:rsidP="0027160F">
      <w:pPr>
        <w:jc w:val="both"/>
        <w:rPr>
          <w:rFonts w:ascii="Arial" w:hAnsi="Arial" w:cs="Arial"/>
          <w:sz w:val="24"/>
          <w:szCs w:val="24"/>
        </w:rPr>
      </w:pPr>
      <w:r w:rsidRPr="00B341FD">
        <w:rPr>
          <w:rFonts w:ascii="Arial" w:hAnsi="Arial" w:cs="Arial"/>
          <w:sz w:val="24"/>
          <w:szCs w:val="24"/>
        </w:rPr>
        <w:t>Con la palabra la Presidente Municipal, C. María Elena Limón García: Por lo que en votación económica les pregunto, quienes estén por la afirmativa del turno a comisiones p</w:t>
      </w:r>
      <w:r w:rsidR="00105911">
        <w:rPr>
          <w:rFonts w:ascii="Arial" w:hAnsi="Arial" w:cs="Arial"/>
          <w:sz w:val="24"/>
          <w:szCs w:val="24"/>
        </w:rPr>
        <w:t xml:space="preserve">ropuesto, favor de manifestarlo, con </w:t>
      </w:r>
      <w:r w:rsidR="00106891" w:rsidRPr="005C6965">
        <w:rPr>
          <w:rFonts w:ascii="Arial" w:hAnsi="Arial" w:cs="Arial"/>
          <w:b/>
          <w:sz w:val="24"/>
          <w:szCs w:val="24"/>
        </w:rPr>
        <w:t>18 (dieciocho) votos a favor, en unanimi</w:t>
      </w:r>
      <w:r w:rsidR="00105911">
        <w:rPr>
          <w:rFonts w:ascii="Arial" w:hAnsi="Arial" w:cs="Arial"/>
          <w:b/>
          <w:sz w:val="24"/>
          <w:szCs w:val="24"/>
        </w:rPr>
        <w:t xml:space="preserve">dad </w:t>
      </w:r>
      <w:r w:rsidR="00106891" w:rsidRPr="005C6965">
        <w:rPr>
          <w:rFonts w:ascii="Arial" w:hAnsi="Arial" w:cs="Arial"/>
          <w:b/>
          <w:sz w:val="24"/>
          <w:szCs w:val="24"/>
        </w:rPr>
        <w:t>e</w:t>
      </w:r>
      <w:r w:rsidR="00105911">
        <w:rPr>
          <w:rFonts w:ascii="Arial" w:hAnsi="Arial" w:cs="Arial"/>
          <w:b/>
          <w:sz w:val="24"/>
          <w:szCs w:val="24"/>
        </w:rPr>
        <w:t>s</w:t>
      </w:r>
      <w:r w:rsidR="00106891" w:rsidRPr="005C6965">
        <w:rPr>
          <w:rFonts w:ascii="Arial" w:hAnsi="Arial" w:cs="Arial"/>
          <w:b/>
          <w:sz w:val="24"/>
          <w:szCs w:val="24"/>
        </w:rPr>
        <w:t xml:space="preserve"> </w:t>
      </w:r>
      <w:r w:rsidR="00106891" w:rsidRPr="00105911">
        <w:rPr>
          <w:rFonts w:ascii="Arial" w:hAnsi="Arial" w:cs="Arial"/>
          <w:b/>
          <w:sz w:val="24"/>
          <w:szCs w:val="24"/>
        </w:rPr>
        <w:t>aprobado</w:t>
      </w:r>
      <w:r w:rsidR="00106891" w:rsidRPr="005C6965">
        <w:rPr>
          <w:rFonts w:ascii="Arial" w:hAnsi="Arial" w:cs="Arial"/>
          <w:sz w:val="24"/>
          <w:szCs w:val="24"/>
        </w:rPr>
        <w:t xml:space="preserve"> </w:t>
      </w:r>
      <w:r w:rsidR="00106891" w:rsidRPr="005C6965">
        <w:rPr>
          <w:rFonts w:ascii="Arial" w:hAnsi="Arial" w:cs="Arial"/>
          <w:b/>
          <w:sz w:val="24"/>
          <w:szCs w:val="24"/>
        </w:rPr>
        <w:t xml:space="preserve">por mayoría simple, bajo el siguiente: </w:t>
      </w:r>
      <w:r w:rsidR="00106891" w:rsidRPr="005C6965">
        <w:rPr>
          <w:rFonts w:ascii="Arial" w:hAnsi="Arial" w:cs="Arial"/>
          <w:sz w:val="24"/>
          <w:szCs w:val="24"/>
        </w:rPr>
        <w:t>----------------------------------------------------------------------------------------</w:t>
      </w:r>
      <w:r w:rsidR="00105911">
        <w:rPr>
          <w:rFonts w:ascii="Arial" w:hAnsi="Arial" w:cs="Arial"/>
          <w:sz w:val="24"/>
          <w:szCs w:val="24"/>
        </w:rPr>
        <w:t>---------------</w:t>
      </w:r>
      <w:r w:rsidR="00106891" w:rsidRPr="005C6965">
        <w:rPr>
          <w:rFonts w:ascii="Arial" w:hAnsi="Arial" w:cs="Arial"/>
          <w:sz w:val="24"/>
          <w:szCs w:val="24"/>
        </w:rPr>
        <w:t>----------------------------------------------------------------------------------</w:t>
      </w:r>
      <w:r w:rsidR="00106891" w:rsidRPr="005C6965">
        <w:rPr>
          <w:rFonts w:ascii="Arial" w:hAnsi="Arial" w:cs="Arial"/>
          <w:b/>
          <w:sz w:val="24"/>
          <w:szCs w:val="24"/>
        </w:rPr>
        <w:t>ACUERDO NÚMERO 1475/2020/TC</w:t>
      </w:r>
      <w:r w:rsidR="00106891" w:rsidRPr="005C6965">
        <w:rPr>
          <w:rFonts w:ascii="Arial" w:hAnsi="Arial" w:cs="Arial"/>
          <w:sz w:val="24"/>
          <w:szCs w:val="24"/>
        </w:rPr>
        <w:t>-----------------------------------------------------------------------------------------------------------------------------</w:t>
      </w:r>
      <w:r w:rsidR="00106891" w:rsidRPr="005C6965">
        <w:rPr>
          <w:rFonts w:ascii="Arial" w:hAnsi="Arial" w:cs="Arial"/>
          <w:b/>
          <w:sz w:val="24"/>
          <w:szCs w:val="24"/>
        </w:rPr>
        <w:t xml:space="preserve">ÚNICO.- </w:t>
      </w:r>
      <w:r w:rsidR="00106891" w:rsidRPr="005C6965">
        <w:rPr>
          <w:rFonts w:ascii="Arial" w:hAnsi="Arial" w:cs="Arial"/>
          <w:bCs/>
          <w:sz w:val="24"/>
          <w:szCs w:val="24"/>
        </w:rPr>
        <w:t>Se aprueba turnar a la Comisión Edilicia de Hacienda, Patrimonio y Presupuesto la</w:t>
      </w:r>
      <w:r w:rsidR="00106891" w:rsidRPr="005C6965">
        <w:rPr>
          <w:rFonts w:ascii="Arial" w:eastAsia="Malgun Gothic" w:hAnsi="Arial" w:cs="Arial"/>
          <w:bCs/>
          <w:sz w:val="24"/>
          <w:szCs w:val="24"/>
        </w:rPr>
        <w:t xml:space="preserve"> </w:t>
      </w:r>
      <w:r w:rsidR="00106891" w:rsidRPr="005C6965">
        <w:rPr>
          <w:rFonts w:ascii="Arial" w:eastAsia="Malgun Gothic" w:hAnsi="Arial" w:cs="Arial"/>
          <w:b/>
          <w:bCs/>
          <w:sz w:val="24"/>
          <w:szCs w:val="24"/>
        </w:rPr>
        <w:t xml:space="preserve">desincorporación y baja de 1215 bienes muebles de este Ayuntamiento, los cuales se describen en los anexos formando parte integrante de la iniciativa y se inicie el procedimiento de desincorporación y </w:t>
      </w:r>
      <w:r w:rsidR="00106891" w:rsidRPr="005C6965">
        <w:rPr>
          <w:rFonts w:ascii="Arial" w:hAnsi="Arial" w:cs="Arial"/>
          <w:b/>
          <w:bCs/>
          <w:sz w:val="24"/>
          <w:szCs w:val="24"/>
        </w:rPr>
        <w:t>enajenación a través de la adjudicación directa al mejor postor</w:t>
      </w:r>
      <w:r w:rsidR="00106891" w:rsidRPr="005C6965">
        <w:rPr>
          <w:rFonts w:ascii="Arial" w:hAnsi="Arial" w:cs="Arial"/>
          <w:bCs/>
          <w:sz w:val="24"/>
          <w:szCs w:val="24"/>
        </w:rPr>
        <w:t>.----------------------------------------------------------------------------</w:t>
      </w:r>
      <w:r w:rsidR="00A21227">
        <w:rPr>
          <w:rFonts w:ascii="Arial" w:hAnsi="Arial" w:cs="Arial"/>
          <w:bCs/>
          <w:sz w:val="24"/>
          <w:szCs w:val="24"/>
        </w:rPr>
        <w:t>-----------------</w:t>
      </w:r>
      <w:r w:rsidR="00106891" w:rsidRPr="005C6965">
        <w:rPr>
          <w:rFonts w:ascii="Arial" w:hAnsi="Arial" w:cs="Arial"/>
          <w:bCs/>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sidRPr="00142B13">
        <w:rPr>
          <w:rStyle w:val="Fuentedeprrafopredeter1"/>
          <w:rFonts w:ascii="Arial" w:hAnsi="Arial" w:cs="Arial"/>
          <w:color w:val="000000" w:themeColor="text1"/>
          <w:sz w:val="24"/>
          <w:szCs w:val="24"/>
        </w:rPr>
        <w:t>.-----------------------------------------------------------------------------------------------------------------</w:t>
      </w:r>
      <w:r w:rsidR="00142B13" w:rsidRPr="00142B13">
        <w:rPr>
          <w:rStyle w:val="Fuentedeprrafopredeter1"/>
          <w:rFonts w:ascii="Arial" w:hAnsi="Arial" w:cs="Arial"/>
          <w:color w:val="000000" w:themeColor="text1"/>
          <w:sz w:val="24"/>
          <w:szCs w:val="24"/>
        </w:rPr>
        <w:t>---------------------------</w:t>
      </w:r>
      <w:r w:rsidR="004B6EE2" w:rsidRPr="00142B13">
        <w:rPr>
          <w:rFonts w:ascii="Arial" w:hAnsi="Arial" w:cs="Arial"/>
          <w:b/>
          <w:sz w:val="24"/>
          <w:szCs w:val="24"/>
        </w:rPr>
        <w:t xml:space="preserve">NOTIFÍQUESE.- </w:t>
      </w:r>
      <w:r w:rsidR="00142B13" w:rsidRPr="00142B13">
        <w:rPr>
          <w:rFonts w:ascii="Arial" w:hAnsi="Arial" w:cs="Arial"/>
          <w:sz w:val="24"/>
          <w:szCs w:val="24"/>
        </w:rPr>
        <w:t>Presidente de la Comisión Edilicia de Hacienda Patrimonio y Presupuesto,</w:t>
      </w:r>
      <w:r w:rsidR="004B6EE2" w:rsidRPr="00142B13">
        <w:rPr>
          <w:rFonts w:ascii="Arial" w:hAnsi="Arial" w:cs="Arial"/>
          <w:sz w:val="24"/>
          <w:szCs w:val="24"/>
        </w:rPr>
        <w:t xml:space="preserve"> para su conocimiento y efectos legales a que haya lugar.-------------------</w:t>
      </w:r>
      <w:r w:rsidR="0027160F" w:rsidRPr="00142B13">
        <w:rPr>
          <w:rFonts w:ascii="Arial" w:hAnsi="Arial" w:cs="Arial"/>
          <w:sz w:val="24"/>
          <w:szCs w:val="24"/>
        </w:rPr>
        <w:t>---------------------------------------------------------</w:t>
      </w:r>
      <w:r w:rsidR="004B6EE2" w:rsidRPr="00142B13">
        <w:rPr>
          <w:rFonts w:ascii="Arial" w:hAnsi="Arial" w:cs="Arial"/>
          <w:sz w:val="24"/>
          <w:szCs w:val="24"/>
        </w:rPr>
        <w:t>-----------------</w:t>
      </w:r>
      <w:r w:rsidR="00142B13" w:rsidRPr="00142B13">
        <w:rPr>
          <w:rFonts w:ascii="Arial" w:hAnsi="Arial" w:cs="Arial"/>
          <w:sz w:val="24"/>
          <w:szCs w:val="24"/>
        </w:rPr>
        <w:t>-------</w:t>
      </w:r>
      <w:r w:rsidR="00142B13">
        <w:rPr>
          <w:rFonts w:ascii="Arial" w:hAnsi="Arial" w:cs="Arial"/>
          <w:sz w:val="24"/>
          <w:szCs w:val="24"/>
        </w:rPr>
        <w:t>------------------------------------------------------------------------------</w:t>
      </w:r>
      <w:r w:rsidR="00142B13" w:rsidRPr="00142B13">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24781B">
        <w:rPr>
          <w:rFonts w:ascii="Arial" w:hAnsi="Arial" w:cs="Arial"/>
          <w:sz w:val="24"/>
          <w:szCs w:val="24"/>
        </w:rPr>
        <w:t>Continúe</w:t>
      </w:r>
      <w:r w:rsidR="0088037E">
        <w:rPr>
          <w:rFonts w:ascii="Arial" w:hAnsi="Arial" w:cs="Arial"/>
          <w:sz w:val="24"/>
          <w:szCs w:val="24"/>
        </w:rPr>
        <w:t xml:space="preserve"> </w:t>
      </w:r>
      <w:r w:rsidR="00A97EFE">
        <w:rPr>
          <w:rFonts w:ascii="Arial" w:hAnsi="Arial" w:cs="Arial"/>
          <w:sz w:val="24"/>
          <w:szCs w:val="24"/>
        </w:rPr>
        <w:t>Secretario</w:t>
      </w:r>
      <w:r w:rsidRPr="003D4824">
        <w:rPr>
          <w:rFonts w:ascii="Arial" w:hAnsi="Arial" w:cs="Arial"/>
          <w:sz w:val="24"/>
          <w:szCs w:val="24"/>
        </w:rPr>
        <w:t>.-----------------------------------------------------------------------------------</w:t>
      </w:r>
      <w:r>
        <w:rPr>
          <w:rFonts w:ascii="Arial" w:hAnsi="Arial" w:cs="Arial"/>
          <w:sz w:val="24"/>
          <w:szCs w:val="24"/>
        </w:rPr>
        <w:t>-</w:t>
      </w:r>
      <w:r w:rsidR="0088037E">
        <w:rPr>
          <w:rFonts w:ascii="Arial" w:hAnsi="Arial" w:cs="Arial"/>
          <w:sz w:val="24"/>
          <w:szCs w:val="24"/>
        </w:rPr>
        <w:t>--------</w:t>
      </w:r>
      <w:r>
        <w:rPr>
          <w:rFonts w:ascii="Arial" w:hAnsi="Arial" w:cs="Arial"/>
          <w:sz w:val="24"/>
          <w:szCs w:val="24"/>
        </w:rPr>
        <w:t>--</w:t>
      </w:r>
      <w:r w:rsidR="0012586C">
        <w:rPr>
          <w:rFonts w:ascii="Arial" w:hAnsi="Arial" w:cs="Arial"/>
          <w:sz w:val="24"/>
          <w:szCs w:val="24"/>
        </w:rPr>
        <w:t>-----------------</w:t>
      </w:r>
      <w:r>
        <w:rPr>
          <w:rFonts w:ascii="Arial" w:hAnsi="Arial" w:cs="Arial"/>
          <w:sz w:val="24"/>
          <w:szCs w:val="24"/>
        </w:rPr>
        <w:t>---</w:t>
      </w:r>
      <w:r w:rsidRPr="003D4824">
        <w:rPr>
          <w:rFonts w:ascii="Arial" w:hAnsi="Arial" w:cs="Arial"/>
          <w:sz w:val="24"/>
          <w:szCs w:val="24"/>
        </w:rPr>
        <w:t>----------------------------------------------</w:t>
      </w:r>
      <w:r w:rsidR="00A97EFE">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H) </w:t>
      </w:r>
      <w:r w:rsidR="00E83FA0" w:rsidRPr="006C39A3">
        <w:rPr>
          <w:rFonts w:ascii="Arial" w:hAnsi="Arial" w:cs="Arial"/>
          <w:sz w:val="24"/>
          <w:szCs w:val="24"/>
        </w:rPr>
        <w:t>Iniciativa suscrita por la Regidora</w:t>
      </w:r>
      <w:r w:rsidR="00E83FA0" w:rsidRPr="006C39A3">
        <w:rPr>
          <w:rFonts w:ascii="Arial" w:hAnsi="Arial" w:cs="Arial"/>
          <w:b/>
          <w:sz w:val="24"/>
          <w:szCs w:val="24"/>
        </w:rPr>
        <w:t xml:space="preserve"> María Eloísa Gaviño Hernández, </w:t>
      </w:r>
      <w:r w:rsidR="00E83FA0" w:rsidRPr="006C39A3">
        <w:rPr>
          <w:rFonts w:ascii="Arial" w:hAnsi="Arial" w:cs="Arial"/>
          <w:sz w:val="24"/>
          <w:szCs w:val="24"/>
        </w:rPr>
        <w:t xml:space="preserve">mediante la cual propone el turno a la Comisión Edilicia de </w:t>
      </w:r>
      <w:r w:rsidR="00E83FA0" w:rsidRPr="006C39A3">
        <w:rPr>
          <w:rFonts w:ascii="Arial" w:hAnsi="Arial" w:cs="Arial"/>
          <w:b/>
          <w:sz w:val="24"/>
          <w:szCs w:val="24"/>
        </w:rPr>
        <w:t xml:space="preserve">Reglamentos Municipales y Puntos Legislativos </w:t>
      </w:r>
      <w:r w:rsidR="00E83FA0" w:rsidRPr="006C39A3">
        <w:rPr>
          <w:rFonts w:ascii="Arial" w:hAnsi="Arial" w:cs="Arial"/>
          <w:sz w:val="24"/>
          <w:szCs w:val="24"/>
        </w:rPr>
        <w:t xml:space="preserve">como convocante, y a la Comisión Edilicia de </w:t>
      </w:r>
      <w:r w:rsidR="00E83FA0" w:rsidRPr="006C39A3">
        <w:rPr>
          <w:rFonts w:ascii="Arial" w:hAnsi="Arial" w:cs="Arial"/>
          <w:b/>
          <w:sz w:val="24"/>
          <w:szCs w:val="24"/>
        </w:rPr>
        <w:t>Seguridad Pública</w:t>
      </w:r>
      <w:r w:rsidR="00E83FA0" w:rsidRPr="006C39A3">
        <w:rPr>
          <w:rFonts w:ascii="Arial" w:hAnsi="Arial" w:cs="Arial"/>
          <w:sz w:val="24"/>
          <w:szCs w:val="24"/>
        </w:rPr>
        <w:t xml:space="preserve"> como coadyuvante, para el estudio, análisis y dictaminación del proyecto que tiene por objeto </w:t>
      </w:r>
      <w:r w:rsidR="00E83FA0" w:rsidRPr="006C39A3">
        <w:rPr>
          <w:rFonts w:ascii="Arial" w:hAnsi="Arial" w:cs="Arial"/>
          <w:b/>
          <w:bCs/>
          <w:color w:val="000000"/>
          <w:sz w:val="24"/>
          <w:szCs w:val="24"/>
          <w:lang w:val="es-ES"/>
        </w:rPr>
        <w:t>reformar los artículos 2, 4 y 28, así como la adición de un artículo 7 BIS al Reglamento de Policía y Buen Gobier</w:t>
      </w:r>
      <w:r w:rsidR="0088037E">
        <w:rPr>
          <w:rFonts w:ascii="Arial" w:hAnsi="Arial" w:cs="Arial"/>
          <w:b/>
          <w:bCs/>
          <w:color w:val="000000"/>
          <w:sz w:val="24"/>
          <w:szCs w:val="24"/>
          <w:lang w:val="es-ES"/>
        </w:rPr>
        <w:t>no del Municipio de Tlaquepaque</w:t>
      </w:r>
      <w:r w:rsidR="005F66DF">
        <w:rPr>
          <w:rFonts w:ascii="Arial" w:hAnsi="Arial" w:cs="Arial"/>
          <w:sz w:val="24"/>
          <w:szCs w:val="24"/>
        </w:rPr>
        <w:t>, es cuánto</w:t>
      </w:r>
      <w:r w:rsidR="00A97EFE">
        <w:rPr>
          <w:rFonts w:ascii="Arial" w:hAnsi="Arial" w:cs="Arial"/>
          <w:sz w:val="24"/>
          <w:szCs w:val="24"/>
        </w:rPr>
        <w:t xml:space="preserve"> ciudadana Presidenta</w:t>
      </w:r>
      <w:r w:rsidR="005F66DF">
        <w:rPr>
          <w:rFonts w:ascii="Arial" w:hAnsi="Arial" w:cs="Arial"/>
          <w:sz w:val="24"/>
          <w:szCs w:val="24"/>
        </w:rPr>
        <w:t>.-------------------------------------------------------------------------------------------------</w:t>
      </w:r>
      <w:r w:rsidR="001467F0">
        <w:rPr>
          <w:rFonts w:ascii="Arial" w:hAnsi="Arial" w:cs="Arial"/>
          <w:sz w:val="24"/>
          <w:szCs w:val="24"/>
        </w:rPr>
        <w:t>---</w:t>
      </w:r>
      <w:r w:rsidR="00326D06">
        <w:rPr>
          <w:rFonts w:ascii="Arial" w:hAnsi="Arial" w:cs="Arial"/>
          <w:sz w:val="24"/>
          <w:szCs w:val="24"/>
        </w:rPr>
        <w:t>---------------------</w:t>
      </w:r>
      <w:r w:rsidR="001467F0">
        <w:rPr>
          <w:rFonts w:ascii="Arial" w:hAnsi="Arial" w:cs="Arial"/>
          <w:sz w:val="24"/>
          <w:szCs w:val="24"/>
        </w:rPr>
        <w:t>---</w:t>
      </w:r>
      <w:r w:rsidR="005F66DF">
        <w:rPr>
          <w:rFonts w:ascii="Arial" w:hAnsi="Arial" w:cs="Arial"/>
          <w:sz w:val="24"/>
          <w:szCs w:val="24"/>
        </w:rPr>
        <w:t>-</w:t>
      </w:r>
      <w:r w:rsidR="0088037E">
        <w:rPr>
          <w:rFonts w:ascii="Arial" w:hAnsi="Arial" w:cs="Arial"/>
          <w:sz w:val="24"/>
          <w:szCs w:val="24"/>
        </w:rPr>
        <w:t>----</w:t>
      </w:r>
      <w:r w:rsidR="005830B9">
        <w:rPr>
          <w:rFonts w:ascii="Arial" w:hAnsi="Arial" w:cs="Arial"/>
          <w:sz w:val="24"/>
          <w:szCs w:val="24"/>
        </w:rPr>
        <w:t>-----</w:t>
      </w:r>
    </w:p>
    <w:p w:rsidR="00A314F6" w:rsidRPr="003D121B" w:rsidRDefault="00A314F6" w:rsidP="00A314F6">
      <w:pPr>
        <w:pStyle w:val="paragraph"/>
        <w:spacing w:before="0" w:beforeAutospacing="0" w:after="0" w:afterAutospacing="0"/>
        <w:jc w:val="both"/>
        <w:textAlignment w:val="baseline"/>
        <w:rPr>
          <w:rFonts w:ascii="Arial" w:hAnsi="Arial" w:cs="Arial"/>
        </w:rPr>
      </w:pPr>
      <w:r w:rsidRPr="003D121B">
        <w:rPr>
          <w:rStyle w:val="normaltextrun"/>
          <w:rFonts w:ascii="Arial" w:hAnsi="Arial" w:cs="Arial"/>
          <w:b/>
          <w:bCs/>
          <w:color w:val="000000"/>
          <w:lang w:val="es-ES"/>
        </w:rPr>
        <w:t>AL PLENO DEL AYUNTAMIENTO</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Fonts w:ascii="Arial" w:hAnsi="Arial" w:cs="Arial"/>
        </w:rPr>
      </w:pPr>
      <w:r w:rsidRPr="003D121B">
        <w:rPr>
          <w:rStyle w:val="normaltextrun"/>
          <w:rFonts w:ascii="Arial" w:hAnsi="Arial" w:cs="Arial"/>
          <w:b/>
          <w:bCs/>
          <w:color w:val="000000"/>
          <w:lang w:val="es-ES"/>
        </w:rPr>
        <w:t>CONSTITUCIONAL DEL MUNICIPIO DE</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Fonts w:ascii="Arial" w:hAnsi="Arial" w:cs="Arial"/>
        </w:rPr>
      </w:pPr>
      <w:r w:rsidRPr="003D121B">
        <w:rPr>
          <w:rStyle w:val="normaltextrun"/>
          <w:rFonts w:ascii="Arial" w:hAnsi="Arial" w:cs="Arial"/>
          <w:b/>
          <w:bCs/>
          <w:color w:val="000000"/>
          <w:lang w:val="es-ES"/>
        </w:rPr>
        <w:t>SAN PEDRO TLAQUEPAQUE, JALISCO.</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Fonts w:ascii="Arial" w:hAnsi="Arial" w:cs="Arial"/>
        </w:rPr>
      </w:pPr>
      <w:r w:rsidRPr="003D121B">
        <w:rPr>
          <w:rStyle w:val="normaltextrun"/>
          <w:rFonts w:ascii="Arial" w:hAnsi="Arial" w:cs="Arial"/>
          <w:b/>
          <w:bCs/>
          <w:color w:val="000000"/>
          <w:lang w:val="es-ES"/>
        </w:rPr>
        <w:t>P R E S E N T E.</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Style w:val="eop"/>
          <w:rFonts w:ascii="Arial" w:hAnsi="Arial" w:cs="Arial"/>
        </w:rPr>
      </w:pP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Fonts w:ascii="Arial" w:hAnsi="Arial" w:cs="Arial"/>
        </w:rPr>
      </w:pPr>
    </w:p>
    <w:p w:rsidR="00A314F6" w:rsidRPr="003D121B" w:rsidRDefault="00A314F6" w:rsidP="00A314F6">
      <w:pPr>
        <w:pStyle w:val="paragraph"/>
        <w:spacing w:before="0" w:beforeAutospacing="0" w:after="0" w:afterAutospacing="0"/>
        <w:jc w:val="both"/>
        <w:textAlignment w:val="baseline"/>
        <w:rPr>
          <w:rFonts w:ascii="Arial" w:hAnsi="Arial" w:cs="Arial"/>
        </w:rPr>
      </w:pPr>
    </w:p>
    <w:p w:rsidR="00A314F6" w:rsidRPr="003D121B" w:rsidRDefault="00A314F6" w:rsidP="00A314F6">
      <w:pPr>
        <w:pStyle w:val="paragraph"/>
        <w:spacing w:before="0" w:beforeAutospacing="0" w:after="0" w:afterAutospacing="0"/>
        <w:jc w:val="right"/>
        <w:textAlignment w:val="baseline"/>
        <w:rPr>
          <w:rFonts w:ascii="Arial" w:hAnsi="Arial" w:cs="Arial"/>
        </w:rPr>
      </w:pPr>
      <w:r w:rsidRPr="003D121B">
        <w:rPr>
          <w:rStyle w:val="normaltextrun"/>
          <w:rFonts w:ascii="Arial" w:hAnsi="Arial" w:cs="Arial"/>
          <w:color w:val="000000"/>
          <w:lang w:val="es-ES"/>
        </w:rPr>
        <w:t>San Pedro Tlaquepaque, Jalisco Septiembre de 2020.</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Style w:val="eop"/>
          <w:rFonts w:ascii="Arial" w:hAnsi="Arial" w:cs="Arial"/>
        </w:rPr>
      </w:pPr>
    </w:p>
    <w:p w:rsidR="00A314F6" w:rsidRPr="003D121B" w:rsidRDefault="00A314F6" w:rsidP="00A314F6">
      <w:pPr>
        <w:pStyle w:val="paragraph"/>
        <w:spacing w:before="0" w:beforeAutospacing="0" w:after="0" w:afterAutospacing="0"/>
        <w:jc w:val="both"/>
        <w:textAlignment w:val="baseline"/>
        <w:rPr>
          <w:rFonts w:ascii="Arial" w:hAnsi="Arial" w:cs="Arial"/>
        </w:rPr>
      </w:pPr>
    </w:p>
    <w:p w:rsidR="00A314F6" w:rsidRPr="003D121B" w:rsidRDefault="00A314F6" w:rsidP="00A314F6">
      <w:pPr>
        <w:pStyle w:val="paragraph"/>
        <w:spacing w:before="0" w:beforeAutospacing="0" w:after="0" w:afterAutospacing="0"/>
        <w:ind w:firstLine="705"/>
        <w:jc w:val="both"/>
        <w:textAlignment w:val="baseline"/>
        <w:rPr>
          <w:rFonts w:ascii="Arial" w:hAnsi="Arial" w:cs="Arial"/>
        </w:rPr>
      </w:pPr>
      <w:r w:rsidRPr="003D121B">
        <w:rPr>
          <w:rStyle w:val="normaltextrun"/>
          <w:rFonts w:ascii="Arial" w:hAnsi="Arial" w:cs="Arial"/>
          <w:color w:val="000000"/>
          <w:lang w:val="es-ES"/>
        </w:rPr>
        <w:t>La que suscribe, en mi carácter de Regidora del H. Ayuntamiento de San Pedro Tlaquepaque, Jalisco, de conformidad con el artículo 115, fracciones I, II, III inciso g) de la Constitución Política de los Estados Unidos Mexicanos, 73 fracción II, 77 fracción II, 79 fracciones VIII y X, así como 86 de la Constitución Política del Estado de Jalisco, 10, 37 fracciones II y 50 fracción II  de la Ley del Gobierno y la Administración Pública Municipal del Estado de Jalisco, 25 fracciones XXII, XXXI XXXII, 26 fracción XLI, 36, 58 fracción III, 78, 82, 107, 142, 145 fracción I, 146, 195 fracción V, 225 y demás relativos del Reglamento del Gobierno y de la Administración Pública del Ayuntamiento Constitucional de San Pedro Tlaquepaque, Jalisco, </w:t>
      </w:r>
      <w:r w:rsidRPr="003D121B">
        <w:rPr>
          <w:rStyle w:val="normaltextrun"/>
          <w:rFonts w:ascii="Arial" w:hAnsi="Arial" w:cs="Arial"/>
          <w:b/>
          <w:bCs/>
          <w:color w:val="000000"/>
          <w:lang w:val="es-ES"/>
        </w:rPr>
        <w:t> </w:t>
      </w:r>
      <w:r w:rsidRPr="003D121B">
        <w:rPr>
          <w:rStyle w:val="normaltextrun"/>
          <w:rFonts w:ascii="Arial" w:hAnsi="Arial" w:cs="Arial"/>
          <w:color w:val="000000"/>
          <w:lang w:val="es-ES"/>
        </w:rPr>
        <w:t>y</w:t>
      </w:r>
      <w:r w:rsidRPr="003D121B">
        <w:rPr>
          <w:rStyle w:val="normaltextrun"/>
          <w:rFonts w:ascii="Arial" w:hAnsi="Arial" w:cs="Arial"/>
          <w:b/>
          <w:bCs/>
          <w:color w:val="000000"/>
          <w:lang w:val="es-ES"/>
        </w:rPr>
        <w:t> </w:t>
      </w:r>
      <w:r w:rsidRPr="003D121B">
        <w:rPr>
          <w:rStyle w:val="normaltextrun"/>
          <w:rFonts w:ascii="Arial" w:hAnsi="Arial" w:cs="Arial"/>
          <w:color w:val="000000"/>
          <w:lang w:val="es-ES"/>
        </w:rPr>
        <w:t>demás relativos aplicables que en derecho corresponda; tengo a bien someter a la elevada y distinguida consideración de éste H. Cuerpo Edilicio en Pleno la siguiente:</w:t>
      </w:r>
      <w:r w:rsidRPr="003D121B">
        <w:rPr>
          <w:rStyle w:val="eop"/>
          <w:rFonts w:ascii="Arial" w:hAnsi="Arial" w:cs="Arial"/>
        </w:rPr>
        <w:t> </w:t>
      </w:r>
    </w:p>
    <w:p w:rsidR="00A314F6" w:rsidRPr="003D121B" w:rsidRDefault="00A314F6" w:rsidP="00A314F6">
      <w:pPr>
        <w:pStyle w:val="paragraph"/>
        <w:spacing w:before="0" w:beforeAutospacing="0" w:after="0" w:afterAutospacing="0"/>
        <w:textAlignment w:val="baseline"/>
        <w:rPr>
          <w:rStyle w:val="eop"/>
          <w:rFonts w:ascii="Arial" w:hAnsi="Arial" w:cs="Arial"/>
        </w:rPr>
      </w:pPr>
    </w:p>
    <w:p w:rsidR="00A314F6" w:rsidRPr="003D121B" w:rsidRDefault="00A314F6" w:rsidP="00A314F6">
      <w:pPr>
        <w:pStyle w:val="paragraph"/>
        <w:spacing w:before="0" w:beforeAutospacing="0" w:after="0" w:afterAutospacing="0"/>
        <w:jc w:val="center"/>
        <w:textAlignment w:val="baseline"/>
        <w:rPr>
          <w:rStyle w:val="normaltextrun"/>
          <w:rFonts w:ascii="Arial" w:hAnsi="Arial" w:cs="Arial"/>
          <w:b/>
          <w:bCs/>
          <w:color w:val="000000"/>
          <w:lang w:val="es-ES"/>
        </w:rPr>
      </w:pPr>
    </w:p>
    <w:p w:rsidR="00A314F6" w:rsidRPr="003D121B" w:rsidRDefault="00A314F6" w:rsidP="00A314F6">
      <w:pPr>
        <w:pStyle w:val="paragraph"/>
        <w:spacing w:before="0" w:beforeAutospacing="0" w:after="0" w:afterAutospacing="0"/>
        <w:jc w:val="center"/>
        <w:textAlignment w:val="baseline"/>
        <w:rPr>
          <w:rFonts w:ascii="Arial" w:hAnsi="Arial" w:cs="Arial"/>
        </w:rPr>
      </w:pPr>
      <w:r w:rsidRPr="003D121B">
        <w:rPr>
          <w:rStyle w:val="normaltextrun"/>
          <w:rFonts w:ascii="Arial" w:hAnsi="Arial" w:cs="Arial"/>
          <w:b/>
          <w:bCs/>
          <w:color w:val="000000"/>
          <w:lang w:val="es-ES"/>
        </w:rPr>
        <w:t>INICIATIVA DE TURNO A COMISIONES </w:t>
      </w:r>
      <w:r w:rsidRPr="003D121B">
        <w:rPr>
          <w:rStyle w:val="eop"/>
          <w:rFonts w:ascii="Arial" w:hAnsi="Arial" w:cs="Arial"/>
        </w:rPr>
        <w:t> </w:t>
      </w:r>
    </w:p>
    <w:p w:rsidR="00A314F6" w:rsidRPr="003D121B" w:rsidRDefault="00A314F6" w:rsidP="00A314F6">
      <w:pPr>
        <w:pStyle w:val="paragraph"/>
        <w:spacing w:before="0" w:beforeAutospacing="0" w:after="0" w:afterAutospacing="0"/>
        <w:jc w:val="both"/>
        <w:textAlignment w:val="baseline"/>
        <w:rPr>
          <w:rFonts w:ascii="Arial" w:hAnsi="Arial" w:cs="Arial"/>
        </w:rPr>
      </w:pPr>
      <w:r w:rsidRPr="003D121B">
        <w:rPr>
          <w:rStyle w:val="eop"/>
          <w:rFonts w:ascii="Arial" w:hAnsi="Arial" w:cs="Arial"/>
        </w:rPr>
        <w:t> </w:t>
      </w:r>
    </w:p>
    <w:p w:rsidR="00A314F6" w:rsidRPr="003D121B" w:rsidRDefault="00A314F6" w:rsidP="00A314F6">
      <w:pPr>
        <w:pStyle w:val="paragraph"/>
        <w:jc w:val="both"/>
        <w:textAlignment w:val="baseline"/>
        <w:rPr>
          <w:rStyle w:val="eop"/>
          <w:rFonts w:ascii="Arial" w:hAnsi="Arial" w:cs="Arial"/>
          <w:b/>
          <w:bCs/>
          <w:i/>
          <w:color w:val="000000"/>
          <w:lang w:val="es-ES_tradnl"/>
        </w:rPr>
      </w:pPr>
      <w:r w:rsidRPr="003D121B">
        <w:rPr>
          <w:rFonts w:ascii="Arial" w:hAnsi="Arial" w:cs="Arial"/>
          <w:color w:val="000000"/>
          <w:lang w:val="es-ES"/>
        </w:rPr>
        <w:t>Mediante la cual se propone que el Pleno del H. Ayuntamiento Constitucional del Municipio de San Pedro Tlaquepaque, Jalisco,</w:t>
      </w:r>
      <w:r w:rsidRPr="003D121B">
        <w:rPr>
          <w:rFonts w:ascii="Arial" w:hAnsi="Arial" w:cs="Arial"/>
          <w:b/>
          <w:bCs/>
          <w:color w:val="000000"/>
          <w:lang w:val="es-ES"/>
        </w:rPr>
        <w:t xml:space="preserve"> apruebe y autorice el Turno a la Comisión Edilicia de Reglamentos y Puntos Legislativo, como convocante, y la Comisión Edilicia de Seguridad Pública, como coadyuvante, la presente iniciativa para su estudio, análisis y dictaminación, que tiene por objeto la reforma de los artículo 2, 4 y 28, así como la adición de un artículo 7 BIS del Reglamento de Policía y Buen Gobierno del Municipio de Tlaquepaque; </w:t>
      </w:r>
      <w:r w:rsidRPr="003D121B">
        <w:rPr>
          <w:rFonts w:ascii="Arial" w:hAnsi="Arial" w:cs="Arial"/>
          <w:color w:val="000000"/>
          <w:lang w:val="es-ES"/>
        </w:rPr>
        <w:t>con base en la siguiente:</w:t>
      </w:r>
      <w:r w:rsidRPr="003D121B">
        <w:rPr>
          <w:rStyle w:val="eop"/>
          <w:rFonts w:ascii="Arial" w:hAnsi="Arial" w:cs="Arial"/>
        </w:rPr>
        <w:t> </w:t>
      </w:r>
    </w:p>
    <w:p w:rsidR="00A314F6" w:rsidRPr="003D121B" w:rsidRDefault="00A314F6" w:rsidP="00A314F6">
      <w:pPr>
        <w:pStyle w:val="paragraph"/>
        <w:spacing w:before="0" w:beforeAutospacing="0" w:after="0" w:afterAutospacing="0"/>
        <w:textAlignment w:val="baseline"/>
        <w:rPr>
          <w:rFonts w:ascii="Arial" w:hAnsi="Arial" w:cs="Arial"/>
        </w:rPr>
      </w:pPr>
    </w:p>
    <w:p w:rsidR="00A314F6" w:rsidRPr="003D121B" w:rsidRDefault="00A314F6" w:rsidP="00A314F6">
      <w:pPr>
        <w:pStyle w:val="paragraph"/>
        <w:spacing w:before="0" w:beforeAutospacing="0" w:after="0" w:afterAutospacing="0"/>
        <w:jc w:val="center"/>
        <w:textAlignment w:val="baseline"/>
        <w:rPr>
          <w:rStyle w:val="eop"/>
          <w:rFonts w:ascii="Arial" w:hAnsi="Arial" w:cs="Arial"/>
        </w:rPr>
      </w:pPr>
      <w:r w:rsidRPr="003D121B">
        <w:rPr>
          <w:rStyle w:val="normaltextrun"/>
          <w:rFonts w:ascii="Arial" w:hAnsi="Arial" w:cs="Arial"/>
          <w:b/>
          <w:bCs/>
          <w:color w:val="000000"/>
          <w:lang w:val="es-ES"/>
        </w:rPr>
        <w:t>EXPOSICIÓN DE MOTIVOS</w:t>
      </w:r>
      <w:r w:rsidRPr="003D121B">
        <w:rPr>
          <w:rStyle w:val="eop"/>
          <w:rFonts w:ascii="Arial" w:hAnsi="Arial" w:cs="Arial"/>
        </w:rPr>
        <w:t> </w:t>
      </w:r>
    </w:p>
    <w:p w:rsidR="00A314F6" w:rsidRPr="003D121B" w:rsidRDefault="00A314F6" w:rsidP="00A314F6">
      <w:pPr>
        <w:pStyle w:val="paragraph"/>
        <w:spacing w:before="0" w:beforeAutospacing="0" w:after="0" w:afterAutospacing="0"/>
        <w:jc w:val="center"/>
        <w:textAlignment w:val="baseline"/>
        <w:rPr>
          <w:rFonts w:ascii="Arial" w:hAnsi="Arial" w:cs="Arial"/>
        </w:rPr>
      </w:pPr>
    </w:p>
    <w:p w:rsidR="00A314F6" w:rsidRPr="003D121B" w:rsidRDefault="00A314F6" w:rsidP="00114A10">
      <w:pPr>
        <w:pStyle w:val="Prrafodelista"/>
        <w:numPr>
          <w:ilvl w:val="0"/>
          <w:numId w:val="7"/>
        </w:numPr>
        <w:jc w:val="both"/>
        <w:rPr>
          <w:rStyle w:val="eop"/>
          <w:rFonts w:ascii="Arial" w:eastAsia="Times New Roman" w:hAnsi="Arial" w:cs="Arial"/>
          <w:i/>
          <w:sz w:val="24"/>
          <w:szCs w:val="24"/>
          <w:lang w:val="es-ES" w:eastAsia="es-MX"/>
        </w:rPr>
      </w:pPr>
      <w:r w:rsidRPr="003D121B">
        <w:rPr>
          <w:rStyle w:val="eop"/>
          <w:rFonts w:ascii="Arial" w:eastAsia="Times New Roman" w:hAnsi="Arial" w:cs="Arial"/>
          <w:sz w:val="24"/>
          <w:szCs w:val="24"/>
          <w:lang w:val="es-ES" w:eastAsia="es-MX"/>
        </w:rPr>
        <w:t xml:space="preserve">El artículo 115 de la Constitución Política de los Estados Unidos Mexicanos, en su numeral 2 a la letra señala  </w:t>
      </w:r>
      <w:r w:rsidRPr="003D121B">
        <w:rPr>
          <w:rStyle w:val="eop"/>
          <w:rFonts w:ascii="Arial" w:eastAsia="Times New Roman" w:hAnsi="Arial" w:cs="Arial"/>
          <w:i/>
          <w:sz w:val="24"/>
          <w:szCs w:val="24"/>
          <w:lang w:val="es-ES" w:eastAsia="es-MX"/>
        </w:rPr>
        <w:t>II. Los municipios estarán investidos de personalidad jurídica y manejarán su patrimonio conforme a la ley.</w:t>
      </w:r>
    </w:p>
    <w:p w:rsidR="00A314F6" w:rsidRPr="003D121B" w:rsidRDefault="00A314F6" w:rsidP="00A314F6">
      <w:pPr>
        <w:pStyle w:val="Prrafodelista"/>
        <w:ind w:left="1353"/>
        <w:jc w:val="both"/>
        <w:rPr>
          <w:rStyle w:val="eop"/>
          <w:rFonts w:ascii="Arial" w:eastAsia="Times New Roman" w:hAnsi="Arial" w:cs="Arial"/>
          <w:i/>
          <w:sz w:val="24"/>
          <w:szCs w:val="24"/>
          <w:lang w:val="es-ES" w:eastAsia="es-MX"/>
        </w:rPr>
      </w:pPr>
      <w:r w:rsidRPr="003D121B">
        <w:rPr>
          <w:rStyle w:val="eop"/>
          <w:rFonts w:ascii="Arial" w:eastAsia="Times New Roman" w:hAnsi="Arial" w:cs="Arial"/>
          <w:i/>
          <w:sz w:val="24"/>
          <w:szCs w:val="24"/>
          <w:lang w:val="es-ES" w:eastAsia="es-MX"/>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A nivel federal, no se cuenta aún con una ley de protección animal, aunque ya obra una iniciativa en el senado de la República, con lo que se busca, proteger las diferentes formas de vida y sobre todo aquellas que tienen una relación más directa con el ser humano.</w:t>
      </w:r>
    </w:p>
    <w:p w:rsidR="00A314F6" w:rsidRPr="003D121B" w:rsidRDefault="00A314F6" w:rsidP="00114A10">
      <w:pPr>
        <w:pStyle w:val="Prrafodelista"/>
        <w:numPr>
          <w:ilvl w:val="0"/>
          <w:numId w:val="7"/>
        </w:numPr>
        <w:jc w:val="both"/>
        <w:rPr>
          <w:rStyle w:val="eop"/>
          <w:rFonts w:ascii="Arial" w:eastAsia="Times New Roman" w:hAnsi="Arial" w:cs="Arial"/>
          <w:i/>
          <w:sz w:val="24"/>
          <w:szCs w:val="24"/>
          <w:lang w:val="es-ES" w:eastAsia="es-MX"/>
        </w:rPr>
      </w:pPr>
      <w:r w:rsidRPr="003D121B">
        <w:rPr>
          <w:rStyle w:val="eop"/>
          <w:rFonts w:ascii="Arial" w:eastAsia="Times New Roman" w:hAnsi="Arial" w:cs="Arial"/>
          <w:sz w:val="24"/>
          <w:szCs w:val="24"/>
          <w:lang w:val="es-ES" w:eastAsia="es-MX"/>
        </w:rPr>
        <w:t xml:space="preserve">En su artículo 2, párrafo 2, de la Ley de Protección a los Animales para el Estado de Jalisco, se señala que. </w:t>
      </w:r>
      <w:r w:rsidRPr="003D121B">
        <w:rPr>
          <w:rStyle w:val="eop"/>
          <w:rFonts w:ascii="Arial" w:eastAsia="Times New Roman" w:hAnsi="Arial" w:cs="Arial"/>
          <w:i/>
          <w:sz w:val="24"/>
          <w:szCs w:val="24"/>
          <w:lang w:val="es-ES" w:eastAsia="es-MX"/>
        </w:rPr>
        <w:t>se entiende por animal doméstico todas aquellas especies que se han logrado domesticar y están bajo el cuidado del hombre.</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En el artículo 8, la Ley de Protección a los Animales para el Estado de Jalisco, señala :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Artículo 8.- Corresponde a los municipios el ejercicio de las siguientes facultades: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I. Controlar y atender los problemas asociados con animales que signifiquen peligro o daño para la salud, bienestar o bienes de las personas;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II. La celebración de convenios de colaboración con los sectores social y privado para el cuidado y protección de los animales;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III. Crear y operar el Padrón de las Asociaciones Protectoras de Animales y de Organizaciones Sociales dedicadas al mismo objeto;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IV. Suscribir convenios de coordinación con las organizaciones ciudadanas dedicadas a la protección a los animales para el desarrollo de programas de educación y difusión en las materias de la presente ley;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V. Establecer y operar los centros de control animal;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VI. Intervenir en los casos de crueldad en contra de animales, para el rescate de los especímenes maltratados, y aplicación de las sanciones que correspondan;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VII. Proceder al sacrificio humanitario de los animales en los términos de la presente ley;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VIII. Inspeccionar los establecimientos mercantiles que exploten giros relacionados con el uso, transporte, adiestramiento, venta o aprovechamiento de animales; </w:t>
      </w:r>
    </w:p>
    <w:p w:rsidR="00A314F6" w:rsidRPr="003D121B" w:rsidRDefault="00A314F6" w:rsidP="00A314F6">
      <w:pPr>
        <w:pStyle w:val="Prrafodelista"/>
        <w:ind w:left="1353"/>
        <w:jc w:val="both"/>
        <w:rPr>
          <w:rFonts w:ascii="Arial" w:hAnsi="Arial" w:cs="Arial"/>
          <w:i/>
          <w:sz w:val="24"/>
          <w:szCs w:val="24"/>
        </w:rPr>
      </w:pPr>
      <w:r w:rsidRPr="003D121B">
        <w:rPr>
          <w:rFonts w:ascii="Arial" w:hAnsi="Arial" w:cs="Arial"/>
          <w:i/>
          <w:sz w:val="24"/>
          <w:szCs w:val="24"/>
        </w:rPr>
        <w:t xml:space="preserve">IX. Aplicar en su caso la normatividad técnica mexicana relativa al sacrificio y transporte de animales y aquella que tenga relación con los objetivos de esta ley, previo convenio con las autoridades estatales y federales; y </w:t>
      </w:r>
    </w:p>
    <w:p w:rsidR="00A314F6" w:rsidRPr="003D121B" w:rsidRDefault="00A314F6" w:rsidP="00A314F6">
      <w:pPr>
        <w:pStyle w:val="Prrafodelista"/>
        <w:ind w:left="1353"/>
        <w:jc w:val="both"/>
        <w:rPr>
          <w:rStyle w:val="eop"/>
          <w:rFonts w:ascii="Arial" w:hAnsi="Arial" w:cs="Arial"/>
          <w:i/>
          <w:sz w:val="24"/>
          <w:szCs w:val="24"/>
        </w:rPr>
      </w:pPr>
      <w:r w:rsidRPr="003D121B">
        <w:rPr>
          <w:rFonts w:ascii="Arial" w:hAnsi="Arial" w:cs="Arial"/>
          <w:i/>
          <w:sz w:val="24"/>
          <w:szCs w:val="24"/>
        </w:rPr>
        <w:t>X. Las demás que por disposición legal le correspondan.</w:t>
      </w:r>
    </w:p>
    <w:p w:rsidR="00A314F6" w:rsidRPr="003D121B" w:rsidRDefault="00A314F6" w:rsidP="00114A10">
      <w:pPr>
        <w:pStyle w:val="Prrafodelista"/>
        <w:numPr>
          <w:ilvl w:val="0"/>
          <w:numId w:val="7"/>
        </w:numPr>
        <w:jc w:val="both"/>
        <w:rPr>
          <w:rStyle w:val="eop"/>
          <w:rFonts w:ascii="Arial" w:eastAsia="Times New Roman" w:hAnsi="Arial" w:cs="Arial"/>
          <w:i/>
          <w:sz w:val="24"/>
          <w:szCs w:val="24"/>
          <w:lang w:val="es-ES" w:eastAsia="es-MX"/>
        </w:rPr>
      </w:pPr>
      <w:r w:rsidRPr="003D121B">
        <w:rPr>
          <w:rStyle w:val="eop"/>
          <w:rFonts w:ascii="Arial" w:eastAsia="Times New Roman" w:hAnsi="Arial" w:cs="Arial"/>
          <w:sz w:val="24"/>
          <w:szCs w:val="24"/>
          <w:lang w:val="es-ES" w:eastAsia="es-MX"/>
        </w:rPr>
        <w:t xml:space="preserve">El artículo 2, numeral 1 del Reglamento de Policía y Buen Gobierno del Municipio de Tlaquepaque señala a la letra: </w:t>
      </w:r>
      <w:r w:rsidRPr="003D121B">
        <w:rPr>
          <w:rFonts w:ascii="Arial" w:eastAsia="Times New Roman" w:hAnsi="Arial" w:cs="Arial"/>
          <w:i/>
          <w:sz w:val="24"/>
          <w:szCs w:val="24"/>
          <w:lang w:eastAsia="es-MX"/>
        </w:rPr>
        <w:t>ARTÍCULO 2.- Este ordenamiento regirá el Municipio de Tlaquepaque y tiene por objeto: I. Salvaguardar los derechos de las personas, la integridad física, patrimonial y moral, así como preservar las libertades, el orden y la paz pública;</w:t>
      </w:r>
    </w:p>
    <w:p w:rsidR="00A314F6" w:rsidRPr="003D121B" w:rsidRDefault="00A314F6" w:rsidP="00114A10">
      <w:pPr>
        <w:pStyle w:val="Prrafodelista"/>
        <w:numPr>
          <w:ilvl w:val="0"/>
          <w:numId w:val="7"/>
        </w:numPr>
        <w:jc w:val="both"/>
        <w:rPr>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La presente propuesta es para que el texto quedase de la siguiente forma: </w:t>
      </w:r>
      <w:r w:rsidRPr="003D121B">
        <w:rPr>
          <w:rFonts w:ascii="Arial" w:eastAsia="Times New Roman" w:hAnsi="Arial" w:cs="Arial"/>
          <w:i/>
          <w:sz w:val="24"/>
          <w:szCs w:val="24"/>
          <w:lang w:eastAsia="es-MX"/>
        </w:rPr>
        <w:t>ARTÍCULO 2.- Este ordenamiento regirá el Municipio de Tlaquepaque y tiene por objeto: I. Salvaguardar los derechos de las personas, la integridad física, patrimonial y moral, así como preservar las libertades, el orden y la paz pública; así como el derecho a la vida y a la integridad de todo ser vivo que no represente, por su naturaleza, un riesgo para la integridad humana</w:t>
      </w:r>
      <w:r w:rsidRPr="003D121B">
        <w:rPr>
          <w:rFonts w:ascii="Arial" w:eastAsia="Times New Roman" w:hAnsi="Arial" w:cs="Arial"/>
          <w:sz w:val="24"/>
          <w:szCs w:val="24"/>
          <w:lang w:eastAsia="es-MX"/>
        </w:rPr>
        <w:t>.</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La intención radica, acorde con la definición que proviene de la Ley para la Protección de los Animales para el Estado de Jalisco y manifestar que todo animal, lo cual no incluye fauna nociva, deberá también ser digno de protección y cuidado.</w:t>
      </w:r>
    </w:p>
    <w:p w:rsidR="00A314F6" w:rsidRPr="003D121B" w:rsidRDefault="00A314F6" w:rsidP="00114A10">
      <w:pPr>
        <w:pStyle w:val="Prrafodelista"/>
        <w:numPr>
          <w:ilvl w:val="0"/>
          <w:numId w:val="7"/>
        </w:numPr>
        <w:jc w:val="both"/>
        <w:rPr>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El artículo 4 del Reglamento de Policía y Buen Gobierno del Municipio de Tlaquepaque, a la letra señala: </w:t>
      </w:r>
      <w:r w:rsidRPr="003D121B">
        <w:rPr>
          <w:rFonts w:ascii="Arial" w:eastAsia="Times New Roman" w:hAnsi="Arial" w:cs="Arial"/>
          <w:i/>
          <w:sz w:val="24"/>
          <w:szCs w:val="24"/>
          <w:lang w:eastAsia="es-MX"/>
        </w:rPr>
        <w:t>ARTÍCULO 4.- Se considera infracción administrativa, toda conducta prevista como tal por el presente Reglamento que altere el orden o la seguridad pública, así como la tranquilidad de las personas y no se encuentre tipificada en la legislación penal, cuando esta se manifieste (…)</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La propuesta que se presenta de modificación en este artículo es: </w:t>
      </w:r>
      <w:r w:rsidRPr="003D121B">
        <w:rPr>
          <w:rFonts w:ascii="Arial" w:eastAsia="Times New Roman" w:hAnsi="Arial" w:cs="Arial"/>
          <w:i/>
          <w:sz w:val="24"/>
          <w:szCs w:val="24"/>
          <w:lang w:eastAsia="es-MX"/>
        </w:rPr>
        <w:t>ARTÍCULO 4.- Se considera infracción administrativa, toda conducta prevista como tal por el presente Reglamento que altere el orden o la seguridad pública, así como la tranquilidad, de las personas o los animales, y no se encuentre tipificada en la legislación penal, cuando ésta se manifieste</w:t>
      </w:r>
      <w:r w:rsidRPr="003D121B">
        <w:rPr>
          <w:rFonts w:ascii="Arial" w:eastAsia="Times New Roman" w:hAnsi="Arial" w:cs="Arial"/>
          <w:sz w:val="24"/>
          <w:szCs w:val="24"/>
          <w:lang w:eastAsia="es-MX"/>
        </w:rPr>
        <w:t xml:space="preserve">: </w:t>
      </w:r>
    </w:p>
    <w:p w:rsidR="00A314F6" w:rsidRPr="003D121B" w:rsidRDefault="00A314F6" w:rsidP="00114A10">
      <w:pPr>
        <w:pStyle w:val="Prrafodelista"/>
        <w:numPr>
          <w:ilvl w:val="0"/>
          <w:numId w:val="7"/>
        </w:numPr>
        <w:jc w:val="both"/>
        <w:rPr>
          <w:rFonts w:ascii="Arial" w:eastAsia="Times New Roman" w:hAnsi="Arial" w:cs="Arial"/>
          <w:i/>
          <w:sz w:val="24"/>
          <w:szCs w:val="24"/>
          <w:lang w:val="es-ES" w:eastAsia="es-MX"/>
        </w:rPr>
      </w:pPr>
      <w:r w:rsidRPr="003D121B">
        <w:rPr>
          <w:rStyle w:val="eop"/>
          <w:rFonts w:ascii="Arial" w:eastAsia="Times New Roman" w:hAnsi="Arial" w:cs="Arial"/>
          <w:sz w:val="24"/>
          <w:szCs w:val="24"/>
          <w:lang w:val="es-ES" w:eastAsia="es-MX"/>
        </w:rPr>
        <w:t xml:space="preserve">El artículo 7 del Reglamento de Policía y Buen Gobierno del Municipio de Tlaquepaque, a la letra indica: </w:t>
      </w:r>
      <w:r w:rsidRPr="003D121B">
        <w:rPr>
          <w:rFonts w:ascii="Arial" w:eastAsia="Times New Roman" w:hAnsi="Arial" w:cs="Arial"/>
          <w:i/>
          <w:sz w:val="24"/>
          <w:szCs w:val="24"/>
          <w:lang w:eastAsia="es-MX"/>
        </w:rPr>
        <w:t>ARTÍCULO 7.- Para coadyuvar al cumplimiento de los objetivos del presente Reglamento, se ejecutarán programas destinados a la prevención social, pudiendo además, coordinarse para tal efecto con instituciones públicas y privadas afines.</w:t>
      </w:r>
    </w:p>
    <w:p w:rsidR="00A314F6" w:rsidRPr="003D121B" w:rsidRDefault="00A314F6" w:rsidP="00114A10">
      <w:pPr>
        <w:pStyle w:val="Prrafodelista"/>
        <w:numPr>
          <w:ilvl w:val="0"/>
          <w:numId w:val="7"/>
        </w:numPr>
        <w:jc w:val="both"/>
        <w:rPr>
          <w:rStyle w:val="eop"/>
          <w:rFonts w:ascii="Arial" w:eastAsia="Times New Roman" w:hAnsi="Arial" w:cs="Arial"/>
          <w:i/>
          <w:sz w:val="24"/>
          <w:szCs w:val="24"/>
          <w:lang w:val="es-ES" w:eastAsia="es-MX"/>
        </w:rPr>
      </w:pPr>
      <w:r w:rsidRPr="003D121B">
        <w:rPr>
          <w:rFonts w:ascii="Arial" w:eastAsia="Times New Roman" w:hAnsi="Arial" w:cs="Arial"/>
          <w:sz w:val="24"/>
          <w:szCs w:val="24"/>
          <w:lang w:val="es-ES" w:eastAsia="es-MX"/>
        </w:rPr>
        <w:t xml:space="preserve">En concordancia con el ordenamiento estatal, se propone la creación del </w:t>
      </w:r>
      <w:r w:rsidRPr="003D121B">
        <w:rPr>
          <w:rFonts w:ascii="Arial" w:eastAsia="Times New Roman" w:hAnsi="Arial" w:cs="Arial"/>
          <w:i/>
          <w:sz w:val="24"/>
          <w:szCs w:val="24"/>
          <w:lang w:val="es-ES" w:eastAsia="es-MX"/>
        </w:rPr>
        <w:t>Artículo 7 Bis: Para la protección de animales, tanto en casas particulares como en vía pública, se ejecutarán programas de rescate de animales, cuando éstos sean maltratados, o se encuentren en peligro inminente, así como programas de concienciación para la sociedad, sobre el respeto a la integridad de los animales.</w:t>
      </w:r>
      <w:r w:rsidRPr="003D121B">
        <w:rPr>
          <w:rFonts w:ascii="Arial" w:hAnsi="Arial" w:cs="Arial"/>
          <w:sz w:val="24"/>
          <w:szCs w:val="24"/>
        </w:rPr>
        <w:t xml:space="preserve"> </w:t>
      </w:r>
      <w:r w:rsidRPr="003D121B">
        <w:rPr>
          <w:rFonts w:ascii="Arial" w:eastAsia="Times New Roman" w:hAnsi="Arial" w:cs="Arial"/>
          <w:i/>
          <w:sz w:val="24"/>
          <w:szCs w:val="24"/>
          <w:lang w:val="es-ES" w:eastAsia="es-MX"/>
        </w:rPr>
        <w:t>Para el confinamiento adecuado de los animales rescatados se determinará el espacio que la autoridad determina y que cumpla con los elementos para una adecuada atención en vías de ser partes de programas de adopción de estos seres vivos y evitar su sacrificio. Para no interferir con las actividades propias de la Comisaria, habrá un número telefónico específico para las denuncias de riesgo animal. Para no interferir con las actividades propias de la Comisaria, habrá un número telefónico específico para las denuncias de riesgo animal.</w:t>
      </w:r>
    </w:p>
    <w:p w:rsidR="00A314F6" w:rsidRPr="003D121B" w:rsidRDefault="00A314F6" w:rsidP="00114A10">
      <w:pPr>
        <w:pStyle w:val="Prrafodelista"/>
        <w:numPr>
          <w:ilvl w:val="0"/>
          <w:numId w:val="7"/>
        </w:numPr>
        <w:jc w:val="both"/>
        <w:rPr>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En el artículo 28, numeral V del Reglamento de Policía y Buen Gobierno para el Municipio de Tlaquepaque se señala a  a la letra :</w:t>
      </w:r>
      <w:r w:rsidRPr="003D121B">
        <w:rPr>
          <w:rFonts w:ascii="Arial" w:hAnsi="Arial" w:cs="Arial"/>
          <w:sz w:val="24"/>
          <w:szCs w:val="24"/>
        </w:rPr>
        <w:t xml:space="preserve"> </w:t>
      </w:r>
    </w:p>
    <w:p w:rsidR="00A314F6" w:rsidRPr="003D121B" w:rsidRDefault="00A314F6" w:rsidP="00A314F6">
      <w:pPr>
        <w:pStyle w:val="Prrafodelista"/>
        <w:ind w:left="1353"/>
        <w:jc w:val="both"/>
        <w:rPr>
          <w:rFonts w:ascii="Arial" w:eastAsia="Times New Roman" w:hAnsi="Arial" w:cs="Arial"/>
          <w:i/>
          <w:sz w:val="24"/>
          <w:szCs w:val="24"/>
          <w:lang w:val="es-ES" w:eastAsia="es-MX"/>
        </w:rPr>
      </w:pPr>
      <w:r w:rsidRPr="003D121B">
        <w:rPr>
          <w:rFonts w:ascii="Arial" w:eastAsia="Times New Roman" w:hAnsi="Arial" w:cs="Arial"/>
          <w:i/>
          <w:sz w:val="24"/>
          <w:szCs w:val="24"/>
          <w:lang w:eastAsia="es-MX"/>
        </w:rPr>
        <w:t xml:space="preserve">ARTÍCULO 28.- Son infracciones contra la Moral y las Buenas Costumbres: </w:t>
      </w:r>
    </w:p>
    <w:p w:rsidR="00A314F6" w:rsidRPr="003D121B" w:rsidRDefault="00A314F6" w:rsidP="00A314F6">
      <w:pPr>
        <w:pStyle w:val="Prrafodelista"/>
        <w:ind w:left="1353"/>
        <w:jc w:val="both"/>
        <w:rPr>
          <w:rStyle w:val="eop"/>
          <w:rFonts w:ascii="Arial" w:eastAsia="Times New Roman" w:hAnsi="Arial" w:cs="Arial"/>
          <w:i/>
          <w:sz w:val="24"/>
          <w:szCs w:val="24"/>
          <w:lang w:val="es-ES" w:eastAsia="es-MX"/>
        </w:rPr>
      </w:pPr>
      <w:r w:rsidRPr="003D121B">
        <w:rPr>
          <w:rFonts w:ascii="Arial" w:eastAsia="Times New Roman" w:hAnsi="Arial" w:cs="Arial"/>
          <w:i/>
          <w:sz w:val="24"/>
          <w:szCs w:val="24"/>
          <w:lang w:eastAsia="es-MX"/>
        </w:rPr>
        <w:t xml:space="preserve">V. Abandonar y maltratar a los animales; </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En concordancia con el ordenamiento estatal de la materia se propone el siguiente cambio: </w:t>
      </w:r>
    </w:p>
    <w:p w:rsidR="00A314F6" w:rsidRPr="003D121B" w:rsidRDefault="00A314F6" w:rsidP="00A314F6">
      <w:pPr>
        <w:pStyle w:val="Prrafodelista"/>
        <w:ind w:left="1353"/>
        <w:jc w:val="both"/>
        <w:rPr>
          <w:rStyle w:val="eop"/>
          <w:rFonts w:ascii="Arial" w:eastAsia="Times New Roman" w:hAnsi="Arial" w:cs="Arial"/>
          <w:i/>
          <w:sz w:val="24"/>
          <w:szCs w:val="24"/>
          <w:lang w:eastAsia="es-MX"/>
        </w:rPr>
      </w:pPr>
      <w:r w:rsidRPr="003D121B">
        <w:rPr>
          <w:rFonts w:ascii="Arial" w:eastAsia="Times New Roman" w:hAnsi="Arial" w:cs="Arial"/>
          <w:i/>
          <w:sz w:val="24"/>
          <w:szCs w:val="24"/>
          <w:lang w:eastAsia="es-MX"/>
        </w:rPr>
        <w:t>ARTÍCULO 28.- Son infracciones contra la Moral y las Buenas Costumbres: V. Abandonar, golpear, lastimar, mutilar, torturar, perseguir, quemar y todos los demás que supongan un atentado contra la integridad de animales</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   </w:t>
      </w:r>
    </w:p>
    <w:tbl>
      <w:tblPr>
        <w:tblStyle w:val="Tablaconcuadrcula"/>
        <w:tblW w:w="0" w:type="auto"/>
        <w:tblInd w:w="1384" w:type="dxa"/>
        <w:tblLook w:val="04A0" w:firstRow="1" w:lastRow="0" w:firstColumn="1" w:lastColumn="0" w:noHBand="0" w:noVBand="1"/>
      </w:tblPr>
      <w:tblGrid>
        <w:gridCol w:w="2979"/>
        <w:gridCol w:w="3785"/>
      </w:tblGrid>
      <w:tr w:rsidR="00A314F6" w:rsidRPr="00A21227" w:rsidTr="00A314F6">
        <w:tc>
          <w:tcPr>
            <w:tcW w:w="3253" w:type="dxa"/>
          </w:tcPr>
          <w:p w:rsidR="00A314F6" w:rsidRPr="00A21227" w:rsidRDefault="00A314F6" w:rsidP="00A314F6">
            <w:pPr>
              <w:spacing w:before="100" w:beforeAutospacing="1" w:after="100" w:afterAutospacing="1"/>
              <w:ind w:left="993"/>
              <w:rPr>
                <w:rFonts w:ascii="Arial" w:eastAsia="Times New Roman" w:hAnsi="Arial" w:cs="Arial"/>
                <w:sz w:val="20"/>
                <w:szCs w:val="20"/>
                <w:lang w:eastAsia="es-MX"/>
              </w:rPr>
            </w:pPr>
            <w:r w:rsidRPr="00A21227">
              <w:rPr>
                <w:rFonts w:ascii="Arial" w:eastAsia="Times New Roman" w:hAnsi="Arial" w:cs="Arial"/>
                <w:sz w:val="20"/>
                <w:szCs w:val="20"/>
                <w:lang w:eastAsia="es-MX"/>
              </w:rPr>
              <w:t>ACTUAL</w:t>
            </w:r>
          </w:p>
        </w:tc>
        <w:tc>
          <w:tcPr>
            <w:tcW w:w="4417" w:type="dxa"/>
          </w:tcPr>
          <w:p w:rsidR="00A314F6" w:rsidRPr="00A21227" w:rsidRDefault="00A314F6" w:rsidP="00A314F6">
            <w:pPr>
              <w:rPr>
                <w:rFonts w:ascii="Arial" w:hAnsi="Arial" w:cs="Arial"/>
                <w:sz w:val="20"/>
                <w:szCs w:val="20"/>
              </w:rPr>
            </w:pPr>
            <w:r w:rsidRPr="00A21227">
              <w:rPr>
                <w:rFonts w:ascii="Arial" w:hAnsi="Arial" w:cs="Arial"/>
                <w:sz w:val="20"/>
                <w:szCs w:val="20"/>
              </w:rPr>
              <w:t>PROPUESTA</w:t>
            </w:r>
          </w:p>
        </w:tc>
      </w:tr>
      <w:tr w:rsidR="00A314F6" w:rsidRPr="00A21227" w:rsidTr="00A314F6">
        <w:tc>
          <w:tcPr>
            <w:tcW w:w="3253" w:type="dxa"/>
          </w:tcPr>
          <w:p w:rsidR="00A314F6" w:rsidRPr="00A21227" w:rsidRDefault="00A314F6" w:rsidP="00A314F6">
            <w:pPr>
              <w:rPr>
                <w:rFonts w:ascii="Arial" w:hAnsi="Arial" w:cs="Arial"/>
                <w:i/>
                <w:sz w:val="20"/>
                <w:szCs w:val="20"/>
              </w:rPr>
            </w:pPr>
            <w:r w:rsidRPr="00A21227">
              <w:rPr>
                <w:rFonts w:ascii="Arial" w:hAnsi="Arial" w:cs="Arial"/>
                <w:i/>
                <w:sz w:val="20"/>
                <w:szCs w:val="20"/>
              </w:rPr>
              <w:t xml:space="preserve">ARTÍCULO 2.- Este ordenamiento regirá el Municipio de Tlaquepaque y tiene por objeto: </w:t>
            </w:r>
          </w:p>
          <w:p w:rsidR="00A314F6" w:rsidRPr="00A21227" w:rsidRDefault="00A314F6" w:rsidP="00A314F6">
            <w:pPr>
              <w:jc w:val="both"/>
              <w:rPr>
                <w:rFonts w:ascii="Arial" w:hAnsi="Arial" w:cs="Arial"/>
                <w:sz w:val="20"/>
                <w:szCs w:val="20"/>
              </w:rPr>
            </w:pPr>
            <w:r w:rsidRPr="00A21227">
              <w:rPr>
                <w:rFonts w:ascii="Arial" w:hAnsi="Arial" w:cs="Arial"/>
                <w:i/>
                <w:sz w:val="20"/>
                <w:szCs w:val="20"/>
              </w:rPr>
              <w:t>I. Salvaguardar los derechos de las personas, la integridad física, patrimonial y moral, así como preservar las libertades, el orden y la paz pública</w:t>
            </w:r>
          </w:p>
        </w:tc>
        <w:tc>
          <w:tcPr>
            <w:tcW w:w="4417" w:type="dxa"/>
          </w:tcPr>
          <w:p w:rsidR="00A314F6" w:rsidRPr="00A21227" w:rsidRDefault="00A314F6" w:rsidP="00A314F6">
            <w:pPr>
              <w:jc w:val="both"/>
              <w:rPr>
                <w:rFonts w:ascii="Arial" w:hAnsi="Arial" w:cs="Arial"/>
                <w:sz w:val="20"/>
                <w:szCs w:val="20"/>
              </w:rPr>
            </w:pPr>
            <w:r w:rsidRPr="00A21227">
              <w:rPr>
                <w:rFonts w:ascii="Arial" w:hAnsi="Arial" w:cs="Arial"/>
                <w:i/>
                <w:sz w:val="20"/>
                <w:szCs w:val="20"/>
              </w:rPr>
              <w:t>ARTÍCULO 2.- Este ordenamiento regirá el Municipio de Tlaquepaque y tiene por objeto: I. Salvaguardar los derechos de las personas, la integridad física, patrimonial y moral, así como preservar las libertades, el orden y la paz pública; así como el derecho a la vida y a la integridad de todo ser vivo que no represente, por su naturaleza, un riesgo para la integridad humana</w:t>
            </w:r>
            <w:r w:rsidRPr="00A21227">
              <w:rPr>
                <w:rFonts w:ascii="Arial" w:hAnsi="Arial" w:cs="Arial"/>
                <w:sz w:val="20"/>
                <w:szCs w:val="20"/>
              </w:rPr>
              <w:t>.</w:t>
            </w:r>
          </w:p>
          <w:p w:rsidR="00A314F6" w:rsidRPr="00A21227" w:rsidRDefault="00A314F6" w:rsidP="00A314F6">
            <w:pPr>
              <w:rPr>
                <w:rFonts w:ascii="Arial" w:hAnsi="Arial" w:cs="Arial"/>
                <w:sz w:val="20"/>
                <w:szCs w:val="20"/>
                <w:lang w:val="es-ES"/>
              </w:rPr>
            </w:pPr>
          </w:p>
        </w:tc>
      </w:tr>
      <w:tr w:rsidR="00A314F6" w:rsidRPr="00A21227" w:rsidTr="00A314F6">
        <w:tc>
          <w:tcPr>
            <w:tcW w:w="3253" w:type="dxa"/>
          </w:tcPr>
          <w:p w:rsidR="00A314F6" w:rsidRPr="00A21227" w:rsidRDefault="00A314F6" w:rsidP="00A314F6">
            <w:pPr>
              <w:jc w:val="both"/>
              <w:rPr>
                <w:rFonts w:ascii="Arial" w:hAnsi="Arial" w:cs="Arial"/>
                <w:sz w:val="20"/>
                <w:szCs w:val="20"/>
              </w:rPr>
            </w:pPr>
            <w:r w:rsidRPr="00A21227">
              <w:rPr>
                <w:rFonts w:ascii="Arial" w:hAnsi="Arial" w:cs="Arial"/>
                <w:sz w:val="20"/>
                <w:szCs w:val="20"/>
              </w:rPr>
              <w:t>ARTÍCULO 4.- Se considera infracción administrativa, toda conducta prevista como tal por el presente Reglamento que altere el orden o la seguridad pública, así como la tranquilidad de las personas y no se encuentre tipificada en la legislación penal, cuando esta se manifieste</w:t>
            </w:r>
          </w:p>
        </w:tc>
        <w:tc>
          <w:tcPr>
            <w:tcW w:w="4417" w:type="dxa"/>
          </w:tcPr>
          <w:p w:rsidR="00A314F6" w:rsidRPr="00A21227" w:rsidRDefault="00A314F6" w:rsidP="00A314F6">
            <w:pPr>
              <w:jc w:val="both"/>
              <w:rPr>
                <w:rFonts w:ascii="Arial" w:hAnsi="Arial" w:cs="Arial"/>
                <w:sz w:val="20"/>
                <w:szCs w:val="20"/>
              </w:rPr>
            </w:pPr>
            <w:r w:rsidRPr="00A21227">
              <w:rPr>
                <w:rFonts w:ascii="Arial" w:hAnsi="Arial" w:cs="Arial"/>
                <w:i/>
                <w:sz w:val="20"/>
                <w:szCs w:val="20"/>
              </w:rPr>
              <w:t>ARTÍCULO 4.- Se considera infracción administrativa, toda conducta prevista como tal por el presente Reglamento que altere el orden o la seguridad pública, así como la tranquilidad, de las personas o los animales, y no se encuentre tipificada en la legislación penal, cuando ésta se manifieste</w:t>
            </w:r>
          </w:p>
        </w:tc>
      </w:tr>
      <w:tr w:rsidR="00A314F6" w:rsidRPr="00A21227" w:rsidTr="00A314F6">
        <w:tc>
          <w:tcPr>
            <w:tcW w:w="3253" w:type="dxa"/>
          </w:tcPr>
          <w:p w:rsidR="00A314F6" w:rsidRPr="00A21227" w:rsidRDefault="00A314F6" w:rsidP="00A314F6">
            <w:pPr>
              <w:jc w:val="both"/>
              <w:rPr>
                <w:rFonts w:ascii="Arial" w:hAnsi="Arial" w:cs="Arial"/>
                <w:sz w:val="20"/>
                <w:szCs w:val="20"/>
              </w:rPr>
            </w:pPr>
            <w:r w:rsidRPr="00A21227">
              <w:rPr>
                <w:rFonts w:ascii="Arial" w:hAnsi="Arial" w:cs="Arial"/>
                <w:i/>
                <w:sz w:val="20"/>
                <w:szCs w:val="20"/>
              </w:rPr>
              <w:t>ARTÍCULO 7.- Para coadyuvar al cumplimiento de los objetivos del presente Reglamento, se ejecutarán programas destinados a la prevención social, pudiendo además, coordinarse para tal efecto con instituciones públicas y privadas afines.</w:t>
            </w:r>
          </w:p>
        </w:tc>
        <w:tc>
          <w:tcPr>
            <w:tcW w:w="4417" w:type="dxa"/>
          </w:tcPr>
          <w:p w:rsidR="00A314F6" w:rsidRPr="00A21227" w:rsidRDefault="00A314F6" w:rsidP="00A314F6">
            <w:pPr>
              <w:ind w:firstLine="47"/>
              <w:jc w:val="both"/>
              <w:rPr>
                <w:rFonts w:ascii="Arial" w:hAnsi="Arial" w:cs="Arial"/>
                <w:i/>
                <w:sz w:val="20"/>
                <w:szCs w:val="20"/>
                <w:lang w:val="es-ES"/>
              </w:rPr>
            </w:pPr>
            <w:r w:rsidRPr="00A21227">
              <w:rPr>
                <w:rFonts w:ascii="Arial" w:hAnsi="Arial" w:cs="Arial"/>
                <w:i/>
                <w:sz w:val="20"/>
                <w:szCs w:val="20"/>
                <w:lang w:val="es-ES"/>
              </w:rPr>
              <w:t>Artículo 7 Bis: Para la protección de animales, tanto en casas particulares como en vía pública, se ejecutarán programas de rescate de animales, cuando éstos sean maltratados o se encuentren en peligro inminente, así como programas de concienciación para la sociedad, sobre el respeto a la integridad de los animales.</w:t>
            </w:r>
            <w:r w:rsidRPr="00A21227">
              <w:rPr>
                <w:rFonts w:ascii="Arial" w:hAnsi="Arial" w:cs="Arial"/>
                <w:sz w:val="20"/>
                <w:szCs w:val="20"/>
              </w:rPr>
              <w:t xml:space="preserve"> </w:t>
            </w:r>
            <w:r w:rsidRPr="00A21227">
              <w:rPr>
                <w:rFonts w:ascii="Arial" w:hAnsi="Arial" w:cs="Arial"/>
                <w:i/>
                <w:sz w:val="20"/>
                <w:szCs w:val="20"/>
                <w:lang w:val="es-ES"/>
              </w:rPr>
              <w:t>Para el confinamiento adecuado de los animales rescatados se determinará el espacio que la autoridad determina y que cumpla con los elementos para una adecuada atención en vías de ser partes de programas de adopción de estos seres vivos y evitar su sacrificio. Para no interferir con las actividades propias de la Comisaria, habrá un número telefónico específico para las denuncias de riesgo animal. Para no interferir con las actividades propias de la Comisaria, habrá un número telefónico específico para las denuncias de riesgo animal.</w:t>
            </w:r>
          </w:p>
        </w:tc>
      </w:tr>
      <w:tr w:rsidR="00A314F6" w:rsidRPr="00A21227" w:rsidTr="00A314F6">
        <w:tc>
          <w:tcPr>
            <w:tcW w:w="3253" w:type="dxa"/>
          </w:tcPr>
          <w:p w:rsidR="00A314F6" w:rsidRPr="00535E83" w:rsidRDefault="00A314F6" w:rsidP="00A314F6">
            <w:pPr>
              <w:rPr>
                <w:rFonts w:ascii="Arial" w:hAnsi="Arial" w:cs="Arial"/>
                <w:sz w:val="16"/>
                <w:szCs w:val="20"/>
              </w:rPr>
            </w:pPr>
            <w:r w:rsidRPr="00535E83">
              <w:rPr>
                <w:rFonts w:ascii="Arial" w:hAnsi="Arial" w:cs="Arial"/>
                <w:sz w:val="16"/>
                <w:szCs w:val="20"/>
              </w:rPr>
              <w:t>ARTÍCULO 28.- Son infracciones contra la Moral y las Buenas Costumbres:</w:t>
            </w:r>
          </w:p>
          <w:p w:rsidR="00A314F6" w:rsidRPr="00535E83" w:rsidRDefault="00A314F6" w:rsidP="00A314F6">
            <w:pPr>
              <w:jc w:val="right"/>
              <w:rPr>
                <w:rFonts w:ascii="Arial" w:hAnsi="Arial" w:cs="Arial"/>
                <w:sz w:val="16"/>
                <w:szCs w:val="20"/>
              </w:rPr>
            </w:pPr>
            <w:r w:rsidRPr="00535E83">
              <w:rPr>
                <w:rFonts w:ascii="Arial" w:hAnsi="Arial" w:cs="Arial"/>
                <w:sz w:val="16"/>
                <w:szCs w:val="20"/>
              </w:rPr>
              <w:t xml:space="preserve">                                       INFRACCIONES SALARIOS</w:t>
            </w:r>
          </w:p>
          <w:p w:rsidR="00A314F6" w:rsidRPr="00535E83" w:rsidRDefault="00A314F6" w:rsidP="00A314F6">
            <w:pPr>
              <w:jc w:val="right"/>
              <w:rPr>
                <w:rFonts w:ascii="Arial" w:hAnsi="Arial" w:cs="Arial"/>
                <w:sz w:val="16"/>
                <w:szCs w:val="20"/>
              </w:rPr>
            </w:pPr>
            <w:r w:rsidRPr="00535E83">
              <w:rPr>
                <w:rFonts w:ascii="Arial" w:hAnsi="Arial" w:cs="Arial"/>
                <w:sz w:val="16"/>
                <w:szCs w:val="20"/>
              </w:rPr>
              <w:t xml:space="preserve">                                                                     MÍNIMO    MÁXIMO</w:t>
            </w:r>
          </w:p>
          <w:p w:rsidR="00A314F6" w:rsidRPr="00535E83" w:rsidRDefault="00A314F6" w:rsidP="00A314F6">
            <w:pPr>
              <w:pBdr>
                <w:left w:val="single" w:sz="4" w:space="4" w:color="auto"/>
              </w:pBdr>
              <w:rPr>
                <w:rFonts w:ascii="Arial" w:hAnsi="Arial" w:cs="Arial"/>
                <w:sz w:val="16"/>
                <w:szCs w:val="20"/>
              </w:rPr>
            </w:pPr>
            <w:r w:rsidRPr="00535E83">
              <w:rPr>
                <w:rFonts w:ascii="Arial" w:hAnsi="Arial" w:cs="Arial"/>
                <w:sz w:val="16"/>
                <w:szCs w:val="20"/>
              </w:rPr>
              <w:t xml:space="preserve">V. Abandonar y </w:t>
            </w:r>
          </w:p>
          <w:p w:rsidR="00A314F6" w:rsidRPr="00535E83" w:rsidRDefault="00A314F6" w:rsidP="00A314F6">
            <w:pPr>
              <w:pBdr>
                <w:left w:val="single" w:sz="4" w:space="4" w:color="auto"/>
              </w:pBdr>
              <w:rPr>
                <w:rFonts w:ascii="Arial" w:hAnsi="Arial" w:cs="Arial"/>
                <w:sz w:val="16"/>
                <w:szCs w:val="20"/>
              </w:rPr>
            </w:pPr>
            <w:r w:rsidRPr="00535E83">
              <w:rPr>
                <w:rFonts w:ascii="Arial" w:hAnsi="Arial" w:cs="Arial"/>
                <w:sz w:val="16"/>
                <w:szCs w:val="20"/>
              </w:rPr>
              <w:t xml:space="preserve">maltratar </w:t>
            </w:r>
          </w:p>
          <w:p w:rsidR="00A314F6" w:rsidRPr="00535E83" w:rsidRDefault="00A314F6" w:rsidP="00A314F6">
            <w:pPr>
              <w:pBdr>
                <w:left w:val="single" w:sz="4" w:space="4" w:color="auto"/>
              </w:pBdr>
              <w:rPr>
                <w:rFonts w:ascii="Arial" w:hAnsi="Arial" w:cs="Arial"/>
                <w:sz w:val="16"/>
                <w:szCs w:val="20"/>
              </w:rPr>
            </w:pPr>
            <w:r w:rsidRPr="00535E83">
              <w:rPr>
                <w:rFonts w:ascii="Arial" w:hAnsi="Arial" w:cs="Arial"/>
                <w:sz w:val="16"/>
                <w:szCs w:val="20"/>
              </w:rPr>
              <w:t xml:space="preserve">a los </w:t>
            </w:r>
            <w:r w:rsidR="00535E83" w:rsidRPr="00535E83">
              <w:rPr>
                <w:rFonts w:ascii="Arial" w:hAnsi="Arial" w:cs="Arial"/>
                <w:sz w:val="16"/>
                <w:szCs w:val="20"/>
              </w:rPr>
              <w:t xml:space="preserve">animales;        5             </w:t>
            </w:r>
            <w:r w:rsidRPr="00535E83">
              <w:rPr>
                <w:rFonts w:ascii="Arial" w:hAnsi="Arial" w:cs="Arial"/>
                <w:sz w:val="16"/>
                <w:szCs w:val="20"/>
              </w:rPr>
              <w:t>20</w:t>
            </w:r>
          </w:p>
          <w:p w:rsidR="00A314F6" w:rsidRPr="00535E83" w:rsidRDefault="00A314F6" w:rsidP="00A314F6">
            <w:pPr>
              <w:rPr>
                <w:rFonts w:ascii="Arial" w:hAnsi="Arial" w:cs="Arial"/>
                <w:sz w:val="16"/>
                <w:szCs w:val="20"/>
              </w:rPr>
            </w:pPr>
          </w:p>
        </w:tc>
        <w:tc>
          <w:tcPr>
            <w:tcW w:w="4417" w:type="dxa"/>
          </w:tcPr>
          <w:p w:rsidR="00A314F6" w:rsidRPr="00535E83" w:rsidRDefault="00A314F6" w:rsidP="00A314F6">
            <w:pPr>
              <w:rPr>
                <w:rFonts w:ascii="Arial" w:hAnsi="Arial" w:cs="Arial"/>
                <w:sz w:val="16"/>
                <w:szCs w:val="20"/>
              </w:rPr>
            </w:pPr>
            <w:r w:rsidRPr="00535E83">
              <w:rPr>
                <w:rFonts w:ascii="Arial" w:hAnsi="Arial" w:cs="Arial"/>
                <w:sz w:val="16"/>
                <w:szCs w:val="20"/>
              </w:rPr>
              <w:t>ARTÍCULO 28.- Son infracciones contra la Moral y las Buenas Costumbres:</w:t>
            </w:r>
          </w:p>
          <w:p w:rsidR="00A314F6" w:rsidRPr="00535E83" w:rsidRDefault="00A314F6" w:rsidP="00A314F6">
            <w:pPr>
              <w:rPr>
                <w:rFonts w:ascii="Arial" w:hAnsi="Arial" w:cs="Arial"/>
                <w:sz w:val="16"/>
                <w:szCs w:val="20"/>
              </w:rPr>
            </w:pPr>
            <w:r w:rsidRPr="00535E83">
              <w:rPr>
                <w:rFonts w:ascii="Arial" w:hAnsi="Arial" w:cs="Arial"/>
                <w:sz w:val="16"/>
                <w:szCs w:val="20"/>
              </w:rPr>
              <w:t xml:space="preserve">                                       INFRACCIONES SALARIOS</w:t>
            </w:r>
          </w:p>
          <w:p w:rsidR="00A314F6" w:rsidRPr="00535E83" w:rsidRDefault="00A314F6" w:rsidP="00A314F6">
            <w:pPr>
              <w:rPr>
                <w:rFonts w:ascii="Arial" w:hAnsi="Arial" w:cs="Arial"/>
                <w:sz w:val="16"/>
                <w:szCs w:val="20"/>
              </w:rPr>
            </w:pPr>
            <w:r w:rsidRPr="00535E83">
              <w:rPr>
                <w:rFonts w:ascii="Arial" w:hAnsi="Arial" w:cs="Arial"/>
                <w:sz w:val="16"/>
                <w:szCs w:val="20"/>
              </w:rPr>
              <w:t xml:space="preserve">                                               MÍNIMO    MÁXIMO</w:t>
            </w:r>
          </w:p>
          <w:p w:rsidR="00A314F6" w:rsidRPr="00535E83" w:rsidRDefault="00A314F6" w:rsidP="00A314F6">
            <w:pPr>
              <w:rPr>
                <w:rFonts w:ascii="Arial" w:hAnsi="Arial" w:cs="Arial"/>
                <w:i/>
                <w:sz w:val="16"/>
                <w:szCs w:val="20"/>
              </w:rPr>
            </w:pPr>
            <w:r w:rsidRPr="00535E83">
              <w:rPr>
                <w:rFonts w:ascii="Arial" w:hAnsi="Arial" w:cs="Arial"/>
                <w:i/>
                <w:sz w:val="16"/>
                <w:szCs w:val="20"/>
              </w:rPr>
              <w:t xml:space="preserve">V. Abandonar, golpear, </w:t>
            </w:r>
          </w:p>
          <w:p w:rsidR="00A314F6" w:rsidRPr="00535E83" w:rsidRDefault="00A314F6" w:rsidP="00A314F6">
            <w:pPr>
              <w:rPr>
                <w:rFonts w:ascii="Arial" w:hAnsi="Arial" w:cs="Arial"/>
                <w:i/>
                <w:sz w:val="16"/>
                <w:szCs w:val="20"/>
              </w:rPr>
            </w:pPr>
            <w:r w:rsidRPr="00535E83">
              <w:rPr>
                <w:rFonts w:ascii="Arial" w:hAnsi="Arial" w:cs="Arial"/>
                <w:i/>
                <w:sz w:val="16"/>
                <w:szCs w:val="20"/>
              </w:rPr>
              <w:t xml:space="preserve">lastimar, mutilar, torturar, </w:t>
            </w:r>
          </w:p>
          <w:p w:rsidR="00A314F6" w:rsidRPr="00535E83" w:rsidRDefault="00A314F6" w:rsidP="00A314F6">
            <w:pPr>
              <w:rPr>
                <w:rFonts w:ascii="Arial" w:hAnsi="Arial" w:cs="Arial"/>
                <w:i/>
                <w:sz w:val="16"/>
                <w:szCs w:val="20"/>
              </w:rPr>
            </w:pPr>
            <w:r w:rsidRPr="00535E83">
              <w:rPr>
                <w:rFonts w:ascii="Arial" w:hAnsi="Arial" w:cs="Arial"/>
                <w:i/>
                <w:sz w:val="16"/>
                <w:szCs w:val="20"/>
              </w:rPr>
              <w:t xml:space="preserve">perseguir, quemar y todos </w:t>
            </w:r>
          </w:p>
          <w:p w:rsidR="00A314F6" w:rsidRPr="00535E83" w:rsidRDefault="00A314F6" w:rsidP="00A314F6">
            <w:pPr>
              <w:rPr>
                <w:rFonts w:ascii="Arial" w:hAnsi="Arial" w:cs="Arial"/>
                <w:i/>
                <w:sz w:val="16"/>
                <w:szCs w:val="20"/>
              </w:rPr>
            </w:pPr>
            <w:r w:rsidRPr="00535E83">
              <w:rPr>
                <w:rFonts w:ascii="Arial" w:hAnsi="Arial" w:cs="Arial"/>
                <w:i/>
                <w:sz w:val="16"/>
                <w:szCs w:val="20"/>
              </w:rPr>
              <w:t xml:space="preserve">los demás que supongan un </w:t>
            </w:r>
          </w:p>
          <w:p w:rsidR="00A314F6" w:rsidRPr="00535E83" w:rsidRDefault="00A314F6" w:rsidP="00A314F6">
            <w:pPr>
              <w:rPr>
                <w:rFonts w:ascii="Arial" w:hAnsi="Arial" w:cs="Arial"/>
                <w:i/>
                <w:sz w:val="16"/>
                <w:szCs w:val="20"/>
              </w:rPr>
            </w:pPr>
            <w:r w:rsidRPr="00535E83">
              <w:rPr>
                <w:rFonts w:ascii="Arial" w:hAnsi="Arial" w:cs="Arial"/>
                <w:i/>
                <w:sz w:val="16"/>
                <w:szCs w:val="20"/>
              </w:rPr>
              <w:t xml:space="preserve">atentado contra la integridad </w:t>
            </w:r>
          </w:p>
          <w:p w:rsidR="00A314F6" w:rsidRPr="00535E83" w:rsidRDefault="00A314F6" w:rsidP="00A314F6">
            <w:pPr>
              <w:rPr>
                <w:rFonts w:ascii="Arial" w:hAnsi="Arial" w:cs="Arial"/>
                <w:i/>
                <w:sz w:val="16"/>
                <w:szCs w:val="20"/>
              </w:rPr>
            </w:pPr>
            <w:r w:rsidRPr="00535E83">
              <w:rPr>
                <w:rFonts w:ascii="Arial" w:hAnsi="Arial" w:cs="Arial"/>
                <w:i/>
                <w:sz w:val="16"/>
                <w:szCs w:val="20"/>
              </w:rPr>
              <w:t>de animales                                   5                  20</w:t>
            </w:r>
          </w:p>
          <w:p w:rsidR="00A314F6" w:rsidRPr="00535E83" w:rsidRDefault="00A314F6" w:rsidP="00A314F6">
            <w:pPr>
              <w:rPr>
                <w:rFonts w:ascii="Arial" w:hAnsi="Arial" w:cs="Arial"/>
                <w:sz w:val="16"/>
                <w:szCs w:val="20"/>
              </w:rPr>
            </w:pPr>
          </w:p>
        </w:tc>
      </w:tr>
    </w:tbl>
    <w:p w:rsidR="00A314F6" w:rsidRPr="003D121B" w:rsidRDefault="00A314F6" w:rsidP="00A314F6">
      <w:pPr>
        <w:pStyle w:val="Prrafodelista"/>
        <w:ind w:left="1353"/>
        <w:jc w:val="both"/>
        <w:rPr>
          <w:rStyle w:val="eop"/>
          <w:rFonts w:ascii="Arial" w:eastAsia="Times New Roman" w:hAnsi="Arial" w:cs="Arial"/>
          <w:sz w:val="24"/>
          <w:szCs w:val="24"/>
          <w:lang w:val="es-ES" w:eastAsia="es-MX"/>
        </w:rPr>
      </w:pP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Dichas modificaciones representan, ante todo, una forma de demostrar la importancia que tiene el respeto a la vida en todas sus formas, el cuidado y la responsabilidad que debemos observar ante los animales y los castigos que, en la magnitud de nuestro alcance, debemos tener, porque el maltrato animal no se debe quedar en letra muerta, sino extenderse y ser una de las guías de todo Gobierno Municipal que demuestra su compromiso con la existencia y la vida.</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Ante todo, queda explícito el hecho de que la cultura del respeto, del convivio y de la responsabilidad, será una forma de seguir un municipio basado en la justicia, en la equidad y en los valores humanos que lleven a un respeto a todo nuestro entorno y las diversas manifestaciones de vida que esto representan.</w:t>
      </w:r>
    </w:p>
    <w:p w:rsidR="00A314F6" w:rsidRPr="003D121B" w:rsidRDefault="00A314F6" w:rsidP="00114A10">
      <w:pPr>
        <w:pStyle w:val="Prrafodelista"/>
        <w:numPr>
          <w:ilvl w:val="0"/>
          <w:numId w:val="7"/>
        </w:numPr>
        <w:jc w:val="both"/>
        <w:rPr>
          <w:rStyle w:val="eop"/>
          <w:rFonts w:ascii="Arial" w:eastAsia="Times New Roman" w:hAnsi="Arial" w:cs="Arial"/>
          <w:sz w:val="24"/>
          <w:szCs w:val="24"/>
          <w:lang w:val="es-ES" w:eastAsia="es-MX"/>
        </w:rPr>
      </w:pPr>
      <w:r w:rsidRPr="003D121B">
        <w:rPr>
          <w:rStyle w:val="eop"/>
          <w:rFonts w:ascii="Arial" w:eastAsia="Times New Roman" w:hAnsi="Arial" w:cs="Arial"/>
          <w:sz w:val="24"/>
          <w:szCs w:val="24"/>
          <w:lang w:val="es-ES" w:eastAsia="es-MX"/>
        </w:rPr>
        <w:t xml:space="preserve">Con los fundamentos y motivos ya expuestos someto a consideración del Pleno del H. Ayuntamiento Constitucional del Municipio de San Pedro Tlaquepaque, Jalisco, para su aprobación y autorización del siguiente resolutivo a manera de: </w:t>
      </w:r>
    </w:p>
    <w:p w:rsidR="00A314F6" w:rsidRPr="003D121B" w:rsidRDefault="00A314F6" w:rsidP="00A314F6">
      <w:pPr>
        <w:pStyle w:val="paragraph"/>
        <w:spacing w:before="0" w:beforeAutospacing="0" w:after="0" w:afterAutospacing="0"/>
        <w:textAlignment w:val="baseline"/>
        <w:rPr>
          <w:rStyle w:val="normaltextrun"/>
          <w:rFonts w:ascii="Arial" w:hAnsi="Arial" w:cs="Arial"/>
          <w:color w:val="000000"/>
        </w:rPr>
      </w:pPr>
      <w:r w:rsidRPr="003D121B">
        <w:rPr>
          <w:rStyle w:val="eop"/>
          <w:rFonts w:ascii="Arial" w:hAnsi="Arial" w:cs="Arial"/>
          <w:color w:val="000000"/>
        </w:rPr>
        <w:t> </w:t>
      </w:r>
    </w:p>
    <w:p w:rsidR="00A314F6" w:rsidRPr="003D121B" w:rsidRDefault="00A314F6" w:rsidP="00A314F6">
      <w:pPr>
        <w:pStyle w:val="paragraph"/>
        <w:spacing w:before="0" w:beforeAutospacing="0" w:after="0" w:afterAutospacing="0"/>
        <w:jc w:val="center"/>
        <w:textAlignment w:val="baseline"/>
        <w:rPr>
          <w:rFonts w:ascii="Arial" w:hAnsi="Arial" w:cs="Arial"/>
          <w:color w:val="000000"/>
        </w:rPr>
      </w:pPr>
      <w:r w:rsidRPr="003D121B">
        <w:rPr>
          <w:rStyle w:val="normaltextrun"/>
          <w:rFonts w:ascii="Arial" w:hAnsi="Arial" w:cs="Arial"/>
          <w:b/>
          <w:bCs/>
          <w:color w:val="000000"/>
          <w:lang w:val="es-ES"/>
        </w:rPr>
        <w:t>ACUERDO</w:t>
      </w:r>
      <w:r w:rsidRPr="003D121B">
        <w:rPr>
          <w:rStyle w:val="eop"/>
          <w:rFonts w:ascii="Arial" w:hAnsi="Arial" w:cs="Arial"/>
          <w:color w:val="000000"/>
        </w:rPr>
        <w:t> </w:t>
      </w:r>
    </w:p>
    <w:p w:rsidR="00A314F6" w:rsidRPr="00971D96" w:rsidRDefault="00A314F6" w:rsidP="00A314F6">
      <w:pPr>
        <w:pStyle w:val="paragraph"/>
        <w:spacing w:before="0" w:beforeAutospacing="0" w:after="0" w:afterAutospacing="0"/>
        <w:textAlignment w:val="baseline"/>
        <w:rPr>
          <w:rStyle w:val="eop"/>
          <w:rFonts w:ascii="Arial" w:hAnsi="Arial" w:cs="Arial"/>
          <w:color w:val="000000"/>
          <w:sz w:val="16"/>
        </w:rPr>
      </w:pPr>
      <w:r w:rsidRPr="003D121B">
        <w:rPr>
          <w:rStyle w:val="eop"/>
          <w:rFonts w:ascii="Arial" w:hAnsi="Arial" w:cs="Arial"/>
          <w:color w:val="000000"/>
        </w:rPr>
        <w:t> </w:t>
      </w:r>
    </w:p>
    <w:p w:rsidR="00A314F6" w:rsidRPr="00971D96" w:rsidRDefault="00A314F6" w:rsidP="00A314F6">
      <w:pPr>
        <w:pStyle w:val="paragraph"/>
        <w:spacing w:before="0" w:beforeAutospacing="0" w:after="0" w:afterAutospacing="0"/>
        <w:textAlignment w:val="baseline"/>
        <w:rPr>
          <w:rFonts w:ascii="Arial" w:hAnsi="Arial" w:cs="Arial"/>
          <w:color w:val="000000"/>
          <w:sz w:val="8"/>
        </w:rPr>
      </w:pPr>
    </w:p>
    <w:p w:rsidR="00A314F6" w:rsidRPr="003D121B" w:rsidRDefault="00A314F6" w:rsidP="00A314F6">
      <w:pPr>
        <w:pStyle w:val="paragraph"/>
        <w:spacing w:before="0" w:beforeAutospacing="0" w:after="0" w:afterAutospacing="0"/>
        <w:ind w:firstLine="705"/>
        <w:jc w:val="both"/>
        <w:textAlignment w:val="baseline"/>
        <w:rPr>
          <w:rFonts w:ascii="Arial" w:hAnsi="Arial" w:cs="Arial"/>
          <w:b/>
          <w:bCs/>
          <w:color w:val="000000"/>
          <w:lang w:val="es-ES"/>
        </w:rPr>
      </w:pPr>
      <w:r w:rsidRPr="003D121B">
        <w:rPr>
          <w:rStyle w:val="normaltextrun"/>
          <w:rFonts w:ascii="Arial" w:hAnsi="Arial" w:cs="Arial"/>
          <w:b/>
          <w:bCs/>
          <w:color w:val="000000"/>
        </w:rPr>
        <w:t>Ú</w:t>
      </w:r>
      <w:r w:rsidRPr="003D121B">
        <w:rPr>
          <w:rStyle w:val="normaltextrun"/>
          <w:rFonts w:ascii="Arial" w:hAnsi="Arial" w:cs="Arial"/>
          <w:b/>
          <w:bCs/>
          <w:color w:val="000000"/>
          <w:lang w:val="es-ES"/>
        </w:rPr>
        <w:t>NICO. - </w:t>
      </w:r>
      <w:r w:rsidRPr="003D121B">
        <w:rPr>
          <w:rStyle w:val="normaltextrun"/>
          <w:rFonts w:ascii="Arial" w:hAnsi="Arial" w:cs="Arial"/>
          <w:color w:val="000000"/>
          <w:lang w:val="es-ES"/>
        </w:rPr>
        <w:t>El Pleno del H. Ayuntamiento Constitucional del Municipio de San Pedro Tlaquepaque, Jalisco</w:t>
      </w:r>
      <w:r w:rsidRPr="003D121B">
        <w:rPr>
          <w:rFonts w:ascii="Arial" w:hAnsi="Arial" w:cs="Arial"/>
          <w:color w:val="000000"/>
          <w:lang w:val="es-ES"/>
        </w:rPr>
        <w:t xml:space="preserve"> </w:t>
      </w:r>
      <w:r w:rsidRPr="003D121B">
        <w:rPr>
          <w:rFonts w:ascii="Arial" w:hAnsi="Arial" w:cs="Arial"/>
          <w:b/>
          <w:bCs/>
          <w:color w:val="000000"/>
          <w:lang w:val="es-ES"/>
        </w:rPr>
        <w:t>apruebe y autorice el Turno a la Comisión Edilicia de Reglamentos y Puntos Legislativo, como convocante, y la Comisión Edilicia de Seguridad Pública,  como coadyuvante, la presente iniciativa para su estudio, análisis y dictaminación, que tiene por objeto la  reforma a los artículos 2, 4 y 28, así como la adición de un  artículo 7 BIS del Reglamento de Policía y Buen Gobierno del Municipio de Tlaquepaque</w:t>
      </w:r>
    </w:p>
    <w:p w:rsidR="00A314F6" w:rsidRPr="003D121B" w:rsidRDefault="00A314F6" w:rsidP="00A314F6">
      <w:pPr>
        <w:pStyle w:val="Prrafodelista"/>
        <w:ind w:left="1353"/>
        <w:jc w:val="both"/>
        <w:rPr>
          <w:rStyle w:val="eop"/>
          <w:rFonts w:ascii="Arial" w:eastAsia="Times New Roman" w:hAnsi="Arial" w:cs="Arial"/>
          <w:sz w:val="24"/>
          <w:szCs w:val="24"/>
          <w:lang w:val="es-ES" w:eastAsia="es-MX"/>
        </w:rPr>
      </w:pPr>
    </w:p>
    <w:tbl>
      <w:tblPr>
        <w:tblStyle w:val="Tablaconcuadrcula"/>
        <w:tblW w:w="0" w:type="auto"/>
        <w:tblInd w:w="1384" w:type="dxa"/>
        <w:tblLook w:val="04A0" w:firstRow="1" w:lastRow="0" w:firstColumn="1" w:lastColumn="0" w:noHBand="0" w:noVBand="1"/>
      </w:tblPr>
      <w:tblGrid>
        <w:gridCol w:w="2979"/>
        <w:gridCol w:w="3785"/>
      </w:tblGrid>
      <w:tr w:rsidR="00A314F6" w:rsidRPr="00971D96" w:rsidTr="00A314F6">
        <w:tc>
          <w:tcPr>
            <w:tcW w:w="3253" w:type="dxa"/>
          </w:tcPr>
          <w:p w:rsidR="00A314F6" w:rsidRPr="00971D96" w:rsidRDefault="00A314F6" w:rsidP="00A314F6">
            <w:pPr>
              <w:spacing w:before="100" w:beforeAutospacing="1" w:after="100" w:afterAutospacing="1"/>
              <w:ind w:left="993"/>
              <w:rPr>
                <w:rFonts w:ascii="Arial" w:eastAsia="Times New Roman" w:hAnsi="Arial" w:cs="Arial"/>
                <w:sz w:val="20"/>
                <w:szCs w:val="20"/>
                <w:lang w:eastAsia="es-MX"/>
              </w:rPr>
            </w:pPr>
            <w:r w:rsidRPr="00971D96">
              <w:rPr>
                <w:rFonts w:ascii="Arial" w:eastAsia="Times New Roman" w:hAnsi="Arial" w:cs="Arial"/>
                <w:sz w:val="20"/>
                <w:szCs w:val="20"/>
                <w:lang w:eastAsia="es-MX"/>
              </w:rPr>
              <w:t>ACTUAL</w:t>
            </w:r>
          </w:p>
        </w:tc>
        <w:tc>
          <w:tcPr>
            <w:tcW w:w="4417" w:type="dxa"/>
          </w:tcPr>
          <w:p w:rsidR="00A314F6" w:rsidRPr="00971D96" w:rsidRDefault="00A314F6" w:rsidP="00A314F6">
            <w:pPr>
              <w:rPr>
                <w:rFonts w:ascii="Arial" w:hAnsi="Arial" w:cs="Arial"/>
                <w:sz w:val="20"/>
                <w:szCs w:val="20"/>
              </w:rPr>
            </w:pPr>
            <w:r w:rsidRPr="00971D96">
              <w:rPr>
                <w:rFonts w:ascii="Arial" w:hAnsi="Arial" w:cs="Arial"/>
                <w:sz w:val="20"/>
                <w:szCs w:val="20"/>
              </w:rPr>
              <w:t>PROPUESTA</w:t>
            </w:r>
          </w:p>
        </w:tc>
      </w:tr>
      <w:tr w:rsidR="00A314F6" w:rsidRPr="00971D96" w:rsidTr="00A314F6">
        <w:tc>
          <w:tcPr>
            <w:tcW w:w="3253" w:type="dxa"/>
          </w:tcPr>
          <w:p w:rsidR="00A314F6" w:rsidRPr="00971D96" w:rsidRDefault="00A314F6" w:rsidP="00A314F6">
            <w:pPr>
              <w:rPr>
                <w:rFonts w:ascii="Arial" w:hAnsi="Arial" w:cs="Arial"/>
                <w:i/>
                <w:sz w:val="20"/>
                <w:szCs w:val="20"/>
              </w:rPr>
            </w:pPr>
            <w:r w:rsidRPr="00971D96">
              <w:rPr>
                <w:rFonts w:ascii="Arial" w:hAnsi="Arial" w:cs="Arial"/>
                <w:i/>
                <w:sz w:val="20"/>
                <w:szCs w:val="20"/>
              </w:rPr>
              <w:t xml:space="preserve">ARTÍCULO 2.- Este ordenamiento regirá el Municipio de Tlaquepaque y tiene por objeto: </w:t>
            </w:r>
          </w:p>
          <w:p w:rsidR="00A314F6" w:rsidRPr="00971D96" w:rsidRDefault="00A314F6" w:rsidP="00A314F6">
            <w:pPr>
              <w:jc w:val="both"/>
              <w:rPr>
                <w:rFonts w:ascii="Arial" w:hAnsi="Arial" w:cs="Arial"/>
                <w:sz w:val="20"/>
                <w:szCs w:val="20"/>
              </w:rPr>
            </w:pPr>
            <w:r w:rsidRPr="00971D96">
              <w:rPr>
                <w:rFonts w:ascii="Arial" w:hAnsi="Arial" w:cs="Arial"/>
                <w:i/>
                <w:sz w:val="20"/>
                <w:szCs w:val="20"/>
              </w:rPr>
              <w:t>I. Salvaguardar los derechos de las personas, la integridad física, patrimonial y moral, así como preservar las libertades, el orden y la paz pública</w:t>
            </w:r>
          </w:p>
        </w:tc>
        <w:tc>
          <w:tcPr>
            <w:tcW w:w="4417" w:type="dxa"/>
          </w:tcPr>
          <w:p w:rsidR="00A314F6" w:rsidRPr="00971D96" w:rsidRDefault="00A314F6" w:rsidP="00A314F6">
            <w:pPr>
              <w:jc w:val="both"/>
              <w:rPr>
                <w:rFonts w:ascii="Arial" w:hAnsi="Arial" w:cs="Arial"/>
                <w:sz w:val="20"/>
                <w:szCs w:val="20"/>
              </w:rPr>
            </w:pPr>
            <w:r w:rsidRPr="00971D96">
              <w:rPr>
                <w:rFonts w:ascii="Arial" w:hAnsi="Arial" w:cs="Arial"/>
                <w:i/>
                <w:sz w:val="20"/>
                <w:szCs w:val="20"/>
              </w:rPr>
              <w:t>ARTÍCULO 2.- Este ordenamiento regirá el Municipio de Tlaquepaque y tiene por objeto: I. Salvaguardar los derechos de las personas, la integridad física, patrimonial y moral, así como preservar las libertades, el orden y la paz pública; así como el derecho a la vida y a la integridad de todo ser vivo que no represente, por su naturaleza, un riesgo para la integridad humana</w:t>
            </w:r>
            <w:r w:rsidRPr="00971D96">
              <w:rPr>
                <w:rFonts w:ascii="Arial" w:hAnsi="Arial" w:cs="Arial"/>
                <w:sz w:val="20"/>
                <w:szCs w:val="20"/>
              </w:rPr>
              <w:t>.</w:t>
            </w:r>
          </w:p>
          <w:p w:rsidR="00A314F6" w:rsidRPr="00971D96" w:rsidRDefault="00A314F6" w:rsidP="00A314F6">
            <w:pPr>
              <w:rPr>
                <w:rFonts w:ascii="Arial" w:hAnsi="Arial" w:cs="Arial"/>
                <w:sz w:val="20"/>
                <w:szCs w:val="20"/>
                <w:lang w:val="es-ES"/>
              </w:rPr>
            </w:pPr>
          </w:p>
        </w:tc>
      </w:tr>
      <w:tr w:rsidR="00A314F6" w:rsidRPr="00971D96" w:rsidTr="00A314F6">
        <w:tc>
          <w:tcPr>
            <w:tcW w:w="3253" w:type="dxa"/>
          </w:tcPr>
          <w:p w:rsidR="00A314F6" w:rsidRPr="00971D96" w:rsidRDefault="00A314F6" w:rsidP="00A314F6">
            <w:pPr>
              <w:jc w:val="both"/>
              <w:rPr>
                <w:rFonts w:ascii="Arial" w:hAnsi="Arial" w:cs="Arial"/>
                <w:sz w:val="20"/>
                <w:szCs w:val="20"/>
              </w:rPr>
            </w:pPr>
            <w:r w:rsidRPr="00971D96">
              <w:rPr>
                <w:rFonts w:ascii="Arial" w:hAnsi="Arial" w:cs="Arial"/>
                <w:sz w:val="20"/>
                <w:szCs w:val="20"/>
              </w:rPr>
              <w:t>ARTÍCULO 4.- Se considera infracción administrativa, toda conducta prevista como tal por el presente Reglamento que altere el orden o la seguridad pública, así como la tranquilidad de las personas y no se encuentre tipificada en la legislación penal, cuando esta se manifieste</w:t>
            </w:r>
          </w:p>
        </w:tc>
        <w:tc>
          <w:tcPr>
            <w:tcW w:w="4417" w:type="dxa"/>
          </w:tcPr>
          <w:p w:rsidR="00A314F6" w:rsidRPr="00971D96" w:rsidRDefault="00A314F6" w:rsidP="00A314F6">
            <w:pPr>
              <w:jc w:val="both"/>
              <w:rPr>
                <w:rFonts w:ascii="Arial" w:hAnsi="Arial" w:cs="Arial"/>
                <w:sz w:val="20"/>
                <w:szCs w:val="20"/>
              </w:rPr>
            </w:pPr>
            <w:r w:rsidRPr="00971D96">
              <w:rPr>
                <w:rFonts w:ascii="Arial" w:hAnsi="Arial" w:cs="Arial"/>
                <w:i/>
                <w:sz w:val="20"/>
                <w:szCs w:val="20"/>
              </w:rPr>
              <w:t>ARTÍCULO 4.- Se considera infracción administrativa, toda conducta prevista como tal por el presente Reglamento que altere el orden o la seguridad pública, así como la tranquilidad, de las personas o los animales, y no se encuentre tipificada en la legislación penal, cuando ésta se manifieste</w:t>
            </w:r>
          </w:p>
        </w:tc>
      </w:tr>
      <w:tr w:rsidR="00A314F6" w:rsidRPr="00971D96" w:rsidTr="00A314F6">
        <w:tc>
          <w:tcPr>
            <w:tcW w:w="3253" w:type="dxa"/>
          </w:tcPr>
          <w:p w:rsidR="00A314F6" w:rsidRPr="00971D96" w:rsidRDefault="00A314F6" w:rsidP="00A314F6">
            <w:pPr>
              <w:jc w:val="both"/>
              <w:rPr>
                <w:rFonts w:ascii="Arial" w:hAnsi="Arial" w:cs="Arial"/>
                <w:sz w:val="20"/>
                <w:szCs w:val="20"/>
              </w:rPr>
            </w:pPr>
            <w:r w:rsidRPr="00971D96">
              <w:rPr>
                <w:rFonts w:ascii="Arial" w:hAnsi="Arial" w:cs="Arial"/>
                <w:i/>
                <w:sz w:val="20"/>
                <w:szCs w:val="20"/>
              </w:rPr>
              <w:t>ARTÍCULO 7.- Para coadyuvar al cumplimiento de los objetivos del presente Reglamento, se ejecutarán programas destinados a la prevención social, pudiendo además, coordinarse para tal efecto con instituciones públicas y privadas afines.</w:t>
            </w:r>
          </w:p>
        </w:tc>
        <w:tc>
          <w:tcPr>
            <w:tcW w:w="4417" w:type="dxa"/>
          </w:tcPr>
          <w:p w:rsidR="00A314F6" w:rsidRPr="00971D96" w:rsidRDefault="00A314F6" w:rsidP="00A314F6">
            <w:pPr>
              <w:ind w:firstLine="47"/>
              <w:jc w:val="both"/>
              <w:rPr>
                <w:rFonts w:ascii="Arial" w:hAnsi="Arial" w:cs="Arial"/>
                <w:i/>
                <w:sz w:val="20"/>
                <w:szCs w:val="20"/>
                <w:lang w:val="es-ES"/>
              </w:rPr>
            </w:pPr>
            <w:r w:rsidRPr="00971D96">
              <w:rPr>
                <w:rFonts w:ascii="Arial" w:hAnsi="Arial" w:cs="Arial"/>
                <w:i/>
                <w:sz w:val="20"/>
                <w:szCs w:val="20"/>
                <w:lang w:val="es-ES"/>
              </w:rPr>
              <w:t>Artículo 7 Bis: Para la protección de animales, tanto en casas particulares como en vía pública, se ejecutarán programas de rescate de animales, cuando éstos sean maltratados o se encuentren en peligro inminente, así como programas de concienciación para la sociedad, sobre el respeto a la integridad de los animales.</w:t>
            </w:r>
            <w:r w:rsidRPr="00971D96">
              <w:rPr>
                <w:rFonts w:ascii="Arial" w:hAnsi="Arial" w:cs="Arial"/>
                <w:sz w:val="20"/>
                <w:szCs w:val="20"/>
              </w:rPr>
              <w:t xml:space="preserve"> </w:t>
            </w:r>
            <w:r w:rsidRPr="00971D96">
              <w:rPr>
                <w:rFonts w:ascii="Arial" w:hAnsi="Arial" w:cs="Arial"/>
                <w:i/>
                <w:sz w:val="20"/>
                <w:szCs w:val="20"/>
                <w:lang w:val="es-ES"/>
              </w:rPr>
              <w:t>Para el confinamiento adecuado de los animales rescatados se determinará el espacio que la autoridad determina y que cumpla con los elementos para una adecuada atención en vías de ser partes de programas de adopción de estos seres vivos y evitar su sacrificio. Para no interferir con las actividades propias de la Comisaria, habrá un número telefónico específico para las denuncias de riesgo animal. Para no interferir con las actividades propias de la Comisaria, habrá un número telefónico específico para las denuncias de riesgo animal.</w:t>
            </w:r>
          </w:p>
        </w:tc>
      </w:tr>
      <w:tr w:rsidR="00A314F6" w:rsidRPr="00971D96" w:rsidTr="00A314F6">
        <w:tc>
          <w:tcPr>
            <w:tcW w:w="3253" w:type="dxa"/>
          </w:tcPr>
          <w:p w:rsidR="00A314F6" w:rsidRPr="00971D96" w:rsidRDefault="00A314F6" w:rsidP="00A314F6">
            <w:pPr>
              <w:rPr>
                <w:rFonts w:ascii="Arial" w:hAnsi="Arial" w:cs="Arial"/>
                <w:sz w:val="16"/>
                <w:szCs w:val="20"/>
              </w:rPr>
            </w:pPr>
            <w:r w:rsidRPr="00971D96">
              <w:rPr>
                <w:rFonts w:ascii="Arial" w:hAnsi="Arial" w:cs="Arial"/>
                <w:sz w:val="16"/>
                <w:szCs w:val="20"/>
              </w:rPr>
              <w:t>ARTÍCULO 28.- Son infracciones contra la Moral y las Buenas Costumbres:</w:t>
            </w:r>
          </w:p>
          <w:p w:rsidR="00A314F6" w:rsidRPr="00971D96" w:rsidRDefault="00A314F6" w:rsidP="00A314F6">
            <w:pPr>
              <w:jc w:val="right"/>
              <w:rPr>
                <w:rFonts w:ascii="Arial" w:hAnsi="Arial" w:cs="Arial"/>
                <w:sz w:val="16"/>
                <w:szCs w:val="20"/>
              </w:rPr>
            </w:pPr>
            <w:r w:rsidRPr="00971D96">
              <w:rPr>
                <w:rFonts w:ascii="Arial" w:hAnsi="Arial" w:cs="Arial"/>
                <w:sz w:val="16"/>
                <w:szCs w:val="20"/>
              </w:rPr>
              <w:t xml:space="preserve">                                       INFRACCIONES SALARIOS</w:t>
            </w:r>
          </w:p>
          <w:p w:rsidR="00A314F6" w:rsidRPr="00971D96" w:rsidRDefault="00A314F6" w:rsidP="00A314F6">
            <w:pPr>
              <w:jc w:val="right"/>
              <w:rPr>
                <w:rFonts w:ascii="Arial" w:hAnsi="Arial" w:cs="Arial"/>
                <w:sz w:val="16"/>
                <w:szCs w:val="20"/>
              </w:rPr>
            </w:pPr>
            <w:r w:rsidRPr="00971D96">
              <w:rPr>
                <w:rFonts w:ascii="Arial" w:hAnsi="Arial" w:cs="Arial"/>
                <w:sz w:val="16"/>
                <w:szCs w:val="20"/>
              </w:rPr>
              <w:t xml:space="preserve">                                                                     MÍNIMO    MÁXIMO</w:t>
            </w:r>
          </w:p>
          <w:p w:rsidR="00A314F6" w:rsidRPr="00971D96" w:rsidRDefault="00A314F6" w:rsidP="00A314F6">
            <w:pPr>
              <w:pBdr>
                <w:left w:val="single" w:sz="4" w:space="4" w:color="auto"/>
              </w:pBdr>
              <w:rPr>
                <w:rFonts w:ascii="Arial" w:hAnsi="Arial" w:cs="Arial"/>
                <w:sz w:val="16"/>
                <w:szCs w:val="20"/>
              </w:rPr>
            </w:pPr>
            <w:r w:rsidRPr="00971D96">
              <w:rPr>
                <w:rFonts w:ascii="Arial" w:hAnsi="Arial" w:cs="Arial"/>
                <w:sz w:val="16"/>
                <w:szCs w:val="20"/>
              </w:rPr>
              <w:t xml:space="preserve">V. Abandonar y </w:t>
            </w:r>
          </w:p>
          <w:p w:rsidR="00A314F6" w:rsidRPr="00971D96" w:rsidRDefault="00A314F6" w:rsidP="00A314F6">
            <w:pPr>
              <w:pBdr>
                <w:left w:val="single" w:sz="4" w:space="4" w:color="auto"/>
              </w:pBdr>
              <w:rPr>
                <w:rFonts w:ascii="Arial" w:hAnsi="Arial" w:cs="Arial"/>
                <w:sz w:val="16"/>
                <w:szCs w:val="20"/>
              </w:rPr>
            </w:pPr>
            <w:r w:rsidRPr="00971D96">
              <w:rPr>
                <w:rFonts w:ascii="Arial" w:hAnsi="Arial" w:cs="Arial"/>
                <w:sz w:val="16"/>
                <w:szCs w:val="20"/>
              </w:rPr>
              <w:t xml:space="preserve">maltratar </w:t>
            </w:r>
          </w:p>
          <w:p w:rsidR="00A314F6" w:rsidRPr="00971D96" w:rsidRDefault="00A314F6" w:rsidP="00A314F6">
            <w:pPr>
              <w:pBdr>
                <w:left w:val="single" w:sz="4" w:space="4" w:color="auto"/>
              </w:pBdr>
              <w:rPr>
                <w:rFonts w:ascii="Arial" w:hAnsi="Arial" w:cs="Arial"/>
                <w:sz w:val="16"/>
                <w:szCs w:val="20"/>
              </w:rPr>
            </w:pPr>
            <w:r w:rsidRPr="00971D96">
              <w:rPr>
                <w:rFonts w:ascii="Arial" w:hAnsi="Arial" w:cs="Arial"/>
                <w:sz w:val="16"/>
                <w:szCs w:val="20"/>
              </w:rPr>
              <w:t>a los animales;        5              20</w:t>
            </w:r>
          </w:p>
          <w:p w:rsidR="00A314F6" w:rsidRPr="00971D96" w:rsidRDefault="00A314F6" w:rsidP="00A314F6">
            <w:pPr>
              <w:rPr>
                <w:rFonts w:ascii="Arial" w:hAnsi="Arial" w:cs="Arial"/>
                <w:sz w:val="16"/>
                <w:szCs w:val="20"/>
              </w:rPr>
            </w:pPr>
          </w:p>
        </w:tc>
        <w:tc>
          <w:tcPr>
            <w:tcW w:w="4417" w:type="dxa"/>
          </w:tcPr>
          <w:p w:rsidR="00A314F6" w:rsidRPr="00971D96" w:rsidRDefault="00A314F6" w:rsidP="00A314F6">
            <w:pPr>
              <w:rPr>
                <w:rFonts w:ascii="Arial" w:hAnsi="Arial" w:cs="Arial"/>
                <w:sz w:val="16"/>
                <w:szCs w:val="20"/>
              </w:rPr>
            </w:pPr>
            <w:r w:rsidRPr="00971D96">
              <w:rPr>
                <w:rFonts w:ascii="Arial" w:hAnsi="Arial" w:cs="Arial"/>
                <w:sz w:val="16"/>
                <w:szCs w:val="20"/>
              </w:rPr>
              <w:t>ARTÍCULO 28.- Son infracciones contra la Moral y las Buenas Costumbres:</w:t>
            </w:r>
          </w:p>
          <w:p w:rsidR="00A314F6" w:rsidRPr="00971D96" w:rsidRDefault="00A314F6" w:rsidP="00A314F6">
            <w:pPr>
              <w:rPr>
                <w:rFonts w:ascii="Arial" w:hAnsi="Arial" w:cs="Arial"/>
                <w:sz w:val="16"/>
                <w:szCs w:val="20"/>
              </w:rPr>
            </w:pPr>
            <w:r w:rsidRPr="00971D96">
              <w:rPr>
                <w:rFonts w:ascii="Arial" w:hAnsi="Arial" w:cs="Arial"/>
                <w:sz w:val="16"/>
                <w:szCs w:val="20"/>
              </w:rPr>
              <w:t xml:space="preserve">                                       INFRACCIONES SALARIOS</w:t>
            </w:r>
          </w:p>
          <w:p w:rsidR="00A314F6" w:rsidRPr="00971D96" w:rsidRDefault="00A314F6" w:rsidP="00A314F6">
            <w:pPr>
              <w:rPr>
                <w:rFonts w:ascii="Arial" w:hAnsi="Arial" w:cs="Arial"/>
                <w:sz w:val="16"/>
                <w:szCs w:val="20"/>
              </w:rPr>
            </w:pPr>
            <w:r w:rsidRPr="00971D96">
              <w:rPr>
                <w:rFonts w:ascii="Arial" w:hAnsi="Arial" w:cs="Arial"/>
                <w:sz w:val="16"/>
                <w:szCs w:val="20"/>
              </w:rPr>
              <w:t xml:space="preserve">                                               MÍNIMO    MÁXIMO</w:t>
            </w:r>
          </w:p>
          <w:p w:rsidR="00A314F6" w:rsidRPr="00971D96" w:rsidRDefault="00A314F6" w:rsidP="00A314F6">
            <w:pPr>
              <w:rPr>
                <w:rFonts w:ascii="Arial" w:hAnsi="Arial" w:cs="Arial"/>
                <w:i/>
                <w:sz w:val="16"/>
                <w:szCs w:val="20"/>
              </w:rPr>
            </w:pPr>
            <w:r w:rsidRPr="00971D96">
              <w:rPr>
                <w:rFonts w:ascii="Arial" w:hAnsi="Arial" w:cs="Arial"/>
                <w:i/>
                <w:sz w:val="16"/>
                <w:szCs w:val="20"/>
              </w:rPr>
              <w:t xml:space="preserve">V. Abandonar, golpear, </w:t>
            </w:r>
          </w:p>
          <w:p w:rsidR="00A314F6" w:rsidRPr="00971D96" w:rsidRDefault="00A314F6" w:rsidP="00A314F6">
            <w:pPr>
              <w:rPr>
                <w:rFonts w:ascii="Arial" w:hAnsi="Arial" w:cs="Arial"/>
                <w:i/>
                <w:sz w:val="16"/>
                <w:szCs w:val="20"/>
              </w:rPr>
            </w:pPr>
            <w:r w:rsidRPr="00971D96">
              <w:rPr>
                <w:rFonts w:ascii="Arial" w:hAnsi="Arial" w:cs="Arial"/>
                <w:i/>
                <w:sz w:val="16"/>
                <w:szCs w:val="20"/>
              </w:rPr>
              <w:t xml:space="preserve">lastimar, mutilar, torturar, </w:t>
            </w:r>
          </w:p>
          <w:p w:rsidR="00A314F6" w:rsidRPr="00971D96" w:rsidRDefault="00A314F6" w:rsidP="00A314F6">
            <w:pPr>
              <w:rPr>
                <w:rFonts w:ascii="Arial" w:hAnsi="Arial" w:cs="Arial"/>
                <w:i/>
                <w:sz w:val="16"/>
                <w:szCs w:val="20"/>
              </w:rPr>
            </w:pPr>
            <w:r w:rsidRPr="00971D96">
              <w:rPr>
                <w:rFonts w:ascii="Arial" w:hAnsi="Arial" w:cs="Arial"/>
                <w:i/>
                <w:sz w:val="16"/>
                <w:szCs w:val="20"/>
              </w:rPr>
              <w:t xml:space="preserve">perseguir, quemar y todos </w:t>
            </w:r>
          </w:p>
          <w:p w:rsidR="00A314F6" w:rsidRPr="00971D96" w:rsidRDefault="00A314F6" w:rsidP="00A314F6">
            <w:pPr>
              <w:rPr>
                <w:rFonts w:ascii="Arial" w:hAnsi="Arial" w:cs="Arial"/>
                <w:i/>
                <w:sz w:val="16"/>
                <w:szCs w:val="20"/>
              </w:rPr>
            </w:pPr>
            <w:r w:rsidRPr="00971D96">
              <w:rPr>
                <w:rFonts w:ascii="Arial" w:hAnsi="Arial" w:cs="Arial"/>
                <w:i/>
                <w:sz w:val="16"/>
                <w:szCs w:val="20"/>
              </w:rPr>
              <w:t xml:space="preserve">los demás que supongan un </w:t>
            </w:r>
          </w:p>
          <w:p w:rsidR="00A314F6" w:rsidRPr="00971D96" w:rsidRDefault="00A314F6" w:rsidP="00A314F6">
            <w:pPr>
              <w:rPr>
                <w:rFonts w:ascii="Arial" w:hAnsi="Arial" w:cs="Arial"/>
                <w:i/>
                <w:sz w:val="16"/>
                <w:szCs w:val="20"/>
              </w:rPr>
            </w:pPr>
            <w:r w:rsidRPr="00971D96">
              <w:rPr>
                <w:rFonts w:ascii="Arial" w:hAnsi="Arial" w:cs="Arial"/>
                <w:i/>
                <w:sz w:val="16"/>
                <w:szCs w:val="20"/>
              </w:rPr>
              <w:t xml:space="preserve">atentado contra la integridad </w:t>
            </w:r>
          </w:p>
          <w:p w:rsidR="00A314F6" w:rsidRPr="00971D96" w:rsidRDefault="00A314F6" w:rsidP="00A314F6">
            <w:pPr>
              <w:rPr>
                <w:rFonts w:ascii="Arial" w:hAnsi="Arial" w:cs="Arial"/>
                <w:i/>
                <w:sz w:val="16"/>
                <w:szCs w:val="20"/>
              </w:rPr>
            </w:pPr>
            <w:r w:rsidRPr="00971D96">
              <w:rPr>
                <w:rFonts w:ascii="Arial" w:hAnsi="Arial" w:cs="Arial"/>
                <w:i/>
                <w:sz w:val="16"/>
                <w:szCs w:val="20"/>
              </w:rPr>
              <w:t>de animales                                   5                  20</w:t>
            </w:r>
          </w:p>
          <w:p w:rsidR="00A314F6" w:rsidRPr="00971D96" w:rsidRDefault="00A314F6" w:rsidP="00A314F6">
            <w:pPr>
              <w:rPr>
                <w:rFonts w:ascii="Arial" w:hAnsi="Arial" w:cs="Arial"/>
                <w:sz w:val="16"/>
                <w:szCs w:val="20"/>
              </w:rPr>
            </w:pPr>
          </w:p>
        </w:tc>
      </w:tr>
    </w:tbl>
    <w:p w:rsidR="00A314F6" w:rsidRPr="003D121B" w:rsidRDefault="00A314F6" w:rsidP="00A314F6">
      <w:pPr>
        <w:pStyle w:val="paragraph"/>
        <w:spacing w:before="0" w:beforeAutospacing="0" w:after="0" w:afterAutospacing="0"/>
        <w:ind w:firstLine="705"/>
        <w:jc w:val="both"/>
        <w:textAlignment w:val="baseline"/>
        <w:rPr>
          <w:rFonts w:ascii="Arial" w:hAnsi="Arial" w:cs="Arial"/>
          <w:b/>
          <w:bCs/>
          <w:color w:val="000000"/>
          <w:lang w:val="es-ES"/>
        </w:rPr>
      </w:pPr>
    </w:p>
    <w:p w:rsidR="00A314F6" w:rsidRPr="003D121B" w:rsidRDefault="00A314F6" w:rsidP="00A314F6">
      <w:pPr>
        <w:pStyle w:val="paragraph"/>
        <w:spacing w:before="0" w:beforeAutospacing="0" w:after="0" w:afterAutospacing="0"/>
        <w:jc w:val="center"/>
        <w:textAlignment w:val="baseline"/>
        <w:rPr>
          <w:rFonts w:ascii="Arial" w:hAnsi="Arial" w:cs="Arial"/>
          <w:color w:val="000000"/>
        </w:rPr>
      </w:pPr>
      <w:r w:rsidRPr="003D121B">
        <w:rPr>
          <w:rStyle w:val="normaltextrun"/>
          <w:rFonts w:ascii="Arial" w:hAnsi="Arial" w:cs="Arial"/>
          <w:b/>
          <w:bCs/>
          <w:color w:val="000000"/>
          <w:lang w:val="es-ES"/>
        </w:rPr>
        <w:t>A T E N T A M E N T E.</w:t>
      </w:r>
      <w:r w:rsidRPr="003D121B">
        <w:rPr>
          <w:rStyle w:val="eop"/>
          <w:rFonts w:ascii="Arial" w:hAnsi="Arial" w:cs="Arial"/>
          <w:color w:val="000000"/>
        </w:rPr>
        <w:t> </w:t>
      </w:r>
    </w:p>
    <w:p w:rsidR="00A314F6" w:rsidRPr="003D121B" w:rsidRDefault="00A314F6" w:rsidP="00A314F6">
      <w:pPr>
        <w:pStyle w:val="paragraph"/>
        <w:spacing w:before="0" w:beforeAutospacing="0" w:after="0" w:afterAutospacing="0"/>
        <w:jc w:val="center"/>
        <w:textAlignment w:val="baseline"/>
        <w:rPr>
          <w:rFonts w:ascii="Arial" w:hAnsi="Arial" w:cs="Arial"/>
          <w:color w:val="000000"/>
        </w:rPr>
      </w:pPr>
      <w:r w:rsidRPr="003D121B">
        <w:rPr>
          <w:rStyle w:val="normaltextrun"/>
          <w:rFonts w:ascii="Arial" w:hAnsi="Arial" w:cs="Arial"/>
          <w:b/>
          <w:bCs/>
          <w:color w:val="000000"/>
          <w:lang w:val="es-ES"/>
        </w:rPr>
        <w:t>Salón de Sesiones del H. Ayuntamiento de San Pedro Tlaquepaque. </w:t>
      </w:r>
      <w:r w:rsidRPr="003D121B">
        <w:rPr>
          <w:rStyle w:val="eop"/>
          <w:rFonts w:ascii="Arial" w:hAnsi="Arial" w:cs="Arial"/>
          <w:color w:val="000000"/>
        </w:rPr>
        <w:t> </w:t>
      </w:r>
    </w:p>
    <w:p w:rsidR="00A314F6" w:rsidRPr="003D121B" w:rsidRDefault="00A314F6" w:rsidP="00A314F6">
      <w:pPr>
        <w:pStyle w:val="paragraph"/>
        <w:spacing w:before="0" w:beforeAutospacing="0" w:after="0" w:afterAutospacing="0"/>
        <w:jc w:val="center"/>
        <w:textAlignment w:val="baseline"/>
        <w:rPr>
          <w:rFonts w:ascii="Arial" w:hAnsi="Arial" w:cs="Arial"/>
          <w:color w:val="000000"/>
        </w:rPr>
      </w:pPr>
    </w:p>
    <w:p w:rsidR="00A314F6" w:rsidRPr="003D121B" w:rsidRDefault="00A314F6" w:rsidP="00A314F6">
      <w:pPr>
        <w:pStyle w:val="paragraph"/>
        <w:spacing w:before="0" w:beforeAutospacing="0" w:after="0" w:afterAutospacing="0"/>
        <w:ind w:left="360"/>
        <w:jc w:val="both"/>
        <w:textAlignment w:val="baseline"/>
        <w:rPr>
          <w:rFonts w:ascii="Arial" w:hAnsi="Arial" w:cs="Arial"/>
        </w:rPr>
      </w:pPr>
      <w:r w:rsidRPr="003D121B">
        <w:rPr>
          <w:rStyle w:val="eop"/>
          <w:rFonts w:ascii="Arial" w:hAnsi="Arial" w:cs="Arial"/>
        </w:rPr>
        <w:t> </w:t>
      </w:r>
    </w:p>
    <w:p w:rsidR="00A314F6" w:rsidRPr="003D121B" w:rsidRDefault="00A314F6" w:rsidP="00A314F6">
      <w:pPr>
        <w:pStyle w:val="paragraph"/>
        <w:spacing w:before="0" w:beforeAutospacing="0" w:after="0" w:afterAutospacing="0"/>
        <w:ind w:left="360"/>
        <w:jc w:val="center"/>
        <w:textAlignment w:val="baseline"/>
        <w:rPr>
          <w:rFonts w:ascii="Arial" w:hAnsi="Arial" w:cs="Arial"/>
        </w:rPr>
      </w:pPr>
      <w:r w:rsidRPr="003D121B">
        <w:rPr>
          <w:rStyle w:val="normaltextrun"/>
          <w:rFonts w:ascii="Arial" w:hAnsi="Arial" w:cs="Arial"/>
          <w:b/>
          <w:bCs/>
          <w:color w:val="000000"/>
          <w:lang w:val="es-ES"/>
        </w:rPr>
        <w:t>C. MARÍA ELOÍSA GAVIÑO HERNÁNDEZ</w:t>
      </w:r>
      <w:r w:rsidRPr="003D121B">
        <w:rPr>
          <w:rStyle w:val="eop"/>
          <w:rFonts w:ascii="Arial" w:hAnsi="Arial" w:cs="Arial"/>
        </w:rPr>
        <w:t> </w:t>
      </w:r>
    </w:p>
    <w:p w:rsidR="00A314F6" w:rsidRPr="003D121B" w:rsidRDefault="00A314F6" w:rsidP="00A314F6">
      <w:pPr>
        <w:pStyle w:val="paragraph"/>
        <w:spacing w:before="0" w:beforeAutospacing="0" w:after="0" w:afterAutospacing="0"/>
        <w:ind w:left="360"/>
        <w:jc w:val="center"/>
        <w:textAlignment w:val="baseline"/>
        <w:rPr>
          <w:rFonts w:ascii="Arial" w:hAnsi="Arial" w:cs="Arial"/>
        </w:rPr>
      </w:pPr>
      <w:r w:rsidRPr="003D121B">
        <w:rPr>
          <w:rStyle w:val="normaltextrun"/>
          <w:rFonts w:ascii="Arial" w:hAnsi="Arial" w:cs="Arial"/>
          <w:b/>
          <w:bCs/>
          <w:color w:val="000000"/>
          <w:lang w:val="es-ES"/>
        </w:rPr>
        <w:t>REGIDORA DEL GOBIERNO CONSTITUCIONAL DE SAN PEDRO TLAQUEPAQUE</w:t>
      </w:r>
      <w:r w:rsidRPr="003D121B">
        <w:rPr>
          <w:rStyle w:val="eop"/>
          <w:rFonts w:ascii="Arial" w:hAnsi="Arial" w:cs="Arial"/>
        </w:rPr>
        <w:t> </w:t>
      </w:r>
    </w:p>
    <w:p w:rsidR="0014664B" w:rsidRPr="005274EA" w:rsidRDefault="005F66DF" w:rsidP="00105911">
      <w:pPr>
        <w:jc w:val="both"/>
        <w:rPr>
          <w:rFonts w:ascii="Arial" w:hAnsi="Arial" w:cs="Arial"/>
          <w:b/>
          <w:bCs/>
          <w:lang w:val="es-ES"/>
        </w:rPr>
      </w:pPr>
      <w:r w:rsidRPr="00960614">
        <w:rPr>
          <w:sz w:val="24"/>
          <w:szCs w:val="24"/>
        </w:rPr>
        <w:t>----------------------------------------------------------------------------------------------------------------------------------------------------------------------------------------------------------------------</w:t>
      </w:r>
      <w:r w:rsidRPr="00960614">
        <w:rPr>
          <w:rFonts w:ascii="Arial" w:hAnsi="Arial" w:cs="Arial"/>
          <w:sz w:val="24"/>
          <w:szCs w:val="24"/>
        </w:rPr>
        <w:t xml:space="preserve"> Con la palabra la </w:t>
      </w:r>
      <w:r w:rsidRPr="0088037E">
        <w:rPr>
          <w:rFonts w:ascii="Arial" w:hAnsi="Arial" w:cs="Arial"/>
          <w:sz w:val="24"/>
          <w:szCs w:val="24"/>
        </w:rPr>
        <w:t>Presidente Municipal, C. María Elena Limón García: Por lo que en votación económica les pregunto, quienes estén por la afirmativa del turno a comisiones p</w:t>
      </w:r>
      <w:r w:rsidR="00A97EFE" w:rsidRPr="0088037E">
        <w:rPr>
          <w:rFonts w:ascii="Arial" w:hAnsi="Arial" w:cs="Arial"/>
          <w:sz w:val="24"/>
          <w:szCs w:val="24"/>
        </w:rPr>
        <w:t xml:space="preserve">ropuesto, favor de manifestarlo, </w:t>
      </w:r>
      <w:r w:rsidR="00105911" w:rsidRPr="0088037E">
        <w:rPr>
          <w:rFonts w:ascii="Arial" w:hAnsi="Arial" w:cs="Arial"/>
          <w:sz w:val="24"/>
          <w:szCs w:val="24"/>
        </w:rPr>
        <w:t xml:space="preserve">con </w:t>
      </w:r>
      <w:r w:rsidR="0014664B" w:rsidRPr="0088037E">
        <w:rPr>
          <w:rFonts w:ascii="Arial" w:hAnsi="Arial" w:cs="Arial"/>
          <w:b/>
          <w:sz w:val="24"/>
          <w:szCs w:val="24"/>
        </w:rPr>
        <w:t xml:space="preserve">18 (dieciocho) </w:t>
      </w:r>
      <w:r w:rsidR="00105911" w:rsidRPr="0088037E">
        <w:rPr>
          <w:rFonts w:ascii="Arial" w:hAnsi="Arial" w:cs="Arial"/>
          <w:b/>
          <w:sz w:val="24"/>
          <w:szCs w:val="24"/>
        </w:rPr>
        <w:t xml:space="preserve">votos a favor, en unanimidad </w:t>
      </w:r>
      <w:r w:rsidR="0014664B" w:rsidRPr="0088037E">
        <w:rPr>
          <w:rFonts w:ascii="Arial" w:hAnsi="Arial" w:cs="Arial"/>
          <w:b/>
          <w:sz w:val="24"/>
          <w:szCs w:val="24"/>
        </w:rPr>
        <w:t>e</w:t>
      </w:r>
      <w:r w:rsidR="00105911" w:rsidRPr="0088037E">
        <w:rPr>
          <w:rFonts w:ascii="Arial" w:hAnsi="Arial" w:cs="Arial"/>
          <w:b/>
          <w:sz w:val="24"/>
          <w:szCs w:val="24"/>
        </w:rPr>
        <w:t>s</w:t>
      </w:r>
      <w:r w:rsidR="0014664B" w:rsidRPr="0088037E">
        <w:rPr>
          <w:rFonts w:ascii="Arial" w:hAnsi="Arial" w:cs="Arial"/>
          <w:b/>
          <w:sz w:val="24"/>
          <w:szCs w:val="24"/>
        </w:rPr>
        <w:t xml:space="preserve"> aprobado</w:t>
      </w:r>
      <w:r w:rsidR="0014664B" w:rsidRPr="0088037E">
        <w:rPr>
          <w:rFonts w:ascii="Arial" w:hAnsi="Arial" w:cs="Arial"/>
          <w:sz w:val="24"/>
          <w:szCs w:val="24"/>
        </w:rPr>
        <w:t xml:space="preserve"> </w:t>
      </w:r>
      <w:r w:rsidR="0014664B" w:rsidRPr="0088037E">
        <w:rPr>
          <w:rFonts w:ascii="Arial" w:hAnsi="Arial" w:cs="Arial"/>
          <w:b/>
          <w:sz w:val="24"/>
          <w:szCs w:val="24"/>
        </w:rPr>
        <w:t>por mayoría simple</w:t>
      </w:r>
      <w:r w:rsidR="002D5EE2" w:rsidRPr="0088037E">
        <w:rPr>
          <w:rFonts w:ascii="Arial" w:hAnsi="Arial" w:cs="Arial"/>
          <w:b/>
          <w:sz w:val="24"/>
          <w:szCs w:val="24"/>
        </w:rPr>
        <w:t>, bajo el siguiente:</w:t>
      </w:r>
      <w:r w:rsidR="0014664B" w:rsidRPr="0088037E">
        <w:rPr>
          <w:rFonts w:ascii="Arial" w:hAnsi="Arial" w:cs="Arial"/>
          <w:sz w:val="24"/>
          <w:szCs w:val="24"/>
        </w:rPr>
        <w:t>-----------------------------------------------------------------------------------------------------------------</w:t>
      </w:r>
      <w:r w:rsidR="00105911" w:rsidRPr="0088037E">
        <w:rPr>
          <w:rFonts w:ascii="Arial" w:hAnsi="Arial" w:cs="Arial"/>
          <w:sz w:val="24"/>
          <w:szCs w:val="24"/>
        </w:rPr>
        <w:t>-----------------</w:t>
      </w:r>
      <w:r w:rsidR="0014664B" w:rsidRPr="0088037E">
        <w:rPr>
          <w:rFonts w:ascii="Arial" w:hAnsi="Arial" w:cs="Arial"/>
          <w:sz w:val="24"/>
          <w:szCs w:val="24"/>
        </w:rPr>
        <w:t>---------</w:t>
      </w:r>
      <w:r w:rsidR="0088037E">
        <w:rPr>
          <w:rFonts w:ascii="Arial" w:hAnsi="Arial" w:cs="Arial"/>
          <w:sz w:val="24"/>
          <w:szCs w:val="24"/>
        </w:rPr>
        <w:t>---------</w:t>
      </w:r>
      <w:r w:rsidR="0014664B" w:rsidRPr="0088037E">
        <w:rPr>
          <w:rFonts w:ascii="Arial" w:hAnsi="Arial" w:cs="Arial"/>
          <w:sz w:val="24"/>
          <w:szCs w:val="24"/>
        </w:rPr>
        <w:t>-------------------------------------</w:t>
      </w:r>
      <w:r w:rsidR="0014664B" w:rsidRPr="0088037E">
        <w:rPr>
          <w:rFonts w:ascii="Arial" w:hAnsi="Arial" w:cs="Arial"/>
          <w:b/>
          <w:sz w:val="24"/>
          <w:szCs w:val="24"/>
        </w:rPr>
        <w:t>ACUERDO NÚMERO 1476/2020/TC</w:t>
      </w:r>
      <w:r w:rsidR="0014664B" w:rsidRPr="0088037E">
        <w:rPr>
          <w:rFonts w:ascii="Arial" w:hAnsi="Arial" w:cs="Arial"/>
          <w:sz w:val="24"/>
          <w:szCs w:val="24"/>
        </w:rPr>
        <w:t>--------------------------------------------------------</w:t>
      </w:r>
      <w:r w:rsidR="002D5EE2" w:rsidRPr="0088037E">
        <w:rPr>
          <w:rFonts w:ascii="Arial" w:hAnsi="Arial" w:cs="Arial"/>
          <w:sz w:val="24"/>
          <w:szCs w:val="24"/>
        </w:rPr>
        <w:t>-</w:t>
      </w:r>
      <w:r w:rsidR="0014664B" w:rsidRPr="0088037E">
        <w:rPr>
          <w:rFonts w:ascii="Arial" w:hAnsi="Arial" w:cs="Arial"/>
          <w:sz w:val="24"/>
          <w:szCs w:val="24"/>
        </w:rPr>
        <w:t>---------------------------------------------------------------------</w:t>
      </w:r>
      <w:r w:rsidR="0014664B" w:rsidRPr="0088037E">
        <w:rPr>
          <w:rStyle w:val="normaltextrun"/>
          <w:rFonts w:ascii="Arial" w:hAnsi="Arial" w:cs="Arial"/>
          <w:b/>
          <w:bCs/>
          <w:sz w:val="24"/>
          <w:szCs w:val="24"/>
        </w:rPr>
        <w:t>Ú</w:t>
      </w:r>
      <w:r w:rsidR="0014664B" w:rsidRPr="0088037E">
        <w:rPr>
          <w:rStyle w:val="normaltextrun"/>
          <w:rFonts w:ascii="Arial" w:hAnsi="Arial" w:cs="Arial"/>
          <w:b/>
          <w:bCs/>
          <w:sz w:val="24"/>
          <w:szCs w:val="24"/>
          <w:lang w:val="es-ES"/>
        </w:rPr>
        <w:t>NICO. - </w:t>
      </w:r>
      <w:r w:rsidR="0014664B" w:rsidRPr="0088037E">
        <w:rPr>
          <w:rStyle w:val="normaltextrun"/>
          <w:rFonts w:ascii="Arial" w:hAnsi="Arial" w:cs="Arial"/>
          <w:sz w:val="24"/>
          <w:szCs w:val="24"/>
          <w:lang w:val="es-ES"/>
        </w:rPr>
        <w:t>El Pleno del H. Ayuntamiento Constitucional del Municipio de San Pedro Tlaquepaque, Jalisco</w:t>
      </w:r>
      <w:r w:rsidR="0014664B" w:rsidRPr="0088037E">
        <w:rPr>
          <w:rFonts w:ascii="Arial" w:hAnsi="Arial" w:cs="Arial"/>
          <w:sz w:val="24"/>
          <w:szCs w:val="24"/>
          <w:lang w:val="es-ES"/>
        </w:rPr>
        <w:t xml:space="preserve"> apruebe y autorice el turno a la Comisión Edilicia de Reglamentos Municipales y Puntos Legislativos, como convocante, y la Comisión Edilicia de Seguridad Pública, como coadyuvante, la iniciativa para su estudio, análisis y dictaminación, que tiene por objeto la </w:t>
      </w:r>
      <w:r w:rsidR="0014664B" w:rsidRPr="0088037E">
        <w:rPr>
          <w:rFonts w:ascii="Arial" w:hAnsi="Arial" w:cs="Arial"/>
          <w:b/>
          <w:bCs/>
          <w:sz w:val="24"/>
          <w:szCs w:val="24"/>
          <w:lang w:val="es-ES"/>
        </w:rPr>
        <w:t>reforma a los artículos 2, 4 y 28, así como la adición de un artículo 7 BIS del Reglamento de Policía y Buen Gobierno del Municipio de Tlaquepaque:</w:t>
      </w:r>
    </w:p>
    <w:p w:rsidR="0014664B" w:rsidRPr="00E46125" w:rsidRDefault="0014664B" w:rsidP="0014664B">
      <w:pPr>
        <w:pStyle w:val="paragraph"/>
        <w:spacing w:before="0" w:beforeAutospacing="0" w:after="0" w:afterAutospacing="0"/>
        <w:ind w:firstLine="705"/>
        <w:jc w:val="both"/>
        <w:textAlignment w:val="baseline"/>
        <w:rPr>
          <w:rFonts w:ascii="Arial" w:hAnsi="Arial" w:cs="Arial"/>
          <w:sz w:val="4"/>
          <w:szCs w:val="22"/>
        </w:rPr>
      </w:pPr>
      <w:r w:rsidRPr="005274EA">
        <w:rPr>
          <w:rFonts w:ascii="Arial" w:hAnsi="Arial" w:cs="Arial"/>
          <w:szCs w:val="22"/>
        </w:rPr>
        <w:t xml:space="preserve">  </w:t>
      </w:r>
    </w:p>
    <w:p w:rsidR="0014664B" w:rsidRPr="005274EA" w:rsidRDefault="0014664B" w:rsidP="0014664B">
      <w:pPr>
        <w:pStyle w:val="paragraph"/>
        <w:spacing w:before="0" w:beforeAutospacing="0" w:after="0" w:afterAutospacing="0"/>
        <w:ind w:firstLine="705"/>
        <w:jc w:val="both"/>
        <w:textAlignment w:val="baseline"/>
        <w:rPr>
          <w:rFonts w:ascii="Arial" w:hAnsi="Arial" w:cs="Arial"/>
          <w:szCs w:val="22"/>
        </w:rPr>
      </w:pPr>
    </w:p>
    <w:tbl>
      <w:tblPr>
        <w:tblStyle w:val="Tablaconcuadrcula"/>
        <w:tblW w:w="0" w:type="auto"/>
        <w:tblInd w:w="-5" w:type="dxa"/>
        <w:tblLook w:val="04A0" w:firstRow="1" w:lastRow="0" w:firstColumn="1" w:lastColumn="0" w:noHBand="0" w:noVBand="1"/>
      </w:tblPr>
      <w:tblGrid>
        <w:gridCol w:w="3997"/>
        <w:gridCol w:w="4156"/>
      </w:tblGrid>
      <w:tr w:rsidR="0014664B" w:rsidRPr="0014664B" w:rsidTr="006F59EA">
        <w:tc>
          <w:tcPr>
            <w:tcW w:w="4253" w:type="dxa"/>
          </w:tcPr>
          <w:p w:rsidR="0014664B" w:rsidRPr="0014664B" w:rsidRDefault="0014664B" w:rsidP="006F59EA">
            <w:pPr>
              <w:spacing w:before="100" w:beforeAutospacing="1" w:after="100" w:afterAutospacing="1"/>
              <w:ind w:left="993"/>
              <w:rPr>
                <w:rFonts w:ascii="Arial" w:eastAsia="Times New Roman" w:hAnsi="Arial" w:cs="Arial"/>
                <w:sz w:val="20"/>
                <w:szCs w:val="20"/>
                <w:lang w:eastAsia="es-MX"/>
              </w:rPr>
            </w:pPr>
            <w:r w:rsidRPr="0014664B">
              <w:rPr>
                <w:rFonts w:ascii="Arial" w:eastAsia="Times New Roman" w:hAnsi="Arial" w:cs="Arial"/>
                <w:sz w:val="20"/>
                <w:szCs w:val="20"/>
                <w:lang w:eastAsia="es-MX"/>
              </w:rPr>
              <w:t>ACTUAL</w:t>
            </w:r>
          </w:p>
        </w:tc>
        <w:tc>
          <w:tcPr>
            <w:tcW w:w="4466" w:type="dxa"/>
          </w:tcPr>
          <w:p w:rsidR="0014664B" w:rsidRPr="0014664B" w:rsidRDefault="0014664B" w:rsidP="006F59EA">
            <w:pPr>
              <w:rPr>
                <w:rFonts w:ascii="Arial" w:hAnsi="Arial" w:cs="Arial"/>
                <w:sz w:val="20"/>
                <w:szCs w:val="20"/>
              </w:rPr>
            </w:pPr>
            <w:r w:rsidRPr="0014664B">
              <w:rPr>
                <w:rFonts w:ascii="Arial" w:hAnsi="Arial" w:cs="Arial"/>
                <w:sz w:val="20"/>
                <w:szCs w:val="20"/>
              </w:rPr>
              <w:t>PROPUESTA</w:t>
            </w:r>
          </w:p>
        </w:tc>
      </w:tr>
      <w:tr w:rsidR="0014664B" w:rsidRPr="0014664B" w:rsidTr="006F59EA">
        <w:tc>
          <w:tcPr>
            <w:tcW w:w="4253" w:type="dxa"/>
          </w:tcPr>
          <w:p w:rsidR="0014664B" w:rsidRPr="0014664B" w:rsidRDefault="0014664B" w:rsidP="006F59EA">
            <w:pPr>
              <w:rPr>
                <w:rFonts w:ascii="Arial" w:hAnsi="Arial" w:cs="Arial"/>
                <w:sz w:val="20"/>
                <w:szCs w:val="20"/>
              </w:rPr>
            </w:pPr>
            <w:r w:rsidRPr="0014664B">
              <w:rPr>
                <w:rFonts w:ascii="Arial" w:hAnsi="Arial" w:cs="Arial"/>
                <w:sz w:val="20"/>
                <w:szCs w:val="20"/>
              </w:rPr>
              <w:t xml:space="preserve">ARTÍCULO 2.- Este ordenamiento regirá el Municipio de Tlaquepaque y tiene por objeto: </w:t>
            </w:r>
          </w:p>
          <w:p w:rsidR="0014664B" w:rsidRPr="0014664B" w:rsidRDefault="0014664B" w:rsidP="006F59EA">
            <w:pPr>
              <w:jc w:val="both"/>
              <w:rPr>
                <w:rFonts w:ascii="Arial" w:hAnsi="Arial" w:cs="Arial"/>
                <w:sz w:val="20"/>
                <w:szCs w:val="20"/>
              </w:rPr>
            </w:pPr>
            <w:r w:rsidRPr="0014664B">
              <w:rPr>
                <w:rFonts w:ascii="Arial" w:hAnsi="Arial" w:cs="Arial"/>
                <w:sz w:val="20"/>
                <w:szCs w:val="20"/>
              </w:rPr>
              <w:t>I. Salvaguardar los derechos de las personas, la integridad física, patrimonial y moral, así como preservar las libertades, el orden y la paz pública</w:t>
            </w:r>
          </w:p>
        </w:tc>
        <w:tc>
          <w:tcPr>
            <w:tcW w:w="4466" w:type="dxa"/>
          </w:tcPr>
          <w:p w:rsidR="0014664B" w:rsidRPr="0014664B" w:rsidRDefault="0014664B" w:rsidP="006F59EA">
            <w:pPr>
              <w:jc w:val="both"/>
              <w:rPr>
                <w:rFonts w:ascii="Arial" w:hAnsi="Arial" w:cs="Arial"/>
                <w:sz w:val="20"/>
                <w:szCs w:val="20"/>
              </w:rPr>
            </w:pPr>
            <w:r w:rsidRPr="0014664B">
              <w:rPr>
                <w:rFonts w:ascii="Arial" w:hAnsi="Arial" w:cs="Arial"/>
                <w:sz w:val="20"/>
                <w:szCs w:val="20"/>
              </w:rPr>
              <w:t>ARTÍCULO 2.- Este ordenamiento regirá el Municipio de Tlaquepaque y tiene por objeto: I. Salvaguardar los derechos de las personas, la integridad física, patrimonial y moral, así como preservar las libertades, el orden y la paz pública; así como el derecho a la vida y a la integridad de todo ser vivo que no represente, por su naturaleza, un riesgo para la integridad humana.</w:t>
            </w:r>
          </w:p>
          <w:p w:rsidR="0014664B" w:rsidRPr="0014664B" w:rsidRDefault="0014664B" w:rsidP="006F59EA">
            <w:pPr>
              <w:jc w:val="both"/>
              <w:rPr>
                <w:rFonts w:ascii="Arial" w:hAnsi="Arial" w:cs="Arial"/>
                <w:sz w:val="20"/>
                <w:szCs w:val="20"/>
              </w:rPr>
            </w:pPr>
          </w:p>
          <w:p w:rsidR="0014664B" w:rsidRPr="0014664B" w:rsidRDefault="0014664B" w:rsidP="006F59EA">
            <w:pPr>
              <w:rPr>
                <w:rFonts w:ascii="Arial" w:hAnsi="Arial" w:cs="Arial"/>
                <w:sz w:val="20"/>
                <w:szCs w:val="20"/>
                <w:lang w:val="es-ES"/>
              </w:rPr>
            </w:pPr>
          </w:p>
        </w:tc>
      </w:tr>
      <w:tr w:rsidR="0014664B" w:rsidRPr="0014664B" w:rsidTr="006F59EA">
        <w:tc>
          <w:tcPr>
            <w:tcW w:w="4253" w:type="dxa"/>
          </w:tcPr>
          <w:p w:rsidR="0014664B" w:rsidRPr="0014664B" w:rsidRDefault="0014664B" w:rsidP="006F59EA">
            <w:pPr>
              <w:jc w:val="both"/>
              <w:rPr>
                <w:rFonts w:ascii="Arial" w:hAnsi="Arial" w:cs="Arial"/>
                <w:sz w:val="20"/>
                <w:szCs w:val="20"/>
              </w:rPr>
            </w:pPr>
            <w:r w:rsidRPr="0014664B">
              <w:rPr>
                <w:rFonts w:ascii="Arial" w:hAnsi="Arial" w:cs="Arial"/>
                <w:sz w:val="20"/>
                <w:szCs w:val="20"/>
              </w:rPr>
              <w:t>ARTÍCULO 4.- Se considera infracción administrativa, toda conducta prevista como tal por el presente Reglamento que altere el orden o la seguridad pública, así como la tranquilidad de las personas y no se encuentre tipificada en la legislación penal, cuando esta se manifieste</w:t>
            </w:r>
          </w:p>
          <w:p w:rsidR="0014664B" w:rsidRPr="0014664B" w:rsidRDefault="0014664B" w:rsidP="006F59EA">
            <w:pPr>
              <w:jc w:val="both"/>
              <w:rPr>
                <w:rFonts w:ascii="Arial" w:hAnsi="Arial" w:cs="Arial"/>
                <w:sz w:val="20"/>
                <w:szCs w:val="20"/>
              </w:rPr>
            </w:pPr>
          </w:p>
          <w:p w:rsidR="0014664B" w:rsidRPr="0014664B" w:rsidRDefault="0014664B" w:rsidP="006F59EA">
            <w:pPr>
              <w:jc w:val="both"/>
              <w:rPr>
                <w:rFonts w:ascii="Arial" w:hAnsi="Arial" w:cs="Arial"/>
                <w:sz w:val="20"/>
                <w:szCs w:val="20"/>
              </w:rPr>
            </w:pPr>
          </w:p>
          <w:p w:rsidR="0014664B" w:rsidRPr="0014664B" w:rsidRDefault="0014664B" w:rsidP="006F59EA">
            <w:pPr>
              <w:jc w:val="both"/>
              <w:rPr>
                <w:rFonts w:ascii="Arial" w:hAnsi="Arial" w:cs="Arial"/>
                <w:sz w:val="20"/>
                <w:szCs w:val="20"/>
              </w:rPr>
            </w:pPr>
          </w:p>
        </w:tc>
        <w:tc>
          <w:tcPr>
            <w:tcW w:w="4466" w:type="dxa"/>
          </w:tcPr>
          <w:p w:rsidR="0014664B" w:rsidRPr="0014664B" w:rsidRDefault="0014664B" w:rsidP="006F59EA">
            <w:pPr>
              <w:jc w:val="both"/>
              <w:rPr>
                <w:rFonts w:ascii="Arial" w:hAnsi="Arial" w:cs="Arial"/>
                <w:sz w:val="20"/>
                <w:szCs w:val="20"/>
              </w:rPr>
            </w:pPr>
            <w:r w:rsidRPr="0014664B">
              <w:rPr>
                <w:rFonts w:ascii="Arial" w:hAnsi="Arial" w:cs="Arial"/>
                <w:sz w:val="20"/>
                <w:szCs w:val="20"/>
              </w:rPr>
              <w:t>ARTÍCULO 4.- Se considera infracción administrativa, toda conducta prevista como tal por el presente Reglamento que altere el orden o la seguridad pública, así como la tranquilidad, de las personas o los animales, y no se encuentre tipificada en la legislación penal, cuando ésta se manifieste</w:t>
            </w:r>
          </w:p>
          <w:p w:rsidR="0014664B" w:rsidRPr="0014664B" w:rsidRDefault="0014664B" w:rsidP="006F59EA">
            <w:pPr>
              <w:jc w:val="both"/>
              <w:rPr>
                <w:rFonts w:ascii="Arial" w:hAnsi="Arial" w:cs="Arial"/>
                <w:sz w:val="20"/>
                <w:szCs w:val="20"/>
              </w:rPr>
            </w:pPr>
          </w:p>
          <w:p w:rsidR="0014664B" w:rsidRPr="0014664B" w:rsidRDefault="0014664B" w:rsidP="006F59EA">
            <w:pPr>
              <w:jc w:val="both"/>
              <w:rPr>
                <w:rFonts w:ascii="Arial" w:hAnsi="Arial" w:cs="Arial"/>
                <w:sz w:val="20"/>
                <w:szCs w:val="20"/>
              </w:rPr>
            </w:pPr>
          </w:p>
        </w:tc>
      </w:tr>
      <w:tr w:rsidR="0014664B" w:rsidRPr="0014664B" w:rsidTr="006F59EA">
        <w:tc>
          <w:tcPr>
            <w:tcW w:w="4253" w:type="dxa"/>
          </w:tcPr>
          <w:p w:rsidR="0014664B" w:rsidRPr="0014664B" w:rsidRDefault="0014664B" w:rsidP="006F59EA">
            <w:pPr>
              <w:jc w:val="both"/>
              <w:rPr>
                <w:rFonts w:ascii="Arial" w:hAnsi="Arial" w:cs="Arial"/>
                <w:sz w:val="20"/>
                <w:szCs w:val="20"/>
              </w:rPr>
            </w:pPr>
            <w:r w:rsidRPr="0014664B">
              <w:rPr>
                <w:rFonts w:ascii="Arial" w:hAnsi="Arial" w:cs="Arial"/>
                <w:sz w:val="20"/>
                <w:szCs w:val="20"/>
              </w:rPr>
              <w:t>ARTÍCULO 7.- Para coadyuvar al cumplimiento de los objetivos del presente Reglamento, se ejecutarán programas destinados a la prevención social, pudiendo además, coordinarse para tal efecto con instituciones públicas y privadas afines.</w:t>
            </w:r>
          </w:p>
        </w:tc>
        <w:tc>
          <w:tcPr>
            <w:tcW w:w="4466" w:type="dxa"/>
          </w:tcPr>
          <w:p w:rsidR="0014664B" w:rsidRPr="0014664B" w:rsidRDefault="0014664B" w:rsidP="006F59EA">
            <w:pPr>
              <w:ind w:firstLine="47"/>
              <w:jc w:val="both"/>
              <w:rPr>
                <w:rFonts w:ascii="Arial" w:hAnsi="Arial" w:cs="Arial"/>
                <w:sz w:val="20"/>
                <w:szCs w:val="20"/>
                <w:lang w:val="es-ES"/>
              </w:rPr>
            </w:pPr>
            <w:r w:rsidRPr="0014664B">
              <w:rPr>
                <w:rFonts w:ascii="Arial" w:hAnsi="Arial" w:cs="Arial"/>
                <w:sz w:val="20"/>
                <w:szCs w:val="20"/>
                <w:lang w:val="es-ES"/>
              </w:rPr>
              <w:t>Artículo 7 Bis: Para la protección de animales, tanto en casas particulares como en vía pública, se ejecutarán programas de rescate de animales, cuando éstos sean maltratados o se encuentren en peligro inminente, así como programas de concienciación para la sociedad, sobre el respeto a la integridad de los animales.</w:t>
            </w:r>
            <w:r w:rsidRPr="0014664B">
              <w:rPr>
                <w:rFonts w:ascii="Arial" w:hAnsi="Arial" w:cs="Arial"/>
                <w:sz w:val="20"/>
                <w:szCs w:val="20"/>
              </w:rPr>
              <w:t xml:space="preserve"> </w:t>
            </w:r>
            <w:r w:rsidRPr="0014664B">
              <w:rPr>
                <w:rFonts w:ascii="Arial" w:hAnsi="Arial" w:cs="Arial"/>
                <w:sz w:val="20"/>
                <w:szCs w:val="20"/>
                <w:lang w:val="es-ES"/>
              </w:rPr>
              <w:t>Para el confinamiento adecuado de los animales rescatados se determinará el espacio que la autoridad determina y que cumpla con los elementos para una adecuada atención en vías de ser partes de programas de adopción de estos seres vivos y evitar su sacrificio. Para no interferir con las actividades propias de la Comisaria, habrá un número telefónico específico para las denuncias de riesgo animal. Para no interferir con las actividades propias de la Comisaria, habrá un número telefónico específico para las denuncias de riesgo animal.</w:t>
            </w:r>
          </w:p>
        </w:tc>
      </w:tr>
      <w:tr w:rsidR="0014664B" w:rsidRPr="0014664B" w:rsidTr="006F59EA">
        <w:tc>
          <w:tcPr>
            <w:tcW w:w="4253" w:type="dxa"/>
          </w:tcPr>
          <w:p w:rsidR="0014664B" w:rsidRPr="0014664B" w:rsidRDefault="0014664B" w:rsidP="006F59EA">
            <w:pPr>
              <w:rPr>
                <w:rFonts w:ascii="Arial" w:hAnsi="Arial" w:cs="Arial"/>
                <w:sz w:val="20"/>
                <w:szCs w:val="20"/>
              </w:rPr>
            </w:pPr>
            <w:r w:rsidRPr="0014664B">
              <w:rPr>
                <w:rFonts w:ascii="Arial" w:hAnsi="Arial" w:cs="Arial"/>
                <w:sz w:val="20"/>
                <w:szCs w:val="20"/>
              </w:rPr>
              <w:t>ARTÍCULO 28.- Son infracciones contra la Moral y las Buenas Costumbres:</w:t>
            </w:r>
          </w:p>
          <w:p w:rsidR="0014664B" w:rsidRPr="0014664B" w:rsidRDefault="0014664B" w:rsidP="006F59EA">
            <w:pPr>
              <w:jc w:val="right"/>
              <w:rPr>
                <w:rFonts w:ascii="Arial" w:hAnsi="Arial" w:cs="Arial"/>
                <w:sz w:val="20"/>
                <w:szCs w:val="20"/>
              </w:rPr>
            </w:pPr>
            <w:r w:rsidRPr="0014664B">
              <w:rPr>
                <w:rFonts w:ascii="Arial" w:hAnsi="Arial" w:cs="Arial"/>
                <w:sz w:val="20"/>
                <w:szCs w:val="20"/>
              </w:rPr>
              <w:t xml:space="preserve">                                       INFRACCIONES SALARIOS</w:t>
            </w:r>
          </w:p>
          <w:p w:rsidR="0014664B" w:rsidRPr="0014664B" w:rsidRDefault="0014664B" w:rsidP="006F59EA">
            <w:pPr>
              <w:jc w:val="right"/>
              <w:rPr>
                <w:rFonts w:ascii="Arial" w:hAnsi="Arial" w:cs="Arial"/>
                <w:sz w:val="20"/>
                <w:szCs w:val="20"/>
              </w:rPr>
            </w:pPr>
            <w:r w:rsidRPr="0014664B">
              <w:rPr>
                <w:rFonts w:ascii="Arial" w:hAnsi="Arial" w:cs="Arial"/>
                <w:sz w:val="20"/>
                <w:szCs w:val="20"/>
              </w:rPr>
              <w:t xml:space="preserve">                                                                     MÍNIMO    MÁXIMO</w:t>
            </w:r>
          </w:p>
          <w:p w:rsidR="0014664B" w:rsidRPr="0014664B" w:rsidRDefault="0014664B" w:rsidP="006F59EA">
            <w:pPr>
              <w:pBdr>
                <w:left w:val="single" w:sz="4" w:space="4" w:color="auto"/>
              </w:pBdr>
              <w:rPr>
                <w:rFonts w:ascii="Arial" w:hAnsi="Arial" w:cs="Arial"/>
                <w:sz w:val="20"/>
                <w:szCs w:val="20"/>
              </w:rPr>
            </w:pPr>
            <w:r w:rsidRPr="0014664B">
              <w:rPr>
                <w:rFonts w:ascii="Arial" w:hAnsi="Arial" w:cs="Arial"/>
                <w:sz w:val="20"/>
                <w:szCs w:val="20"/>
              </w:rPr>
              <w:t xml:space="preserve">V. Abandonar y </w:t>
            </w:r>
          </w:p>
          <w:p w:rsidR="0014664B" w:rsidRPr="0014664B" w:rsidRDefault="0014664B" w:rsidP="006F59EA">
            <w:pPr>
              <w:pBdr>
                <w:left w:val="single" w:sz="4" w:space="4" w:color="auto"/>
              </w:pBdr>
              <w:rPr>
                <w:rFonts w:ascii="Arial" w:hAnsi="Arial" w:cs="Arial"/>
                <w:sz w:val="20"/>
                <w:szCs w:val="20"/>
              </w:rPr>
            </w:pPr>
            <w:r w:rsidRPr="0014664B">
              <w:rPr>
                <w:rFonts w:ascii="Arial" w:hAnsi="Arial" w:cs="Arial"/>
                <w:sz w:val="20"/>
                <w:szCs w:val="20"/>
              </w:rPr>
              <w:t xml:space="preserve">maltratar </w:t>
            </w:r>
          </w:p>
          <w:p w:rsidR="0014664B" w:rsidRPr="0014664B" w:rsidRDefault="0014664B" w:rsidP="006F59EA">
            <w:pPr>
              <w:pBdr>
                <w:left w:val="single" w:sz="4" w:space="4" w:color="auto"/>
              </w:pBdr>
              <w:rPr>
                <w:rFonts w:ascii="Arial" w:hAnsi="Arial" w:cs="Arial"/>
                <w:sz w:val="20"/>
                <w:szCs w:val="20"/>
              </w:rPr>
            </w:pPr>
            <w:r w:rsidRPr="0014664B">
              <w:rPr>
                <w:rFonts w:ascii="Arial" w:hAnsi="Arial" w:cs="Arial"/>
                <w:sz w:val="20"/>
                <w:szCs w:val="20"/>
              </w:rPr>
              <w:t>a los animales;        5              20</w:t>
            </w:r>
          </w:p>
          <w:p w:rsidR="0014664B" w:rsidRPr="0014664B" w:rsidRDefault="0014664B" w:rsidP="006F59EA">
            <w:pPr>
              <w:rPr>
                <w:rFonts w:ascii="Arial" w:hAnsi="Arial" w:cs="Arial"/>
                <w:sz w:val="20"/>
                <w:szCs w:val="20"/>
              </w:rPr>
            </w:pPr>
          </w:p>
        </w:tc>
        <w:tc>
          <w:tcPr>
            <w:tcW w:w="4466" w:type="dxa"/>
          </w:tcPr>
          <w:p w:rsidR="0014664B" w:rsidRPr="0014664B" w:rsidRDefault="0014664B" w:rsidP="006F59EA">
            <w:pPr>
              <w:rPr>
                <w:rFonts w:ascii="Arial" w:hAnsi="Arial" w:cs="Arial"/>
                <w:sz w:val="20"/>
                <w:szCs w:val="20"/>
              </w:rPr>
            </w:pPr>
            <w:r w:rsidRPr="0014664B">
              <w:rPr>
                <w:rFonts w:ascii="Arial" w:hAnsi="Arial" w:cs="Arial"/>
                <w:sz w:val="20"/>
                <w:szCs w:val="20"/>
              </w:rPr>
              <w:t>ARTÍCULO 28.- Son infracciones contra la Moral y las Buenas Costumbres:</w:t>
            </w:r>
          </w:p>
          <w:p w:rsidR="0014664B" w:rsidRPr="0014664B" w:rsidRDefault="0014664B" w:rsidP="006F59EA">
            <w:pPr>
              <w:rPr>
                <w:rFonts w:ascii="Arial" w:hAnsi="Arial" w:cs="Arial"/>
                <w:sz w:val="20"/>
                <w:szCs w:val="20"/>
              </w:rPr>
            </w:pPr>
          </w:p>
          <w:p w:rsidR="0014664B" w:rsidRPr="0014664B" w:rsidRDefault="0014664B" w:rsidP="006F59EA">
            <w:pPr>
              <w:rPr>
                <w:rFonts w:ascii="Arial" w:hAnsi="Arial" w:cs="Arial"/>
                <w:sz w:val="20"/>
                <w:szCs w:val="20"/>
              </w:rPr>
            </w:pPr>
            <w:r w:rsidRPr="0014664B">
              <w:rPr>
                <w:rFonts w:ascii="Arial" w:hAnsi="Arial" w:cs="Arial"/>
                <w:sz w:val="20"/>
                <w:szCs w:val="20"/>
              </w:rPr>
              <w:t xml:space="preserve">                    INFRACCIONES SALARIOS</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                                 </w:t>
            </w:r>
          </w:p>
          <w:p w:rsidR="0014664B" w:rsidRPr="0014664B" w:rsidRDefault="0014664B" w:rsidP="006F59EA">
            <w:pPr>
              <w:jc w:val="right"/>
              <w:rPr>
                <w:rFonts w:ascii="Arial" w:hAnsi="Arial" w:cs="Arial"/>
                <w:sz w:val="20"/>
                <w:szCs w:val="20"/>
              </w:rPr>
            </w:pPr>
            <w:r w:rsidRPr="0014664B">
              <w:rPr>
                <w:rFonts w:ascii="Arial" w:hAnsi="Arial" w:cs="Arial"/>
                <w:sz w:val="20"/>
                <w:szCs w:val="20"/>
              </w:rPr>
              <w:t xml:space="preserve"> MÍNIMO    MÁXIMO</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V. Abandonar, golpear, </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lastimar, mutilar, torturar, </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perseguir, quemar y todos </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los demás que supongan un </w:t>
            </w:r>
          </w:p>
          <w:p w:rsidR="0014664B" w:rsidRPr="0014664B" w:rsidRDefault="0014664B" w:rsidP="006F59EA">
            <w:pPr>
              <w:rPr>
                <w:rFonts w:ascii="Arial" w:hAnsi="Arial" w:cs="Arial"/>
                <w:sz w:val="20"/>
                <w:szCs w:val="20"/>
              </w:rPr>
            </w:pPr>
            <w:r w:rsidRPr="0014664B">
              <w:rPr>
                <w:rFonts w:ascii="Arial" w:hAnsi="Arial" w:cs="Arial"/>
                <w:sz w:val="20"/>
                <w:szCs w:val="20"/>
              </w:rPr>
              <w:t xml:space="preserve">atentado contra la integridad </w:t>
            </w:r>
          </w:p>
          <w:p w:rsidR="0014664B" w:rsidRPr="0014664B" w:rsidRDefault="0014664B" w:rsidP="006F59EA">
            <w:pPr>
              <w:rPr>
                <w:rFonts w:ascii="Arial" w:hAnsi="Arial" w:cs="Arial"/>
                <w:sz w:val="20"/>
                <w:szCs w:val="20"/>
              </w:rPr>
            </w:pPr>
            <w:r w:rsidRPr="0014664B">
              <w:rPr>
                <w:rFonts w:ascii="Arial" w:hAnsi="Arial" w:cs="Arial"/>
                <w:sz w:val="20"/>
                <w:szCs w:val="20"/>
              </w:rPr>
              <w:t>de animales                         5                  20</w:t>
            </w:r>
          </w:p>
        </w:tc>
      </w:tr>
    </w:tbl>
    <w:p w:rsidR="007612D9" w:rsidRPr="00971D96" w:rsidRDefault="0014664B" w:rsidP="008801E4">
      <w:pPr>
        <w:jc w:val="both"/>
        <w:rPr>
          <w:rFonts w:ascii="Arial" w:hAnsi="Arial" w:cs="Arial"/>
          <w:bCs/>
          <w:sz w:val="26"/>
          <w:szCs w:val="26"/>
        </w:rPr>
      </w:pPr>
      <w:r w:rsidRPr="005274EA">
        <w:rPr>
          <w:rFonts w:ascii="Arial" w:hAnsi="Arial" w:cs="Arial"/>
          <w:bCs/>
          <w:sz w:val="26"/>
          <w:szCs w:val="26"/>
        </w:rPr>
        <w:t>--------------------------------------------------------------------------------------------------</w:t>
      </w:r>
      <w:r w:rsidR="00971D96">
        <w:rPr>
          <w:rFonts w:ascii="Arial" w:hAnsi="Arial" w:cs="Arial"/>
          <w:bCs/>
          <w:sz w:val="26"/>
          <w:szCs w:val="26"/>
        </w:rPr>
        <w:t>----------------------------------------------------------------------------------</w:t>
      </w:r>
      <w:r w:rsidRPr="005274EA">
        <w:rPr>
          <w:rFonts w:ascii="Arial" w:hAnsi="Arial" w:cs="Arial"/>
          <w:bCs/>
          <w:sz w:val="26"/>
          <w:szCs w:val="26"/>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sidR="009048D1" w:rsidRPr="008801E4">
        <w:rPr>
          <w:rFonts w:ascii="Arial" w:hAnsi="Arial" w:cs="Arial"/>
          <w:b/>
          <w:sz w:val="24"/>
          <w:szCs w:val="24"/>
        </w:rPr>
        <w:t xml:space="preserve"> </w:t>
      </w:r>
      <w:r w:rsidR="004B6EE2" w:rsidRPr="00142B13">
        <w:rPr>
          <w:rFonts w:ascii="Arial" w:hAnsi="Arial" w:cs="Arial"/>
          <w:b/>
          <w:sz w:val="24"/>
          <w:szCs w:val="24"/>
        </w:rPr>
        <w:t xml:space="preserve">NOTIFÍQUESE.- </w:t>
      </w:r>
      <w:r w:rsidR="00142B13" w:rsidRPr="00142B13">
        <w:rPr>
          <w:rFonts w:ascii="Arial" w:hAnsi="Arial" w:cs="Arial"/>
          <w:sz w:val="24"/>
          <w:szCs w:val="24"/>
        </w:rPr>
        <w:t xml:space="preserve">Presidente de la Comisión Edilicia de Reglamentos Municipales y Puntos Legislativos; Presidente de la Comisión Edilicia de Seguridad Pública, </w:t>
      </w:r>
      <w:r w:rsidR="004B6EE2" w:rsidRPr="00142B13">
        <w:rPr>
          <w:rFonts w:ascii="Arial" w:hAnsi="Arial" w:cs="Arial"/>
          <w:sz w:val="24"/>
          <w:szCs w:val="24"/>
        </w:rPr>
        <w:t>para su conocimiento y efectos legales a que haya lugar.--------------------------------------------------------</w:t>
      </w:r>
      <w:r w:rsidR="008801E4" w:rsidRPr="00142B13">
        <w:rPr>
          <w:rFonts w:ascii="Arial" w:hAnsi="Arial" w:cs="Arial"/>
          <w:sz w:val="24"/>
          <w:szCs w:val="24"/>
        </w:rPr>
        <w:t>----------------------</w:t>
      </w:r>
      <w:r w:rsidR="004B6EE2" w:rsidRPr="00142B13">
        <w:rPr>
          <w:rFonts w:ascii="Arial" w:hAnsi="Arial" w:cs="Arial"/>
          <w:sz w:val="24"/>
          <w:szCs w:val="24"/>
        </w:rPr>
        <w:t>-------------</w:t>
      </w:r>
      <w:r w:rsidR="008801E4" w:rsidRPr="00142B13">
        <w:rPr>
          <w:rFonts w:ascii="Arial" w:hAnsi="Arial" w:cs="Arial"/>
          <w:sz w:val="24"/>
          <w:szCs w:val="24"/>
        </w:rPr>
        <w:t>-------------------------</w:t>
      </w:r>
      <w:r w:rsidR="00142B13">
        <w:rPr>
          <w:rFonts w:ascii="Arial" w:hAnsi="Arial" w:cs="Arial"/>
          <w:sz w:val="24"/>
          <w:szCs w:val="24"/>
        </w:rPr>
        <w:t>--------------------------------------------------------------------</w:t>
      </w:r>
      <w:r w:rsidR="008801E4" w:rsidRPr="00142B13">
        <w:rPr>
          <w:rFonts w:ascii="Arial" w:hAnsi="Arial" w:cs="Arial"/>
          <w:sz w:val="24"/>
          <w:szCs w:val="24"/>
        </w:rPr>
        <w:t>------</w:t>
      </w:r>
      <w:r w:rsidR="005F66DF" w:rsidRPr="008801E4">
        <w:rPr>
          <w:rFonts w:ascii="Arial" w:hAnsi="Arial" w:cs="Arial"/>
          <w:sz w:val="24"/>
          <w:szCs w:val="24"/>
        </w:rPr>
        <w:t>Con la palabra la Presidente</w:t>
      </w:r>
      <w:r w:rsidR="005F66DF" w:rsidRPr="00733E72">
        <w:rPr>
          <w:rFonts w:ascii="Arial" w:hAnsi="Arial" w:cs="Arial"/>
          <w:sz w:val="24"/>
          <w:szCs w:val="24"/>
        </w:rPr>
        <w:t xml:space="preserve"> Municipal, C. María Elena Limón García: </w:t>
      </w:r>
      <w:r w:rsidR="0088037E">
        <w:rPr>
          <w:rFonts w:ascii="Arial" w:hAnsi="Arial" w:cs="Arial"/>
          <w:sz w:val="24"/>
          <w:szCs w:val="24"/>
        </w:rPr>
        <w:t>Continúe</w:t>
      </w:r>
      <w:r w:rsidR="005F66DF">
        <w:rPr>
          <w:rFonts w:ascii="Arial" w:hAnsi="Arial" w:cs="Arial"/>
          <w:sz w:val="24"/>
          <w:szCs w:val="24"/>
        </w:rPr>
        <w:t xml:space="preserve"> Se</w:t>
      </w:r>
      <w:r w:rsidR="005F66DF" w:rsidRPr="003D4824">
        <w:rPr>
          <w:rFonts w:ascii="Arial" w:hAnsi="Arial" w:cs="Arial"/>
          <w:sz w:val="24"/>
          <w:szCs w:val="24"/>
        </w:rPr>
        <w:t>cretario.---------------------------------------------------</w:t>
      </w:r>
      <w:r w:rsidR="0088037E">
        <w:rPr>
          <w:rFonts w:ascii="Arial" w:hAnsi="Arial" w:cs="Arial"/>
          <w:sz w:val="24"/>
          <w:szCs w:val="24"/>
        </w:rPr>
        <w:t>-------------------------------</w:t>
      </w:r>
      <w:r w:rsidR="005F66DF">
        <w:rPr>
          <w:rFonts w:ascii="Arial" w:hAnsi="Arial" w:cs="Arial"/>
          <w:sz w:val="24"/>
          <w:szCs w:val="24"/>
        </w:rPr>
        <w:t>------</w:t>
      </w:r>
      <w:r w:rsidR="005F66DF" w:rsidRPr="003D4824">
        <w:rPr>
          <w:rFonts w:ascii="Arial" w:hAnsi="Arial" w:cs="Arial"/>
          <w:sz w:val="24"/>
          <w:szCs w:val="24"/>
        </w:rPr>
        <w:t>-----------------------------------------</w:t>
      </w:r>
      <w:r w:rsidR="0024781B">
        <w:rPr>
          <w:rFonts w:ascii="Arial" w:hAnsi="Arial" w:cs="Arial"/>
          <w:sz w:val="24"/>
          <w:szCs w:val="24"/>
        </w:rPr>
        <w:t>---------------------</w:t>
      </w:r>
      <w:r w:rsidR="005830B9">
        <w:rPr>
          <w:rFonts w:ascii="Arial" w:hAnsi="Arial" w:cs="Arial"/>
          <w:sz w:val="24"/>
          <w:szCs w:val="24"/>
        </w:rPr>
        <w:t>-------------</w:t>
      </w:r>
      <w:r w:rsidR="0024781B">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88037E">
        <w:rPr>
          <w:rFonts w:ascii="Arial" w:hAnsi="Arial" w:cs="Arial"/>
          <w:b/>
          <w:sz w:val="24"/>
          <w:szCs w:val="24"/>
        </w:rPr>
        <w:t>i</w:t>
      </w:r>
      <w:r w:rsidR="00E83FA0" w:rsidRPr="006C39A3">
        <w:rPr>
          <w:rFonts w:ascii="Arial" w:hAnsi="Arial" w:cs="Arial"/>
          <w:b/>
          <w:sz w:val="24"/>
          <w:szCs w:val="24"/>
        </w:rPr>
        <w:t>)</w:t>
      </w:r>
      <w:r w:rsidR="00E83FA0" w:rsidRPr="006C39A3">
        <w:rPr>
          <w:rFonts w:ascii="Arial" w:hAnsi="Arial" w:cs="Arial"/>
          <w:b/>
          <w:color w:val="FF0000"/>
          <w:sz w:val="24"/>
          <w:szCs w:val="24"/>
        </w:rPr>
        <w:t xml:space="preserve"> </w:t>
      </w:r>
      <w:r w:rsidR="00E83FA0" w:rsidRPr="006C39A3">
        <w:rPr>
          <w:rFonts w:ascii="Arial" w:hAnsi="Arial" w:cs="Arial"/>
          <w:sz w:val="24"/>
          <w:szCs w:val="24"/>
        </w:rPr>
        <w:t>Iniciativa suscrita por el Regidor</w:t>
      </w:r>
      <w:r w:rsidR="00E83FA0" w:rsidRPr="006C39A3">
        <w:rPr>
          <w:rFonts w:ascii="Arial" w:hAnsi="Arial" w:cs="Arial"/>
          <w:b/>
          <w:sz w:val="24"/>
          <w:szCs w:val="24"/>
        </w:rPr>
        <w:t xml:space="preserve"> Oscar Vásquez Llamas, </w:t>
      </w:r>
      <w:r w:rsidR="00E83FA0" w:rsidRPr="006C39A3">
        <w:rPr>
          <w:rFonts w:ascii="Arial" w:hAnsi="Arial" w:cs="Arial"/>
          <w:sz w:val="24"/>
          <w:szCs w:val="24"/>
        </w:rPr>
        <w:t xml:space="preserve">mediante la cual propone el turno a la Comisión Edilicia de </w:t>
      </w:r>
      <w:r w:rsidR="00E83FA0" w:rsidRPr="006C39A3">
        <w:rPr>
          <w:rFonts w:ascii="Arial" w:hAnsi="Arial" w:cs="Arial"/>
          <w:b/>
          <w:sz w:val="24"/>
          <w:szCs w:val="24"/>
        </w:rPr>
        <w:t>Medio Ambiente</w:t>
      </w:r>
      <w:r w:rsidR="00E83FA0" w:rsidRPr="006C39A3">
        <w:rPr>
          <w:rFonts w:ascii="Arial" w:hAnsi="Arial" w:cs="Arial"/>
          <w:sz w:val="24"/>
          <w:szCs w:val="24"/>
        </w:rPr>
        <w:t xml:space="preserve"> como convocante, y a las Comisiones Edilicias de </w:t>
      </w:r>
      <w:r w:rsidR="00E83FA0" w:rsidRPr="006C39A3">
        <w:rPr>
          <w:rFonts w:ascii="Arial" w:hAnsi="Arial" w:cs="Arial"/>
          <w:b/>
          <w:sz w:val="24"/>
          <w:szCs w:val="24"/>
        </w:rPr>
        <w:t>Hacienda, Patrimonio y Presupuesto</w:t>
      </w:r>
      <w:r w:rsidR="00E83FA0" w:rsidRPr="006C39A3">
        <w:rPr>
          <w:rFonts w:ascii="Arial" w:hAnsi="Arial" w:cs="Arial"/>
          <w:sz w:val="24"/>
          <w:szCs w:val="24"/>
        </w:rPr>
        <w:t xml:space="preserve">, así como </w:t>
      </w:r>
      <w:r w:rsidR="00E83FA0" w:rsidRPr="006C39A3">
        <w:rPr>
          <w:rFonts w:ascii="Arial" w:hAnsi="Arial" w:cs="Arial"/>
          <w:b/>
          <w:sz w:val="24"/>
          <w:szCs w:val="24"/>
        </w:rPr>
        <w:t>Planeación Socioeconómica y Urbana</w:t>
      </w:r>
      <w:r w:rsidR="00E83FA0" w:rsidRPr="006C39A3">
        <w:rPr>
          <w:rFonts w:ascii="Arial" w:hAnsi="Arial" w:cs="Arial"/>
          <w:sz w:val="24"/>
          <w:szCs w:val="24"/>
        </w:rPr>
        <w:t xml:space="preserve"> como coadyuvantes, para el estudio, análisis y dictaminación del proyecto que tiene por objeto la </w:t>
      </w:r>
      <w:r w:rsidR="00E83FA0" w:rsidRPr="006C39A3">
        <w:rPr>
          <w:rFonts w:ascii="Arial" w:hAnsi="Arial" w:cs="Arial"/>
          <w:b/>
          <w:sz w:val="24"/>
          <w:szCs w:val="24"/>
        </w:rPr>
        <w:t>creación de un proyecto de buen uso y aprovechamiento del agua, de nacimientos y veneros hoy conectados a las líneas de alejamiento y drenaje de aguas residuales en las distintas colonias y comunidades del municipio</w:t>
      </w:r>
      <w:r w:rsidR="00E27707">
        <w:rPr>
          <w:rStyle w:val="Fuentedeprrafopredeter2"/>
          <w:rFonts w:ascii="Arial" w:eastAsiaTheme="minorEastAsia" w:hAnsi="Arial" w:cs="Arial"/>
          <w:b/>
          <w:sz w:val="24"/>
          <w:szCs w:val="24"/>
        </w:rPr>
        <w:t xml:space="preserve">, </w:t>
      </w:r>
      <w:r w:rsidR="005F66DF">
        <w:rPr>
          <w:rFonts w:ascii="Arial" w:hAnsi="Arial" w:cs="Arial"/>
          <w:sz w:val="24"/>
          <w:szCs w:val="24"/>
        </w:rPr>
        <w:t>es cuánto</w:t>
      </w:r>
      <w:r w:rsidR="00983B81">
        <w:rPr>
          <w:rFonts w:ascii="Arial" w:hAnsi="Arial" w:cs="Arial"/>
          <w:sz w:val="24"/>
          <w:szCs w:val="24"/>
        </w:rPr>
        <w:t xml:space="preserve"> ciudadana Presidenta</w:t>
      </w:r>
      <w:r w:rsidR="005F66DF">
        <w:rPr>
          <w:rFonts w:ascii="Arial" w:hAnsi="Arial" w:cs="Arial"/>
          <w:sz w:val="24"/>
          <w:szCs w:val="24"/>
        </w:rPr>
        <w:t>.</w:t>
      </w:r>
      <w:r w:rsidR="001E25FE">
        <w:rPr>
          <w:rFonts w:ascii="Arial" w:hAnsi="Arial" w:cs="Arial"/>
          <w:sz w:val="24"/>
          <w:szCs w:val="24"/>
        </w:rPr>
        <w:t>--------------------------------------------------</w:t>
      </w:r>
      <w:r w:rsidR="005F66DF">
        <w:rPr>
          <w:rFonts w:ascii="Arial" w:hAnsi="Arial" w:cs="Arial"/>
          <w:sz w:val="24"/>
          <w:szCs w:val="24"/>
        </w:rPr>
        <w:t>---------------------------------------------------------------------------</w:t>
      </w:r>
      <w:r w:rsidR="001E25FE">
        <w:rPr>
          <w:rFonts w:ascii="Arial" w:hAnsi="Arial" w:cs="Arial"/>
          <w:sz w:val="24"/>
          <w:szCs w:val="24"/>
        </w:rPr>
        <w:t>-----------------</w:t>
      </w:r>
      <w:r w:rsidR="00E46125">
        <w:rPr>
          <w:rFonts w:ascii="Arial" w:hAnsi="Arial" w:cs="Arial"/>
          <w:sz w:val="24"/>
          <w:szCs w:val="24"/>
        </w:rPr>
        <w:t>-</w:t>
      </w:r>
      <w:r w:rsidR="001E25FE">
        <w:rPr>
          <w:rFonts w:ascii="Arial" w:hAnsi="Arial" w:cs="Arial"/>
          <w:sz w:val="24"/>
          <w:szCs w:val="24"/>
        </w:rPr>
        <w:t>-----------</w:t>
      </w:r>
      <w:r w:rsidR="00564E91">
        <w:rPr>
          <w:rFonts w:ascii="Arial" w:hAnsi="Arial" w:cs="Arial"/>
          <w:sz w:val="24"/>
          <w:szCs w:val="24"/>
        </w:rPr>
        <w:t>----</w:t>
      </w:r>
      <w:r w:rsidR="001E25FE">
        <w:rPr>
          <w:rFonts w:ascii="Arial" w:hAnsi="Arial" w:cs="Arial"/>
          <w:sz w:val="24"/>
          <w:szCs w:val="24"/>
        </w:rPr>
        <w:t>--------</w:t>
      </w:r>
      <w:r w:rsidR="00326D06">
        <w:rPr>
          <w:rFonts w:ascii="Arial" w:hAnsi="Arial" w:cs="Arial"/>
          <w:sz w:val="24"/>
          <w:szCs w:val="24"/>
        </w:rPr>
        <w:t>--</w:t>
      </w:r>
    </w:p>
    <w:p w:rsidR="00A314F6" w:rsidRPr="006712EC" w:rsidRDefault="00A314F6" w:rsidP="00A314F6">
      <w:pPr>
        <w:spacing w:after="0" w:line="240" w:lineRule="auto"/>
        <w:ind w:right="51"/>
        <w:jc w:val="both"/>
        <w:rPr>
          <w:rFonts w:ascii="Arial" w:hAnsi="Arial" w:cs="Arial"/>
          <w:b/>
          <w:sz w:val="24"/>
          <w:szCs w:val="24"/>
        </w:rPr>
      </w:pPr>
      <w:bookmarkStart w:id="0" w:name="_Hlk3203852"/>
      <w:r w:rsidRPr="006712EC">
        <w:rPr>
          <w:rFonts w:ascii="Arial" w:hAnsi="Arial" w:cs="Arial"/>
          <w:b/>
          <w:sz w:val="24"/>
          <w:szCs w:val="24"/>
        </w:rPr>
        <w:t>AL PLENO DEL H. AYUNTAMIENTO DE CONSTITUCIONAL DEL MUNICIPIO DE SAN PEDRO TLAQUEPAQUE, JALISCO.</w:t>
      </w:r>
    </w:p>
    <w:p w:rsidR="00A314F6" w:rsidRPr="006712EC" w:rsidRDefault="00A314F6" w:rsidP="00A314F6">
      <w:pPr>
        <w:spacing w:line="360" w:lineRule="auto"/>
        <w:ind w:right="49"/>
        <w:jc w:val="both"/>
        <w:rPr>
          <w:rFonts w:ascii="Arial" w:hAnsi="Arial" w:cs="Arial"/>
          <w:b/>
          <w:sz w:val="24"/>
          <w:szCs w:val="24"/>
        </w:rPr>
      </w:pPr>
      <w:r w:rsidRPr="006712EC">
        <w:rPr>
          <w:rFonts w:ascii="Arial" w:hAnsi="Arial" w:cs="Arial"/>
          <w:b/>
          <w:sz w:val="24"/>
          <w:szCs w:val="24"/>
        </w:rPr>
        <w:t>P R E S E N T E:</w:t>
      </w:r>
    </w:p>
    <w:p w:rsidR="00A314F6" w:rsidRPr="006712EC" w:rsidRDefault="00A314F6" w:rsidP="00A314F6">
      <w:pPr>
        <w:spacing w:after="0" w:line="240" w:lineRule="auto"/>
        <w:ind w:right="51"/>
        <w:jc w:val="both"/>
        <w:rPr>
          <w:rFonts w:ascii="Arial" w:hAnsi="Arial" w:cs="Arial"/>
          <w:sz w:val="24"/>
          <w:szCs w:val="24"/>
        </w:rPr>
      </w:pPr>
      <w:r w:rsidRPr="006712EC">
        <w:rPr>
          <w:rFonts w:ascii="Arial" w:hAnsi="Arial" w:cs="Arial"/>
          <w:b/>
          <w:sz w:val="24"/>
          <w:szCs w:val="24"/>
        </w:rPr>
        <w:t>OSCAR VÁSQUEZ LLAMAS</w:t>
      </w:r>
      <w:r w:rsidRPr="006712EC">
        <w:rPr>
          <w:rFonts w:ascii="Arial" w:hAnsi="Arial" w:cs="Arial"/>
          <w:sz w:val="24"/>
          <w:szCs w:val="24"/>
        </w:rPr>
        <w:t>, en mi carácter de integrante del H. Ayuntamiento Constitucional de San Pedro Tlaquepaque, Jalisco en ejercicio de mi potestad pública y de las facultades que me confieren los artículos 115 fracción I, fracción II párrafo segundo, de la Constitución Política de</w:t>
      </w:r>
    </w:p>
    <w:p w:rsidR="00A314F6" w:rsidRPr="006712EC" w:rsidRDefault="00A314F6" w:rsidP="00A314F6">
      <w:pPr>
        <w:spacing w:after="0" w:line="240" w:lineRule="auto"/>
        <w:ind w:right="51"/>
        <w:jc w:val="both"/>
        <w:rPr>
          <w:rFonts w:ascii="Arial" w:hAnsi="Arial" w:cs="Arial"/>
          <w:sz w:val="24"/>
          <w:szCs w:val="24"/>
        </w:rPr>
      </w:pPr>
      <w:r w:rsidRPr="006712EC">
        <w:rPr>
          <w:rFonts w:ascii="Arial" w:hAnsi="Arial" w:cs="Arial"/>
          <w:sz w:val="24"/>
          <w:szCs w:val="24"/>
        </w:rPr>
        <w:t>Los Estados Unidos Mexicanos; artículo 77 fracción II de la Constitución Política del Estado de Jalisco, articulo 41 fracción ll y, artículo 50 fracción II de la Ley del Gobierno y la Administración Pública Municipal para el Estado de Jalisco, artículo 36 fracción II del Reglamento del Gobierno y de la Administración Pública del Ayuntamiento Constitucional de San Pedro Tlaquepaque; presento ante este H. Cuerpo Edilicio la presente Iniciativa de Turno a Comisiones; que tiene como objeto, lo siguiente:</w:t>
      </w:r>
    </w:p>
    <w:p w:rsidR="00A314F6" w:rsidRPr="00971D96" w:rsidRDefault="00A314F6" w:rsidP="00A314F6">
      <w:pPr>
        <w:spacing w:after="0" w:line="240" w:lineRule="auto"/>
        <w:ind w:right="51"/>
        <w:jc w:val="both"/>
        <w:rPr>
          <w:rFonts w:ascii="Arial" w:hAnsi="Arial" w:cs="Arial"/>
          <w:sz w:val="18"/>
          <w:szCs w:val="24"/>
        </w:rPr>
      </w:pPr>
    </w:p>
    <w:p w:rsidR="00A314F6" w:rsidRPr="006712EC" w:rsidRDefault="00A314F6" w:rsidP="00A314F6">
      <w:pPr>
        <w:spacing w:after="0" w:line="240" w:lineRule="auto"/>
        <w:ind w:right="51"/>
        <w:jc w:val="both"/>
        <w:rPr>
          <w:rFonts w:ascii="Arial" w:hAnsi="Arial" w:cs="Arial"/>
          <w:b/>
          <w:bCs/>
          <w:sz w:val="24"/>
          <w:szCs w:val="24"/>
        </w:rPr>
      </w:pPr>
    </w:p>
    <w:p w:rsidR="00A314F6" w:rsidRPr="006712EC" w:rsidRDefault="00A314F6" w:rsidP="00A314F6">
      <w:pPr>
        <w:spacing w:line="360" w:lineRule="auto"/>
        <w:ind w:right="49"/>
        <w:jc w:val="center"/>
        <w:rPr>
          <w:rFonts w:ascii="Arial" w:hAnsi="Arial" w:cs="Arial"/>
          <w:b/>
          <w:sz w:val="24"/>
          <w:szCs w:val="24"/>
        </w:rPr>
      </w:pPr>
      <w:r w:rsidRPr="006712EC">
        <w:rPr>
          <w:rFonts w:ascii="Arial" w:hAnsi="Arial" w:cs="Arial"/>
          <w:b/>
          <w:sz w:val="24"/>
          <w:szCs w:val="24"/>
        </w:rPr>
        <w:t>INICIATIVA DE TURNO A COMISIONES</w:t>
      </w:r>
    </w:p>
    <w:p w:rsidR="00A314F6" w:rsidRPr="006712EC" w:rsidRDefault="00A314F6" w:rsidP="00A314F6">
      <w:pPr>
        <w:spacing w:after="0" w:line="240" w:lineRule="auto"/>
        <w:ind w:right="51"/>
        <w:jc w:val="both"/>
        <w:rPr>
          <w:rFonts w:ascii="Arial" w:hAnsi="Arial" w:cs="Arial"/>
          <w:sz w:val="24"/>
          <w:szCs w:val="24"/>
        </w:rPr>
      </w:pPr>
      <w:r w:rsidRPr="006712EC">
        <w:rPr>
          <w:rFonts w:ascii="Arial" w:hAnsi="Arial" w:cs="Arial"/>
          <w:color w:val="000000"/>
          <w:sz w:val="24"/>
          <w:szCs w:val="24"/>
        </w:rPr>
        <w:t>La cual tiene por objeto se apruebe y autorice turnar   para su Estudio, Análisis y Dictaminacion, a la Comisión</w:t>
      </w:r>
      <w:r w:rsidRPr="006712EC">
        <w:rPr>
          <w:rFonts w:ascii="Arial" w:hAnsi="Arial" w:cs="Arial"/>
          <w:sz w:val="24"/>
          <w:szCs w:val="24"/>
        </w:rPr>
        <w:t xml:space="preserve"> Edilicia</w:t>
      </w:r>
      <w:r w:rsidRPr="006712EC">
        <w:rPr>
          <w:rFonts w:ascii="Arial" w:hAnsi="Arial" w:cs="Arial"/>
          <w:b/>
          <w:bCs/>
          <w:sz w:val="24"/>
          <w:szCs w:val="24"/>
        </w:rPr>
        <w:t xml:space="preserve"> </w:t>
      </w:r>
      <w:bookmarkStart w:id="1" w:name="_Hlk45023104"/>
      <w:r w:rsidRPr="006712EC">
        <w:rPr>
          <w:rFonts w:ascii="Arial" w:hAnsi="Arial" w:cs="Arial"/>
          <w:sz w:val="24"/>
          <w:szCs w:val="24"/>
        </w:rPr>
        <w:t>de</w:t>
      </w:r>
      <w:r w:rsidRPr="006712EC">
        <w:rPr>
          <w:rFonts w:ascii="Arial" w:hAnsi="Arial" w:cs="Arial"/>
          <w:b/>
          <w:bCs/>
          <w:sz w:val="24"/>
          <w:szCs w:val="24"/>
        </w:rPr>
        <w:t xml:space="preserve"> MEDIO AMBIENTE</w:t>
      </w:r>
      <w:r w:rsidRPr="006712EC">
        <w:rPr>
          <w:rFonts w:ascii="Arial" w:hAnsi="Arial" w:cs="Arial"/>
          <w:sz w:val="24"/>
          <w:szCs w:val="24"/>
        </w:rPr>
        <w:t xml:space="preserve"> como Convocante; y como coadyuvantes a las Comisiones Edilicias de </w:t>
      </w:r>
      <w:r w:rsidRPr="006712EC">
        <w:rPr>
          <w:rFonts w:ascii="Arial" w:hAnsi="Arial" w:cs="Arial"/>
          <w:b/>
          <w:bCs/>
          <w:sz w:val="24"/>
          <w:szCs w:val="24"/>
        </w:rPr>
        <w:t xml:space="preserve">HACIENDA PATRIMONIO Y PRESUPUESTO y PLANEACION SOCIECONOMICA Y URBANA </w:t>
      </w:r>
      <w:r w:rsidRPr="006712EC">
        <w:rPr>
          <w:rFonts w:ascii="Arial" w:hAnsi="Arial" w:cs="Arial"/>
          <w:sz w:val="24"/>
          <w:szCs w:val="24"/>
        </w:rPr>
        <w:t xml:space="preserve">, para la creación de </w:t>
      </w:r>
      <w:r w:rsidRPr="006712EC">
        <w:rPr>
          <w:rFonts w:ascii="Arial" w:hAnsi="Arial" w:cs="Arial"/>
          <w:b/>
          <w:bCs/>
          <w:sz w:val="24"/>
          <w:szCs w:val="24"/>
        </w:rPr>
        <w:t xml:space="preserve"> </w:t>
      </w:r>
      <w:r w:rsidRPr="006712EC">
        <w:rPr>
          <w:rFonts w:ascii="Arial" w:hAnsi="Arial" w:cs="Arial"/>
          <w:sz w:val="24"/>
          <w:szCs w:val="24"/>
        </w:rPr>
        <w:t>un proyecto de</w:t>
      </w:r>
      <w:r w:rsidRPr="006712EC">
        <w:rPr>
          <w:rFonts w:ascii="Arial" w:hAnsi="Arial" w:cs="Arial"/>
          <w:b/>
          <w:bCs/>
          <w:sz w:val="24"/>
          <w:szCs w:val="24"/>
        </w:rPr>
        <w:t xml:space="preserve">  USO Y APROVECHAMIENTO DEL AGUA,  </w:t>
      </w:r>
      <w:r w:rsidRPr="006712EC">
        <w:rPr>
          <w:rFonts w:ascii="Arial" w:hAnsi="Arial" w:cs="Arial"/>
          <w:sz w:val="24"/>
          <w:szCs w:val="24"/>
        </w:rPr>
        <w:t xml:space="preserve">de nacimientos y veneros hoy conectados a las líneas de alejamiento y drenaje, de aguas residuales  en las distintas colonias </w:t>
      </w:r>
      <w:bookmarkEnd w:id="1"/>
      <w:r w:rsidRPr="006712EC">
        <w:rPr>
          <w:rFonts w:ascii="Arial" w:hAnsi="Arial" w:cs="Arial"/>
          <w:sz w:val="24"/>
          <w:szCs w:val="24"/>
        </w:rPr>
        <w:t>y comunidades  del municipio de San Pedro Tlaquepaque.</w:t>
      </w:r>
    </w:p>
    <w:p w:rsidR="00A314F6" w:rsidRPr="006712EC" w:rsidRDefault="00A314F6" w:rsidP="00A314F6">
      <w:pPr>
        <w:spacing w:line="360" w:lineRule="auto"/>
        <w:ind w:right="49"/>
        <w:jc w:val="both"/>
        <w:rPr>
          <w:rFonts w:ascii="Arial" w:hAnsi="Arial" w:cs="Arial"/>
          <w:sz w:val="24"/>
          <w:szCs w:val="24"/>
        </w:rPr>
      </w:pPr>
    </w:p>
    <w:p w:rsidR="00A314F6" w:rsidRPr="006712EC" w:rsidRDefault="00A314F6" w:rsidP="00A314F6">
      <w:pPr>
        <w:spacing w:line="360" w:lineRule="auto"/>
        <w:ind w:left="567" w:right="49"/>
        <w:jc w:val="center"/>
        <w:rPr>
          <w:rFonts w:ascii="Arial" w:hAnsi="Arial" w:cs="Arial"/>
          <w:b/>
          <w:sz w:val="24"/>
          <w:szCs w:val="24"/>
        </w:rPr>
      </w:pPr>
      <w:r w:rsidRPr="006712EC">
        <w:rPr>
          <w:rFonts w:ascii="Arial" w:hAnsi="Arial" w:cs="Arial"/>
          <w:b/>
          <w:sz w:val="24"/>
          <w:szCs w:val="24"/>
        </w:rPr>
        <w:t>E X P O S I C I O N   D E   M O T I V O S:</w:t>
      </w:r>
    </w:p>
    <w:p w:rsidR="00A314F6" w:rsidRPr="006712EC" w:rsidRDefault="00A314F6" w:rsidP="00A314F6">
      <w:pPr>
        <w:spacing w:after="0" w:line="240" w:lineRule="auto"/>
        <w:ind w:left="567" w:right="49"/>
        <w:rPr>
          <w:rFonts w:ascii="Arial" w:hAnsi="Arial" w:cs="Arial"/>
          <w:b/>
          <w:sz w:val="24"/>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     </w:t>
      </w:r>
      <w:r w:rsidRPr="006712EC">
        <w:rPr>
          <w:rFonts w:ascii="Arial" w:hAnsi="Arial" w:cs="Arial"/>
          <w:b/>
          <w:sz w:val="24"/>
          <w:szCs w:val="24"/>
        </w:rPr>
        <w:t>EL DERECHO HUMANO AL AGUA</w:t>
      </w:r>
      <w:r w:rsidRPr="006712EC">
        <w:rPr>
          <w:rFonts w:ascii="Arial" w:hAnsi="Arial" w:cs="Arial"/>
          <w:bCs/>
          <w:sz w:val="24"/>
          <w:szCs w:val="24"/>
        </w:rPr>
        <w:t xml:space="preserve"> fue reconocido en julio del 2010 por la asamblea general de la (ONU) exhortando a los estados a realizar las acciones necesarias para dotar de agua potable al total de la población, a su saneamiento de manera salubre, suficiente, físicamente accesible y económicamente   asequible. </w:t>
      </w:r>
    </w:p>
    <w:p w:rsidR="00A314F6" w:rsidRPr="006712EC" w:rsidRDefault="00A314F6" w:rsidP="00A314F6">
      <w:pPr>
        <w:spacing w:after="0" w:line="240" w:lineRule="auto"/>
        <w:ind w:right="49"/>
        <w:jc w:val="both"/>
        <w:rPr>
          <w:rFonts w:ascii="Arial" w:hAnsi="Arial" w:cs="Arial"/>
          <w:bCs/>
          <w:sz w:val="24"/>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En </w:t>
      </w:r>
      <w:r w:rsidRPr="006712EC">
        <w:rPr>
          <w:rFonts w:ascii="Arial" w:hAnsi="Arial" w:cs="Arial"/>
          <w:b/>
          <w:sz w:val="24"/>
          <w:szCs w:val="24"/>
        </w:rPr>
        <w:t>México</w:t>
      </w:r>
      <w:r w:rsidRPr="006712EC">
        <w:rPr>
          <w:rFonts w:ascii="Arial" w:hAnsi="Arial" w:cs="Arial"/>
          <w:bCs/>
          <w:sz w:val="24"/>
          <w:szCs w:val="24"/>
        </w:rPr>
        <w:t xml:space="preserve"> </w:t>
      </w:r>
      <w:r w:rsidRPr="006712EC">
        <w:rPr>
          <w:rFonts w:ascii="Arial" w:hAnsi="Arial" w:cs="Arial"/>
          <w:b/>
          <w:sz w:val="24"/>
          <w:szCs w:val="24"/>
        </w:rPr>
        <w:t xml:space="preserve">EL DERECHO HUMANO AL AGUA </w:t>
      </w:r>
      <w:r w:rsidRPr="006712EC">
        <w:rPr>
          <w:rFonts w:ascii="Arial" w:hAnsi="Arial" w:cs="Arial"/>
          <w:bCs/>
          <w:sz w:val="24"/>
          <w:szCs w:val="24"/>
        </w:rPr>
        <w:t xml:space="preserve">es reconocido a partir de febrero del 2012 y plasmado en el artículo cuarto párrafo seis de La constitución de nuestro país, toda persona tiene derecho a un medio ambiente sano para su desarrollo y su bienestar, el estado garantizara el respeto a este derecho, el daño y deterioro ambiental generara responsabilidad para quien lo provoque. </w:t>
      </w:r>
    </w:p>
    <w:p w:rsidR="00A314F6" w:rsidRPr="006712EC" w:rsidRDefault="00A314F6" w:rsidP="00A314F6">
      <w:pPr>
        <w:spacing w:after="0" w:line="240" w:lineRule="auto"/>
        <w:ind w:right="49"/>
        <w:jc w:val="both"/>
        <w:rPr>
          <w:rFonts w:ascii="Arial" w:hAnsi="Arial" w:cs="Arial"/>
          <w:bCs/>
          <w:sz w:val="24"/>
          <w:szCs w:val="24"/>
        </w:rPr>
      </w:pPr>
    </w:p>
    <w:p w:rsidR="00A314F6" w:rsidRPr="00E46125" w:rsidRDefault="00A314F6" w:rsidP="00A314F6">
      <w:pPr>
        <w:spacing w:after="0" w:line="240" w:lineRule="auto"/>
        <w:ind w:right="49"/>
        <w:jc w:val="both"/>
        <w:rPr>
          <w:rFonts w:ascii="Arial" w:hAnsi="Arial" w:cs="Arial"/>
          <w:bCs/>
          <w:sz w:val="16"/>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Conforme a lo dispuesto por la ley, toda persona tiene derecho al acceso y disposición y saneamiento de agua para consumo personal y doméstico en forma suficiente, salubre aceptable y asequible siendo competencia del estado el garantizar este derecho, la ley definirá las bases apoyos, y modalidades para el acceso y uso equitativo y sustentable de los recursos hídricos.</w:t>
      </w:r>
    </w:p>
    <w:p w:rsidR="00A314F6" w:rsidRPr="006712EC" w:rsidRDefault="00A314F6" w:rsidP="00A314F6">
      <w:pPr>
        <w:spacing w:after="0" w:line="240" w:lineRule="auto"/>
        <w:ind w:right="49"/>
        <w:jc w:val="both"/>
        <w:rPr>
          <w:rFonts w:ascii="Arial" w:hAnsi="Arial" w:cs="Arial"/>
          <w:bCs/>
          <w:sz w:val="24"/>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En </w:t>
      </w:r>
      <w:r w:rsidRPr="006712EC">
        <w:rPr>
          <w:rFonts w:ascii="Arial" w:hAnsi="Arial" w:cs="Arial"/>
          <w:b/>
          <w:sz w:val="24"/>
          <w:szCs w:val="24"/>
        </w:rPr>
        <w:t>JALISCO</w:t>
      </w:r>
      <w:r w:rsidRPr="006712EC">
        <w:rPr>
          <w:rFonts w:ascii="Arial" w:hAnsi="Arial" w:cs="Arial"/>
          <w:bCs/>
          <w:sz w:val="24"/>
          <w:szCs w:val="24"/>
        </w:rPr>
        <w:t xml:space="preserve"> se han realizado diversas acciones  con relación a la problemática del agua , en cuanto  la cantidad y la calidad,  acciones  contrarias a  la sustentabilidad de centros de población,  propiciando la violación a otros derechos vinculados al agua y medio ambiente como lo es el </w:t>
      </w:r>
      <w:r w:rsidRPr="006712EC">
        <w:rPr>
          <w:rFonts w:ascii="Arial" w:hAnsi="Arial" w:cs="Arial"/>
          <w:b/>
          <w:sz w:val="24"/>
          <w:szCs w:val="24"/>
        </w:rPr>
        <w:t>DERECHO A LA  SALUD</w:t>
      </w:r>
      <w:r w:rsidRPr="006712EC">
        <w:rPr>
          <w:rFonts w:ascii="Arial" w:hAnsi="Arial" w:cs="Arial"/>
          <w:bCs/>
          <w:sz w:val="24"/>
          <w:szCs w:val="24"/>
        </w:rPr>
        <w:t xml:space="preserve"> el estado mexicano en sus tres niveles y poderes  de gobierno,  ha sido  incapaz e ineficiente en la gestión para la solución de un problema tan fundamental como el  del agua en   la  cantidad y calidad adecuados  y en demanda,  mismos que garanticen el derecho a la salud y medio ambiente considerando como prioridad, los asentamientos, en pobreza extrema y dentro los llamados cinturones de miseria, poblaciones  rurales,  populares y urbanas.</w:t>
      </w: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 </w:t>
      </w: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En </w:t>
      </w:r>
      <w:r w:rsidRPr="006712EC">
        <w:rPr>
          <w:rFonts w:ascii="Arial" w:hAnsi="Arial" w:cs="Arial"/>
          <w:b/>
          <w:sz w:val="24"/>
          <w:szCs w:val="24"/>
        </w:rPr>
        <w:t>TLAQUEPAQUE</w:t>
      </w:r>
      <w:r w:rsidRPr="006712EC">
        <w:rPr>
          <w:rFonts w:ascii="Arial" w:hAnsi="Arial" w:cs="Arial"/>
          <w:bCs/>
          <w:sz w:val="24"/>
          <w:szCs w:val="24"/>
        </w:rPr>
        <w:t xml:space="preserve"> los pobladores y habitantes de distintas colonias y fraccionamientos se quejan en la actualidad de escases e insuficiencia en el suministro, ya que no, se abastece de manera oportuna y  permanente lo que pudiera atribuirse como una falla en la gestión y falta de planeación en la distribución que garanticen, la disponibilidad en calidad y cantidad del agua, de forma sustentable en beneficio de los habitantes. </w:t>
      </w:r>
    </w:p>
    <w:p w:rsidR="00A314F6" w:rsidRPr="006712EC" w:rsidRDefault="00A314F6" w:rsidP="00A314F6">
      <w:pPr>
        <w:spacing w:after="0" w:line="240" w:lineRule="auto"/>
        <w:ind w:right="49"/>
        <w:jc w:val="both"/>
        <w:rPr>
          <w:rFonts w:ascii="Arial" w:hAnsi="Arial" w:cs="Arial"/>
          <w:bCs/>
          <w:sz w:val="24"/>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 xml:space="preserve">Con el crecimiento del municipio y la construcción de los nuevos asentamientos, se fueron tirando nuevas redes de agua potable drenaje y alcantarillado, y con las excavaciones    se fueron encontrando, veneros y nacimientos o corrientes de agua que fueron conectados a las líneas de alejamiento o drenajes de aguas residuales, acciones contrarias a un sentido común y a la reproducción de la vida, contribuyendo a la crisis y desabasto de agua en las comunidades. </w:t>
      </w:r>
    </w:p>
    <w:p w:rsidR="00A314F6" w:rsidRPr="006712EC" w:rsidRDefault="00A314F6" w:rsidP="00A314F6">
      <w:pPr>
        <w:spacing w:after="0" w:line="240" w:lineRule="auto"/>
        <w:ind w:right="49"/>
        <w:jc w:val="both"/>
        <w:rPr>
          <w:rFonts w:ascii="Arial" w:hAnsi="Arial" w:cs="Arial"/>
          <w:bCs/>
          <w:sz w:val="24"/>
          <w:szCs w:val="24"/>
        </w:rPr>
      </w:pPr>
    </w:p>
    <w:p w:rsidR="00A314F6" w:rsidRPr="006712EC" w:rsidRDefault="00A314F6" w:rsidP="00A314F6">
      <w:pPr>
        <w:spacing w:after="0" w:line="240" w:lineRule="auto"/>
        <w:ind w:right="49"/>
        <w:jc w:val="both"/>
        <w:rPr>
          <w:rFonts w:ascii="Arial" w:hAnsi="Arial" w:cs="Arial"/>
          <w:bCs/>
          <w:sz w:val="24"/>
          <w:szCs w:val="24"/>
        </w:rPr>
      </w:pPr>
      <w:r w:rsidRPr="006712EC">
        <w:rPr>
          <w:rFonts w:ascii="Arial" w:hAnsi="Arial" w:cs="Arial"/>
          <w:bCs/>
          <w:sz w:val="24"/>
          <w:szCs w:val="24"/>
        </w:rPr>
        <w:t>El modelo urbano de ciudad ha favorecido el interés privado sobre del público, llevando al deterioro de la calidad y cantidad del vital  líquido en cuerpos de agua y mantos acuíferos, con fuertes impactos a la salud humana en la producción de alimentos y a los ecosistemas incumpliendo la obligación de respetar garantizar y proteger los derechos humanos al agua y su saneamiento, a la salud, alimentación, vivienda y principalmente al medio ambiente;</w:t>
      </w:r>
    </w:p>
    <w:p w:rsidR="00A314F6" w:rsidRPr="006712EC" w:rsidRDefault="00A314F6" w:rsidP="00A314F6">
      <w:pPr>
        <w:spacing w:after="0" w:line="240" w:lineRule="auto"/>
        <w:ind w:right="49"/>
        <w:jc w:val="both"/>
        <w:rPr>
          <w:rFonts w:ascii="Arial" w:hAnsi="Arial" w:cs="Arial"/>
          <w:bCs/>
          <w:sz w:val="24"/>
          <w:szCs w:val="24"/>
        </w:rPr>
      </w:pPr>
    </w:p>
    <w:p w:rsidR="00A314F6" w:rsidRPr="006712EC" w:rsidRDefault="00A314F6" w:rsidP="00A314F6">
      <w:pPr>
        <w:spacing w:after="0" w:line="240" w:lineRule="auto"/>
        <w:ind w:right="49"/>
        <w:rPr>
          <w:rFonts w:ascii="Arial" w:hAnsi="Arial" w:cs="Arial"/>
          <w:bCs/>
          <w:sz w:val="24"/>
          <w:szCs w:val="24"/>
        </w:rPr>
      </w:pPr>
      <w:r w:rsidRPr="006712EC">
        <w:rPr>
          <w:rFonts w:ascii="Arial" w:hAnsi="Arial" w:cs="Arial"/>
          <w:bCs/>
          <w:sz w:val="24"/>
          <w:szCs w:val="24"/>
        </w:rPr>
        <w:t xml:space="preserve"> </w:t>
      </w:r>
    </w:p>
    <w:p w:rsidR="00A314F6" w:rsidRPr="006712EC" w:rsidRDefault="00A314F6" w:rsidP="00A314F6">
      <w:pPr>
        <w:spacing w:after="0" w:line="240" w:lineRule="auto"/>
        <w:ind w:left="567" w:right="49"/>
        <w:jc w:val="center"/>
        <w:rPr>
          <w:rFonts w:ascii="Arial" w:hAnsi="Arial" w:cs="Arial"/>
          <w:b/>
          <w:sz w:val="24"/>
          <w:szCs w:val="24"/>
        </w:rPr>
      </w:pPr>
      <w:r w:rsidRPr="006712EC">
        <w:rPr>
          <w:rFonts w:ascii="Arial" w:hAnsi="Arial" w:cs="Arial"/>
          <w:b/>
          <w:sz w:val="24"/>
          <w:szCs w:val="24"/>
        </w:rPr>
        <w:t>R E P E R C U S I O N E S:</w:t>
      </w:r>
    </w:p>
    <w:p w:rsidR="00A314F6" w:rsidRPr="006712EC" w:rsidRDefault="00A314F6" w:rsidP="00A314F6">
      <w:pPr>
        <w:spacing w:after="0" w:line="240" w:lineRule="auto"/>
        <w:ind w:left="567" w:right="49"/>
        <w:jc w:val="center"/>
        <w:rPr>
          <w:rFonts w:ascii="Arial" w:hAnsi="Arial" w:cs="Arial"/>
          <w:b/>
          <w:sz w:val="24"/>
          <w:szCs w:val="24"/>
        </w:rPr>
      </w:pPr>
    </w:p>
    <w:p w:rsidR="00A314F6" w:rsidRPr="006712EC" w:rsidRDefault="00A314F6" w:rsidP="00A314F6">
      <w:pPr>
        <w:spacing w:after="0" w:line="240" w:lineRule="auto"/>
        <w:ind w:left="567" w:right="49"/>
        <w:jc w:val="center"/>
        <w:rPr>
          <w:rFonts w:ascii="Arial" w:hAnsi="Arial" w:cs="Arial"/>
          <w:b/>
          <w:sz w:val="24"/>
          <w:szCs w:val="24"/>
        </w:rPr>
      </w:pPr>
    </w:p>
    <w:p w:rsidR="00A314F6" w:rsidRPr="006712EC" w:rsidRDefault="00A314F6" w:rsidP="00A314F6">
      <w:pPr>
        <w:spacing w:after="0" w:line="240" w:lineRule="auto"/>
        <w:ind w:right="51"/>
        <w:jc w:val="both"/>
        <w:rPr>
          <w:rFonts w:ascii="Arial" w:hAnsi="Arial" w:cs="Arial"/>
          <w:bCs/>
          <w:sz w:val="24"/>
          <w:szCs w:val="24"/>
        </w:rPr>
      </w:pPr>
      <w:r w:rsidRPr="006712EC">
        <w:rPr>
          <w:rFonts w:ascii="Arial" w:hAnsi="Arial" w:cs="Arial"/>
          <w:b/>
          <w:sz w:val="24"/>
          <w:szCs w:val="24"/>
        </w:rPr>
        <w:t>SOCIALES CULTURALES</w:t>
      </w:r>
      <w:r w:rsidRPr="006712EC">
        <w:rPr>
          <w:rFonts w:ascii="Arial" w:hAnsi="Arial" w:cs="Arial"/>
          <w:bCs/>
          <w:sz w:val="24"/>
          <w:szCs w:val="24"/>
        </w:rPr>
        <w:t xml:space="preserve">:   El desarrollo sin lugar a dudas, en los últimos tiempos ha beneficiado a la humanidad, sin embargo, la expresión más grave de las crisis del agua,  ha sido creada por la sobreexplotación de ese  recurso natural y se considera una problemática del orden general, por nuestro comportamiento con nuestro entorno y medio ambiente, donde consecuentemente. </w:t>
      </w: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Cs/>
          <w:sz w:val="24"/>
          <w:szCs w:val="24"/>
        </w:rPr>
      </w:pPr>
      <w:r w:rsidRPr="006712EC">
        <w:rPr>
          <w:rFonts w:ascii="Arial" w:hAnsi="Arial" w:cs="Arial"/>
          <w:bCs/>
          <w:sz w:val="24"/>
          <w:szCs w:val="24"/>
        </w:rPr>
        <w:t xml:space="preserve">El uso y el abuso irresponsable, en el consumo desmedido del agua demandado, por </w:t>
      </w:r>
      <w:r w:rsidRPr="006712EC">
        <w:rPr>
          <w:rFonts w:ascii="Arial" w:hAnsi="Arial" w:cs="Arial"/>
          <w:b/>
          <w:sz w:val="24"/>
          <w:szCs w:val="24"/>
        </w:rPr>
        <w:t xml:space="preserve">  </w:t>
      </w:r>
      <w:r w:rsidRPr="006712EC">
        <w:rPr>
          <w:rFonts w:ascii="Arial" w:hAnsi="Arial" w:cs="Arial"/>
          <w:bCs/>
          <w:sz w:val="24"/>
          <w:szCs w:val="24"/>
        </w:rPr>
        <w:t>el crecimiento poblacional en el Municipio han puesto en riesgo los recursos naturales indispensables como el agua, del cual dependen la alimentación, el aseo personal, y equilibrio ambiental, interrumpiendo EL CICLO DEL AGUA afectando a Las zonas más pobres, con el desabasto de agua, generando la   aparición de enfermedades., la falta de alimento, sequias, erosión y aumento en la pobreza.</w:t>
      </w:r>
      <w:r w:rsidRPr="006712EC">
        <w:rPr>
          <w:rFonts w:ascii="Arial" w:hAnsi="Arial" w:cs="Arial"/>
          <w:b/>
          <w:sz w:val="24"/>
          <w:szCs w:val="24"/>
        </w:rPr>
        <w:t xml:space="preserve"> </w:t>
      </w:r>
    </w:p>
    <w:p w:rsidR="00A314F6" w:rsidRPr="006712EC" w:rsidRDefault="00A314F6" w:rsidP="00A314F6">
      <w:pPr>
        <w:spacing w:after="0" w:line="240" w:lineRule="auto"/>
        <w:ind w:right="51"/>
        <w:jc w:val="both"/>
        <w:rPr>
          <w:rFonts w:ascii="Arial" w:hAnsi="Arial" w:cs="Arial"/>
          <w:b/>
          <w:sz w:val="24"/>
          <w:szCs w:val="24"/>
        </w:rPr>
      </w:pPr>
    </w:p>
    <w:p w:rsidR="00A314F6" w:rsidRPr="006712EC" w:rsidRDefault="00A314F6" w:rsidP="00A314F6">
      <w:pPr>
        <w:spacing w:after="0" w:line="240" w:lineRule="auto"/>
        <w:ind w:right="51"/>
        <w:jc w:val="both"/>
        <w:rPr>
          <w:rFonts w:ascii="Arial" w:hAnsi="Arial" w:cs="Arial"/>
          <w:bCs/>
          <w:sz w:val="24"/>
          <w:szCs w:val="24"/>
        </w:rPr>
      </w:pPr>
      <w:r w:rsidRPr="006712EC">
        <w:rPr>
          <w:rFonts w:ascii="Arial" w:hAnsi="Arial" w:cs="Arial"/>
          <w:bCs/>
          <w:sz w:val="24"/>
          <w:szCs w:val="24"/>
        </w:rPr>
        <w:t>El buen uso y aprovechamiento del agua a partir un consumo y prácticas   responsables y sostenibles se traducirá en la oportunidad para que un mayor número de los habitantes en sus comunidades tengan acceso al vital liquido impactando su vida diaria en mejoras de vida.</w:t>
      </w: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Cs/>
          <w:sz w:val="24"/>
          <w:szCs w:val="24"/>
        </w:rPr>
      </w:pPr>
      <w:r w:rsidRPr="006712EC">
        <w:rPr>
          <w:rFonts w:ascii="Arial" w:hAnsi="Arial" w:cs="Arial"/>
          <w:bCs/>
          <w:sz w:val="24"/>
          <w:szCs w:val="24"/>
        </w:rPr>
        <w:t>Al utilizar alternativas de un uso eficiente los resultados y beneficios serán significativos para el medio ambiente, la salud pública y la economía, por medio de ayudar a mejorar la calidad del agua, mantendremos los sistemas acuáticos, mantos y fuentes acuíferas. Con el uso eficiente del agua mediante la educación y cambios de comportamiento de los usuarios y consumidores, se ayudará y contribuirá a la disminución en   el costo para tratarla y suministrarla, a los habitantes.</w:t>
      </w: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Cs/>
          <w:sz w:val="24"/>
          <w:szCs w:val="24"/>
        </w:rPr>
      </w:pPr>
      <w:r w:rsidRPr="006712EC">
        <w:rPr>
          <w:rFonts w:ascii="Arial" w:hAnsi="Arial" w:cs="Arial"/>
          <w:bCs/>
          <w:sz w:val="24"/>
          <w:szCs w:val="24"/>
        </w:rPr>
        <w:t xml:space="preserve"> Los cambios opcionales de infraestructura ayudaran a mitigar los efectos de contaminación, sequias, erosión, y calentamiento, revirtiendo la tendencia en el desabasto y alteración del cauce y estado natural de las aguas, construyendo espacios adecuados y sanos para la vida animal, vegetal y humana, dentro de un marco de </w:t>
      </w:r>
      <w:r w:rsidRPr="006712EC">
        <w:rPr>
          <w:rFonts w:ascii="Arial" w:hAnsi="Arial" w:cs="Arial"/>
          <w:b/>
          <w:sz w:val="24"/>
          <w:szCs w:val="24"/>
        </w:rPr>
        <w:t>RESPETO A LOS DERECHOS HUMANOS.</w:t>
      </w: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line="240" w:lineRule="auto"/>
        <w:ind w:right="49"/>
        <w:jc w:val="both"/>
        <w:rPr>
          <w:rFonts w:ascii="Arial" w:eastAsia="Calibri" w:hAnsi="Arial" w:cs="Arial"/>
          <w:sz w:val="24"/>
          <w:szCs w:val="24"/>
        </w:rPr>
      </w:pPr>
      <w:bookmarkStart w:id="2" w:name="_Hlk45718190"/>
      <w:r w:rsidRPr="006712EC">
        <w:rPr>
          <w:rFonts w:ascii="Arial" w:eastAsia="Calibri" w:hAnsi="Arial" w:cs="Arial"/>
          <w:sz w:val="24"/>
          <w:szCs w:val="24"/>
        </w:rPr>
        <w:t>Para tales efectos, tengo a bien pasar a las siguientes;</w:t>
      </w:r>
    </w:p>
    <w:p w:rsidR="00A314F6" w:rsidRPr="006712EC" w:rsidRDefault="00A314F6" w:rsidP="00A314F6">
      <w:pPr>
        <w:spacing w:line="240" w:lineRule="auto"/>
        <w:ind w:left="567" w:right="49"/>
        <w:jc w:val="center"/>
        <w:rPr>
          <w:rFonts w:ascii="Arial" w:eastAsia="Calibri" w:hAnsi="Arial" w:cs="Arial"/>
          <w:b/>
          <w:sz w:val="24"/>
          <w:szCs w:val="24"/>
        </w:rPr>
      </w:pPr>
      <w:r w:rsidRPr="006712EC">
        <w:rPr>
          <w:rFonts w:ascii="Arial" w:eastAsia="Calibri" w:hAnsi="Arial" w:cs="Arial"/>
          <w:b/>
          <w:sz w:val="24"/>
          <w:szCs w:val="24"/>
        </w:rPr>
        <w:t>C O N S I D E R A C I O N E S:</w:t>
      </w:r>
    </w:p>
    <w:p w:rsidR="00A314F6" w:rsidRPr="00971D96" w:rsidRDefault="00A314F6" w:rsidP="00A314F6">
      <w:pPr>
        <w:spacing w:line="240" w:lineRule="auto"/>
        <w:ind w:left="567" w:right="49"/>
        <w:jc w:val="center"/>
        <w:rPr>
          <w:rFonts w:ascii="Arial" w:eastAsia="Calibri" w:hAnsi="Arial" w:cs="Arial"/>
          <w:b/>
          <w:sz w:val="6"/>
          <w:szCs w:val="24"/>
        </w:rPr>
      </w:pPr>
    </w:p>
    <w:p w:rsidR="00A314F6" w:rsidRPr="006712EC" w:rsidRDefault="00A314F6" w:rsidP="00A314F6">
      <w:pPr>
        <w:spacing w:before="120" w:after="0" w:line="240" w:lineRule="auto"/>
        <w:ind w:right="51"/>
        <w:jc w:val="both"/>
        <w:rPr>
          <w:rFonts w:ascii="Arial" w:hAnsi="Arial" w:cs="Arial"/>
          <w:sz w:val="24"/>
          <w:szCs w:val="24"/>
        </w:rPr>
      </w:pPr>
      <w:r w:rsidRPr="006712EC">
        <w:rPr>
          <w:rFonts w:ascii="Arial" w:hAnsi="Arial" w:cs="Arial"/>
          <w:sz w:val="24"/>
          <w:szCs w:val="24"/>
        </w:rPr>
        <w:t xml:space="preserve">Artículo 115 de la Constitución Política de los Estados Unidos Mexicanos; Artículos 37 y 38 de </w:t>
      </w:r>
      <w:r w:rsidRPr="006712EC">
        <w:rPr>
          <w:rFonts w:ascii="Arial" w:eastAsia="Calibri" w:hAnsi="Arial" w:cs="Arial"/>
          <w:sz w:val="24"/>
          <w:szCs w:val="24"/>
        </w:rPr>
        <w:t>la Ley de Gobierno y la Administración Pública Municipal para el Estado de Jalisco; Artículos 25, 26, 27, 28, 29, 32, 33, 35, 36, 78, 87</w:t>
      </w:r>
      <w:r w:rsidRPr="006712EC">
        <w:rPr>
          <w:rFonts w:ascii="Arial" w:hAnsi="Arial" w:cs="Arial"/>
          <w:sz w:val="24"/>
          <w:szCs w:val="24"/>
        </w:rPr>
        <w:t xml:space="preserve">, 94, 96,101, 105, 107, </w:t>
      </w:r>
      <w:r w:rsidRPr="006712EC">
        <w:rPr>
          <w:rFonts w:ascii="Arial" w:eastAsia="Calibri" w:hAnsi="Arial" w:cs="Arial"/>
          <w:sz w:val="24"/>
          <w:szCs w:val="24"/>
        </w:rPr>
        <w:t>del Reglamento del Gobierno y de la Administración Pública del Ayuntamiento Constitucional de San Pedro Tlaquepaque y demás artículos en la materia.</w:t>
      </w:r>
    </w:p>
    <w:p w:rsidR="00A314F6" w:rsidRPr="006712EC" w:rsidRDefault="00A314F6" w:rsidP="00A314F6">
      <w:pPr>
        <w:spacing w:after="0" w:line="240" w:lineRule="auto"/>
        <w:ind w:right="51"/>
        <w:jc w:val="both"/>
        <w:rPr>
          <w:rFonts w:ascii="Arial" w:hAnsi="Arial" w:cs="Arial"/>
          <w:bCs/>
          <w:sz w:val="24"/>
          <w:szCs w:val="24"/>
        </w:rPr>
      </w:pPr>
    </w:p>
    <w:p w:rsidR="00A314F6" w:rsidRPr="006712EC" w:rsidRDefault="00A314F6" w:rsidP="00A314F6">
      <w:pPr>
        <w:spacing w:after="0" w:line="240" w:lineRule="auto"/>
        <w:ind w:right="51"/>
        <w:jc w:val="both"/>
        <w:rPr>
          <w:rFonts w:ascii="Arial" w:hAnsi="Arial" w:cs="Arial"/>
          <w:b/>
          <w:sz w:val="24"/>
          <w:szCs w:val="24"/>
        </w:rPr>
      </w:pPr>
    </w:p>
    <w:p w:rsidR="00A314F6" w:rsidRPr="006712EC" w:rsidRDefault="00A314F6" w:rsidP="00A314F6">
      <w:pPr>
        <w:spacing w:line="240" w:lineRule="auto"/>
        <w:ind w:right="49"/>
        <w:jc w:val="both"/>
        <w:rPr>
          <w:rFonts w:ascii="Arial" w:eastAsia="Calibri" w:hAnsi="Arial" w:cs="Arial"/>
          <w:sz w:val="24"/>
          <w:szCs w:val="24"/>
        </w:rPr>
      </w:pPr>
      <w:r w:rsidRPr="006712EC">
        <w:rPr>
          <w:rFonts w:ascii="Arial" w:eastAsia="Calibri" w:hAnsi="Arial" w:cs="Arial"/>
          <w:sz w:val="24"/>
          <w:szCs w:val="24"/>
        </w:rPr>
        <w:t>Por lo anteriormente expuesto ante ustedes H. Cuerpo Edilicio del Ayuntamiento de San Pedro Tlaquepaque, Jalisco, pongo a su consideración el siguiente,</w:t>
      </w:r>
      <w:bookmarkEnd w:id="2"/>
    </w:p>
    <w:p w:rsidR="00A314F6" w:rsidRPr="006712EC" w:rsidRDefault="00A314F6" w:rsidP="00A314F6">
      <w:pPr>
        <w:spacing w:after="0" w:line="240" w:lineRule="auto"/>
        <w:ind w:left="567"/>
        <w:jc w:val="center"/>
        <w:rPr>
          <w:rFonts w:ascii="Arial" w:hAnsi="Arial" w:cs="Arial"/>
          <w:b/>
          <w:sz w:val="24"/>
          <w:szCs w:val="24"/>
        </w:rPr>
      </w:pPr>
      <w:r w:rsidRPr="006712EC">
        <w:rPr>
          <w:rFonts w:ascii="Arial" w:hAnsi="Arial" w:cs="Arial"/>
          <w:b/>
          <w:sz w:val="24"/>
          <w:szCs w:val="24"/>
        </w:rPr>
        <w:t>A C U E R D O:</w:t>
      </w:r>
    </w:p>
    <w:p w:rsidR="00A314F6" w:rsidRPr="006712EC" w:rsidRDefault="00A314F6" w:rsidP="00A314F6">
      <w:pPr>
        <w:spacing w:after="0" w:line="240" w:lineRule="auto"/>
        <w:rPr>
          <w:rFonts w:ascii="Arial" w:hAnsi="Arial" w:cs="Arial"/>
          <w:b/>
          <w:sz w:val="24"/>
          <w:szCs w:val="24"/>
        </w:rPr>
      </w:pPr>
    </w:p>
    <w:p w:rsidR="00A314F6" w:rsidRPr="00971D96" w:rsidRDefault="00A314F6" w:rsidP="00A314F6">
      <w:pPr>
        <w:spacing w:after="0" w:line="240" w:lineRule="auto"/>
        <w:rPr>
          <w:rFonts w:ascii="Arial" w:hAnsi="Arial" w:cs="Arial"/>
          <w:b/>
          <w:sz w:val="8"/>
          <w:szCs w:val="24"/>
        </w:rPr>
      </w:pPr>
    </w:p>
    <w:p w:rsidR="00A314F6" w:rsidRPr="006712EC" w:rsidRDefault="00A314F6" w:rsidP="00A314F6">
      <w:pPr>
        <w:spacing w:after="0" w:line="240" w:lineRule="auto"/>
        <w:jc w:val="both"/>
        <w:rPr>
          <w:rFonts w:ascii="Arial" w:hAnsi="Arial" w:cs="Arial"/>
          <w:sz w:val="24"/>
          <w:szCs w:val="24"/>
        </w:rPr>
      </w:pPr>
      <w:r w:rsidRPr="006712EC">
        <w:rPr>
          <w:rFonts w:ascii="Arial" w:hAnsi="Arial" w:cs="Arial"/>
          <w:b/>
          <w:sz w:val="24"/>
          <w:szCs w:val="24"/>
        </w:rPr>
        <w:t>ÚNICO. –</w:t>
      </w:r>
      <w:r w:rsidRPr="006712EC">
        <w:rPr>
          <w:rFonts w:ascii="Arial" w:hAnsi="Arial" w:cs="Arial"/>
          <w:color w:val="000000"/>
          <w:sz w:val="24"/>
          <w:szCs w:val="24"/>
        </w:rPr>
        <w:t xml:space="preserve">  se apruebe y autorice la presente iniciativa, para su Estudio, Análisis y Dictaminación, y se turne a la Comisión Edilicia</w:t>
      </w:r>
      <w:r w:rsidRPr="006712EC">
        <w:rPr>
          <w:rFonts w:ascii="Arial" w:hAnsi="Arial" w:cs="Arial"/>
          <w:b/>
          <w:bCs/>
          <w:sz w:val="24"/>
          <w:szCs w:val="24"/>
        </w:rPr>
        <w:t xml:space="preserve"> </w:t>
      </w:r>
      <w:r w:rsidRPr="006712EC">
        <w:rPr>
          <w:rFonts w:ascii="Arial" w:hAnsi="Arial" w:cs="Arial"/>
          <w:sz w:val="24"/>
          <w:szCs w:val="24"/>
        </w:rPr>
        <w:t xml:space="preserve">de </w:t>
      </w:r>
      <w:r w:rsidRPr="006712EC">
        <w:rPr>
          <w:rFonts w:ascii="Arial" w:hAnsi="Arial" w:cs="Arial"/>
          <w:b/>
          <w:bCs/>
          <w:sz w:val="24"/>
          <w:szCs w:val="24"/>
        </w:rPr>
        <w:t>MEDIO AMBIENTE</w:t>
      </w:r>
      <w:r w:rsidRPr="006712EC">
        <w:rPr>
          <w:rFonts w:ascii="Arial" w:hAnsi="Arial" w:cs="Arial"/>
          <w:sz w:val="24"/>
          <w:szCs w:val="24"/>
        </w:rPr>
        <w:t xml:space="preserve"> como Convocante; y como coadyuvantes a las Comisiones Edilicias de </w:t>
      </w:r>
      <w:r w:rsidRPr="006712EC">
        <w:rPr>
          <w:rFonts w:ascii="Arial" w:hAnsi="Arial" w:cs="Arial"/>
          <w:b/>
          <w:bCs/>
          <w:sz w:val="24"/>
          <w:szCs w:val="24"/>
        </w:rPr>
        <w:t>HACIENDA PATRIMONIO Y PRESUPUESTO y PLANEACION SOCIECONOMICA Y URBANA,</w:t>
      </w:r>
      <w:r w:rsidRPr="006712EC">
        <w:rPr>
          <w:rFonts w:ascii="Arial" w:hAnsi="Arial" w:cs="Arial"/>
          <w:sz w:val="24"/>
          <w:szCs w:val="24"/>
        </w:rPr>
        <w:t xml:space="preserve"> para la creación de un proyecto de buen  </w:t>
      </w:r>
      <w:r w:rsidRPr="006712EC">
        <w:rPr>
          <w:rFonts w:ascii="Arial" w:hAnsi="Arial" w:cs="Arial"/>
          <w:b/>
          <w:bCs/>
          <w:sz w:val="24"/>
          <w:szCs w:val="24"/>
        </w:rPr>
        <w:t xml:space="preserve">USO Y APROVECHAMIENTO DEL AGUA, </w:t>
      </w:r>
      <w:r w:rsidRPr="006712EC">
        <w:rPr>
          <w:rFonts w:ascii="Arial" w:hAnsi="Arial" w:cs="Arial"/>
          <w:sz w:val="24"/>
          <w:szCs w:val="24"/>
        </w:rPr>
        <w:t xml:space="preserve">de nacimientos y veneros hoy conectados a las líneas de alejamiento y drenaje de aguas residuales en las distintas colonias y comunidades </w:t>
      </w:r>
      <w:r w:rsidRPr="006712EC">
        <w:rPr>
          <w:rFonts w:ascii="Arial" w:hAnsi="Arial" w:cs="Arial"/>
          <w:b/>
          <w:bCs/>
          <w:sz w:val="24"/>
          <w:szCs w:val="24"/>
        </w:rPr>
        <w:t xml:space="preserve"> </w:t>
      </w:r>
      <w:r w:rsidRPr="006712EC">
        <w:rPr>
          <w:rFonts w:ascii="Arial" w:hAnsi="Arial" w:cs="Arial"/>
          <w:sz w:val="24"/>
          <w:szCs w:val="24"/>
        </w:rPr>
        <w:t>-del Municipio de San Pedro Tlaquepaque.</w:t>
      </w:r>
    </w:p>
    <w:p w:rsidR="00A314F6" w:rsidRPr="006712EC" w:rsidRDefault="00A314F6" w:rsidP="00A314F6">
      <w:pPr>
        <w:spacing w:after="0" w:line="240" w:lineRule="auto"/>
        <w:ind w:right="51"/>
        <w:jc w:val="both"/>
        <w:rPr>
          <w:rFonts w:ascii="Arial" w:hAnsi="Arial" w:cs="Arial"/>
          <w:b/>
          <w:bCs/>
          <w:sz w:val="24"/>
          <w:szCs w:val="24"/>
        </w:rPr>
      </w:pPr>
    </w:p>
    <w:p w:rsidR="00A314F6" w:rsidRPr="006712EC" w:rsidRDefault="00A314F6" w:rsidP="00A314F6">
      <w:pPr>
        <w:spacing w:after="0" w:line="240" w:lineRule="auto"/>
        <w:jc w:val="both"/>
        <w:rPr>
          <w:rFonts w:ascii="Arial" w:hAnsi="Arial" w:cs="Arial"/>
          <w:color w:val="000000"/>
          <w:sz w:val="24"/>
          <w:szCs w:val="24"/>
        </w:rPr>
      </w:pPr>
    </w:p>
    <w:p w:rsidR="00A314F6" w:rsidRPr="006712EC" w:rsidRDefault="00A314F6" w:rsidP="00A314F6">
      <w:pPr>
        <w:spacing w:after="0" w:line="360" w:lineRule="auto"/>
        <w:jc w:val="center"/>
        <w:rPr>
          <w:rFonts w:ascii="Arial" w:hAnsi="Arial" w:cs="Arial"/>
          <w:b/>
          <w:sz w:val="24"/>
          <w:szCs w:val="24"/>
        </w:rPr>
      </w:pPr>
      <w:r w:rsidRPr="006712EC">
        <w:rPr>
          <w:rFonts w:ascii="Arial" w:hAnsi="Arial" w:cs="Arial"/>
          <w:b/>
          <w:sz w:val="24"/>
          <w:szCs w:val="24"/>
        </w:rPr>
        <w:t>AT E N T A M E N T E:</w:t>
      </w:r>
    </w:p>
    <w:p w:rsidR="00A314F6" w:rsidRPr="006712EC" w:rsidRDefault="00A314F6" w:rsidP="00A314F6">
      <w:pPr>
        <w:spacing w:after="0" w:line="360" w:lineRule="auto"/>
        <w:jc w:val="center"/>
        <w:rPr>
          <w:rFonts w:ascii="Arial" w:hAnsi="Arial" w:cs="Arial"/>
          <w:b/>
          <w:sz w:val="24"/>
          <w:szCs w:val="24"/>
        </w:rPr>
      </w:pPr>
      <w:r w:rsidRPr="006712EC">
        <w:rPr>
          <w:rFonts w:ascii="Arial" w:hAnsi="Arial" w:cs="Arial"/>
          <w:b/>
          <w:sz w:val="24"/>
          <w:szCs w:val="24"/>
        </w:rPr>
        <w:t xml:space="preserve">San Pedro Tlaquepaque, Jalisco, al día de su presentación </w:t>
      </w:r>
    </w:p>
    <w:p w:rsidR="00A314F6" w:rsidRPr="006712EC" w:rsidRDefault="00A314F6" w:rsidP="00A314F6">
      <w:pPr>
        <w:spacing w:after="0" w:line="360" w:lineRule="auto"/>
        <w:jc w:val="center"/>
        <w:rPr>
          <w:rFonts w:ascii="Arial" w:hAnsi="Arial" w:cs="Arial"/>
          <w:b/>
          <w:sz w:val="24"/>
          <w:szCs w:val="24"/>
        </w:rPr>
      </w:pPr>
      <w:r w:rsidRPr="006712EC">
        <w:rPr>
          <w:rFonts w:ascii="Arial" w:hAnsi="Arial" w:cs="Arial"/>
          <w:b/>
          <w:sz w:val="24"/>
          <w:szCs w:val="24"/>
        </w:rPr>
        <w:t xml:space="preserve">Salón de Sesiones del H. Ayuntamiento </w:t>
      </w:r>
    </w:p>
    <w:p w:rsidR="00A314F6" w:rsidRPr="006712EC" w:rsidRDefault="00A314F6" w:rsidP="00A314F6">
      <w:pPr>
        <w:tabs>
          <w:tab w:val="left" w:pos="5387"/>
        </w:tabs>
        <w:spacing w:line="240" w:lineRule="auto"/>
        <w:ind w:right="49"/>
        <w:jc w:val="center"/>
        <w:rPr>
          <w:rFonts w:ascii="Arial" w:hAnsi="Arial" w:cs="Arial"/>
          <w:b/>
          <w:sz w:val="24"/>
          <w:szCs w:val="24"/>
        </w:rPr>
      </w:pPr>
      <w:r w:rsidRPr="006712EC">
        <w:rPr>
          <w:rFonts w:ascii="Arial" w:hAnsi="Arial" w:cs="Arial"/>
          <w:b/>
          <w:sz w:val="24"/>
          <w:szCs w:val="24"/>
        </w:rPr>
        <w:t xml:space="preserve">    __________________________</w:t>
      </w:r>
    </w:p>
    <w:p w:rsidR="00A314F6" w:rsidRPr="006712EC" w:rsidRDefault="00A314F6" w:rsidP="00A314F6">
      <w:pPr>
        <w:tabs>
          <w:tab w:val="left" w:pos="5387"/>
        </w:tabs>
        <w:spacing w:line="240" w:lineRule="auto"/>
        <w:ind w:right="49"/>
        <w:jc w:val="center"/>
        <w:rPr>
          <w:rFonts w:ascii="Arial" w:hAnsi="Arial" w:cs="Arial"/>
          <w:b/>
          <w:sz w:val="24"/>
          <w:szCs w:val="24"/>
        </w:rPr>
      </w:pPr>
      <w:r w:rsidRPr="006712EC">
        <w:rPr>
          <w:rFonts w:ascii="Arial" w:hAnsi="Arial" w:cs="Arial"/>
          <w:b/>
          <w:sz w:val="24"/>
          <w:szCs w:val="24"/>
        </w:rPr>
        <w:t>C. REGIDOR   OSCAR VÁSQUEZ LLAMAS</w:t>
      </w:r>
    </w:p>
    <w:p w:rsidR="00A314F6" w:rsidRPr="00F82560" w:rsidRDefault="00971D96" w:rsidP="00971D96">
      <w:pPr>
        <w:tabs>
          <w:tab w:val="left" w:pos="5387"/>
        </w:tabs>
        <w:spacing w:line="240" w:lineRule="auto"/>
        <w:ind w:right="49"/>
        <w:jc w:val="both"/>
        <w:rPr>
          <w:rFonts w:ascii="Arial" w:hAnsi="Arial" w:cs="Arial"/>
          <w:sz w:val="24"/>
          <w:szCs w:val="24"/>
        </w:rPr>
      </w:pPr>
      <w:r>
        <w:rPr>
          <w:rFonts w:ascii="Arial" w:hAnsi="Arial" w:cs="Arial"/>
          <w:b/>
          <w:sz w:val="24"/>
          <w:szCs w:val="24"/>
        </w:rPr>
        <w:t>-</w:t>
      </w:r>
      <w:bookmarkEnd w:id="0"/>
      <w:r w:rsidR="009A085F" w:rsidRPr="009A085F">
        <w:rPr>
          <w:rFonts w:ascii="Arial" w:hAnsi="Arial" w:cs="Arial"/>
          <w:sz w:val="24"/>
          <w:szCs w:val="24"/>
        </w:rPr>
        <w:t>----------------------------------------------------------------------------------------------------------------------------------------------------------------------</w:t>
      </w:r>
      <w:r>
        <w:rPr>
          <w:rFonts w:ascii="Arial" w:hAnsi="Arial" w:cs="Arial"/>
          <w:sz w:val="24"/>
          <w:szCs w:val="24"/>
        </w:rPr>
        <w:t>-----------------------------</w:t>
      </w:r>
      <w:r w:rsidR="009A085F" w:rsidRPr="00733E72">
        <w:rPr>
          <w:rFonts w:ascii="Arial" w:hAnsi="Arial" w:cs="Arial"/>
          <w:sz w:val="24"/>
          <w:szCs w:val="24"/>
        </w:rPr>
        <w:t>Con la palabra la Presidente Municipal, C. María Elena Limón García:</w:t>
      </w:r>
      <w:r w:rsidR="0072238A">
        <w:rPr>
          <w:rFonts w:ascii="Arial" w:hAnsi="Arial" w:cs="Arial"/>
          <w:sz w:val="24"/>
          <w:szCs w:val="24"/>
        </w:rPr>
        <w:t xml:space="preserve"> P</w:t>
      </w:r>
      <w:r w:rsidR="00470CCD">
        <w:rPr>
          <w:rFonts w:ascii="Arial" w:hAnsi="Arial" w:cs="Arial"/>
          <w:sz w:val="24"/>
          <w:szCs w:val="24"/>
        </w:rPr>
        <w:t xml:space="preserve">or lo que </w:t>
      </w:r>
      <w:r w:rsidR="009A085F">
        <w:rPr>
          <w:rFonts w:ascii="Arial" w:hAnsi="Arial" w:cs="Arial"/>
          <w:sz w:val="24"/>
          <w:szCs w:val="24"/>
        </w:rPr>
        <w:t>en votación económica</w:t>
      </w:r>
      <w:r w:rsidR="0093101F">
        <w:rPr>
          <w:rFonts w:ascii="Arial" w:hAnsi="Arial" w:cs="Arial"/>
          <w:sz w:val="24"/>
          <w:szCs w:val="24"/>
        </w:rPr>
        <w:t xml:space="preserve"> les pregunto</w:t>
      </w:r>
      <w:r w:rsidR="009A085F" w:rsidRPr="005066E2">
        <w:rPr>
          <w:rFonts w:ascii="Arial" w:hAnsi="Arial" w:cs="Arial"/>
          <w:sz w:val="24"/>
          <w:szCs w:val="24"/>
        </w:rPr>
        <w:t>,</w:t>
      </w:r>
      <w:r w:rsidR="009A085F">
        <w:rPr>
          <w:rFonts w:ascii="Arial" w:hAnsi="Arial" w:cs="Arial"/>
          <w:sz w:val="24"/>
          <w:szCs w:val="24"/>
        </w:rPr>
        <w:t xml:space="preserve"> quienes estén por la afirmativa del turno a comisiones</w:t>
      </w:r>
      <w:r w:rsidR="0093101F">
        <w:rPr>
          <w:rFonts w:ascii="Arial" w:hAnsi="Arial" w:cs="Arial"/>
          <w:sz w:val="24"/>
          <w:szCs w:val="24"/>
        </w:rPr>
        <w:t xml:space="preserve"> propuesto</w:t>
      </w:r>
      <w:r w:rsidR="009A085F">
        <w:rPr>
          <w:rFonts w:ascii="Arial" w:hAnsi="Arial" w:cs="Arial"/>
          <w:sz w:val="24"/>
          <w:szCs w:val="24"/>
        </w:rPr>
        <w:t xml:space="preserve">, favor de manifestarlo, </w:t>
      </w:r>
      <w:r w:rsidR="00747154">
        <w:rPr>
          <w:rFonts w:ascii="Arial" w:hAnsi="Arial" w:cs="Arial"/>
          <w:sz w:val="24"/>
          <w:szCs w:val="24"/>
        </w:rPr>
        <w:t xml:space="preserve">con </w:t>
      </w:r>
      <w:r w:rsidR="0014664B" w:rsidRPr="005C6965">
        <w:rPr>
          <w:rFonts w:ascii="Arial" w:hAnsi="Arial" w:cs="Arial"/>
          <w:b/>
          <w:sz w:val="24"/>
          <w:szCs w:val="24"/>
        </w:rPr>
        <w:t xml:space="preserve">18 (dieciocho) </w:t>
      </w:r>
      <w:r w:rsidR="00747154">
        <w:rPr>
          <w:rFonts w:ascii="Arial" w:hAnsi="Arial" w:cs="Arial"/>
          <w:b/>
          <w:sz w:val="24"/>
          <w:szCs w:val="24"/>
        </w:rPr>
        <w:t xml:space="preserve">votos a favor, en unanimidad </w:t>
      </w:r>
      <w:r w:rsidR="0014664B" w:rsidRPr="005C6965">
        <w:rPr>
          <w:rFonts w:ascii="Arial" w:hAnsi="Arial" w:cs="Arial"/>
          <w:b/>
          <w:sz w:val="24"/>
          <w:szCs w:val="24"/>
        </w:rPr>
        <w:t>e</w:t>
      </w:r>
      <w:r w:rsidR="00747154">
        <w:rPr>
          <w:rFonts w:ascii="Arial" w:hAnsi="Arial" w:cs="Arial"/>
          <w:b/>
          <w:sz w:val="24"/>
          <w:szCs w:val="24"/>
        </w:rPr>
        <w:t>s</w:t>
      </w:r>
      <w:r w:rsidR="0014664B" w:rsidRPr="00747154">
        <w:rPr>
          <w:rFonts w:ascii="Arial" w:hAnsi="Arial" w:cs="Arial"/>
          <w:b/>
          <w:sz w:val="24"/>
          <w:szCs w:val="24"/>
        </w:rPr>
        <w:t xml:space="preserve"> aprobado</w:t>
      </w:r>
      <w:r w:rsidR="0014664B" w:rsidRPr="005C6965">
        <w:rPr>
          <w:rFonts w:ascii="Arial" w:hAnsi="Arial" w:cs="Arial"/>
          <w:sz w:val="24"/>
          <w:szCs w:val="24"/>
        </w:rPr>
        <w:t xml:space="preserve"> </w:t>
      </w:r>
      <w:r w:rsidR="00747154">
        <w:rPr>
          <w:rFonts w:ascii="Arial" w:hAnsi="Arial" w:cs="Arial"/>
          <w:b/>
          <w:sz w:val="24"/>
          <w:szCs w:val="24"/>
        </w:rPr>
        <w:t>por mayoría simple</w:t>
      </w:r>
      <w:r w:rsidR="0014664B" w:rsidRPr="005C6965">
        <w:rPr>
          <w:rFonts w:ascii="Arial" w:hAnsi="Arial" w:cs="Arial"/>
          <w:b/>
          <w:sz w:val="24"/>
          <w:szCs w:val="24"/>
        </w:rPr>
        <w:t xml:space="preserve">, bajo el siguiente: </w:t>
      </w:r>
      <w:r w:rsidR="0014664B" w:rsidRPr="005C6965">
        <w:rPr>
          <w:rFonts w:ascii="Arial" w:hAnsi="Arial" w:cs="Arial"/>
          <w:sz w:val="24"/>
          <w:szCs w:val="24"/>
        </w:rPr>
        <w:t>----------------------------------------------------------------------------------------------------------</w:t>
      </w:r>
      <w:r w:rsidR="00747154">
        <w:rPr>
          <w:rFonts w:ascii="Arial" w:hAnsi="Arial" w:cs="Arial"/>
          <w:sz w:val="24"/>
          <w:szCs w:val="24"/>
        </w:rPr>
        <w:t>------------</w:t>
      </w:r>
      <w:r w:rsidR="0014664B" w:rsidRPr="005C6965">
        <w:rPr>
          <w:rFonts w:ascii="Arial" w:hAnsi="Arial" w:cs="Arial"/>
          <w:sz w:val="24"/>
          <w:szCs w:val="24"/>
        </w:rPr>
        <w:t>----------------------------------------</w:t>
      </w:r>
      <w:r w:rsidR="0072238A">
        <w:rPr>
          <w:rFonts w:ascii="Arial" w:hAnsi="Arial" w:cs="Arial"/>
          <w:sz w:val="24"/>
          <w:szCs w:val="24"/>
        </w:rPr>
        <w:t>-------------</w:t>
      </w:r>
      <w:r w:rsidR="0014664B" w:rsidRPr="005C6965">
        <w:rPr>
          <w:rFonts w:ascii="Arial" w:hAnsi="Arial" w:cs="Arial"/>
          <w:sz w:val="24"/>
          <w:szCs w:val="24"/>
        </w:rPr>
        <w:t>--------------</w:t>
      </w:r>
      <w:r w:rsidR="0014664B" w:rsidRPr="005C6965">
        <w:rPr>
          <w:rFonts w:ascii="Arial" w:hAnsi="Arial" w:cs="Arial"/>
          <w:b/>
          <w:sz w:val="24"/>
          <w:szCs w:val="24"/>
        </w:rPr>
        <w:t>ACUERDO NÚMERO 1477/2020/TC</w:t>
      </w:r>
      <w:r w:rsidR="0014664B" w:rsidRPr="005C6965">
        <w:rPr>
          <w:rFonts w:ascii="Arial" w:hAnsi="Arial" w:cs="Arial"/>
          <w:sz w:val="24"/>
          <w:szCs w:val="24"/>
        </w:rPr>
        <w:t>----</w:t>
      </w:r>
      <w:r w:rsidR="0072238A">
        <w:rPr>
          <w:rFonts w:ascii="Arial" w:hAnsi="Arial" w:cs="Arial"/>
          <w:sz w:val="24"/>
          <w:szCs w:val="24"/>
        </w:rPr>
        <w:t>-------------------------------</w:t>
      </w:r>
      <w:r w:rsidR="0014664B" w:rsidRPr="005C6965">
        <w:rPr>
          <w:rFonts w:ascii="Arial" w:hAnsi="Arial" w:cs="Arial"/>
          <w:sz w:val="24"/>
          <w:szCs w:val="24"/>
        </w:rPr>
        <w:t>----------------------------------------------------------------------</w:t>
      </w:r>
      <w:r>
        <w:rPr>
          <w:rFonts w:ascii="Arial" w:hAnsi="Arial" w:cs="Arial"/>
          <w:sz w:val="24"/>
          <w:szCs w:val="24"/>
        </w:rPr>
        <w:t>-----------------</w:t>
      </w:r>
      <w:r w:rsidR="0014664B" w:rsidRPr="005C6965">
        <w:rPr>
          <w:rFonts w:ascii="Arial" w:hAnsi="Arial" w:cs="Arial"/>
          <w:b/>
          <w:sz w:val="24"/>
          <w:szCs w:val="24"/>
        </w:rPr>
        <w:t>ÚNICO.-</w:t>
      </w:r>
      <w:r w:rsidR="0014664B" w:rsidRPr="005C6965">
        <w:rPr>
          <w:rFonts w:ascii="Arial" w:hAnsi="Arial" w:cs="Arial"/>
          <w:sz w:val="24"/>
          <w:szCs w:val="24"/>
        </w:rPr>
        <w:t xml:space="preserve"> Se aprueba y autoriza la iniciativa para su estudio, análisis y dictaminación, y se turne a la Comisión Edilicia</w:t>
      </w:r>
      <w:r w:rsidR="0014664B" w:rsidRPr="005C6965">
        <w:rPr>
          <w:rFonts w:ascii="Arial" w:hAnsi="Arial" w:cs="Arial"/>
          <w:b/>
          <w:bCs/>
          <w:sz w:val="24"/>
          <w:szCs w:val="24"/>
        </w:rPr>
        <w:t xml:space="preserve"> </w:t>
      </w:r>
      <w:r w:rsidR="0014664B" w:rsidRPr="005C6965">
        <w:rPr>
          <w:rFonts w:ascii="Arial" w:hAnsi="Arial" w:cs="Arial"/>
          <w:sz w:val="24"/>
          <w:szCs w:val="24"/>
        </w:rPr>
        <w:t xml:space="preserve">de Medio Ambiente como convocante; y como coadyuvantes a las Comisiones Edilicias de Hacienda, Patrimonio y Presupuesto, y Planeación Socioeconómica y Urbana, para la </w:t>
      </w:r>
      <w:r w:rsidR="0014664B" w:rsidRPr="005C6965">
        <w:rPr>
          <w:rFonts w:ascii="Arial" w:hAnsi="Arial" w:cs="Arial"/>
          <w:b/>
          <w:bCs/>
          <w:sz w:val="24"/>
          <w:szCs w:val="24"/>
        </w:rPr>
        <w:t>creación de un proyecto de buen uso y aprovechamiento del agua, de nacimientos y veneros hoy conectados a las líneas de alejamiento y drenaje de aguas residuales en las distintas colonias y comunidades del Municipio de San Pedro Tlaquepaque</w:t>
      </w:r>
      <w:r w:rsidR="0014664B" w:rsidRPr="005C6965">
        <w:rPr>
          <w:rFonts w:ascii="Arial" w:hAnsi="Arial" w:cs="Arial"/>
          <w:sz w:val="24"/>
          <w:szCs w:val="24"/>
        </w:rPr>
        <w:t>.</w:t>
      </w:r>
      <w:r w:rsidR="0014664B" w:rsidRPr="005C6965">
        <w:rPr>
          <w:rFonts w:ascii="Arial" w:hAnsi="Arial" w:cs="Arial"/>
          <w:bCs/>
          <w:sz w:val="24"/>
          <w:szCs w:val="24"/>
        </w:rPr>
        <w:t>----------------------------------------------------------------------------------------------------------------------------------------------------</w:t>
      </w:r>
      <w:r>
        <w:rPr>
          <w:rFonts w:ascii="Arial" w:hAnsi="Arial" w:cs="Arial"/>
          <w:bCs/>
          <w:sz w:val="24"/>
          <w:szCs w:val="24"/>
        </w:rPr>
        <w:t>-------------</w:t>
      </w:r>
      <w:r w:rsidR="009048D1" w:rsidRPr="00EC7E16">
        <w:rPr>
          <w:rFonts w:ascii="Arial" w:hAnsi="Arial" w:cs="Arial"/>
          <w:b/>
          <w:color w:val="000000" w:themeColor="text1"/>
          <w:sz w:val="24"/>
          <w:szCs w:val="24"/>
        </w:rPr>
        <w:t>FUNDAMENTO LEGAL.-</w:t>
      </w:r>
      <w:r w:rsidR="009048D1" w:rsidRPr="00EC7E16">
        <w:rPr>
          <w:rFonts w:ascii="Arial" w:hAnsi="Arial" w:cs="Arial"/>
          <w:i/>
          <w:color w:val="000000" w:themeColor="text1"/>
          <w:sz w:val="24"/>
          <w:szCs w:val="24"/>
        </w:rPr>
        <w:t xml:space="preserve"> </w:t>
      </w:r>
      <w:r w:rsidR="009048D1"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9048D1">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4B6EE2" w:rsidRPr="00142B13">
        <w:rPr>
          <w:rFonts w:ascii="Arial" w:hAnsi="Arial" w:cs="Arial"/>
          <w:b/>
          <w:sz w:val="24"/>
          <w:szCs w:val="24"/>
        </w:rPr>
        <w:t xml:space="preserve">NOTIFÍQUESE.- </w:t>
      </w:r>
      <w:r w:rsidR="00142B13" w:rsidRPr="00142B13">
        <w:rPr>
          <w:rFonts w:ascii="Arial" w:hAnsi="Arial" w:cs="Arial"/>
          <w:sz w:val="24"/>
          <w:szCs w:val="24"/>
        </w:rPr>
        <w:t xml:space="preserve">Presidente de la Comisión Edilicia de Hacienda Patrimonio y Presupuesto, Presidenta de la Comisión Edilicia de Medio Ambiente, Presidenta de la Comisión Edilicia de Planeación Socioeconómica y Urbana, </w:t>
      </w:r>
      <w:r w:rsidR="008801E4" w:rsidRPr="00142B13">
        <w:rPr>
          <w:rFonts w:ascii="Arial" w:hAnsi="Arial" w:cs="Arial"/>
          <w:sz w:val="24"/>
          <w:szCs w:val="24"/>
        </w:rPr>
        <w:t xml:space="preserve"> </w:t>
      </w:r>
      <w:r w:rsidR="004B6EE2" w:rsidRPr="00142B13">
        <w:rPr>
          <w:rFonts w:ascii="Arial" w:hAnsi="Arial" w:cs="Arial"/>
          <w:sz w:val="24"/>
          <w:szCs w:val="24"/>
        </w:rPr>
        <w:t>para su conocimiento y efectos legales a que haya lugar.----------------------------------------------------------------------------</w:t>
      </w:r>
      <w:r w:rsidR="00B81454" w:rsidRPr="00142B13">
        <w:rPr>
          <w:rFonts w:ascii="Arial" w:hAnsi="Arial" w:cs="Arial"/>
          <w:sz w:val="24"/>
          <w:szCs w:val="24"/>
        </w:rPr>
        <w:t>-----------------------</w:t>
      </w:r>
      <w:r w:rsidR="008801E4" w:rsidRPr="00142B13">
        <w:rPr>
          <w:rFonts w:ascii="Arial" w:hAnsi="Arial" w:cs="Arial"/>
          <w:sz w:val="24"/>
          <w:szCs w:val="24"/>
        </w:rPr>
        <w:t>-------------------------------------------------------------</w:t>
      </w:r>
      <w:r w:rsidR="00237E2B">
        <w:rPr>
          <w:rFonts w:ascii="Arial" w:hAnsi="Arial" w:cs="Arial"/>
          <w:sz w:val="24"/>
          <w:szCs w:val="24"/>
        </w:rPr>
        <w:t>------</w:t>
      </w:r>
      <w:r w:rsidR="008801E4" w:rsidRPr="00142B13">
        <w:rPr>
          <w:rFonts w:ascii="Arial" w:hAnsi="Arial" w:cs="Arial"/>
          <w:sz w:val="24"/>
          <w:szCs w:val="24"/>
        </w:rPr>
        <w:t>-------------</w:t>
      </w:r>
      <w:r>
        <w:rPr>
          <w:rFonts w:ascii="Arial" w:hAnsi="Arial" w:cs="Arial"/>
          <w:sz w:val="24"/>
          <w:szCs w:val="24"/>
        </w:rPr>
        <w:t>--</w:t>
      </w:r>
      <w:r w:rsidR="009A085F" w:rsidRPr="008801E4">
        <w:rPr>
          <w:rFonts w:ascii="Arial" w:hAnsi="Arial" w:cs="Arial"/>
          <w:sz w:val="24"/>
          <w:szCs w:val="24"/>
        </w:rPr>
        <w:t xml:space="preserve">Con la palabra la Presidente Municipal, C. María Elena Limón García: Continúe </w:t>
      </w:r>
      <w:r w:rsidR="00983B81">
        <w:rPr>
          <w:rFonts w:ascii="Arial" w:hAnsi="Arial" w:cs="Arial"/>
          <w:sz w:val="24"/>
          <w:szCs w:val="24"/>
        </w:rPr>
        <w:t>Señor Secretario.</w:t>
      </w:r>
      <w:r w:rsidR="009A085F" w:rsidRPr="008801E4">
        <w:rPr>
          <w:rFonts w:ascii="Arial" w:hAnsi="Arial" w:cs="Arial"/>
          <w:sz w:val="24"/>
          <w:szCs w:val="24"/>
        </w:rPr>
        <w:t>--------------------------------------------------------------------</w:t>
      </w:r>
      <w:r w:rsidR="00983B81">
        <w:rPr>
          <w:rFonts w:ascii="Arial" w:hAnsi="Arial" w:cs="Arial"/>
          <w:sz w:val="24"/>
          <w:szCs w:val="24"/>
        </w:rPr>
        <w:t>----------------------------</w:t>
      </w:r>
      <w:r w:rsidR="009A085F" w:rsidRPr="008801E4">
        <w:rPr>
          <w:rFonts w:ascii="Arial" w:hAnsi="Arial" w:cs="Arial"/>
          <w:sz w:val="24"/>
          <w:szCs w:val="24"/>
        </w:rPr>
        <w:t>----------------------------------</w:t>
      </w:r>
      <w:r>
        <w:rPr>
          <w:rFonts w:ascii="Arial" w:hAnsi="Arial" w:cs="Arial"/>
          <w:sz w:val="24"/>
          <w:szCs w:val="24"/>
        </w:rPr>
        <w:t>------------------------------</w:t>
      </w:r>
      <w:r w:rsidR="00326D06"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 </w:t>
      </w:r>
      <w:r w:rsidR="00E83FA0" w:rsidRPr="006C39A3">
        <w:rPr>
          <w:rFonts w:ascii="Arial" w:hAnsi="Arial" w:cs="Arial"/>
          <w:b/>
          <w:sz w:val="24"/>
          <w:szCs w:val="24"/>
        </w:rPr>
        <w:t xml:space="preserve">J) </w:t>
      </w:r>
      <w:r w:rsidR="00E83FA0" w:rsidRPr="006C39A3">
        <w:rPr>
          <w:rFonts w:ascii="Arial" w:hAnsi="Arial" w:cs="Arial"/>
          <w:sz w:val="24"/>
          <w:szCs w:val="24"/>
        </w:rPr>
        <w:t>Iniciativa suscrita por el Regidor</w:t>
      </w:r>
      <w:r w:rsidR="00E83FA0" w:rsidRPr="006C39A3">
        <w:rPr>
          <w:rFonts w:ascii="Arial" w:hAnsi="Arial" w:cs="Arial"/>
          <w:b/>
          <w:sz w:val="24"/>
          <w:szCs w:val="24"/>
        </w:rPr>
        <w:t xml:space="preserve"> Oscar Vásquez Llamas, </w:t>
      </w:r>
      <w:r w:rsidR="00E83FA0" w:rsidRPr="006C39A3">
        <w:rPr>
          <w:rFonts w:ascii="Arial" w:hAnsi="Arial" w:cs="Arial"/>
          <w:sz w:val="24"/>
          <w:szCs w:val="24"/>
        </w:rPr>
        <w:t xml:space="preserve">mediante la cual propone el turno a la Comisión Edilicia de </w:t>
      </w:r>
      <w:r w:rsidR="00E83FA0" w:rsidRPr="006C39A3">
        <w:rPr>
          <w:rFonts w:ascii="Arial" w:hAnsi="Arial" w:cs="Arial"/>
          <w:b/>
          <w:sz w:val="24"/>
          <w:szCs w:val="24"/>
        </w:rPr>
        <w:t>Promoción Cultural</w:t>
      </w:r>
      <w:r w:rsidR="00E83FA0" w:rsidRPr="006C39A3">
        <w:rPr>
          <w:rFonts w:ascii="Arial" w:hAnsi="Arial" w:cs="Arial"/>
          <w:sz w:val="24"/>
          <w:szCs w:val="24"/>
        </w:rPr>
        <w:t xml:space="preserve">  como convocante, y a la Comisión Edilicia de </w:t>
      </w:r>
      <w:r w:rsidR="00E83FA0" w:rsidRPr="006C39A3">
        <w:rPr>
          <w:rFonts w:ascii="Arial" w:hAnsi="Arial" w:cs="Arial"/>
          <w:b/>
          <w:sz w:val="24"/>
          <w:szCs w:val="24"/>
        </w:rPr>
        <w:t>Hacienda, Patrimonio y Presupuesto</w:t>
      </w:r>
      <w:r w:rsidR="00E83FA0" w:rsidRPr="006C39A3">
        <w:rPr>
          <w:sz w:val="24"/>
          <w:szCs w:val="24"/>
        </w:rPr>
        <w:t xml:space="preserve"> </w:t>
      </w:r>
      <w:r w:rsidR="00E83FA0" w:rsidRPr="006C39A3">
        <w:rPr>
          <w:rFonts w:ascii="Arial" w:hAnsi="Arial" w:cs="Arial"/>
          <w:sz w:val="24"/>
          <w:szCs w:val="24"/>
        </w:rPr>
        <w:t xml:space="preserve">como coadyuvante, para el estudio, análisis y dictaminación del proyecto que tiene por objeto la </w:t>
      </w:r>
      <w:r w:rsidR="00E83FA0" w:rsidRPr="006C39A3">
        <w:rPr>
          <w:rFonts w:ascii="Arial" w:hAnsi="Arial" w:cs="Arial"/>
          <w:b/>
          <w:sz w:val="24"/>
          <w:szCs w:val="24"/>
        </w:rPr>
        <w:t>creación de un proyecto y programas de promoción en materia de danza, baile regional y folclórico, música, mímica, payasos, así como teatro al aire libre, y se lleven a las plazas en las Dele</w:t>
      </w:r>
      <w:r w:rsidR="00E83FA0">
        <w:rPr>
          <w:rFonts w:ascii="Arial" w:hAnsi="Arial" w:cs="Arial"/>
          <w:b/>
          <w:sz w:val="24"/>
          <w:szCs w:val="24"/>
        </w:rPr>
        <w:t>gaciones y Agencias Municipales</w:t>
      </w:r>
      <w:r w:rsidR="00983B81">
        <w:rPr>
          <w:rFonts w:ascii="Arial" w:eastAsia="Times New Roman" w:hAnsi="Arial" w:cs="Arial"/>
          <w:b/>
          <w:sz w:val="24"/>
          <w:szCs w:val="24"/>
          <w:lang w:eastAsia="es-ES"/>
        </w:rPr>
        <w:t xml:space="preserve">, </w:t>
      </w:r>
      <w:r w:rsidR="00983B81" w:rsidRPr="00983B81">
        <w:rPr>
          <w:rFonts w:ascii="Arial" w:eastAsia="Times New Roman" w:hAnsi="Arial" w:cs="Arial"/>
          <w:sz w:val="24"/>
          <w:szCs w:val="24"/>
          <w:lang w:eastAsia="es-ES"/>
        </w:rPr>
        <w:t>es cuanto ciudadana Presidenta.</w:t>
      </w:r>
      <w:r w:rsidR="00E27707" w:rsidRPr="00E27707">
        <w:rPr>
          <w:rFonts w:ascii="Arial" w:eastAsia="Times New Roman" w:hAnsi="Arial" w:cs="Arial"/>
          <w:sz w:val="24"/>
          <w:szCs w:val="24"/>
          <w:lang w:eastAsia="es-ES"/>
        </w:rPr>
        <w:t>------------------------------------------------------</w:t>
      </w:r>
      <w:r w:rsidR="00E83FA0">
        <w:rPr>
          <w:rFonts w:ascii="Arial" w:eastAsia="Times New Roman" w:hAnsi="Arial" w:cs="Arial"/>
          <w:sz w:val="24"/>
          <w:szCs w:val="24"/>
          <w:lang w:eastAsia="es-ES"/>
        </w:rPr>
        <w:t>--------------------------------------------------</w:t>
      </w:r>
      <w:r w:rsidR="00E27707" w:rsidRPr="00E27707">
        <w:rPr>
          <w:rFonts w:ascii="Arial" w:eastAsia="Times New Roman" w:hAnsi="Arial" w:cs="Arial"/>
          <w:sz w:val="24"/>
          <w:szCs w:val="24"/>
          <w:lang w:eastAsia="es-ES"/>
        </w:rPr>
        <w:t>-</w:t>
      </w:r>
      <w:r>
        <w:rPr>
          <w:rFonts w:ascii="Arial" w:eastAsia="Times New Roman" w:hAnsi="Arial" w:cs="Arial"/>
          <w:sz w:val="24"/>
          <w:szCs w:val="24"/>
          <w:lang w:eastAsia="es-ES"/>
        </w:rPr>
        <w:t>-----------------------------</w:t>
      </w:r>
    </w:p>
    <w:p w:rsidR="00A314F6" w:rsidRPr="00F82560" w:rsidRDefault="00A314F6" w:rsidP="00A314F6">
      <w:pPr>
        <w:spacing w:after="0" w:line="240" w:lineRule="auto"/>
        <w:ind w:right="51"/>
        <w:jc w:val="both"/>
        <w:rPr>
          <w:rFonts w:ascii="Arial" w:hAnsi="Arial" w:cs="Arial"/>
          <w:b/>
          <w:sz w:val="24"/>
          <w:szCs w:val="24"/>
        </w:rPr>
      </w:pPr>
      <w:r w:rsidRPr="00F82560">
        <w:rPr>
          <w:rFonts w:ascii="Arial" w:hAnsi="Arial" w:cs="Arial"/>
          <w:b/>
          <w:sz w:val="24"/>
          <w:szCs w:val="24"/>
        </w:rPr>
        <w:t>AL PLENO DEL H. AYUNTAMIENTO DE CONSTITUCIONAL DEL MUNICIPIO DE SAN PEDRO TLAQUEPAQUE, JALISCO.</w:t>
      </w:r>
    </w:p>
    <w:p w:rsidR="00A314F6" w:rsidRPr="00F82560" w:rsidRDefault="00A314F6" w:rsidP="00A314F6">
      <w:pPr>
        <w:spacing w:line="360" w:lineRule="auto"/>
        <w:ind w:right="49"/>
        <w:jc w:val="both"/>
        <w:rPr>
          <w:rFonts w:ascii="Arial" w:hAnsi="Arial" w:cs="Arial"/>
          <w:b/>
          <w:sz w:val="24"/>
          <w:szCs w:val="24"/>
        </w:rPr>
      </w:pPr>
      <w:r w:rsidRPr="00F82560">
        <w:rPr>
          <w:rFonts w:ascii="Arial" w:hAnsi="Arial" w:cs="Arial"/>
          <w:b/>
          <w:sz w:val="24"/>
          <w:szCs w:val="24"/>
        </w:rPr>
        <w:t>P R E S E N T E:</w:t>
      </w:r>
    </w:p>
    <w:p w:rsidR="00A314F6" w:rsidRPr="00F82560" w:rsidRDefault="00A314F6" w:rsidP="00A314F6">
      <w:pPr>
        <w:spacing w:line="240" w:lineRule="auto"/>
        <w:ind w:right="49"/>
        <w:jc w:val="both"/>
        <w:rPr>
          <w:rFonts w:ascii="Arial" w:hAnsi="Arial" w:cs="Arial"/>
          <w:sz w:val="24"/>
          <w:szCs w:val="24"/>
        </w:rPr>
      </w:pPr>
      <w:r w:rsidRPr="00F82560">
        <w:rPr>
          <w:rFonts w:ascii="Arial" w:hAnsi="Arial" w:cs="Arial"/>
          <w:b/>
          <w:sz w:val="24"/>
          <w:szCs w:val="24"/>
        </w:rPr>
        <w:t>OSCAR VÁSQUEZ LLAMAS</w:t>
      </w:r>
      <w:r w:rsidRPr="00F82560">
        <w:rPr>
          <w:rFonts w:ascii="Arial" w:hAnsi="Arial" w:cs="Arial"/>
          <w:sz w:val="24"/>
          <w:szCs w:val="24"/>
        </w:rPr>
        <w:t>, en mi carácter de integrante del H. Ayuntamiento Constitucional de San Pedro Tlaquepaque, Jalisco en ejercicio de mi potestad pública y de las facultades que me confieren los artículos 115 fracción I, fracción II párrafo segundo, de la Constitución Política de los Estados Unidos Mexicanos; artículo 77 fracción II de la Constitución Política del Estado de Jalisco, artículo 41 fracción II y artículo 50 fracción II de la Ley del Gobierno y la Administración Pública Municipal para el Estado de Jalisco, artículo 36 fracción II del Reglamento del Gobierno y de la Administración Pública del Ayuntamiento Constitucional de San Pedro Tlaquepaque; presento ante éste H. Cuerpo Edilicio la presente Iniciativa de Turno a Comisiones; que tiene como objeto, lo siguiente;</w:t>
      </w:r>
    </w:p>
    <w:p w:rsidR="00A314F6" w:rsidRPr="00F82560" w:rsidRDefault="00A314F6" w:rsidP="00A314F6">
      <w:pPr>
        <w:spacing w:line="360" w:lineRule="auto"/>
        <w:ind w:right="49"/>
        <w:jc w:val="center"/>
        <w:rPr>
          <w:rFonts w:ascii="Arial" w:hAnsi="Arial" w:cs="Arial"/>
          <w:b/>
          <w:sz w:val="24"/>
          <w:szCs w:val="24"/>
        </w:rPr>
      </w:pPr>
      <w:r w:rsidRPr="00F82560">
        <w:rPr>
          <w:rFonts w:ascii="Arial" w:hAnsi="Arial" w:cs="Arial"/>
          <w:b/>
          <w:sz w:val="24"/>
          <w:szCs w:val="24"/>
        </w:rPr>
        <w:t>INICIATIVA DE TURNO A COMISIONES</w:t>
      </w:r>
    </w:p>
    <w:p w:rsidR="00A314F6" w:rsidRPr="00F82560" w:rsidRDefault="00A314F6" w:rsidP="00A314F6">
      <w:pPr>
        <w:spacing w:line="240" w:lineRule="auto"/>
        <w:ind w:right="49"/>
        <w:jc w:val="both"/>
        <w:rPr>
          <w:rFonts w:ascii="Arial" w:hAnsi="Arial" w:cs="Arial"/>
          <w:sz w:val="24"/>
          <w:szCs w:val="24"/>
        </w:rPr>
      </w:pPr>
      <w:r w:rsidRPr="00F82560">
        <w:rPr>
          <w:rFonts w:ascii="Arial" w:hAnsi="Arial" w:cs="Arial"/>
          <w:sz w:val="24"/>
          <w:szCs w:val="24"/>
        </w:rPr>
        <w:t>Iniciativa que tiene por objeto someter al Pleno de este H. Ayuntamiento Constitucional del Municipio de San Pedro Tlaquepaque, Jalisco, y se turne a la Comisión Edilicia</w:t>
      </w:r>
      <w:r w:rsidRPr="00F82560">
        <w:rPr>
          <w:rFonts w:ascii="Arial" w:hAnsi="Arial" w:cs="Arial"/>
          <w:b/>
          <w:bCs/>
          <w:sz w:val="24"/>
          <w:szCs w:val="24"/>
        </w:rPr>
        <w:t xml:space="preserve">  PROMOCIÓN CULTURAL </w:t>
      </w:r>
      <w:r w:rsidRPr="00F82560">
        <w:rPr>
          <w:rFonts w:ascii="Arial" w:hAnsi="Arial" w:cs="Arial"/>
          <w:sz w:val="24"/>
          <w:szCs w:val="24"/>
        </w:rPr>
        <w:t xml:space="preserve">como convocante y como coadyuvantes a la comisión de </w:t>
      </w:r>
      <w:r w:rsidRPr="00F82560">
        <w:rPr>
          <w:rFonts w:ascii="Arial" w:hAnsi="Arial" w:cs="Arial"/>
          <w:b/>
          <w:bCs/>
          <w:sz w:val="24"/>
          <w:szCs w:val="24"/>
        </w:rPr>
        <w:t xml:space="preserve">HACIENDA PATRIMONIO Y PRESUPUESTO, </w:t>
      </w:r>
      <w:r w:rsidRPr="00F82560">
        <w:rPr>
          <w:rFonts w:ascii="Arial" w:hAnsi="Arial" w:cs="Arial"/>
          <w:sz w:val="24"/>
          <w:szCs w:val="24"/>
        </w:rPr>
        <w:t>para su</w:t>
      </w:r>
      <w:r w:rsidRPr="00F82560">
        <w:rPr>
          <w:rFonts w:ascii="Arial" w:hAnsi="Arial" w:cs="Arial"/>
          <w:b/>
          <w:bCs/>
          <w:sz w:val="24"/>
          <w:szCs w:val="24"/>
        </w:rPr>
        <w:t xml:space="preserve"> ESTUDIO, ANALISIS Y DICTAMINACION</w:t>
      </w:r>
      <w:r w:rsidRPr="00F82560">
        <w:rPr>
          <w:rFonts w:ascii="Arial" w:hAnsi="Arial" w:cs="Arial"/>
          <w:sz w:val="24"/>
          <w:szCs w:val="24"/>
        </w:rPr>
        <w:t xml:space="preserve"> de la presente, y se </w:t>
      </w:r>
      <w:r w:rsidRPr="00F82560">
        <w:rPr>
          <w:rFonts w:ascii="Arial" w:hAnsi="Arial" w:cs="Arial"/>
          <w:b/>
          <w:bCs/>
          <w:sz w:val="24"/>
          <w:szCs w:val="24"/>
        </w:rPr>
        <w:t>ACUERDE</w:t>
      </w:r>
      <w:r w:rsidRPr="00F82560">
        <w:rPr>
          <w:rFonts w:ascii="Arial" w:hAnsi="Arial" w:cs="Arial"/>
          <w:b/>
          <w:sz w:val="24"/>
          <w:szCs w:val="24"/>
        </w:rPr>
        <w:t xml:space="preserve"> </w:t>
      </w:r>
      <w:r w:rsidRPr="00F82560">
        <w:rPr>
          <w:rFonts w:ascii="Arial" w:hAnsi="Arial" w:cs="Arial"/>
          <w:bCs/>
          <w:sz w:val="24"/>
          <w:szCs w:val="24"/>
        </w:rPr>
        <w:t xml:space="preserve">realizar  un proyecto de promoción </w:t>
      </w:r>
      <w:r w:rsidRPr="00F82560">
        <w:rPr>
          <w:rFonts w:ascii="Arial" w:hAnsi="Arial" w:cs="Arial"/>
          <w:b/>
          <w:sz w:val="24"/>
          <w:szCs w:val="24"/>
        </w:rPr>
        <w:t xml:space="preserve"> </w:t>
      </w:r>
      <w:r w:rsidRPr="00F82560">
        <w:rPr>
          <w:rFonts w:ascii="Arial" w:hAnsi="Arial" w:cs="Arial"/>
          <w:bCs/>
          <w:sz w:val="24"/>
          <w:szCs w:val="24"/>
        </w:rPr>
        <w:t>en materia</w:t>
      </w:r>
      <w:r w:rsidRPr="00F82560">
        <w:rPr>
          <w:rFonts w:ascii="Arial" w:hAnsi="Arial" w:cs="Arial"/>
          <w:b/>
          <w:sz w:val="24"/>
          <w:szCs w:val="24"/>
        </w:rPr>
        <w:t xml:space="preserve"> </w:t>
      </w:r>
      <w:r w:rsidRPr="00F82560">
        <w:rPr>
          <w:rFonts w:ascii="Arial" w:hAnsi="Arial" w:cs="Arial"/>
          <w:bCs/>
          <w:sz w:val="24"/>
          <w:szCs w:val="24"/>
        </w:rPr>
        <w:t>de</w:t>
      </w:r>
      <w:r w:rsidRPr="00F82560">
        <w:rPr>
          <w:rFonts w:ascii="Arial" w:hAnsi="Arial" w:cs="Arial"/>
          <w:b/>
          <w:sz w:val="24"/>
          <w:szCs w:val="24"/>
        </w:rPr>
        <w:t xml:space="preserve"> DANZA, BAILE REGIONAL Y FOLCLORICO, MÚSICA, MIMICA, PAYASOS, TEATRO AL AIRE LIBRE</w:t>
      </w:r>
      <w:r w:rsidRPr="00F82560">
        <w:rPr>
          <w:rFonts w:ascii="Arial" w:hAnsi="Arial" w:cs="Arial"/>
          <w:sz w:val="24"/>
          <w:szCs w:val="24"/>
        </w:rPr>
        <w:t>, dicha iniciativa sustentada en la siguiente,</w:t>
      </w:r>
    </w:p>
    <w:p w:rsidR="00A314F6" w:rsidRPr="00971D96" w:rsidRDefault="00A314F6" w:rsidP="00A314F6">
      <w:pPr>
        <w:spacing w:line="360" w:lineRule="auto"/>
        <w:ind w:left="567" w:right="49"/>
        <w:jc w:val="center"/>
        <w:rPr>
          <w:rFonts w:ascii="Arial" w:hAnsi="Arial" w:cs="Arial"/>
          <w:b/>
          <w:sz w:val="2"/>
          <w:szCs w:val="24"/>
        </w:rPr>
      </w:pPr>
    </w:p>
    <w:p w:rsidR="00A314F6" w:rsidRPr="00F82560" w:rsidRDefault="00A314F6" w:rsidP="00A314F6">
      <w:pPr>
        <w:spacing w:line="360" w:lineRule="auto"/>
        <w:ind w:left="567" w:right="49"/>
        <w:jc w:val="center"/>
        <w:rPr>
          <w:rFonts w:ascii="Arial" w:hAnsi="Arial" w:cs="Arial"/>
          <w:bCs/>
          <w:sz w:val="24"/>
          <w:szCs w:val="24"/>
        </w:rPr>
      </w:pPr>
      <w:r w:rsidRPr="00F82560">
        <w:rPr>
          <w:rFonts w:ascii="Arial" w:hAnsi="Arial" w:cs="Arial"/>
          <w:b/>
          <w:sz w:val="24"/>
          <w:szCs w:val="24"/>
        </w:rPr>
        <w:t>E X P O S I C I O N   D E   M O T I V O S:</w:t>
      </w:r>
    </w:p>
    <w:p w:rsidR="00A314F6" w:rsidRPr="00F82560" w:rsidRDefault="00A314F6" w:rsidP="00A314F6">
      <w:pPr>
        <w:shd w:val="clear" w:color="auto" w:fill="FFFFFF"/>
        <w:spacing w:after="300"/>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La danza es parte de la Historia de la Humanidad de todos los tiempos. Las pinturas rupestres encontradas en España y Francia, con antigüedad de más de 10.000 años, muestran imágenes de danzantes y figuras asociadas, a ilustraciones, rituales y escenas de caza. Dándonos una idea de la importancia de la danza en la primitiva sociedad humana.</w:t>
      </w:r>
    </w:p>
    <w:p w:rsidR="00A314F6" w:rsidRPr="00F82560" w:rsidRDefault="00A314F6" w:rsidP="00A314F6">
      <w:pPr>
        <w:shd w:val="clear" w:color="auto" w:fill="FFFFFF"/>
        <w:spacing w:after="300"/>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La danza es un   lenguaje del cuerpo y el primer impulso de comunicarse, esta   expresión existe mucho antes del lenguaje hablado; relacionando al ser humano con la naturaleza y los seres vivos donde los animales   mamíferos, aves, insectos, peces danzan desarrollando coreografías y códigos transmitidos por generaciones, expresando   finalidades específicas como el cortejo, la señalización de peligro, ubicación de alimento, de lucha territorios y más…  Los movimientos corporales rítmicos siguen un patrón acompañados generalmente de música y sonidos, sirviendo como forma de comunicación o expresión.</w:t>
      </w:r>
    </w:p>
    <w:p w:rsidR="00A314F6" w:rsidRPr="00F82560" w:rsidRDefault="00A314F6" w:rsidP="00A314F6">
      <w:pPr>
        <w:shd w:val="clear" w:color="auto" w:fill="FFFFFF"/>
        <w:spacing w:after="30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La danza es recreativa, ritual o artística y como todo arte, va más allá de una actividad normal, el ser humano a través de la danza, expresa sentimientos, estados de ánimo, ideas, narra historias, rinde tributo a los Dioses, o solamente la lleva a la práctica por   placer o estética.  Socialmente como las demás artes, con las que comparte la naturaleza estético-comunicativa o simbólico-estética, la que la define específicamente, se expresa mediante la construcción rítmica de movimientos en el espacio,  transformando las funciones normales y expresiones comunes en movimientos fuera de lo habitual.</w:t>
      </w:r>
    </w:p>
    <w:p w:rsidR="00A314F6" w:rsidRPr="00F82560" w:rsidRDefault="00A314F6" w:rsidP="00A314F6">
      <w:pPr>
        <w:spacing w:after="15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 xml:space="preserve">La danza es arte y también   elemento de transición social, es decir son aquellos momentos donde y cuando las personas pasan de un estado a otro, como el nacimiento, la iniciación, la graduación, o el matrimonio, el baile es el elemento que se realiza en torno a la danza en fiestas y eventos de adolescentes y adultos, la danza es un fuerte elemento de reunión o de inspiración para el espectáculo y la religión.  </w:t>
      </w:r>
    </w:p>
    <w:p w:rsidR="00A314F6" w:rsidRPr="00F82560" w:rsidRDefault="00A314F6" w:rsidP="00A314F6">
      <w:pPr>
        <w:spacing w:after="15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 xml:space="preserve">Para  algunas culturas  indígenas  la danza solía ser  una forma de honrar y  adorar a los dioses  y sus antepasados  celebrando algunos rituales mágicos,  incluso   la biblia   hace mención de celebraciones religiosas  con cierto tipo de bailes,  aun y cuando la misma iglesia  la consideraba inmoral, muchos pueblos alrededor del mundo ven la vida  como una danza,  a partir del movimiento de las nubes  a los cambios de estación, la historia de  la danza refleja  los cambios  en la forma  en que el pueblo conoce el mundo ,  y relaciona sus  cuerpos y experiencias con los ciclos de la vida </w:t>
      </w:r>
    </w:p>
    <w:p w:rsidR="00A314F6" w:rsidRPr="00971D96" w:rsidRDefault="00A314F6" w:rsidP="00A314F6">
      <w:pPr>
        <w:spacing w:after="150" w:line="240" w:lineRule="auto"/>
        <w:jc w:val="both"/>
        <w:rPr>
          <w:rFonts w:ascii="Arial" w:eastAsia="Times New Roman" w:hAnsi="Arial" w:cs="Arial"/>
          <w:sz w:val="14"/>
          <w:szCs w:val="24"/>
          <w:lang w:eastAsia="es-MX"/>
        </w:rPr>
      </w:pPr>
    </w:p>
    <w:p w:rsidR="00A314F6" w:rsidRPr="00F82560" w:rsidRDefault="00A314F6" w:rsidP="00A314F6">
      <w:pPr>
        <w:spacing w:after="15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El ser humano tiene la cualidad de expresarse a través del movimiento. La danza es la transformación de funciones normales y expresiones comunes en variado número de  movimientos,  realizando acciones de rotación, estiramiento, saltos, giros actividades físicas combinadas alcanzando un mayor nivel  en los movimientos  de este arte,  y  partir de ese momento cobra importancia  en la cultura   con y  para propósitos extraordinarios, distinguiendo los distintos tipos de danza y bailes  populares y sociales,  que invitan a  participar a la comunidad al desarrollar  pasos y esquemas  repetitivos y  fáciles de aprender.</w:t>
      </w:r>
    </w:p>
    <w:p w:rsidR="00A314F6" w:rsidRPr="00F82560" w:rsidRDefault="00A314F6" w:rsidP="00A314F6">
      <w:pPr>
        <w:spacing w:after="15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La danza incluye un vocabulario preestablecido de movimientos, como el ballet y la danza folklórica, utilizando gestos simbólicos o determinadas acciones como la mímica, sin hablar, sólo con el lenguaje corporal, ejemplo de esta, es la danza proveniente de China o Japón y, se manifiesta de diferentes maneras de acuerdo al lugar de donde proviene, revelando mucho y ampliamente sobre las formas de vivir...</w:t>
      </w:r>
      <w:r w:rsidRPr="00F82560">
        <w:rPr>
          <w:rFonts w:ascii="Arial" w:eastAsia="Times New Roman" w:hAnsi="Arial" w:cs="Arial"/>
          <w:color w:val="475262"/>
          <w:sz w:val="24"/>
          <w:szCs w:val="24"/>
          <w:lang w:eastAsia="es-MX"/>
        </w:rPr>
        <w:t xml:space="preserve"> </w:t>
      </w:r>
      <w:r w:rsidRPr="00F82560">
        <w:rPr>
          <w:rFonts w:ascii="Arial" w:eastAsia="Times New Roman" w:hAnsi="Arial" w:cs="Arial"/>
          <w:sz w:val="24"/>
          <w:szCs w:val="24"/>
          <w:lang w:eastAsia="es-MX"/>
        </w:rPr>
        <w:t xml:space="preserve">Personas de diversas culturas bailan de forma distinta por razones variadas, los diferentes tipos de danzas Vinculando a las distintas culturas.  </w:t>
      </w:r>
    </w:p>
    <w:p w:rsidR="00A314F6" w:rsidRPr="00F82560" w:rsidRDefault="00A314F6" w:rsidP="00A314F6">
      <w:pPr>
        <w:spacing w:after="15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El lenguaje corporal en su forma  de expresión  abarca  múltiples planos y se comunica  de manera espontánea  e instintiva,  en un tiempo calculado a acompañado a la expresión verbal siendo  elementos  fundamentales del lenguaje corporal el espacio, tiempo, energía y la comunicación efectuándose en un tiempo determinado y no recuperable con un gasto energético en el espacio, independiente al lenguaje de estas palabras cuando se actúa con gestos mímicos en la vida cotidiana  o en el ámbito artístico, también puede hacer las veces de   acción intencionada o movimiento que hace extracción del gesto mímico  como en la danza se utilizan los gestos mímicos esquemáticos técnicos, codificados o simbólicos  el lenguaje corporal es  material informativo real y ficticio  al mismo tiempo por una parte es físicamente concreto, pero también puede desprenderse del cuerpo.</w:t>
      </w:r>
    </w:p>
    <w:p w:rsidR="00A314F6" w:rsidRPr="00F82560" w:rsidRDefault="00A314F6" w:rsidP="00A314F6">
      <w:pPr>
        <w:shd w:val="clear" w:color="auto" w:fill="FFFFFF"/>
        <w:spacing w:after="300" w:line="240" w:lineRule="auto"/>
        <w:jc w:val="both"/>
        <w:rPr>
          <w:rFonts w:ascii="Arial" w:eastAsia="Times New Roman" w:hAnsi="Arial" w:cs="Arial"/>
          <w:sz w:val="24"/>
          <w:szCs w:val="24"/>
          <w:lang w:eastAsia="es-MX"/>
        </w:rPr>
      </w:pPr>
      <w:r w:rsidRPr="00F82560">
        <w:rPr>
          <w:rFonts w:ascii="Arial" w:eastAsia="Times New Roman" w:hAnsi="Arial" w:cs="Arial"/>
          <w:sz w:val="24"/>
          <w:szCs w:val="24"/>
          <w:lang w:eastAsia="es-MX"/>
        </w:rPr>
        <w:t>Así, la danza es un arte espacio-temporal, porque transcurre en un determinado lugar y tiene una duración dada. Pero es asimismo un arte sonoro-visual, ya que no sólo es perceptible en ese doble nivel, sino que armoniza dos ritmos plásticos, el de los gestos, las posturas, los pasos y los movimientos y el de la música, que son los medios de expresión propios de este arte.  La danza como arte, crea valor estético;</w:t>
      </w:r>
    </w:p>
    <w:p w:rsidR="00A314F6" w:rsidRPr="00F82560" w:rsidRDefault="00A314F6" w:rsidP="00A314F6">
      <w:pPr>
        <w:spacing w:after="0" w:line="240" w:lineRule="auto"/>
        <w:jc w:val="center"/>
        <w:rPr>
          <w:rFonts w:ascii="Arial" w:hAnsi="Arial" w:cs="Arial"/>
          <w:b/>
          <w:sz w:val="24"/>
          <w:szCs w:val="24"/>
        </w:rPr>
      </w:pPr>
      <w:r w:rsidRPr="00F82560">
        <w:rPr>
          <w:rFonts w:ascii="Arial" w:hAnsi="Arial" w:cs="Arial"/>
          <w:b/>
          <w:sz w:val="24"/>
          <w:szCs w:val="24"/>
        </w:rPr>
        <w:t>REPERCUSIONES SOCIALES:</w:t>
      </w:r>
    </w:p>
    <w:p w:rsidR="00A314F6" w:rsidRPr="00F82560" w:rsidRDefault="00A314F6" w:rsidP="00A314F6">
      <w:pPr>
        <w:spacing w:after="0" w:line="240" w:lineRule="auto"/>
        <w:jc w:val="both"/>
        <w:rPr>
          <w:rFonts w:ascii="Arial" w:hAnsi="Arial" w:cs="Arial"/>
          <w:b/>
          <w:sz w:val="24"/>
          <w:szCs w:val="24"/>
        </w:rPr>
      </w:pPr>
    </w:p>
    <w:p w:rsidR="00A314F6" w:rsidRPr="00F82560" w:rsidRDefault="00A314F6" w:rsidP="00A314F6">
      <w:pPr>
        <w:shd w:val="clear" w:color="auto" w:fill="FFFFFF"/>
        <w:spacing w:after="300" w:line="240" w:lineRule="auto"/>
        <w:jc w:val="both"/>
        <w:rPr>
          <w:rFonts w:ascii="Arial" w:eastAsia="Times New Roman" w:hAnsi="Arial" w:cs="Arial"/>
          <w:sz w:val="24"/>
          <w:szCs w:val="24"/>
          <w:lang w:eastAsia="es-MX"/>
        </w:rPr>
      </w:pPr>
      <w:r w:rsidRPr="00F82560">
        <w:rPr>
          <w:rFonts w:ascii="Arial" w:eastAsia="Times New Roman" w:hAnsi="Arial" w:cs="Arial"/>
          <w:b/>
          <w:bCs/>
          <w:sz w:val="24"/>
          <w:szCs w:val="24"/>
          <w:lang w:eastAsia="es-MX"/>
        </w:rPr>
        <w:t>LA DANZA</w:t>
      </w:r>
      <w:r w:rsidRPr="00F82560">
        <w:rPr>
          <w:rFonts w:ascii="Arial" w:eastAsia="Times New Roman" w:hAnsi="Arial" w:cs="Arial"/>
          <w:sz w:val="24"/>
          <w:szCs w:val="24"/>
          <w:lang w:eastAsia="es-MX"/>
        </w:rPr>
        <w:t xml:space="preserve">  al realizar  el movimiento rítmico mejoran  la autoestima y la  capacidad  de socializar siendo de mayor impacto para   los  niños,  niñas,   y adolescentes  ya que la expresión corporal facilita al ser humano, el proceso creativo   de libre  expresión y comunicación,   a partir del conocimiento  de su cuerpo, el manejo de los materiales  y del fortalecimiento de su auto confianza. Es importante mencionar que la danza y los movimientos guiados o libres fomentan valores como el respeto, la libertad, tolerancia, disciplina, y la crítica constructiva  y  mediante ellas se aviva  la comunicación de sentimientos e ideas, de estados de ánimo y el respeto entre los participantes, de forma individual o grupal.</w:t>
      </w:r>
    </w:p>
    <w:p w:rsidR="00A314F6" w:rsidRPr="00F82560" w:rsidRDefault="00A314F6" w:rsidP="00A314F6">
      <w:pPr>
        <w:shd w:val="clear" w:color="auto" w:fill="FFFFFF"/>
        <w:spacing w:after="300" w:line="240" w:lineRule="auto"/>
        <w:jc w:val="both"/>
        <w:rPr>
          <w:rFonts w:ascii="Arial" w:hAnsi="Arial" w:cs="Arial"/>
          <w:sz w:val="24"/>
          <w:szCs w:val="24"/>
          <w:shd w:val="clear" w:color="auto" w:fill="888888"/>
        </w:rPr>
      </w:pPr>
      <w:r w:rsidRPr="00F82560">
        <w:rPr>
          <w:rFonts w:ascii="Arial" w:eastAsia="Times New Roman" w:hAnsi="Arial" w:cs="Arial"/>
          <w:sz w:val="24"/>
          <w:szCs w:val="24"/>
          <w:lang w:eastAsia="es-MX"/>
        </w:rPr>
        <w:t>Con dicha actividad corporal se benefician de igual manera, aspectos biológicos cognitivos, y psicomotores, y sobre todo el placer del movimiento y sentido lúdico ya que la práctica permite liberar energías en busca de la expresividad, considerando todos los aspectos que forman parte del acto social de la comunicación principalmente  en los niños,  niñas y adolescentes  en edad escolar ya que utilizan el juego, el baile, la danza y sus mil maneras de expresión para comunicarse con sus compañeros</w:t>
      </w:r>
    </w:p>
    <w:p w:rsidR="00A314F6" w:rsidRPr="00520974" w:rsidRDefault="00A314F6" w:rsidP="00A314F6">
      <w:pPr>
        <w:shd w:val="clear" w:color="auto" w:fill="FFFFFF"/>
        <w:spacing w:after="0" w:line="240" w:lineRule="auto"/>
        <w:textAlignment w:val="top"/>
        <w:outlineLvl w:val="1"/>
        <w:rPr>
          <w:rFonts w:ascii="Arial" w:eastAsia="Times New Roman" w:hAnsi="Arial" w:cs="Arial"/>
          <w:color w:val="A34340"/>
          <w:sz w:val="10"/>
          <w:szCs w:val="24"/>
          <w:lang w:eastAsia="es-MX"/>
        </w:rPr>
      </w:pPr>
    </w:p>
    <w:p w:rsidR="00A314F6" w:rsidRPr="00F82560" w:rsidRDefault="00A314F6" w:rsidP="00A314F6">
      <w:pPr>
        <w:shd w:val="clear" w:color="auto" w:fill="FFFFFF"/>
        <w:spacing w:after="300" w:line="240" w:lineRule="auto"/>
        <w:jc w:val="both"/>
        <w:textAlignment w:val="top"/>
        <w:rPr>
          <w:rFonts w:ascii="Arial" w:eastAsia="Times New Roman" w:hAnsi="Arial" w:cs="Arial"/>
          <w:sz w:val="24"/>
          <w:szCs w:val="24"/>
          <w:lang w:eastAsia="es-MX"/>
        </w:rPr>
      </w:pPr>
      <w:r w:rsidRPr="00F82560">
        <w:rPr>
          <w:rFonts w:ascii="Arial" w:eastAsia="Times New Roman" w:hAnsi="Arial" w:cs="Arial"/>
          <w:b/>
          <w:bCs/>
          <w:sz w:val="24"/>
          <w:szCs w:val="24"/>
          <w:lang w:eastAsia="es-MX"/>
        </w:rPr>
        <w:t>LA MUSICOTERAPIA</w:t>
      </w:r>
      <w:r w:rsidRPr="00F82560">
        <w:rPr>
          <w:rFonts w:ascii="Arial" w:eastAsia="Times New Roman" w:hAnsi="Arial" w:cs="Arial"/>
          <w:sz w:val="24"/>
          <w:szCs w:val="24"/>
          <w:lang w:eastAsia="es-MX"/>
        </w:rPr>
        <w:t xml:space="preserve"> es una disciplina de desarrollo relativamente reciente, que concibe a la música como una herramienta sanadora en determinado tipo de procesos emocionales, psicológicos y afectivos de las personas. La música es empleada como terapia y por medio de un plan de intervención guiado por un profesional, permite al individuo liberar emociones para mejorar su comunicación, integración social y expresión individual, mejorando la salud mental.</w:t>
      </w:r>
    </w:p>
    <w:p w:rsidR="00A314F6" w:rsidRPr="00F82560" w:rsidRDefault="00A314F6" w:rsidP="00A314F6">
      <w:pPr>
        <w:shd w:val="clear" w:color="auto" w:fill="FFFFFF"/>
        <w:spacing w:after="300" w:line="240" w:lineRule="auto"/>
        <w:jc w:val="both"/>
        <w:textAlignment w:val="top"/>
        <w:rPr>
          <w:rFonts w:ascii="Arial" w:eastAsia="Times New Roman" w:hAnsi="Arial" w:cs="Arial"/>
          <w:sz w:val="24"/>
          <w:szCs w:val="24"/>
          <w:lang w:eastAsia="es-MX"/>
        </w:rPr>
      </w:pPr>
      <w:r w:rsidRPr="00F82560">
        <w:rPr>
          <w:rFonts w:ascii="Arial" w:eastAsia="Times New Roman" w:hAnsi="Arial" w:cs="Arial"/>
          <w:sz w:val="24"/>
          <w:szCs w:val="24"/>
          <w:lang w:eastAsia="es-MX"/>
        </w:rPr>
        <w:t>En la actualidad la música popular ha pasado a formar parte de los programas educativos de las academias y han alcanzado gran reconocimiento de las elites. De cualquier manera, en el imaginario social se sigue distinguiendo entre ambos.</w:t>
      </w:r>
    </w:p>
    <w:p w:rsidR="00A314F6" w:rsidRPr="00F82560" w:rsidRDefault="00A314F6" w:rsidP="00A314F6">
      <w:pPr>
        <w:spacing w:after="0"/>
        <w:jc w:val="both"/>
        <w:textAlignment w:val="baseline"/>
        <w:rPr>
          <w:rFonts w:ascii="Arial" w:eastAsia="Times New Roman" w:hAnsi="Arial" w:cs="Arial"/>
          <w:sz w:val="24"/>
          <w:szCs w:val="24"/>
          <w:lang w:eastAsia="es-MX"/>
        </w:rPr>
      </w:pPr>
      <w:r w:rsidRPr="00F82560">
        <w:rPr>
          <w:rFonts w:ascii="Arial" w:eastAsia="Times New Roman" w:hAnsi="Arial" w:cs="Arial"/>
          <w:b/>
          <w:bCs/>
          <w:sz w:val="24"/>
          <w:szCs w:val="24"/>
          <w:lang w:eastAsia="es-MX"/>
        </w:rPr>
        <w:t>EL BAILE</w:t>
      </w:r>
      <w:r w:rsidRPr="00F82560">
        <w:rPr>
          <w:rFonts w:ascii="Arial" w:eastAsia="Times New Roman" w:hAnsi="Arial" w:cs="Arial"/>
          <w:sz w:val="24"/>
          <w:szCs w:val="24"/>
          <w:lang w:eastAsia="es-MX"/>
        </w:rPr>
        <w:t xml:space="preserve"> al paso del tiempo pasó a ser un elemento de diversión y entretenimiento o parte de un </w:t>
      </w:r>
      <w:r w:rsidRPr="00F82560">
        <w:rPr>
          <w:rFonts w:ascii="Arial" w:eastAsia="Times New Roman" w:hAnsi="Arial" w:cs="Arial"/>
          <w:bCs/>
          <w:sz w:val="24"/>
          <w:szCs w:val="24"/>
          <w:bdr w:val="none" w:sz="0" w:space="0" w:color="auto" w:frame="1"/>
          <w:lang w:eastAsia="es-MX"/>
        </w:rPr>
        <w:t>espectáculo artístico</w:t>
      </w:r>
      <w:r w:rsidRPr="00F82560">
        <w:rPr>
          <w:rFonts w:ascii="Arial" w:eastAsia="Times New Roman" w:hAnsi="Arial" w:cs="Arial"/>
          <w:sz w:val="24"/>
          <w:szCs w:val="24"/>
          <w:lang w:eastAsia="es-MX"/>
        </w:rPr>
        <w:t>. Siendo Hoy el ir a bailar una de las principales actividades en el campo del entretenimiento y la diversión   para los adolescentes, jóvenes y los adultos de todo el mundo. Convirtiéndose en evento social.</w:t>
      </w:r>
    </w:p>
    <w:p w:rsidR="00A314F6" w:rsidRPr="00F82560" w:rsidRDefault="00A314F6" w:rsidP="00A314F6">
      <w:pPr>
        <w:spacing w:after="0"/>
        <w:jc w:val="both"/>
        <w:textAlignment w:val="baseline"/>
        <w:rPr>
          <w:rFonts w:ascii="Arial" w:eastAsia="Times New Roman" w:hAnsi="Arial" w:cs="Arial"/>
          <w:color w:val="666666"/>
          <w:sz w:val="24"/>
          <w:szCs w:val="24"/>
          <w:lang w:eastAsia="es-MX"/>
        </w:rPr>
      </w:pPr>
    </w:p>
    <w:p w:rsidR="00A314F6" w:rsidRPr="00F82560" w:rsidRDefault="00A314F6" w:rsidP="00A314F6">
      <w:pPr>
        <w:spacing w:after="330"/>
        <w:jc w:val="both"/>
        <w:textAlignment w:val="baseline"/>
        <w:rPr>
          <w:rFonts w:ascii="Arial" w:eastAsia="Times New Roman" w:hAnsi="Arial" w:cs="Arial"/>
          <w:sz w:val="24"/>
          <w:szCs w:val="24"/>
          <w:lang w:eastAsia="es-MX"/>
        </w:rPr>
      </w:pPr>
      <w:r w:rsidRPr="00F82560">
        <w:rPr>
          <w:rFonts w:ascii="Arial" w:eastAsia="Times New Roman" w:hAnsi="Arial" w:cs="Arial"/>
          <w:b/>
          <w:bCs/>
          <w:sz w:val="24"/>
          <w:szCs w:val="24"/>
          <w:lang w:eastAsia="es-MX"/>
        </w:rPr>
        <w:t>EL TEATRO AL AIRE LIBRE</w:t>
      </w:r>
      <w:r w:rsidRPr="00F82560">
        <w:rPr>
          <w:rFonts w:ascii="Arial" w:eastAsia="Times New Roman" w:hAnsi="Arial" w:cs="Arial"/>
          <w:sz w:val="24"/>
          <w:szCs w:val="24"/>
          <w:lang w:eastAsia="es-MX"/>
        </w:rPr>
        <w:t xml:space="preserve"> y los títeres, también conocidos como </w:t>
      </w:r>
      <w:r w:rsidRPr="00F82560">
        <w:rPr>
          <w:rFonts w:ascii="Arial" w:eastAsia="Times New Roman" w:hAnsi="Arial" w:cs="Arial"/>
          <w:bCs/>
          <w:sz w:val="24"/>
          <w:szCs w:val="24"/>
          <w:bdr w:val="none" w:sz="0" w:space="0" w:color="auto" w:frame="1"/>
          <w:lang w:eastAsia="es-MX"/>
        </w:rPr>
        <w:t>marionetas</w:t>
      </w:r>
      <w:r w:rsidRPr="00F82560">
        <w:rPr>
          <w:rFonts w:ascii="Arial" w:eastAsia="Times New Roman" w:hAnsi="Arial" w:cs="Arial"/>
          <w:sz w:val="24"/>
          <w:szCs w:val="24"/>
          <w:lang w:eastAsia="es-MX"/>
        </w:rPr>
        <w:t xml:space="preserve"> hoy en la actualidad son elemento de entretenimiento y  diversión dando vida al </w:t>
      </w:r>
      <w:r w:rsidRPr="00F82560">
        <w:rPr>
          <w:rFonts w:ascii="Arial" w:hAnsi="Arial" w:cs="Arial"/>
          <w:bCs/>
          <w:sz w:val="24"/>
          <w:szCs w:val="24"/>
          <w:shd w:val="clear" w:color="auto" w:fill="FFFFFF"/>
        </w:rPr>
        <w:t>Teatro</w:t>
      </w:r>
      <w:r w:rsidRPr="00F82560">
        <w:rPr>
          <w:rFonts w:ascii="Arial" w:hAnsi="Arial" w:cs="Arial"/>
          <w:sz w:val="24"/>
          <w:szCs w:val="24"/>
          <w:shd w:val="clear" w:color="auto" w:fill="FFFFFF"/>
        </w:rPr>
        <w:t> de calle, teatro</w:t>
      </w:r>
      <w:r w:rsidRPr="00F82560">
        <w:rPr>
          <w:rFonts w:ascii="Arial" w:hAnsi="Arial" w:cs="Arial"/>
          <w:bCs/>
          <w:sz w:val="24"/>
          <w:szCs w:val="24"/>
          <w:shd w:val="clear" w:color="auto" w:fill="FFFFFF"/>
        </w:rPr>
        <w:t xml:space="preserve"> al aire libre o</w:t>
      </w:r>
      <w:r w:rsidRPr="00F82560">
        <w:rPr>
          <w:rFonts w:ascii="Arial" w:hAnsi="Arial" w:cs="Arial"/>
          <w:sz w:val="24"/>
          <w:szCs w:val="24"/>
          <w:shd w:val="clear" w:color="auto" w:fill="FFFFFF"/>
        </w:rPr>
        <w:t> callejero, ​ donde se lleva a cabo   cualquier tipo de escenificación, dramatización o representación, con voluntad artística o de espectáculo, que se hace en escenarios urbanos improvisados, al </w:t>
      </w:r>
      <w:r w:rsidRPr="00F82560">
        <w:rPr>
          <w:rFonts w:ascii="Arial" w:hAnsi="Arial" w:cs="Arial"/>
          <w:bCs/>
          <w:sz w:val="24"/>
          <w:szCs w:val="24"/>
          <w:shd w:val="clear" w:color="auto" w:fill="FFFFFF"/>
        </w:rPr>
        <w:t>aire libre</w:t>
      </w:r>
      <w:r w:rsidRPr="00F82560">
        <w:rPr>
          <w:rFonts w:ascii="Arial" w:hAnsi="Arial" w:cs="Arial"/>
          <w:sz w:val="24"/>
          <w:szCs w:val="24"/>
          <w:shd w:val="clear" w:color="auto" w:fill="FFFFFF"/>
        </w:rPr>
        <w:t> y sin que los espectadores hayan tenido que pagar.</w:t>
      </w:r>
      <w:r w:rsidRPr="00F82560">
        <w:rPr>
          <w:rFonts w:ascii="Arial" w:eastAsia="Times New Roman" w:hAnsi="Arial" w:cs="Arial"/>
          <w:sz w:val="24"/>
          <w:szCs w:val="24"/>
          <w:lang w:eastAsia="es-MX"/>
        </w:rPr>
        <w:t xml:space="preserve"> Incluye la participación de mimos, malabaristas, payasos, divirtiendo y recreando a público transeúnte con sus formas y expresiones donde el público es invitado a participar, eventos que en la actualidad se realizan en los parques,</w:t>
      </w:r>
      <w:r w:rsidRPr="00F82560">
        <w:rPr>
          <w:rFonts w:ascii="Arial" w:eastAsia="Times New Roman" w:hAnsi="Arial" w:cs="Arial"/>
          <w:bCs/>
          <w:sz w:val="24"/>
          <w:szCs w:val="24"/>
          <w:lang w:eastAsia="es-MX"/>
        </w:rPr>
        <w:t> plazas públicas</w:t>
      </w:r>
      <w:r w:rsidRPr="00F82560">
        <w:rPr>
          <w:rFonts w:ascii="Arial" w:eastAsia="Times New Roman" w:hAnsi="Arial" w:cs="Arial"/>
          <w:sz w:val="24"/>
          <w:szCs w:val="24"/>
          <w:lang w:eastAsia="es-MX"/>
        </w:rPr>
        <w:t xml:space="preserve"> y explanadas con entrada libre.  </w:t>
      </w:r>
    </w:p>
    <w:p w:rsidR="00A314F6" w:rsidRPr="00F82560" w:rsidRDefault="00A314F6" w:rsidP="00A314F6">
      <w:pPr>
        <w:spacing w:line="240" w:lineRule="auto"/>
        <w:ind w:right="49"/>
        <w:jc w:val="both"/>
        <w:rPr>
          <w:rFonts w:ascii="Arial" w:hAnsi="Arial" w:cs="Arial"/>
          <w:sz w:val="24"/>
          <w:szCs w:val="24"/>
        </w:rPr>
      </w:pPr>
      <w:r w:rsidRPr="00F82560">
        <w:rPr>
          <w:rFonts w:ascii="Arial" w:hAnsi="Arial" w:cs="Arial"/>
          <w:sz w:val="24"/>
          <w:szCs w:val="24"/>
        </w:rPr>
        <w:t>Para tales efectos, tengo a bien pasar a las siguientes</w:t>
      </w:r>
    </w:p>
    <w:p w:rsidR="00A314F6" w:rsidRDefault="00A314F6" w:rsidP="00A314F6">
      <w:pPr>
        <w:spacing w:line="240" w:lineRule="auto"/>
        <w:ind w:right="49"/>
        <w:jc w:val="both"/>
        <w:rPr>
          <w:rFonts w:ascii="Arial" w:hAnsi="Arial" w:cs="Arial"/>
          <w:sz w:val="24"/>
          <w:szCs w:val="24"/>
        </w:rPr>
      </w:pPr>
    </w:p>
    <w:p w:rsidR="00520974" w:rsidRDefault="00520974" w:rsidP="00A314F6">
      <w:pPr>
        <w:spacing w:line="240" w:lineRule="auto"/>
        <w:ind w:right="49"/>
        <w:jc w:val="both"/>
        <w:rPr>
          <w:rFonts w:ascii="Arial" w:hAnsi="Arial" w:cs="Arial"/>
          <w:sz w:val="24"/>
          <w:szCs w:val="24"/>
        </w:rPr>
      </w:pPr>
    </w:p>
    <w:p w:rsidR="00520974" w:rsidRPr="00F82560" w:rsidRDefault="00520974" w:rsidP="00A314F6">
      <w:pPr>
        <w:spacing w:line="240" w:lineRule="auto"/>
        <w:ind w:right="49"/>
        <w:jc w:val="both"/>
        <w:rPr>
          <w:rFonts w:ascii="Arial" w:hAnsi="Arial" w:cs="Arial"/>
          <w:sz w:val="24"/>
          <w:szCs w:val="24"/>
        </w:rPr>
      </w:pPr>
    </w:p>
    <w:p w:rsidR="00A314F6" w:rsidRPr="00F82560" w:rsidRDefault="00A314F6" w:rsidP="00A314F6">
      <w:pPr>
        <w:spacing w:line="240" w:lineRule="auto"/>
        <w:ind w:left="567" w:right="49"/>
        <w:jc w:val="center"/>
        <w:rPr>
          <w:rFonts w:ascii="Arial" w:hAnsi="Arial" w:cs="Arial"/>
          <w:b/>
          <w:sz w:val="24"/>
          <w:szCs w:val="24"/>
        </w:rPr>
      </w:pPr>
      <w:r w:rsidRPr="00F82560">
        <w:rPr>
          <w:rFonts w:ascii="Arial" w:hAnsi="Arial" w:cs="Arial"/>
          <w:b/>
          <w:sz w:val="24"/>
          <w:szCs w:val="24"/>
        </w:rPr>
        <w:t>C O N S I D E R A C I O N E S:</w:t>
      </w:r>
    </w:p>
    <w:p w:rsidR="00A314F6" w:rsidRPr="00971D96" w:rsidRDefault="00A314F6" w:rsidP="00A314F6">
      <w:pPr>
        <w:spacing w:line="240" w:lineRule="auto"/>
        <w:ind w:left="567" w:right="49"/>
        <w:jc w:val="center"/>
        <w:rPr>
          <w:rFonts w:ascii="Arial" w:hAnsi="Arial" w:cs="Arial"/>
          <w:b/>
          <w:sz w:val="14"/>
          <w:szCs w:val="24"/>
        </w:rPr>
      </w:pPr>
    </w:p>
    <w:p w:rsidR="00A314F6" w:rsidRPr="00F82560" w:rsidRDefault="00A314F6" w:rsidP="00A314F6">
      <w:pPr>
        <w:spacing w:before="120" w:after="0" w:line="240" w:lineRule="auto"/>
        <w:ind w:right="51"/>
        <w:jc w:val="both"/>
        <w:rPr>
          <w:rFonts w:ascii="Arial" w:hAnsi="Arial" w:cs="Arial"/>
          <w:sz w:val="24"/>
          <w:szCs w:val="24"/>
        </w:rPr>
      </w:pPr>
      <w:r w:rsidRPr="00F82560">
        <w:rPr>
          <w:rFonts w:ascii="Arial" w:hAnsi="Arial" w:cs="Arial"/>
          <w:sz w:val="24"/>
          <w:szCs w:val="24"/>
        </w:rPr>
        <w:t>Artículo 115 de la Constitución Política de los Estados Unidos Mexicanos; Artículos 37 y 38 de la Ley de Gobierno y la Administración Pública Municipal para el Estado de Jalisco; Artículos 25, 26, 27, 28, 29, 32, 33, 35, 36, 78, 87, 94, 96  del Reglamento del Gobierno y de la Administración Pública del Ayuntamiento Constitucional de San Pedro Tlaquepaque y demás artículos en la materia.</w:t>
      </w:r>
    </w:p>
    <w:p w:rsidR="00A314F6" w:rsidRPr="00F82560" w:rsidRDefault="00A314F6" w:rsidP="00A314F6">
      <w:pPr>
        <w:spacing w:line="240" w:lineRule="auto"/>
        <w:ind w:right="49"/>
        <w:jc w:val="both"/>
        <w:rPr>
          <w:rFonts w:ascii="Arial" w:hAnsi="Arial" w:cs="Arial"/>
          <w:sz w:val="24"/>
          <w:szCs w:val="24"/>
        </w:rPr>
      </w:pPr>
    </w:p>
    <w:p w:rsidR="00A314F6" w:rsidRPr="00F82560" w:rsidRDefault="00A314F6" w:rsidP="00A314F6">
      <w:pPr>
        <w:spacing w:line="240" w:lineRule="auto"/>
        <w:ind w:right="49"/>
        <w:jc w:val="both"/>
        <w:rPr>
          <w:rFonts w:ascii="Arial" w:hAnsi="Arial" w:cs="Arial"/>
          <w:sz w:val="24"/>
          <w:szCs w:val="24"/>
        </w:rPr>
      </w:pPr>
      <w:r w:rsidRPr="00F82560">
        <w:rPr>
          <w:rFonts w:ascii="Arial" w:hAnsi="Arial" w:cs="Arial"/>
          <w:sz w:val="24"/>
          <w:szCs w:val="24"/>
        </w:rPr>
        <w:t>Por lo anteriormente expuesto ante ustedes H. Cuerpo Edilicio del Ayuntamiento de San Pedro Tlaquepaque, Jalisco, pongo a su consideración el siguiente,</w:t>
      </w:r>
    </w:p>
    <w:p w:rsidR="00A314F6" w:rsidRPr="00F82560" w:rsidRDefault="00A314F6" w:rsidP="00A314F6">
      <w:pPr>
        <w:spacing w:line="360" w:lineRule="auto"/>
        <w:ind w:left="567" w:right="49"/>
        <w:jc w:val="center"/>
        <w:rPr>
          <w:rFonts w:ascii="Arial" w:hAnsi="Arial" w:cs="Arial"/>
          <w:b/>
          <w:sz w:val="24"/>
          <w:szCs w:val="24"/>
        </w:rPr>
      </w:pPr>
      <w:r w:rsidRPr="00F82560">
        <w:rPr>
          <w:rFonts w:ascii="Arial" w:hAnsi="Arial" w:cs="Arial"/>
          <w:b/>
          <w:sz w:val="24"/>
          <w:szCs w:val="24"/>
        </w:rPr>
        <w:t>A C U E R D O:</w:t>
      </w:r>
    </w:p>
    <w:p w:rsidR="00A314F6" w:rsidRPr="00F82560" w:rsidRDefault="00A314F6" w:rsidP="00A314F6">
      <w:pPr>
        <w:spacing w:line="240" w:lineRule="auto"/>
        <w:ind w:right="49"/>
        <w:jc w:val="both"/>
        <w:rPr>
          <w:rFonts w:ascii="Arial" w:hAnsi="Arial" w:cs="Arial"/>
          <w:b/>
          <w:bCs/>
          <w:sz w:val="24"/>
          <w:szCs w:val="24"/>
        </w:rPr>
      </w:pPr>
      <w:r w:rsidRPr="00F82560">
        <w:rPr>
          <w:rFonts w:ascii="Arial" w:hAnsi="Arial" w:cs="Arial"/>
          <w:b/>
          <w:sz w:val="24"/>
          <w:szCs w:val="24"/>
        </w:rPr>
        <w:t>ÚNICO. -</w:t>
      </w:r>
      <w:r w:rsidRPr="00F82560">
        <w:rPr>
          <w:rFonts w:ascii="Arial" w:hAnsi="Arial" w:cs="Arial"/>
          <w:color w:val="000000"/>
          <w:sz w:val="24"/>
          <w:szCs w:val="24"/>
        </w:rPr>
        <w:t xml:space="preserve"> Que este H. Ayuntamiento Constitucional de San Pedro Tlaquepaque, </w:t>
      </w:r>
      <w:r w:rsidRPr="00F82560">
        <w:rPr>
          <w:rFonts w:ascii="Arial" w:hAnsi="Arial" w:cs="Arial"/>
          <w:b/>
          <w:color w:val="000000"/>
          <w:sz w:val="24"/>
          <w:szCs w:val="24"/>
        </w:rPr>
        <w:t>APRUEBE y AUTORICE</w:t>
      </w:r>
      <w:r w:rsidRPr="00F82560">
        <w:rPr>
          <w:rFonts w:ascii="Arial" w:hAnsi="Arial" w:cs="Arial"/>
          <w:color w:val="000000"/>
          <w:sz w:val="24"/>
          <w:szCs w:val="24"/>
        </w:rPr>
        <w:t xml:space="preserve">  se turne la presente iniciativa, para su </w:t>
      </w:r>
      <w:r w:rsidRPr="00F82560">
        <w:rPr>
          <w:rFonts w:ascii="Arial" w:hAnsi="Arial" w:cs="Arial"/>
          <w:b/>
          <w:bCs/>
          <w:color w:val="000000"/>
          <w:sz w:val="24"/>
          <w:szCs w:val="24"/>
        </w:rPr>
        <w:t xml:space="preserve">ESTUDIO, ANALISIS Y DICTAMINACION, </w:t>
      </w:r>
      <w:r w:rsidRPr="00F82560">
        <w:rPr>
          <w:rFonts w:ascii="Arial" w:hAnsi="Arial" w:cs="Arial"/>
          <w:color w:val="000000"/>
          <w:sz w:val="24"/>
          <w:szCs w:val="24"/>
        </w:rPr>
        <w:t xml:space="preserve">a la comisión edilicia de  </w:t>
      </w:r>
      <w:r w:rsidRPr="00F82560">
        <w:rPr>
          <w:rFonts w:ascii="Arial" w:hAnsi="Arial" w:cs="Arial"/>
          <w:b/>
          <w:bCs/>
          <w:sz w:val="24"/>
          <w:szCs w:val="24"/>
        </w:rPr>
        <w:t xml:space="preserve">PROMOCIÓN CULTURAL </w:t>
      </w:r>
      <w:r w:rsidRPr="00F82560">
        <w:rPr>
          <w:rFonts w:ascii="Arial" w:hAnsi="Arial" w:cs="Arial"/>
          <w:sz w:val="24"/>
          <w:szCs w:val="24"/>
        </w:rPr>
        <w:t xml:space="preserve">como convocante y como coadyuvante a la comisión de </w:t>
      </w:r>
      <w:r w:rsidRPr="00F82560">
        <w:rPr>
          <w:rFonts w:ascii="Arial" w:hAnsi="Arial" w:cs="Arial"/>
          <w:b/>
          <w:bCs/>
          <w:sz w:val="24"/>
          <w:szCs w:val="24"/>
        </w:rPr>
        <w:t xml:space="preserve">HACIENDA PATRIMONIO Y PRESUPUESTO, </w:t>
      </w:r>
      <w:r w:rsidRPr="00F82560">
        <w:rPr>
          <w:rFonts w:ascii="Arial" w:hAnsi="Arial" w:cs="Arial"/>
          <w:sz w:val="24"/>
          <w:szCs w:val="24"/>
        </w:rPr>
        <w:t xml:space="preserve">para la creación de un proyecto y programas </w:t>
      </w:r>
      <w:r w:rsidRPr="00F82560">
        <w:rPr>
          <w:rFonts w:ascii="Arial" w:hAnsi="Arial" w:cs="Arial"/>
          <w:bCs/>
          <w:sz w:val="24"/>
          <w:szCs w:val="24"/>
        </w:rPr>
        <w:t xml:space="preserve"> de promoción </w:t>
      </w:r>
      <w:r w:rsidRPr="00F82560">
        <w:rPr>
          <w:rFonts w:ascii="Arial" w:hAnsi="Arial" w:cs="Arial"/>
          <w:b/>
          <w:sz w:val="24"/>
          <w:szCs w:val="24"/>
        </w:rPr>
        <w:t xml:space="preserve"> </w:t>
      </w:r>
      <w:r w:rsidRPr="00F82560">
        <w:rPr>
          <w:rFonts w:ascii="Arial" w:hAnsi="Arial" w:cs="Arial"/>
          <w:bCs/>
          <w:sz w:val="24"/>
          <w:szCs w:val="24"/>
        </w:rPr>
        <w:t>en materia</w:t>
      </w:r>
      <w:r w:rsidRPr="00F82560">
        <w:rPr>
          <w:rFonts w:ascii="Arial" w:hAnsi="Arial" w:cs="Arial"/>
          <w:b/>
          <w:sz w:val="24"/>
          <w:szCs w:val="24"/>
        </w:rPr>
        <w:t xml:space="preserve"> </w:t>
      </w:r>
      <w:r w:rsidRPr="00F82560">
        <w:rPr>
          <w:rFonts w:ascii="Arial" w:hAnsi="Arial" w:cs="Arial"/>
          <w:bCs/>
          <w:sz w:val="24"/>
          <w:szCs w:val="24"/>
        </w:rPr>
        <w:t>de</w:t>
      </w:r>
      <w:r w:rsidRPr="00F82560">
        <w:rPr>
          <w:rFonts w:ascii="Arial" w:hAnsi="Arial" w:cs="Arial"/>
          <w:b/>
          <w:sz w:val="24"/>
          <w:szCs w:val="24"/>
        </w:rPr>
        <w:t xml:space="preserve"> DANZA, BAILE REGIONAL Y FOLCLORICO, MÚSICA, MIMICA, PAYASOS, TEATRO AL AIRE LIBRE</w:t>
      </w:r>
      <w:r w:rsidRPr="00F82560">
        <w:rPr>
          <w:rFonts w:ascii="Arial" w:hAnsi="Arial" w:cs="Arial"/>
          <w:sz w:val="24"/>
          <w:szCs w:val="24"/>
        </w:rPr>
        <w:t xml:space="preserve">, y se lleven a las plazas en las Delegaciones y Agencias Municipales  </w:t>
      </w:r>
    </w:p>
    <w:p w:rsidR="00A314F6" w:rsidRPr="00F82560" w:rsidRDefault="00A314F6" w:rsidP="00A314F6">
      <w:pPr>
        <w:spacing w:line="360" w:lineRule="auto"/>
        <w:ind w:right="49"/>
        <w:jc w:val="center"/>
        <w:rPr>
          <w:rFonts w:ascii="Arial" w:hAnsi="Arial" w:cs="Arial"/>
          <w:b/>
          <w:sz w:val="24"/>
          <w:szCs w:val="24"/>
        </w:rPr>
      </w:pPr>
      <w:r w:rsidRPr="00F82560">
        <w:rPr>
          <w:rFonts w:ascii="Arial" w:hAnsi="Arial" w:cs="Arial"/>
          <w:b/>
          <w:sz w:val="24"/>
          <w:szCs w:val="24"/>
        </w:rPr>
        <w:t>ATE N T A M E N T E:</w:t>
      </w:r>
    </w:p>
    <w:p w:rsidR="00A314F6" w:rsidRPr="00F82560" w:rsidRDefault="00A314F6" w:rsidP="00A314F6">
      <w:pPr>
        <w:spacing w:after="0" w:line="360" w:lineRule="auto"/>
        <w:jc w:val="center"/>
        <w:rPr>
          <w:rFonts w:ascii="Arial" w:hAnsi="Arial" w:cs="Arial"/>
          <w:b/>
          <w:sz w:val="24"/>
          <w:szCs w:val="24"/>
        </w:rPr>
      </w:pPr>
      <w:r w:rsidRPr="00F82560">
        <w:rPr>
          <w:rFonts w:ascii="Arial" w:hAnsi="Arial" w:cs="Arial"/>
          <w:b/>
          <w:sz w:val="24"/>
          <w:szCs w:val="24"/>
        </w:rPr>
        <w:t xml:space="preserve">San Pedro Tlaquepaque, Jalisco, al día de su presentación </w:t>
      </w:r>
    </w:p>
    <w:p w:rsidR="00A314F6" w:rsidRPr="00F82560" w:rsidRDefault="00A314F6" w:rsidP="00A314F6">
      <w:pPr>
        <w:spacing w:after="0" w:line="360" w:lineRule="auto"/>
        <w:jc w:val="center"/>
        <w:rPr>
          <w:rFonts w:ascii="Arial" w:hAnsi="Arial" w:cs="Arial"/>
          <w:b/>
          <w:sz w:val="24"/>
          <w:szCs w:val="24"/>
        </w:rPr>
      </w:pPr>
      <w:r w:rsidRPr="00F82560">
        <w:rPr>
          <w:rFonts w:ascii="Arial" w:hAnsi="Arial" w:cs="Arial"/>
          <w:b/>
          <w:sz w:val="24"/>
          <w:szCs w:val="24"/>
        </w:rPr>
        <w:t xml:space="preserve">Salón de Sesiones del H. Ayuntamiento </w:t>
      </w:r>
    </w:p>
    <w:p w:rsidR="00A314F6" w:rsidRPr="00F82560" w:rsidRDefault="00A314F6" w:rsidP="00A314F6">
      <w:pPr>
        <w:tabs>
          <w:tab w:val="left" w:pos="5387"/>
        </w:tabs>
        <w:spacing w:line="240" w:lineRule="auto"/>
        <w:ind w:right="49"/>
        <w:jc w:val="center"/>
        <w:rPr>
          <w:rFonts w:ascii="Arial" w:hAnsi="Arial" w:cs="Arial"/>
          <w:b/>
          <w:sz w:val="24"/>
          <w:szCs w:val="24"/>
        </w:rPr>
      </w:pPr>
      <w:r w:rsidRPr="00F82560">
        <w:rPr>
          <w:rFonts w:ascii="Arial" w:hAnsi="Arial" w:cs="Arial"/>
          <w:b/>
          <w:sz w:val="24"/>
          <w:szCs w:val="24"/>
        </w:rPr>
        <w:t xml:space="preserve">    ___________________________</w:t>
      </w:r>
    </w:p>
    <w:p w:rsidR="00A314F6" w:rsidRPr="00F82560" w:rsidRDefault="00A314F6" w:rsidP="00A314F6">
      <w:pPr>
        <w:tabs>
          <w:tab w:val="left" w:pos="5387"/>
        </w:tabs>
        <w:spacing w:line="240" w:lineRule="auto"/>
        <w:ind w:right="49"/>
        <w:jc w:val="center"/>
        <w:rPr>
          <w:rFonts w:ascii="Arial" w:hAnsi="Arial" w:cs="Arial"/>
          <w:b/>
          <w:sz w:val="24"/>
          <w:szCs w:val="24"/>
        </w:rPr>
      </w:pPr>
      <w:r w:rsidRPr="00F82560">
        <w:rPr>
          <w:rFonts w:ascii="Arial" w:hAnsi="Arial" w:cs="Arial"/>
          <w:b/>
          <w:sz w:val="24"/>
          <w:szCs w:val="24"/>
        </w:rPr>
        <w:t>C. REGIDOR OSCAR VÁSQUEZ LLAMAS</w:t>
      </w:r>
    </w:p>
    <w:p w:rsidR="00EB5692" w:rsidRPr="00971D96" w:rsidRDefault="009A085F" w:rsidP="00B81454">
      <w:pPr>
        <w:jc w:val="both"/>
        <w:rPr>
          <w:rFonts w:ascii="Arial" w:hAnsi="Arial" w:cs="Arial"/>
          <w:bCs/>
          <w:sz w:val="24"/>
          <w:szCs w:val="24"/>
        </w:rPr>
      </w:pPr>
      <w:r w:rsidRPr="00237E2B">
        <w:rPr>
          <w:rFonts w:ascii="Arial" w:hAnsi="Arial" w:cs="Arial"/>
          <w:sz w:val="24"/>
          <w:szCs w:val="24"/>
        </w:rPr>
        <w:t>------------------------------------------------------------------------------------------------------------------------------------------------------------------------------------------------------Con la palabra la Presidente Municipal, C. María Elena Limón García:</w:t>
      </w:r>
      <w:r w:rsidR="0072238A">
        <w:rPr>
          <w:rFonts w:ascii="Arial" w:hAnsi="Arial" w:cs="Arial"/>
          <w:sz w:val="24"/>
          <w:szCs w:val="24"/>
        </w:rPr>
        <w:t xml:space="preserve"> Gracias,</w:t>
      </w:r>
      <w:r w:rsidRPr="00237E2B">
        <w:rPr>
          <w:rFonts w:ascii="Arial" w:hAnsi="Arial" w:cs="Arial"/>
          <w:sz w:val="24"/>
          <w:szCs w:val="24"/>
        </w:rPr>
        <w:t xml:space="preserve"> </w:t>
      </w:r>
      <w:r w:rsidR="0072238A">
        <w:rPr>
          <w:rFonts w:ascii="Arial" w:hAnsi="Arial" w:cs="Arial"/>
          <w:sz w:val="24"/>
          <w:szCs w:val="24"/>
        </w:rPr>
        <w:t>p</w:t>
      </w:r>
      <w:r w:rsidRPr="00237E2B">
        <w:rPr>
          <w:rFonts w:ascii="Arial" w:hAnsi="Arial" w:cs="Arial"/>
          <w:sz w:val="24"/>
          <w:szCs w:val="24"/>
        </w:rPr>
        <w:t>or lo que en votación económica les pregunto, quienes estén por la afirmativa del turno a comisiones p</w:t>
      </w:r>
      <w:r w:rsidR="00747154" w:rsidRPr="00237E2B">
        <w:rPr>
          <w:rFonts w:ascii="Arial" w:hAnsi="Arial" w:cs="Arial"/>
          <w:sz w:val="24"/>
          <w:szCs w:val="24"/>
        </w:rPr>
        <w:t xml:space="preserve">ropuesto, favor de manifestarlo, con </w:t>
      </w:r>
      <w:r w:rsidR="0014664B" w:rsidRPr="00237E2B">
        <w:rPr>
          <w:rFonts w:ascii="Arial" w:hAnsi="Arial" w:cs="Arial"/>
          <w:b/>
          <w:sz w:val="24"/>
          <w:szCs w:val="24"/>
        </w:rPr>
        <w:t xml:space="preserve"> 18 (dieciocho) </w:t>
      </w:r>
      <w:r w:rsidR="00747154" w:rsidRPr="00237E2B">
        <w:rPr>
          <w:rFonts w:ascii="Arial" w:hAnsi="Arial" w:cs="Arial"/>
          <w:b/>
          <w:sz w:val="24"/>
          <w:szCs w:val="24"/>
        </w:rPr>
        <w:t xml:space="preserve">votos a favor, en unanimidad </w:t>
      </w:r>
      <w:r w:rsidR="0014664B" w:rsidRPr="00237E2B">
        <w:rPr>
          <w:rFonts w:ascii="Arial" w:hAnsi="Arial" w:cs="Arial"/>
          <w:b/>
          <w:sz w:val="24"/>
          <w:szCs w:val="24"/>
        </w:rPr>
        <w:t>e</w:t>
      </w:r>
      <w:r w:rsidR="00747154" w:rsidRPr="00237E2B">
        <w:rPr>
          <w:rFonts w:ascii="Arial" w:hAnsi="Arial" w:cs="Arial"/>
          <w:b/>
          <w:sz w:val="24"/>
          <w:szCs w:val="24"/>
        </w:rPr>
        <w:t>s</w:t>
      </w:r>
      <w:r w:rsidR="0014664B" w:rsidRPr="00237E2B">
        <w:rPr>
          <w:rFonts w:ascii="Arial" w:hAnsi="Arial" w:cs="Arial"/>
          <w:b/>
          <w:sz w:val="24"/>
          <w:szCs w:val="24"/>
        </w:rPr>
        <w:t xml:space="preserve"> aprobado por mayoría simple</w:t>
      </w:r>
      <w:r w:rsidR="00747154" w:rsidRPr="00237E2B">
        <w:rPr>
          <w:rFonts w:ascii="Arial" w:hAnsi="Arial" w:cs="Arial"/>
          <w:b/>
          <w:sz w:val="24"/>
          <w:szCs w:val="24"/>
        </w:rPr>
        <w:t xml:space="preserve">, </w:t>
      </w:r>
      <w:r w:rsidR="0014664B" w:rsidRPr="00237E2B">
        <w:rPr>
          <w:rFonts w:ascii="Arial" w:hAnsi="Arial" w:cs="Arial"/>
          <w:b/>
          <w:sz w:val="24"/>
          <w:szCs w:val="24"/>
        </w:rPr>
        <w:t>bajo el siguiente:</w:t>
      </w:r>
      <w:r w:rsidR="0014664B" w:rsidRPr="00237E2B">
        <w:rPr>
          <w:rFonts w:ascii="Arial" w:hAnsi="Arial" w:cs="Arial"/>
          <w:sz w:val="24"/>
          <w:szCs w:val="24"/>
        </w:rPr>
        <w:t>----------------------------------------</w:t>
      </w:r>
      <w:r w:rsidR="00747154" w:rsidRPr="00237E2B">
        <w:rPr>
          <w:rFonts w:ascii="Arial" w:hAnsi="Arial" w:cs="Arial"/>
          <w:sz w:val="24"/>
          <w:szCs w:val="24"/>
        </w:rPr>
        <w:t>----------------</w:t>
      </w:r>
      <w:r w:rsidR="0014664B" w:rsidRPr="00237E2B">
        <w:rPr>
          <w:rFonts w:ascii="Arial" w:hAnsi="Arial" w:cs="Arial"/>
          <w:sz w:val="24"/>
          <w:szCs w:val="24"/>
        </w:rPr>
        <w:t>---</w:t>
      </w:r>
      <w:r w:rsidR="00747154" w:rsidRPr="00237E2B">
        <w:rPr>
          <w:rFonts w:ascii="Arial" w:hAnsi="Arial" w:cs="Arial"/>
          <w:sz w:val="24"/>
          <w:szCs w:val="24"/>
        </w:rPr>
        <w:t>-----------------------------</w:t>
      </w:r>
      <w:r w:rsidR="0014664B" w:rsidRPr="00237E2B">
        <w:rPr>
          <w:rFonts w:ascii="Arial" w:hAnsi="Arial" w:cs="Arial"/>
          <w:sz w:val="24"/>
          <w:szCs w:val="24"/>
        </w:rPr>
        <w:t>----------</w:t>
      </w:r>
      <w:r w:rsidR="0072238A">
        <w:rPr>
          <w:rFonts w:ascii="Arial" w:hAnsi="Arial" w:cs="Arial"/>
          <w:sz w:val="24"/>
          <w:szCs w:val="24"/>
        </w:rPr>
        <w:t>-</w:t>
      </w:r>
      <w:r w:rsidR="0014664B" w:rsidRPr="00237E2B">
        <w:rPr>
          <w:rFonts w:ascii="Arial" w:hAnsi="Arial" w:cs="Arial"/>
          <w:sz w:val="24"/>
          <w:szCs w:val="24"/>
        </w:rPr>
        <w:t>-------------------------------------------------------------------------</w:t>
      </w:r>
      <w:r w:rsidR="0014664B" w:rsidRPr="00237E2B">
        <w:rPr>
          <w:rFonts w:ascii="Arial" w:hAnsi="Arial" w:cs="Arial"/>
          <w:b/>
          <w:sz w:val="24"/>
          <w:szCs w:val="24"/>
        </w:rPr>
        <w:t>ACUERDO NÚMERO 1478/2020/TC</w:t>
      </w:r>
      <w:r w:rsidR="0014664B" w:rsidRPr="00237E2B">
        <w:rPr>
          <w:rFonts w:ascii="Arial" w:hAnsi="Arial" w:cs="Arial"/>
          <w:sz w:val="24"/>
          <w:szCs w:val="24"/>
        </w:rPr>
        <w:t>----------------------------------------------------------------------------------------------------------</w:t>
      </w:r>
      <w:r w:rsidR="00747154" w:rsidRPr="00237E2B">
        <w:rPr>
          <w:rFonts w:ascii="Arial" w:hAnsi="Arial" w:cs="Arial"/>
          <w:sz w:val="24"/>
          <w:szCs w:val="24"/>
        </w:rPr>
        <w:t>-------</w:t>
      </w:r>
      <w:r w:rsidR="00971D96">
        <w:rPr>
          <w:rFonts w:ascii="Arial" w:hAnsi="Arial" w:cs="Arial"/>
          <w:sz w:val="24"/>
          <w:szCs w:val="24"/>
        </w:rPr>
        <w:t>--</w:t>
      </w:r>
      <w:r w:rsidR="00747154" w:rsidRPr="00237E2B">
        <w:rPr>
          <w:rFonts w:ascii="Arial" w:hAnsi="Arial" w:cs="Arial"/>
          <w:sz w:val="24"/>
          <w:szCs w:val="24"/>
        </w:rPr>
        <w:t>------------</w:t>
      </w:r>
      <w:r w:rsidR="0014664B" w:rsidRPr="00237E2B">
        <w:rPr>
          <w:rFonts w:ascii="Arial" w:hAnsi="Arial" w:cs="Arial"/>
          <w:b/>
          <w:sz w:val="24"/>
          <w:szCs w:val="24"/>
        </w:rPr>
        <w:t xml:space="preserve">ÚNICO.- </w:t>
      </w:r>
      <w:r w:rsidR="0014664B" w:rsidRPr="00237E2B">
        <w:rPr>
          <w:rFonts w:ascii="Arial" w:hAnsi="Arial" w:cs="Arial"/>
          <w:sz w:val="24"/>
          <w:szCs w:val="24"/>
        </w:rPr>
        <w:t xml:space="preserve">Que este H. Ayuntamiento Constitucional de San Pedro Tlaquepaque, </w:t>
      </w:r>
      <w:r w:rsidR="0014664B" w:rsidRPr="00237E2B">
        <w:rPr>
          <w:rFonts w:ascii="Arial" w:hAnsi="Arial" w:cs="Arial"/>
          <w:bCs/>
          <w:sz w:val="24"/>
          <w:szCs w:val="24"/>
        </w:rPr>
        <w:t>aprueba y autoriza</w:t>
      </w:r>
      <w:r w:rsidR="0014664B" w:rsidRPr="00237E2B">
        <w:rPr>
          <w:rFonts w:ascii="Arial" w:hAnsi="Arial" w:cs="Arial"/>
          <w:sz w:val="24"/>
          <w:szCs w:val="24"/>
        </w:rPr>
        <w:t xml:space="preserve">  se turne la iniciativa para su estudio, análisis y dictaminación,</w:t>
      </w:r>
      <w:r w:rsidR="0014664B" w:rsidRPr="00237E2B">
        <w:rPr>
          <w:rFonts w:ascii="Arial" w:hAnsi="Arial" w:cs="Arial"/>
          <w:b/>
          <w:bCs/>
          <w:sz w:val="24"/>
          <w:szCs w:val="24"/>
        </w:rPr>
        <w:t xml:space="preserve"> </w:t>
      </w:r>
      <w:r w:rsidR="0014664B" w:rsidRPr="00237E2B">
        <w:rPr>
          <w:rFonts w:ascii="Arial" w:hAnsi="Arial" w:cs="Arial"/>
          <w:sz w:val="24"/>
          <w:szCs w:val="24"/>
        </w:rPr>
        <w:t>a la Comisión Edilicia de Promoción Cultural como convocante y como coadyuvante a la Comisión Edilicia de Hacienda, Patrimonio y Presupuesto</w:t>
      </w:r>
      <w:r w:rsidR="0014664B" w:rsidRPr="00237E2B">
        <w:rPr>
          <w:rFonts w:ascii="Arial" w:hAnsi="Arial" w:cs="Arial"/>
          <w:b/>
          <w:bCs/>
          <w:sz w:val="24"/>
          <w:szCs w:val="24"/>
        </w:rPr>
        <w:t xml:space="preserve">, </w:t>
      </w:r>
      <w:r w:rsidR="0014664B" w:rsidRPr="00237E2B">
        <w:rPr>
          <w:rFonts w:ascii="Arial" w:hAnsi="Arial" w:cs="Arial"/>
          <w:sz w:val="24"/>
          <w:szCs w:val="24"/>
        </w:rPr>
        <w:t xml:space="preserve">para la </w:t>
      </w:r>
      <w:r w:rsidR="0014664B" w:rsidRPr="00237E2B">
        <w:rPr>
          <w:rFonts w:ascii="Arial" w:hAnsi="Arial" w:cs="Arial"/>
          <w:b/>
          <w:bCs/>
          <w:sz w:val="24"/>
          <w:szCs w:val="24"/>
        </w:rPr>
        <w:t>creación de un proyecto y programas  de promoción  en materia de danza, baile regional y folclórico, música, mímica, payasos, teatro al aire libre, y se lleven a las plazas en las Delegaciones y Agencias Municipales</w:t>
      </w:r>
      <w:r w:rsidR="00747154" w:rsidRPr="00237E2B">
        <w:rPr>
          <w:rFonts w:ascii="Arial" w:hAnsi="Arial" w:cs="Arial"/>
          <w:b/>
          <w:bCs/>
          <w:sz w:val="24"/>
          <w:szCs w:val="24"/>
        </w:rPr>
        <w:t>.</w:t>
      </w:r>
      <w:r w:rsidR="0014664B" w:rsidRPr="00237E2B">
        <w:rPr>
          <w:rFonts w:ascii="Arial" w:hAnsi="Arial" w:cs="Arial"/>
          <w:bCs/>
          <w:sz w:val="24"/>
          <w:szCs w:val="24"/>
        </w:rPr>
        <w:t>-----------------------------------------------------------------------------------------------</w:t>
      </w:r>
      <w:r w:rsidR="00747154" w:rsidRPr="00237E2B">
        <w:rPr>
          <w:rFonts w:ascii="Arial" w:hAnsi="Arial" w:cs="Arial"/>
          <w:bCs/>
          <w:sz w:val="24"/>
          <w:szCs w:val="24"/>
        </w:rPr>
        <w:t>-----------------------</w:t>
      </w:r>
      <w:r w:rsidR="009048D1" w:rsidRPr="00237E2B">
        <w:rPr>
          <w:rFonts w:ascii="Arial" w:hAnsi="Arial" w:cs="Arial"/>
          <w:b/>
          <w:color w:val="000000" w:themeColor="text1"/>
          <w:sz w:val="24"/>
          <w:szCs w:val="24"/>
        </w:rPr>
        <w:t>FUNDAMENTO LEGAL.-</w:t>
      </w:r>
      <w:r w:rsidR="009048D1" w:rsidRPr="00237E2B">
        <w:rPr>
          <w:rFonts w:ascii="Arial" w:hAnsi="Arial" w:cs="Arial"/>
          <w:i/>
          <w:color w:val="000000" w:themeColor="text1"/>
          <w:sz w:val="24"/>
          <w:szCs w:val="24"/>
        </w:rPr>
        <w:t xml:space="preserve"> </w:t>
      </w:r>
      <w:r w:rsidR="009048D1" w:rsidRPr="00237E2B">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9048D1" w:rsidRPr="00237E2B">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237E2B" w:rsidRPr="00237E2B">
        <w:rPr>
          <w:rStyle w:val="Fuentedeprrafopredeter1"/>
          <w:rFonts w:ascii="Arial" w:hAnsi="Arial" w:cs="Arial"/>
          <w:color w:val="000000" w:themeColor="text1"/>
          <w:sz w:val="24"/>
          <w:szCs w:val="24"/>
        </w:rPr>
        <w:t>----------------------------</w:t>
      </w:r>
      <w:r w:rsidR="004B6EE2" w:rsidRPr="00237E2B">
        <w:rPr>
          <w:rFonts w:ascii="Arial" w:hAnsi="Arial" w:cs="Arial"/>
          <w:b/>
          <w:sz w:val="24"/>
          <w:szCs w:val="24"/>
        </w:rPr>
        <w:t xml:space="preserve">NOTIFÍQUESE.- </w:t>
      </w:r>
      <w:r w:rsidR="00237E2B" w:rsidRPr="00237E2B">
        <w:rPr>
          <w:rFonts w:ascii="Arial" w:hAnsi="Arial" w:cs="Arial"/>
          <w:sz w:val="24"/>
          <w:szCs w:val="24"/>
        </w:rPr>
        <w:t xml:space="preserve">Presidente de la Comisión Edilicia de Hacienda Patrimonio y Presupuesto; Presidente de la Comisión Edilicia de Promoción Cultural, </w:t>
      </w:r>
      <w:r w:rsidR="004B6EE2" w:rsidRPr="00237E2B">
        <w:rPr>
          <w:rFonts w:ascii="Arial" w:hAnsi="Arial" w:cs="Arial"/>
          <w:sz w:val="24"/>
          <w:szCs w:val="24"/>
        </w:rPr>
        <w:t>para su conocimiento y efectos legales a que haya lugar.------------------------------------------------------------------------</w:t>
      </w:r>
      <w:r w:rsidR="0093101F" w:rsidRPr="00237E2B">
        <w:rPr>
          <w:rFonts w:ascii="Arial" w:hAnsi="Arial" w:cs="Arial"/>
          <w:sz w:val="24"/>
          <w:szCs w:val="24"/>
        </w:rPr>
        <w:t>-----------------------</w:t>
      </w:r>
      <w:r w:rsidR="008801E4" w:rsidRPr="00237E2B">
        <w:rPr>
          <w:rFonts w:ascii="Arial" w:hAnsi="Arial" w:cs="Arial"/>
          <w:sz w:val="24"/>
          <w:szCs w:val="24"/>
        </w:rPr>
        <w:t>-------------------------------------------------------------------------</w:t>
      </w:r>
      <w:r w:rsidR="00237E2B">
        <w:rPr>
          <w:rFonts w:ascii="Arial" w:hAnsi="Arial" w:cs="Arial"/>
          <w:sz w:val="24"/>
          <w:szCs w:val="24"/>
        </w:rPr>
        <w:t>-------------</w:t>
      </w:r>
      <w:r w:rsidR="008801E4" w:rsidRPr="00237E2B">
        <w:rPr>
          <w:rFonts w:ascii="Arial" w:hAnsi="Arial" w:cs="Arial"/>
          <w:sz w:val="24"/>
          <w:szCs w:val="24"/>
        </w:rPr>
        <w:t>---------</w:t>
      </w:r>
      <w:r w:rsidR="00E83FA0" w:rsidRPr="00237E2B">
        <w:rPr>
          <w:rFonts w:ascii="Arial" w:hAnsi="Arial" w:cs="Arial"/>
          <w:sz w:val="24"/>
          <w:szCs w:val="24"/>
        </w:rPr>
        <w:t xml:space="preserve"> </w:t>
      </w:r>
      <w:r w:rsidR="00C94005" w:rsidRPr="00237E2B">
        <w:rPr>
          <w:rFonts w:ascii="Arial" w:hAnsi="Arial" w:cs="Arial"/>
          <w:sz w:val="24"/>
          <w:szCs w:val="24"/>
        </w:rPr>
        <w:t>Con la palabra la Presidente Municipal, C. María Elena Limón García:</w:t>
      </w:r>
      <w:r w:rsidR="00A32934" w:rsidRPr="00237E2B">
        <w:rPr>
          <w:rFonts w:ascii="Arial" w:hAnsi="Arial" w:cs="Arial"/>
          <w:sz w:val="24"/>
          <w:szCs w:val="24"/>
        </w:rPr>
        <w:t xml:space="preserve"> </w:t>
      </w:r>
      <w:r w:rsidR="00C94005" w:rsidRPr="00237E2B">
        <w:rPr>
          <w:rFonts w:ascii="Arial" w:hAnsi="Arial" w:cs="Arial"/>
          <w:sz w:val="24"/>
          <w:szCs w:val="24"/>
        </w:rPr>
        <w:t>E</w:t>
      </w:r>
      <w:r w:rsidR="00CF1DF0" w:rsidRPr="00237E2B">
        <w:rPr>
          <w:rFonts w:ascii="Arial" w:hAnsi="Arial" w:cs="Arial"/>
          <w:sz w:val="24"/>
          <w:szCs w:val="24"/>
        </w:rPr>
        <w:t xml:space="preserve">n el desahogo del </w:t>
      </w:r>
      <w:r w:rsidR="00CF1DF0" w:rsidRPr="00237E2B">
        <w:rPr>
          <w:rFonts w:ascii="Arial" w:hAnsi="Arial" w:cs="Arial"/>
          <w:b/>
          <w:sz w:val="24"/>
          <w:szCs w:val="24"/>
          <w:u w:val="single"/>
        </w:rPr>
        <w:t>SEXTO PUNTO</w:t>
      </w:r>
      <w:r w:rsidR="00A32934" w:rsidRPr="00237E2B">
        <w:rPr>
          <w:rFonts w:ascii="Arial" w:hAnsi="Arial" w:cs="Arial"/>
          <w:sz w:val="24"/>
          <w:szCs w:val="24"/>
        </w:rPr>
        <w:t xml:space="preserve"> del orden del día, l</w:t>
      </w:r>
      <w:r w:rsidR="0072238A">
        <w:rPr>
          <w:rFonts w:ascii="Arial" w:hAnsi="Arial" w:cs="Arial"/>
          <w:sz w:val="24"/>
          <w:szCs w:val="24"/>
        </w:rPr>
        <w:t>ectura,</w:t>
      </w:r>
      <w:r w:rsidR="00C94005" w:rsidRPr="00237E2B">
        <w:rPr>
          <w:rFonts w:ascii="Arial" w:hAnsi="Arial" w:cs="Arial"/>
          <w:sz w:val="24"/>
          <w:szCs w:val="24"/>
        </w:rPr>
        <w:t xml:space="preserve"> </w:t>
      </w:r>
      <w:r w:rsidR="00CF1DF0" w:rsidRPr="00237E2B">
        <w:rPr>
          <w:rFonts w:ascii="Arial" w:hAnsi="Arial" w:cs="Arial"/>
          <w:sz w:val="24"/>
          <w:szCs w:val="24"/>
        </w:rPr>
        <w:t>en su caso debate y aprobación de dictámenes de comisiones edilicias,</w:t>
      </w:r>
      <w:r w:rsidR="00CF1DF0" w:rsidRPr="00237E2B">
        <w:rPr>
          <w:rFonts w:ascii="Arial" w:hAnsi="Arial" w:cs="Arial"/>
          <w:b/>
          <w:sz w:val="24"/>
          <w:szCs w:val="24"/>
        </w:rPr>
        <w:t xml:space="preserve"> </w:t>
      </w:r>
      <w:r w:rsidR="00CF1DF0" w:rsidRPr="00237E2B">
        <w:rPr>
          <w:rFonts w:ascii="Arial" w:hAnsi="Arial" w:cs="Arial"/>
          <w:sz w:val="24"/>
          <w:szCs w:val="24"/>
        </w:rPr>
        <w:t>solicito al Secreta</w:t>
      </w:r>
      <w:r w:rsidR="00473C5A" w:rsidRPr="00237E2B">
        <w:rPr>
          <w:rFonts w:ascii="Arial" w:hAnsi="Arial" w:cs="Arial"/>
          <w:sz w:val="24"/>
          <w:szCs w:val="24"/>
        </w:rPr>
        <w:t>rio dé lectura a lo</w:t>
      </w:r>
      <w:r w:rsidR="00A32934" w:rsidRPr="00237E2B">
        <w:rPr>
          <w:rFonts w:ascii="Arial" w:hAnsi="Arial" w:cs="Arial"/>
          <w:sz w:val="24"/>
          <w:szCs w:val="24"/>
        </w:rPr>
        <w:t>s dictámenes</w:t>
      </w:r>
      <w:r w:rsidR="00473C5A" w:rsidRPr="00237E2B">
        <w:rPr>
          <w:rFonts w:ascii="Arial" w:hAnsi="Arial" w:cs="Arial"/>
          <w:sz w:val="24"/>
          <w:szCs w:val="24"/>
        </w:rPr>
        <w:t xml:space="preserve"> </w:t>
      </w:r>
      <w:r w:rsidR="00CF1DF0" w:rsidRPr="00237E2B">
        <w:rPr>
          <w:rFonts w:ascii="Arial" w:hAnsi="Arial" w:cs="Arial"/>
          <w:sz w:val="24"/>
          <w:szCs w:val="24"/>
        </w:rPr>
        <w:t>pres</w:t>
      </w:r>
      <w:r w:rsidR="00473C5A" w:rsidRPr="00237E2B">
        <w:rPr>
          <w:rFonts w:ascii="Arial" w:hAnsi="Arial" w:cs="Arial"/>
          <w:sz w:val="24"/>
          <w:szCs w:val="24"/>
        </w:rPr>
        <w:t>entado</w:t>
      </w:r>
      <w:r w:rsidR="00A32934" w:rsidRPr="00237E2B">
        <w:rPr>
          <w:rFonts w:ascii="Arial" w:hAnsi="Arial" w:cs="Arial"/>
          <w:sz w:val="24"/>
          <w:szCs w:val="24"/>
        </w:rPr>
        <w:t>s</w:t>
      </w:r>
      <w:r w:rsidR="00CF1DF0" w:rsidRPr="00237E2B">
        <w:rPr>
          <w:rFonts w:ascii="Arial" w:hAnsi="Arial" w:cs="Arial"/>
          <w:sz w:val="24"/>
          <w:szCs w:val="24"/>
        </w:rPr>
        <w:t>, Secretario.----------------------</w:t>
      </w:r>
      <w:r w:rsidR="00AC2A5C" w:rsidRPr="00237E2B">
        <w:rPr>
          <w:rFonts w:ascii="Arial" w:hAnsi="Arial" w:cs="Arial"/>
          <w:sz w:val="24"/>
          <w:szCs w:val="24"/>
        </w:rPr>
        <w:t>-----</w:t>
      </w:r>
      <w:r w:rsidR="00CF1DF0" w:rsidRPr="00237E2B">
        <w:rPr>
          <w:rFonts w:ascii="Arial" w:hAnsi="Arial" w:cs="Arial"/>
          <w:sz w:val="24"/>
          <w:szCs w:val="24"/>
        </w:rPr>
        <w:t>------------------------</w:t>
      </w:r>
      <w:r w:rsidR="00C94005" w:rsidRPr="00237E2B">
        <w:rPr>
          <w:rFonts w:ascii="Arial" w:hAnsi="Arial" w:cs="Arial"/>
          <w:sz w:val="24"/>
          <w:szCs w:val="24"/>
        </w:rPr>
        <w:t>--------------</w:t>
      </w:r>
      <w:r w:rsidR="00A32934" w:rsidRPr="00237E2B">
        <w:rPr>
          <w:rFonts w:ascii="Arial" w:hAnsi="Arial" w:cs="Arial"/>
          <w:sz w:val="24"/>
          <w:szCs w:val="24"/>
        </w:rPr>
        <w:t>------------------------------------</w:t>
      </w:r>
      <w:r w:rsidR="00B945A2" w:rsidRPr="00237E2B">
        <w:rPr>
          <w:rFonts w:ascii="Arial" w:hAnsi="Arial" w:cs="Arial"/>
          <w:sz w:val="24"/>
          <w:szCs w:val="24"/>
        </w:rPr>
        <w:t>------------</w:t>
      </w:r>
      <w:r w:rsidR="00473C5A" w:rsidRPr="00237E2B">
        <w:rPr>
          <w:rFonts w:ascii="Arial" w:hAnsi="Arial" w:cs="Arial"/>
          <w:sz w:val="24"/>
          <w:szCs w:val="24"/>
        </w:rPr>
        <w:t xml:space="preserve"> </w:t>
      </w:r>
      <w:r w:rsidR="00BB4FEC" w:rsidRPr="00237E2B">
        <w:rPr>
          <w:rFonts w:ascii="Arial" w:hAnsi="Arial" w:cs="Arial"/>
          <w:sz w:val="24"/>
          <w:szCs w:val="24"/>
        </w:rPr>
        <w:t xml:space="preserve">En uso de la voz el Secretario del Ayuntamiento, Lic. Salvador Ruíz Ayala: </w:t>
      </w:r>
      <w:r w:rsidR="00E83FA0" w:rsidRPr="00237E2B">
        <w:rPr>
          <w:rFonts w:ascii="Arial" w:hAnsi="Arial" w:cs="Arial"/>
          <w:b/>
          <w:sz w:val="24"/>
          <w:szCs w:val="24"/>
        </w:rPr>
        <w:t xml:space="preserve">VI.- </w:t>
      </w:r>
      <w:r w:rsidR="00E83FA0" w:rsidRPr="00237E2B">
        <w:rPr>
          <w:rFonts w:ascii="Arial" w:hAnsi="Arial" w:cs="Arial"/>
          <w:b/>
          <w:color w:val="000000" w:themeColor="text1"/>
          <w:sz w:val="24"/>
          <w:szCs w:val="24"/>
        </w:rPr>
        <w:t>A)</w:t>
      </w:r>
      <w:r w:rsidR="00E83FA0" w:rsidRPr="00237E2B">
        <w:rPr>
          <w:rFonts w:ascii="Arial" w:hAnsi="Arial" w:cs="Arial"/>
          <w:color w:val="000000" w:themeColor="text1"/>
          <w:sz w:val="24"/>
          <w:szCs w:val="24"/>
        </w:rPr>
        <w:t xml:space="preserve"> Dictamen formulado por la Comisión Edilicia de Hacienda, Patrimonio y Presupuesto, mediante el cual se aprueba y autoriza la </w:t>
      </w:r>
      <w:r w:rsidR="00E83FA0" w:rsidRPr="00237E2B">
        <w:rPr>
          <w:rFonts w:ascii="Arial" w:hAnsi="Arial" w:cs="Arial"/>
          <w:b/>
          <w:color w:val="000000" w:themeColor="text1"/>
          <w:sz w:val="24"/>
          <w:szCs w:val="24"/>
        </w:rPr>
        <w:t>firma de un Contrato de Comodato con la Secretaría del Trabajo y Previsión Social del Estado de Jalisco, para la Oficina Servicio Nacional de Empleo Jalisco, respecto de los locales 21, 22 y 23 del inmueble ubicado en la calle Independencia, número 10,</w:t>
      </w:r>
      <w:r w:rsidR="00E83FA0" w:rsidRPr="00237E2B">
        <w:rPr>
          <w:rFonts w:ascii="Arial" w:hAnsi="Arial" w:cs="Arial"/>
          <w:color w:val="000000" w:themeColor="text1"/>
          <w:sz w:val="24"/>
          <w:szCs w:val="24"/>
        </w:rPr>
        <w:t xml:space="preserve"> en la Colonia Zona Centro en San Pedro Tlaquepaque, por lo que resta de esta Administración Pública</w:t>
      </w:r>
      <w:r w:rsidR="0087225B" w:rsidRPr="00237E2B">
        <w:rPr>
          <w:rFonts w:ascii="Arial" w:hAnsi="Arial" w:cs="Arial"/>
          <w:b/>
          <w:sz w:val="24"/>
          <w:szCs w:val="24"/>
        </w:rPr>
        <w:t>.</w:t>
      </w:r>
      <w:r w:rsidR="00BB4FEC" w:rsidRPr="00237E2B">
        <w:rPr>
          <w:rFonts w:ascii="Arial" w:hAnsi="Arial" w:cs="Arial"/>
          <w:sz w:val="24"/>
          <w:szCs w:val="24"/>
        </w:rPr>
        <w:t>------------------------------------------------------------------</w:t>
      </w:r>
      <w:r w:rsidR="00E11CC9" w:rsidRPr="00237E2B">
        <w:rPr>
          <w:rFonts w:ascii="Arial" w:hAnsi="Arial" w:cs="Arial"/>
          <w:sz w:val="24"/>
          <w:szCs w:val="24"/>
        </w:rPr>
        <w:t>------------</w:t>
      </w:r>
      <w:r w:rsidR="00D52A8B" w:rsidRPr="00237E2B">
        <w:rPr>
          <w:rFonts w:ascii="Arial" w:hAnsi="Arial" w:cs="Arial"/>
          <w:sz w:val="24"/>
          <w:szCs w:val="24"/>
        </w:rPr>
        <w:t>------------------------------------------------------------------------------</w:t>
      </w:r>
      <w:r w:rsidR="00E11CC9" w:rsidRPr="00237E2B">
        <w:rPr>
          <w:rFonts w:ascii="Arial" w:hAnsi="Arial" w:cs="Arial"/>
          <w:sz w:val="24"/>
          <w:szCs w:val="24"/>
        </w:rPr>
        <w:t>---</w:t>
      </w:r>
      <w:r w:rsidR="0072249E" w:rsidRPr="00237E2B">
        <w:rPr>
          <w:rFonts w:ascii="Arial" w:hAnsi="Arial" w:cs="Arial"/>
          <w:sz w:val="24"/>
          <w:szCs w:val="24"/>
        </w:rPr>
        <w:t>------</w:t>
      </w:r>
      <w:r w:rsidR="0072238A">
        <w:rPr>
          <w:rFonts w:ascii="Arial" w:hAnsi="Arial" w:cs="Arial"/>
          <w:sz w:val="24"/>
          <w:szCs w:val="24"/>
        </w:rPr>
        <w:t>--</w:t>
      </w:r>
    </w:p>
    <w:p w:rsidR="004569A3" w:rsidRPr="00237E2B" w:rsidRDefault="004569A3" w:rsidP="004569A3">
      <w:pPr>
        <w:spacing w:after="0" w:line="240" w:lineRule="auto"/>
        <w:jc w:val="both"/>
        <w:rPr>
          <w:rFonts w:ascii="Arial" w:hAnsi="Arial" w:cs="Arial"/>
          <w:b/>
          <w:sz w:val="24"/>
          <w:szCs w:val="24"/>
        </w:rPr>
      </w:pPr>
      <w:r w:rsidRPr="00237E2B">
        <w:rPr>
          <w:rFonts w:ascii="Arial" w:hAnsi="Arial" w:cs="Arial"/>
          <w:b/>
          <w:sz w:val="24"/>
          <w:szCs w:val="24"/>
        </w:rPr>
        <w:t xml:space="preserve">PLENO DEL H. AYUNTAMIENTO CONSTITUCIONAL DEL MUNICIPIO DE SAN PEDRO TLAQUEPAQUE, JALISCO. </w:t>
      </w:r>
    </w:p>
    <w:p w:rsidR="004569A3" w:rsidRPr="00237E2B" w:rsidRDefault="004569A3" w:rsidP="004569A3">
      <w:pPr>
        <w:spacing w:after="0" w:line="240" w:lineRule="auto"/>
        <w:jc w:val="both"/>
        <w:rPr>
          <w:rFonts w:ascii="Arial" w:hAnsi="Arial" w:cs="Arial"/>
          <w:b/>
          <w:sz w:val="24"/>
          <w:szCs w:val="24"/>
        </w:rPr>
      </w:pPr>
      <w:r w:rsidRPr="00237E2B">
        <w:rPr>
          <w:rFonts w:ascii="Arial" w:hAnsi="Arial" w:cs="Arial"/>
          <w:b/>
          <w:sz w:val="24"/>
          <w:szCs w:val="24"/>
        </w:rPr>
        <w:t xml:space="preserve">PRESENTE. </w:t>
      </w: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sz w:val="24"/>
          <w:szCs w:val="24"/>
        </w:rPr>
        <w:t xml:space="preserve">Los integrantes de la </w:t>
      </w:r>
      <w:r w:rsidRPr="00707C82">
        <w:rPr>
          <w:rFonts w:ascii="Arial" w:hAnsi="Arial" w:cs="Arial"/>
          <w:b/>
          <w:sz w:val="24"/>
          <w:szCs w:val="24"/>
        </w:rPr>
        <w:t>Comisión Edilicia de Hacienda, Patrimonio y Presupuesto</w:t>
      </w:r>
      <w:r w:rsidRPr="00707C82">
        <w:rPr>
          <w:rFonts w:ascii="Arial" w:hAnsi="Arial" w:cs="Arial"/>
          <w:sz w:val="24"/>
          <w:szCs w:val="24"/>
        </w:rPr>
        <w:t xml:space="preserve"> del Ayuntamiento de San Pedro Tlaquepaque, n</w:t>
      </w:r>
      <w:r w:rsidRPr="00707C82">
        <w:rPr>
          <w:rFonts w:ascii="Arial" w:hAnsi="Arial" w:cs="Arial"/>
          <w:color w:val="000000" w:themeColor="text1"/>
          <w:sz w:val="24"/>
          <w:szCs w:val="24"/>
        </w:rPr>
        <w:t xml:space="preserve">os permitimos </w:t>
      </w:r>
      <w:r w:rsidRPr="00707C82">
        <w:rPr>
          <w:rFonts w:ascii="Arial" w:hAnsi="Arial" w:cs="Arial"/>
          <w:sz w:val="24"/>
          <w:szCs w:val="24"/>
        </w:rPr>
        <w:t xml:space="preserve">someter a la elevada y distinguida consideración de este Cuerpo Edilicio, el presente </w:t>
      </w:r>
      <w:r w:rsidRPr="00707C82">
        <w:rPr>
          <w:rFonts w:ascii="Arial" w:hAnsi="Arial" w:cs="Arial"/>
          <w:b/>
          <w:sz w:val="24"/>
          <w:szCs w:val="24"/>
        </w:rPr>
        <w:t xml:space="preserve">DICTAMEN </w:t>
      </w:r>
      <w:r w:rsidRPr="00707C82">
        <w:rPr>
          <w:rFonts w:ascii="Arial" w:hAnsi="Arial" w:cs="Arial"/>
          <w:sz w:val="24"/>
          <w:szCs w:val="24"/>
        </w:rPr>
        <w:t xml:space="preserve">que resuelve el acuerdo número 1390/2020/ TC que tiene como finalidad </w:t>
      </w:r>
      <w:r w:rsidRPr="00707C82">
        <w:rPr>
          <w:rFonts w:ascii="Arial" w:hAnsi="Arial" w:cs="Arial"/>
          <w:b/>
          <w:bCs/>
          <w:sz w:val="24"/>
          <w:szCs w:val="24"/>
          <w:bdr w:val="none" w:sz="0" w:space="0" w:color="auto" w:frame="1"/>
        </w:rPr>
        <w:t xml:space="preserve">entregar en COMODATO a la Secretaría de Trabajo y Previsión Social del Estado de Jalisco para la oficina del Servicio Nacional de Empleo Jalisco, por el término de la presente administración los locales 21, 22 y 23, </w:t>
      </w:r>
      <w:r w:rsidRPr="00707C82">
        <w:rPr>
          <w:rFonts w:ascii="Arial" w:hAnsi="Arial" w:cs="Arial"/>
          <w:bCs/>
          <w:sz w:val="24"/>
          <w:szCs w:val="24"/>
          <w:bdr w:val="none" w:sz="0" w:space="0" w:color="auto" w:frame="1"/>
        </w:rPr>
        <w:t>del inmueble ubicado en la calle Independencia, número 10, en la Colonia Zona Centro de este municipio, para instalar la Unidad Regional San Pedro Tlaquepaque;</w:t>
      </w:r>
      <w:r w:rsidRPr="00707C82">
        <w:rPr>
          <w:rFonts w:ascii="Arial" w:hAnsi="Arial" w:cs="Arial"/>
          <w:b/>
          <w:sz w:val="24"/>
          <w:szCs w:val="24"/>
        </w:rPr>
        <w:t xml:space="preserve"> </w:t>
      </w:r>
      <w:r w:rsidRPr="00707C82">
        <w:rPr>
          <w:rFonts w:ascii="Arial" w:hAnsi="Arial" w:cs="Arial"/>
          <w:sz w:val="24"/>
          <w:szCs w:val="24"/>
        </w:rPr>
        <w:t xml:space="preserve">con base en los siguientes: </w:t>
      </w:r>
    </w:p>
    <w:p w:rsidR="004569A3" w:rsidRDefault="004569A3" w:rsidP="004569A3">
      <w:pPr>
        <w:spacing w:after="0" w:line="240" w:lineRule="auto"/>
        <w:jc w:val="both"/>
        <w:rPr>
          <w:rFonts w:ascii="Arial" w:hAnsi="Arial" w:cs="Arial"/>
          <w:sz w:val="24"/>
          <w:szCs w:val="24"/>
        </w:rPr>
      </w:pPr>
    </w:p>
    <w:p w:rsidR="00971D96" w:rsidRDefault="00971D96" w:rsidP="004569A3">
      <w:pPr>
        <w:spacing w:after="0" w:line="240" w:lineRule="auto"/>
        <w:jc w:val="both"/>
        <w:rPr>
          <w:rFonts w:ascii="Arial" w:hAnsi="Arial" w:cs="Arial"/>
          <w:sz w:val="24"/>
          <w:szCs w:val="24"/>
        </w:rPr>
      </w:pPr>
    </w:p>
    <w:p w:rsidR="00971D96" w:rsidRDefault="00971D96" w:rsidP="004569A3">
      <w:pPr>
        <w:spacing w:after="0" w:line="240" w:lineRule="auto"/>
        <w:jc w:val="both"/>
        <w:rPr>
          <w:rFonts w:ascii="Arial" w:hAnsi="Arial" w:cs="Arial"/>
          <w:sz w:val="24"/>
          <w:szCs w:val="24"/>
        </w:rPr>
      </w:pPr>
    </w:p>
    <w:p w:rsidR="00971D96" w:rsidRPr="00707C82" w:rsidRDefault="00971D96"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A N T E C E D E N T E S:</w:t>
      </w:r>
    </w:p>
    <w:p w:rsidR="004569A3" w:rsidRPr="00707C82" w:rsidRDefault="004569A3" w:rsidP="004569A3">
      <w:pPr>
        <w:spacing w:after="0" w:line="240" w:lineRule="auto"/>
        <w:jc w:val="both"/>
        <w:rPr>
          <w:rFonts w:ascii="Arial" w:hAnsi="Arial" w:cs="Arial"/>
          <w:b/>
          <w:color w:val="000000" w:themeColor="text1"/>
          <w:sz w:val="24"/>
          <w:szCs w:val="24"/>
        </w:rPr>
      </w:pPr>
    </w:p>
    <w:p w:rsidR="004569A3" w:rsidRPr="00707C82" w:rsidRDefault="004569A3" w:rsidP="004569A3">
      <w:pPr>
        <w:spacing w:after="0" w:line="240" w:lineRule="auto"/>
        <w:jc w:val="both"/>
        <w:rPr>
          <w:rFonts w:ascii="Arial" w:hAnsi="Arial" w:cs="Arial"/>
          <w:b/>
          <w:color w:val="000000" w:themeColor="text1"/>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 xml:space="preserve">1.- </w:t>
      </w:r>
      <w:r w:rsidRPr="00707C82">
        <w:rPr>
          <w:rFonts w:ascii="Arial" w:hAnsi="Arial" w:cs="Arial"/>
          <w:sz w:val="24"/>
          <w:szCs w:val="24"/>
        </w:rPr>
        <w:t>El Mtro. JOSÉ LUIS JARAMILLO REYES, Director General del Servicio Nacional de Empleo, Jalisco, solicitó un área para el establecimiento de la oficina de la Unidad Regional de Tlaquepaque del Servicio Nacional de Empleo, Jalisco, en esta municipalidad de San Pedro Tlaquepaque.</w:t>
      </w:r>
    </w:p>
    <w:p w:rsidR="004569A3" w:rsidRPr="00707C82" w:rsidRDefault="004569A3" w:rsidP="004569A3">
      <w:pPr>
        <w:spacing w:after="0" w:line="240" w:lineRule="auto"/>
        <w:jc w:val="both"/>
        <w:rPr>
          <w:rFonts w:ascii="Arial" w:hAnsi="Arial" w:cs="Arial"/>
          <w:b/>
          <w:color w:val="000000" w:themeColor="text1"/>
          <w:sz w:val="24"/>
          <w:szCs w:val="24"/>
        </w:rPr>
      </w:pPr>
    </w:p>
    <w:p w:rsidR="004569A3" w:rsidRPr="00707C82" w:rsidRDefault="004569A3" w:rsidP="004569A3">
      <w:pPr>
        <w:spacing w:after="0" w:line="240" w:lineRule="auto"/>
        <w:jc w:val="both"/>
        <w:rPr>
          <w:rFonts w:ascii="Arial" w:hAnsi="Arial" w:cs="Arial"/>
          <w:b/>
          <w:color w:val="000000" w:themeColor="text1"/>
          <w:sz w:val="24"/>
          <w:szCs w:val="24"/>
        </w:rPr>
      </w:pPr>
    </w:p>
    <w:p w:rsidR="004569A3" w:rsidRPr="00707C82" w:rsidRDefault="004569A3" w:rsidP="004569A3">
      <w:pPr>
        <w:spacing w:after="0" w:line="240" w:lineRule="auto"/>
        <w:jc w:val="both"/>
        <w:rPr>
          <w:rFonts w:ascii="Arial" w:hAnsi="Arial" w:cs="Arial"/>
          <w:color w:val="000000" w:themeColor="text1"/>
          <w:sz w:val="24"/>
          <w:szCs w:val="24"/>
        </w:rPr>
      </w:pPr>
      <w:r w:rsidRPr="00707C82">
        <w:rPr>
          <w:rFonts w:ascii="Arial" w:hAnsi="Arial" w:cs="Arial"/>
          <w:b/>
          <w:color w:val="000000" w:themeColor="text1"/>
          <w:sz w:val="24"/>
          <w:szCs w:val="24"/>
        </w:rPr>
        <w:t xml:space="preserve">2.- </w:t>
      </w:r>
      <w:r w:rsidRPr="00707C82">
        <w:rPr>
          <w:rFonts w:ascii="Arial" w:hAnsi="Arial" w:cs="Arial"/>
          <w:bCs/>
          <w:color w:val="000000" w:themeColor="text1"/>
          <w:sz w:val="24"/>
          <w:szCs w:val="24"/>
        </w:rPr>
        <w:t xml:space="preserve">Que con </w:t>
      </w:r>
      <w:r w:rsidRPr="00707C82">
        <w:rPr>
          <w:rFonts w:ascii="Arial" w:hAnsi="Arial" w:cs="Arial"/>
          <w:color w:val="000000" w:themeColor="text1"/>
          <w:sz w:val="24"/>
          <w:szCs w:val="24"/>
        </w:rPr>
        <w:t>fecha 15 de Mayo del 2020 en Sesión Ordinaria de Ayuntamiento, se presentó Iniciativa de Turno a Comisión por parte de la Presidenta Municipal María Elena Limón García, la cual se aprobó por el Pleno, con el Acuerdo número 1390/2020/TC, bajo el siguiente tenor:</w:t>
      </w:r>
    </w:p>
    <w:p w:rsidR="004569A3" w:rsidRPr="00707C82" w:rsidRDefault="004569A3" w:rsidP="004569A3">
      <w:pPr>
        <w:spacing w:after="0" w:line="240" w:lineRule="auto"/>
        <w:jc w:val="both"/>
        <w:rPr>
          <w:rFonts w:ascii="Arial" w:hAnsi="Arial" w:cs="Arial"/>
          <w:color w:val="000000" w:themeColor="text1"/>
          <w:sz w:val="24"/>
          <w:szCs w:val="24"/>
        </w:rPr>
      </w:pPr>
    </w:p>
    <w:p w:rsidR="004569A3" w:rsidRPr="00707C82" w:rsidRDefault="004569A3" w:rsidP="004569A3">
      <w:pPr>
        <w:spacing w:after="0" w:line="240" w:lineRule="auto"/>
        <w:jc w:val="center"/>
        <w:rPr>
          <w:rFonts w:ascii="Arial" w:hAnsi="Arial" w:cs="Arial"/>
          <w:b/>
          <w:color w:val="000000" w:themeColor="text1"/>
          <w:sz w:val="24"/>
          <w:szCs w:val="24"/>
        </w:rPr>
      </w:pPr>
      <w:r w:rsidRPr="00707C82">
        <w:rPr>
          <w:rFonts w:ascii="Arial" w:hAnsi="Arial" w:cs="Arial"/>
          <w:b/>
          <w:color w:val="000000" w:themeColor="text1"/>
          <w:sz w:val="24"/>
          <w:szCs w:val="24"/>
        </w:rPr>
        <w:t>ACUERDO NÚMERO 1390/2020/TC</w:t>
      </w:r>
    </w:p>
    <w:p w:rsidR="004569A3" w:rsidRPr="00707C82" w:rsidRDefault="004569A3" w:rsidP="004569A3">
      <w:pPr>
        <w:spacing w:after="0" w:line="240" w:lineRule="auto"/>
        <w:jc w:val="center"/>
        <w:rPr>
          <w:rFonts w:ascii="Arial" w:hAnsi="Arial" w:cs="Arial"/>
          <w:b/>
          <w:color w:val="000000" w:themeColor="text1"/>
          <w:sz w:val="24"/>
          <w:szCs w:val="24"/>
        </w:rPr>
      </w:pPr>
    </w:p>
    <w:p w:rsidR="004569A3" w:rsidRPr="00707C82" w:rsidRDefault="004569A3" w:rsidP="004569A3">
      <w:pPr>
        <w:spacing w:after="0" w:line="240" w:lineRule="auto"/>
        <w:ind w:left="567" w:right="561"/>
        <w:jc w:val="both"/>
        <w:rPr>
          <w:rFonts w:ascii="Arial" w:hAnsi="Arial" w:cs="Arial"/>
          <w:bCs/>
          <w:sz w:val="24"/>
          <w:szCs w:val="24"/>
          <w:bdr w:val="none" w:sz="0" w:space="0" w:color="auto" w:frame="1"/>
        </w:rPr>
      </w:pPr>
      <w:r w:rsidRPr="00707C82">
        <w:rPr>
          <w:rFonts w:ascii="Arial" w:hAnsi="Arial" w:cs="Arial"/>
          <w:b/>
          <w:sz w:val="24"/>
          <w:szCs w:val="24"/>
        </w:rPr>
        <w:t xml:space="preserve">PRIMERO.- </w:t>
      </w:r>
      <w:r w:rsidRPr="00707C82">
        <w:rPr>
          <w:rFonts w:ascii="Arial" w:hAnsi="Arial" w:cs="Arial"/>
          <w:sz w:val="24"/>
          <w:szCs w:val="24"/>
        </w:rPr>
        <w:t xml:space="preserve">El Ayuntamiento Constitucional de San Pedro Tlaquepaque, aprueba y autoriza turnar a la </w:t>
      </w:r>
      <w:r w:rsidRPr="00707C82">
        <w:rPr>
          <w:rFonts w:ascii="Arial" w:hAnsi="Arial" w:cs="Arial"/>
          <w:b/>
          <w:sz w:val="24"/>
          <w:szCs w:val="24"/>
        </w:rPr>
        <w:t xml:space="preserve">Comisión Edilicia </w:t>
      </w:r>
      <w:r w:rsidRPr="00707C82">
        <w:rPr>
          <w:rFonts w:ascii="Arial" w:hAnsi="Arial" w:cs="Arial"/>
          <w:b/>
          <w:bCs/>
          <w:sz w:val="24"/>
          <w:szCs w:val="24"/>
          <w:bdr w:val="none" w:sz="0" w:space="0" w:color="auto" w:frame="1"/>
        </w:rPr>
        <w:t xml:space="preserve">de Hacienda, Patrimonio y Presupuesto, </w:t>
      </w:r>
      <w:r w:rsidRPr="00707C82">
        <w:rPr>
          <w:rFonts w:ascii="Arial" w:hAnsi="Arial" w:cs="Arial"/>
          <w:bCs/>
          <w:sz w:val="24"/>
          <w:szCs w:val="24"/>
          <w:bdr w:val="none" w:sz="0" w:space="0" w:color="auto" w:frame="1"/>
        </w:rPr>
        <w:t>para su estudio, análisis y en su caso dictaminación</w:t>
      </w:r>
      <w:r w:rsidRPr="00707C82">
        <w:rPr>
          <w:rFonts w:ascii="Arial" w:hAnsi="Arial" w:cs="Arial"/>
          <w:b/>
          <w:bCs/>
          <w:sz w:val="24"/>
          <w:szCs w:val="24"/>
          <w:bdr w:val="none" w:sz="0" w:space="0" w:color="auto" w:frame="1"/>
        </w:rPr>
        <w:t xml:space="preserve"> entregar en calidad de COMODATO a la oficina del Servicio Nacional de Empleo Jalisco, de la Secretaría de Trabajo y Previsión Social del Estado de Jalisco por el término de la presente administración los locales 21, 22 y 23 </w:t>
      </w:r>
      <w:r w:rsidRPr="00707C82">
        <w:rPr>
          <w:rFonts w:ascii="Arial" w:hAnsi="Arial" w:cs="Arial"/>
          <w:bCs/>
          <w:sz w:val="24"/>
          <w:szCs w:val="24"/>
          <w:bdr w:val="none" w:sz="0" w:space="0" w:color="auto" w:frame="1"/>
        </w:rPr>
        <w:t>del predio ubicado en la calle Independencia, número 10, en la Colonia Zona Centro en San Pedro Tlaquepaque, para instalar la Unidad Regional San Pedro Tlaquepaque.------------------------------------------------------------</w:t>
      </w:r>
      <w:r w:rsidR="00971D96">
        <w:rPr>
          <w:rFonts w:ascii="Arial" w:hAnsi="Arial" w:cs="Arial"/>
          <w:bCs/>
          <w:sz w:val="24"/>
          <w:szCs w:val="24"/>
          <w:bdr w:val="none" w:sz="0" w:space="0" w:color="auto" w:frame="1"/>
        </w:rPr>
        <w:t>-------------------------------------------------------------------</w:t>
      </w:r>
      <w:r w:rsidRPr="00707C82">
        <w:rPr>
          <w:rFonts w:ascii="Arial" w:hAnsi="Arial" w:cs="Arial"/>
          <w:bCs/>
          <w:sz w:val="24"/>
          <w:szCs w:val="24"/>
          <w:bdr w:val="none" w:sz="0" w:space="0" w:color="auto" w:frame="1"/>
        </w:rPr>
        <w:t>---------</w:t>
      </w:r>
    </w:p>
    <w:p w:rsidR="004569A3" w:rsidRPr="00707C82" w:rsidRDefault="004569A3" w:rsidP="004569A3">
      <w:pPr>
        <w:spacing w:after="0" w:line="240" w:lineRule="auto"/>
        <w:ind w:left="567" w:right="561"/>
        <w:jc w:val="both"/>
        <w:rPr>
          <w:rFonts w:ascii="Arial" w:hAnsi="Arial" w:cs="Arial"/>
          <w:bCs/>
          <w:sz w:val="24"/>
          <w:szCs w:val="24"/>
          <w:bdr w:val="none" w:sz="0" w:space="0" w:color="auto" w:frame="1"/>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hAnsi="Arial" w:cs="Arial"/>
          <w:b/>
          <w:sz w:val="24"/>
          <w:szCs w:val="24"/>
        </w:rPr>
        <w:t xml:space="preserve">SEGUNDO.- </w:t>
      </w:r>
      <w:r w:rsidRPr="00707C82">
        <w:rPr>
          <w:rFonts w:ascii="Arial" w:hAnsi="Arial" w:cs="Arial"/>
          <w:sz w:val="24"/>
          <w:szCs w:val="24"/>
        </w:rPr>
        <w:t>El Pleno del Ayuntamiento Constitucional del Municipio de San Pedro Tlaquepaque, Jalisco, aprueba y autoriza instruir a la Tesorería Municipal a través de la Dirección de Patrimonio, conceder toda la información y apoyo en el análisis necesario a la Comisión Edilicia para su pronta resolución del proyecto.</w:t>
      </w:r>
    </w:p>
    <w:p w:rsidR="004569A3" w:rsidRPr="00707C82" w:rsidRDefault="004569A3" w:rsidP="004569A3">
      <w:pPr>
        <w:spacing w:after="0" w:line="240" w:lineRule="auto"/>
        <w:jc w:val="both"/>
        <w:rPr>
          <w:rFonts w:ascii="Arial" w:hAnsi="Arial" w:cs="Arial"/>
          <w:b/>
          <w:color w:val="000000" w:themeColor="text1"/>
          <w:sz w:val="24"/>
          <w:szCs w:val="24"/>
        </w:rPr>
      </w:pPr>
    </w:p>
    <w:p w:rsidR="004569A3" w:rsidRPr="00707C82" w:rsidRDefault="004569A3" w:rsidP="004569A3">
      <w:pPr>
        <w:spacing w:after="0" w:line="240" w:lineRule="auto"/>
        <w:jc w:val="both"/>
        <w:rPr>
          <w:rFonts w:ascii="Arial" w:eastAsia="Arial Unicode MS" w:hAnsi="Arial" w:cs="Arial"/>
          <w:sz w:val="24"/>
          <w:szCs w:val="24"/>
        </w:rPr>
      </w:pPr>
      <w:r w:rsidRPr="00707C82">
        <w:rPr>
          <w:rFonts w:ascii="Arial" w:hAnsi="Arial" w:cs="Arial"/>
          <w:b/>
          <w:sz w:val="24"/>
          <w:szCs w:val="24"/>
        </w:rPr>
        <w:t xml:space="preserve">3.- </w:t>
      </w:r>
      <w:r w:rsidRPr="00707C82">
        <w:rPr>
          <w:rFonts w:ascii="Arial" w:hAnsi="Arial" w:cs="Arial"/>
          <w:bCs/>
          <w:sz w:val="24"/>
          <w:szCs w:val="24"/>
        </w:rPr>
        <w:t>Derivado de lo antes expuesto, c</w:t>
      </w:r>
      <w:r w:rsidRPr="00707C82">
        <w:rPr>
          <w:rFonts w:ascii="Arial" w:hAnsi="Arial" w:cs="Arial"/>
          <w:sz w:val="24"/>
          <w:szCs w:val="24"/>
        </w:rPr>
        <w:t>on número de oficio SMT 670/2020, se solicitó al Director de Patrimonio, su opinión técnica respecto de la viabilidad de la entrega en comodato de lo descrito en el numeral anterior</w:t>
      </w:r>
      <w:r w:rsidRPr="00707C82">
        <w:rPr>
          <w:rFonts w:ascii="Arial" w:eastAsia="Arial Unicode MS" w:hAnsi="Arial" w:cs="Arial"/>
          <w:sz w:val="24"/>
          <w:szCs w:val="24"/>
        </w:rPr>
        <w:t>.</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sz w:val="24"/>
          <w:szCs w:val="24"/>
        </w:rPr>
        <w:t>En consecuencia, con fecha 05 de junio del presente, se recibió en el área de la Sindicatura respuesta de la petición solicitada, mediante oficio B.I/128/2020 el cual señala lo siguiente:</w:t>
      </w:r>
    </w:p>
    <w:p w:rsidR="004569A3" w:rsidRPr="00707C82" w:rsidRDefault="004569A3" w:rsidP="004569A3">
      <w:pPr>
        <w:pStyle w:val="Sinespaciado"/>
        <w:jc w:val="both"/>
        <w:rPr>
          <w:rFonts w:ascii="Arial" w:hAnsi="Arial" w:cs="Arial"/>
          <w:sz w:val="24"/>
          <w:szCs w:val="24"/>
        </w:rPr>
      </w:pPr>
    </w:p>
    <w:p w:rsidR="004569A3" w:rsidRPr="00707C82" w:rsidRDefault="004569A3" w:rsidP="004569A3">
      <w:pPr>
        <w:pStyle w:val="Sinespaciado"/>
        <w:jc w:val="both"/>
        <w:rPr>
          <w:rFonts w:ascii="Arial" w:hAnsi="Arial" w:cs="Arial"/>
          <w:sz w:val="24"/>
          <w:szCs w:val="24"/>
        </w:rPr>
      </w:pPr>
    </w:p>
    <w:p w:rsidR="004569A3" w:rsidRPr="00707C82" w:rsidRDefault="004569A3" w:rsidP="004569A3">
      <w:pPr>
        <w:pStyle w:val="Sinespaciado"/>
        <w:ind w:left="567" w:right="561"/>
        <w:jc w:val="both"/>
        <w:rPr>
          <w:rFonts w:ascii="Arial" w:hAnsi="Arial" w:cs="Arial"/>
          <w:i/>
          <w:sz w:val="24"/>
          <w:szCs w:val="24"/>
        </w:rPr>
      </w:pPr>
      <w:r w:rsidRPr="00707C82">
        <w:rPr>
          <w:rFonts w:ascii="Arial" w:hAnsi="Arial" w:cs="Arial"/>
          <w:i/>
          <w:sz w:val="24"/>
          <w:szCs w:val="24"/>
        </w:rPr>
        <w:t>“...</w:t>
      </w:r>
    </w:p>
    <w:p w:rsidR="004569A3" w:rsidRPr="00707C82" w:rsidRDefault="004569A3" w:rsidP="004569A3">
      <w:pPr>
        <w:pStyle w:val="Sinespaciado"/>
        <w:ind w:left="567" w:right="561"/>
        <w:jc w:val="both"/>
        <w:rPr>
          <w:rFonts w:ascii="Arial" w:hAnsi="Arial" w:cs="Arial"/>
          <w:i/>
          <w:sz w:val="24"/>
          <w:szCs w:val="24"/>
        </w:rPr>
      </w:pPr>
    </w:p>
    <w:p w:rsidR="004569A3" w:rsidRPr="00707C82" w:rsidRDefault="004569A3" w:rsidP="004569A3">
      <w:pPr>
        <w:pStyle w:val="Sinespaciado"/>
        <w:ind w:left="567" w:right="561"/>
        <w:jc w:val="both"/>
        <w:rPr>
          <w:rFonts w:ascii="Arial" w:hAnsi="Arial" w:cs="Arial"/>
          <w:i/>
          <w:sz w:val="24"/>
          <w:szCs w:val="24"/>
        </w:rPr>
      </w:pPr>
      <w:r w:rsidRPr="00707C82">
        <w:rPr>
          <w:rFonts w:ascii="Arial" w:hAnsi="Arial" w:cs="Arial"/>
          <w:i/>
          <w:sz w:val="24"/>
          <w:szCs w:val="24"/>
        </w:rPr>
        <w:t>Al respecto le informo que el inmueble Materia de la propuesta de entrega en comodato, es Propiedad Municipal, la cual se encuentra amparada bajo los códigos C-77 con título de propiedad 14,853 de la calle Independencia No. 8 y 10 con superficie 472 m2; y el C-125 con título de propiedad 12,035 de la calle Carrillo Puerto No. 25 con superficie de 136.36 m2. Con respecto a la viabilidad esta dirección, no encuentra ningún elemento que contravenga la entrega en comodato a favor del solicitante,…”</w:t>
      </w:r>
    </w:p>
    <w:p w:rsidR="004569A3" w:rsidRPr="00707C82" w:rsidRDefault="004569A3" w:rsidP="004569A3">
      <w:pPr>
        <w:pStyle w:val="Sinespaciado"/>
        <w:ind w:left="567" w:right="561"/>
        <w:jc w:val="both"/>
        <w:rPr>
          <w:rFonts w:ascii="Arial" w:hAnsi="Arial" w:cs="Arial"/>
          <w:sz w:val="24"/>
          <w:szCs w:val="24"/>
        </w:rPr>
      </w:pPr>
    </w:p>
    <w:p w:rsidR="004569A3" w:rsidRPr="00707C82" w:rsidRDefault="004569A3" w:rsidP="004569A3">
      <w:pPr>
        <w:pStyle w:val="Sinespaciado"/>
        <w:ind w:left="567" w:right="561"/>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sz w:val="24"/>
          <w:szCs w:val="24"/>
        </w:rPr>
        <w:t>Oficios que forman parte de este dictamen como Anexo 1 y Anexo 2.</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eastAsia="Malgun Gothic" w:hAnsi="Arial" w:cs="Arial"/>
          <w:b/>
          <w:sz w:val="24"/>
          <w:szCs w:val="24"/>
          <w:lang w:val="es-ES"/>
        </w:rPr>
        <w:t xml:space="preserve">4.- </w:t>
      </w:r>
      <w:r w:rsidRPr="00707C82">
        <w:rPr>
          <w:rFonts w:ascii="Arial" w:eastAsia="Malgun Gothic" w:hAnsi="Arial" w:cs="Arial"/>
          <w:bCs/>
          <w:sz w:val="24"/>
          <w:szCs w:val="24"/>
          <w:lang w:val="es-ES"/>
        </w:rPr>
        <w:t xml:space="preserve">De igual forma se solicita mediante </w:t>
      </w:r>
      <w:r w:rsidRPr="00707C82">
        <w:rPr>
          <w:rFonts w:ascii="Arial" w:hAnsi="Arial" w:cs="Arial"/>
          <w:sz w:val="24"/>
          <w:szCs w:val="24"/>
        </w:rPr>
        <w:t>oficio SMT 733/2020, a la Directora de Gestión Integral del Territorio, su opinión técnica, recibiendo respuesta con fecha 17 de junio del presente, de la que se desprende lo siguiente:</w:t>
      </w:r>
    </w:p>
    <w:p w:rsidR="004569A3" w:rsidRPr="00707C82" w:rsidRDefault="004569A3" w:rsidP="004569A3">
      <w:pPr>
        <w:pStyle w:val="Sinespaciado"/>
        <w:jc w:val="both"/>
        <w:rPr>
          <w:rFonts w:ascii="Arial" w:hAnsi="Arial" w:cs="Arial"/>
          <w:sz w:val="24"/>
          <w:szCs w:val="24"/>
        </w:rPr>
      </w:pPr>
    </w:p>
    <w:p w:rsidR="004569A3" w:rsidRPr="00707C82" w:rsidRDefault="004569A3" w:rsidP="004569A3">
      <w:pPr>
        <w:pStyle w:val="Sinespaciado"/>
        <w:ind w:left="567" w:right="561"/>
        <w:jc w:val="both"/>
        <w:rPr>
          <w:rFonts w:ascii="Arial" w:hAnsi="Arial" w:cs="Arial"/>
          <w:i/>
          <w:sz w:val="24"/>
          <w:szCs w:val="24"/>
        </w:rPr>
      </w:pPr>
      <w:r w:rsidRPr="00707C82">
        <w:rPr>
          <w:rFonts w:ascii="Arial" w:hAnsi="Arial" w:cs="Arial"/>
          <w:i/>
          <w:sz w:val="24"/>
          <w:szCs w:val="24"/>
        </w:rPr>
        <w:t>“...</w:t>
      </w:r>
    </w:p>
    <w:p w:rsidR="004569A3" w:rsidRPr="00707C82" w:rsidRDefault="004569A3" w:rsidP="004569A3">
      <w:pPr>
        <w:pStyle w:val="Sinespaciado"/>
        <w:ind w:left="567" w:right="561"/>
        <w:jc w:val="both"/>
        <w:rPr>
          <w:rFonts w:ascii="Arial" w:hAnsi="Arial" w:cs="Arial"/>
          <w:i/>
          <w:sz w:val="24"/>
          <w:szCs w:val="24"/>
        </w:rPr>
      </w:pPr>
    </w:p>
    <w:p w:rsidR="004569A3" w:rsidRPr="00707C82" w:rsidRDefault="004569A3" w:rsidP="004569A3">
      <w:pPr>
        <w:pStyle w:val="Sinespaciado"/>
        <w:ind w:left="567" w:right="561"/>
        <w:jc w:val="both"/>
        <w:rPr>
          <w:rFonts w:ascii="Arial" w:hAnsi="Arial" w:cs="Arial"/>
          <w:i/>
          <w:sz w:val="24"/>
          <w:szCs w:val="24"/>
        </w:rPr>
      </w:pPr>
      <w:r w:rsidRPr="00707C82">
        <w:rPr>
          <w:rFonts w:ascii="Arial" w:hAnsi="Arial" w:cs="Arial"/>
          <w:i/>
          <w:sz w:val="24"/>
          <w:szCs w:val="24"/>
        </w:rPr>
        <w:t>Derivado de lo expuesto, se determina compatible el emplazamiento de una oficina del servicio nacional de empleo de las Secretaría del Trabajo y Previsión Social del Estado de Jalisco, puesto que no contraviene lo establecido en la normatividad vigente en materia. Por lo que de igual forma se determina que no existe inconveniente con la entrega en comodato de los locales 21, 22 y 23 del inmueble municipal ubicado en la calle Independencia número 10 en el Barrio de Santo Santiago de esta municipalidad.</w:t>
      </w:r>
    </w:p>
    <w:p w:rsidR="004569A3" w:rsidRPr="00707C82" w:rsidRDefault="004569A3" w:rsidP="004569A3">
      <w:pPr>
        <w:pStyle w:val="Sinespaciado"/>
        <w:ind w:left="567" w:right="561"/>
        <w:jc w:val="both"/>
        <w:rPr>
          <w:rFonts w:ascii="Arial" w:hAnsi="Arial" w:cs="Arial"/>
          <w:i/>
          <w:sz w:val="24"/>
          <w:szCs w:val="24"/>
        </w:rPr>
      </w:pPr>
    </w:p>
    <w:p w:rsidR="004569A3" w:rsidRPr="00707C82" w:rsidRDefault="004569A3" w:rsidP="004569A3">
      <w:pPr>
        <w:pStyle w:val="Sinespaciado"/>
        <w:ind w:left="567" w:right="561"/>
        <w:jc w:val="both"/>
        <w:rPr>
          <w:rFonts w:ascii="Arial" w:hAnsi="Arial" w:cs="Arial"/>
          <w:sz w:val="24"/>
          <w:szCs w:val="24"/>
        </w:rPr>
      </w:pPr>
      <w:r w:rsidRPr="00707C82">
        <w:rPr>
          <w:rFonts w:ascii="Arial" w:hAnsi="Arial" w:cs="Arial"/>
          <w:i/>
          <w:sz w:val="24"/>
          <w:szCs w:val="24"/>
        </w:rPr>
        <w:t>…”</w:t>
      </w:r>
    </w:p>
    <w:p w:rsidR="004569A3" w:rsidRPr="00707C82" w:rsidRDefault="004569A3" w:rsidP="004569A3">
      <w:pPr>
        <w:tabs>
          <w:tab w:val="left" w:pos="1560"/>
        </w:tabs>
        <w:spacing w:after="0" w:line="240" w:lineRule="auto"/>
        <w:jc w:val="both"/>
        <w:rPr>
          <w:rFonts w:ascii="Arial" w:eastAsia="Malgun Gothic" w:hAnsi="Arial" w:cs="Arial"/>
          <w:bCs/>
          <w:sz w:val="24"/>
          <w:szCs w:val="24"/>
          <w:lang w:val="es-ES"/>
        </w:rPr>
      </w:pPr>
      <w:r w:rsidRPr="00707C82">
        <w:rPr>
          <w:rFonts w:ascii="Arial" w:eastAsia="Malgun Gothic" w:hAnsi="Arial" w:cs="Arial"/>
          <w:bCs/>
          <w:sz w:val="24"/>
          <w:szCs w:val="24"/>
          <w:lang w:val="es-ES"/>
        </w:rPr>
        <w:t>Oficios que forman parte integrante del presente dictamen como Anexo 3 y Anexo 4</w:t>
      </w:r>
    </w:p>
    <w:p w:rsidR="004569A3" w:rsidRPr="00707C82" w:rsidRDefault="004569A3" w:rsidP="004569A3">
      <w:pPr>
        <w:tabs>
          <w:tab w:val="left" w:pos="1560"/>
        </w:tabs>
        <w:spacing w:after="0" w:line="240" w:lineRule="auto"/>
        <w:jc w:val="both"/>
        <w:rPr>
          <w:rFonts w:ascii="Arial" w:eastAsia="Malgun Gothic" w:hAnsi="Arial" w:cs="Arial"/>
          <w:bCs/>
          <w:sz w:val="24"/>
          <w:szCs w:val="24"/>
          <w:lang w:val="es-ES"/>
        </w:rPr>
      </w:pPr>
    </w:p>
    <w:p w:rsidR="004569A3" w:rsidRPr="00707C82" w:rsidRDefault="004569A3" w:rsidP="004569A3">
      <w:pPr>
        <w:tabs>
          <w:tab w:val="left" w:pos="1560"/>
        </w:tabs>
        <w:spacing w:after="0" w:line="240" w:lineRule="auto"/>
        <w:jc w:val="both"/>
        <w:rPr>
          <w:rFonts w:ascii="Arial" w:eastAsia="Malgun Gothic" w:hAnsi="Arial" w:cs="Arial"/>
          <w:bCs/>
          <w:sz w:val="24"/>
          <w:szCs w:val="24"/>
          <w:lang w:val="es-ES"/>
        </w:rPr>
      </w:pPr>
    </w:p>
    <w:p w:rsidR="004569A3" w:rsidRPr="00707C82" w:rsidRDefault="004569A3" w:rsidP="004569A3">
      <w:pPr>
        <w:spacing w:after="0" w:line="240" w:lineRule="auto"/>
        <w:jc w:val="both"/>
        <w:rPr>
          <w:rFonts w:ascii="Arial" w:hAnsi="Arial" w:cs="Arial"/>
          <w:sz w:val="24"/>
          <w:szCs w:val="24"/>
        </w:rPr>
      </w:pPr>
      <w:r w:rsidRPr="00707C82">
        <w:rPr>
          <w:rFonts w:ascii="Arial" w:eastAsia="Malgun Gothic" w:hAnsi="Arial" w:cs="Arial"/>
          <w:b/>
          <w:sz w:val="24"/>
          <w:szCs w:val="24"/>
        </w:rPr>
        <w:t>5.-</w:t>
      </w:r>
      <w:r w:rsidRPr="00707C82">
        <w:rPr>
          <w:rFonts w:ascii="Arial" w:hAnsi="Arial" w:cs="Arial"/>
          <w:sz w:val="24"/>
          <w:szCs w:val="24"/>
        </w:rPr>
        <w:t xml:space="preserve"> En la Sesión de la Comisión Edilicia de Hacienda, Patrimonio y Presupuesto, de conformidad a lo previsto por los artículos 88 y 90 del Reglamento de Gobierno y de la Administración Pública del Ayuntamiento Constitucional de San Pedro Tlaquepaque, citada previamente acudieron los integrantes para la dictaminación del Turno a Comisión 1390/2020/TC, tomándose en cuenta las siguientes</w:t>
      </w:r>
    </w:p>
    <w:p w:rsidR="004569A3" w:rsidRPr="00707C82" w:rsidRDefault="004569A3" w:rsidP="004569A3">
      <w:pPr>
        <w:spacing w:after="0" w:line="240" w:lineRule="auto"/>
        <w:rPr>
          <w:rFonts w:ascii="Arial" w:hAnsi="Arial" w:cs="Arial"/>
          <w:sz w:val="24"/>
          <w:szCs w:val="24"/>
        </w:rPr>
      </w:pPr>
    </w:p>
    <w:p w:rsidR="004569A3" w:rsidRPr="00707C82" w:rsidRDefault="004569A3" w:rsidP="004569A3">
      <w:pPr>
        <w:spacing w:after="0" w:line="240" w:lineRule="auto"/>
        <w:rPr>
          <w:rFonts w:ascii="Arial" w:hAnsi="Arial" w:cs="Arial"/>
          <w:sz w:val="24"/>
          <w:szCs w:val="24"/>
        </w:rPr>
      </w:pPr>
    </w:p>
    <w:p w:rsidR="004569A3" w:rsidRPr="00707C82" w:rsidRDefault="004569A3" w:rsidP="004569A3">
      <w:pPr>
        <w:autoSpaceDE w:val="0"/>
        <w:autoSpaceDN w:val="0"/>
        <w:adjustRightInd w:val="0"/>
        <w:jc w:val="center"/>
        <w:rPr>
          <w:rFonts w:ascii="Arial" w:hAnsi="Arial" w:cs="Arial"/>
          <w:b/>
          <w:sz w:val="24"/>
          <w:szCs w:val="24"/>
        </w:rPr>
      </w:pPr>
      <w:r w:rsidRPr="00707C82">
        <w:rPr>
          <w:rFonts w:ascii="Arial" w:hAnsi="Arial" w:cs="Arial"/>
          <w:b/>
          <w:sz w:val="24"/>
          <w:szCs w:val="24"/>
        </w:rPr>
        <w:t>C O N S I D E R A C I O N E S:</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color w:val="000000" w:themeColor="text1"/>
          <w:sz w:val="24"/>
          <w:szCs w:val="24"/>
          <w:lang w:eastAsia="es-MX"/>
        </w:rPr>
      </w:pPr>
      <w:r w:rsidRPr="00707C82">
        <w:rPr>
          <w:rFonts w:ascii="Arial" w:hAnsi="Arial" w:cs="Arial"/>
          <w:b/>
          <w:color w:val="222222"/>
          <w:sz w:val="24"/>
          <w:szCs w:val="24"/>
          <w:shd w:val="clear" w:color="auto" w:fill="FFFFFF"/>
        </w:rPr>
        <w:t>I.-</w:t>
      </w:r>
      <w:r w:rsidRPr="00707C82">
        <w:rPr>
          <w:rFonts w:ascii="Arial" w:hAnsi="Arial" w:cs="Arial"/>
          <w:color w:val="222222"/>
          <w:sz w:val="24"/>
          <w:szCs w:val="24"/>
          <w:shd w:val="clear" w:color="auto" w:fill="FFFFFF"/>
        </w:rPr>
        <w:t xml:space="preserve"> </w:t>
      </w:r>
      <w:r w:rsidRPr="00707C82">
        <w:rPr>
          <w:rFonts w:ascii="Arial" w:hAnsi="Arial" w:cs="Arial"/>
          <w:sz w:val="24"/>
          <w:szCs w:val="24"/>
          <w:lang w:val="es-ES" w:eastAsia="es-ES"/>
        </w:rPr>
        <w:t xml:space="preserve">Que la Secretaría del Trabajo y Previsión Social es la dependencia del Poder Ejecutivo del Estado de Jalisco, que cuenta entre otras atribuciones, la de dirigir, coordinar y vigilar el Servicio Nacional de Empleo Jalisco, las bolsas de trabajo de índole público en el Estado; asesorar e impartir cursos de capacitación a los trabajadores y </w:t>
      </w:r>
      <w:r w:rsidRPr="00707C82">
        <w:rPr>
          <w:rFonts w:ascii="Arial" w:hAnsi="Arial" w:cs="Arial"/>
          <w:color w:val="000000" w:themeColor="text1"/>
          <w:sz w:val="24"/>
          <w:szCs w:val="24"/>
          <w:lang w:eastAsia="es-MX"/>
        </w:rPr>
        <w:t>las instancias de formación para el trabajo; promover, apoyar y gestionar el incremento de la productividad en el Estado.</w:t>
      </w:r>
    </w:p>
    <w:p w:rsidR="004569A3" w:rsidRPr="00707C82" w:rsidRDefault="004569A3" w:rsidP="004569A3">
      <w:pPr>
        <w:spacing w:after="0" w:line="240" w:lineRule="auto"/>
        <w:jc w:val="both"/>
        <w:rPr>
          <w:rFonts w:ascii="Arial" w:hAnsi="Arial" w:cs="Arial"/>
          <w:color w:val="000000" w:themeColor="text1"/>
          <w:sz w:val="24"/>
          <w:szCs w:val="24"/>
          <w:lang w:eastAsia="es-MX"/>
        </w:rPr>
      </w:pPr>
    </w:p>
    <w:p w:rsidR="004569A3" w:rsidRPr="00707C82" w:rsidRDefault="004569A3" w:rsidP="004569A3">
      <w:pPr>
        <w:spacing w:after="0" w:line="240" w:lineRule="auto"/>
        <w:jc w:val="both"/>
        <w:rPr>
          <w:rFonts w:ascii="Arial" w:hAnsi="Arial" w:cs="Arial"/>
          <w:color w:val="000000" w:themeColor="text1"/>
          <w:sz w:val="24"/>
          <w:szCs w:val="24"/>
          <w:lang w:eastAsia="es-MX"/>
        </w:rPr>
      </w:pPr>
    </w:p>
    <w:p w:rsidR="004569A3" w:rsidRPr="00707C82" w:rsidRDefault="004569A3" w:rsidP="004569A3">
      <w:pPr>
        <w:spacing w:after="0" w:line="240" w:lineRule="auto"/>
        <w:jc w:val="both"/>
        <w:rPr>
          <w:rFonts w:ascii="Arial" w:hAnsi="Arial" w:cs="Arial"/>
          <w:color w:val="000000" w:themeColor="text1"/>
          <w:sz w:val="24"/>
          <w:szCs w:val="24"/>
          <w:lang w:eastAsia="es-MX"/>
        </w:rPr>
      </w:pPr>
      <w:r w:rsidRPr="00707C82">
        <w:rPr>
          <w:rFonts w:ascii="Arial" w:hAnsi="Arial" w:cs="Arial"/>
          <w:color w:val="000000" w:themeColor="text1"/>
          <w:sz w:val="24"/>
          <w:szCs w:val="24"/>
          <w:lang w:eastAsia="es-MX"/>
        </w:rPr>
        <w:t>De lo anterior se puede desprender que dicha Secretaría es la encargada de dotar a los jaliscienses con las competencias técnicas necesarias para mejorar las condiciones de empleo y acceder a un trabajo digno y con condiciones de protección social, promoviendo la equidad y la igualdad laboral entre hombres y mujeres, contribuyendo en la generación de empleo formal, digno y calidad, preservando la paz laboral en Jalisco, procurando la justicia laboral y la vinculación con las vacantes laborales, fomentando el auto empleo, buscando la inclusión de todas aquellas personas en situación de vulnerabilidad.</w:t>
      </w: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bCs/>
          <w:sz w:val="24"/>
          <w:szCs w:val="24"/>
        </w:rPr>
      </w:pPr>
      <w:r w:rsidRPr="00707C82">
        <w:rPr>
          <w:rFonts w:ascii="Arial" w:hAnsi="Arial" w:cs="Arial"/>
          <w:b/>
          <w:sz w:val="24"/>
          <w:szCs w:val="24"/>
        </w:rPr>
        <w:t xml:space="preserve">II.- </w:t>
      </w:r>
      <w:r w:rsidRPr="00707C82">
        <w:rPr>
          <w:rFonts w:ascii="Arial" w:hAnsi="Arial" w:cs="Arial"/>
          <w:bCs/>
          <w:sz w:val="24"/>
          <w:szCs w:val="24"/>
        </w:rPr>
        <w:t>El Servicio Nacional de Empleo (SNE), es la institución pública, a nivel nacional, que tiene como principales objetivos, facilitar la vinculación entre oferentes y demandantes de empleo, orientar a los buscadores de empleo y apoyar su calificación, así como auxiliar a las empresas en la búsqueda de candidatos para cubrir sus vacantes de empleo.</w:t>
      </w: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r w:rsidRPr="00707C82">
        <w:rPr>
          <w:rFonts w:ascii="Arial" w:hAnsi="Arial" w:cs="Arial"/>
          <w:bCs/>
          <w:sz w:val="24"/>
          <w:szCs w:val="24"/>
        </w:rPr>
        <w:t>La función de la colocación de trabajadores ha sido una de las acciones sustantivas del SNE, y se ha tenido el objetivo de ir desarrollando servicios de vinculación acordes a las circunstancias y necesidades del mercado laboral.</w:t>
      </w: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r w:rsidRPr="00707C82">
        <w:rPr>
          <w:rFonts w:ascii="Arial" w:hAnsi="Arial" w:cs="Arial"/>
          <w:bCs/>
          <w:sz w:val="24"/>
          <w:szCs w:val="24"/>
        </w:rPr>
        <w:t>De esta forma, se han establecido en el SNE servicios de vinculación que van desde la función tradicional de las bolsas de trabajo y la consejería laboral, hasta los esquemas de autoayuda y aquéllos basados en las Tecnologías de la Información y la Comunicación (TIC), como el Portal del Empleo.</w:t>
      </w: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r w:rsidRPr="00707C82">
        <w:rPr>
          <w:rFonts w:ascii="Arial" w:hAnsi="Arial" w:cs="Arial"/>
          <w:bCs/>
          <w:sz w:val="24"/>
          <w:szCs w:val="24"/>
        </w:rPr>
        <w:t>A través de estos servicios, se brinda ayuda básica en el llenado de una solicitud de empleo, la elaboración del curriculum vite, la forma correcta de buscar empleo en una bolsa de trabajo, hasta la vinculación entre un candidato con una oferta de empleo. Además, se proporciona asesoría, orientación e información ocupacional a través del Observatorio Laboral, que ofrece datos actualizados sobre el comportamiento del mercado laboral, con insumos de la Encuesta.</w:t>
      </w: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p>
    <w:p w:rsidR="004569A3" w:rsidRPr="00707C82" w:rsidRDefault="004569A3" w:rsidP="004569A3">
      <w:pPr>
        <w:spacing w:after="0" w:line="240" w:lineRule="auto"/>
        <w:jc w:val="both"/>
        <w:rPr>
          <w:rFonts w:ascii="Arial" w:hAnsi="Arial" w:cs="Arial"/>
          <w:bCs/>
          <w:sz w:val="24"/>
          <w:szCs w:val="24"/>
        </w:rPr>
      </w:pPr>
      <w:r w:rsidRPr="00707C82">
        <w:rPr>
          <w:rFonts w:ascii="Arial" w:hAnsi="Arial" w:cs="Arial"/>
          <w:b/>
          <w:bCs/>
          <w:color w:val="000000" w:themeColor="text1"/>
          <w:sz w:val="24"/>
          <w:szCs w:val="24"/>
          <w:shd w:val="clear" w:color="auto" w:fill="FFFFFF"/>
        </w:rPr>
        <w:t>III.-</w:t>
      </w:r>
      <w:r w:rsidRPr="00707C82">
        <w:rPr>
          <w:rFonts w:ascii="Arial" w:hAnsi="Arial" w:cs="Arial"/>
          <w:color w:val="000000" w:themeColor="text1"/>
          <w:sz w:val="24"/>
          <w:szCs w:val="24"/>
          <w:shd w:val="clear" w:color="auto" w:fill="FFFFFF"/>
        </w:rPr>
        <w:t xml:space="preserve"> </w:t>
      </w:r>
      <w:r w:rsidRPr="00707C82">
        <w:rPr>
          <w:rFonts w:ascii="Arial" w:hAnsi="Arial" w:cs="Arial"/>
          <w:sz w:val="24"/>
          <w:szCs w:val="24"/>
          <w:lang w:val="es-ES" w:eastAsia="es-ES"/>
        </w:rPr>
        <w:t>Que, actualmente se requiere un lugar donde se puedan instalar sus oficinas con la finalidad de que se puedan apoyar a los ciudadanos de este Municipio de San Pedro Tlaquepaque que así lo requieran de acuerdo a sus atribuciones anteriormente señaladas.</w:t>
      </w:r>
    </w:p>
    <w:p w:rsidR="004569A3" w:rsidRPr="00707C82" w:rsidRDefault="004569A3" w:rsidP="004569A3">
      <w:pPr>
        <w:spacing w:after="0" w:line="240" w:lineRule="auto"/>
        <w:jc w:val="both"/>
        <w:rPr>
          <w:rFonts w:ascii="Arial" w:hAnsi="Arial" w:cs="Arial"/>
          <w:color w:val="000000" w:themeColor="text1"/>
          <w:sz w:val="24"/>
          <w:szCs w:val="24"/>
          <w:shd w:val="clear" w:color="auto" w:fill="FFFFFF"/>
          <w:lang w:val="es-ES"/>
        </w:rPr>
      </w:pP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color w:val="000000" w:themeColor="text1"/>
          <w:sz w:val="24"/>
          <w:szCs w:val="24"/>
          <w:shd w:val="clear" w:color="auto" w:fill="FFFFFF"/>
        </w:rPr>
        <w:t xml:space="preserve">IV.- </w:t>
      </w:r>
      <w:r w:rsidRPr="00707C82">
        <w:rPr>
          <w:rFonts w:ascii="Arial" w:eastAsia="Times New Roman" w:hAnsi="Arial" w:cs="Arial"/>
          <w:sz w:val="24"/>
          <w:szCs w:val="24"/>
        </w:rPr>
        <w:t xml:space="preserve">Que de conformidad por lo dispuesto por el artículo 38 fracciones II y X de la Ley del Gobierno y la Administración Pública Municipal, el Municipio puede celebrar convenios con organismos públicos y privados tendientes a la realización de obras de interés común, siempre que no corresponda su realización al Estado; así como el Ayuntamiento tiene la obligación de apoyar la educación, la cultura, la asistencia social </w:t>
      </w:r>
      <w:r w:rsidRPr="00707C82">
        <w:rPr>
          <w:rFonts w:ascii="Arial" w:eastAsia="Times New Roman" w:hAnsi="Arial" w:cs="Arial"/>
          <w:b/>
          <w:sz w:val="24"/>
          <w:szCs w:val="24"/>
        </w:rPr>
        <w:t xml:space="preserve">y demás funciones públicas </w:t>
      </w:r>
      <w:r w:rsidRPr="00707C82">
        <w:rPr>
          <w:rFonts w:ascii="Arial" w:eastAsia="Times New Roman" w:hAnsi="Arial" w:cs="Arial"/>
          <w:sz w:val="24"/>
          <w:szCs w:val="24"/>
        </w:rPr>
        <w:t xml:space="preserve">en la forma que las leyes y reglamentos de la materia dispongan; así como, </w:t>
      </w:r>
      <w:r w:rsidRPr="00707C82">
        <w:rPr>
          <w:rFonts w:ascii="Arial" w:eastAsia="Times New Roman" w:hAnsi="Arial" w:cs="Arial"/>
          <w:b/>
          <w:sz w:val="24"/>
          <w:szCs w:val="24"/>
        </w:rPr>
        <w:t>contribuir a la generación de empleos en todo el Municipio</w:t>
      </w:r>
      <w:r w:rsidRPr="00707C82">
        <w:rPr>
          <w:rFonts w:ascii="Arial" w:eastAsia="Times New Roman" w:hAnsi="Arial" w:cs="Arial"/>
          <w:sz w:val="24"/>
          <w:szCs w:val="24"/>
        </w:rPr>
        <w:t>.</w:t>
      </w: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r w:rsidRPr="00707C82">
        <w:rPr>
          <w:rFonts w:ascii="Arial" w:hAnsi="Arial" w:cs="Arial"/>
          <w:b/>
          <w:color w:val="000000" w:themeColor="text1"/>
          <w:sz w:val="24"/>
          <w:szCs w:val="24"/>
          <w:shd w:val="clear" w:color="auto" w:fill="FFFFFF"/>
        </w:rPr>
        <w:t xml:space="preserve">V.- </w:t>
      </w:r>
      <w:r w:rsidRPr="00707C82">
        <w:rPr>
          <w:rFonts w:ascii="Arial" w:eastAsia="Malgun Gothic" w:hAnsi="Arial" w:cs="Arial"/>
          <w:sz w:val="24"/>
          <w:szCs w:val="24"/>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p>
    <w:p w:rsidR="004569A3" w:rsidRPr="00707C82" w:rsidRDefault="004569A3" w:rsidP="004569A3">
      <w:pPr>
        <w:spacing w:after="0" w:line="240" w:lineRule="auto"/>
        <w:jc w:val="both"/>
        <w:rPr>
          <w:rFonts w:ascii="Arial" w:hAnsi="Arial" w:cs="Arial"/>
          <w:color w:val="000000" w:themeColor="text1"/>
          <w:sz w:val="24"/>
          <w:szCs w:val="24"/>
          <w:shd w:val="clear" w:color="auto" w:fill="FFFFFF"/>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color w:val="000000" w:themeColor="text1"/>
          <w:sz w:val="24"/>
          <w:szCs w:val="24"/>
          <w:shd w:val="clear" w:color="auto" w:fill="FFFFFF"/>
        </w:rPr>
        <w:t>VI.</w:t>
      </w:r>
      <w:r w:rsidRPr="00707C82">
        <w:rPr>
          <w:rFonts w:ascii="Arial" w:hAnsi="Arial" w:cs="Arial"/>
          <w:b/>
          <w:sz w:val="24"/>
          <w:szCs w:val="24"/>
          <w:lang w:val="es-ES" w:eastAsia="es-ES"/>
        </w:rPr>
        <w:t>-</w:t>
      </w:r>
      <w:r w:rsidRPr="00707C82">
        <w:rPr>
          <w:rFonts w:ascii="Arial" w:eastAsia="Times New Roman" w:hAnsi="Arial" w:cs="Arial"/>
          <w:sz w:val="24"/>
          <w:szCs w:val="24"/>
        </w:rPr>
        <w:t xml:space="preserve"> En los términos de lo dispuesto por el Código Civil del Estado de Jalisco, el contrato de comodato se regula de la siguiente manera:</w:t>
      </w:r>
    </w:p>
    <w:p w:rsidR="004569A3" w:rsidRPr="00707C82" w:rsidRDefault="004569A3" w:rsidP="004569A3">
      <w:pPr>
        <w:spacing w:after="0" w:line="240" w:lineRule="auto"/>
        <w:rPr>
          <w:rFonts w:ascii="Arial" w:hAnsi="Arial" w:cs="Arial"/>
          <w:sz w:val="24"/>
          <w:szCs w:val="24"/>
        </w:rPr>
      </w:pPr>
    </w:p>
    <w:p w:rsidR="004569A3" w:rsidRPr="00707C82" w:rsidRDefault="004569A3" w:rsidP="004569A3">
      <w:pPr>
        <w:spacing w:after="0" w:line="240" w:lineRule="auto"/>
        <w:ind w:left="567" w:right="561"/>
        <w:jc w:val="both"/>
        <w:rPr>
          <w:rFonts w:ascii="Arial" w:eastAsia="Times New Roman" w:hAnsi="Arial" w:cs="Arial"/>
          <w:i/>
          <w:sz w:val="24"/>
          <w:szCs w:val="24"/>
        </w:rPr>
      </w:pPr>
      <w:r w:rsidRPr="00707C82">
        <w:rPr>
          <w:rFonts w:ascii="Arial" w:eastAsia="Times New Roman" w:hAnsi="Arial" w:cs="Arial"/>
          <w:i/>
          <w:sz w:val="24"/>
          <w:szCs w:val="24"/>
        </w:rPr>
        <w:t>“…</w:t>
      </w:r>
    </w:p>
    <w:p w:rsidR="004569A3" w:rsidRPr="00707C82" w:rsidRDefault="004569A3" w:rsidP="004569A3">
      <w:pPr>
        <w:spacing w:after="0" w:line="240" w:lineRule="auto"/>
        <w:ind w:left="567" w:right="561"/>
        <w:jc w:val="both"/>
        <w:rPr>
          <w:rFonts w:ascii="Arial" w:eastAsia="Times New Roman" w:hAnsi="Arial" w:cs="Arial"/>
          <w:i/>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2147. </w:t>
      </w:r>
      <w:r w:rsidRPr="00707C82">
        <w:rPr>
          <w:rFonts w:ascii="Arial" w:eastAsia="Times New Roman" w:hAnsi="Arial" w:cs="Arial"/>
          <w:i/>
          <w:sz w:val="24"/>
          <w:szCs w:val="24"/>
        </w:rPr>
        <w:t>Existe el contrato de comodato cuando una persona llamada comodante se obliga a conceder gratuita y temporalmente el uso de un bien no fungible, a otro denominado comodatario quien contrae la obligación de restituirlo individualmente.</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r w:rsidRPr="00707C82">
        <w:rPr>
          <w:rFonts w:ascii="Arial" w:hAnsi="Arial" w:cs="Arial"/>
          <w:sz w:val="24"/>
          <w:szCs w:val="24"/>
        </w:rPr>
        <w:t>…</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2150. </w:t>
      </w:r>
      <w:r w:rsidRPr="00707C82">
        <w:rPr>
          <w:rFonts w:ascii="Arial" w:eastAsia="Times New Roman" w:hAnsi="Arial" w:cs="Arial"/>
          <w:i/>
          <w:sz w:val="24"/>
          <w:szCs w:val="24"/>
        </w:rPr>
        <w:t>Sin permiso del comodante no puede el comodatario conceder a un tercero el uso del bien entregado en comodato.</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2151. </w:t>
      </w:r>
      <w:r w:rsidRPr="00707C82">
        <w:rPr>
          <w:rFonts w:ascii="Arial" w:eastAsia="Times New Roman" w:hAnsi="Arial" w:cs="Arial"/>
          <w:i/>
          <w:sz w:val="24"/>
          <w:szCs w:val="24"/>
        </w:rPr>
        <w:t>El comodatario adquiere el uso, pero no los frutos y accesiones del bien prestado.</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2152. </w:t>
      </w:r>
      <w:r w:rsidRPr="00707C82">
        <w:rPr>
          <w:rFonts w:ascii="Arial" w:eastAsia="Times New Roman" w:hAnsi="Arial" w:cs="Arial"/>
          <w:i/>
          <w:sz w:val="24"/>
          <w:szCs w:val="24"/>
        </w:rPr>
        <w:t>El comodatario está obligado a poner toda diligencia en la conservación del bien, y es responsable de todo deterioro que sufra por su culpa.</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r w:rsidRPr="00707C82">
        <w:rPr>
          <w:rFonts w:ascii="Arial" w:hAnsi="Arial" w:cs="Arial"/>
          <w:sz w:val="24"/>
          <w:szCs w:val="24"/>
        </w:rPr>
        <w:t>…</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2157. </w:t>
      </w:r>
      <w:r w:rsidRPr="00707C82">
        <w:rPr>
          <w:rFonts w:ascii="Arial" w:eastAsia="Times New Roman" w:hAnsi="Arial" w:cs="Arial"/>
          <w:i/>
          <w:sz w:val="24"/>
          <w:szCs w:val="24"/>
        </w:rPr>
        <w:t>Si el bien se deteriora por el solo efecto del uso para el que fue prestado, y sin culpa del comodatario, no es éste responsable del deterioro.</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2158. </w:t>
      </w:r>
      <w:r w:rsidRPr="00707C82">
        <w:rPr>
          <w:rFonts w:ascii="Arial" w:eastAsia="Times New Roman" w:hAnsi="Arial" w:cs="Arial"/>
          <w:i/>
          <w:sz w:val="24"/>
          <w:szCs w:val="24"/>
        </w:rPr>
        <w:t>El comodatario no tiene derecho para repetir el importe de los gastos ordinarios que se necesiten para el uso y la conservación del bien prestado.</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r w:rsidRPr="00707C82">
        <w:rPr>
          <w:rFonts w:ascii="Arial" w:hAnsi="Arial" w:cs="Arial"/>
          <w:sz w:val="24"/>
          <w:szCs w:val="24"/>
        </w:rPr>
        <w:t>…</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eastAsia="Times New Roman" w:hAnsi="Arial" w:cs="Arial"/>
          <w:b/>
          <w:i/>
          <w:sz w:val="24"/>
          <w:szCs w:val="24"/>
        </w:rPr>
        <w:t xml:space="preserve">Artículo 2162. </w:t>
      </w:r>
      <w:r w:rsidRPr="00707C82">
        <w:rPr>
          <w:rFonts w:ascii="Arial" w:eastAsia="Times New Roman" w:hAnsi="Arial" w:cs="Arial"/>
          <w:i/>
          <w:sz w:val="24"/>
          <w:szCs w:val="24"/>
        </w:rPr>
        <w:t>El contrato de comodato no requiere de forma especial. En caso de que el contrato de comodato no se otorgue por escrito, se presumirá que éste será vigente hasta que el comodante  requiera  judicial  o  extrajudicialmente  su  devolución  al  comodatario  o  que  éste devuelva voluntariamente el bien.</w:t>
      </w: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rPr>
          <w:rFonts w:ascii="Arial" w:hAnsi="Arial" w:cs="Arial"/>
          <w:sz w:val="24"/>
          <w:szCs w:val="24"/>
        </w:rPr>
      </w:pPr>
    </w:p>
    <w:p w:rsidR="004569A3" w:rsidRPr="00707C82" w:rsidRDefault="004569A3" w:rsidP="004569A3">
      <w:pPr>
        <w:spacing w:after="0" w:line="240" w:lineRule="auto"/>
        <w:ind w:left="567" w:right="561"/>
        <w:jc w:val="both"/>
        <w:rPr>
          <w:rFonts w:ascii="Arial" w:eastAsia="Times New Roman" w:hAnsi="Arial" w:cs="Arial"/>
          <w:i/>
          <w:sz w:val="24"/>
          <w:szCs w:val="24"/>
        </w:rPr>
      </w:pPr>
      <w:r w:rsidRPr="00707C82">
        <w:rPr>
          <w:rFonts w:ascii="Arial" w:eastAsia="Times New Roman" w:hAnsi="Arial" w:cs="Arial"/>
          <w:b/>
          <w:i/>
          <w:sz w:val="24"/>
          <w:szCs w:val="24"/>
        </w:rPr>
        <w:t xml:space="preserve">Artículo 2163. </w:t>
      </w:r>
      <w:r w:rsidRPr="00707C82">
        <w:rPr>
          <w:rFonts w:ascii="Arial" w:eastAsia="Times New Roman" w:hAnsi="Arial" w:cs="Arial"/>
          <w:i/>
          <w:sz w:val="24"/>
          <w:szCs w:val="24"/>
        </w:rPr>
        <w:t>El comodante podrá exigir la devolución del bien antes de que termine el plazo o uso convenidos, sobreviniéndole necesidad urgente de él, probando, que hay peligro de que éste perezca si continúa en poder del comodatario, o si éste ha autorizado a un tercero a servirse del bien, sin consentimiento del comodante.</w:t>
      </w:r>
    </w:p>
    <w:p w:rsidR="004569A3" w:rsidRPr="00707C82" w:rsidRDefault="004569A3" w:rsidP="004569A3">
      <w:pPr>
        <w:spacing w:after="0" w:line="240" w:lineRule="auto"/>
        <w:ind w:left="567" w:right="561"/>
        <w:jc w:val="both"/>
        <w:rPr>
          <w:rFonts w:ascii="Arial" w:eastAsia="Times New Roman" w:hAnsi="Arial" w:cs="Arial"/>
          <w:i/>
          <w:sz w:val="24"/>
          <w:szCs w:val="24"/>
        </w:rPr>
      </w:pPr>
    </w:p>
    <w:p w:rsidR="004569A3" w:rsidRPr="00707C82" w:rsidRDefault="004569A3" w:rsidP="004569A3">
      <w:pPr>
        <w:spacing w:after="0" w:line="240" w:lineRule="auto"/>
        <w:jc w:val="both"/>
        <w:rPr>
          <w:rFonts w:ascii="Arial" w:hAnsi="Arial" w:cs="Arial"/>
          <w:sz w:val="24"/>
          <w:szCs w:val="24"/>
          <w:lang w:val="es-ES"/>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VII.-</w:t>
      </w:r>
      <w:r w:rsidRPr="00707C82">
        <w:rPr>
          <w:rFonts w:ascii="Arial" w:hAnsi="Arial" w:cs="Arial"/>
          <w:sz w:val="24"/>
          <w:szCs w:val="24"/>
        </w:rPr>
        <w:t xml:space="preserve"> </w:t>
      </w:r>
      <w:r w:rsidRPr="00707C82">
        <w:rPr>
          <w:rFonts w:ascii="Arial" w:eastAsia="Times New Roman" w:hAnsi="Arial" w:cs="Arial"/>
          <w:sz w:val="24"/>
          <w:szCs w:val="24"/>
        </w:rPr>
        <w:t>Que en los términos de los artículos 82 fracción I y 85 de la Ley del Gobierno y la Administración Pública Municipal del Estado de Jalisco, el patrimonio municipal está formado, entre otros, por los bienes del dominio público del Municipio y para proceder a suscribir contratos del orden civil respecto de bienes del dominio público, se requiere su previa desincorporación, y según el artículo 87 del citado ordenamiento, sobre los bienes de dominio privado del Municipio se pueden celebrar y ejecutar todos los actos jurídicos regulados por el derecho común.</w:t>
      </w:r>
    </w:p>
    <w:p w:rsidR="004569A3" w:rsidRPr="00707C82" w:rsidRDefault="004569A3" w:rsidP="004569A3">
      <w:pPr>
        <w:spacing w:after="0" w:line="240" w:lineRule="auto"/>
        <w:jc w:val="both"/>
        <w:rPr>
          <w:rFonts w:ascii="Arial" w:hAnsi="Arial" w:cs="Arial"/>
          <w:sz w:val="24"/>
          <w:szCs w:val="24"/>
          <w:lang w:val="es-ES" w:eastAsia="es-ES"/>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VIII.-</w:t>
      </w:r>
      <w:r w:rsidRPr="00707C82">
        <w:rPr>
          <w:rFonts w:ascii="Arial" w:hAnsi="Arial" w:cs="Arial"/>
          <w:bCs/>
          <w:sz w:val="24"/>
          <w:szCs w:val="24"/>
        </w:rPr>
        <w:t xml:space="preserve"> Dentro del</w:t>
      </w:r>
      <w:r w:rsidRPr="00707C82">
        <w:rPr>
          <w:rFonts w:ascii="Arial" w:hAnsi="Arial" w:cs="Arial"/>
          <w:sz w:val="24"/>
          <w:szCs w:val="24"/>
        </w:rPr>
        <w:t xml:space="preserve"> Reglamento de Patrimonio Municipal de Tlaquepaque en su </w:t>
      </w:r>
      <w:r w:rsidRPr="00707C82">
        <w:rPr>
          <w:rFonts w:ascii="Arial" w:hAnsi="Arial" w:cs="Arial"/>
          <w:b/>
          <w:bCs/>
          <w:i/>
          <w:sz w:val="24"/>
          <w:szCs w:val="24"/>
        </w:rPr>
        <w:t xml:space="preserve">Artículo 90 </w:t>
      </w:r>
      <w:r w:rsidRPr="00707C82">
        <w:rPr>
          <w:rFonts w:ascii="Arial" w:hAnsi="Arial" w:cs="Arial"/>
          <w:bCs/>
          <w:sz w:val="24"/>
          <w:szCs w:val="24"/>
        </w:rPr>
        <w:t xml:space="preserve">del </w:t>
      </w:r>
      <w:r w:rsidRPr="00707C82">
        <w:rPr>
          <w:rFonts w:ascii="Arial" w:hAnsi="Arial" w:cs="Arial"/>
          <w:b/>
          <w:bCs/>
          <w:i/>
          <w:sz w:val="24"/>
          <w:szCs w:val="24"/>
        </w:rPr>
        <w:t xml:space="preserve">CAPÍTULO VI denominado DEL COMODATO, </w:t>
      </w:r>
      <w:r w:rsidRPr="00707C82">
        <w:rPr>
          <w:rFonts w:ascii="Arial" w:hAnsi="Arial" w:cs="Arial"/>
          <w:sz w:val="24"/>
          <w:szCs w:val="24"/>
        </w:rPr>
        <w:t>establece que el comodato de bienes sólo procede en los siguientes casos, a la letra:</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hAnsi="Arial" w:cs="Arial"/>
          <w:sz w:val="24"/>
          <w:szCs w:val="24"/>
        </w:rPr>
        <w:t>“…</w:t>
      </w:r>
    </w:p>
    <w:p w:rsidR="004569A3" w:rsidRPr="00707C82" w:rsidRDefault="004569A3" w:rsidP="00114A10">
      <w:pPr>
        <w:numPr>
          <w:ilvl w:val="0"/>
          <w:numId w:val="4"/>
        </w:numPr>
        <w:tabs>
          <w:tab w:val="clear" w:pos="567"/>
        </w:tabs>
        <w:spacing w:after="0" w:line="240" w:lineRule="auto"/>
        <w:ind w:left="1134" w:right="561"/>
        <w:jc w:val="both"/>
        <w:rPr>
          <w:rFonts w:ascii="Arial" w:hAnsi="Arial" w:cs="Arial"/>
          <w:i/>
          <w:sz w:val="24"/>
          <w:szCs w:val="24"/>
        </w:rPr>
      </w:pPr>
      <w:r w:rsidRPr="00707C82">
        <w:rPr>
          <w:rFonts w:ascii="Arial" w:hAnsi="Arial" w:cs="Arial"/>
          <w:i/>
          <w:sz w:val="24"/>
          <w:szCs w:val="24"/>
        </w:rPr>
        <w:t xml:space="preserve">Cuando se otorgue a una entidad pública para beneficio de la población; </w:t>
      </w:r>
    </w:p>
    <w:p w:rsidR="004569A3" w:rsidRPr="00707C82" w:rsidRDefault="004569A3" w:rsidP="00114A10">
      <w:pPr>
        <w:numPr>
          <w:ilvl w:val="0"/>
          <w:numId w:val="4"/>
        </w:numPr>
        <w:tabs>
          <w:tab w:val="clear" w:pos="567"/>
        </w:tabs>
        <w:spacing w:after="0" w:line="240" w:lineRule="auto"/>
        <w:ind w:left="1134" w:right="561"/>
        <w:jc w:val="both"/>
        <w:rPr>
          <w:rFonts w:ascii="Arial" w:hAnsi="Arial" w:cs="Arial"/>
          <w:i/>
          <w:sz w:val="24"/>
          <w:szCs w:val="24"/>
        </w:rPr>
      </w:pPr>
      <w:r w:rsidRPr="00707C82">
        <w:rPr>
          <w:rFonts w:ascii="Arial" w:hAnsi="Arial" w:cs="Arial"/>
          <w:i/>
          <w:sz w:val="24"/>
          <w:szCs w:val="24"/>
        </w:rPr>
        <w:t>Cuando se otorgue a una persona jurídica o física con fines de asistencia social o la prestación de un servicio de beneficio común sin fines lucrativos.</w:t>
      </w:r>
    </w:p>
    <w:p w:rsidR="004569A3" w:rsidRPr="00707C82" w:rsidRDefault="004569A3" w:rsidP="004569A3">
      <w:pPr>
        <w:pStyle w:val="Prrafodelista"/>
        <w:spacing w:after="0" w:line="240" w:lineRule="auto"/>
        <w:ind w:left="567" w:right="561"/>
        <w:jc w:val="both"/>
        <w:rPr>
          <w:rFonts w:ascii="Arial" w:hAnsi="Arial" w:cs="Arial"/>
          <w:sz w:val="24"/>
          <w:szCs w:val="24"/>
        </w:rPr>
      </w:pPr>
      <w:r w:rsidRPr="00707C82">
        <w:rPr>
          <w:rFonts w:ascii="Arial" w:hAnsi="Arial" w:cs="Arial"/>
          <w:sz w:val="24"/>
          <w:szCs w:val="24"/>
        </w:rPr>
        <w:t>…”</w:t>
      </w:r>
    </w:p>
    <w:p w:rsidR="004569A3" w:rsidRPr="00707C82" w:rsidRDefault="004569A3" w:rsidP="004569A3">
      <w:pPr>
        <w:spacing w:after="0" w:line="240" w:lineRule="auto"/>
        <w:ind w:right="561"/>
        <w:jc w:val="both"/>
        <w:rPr>
          <w:rFonts w:ascii="Arial" w:hAnsi="Arial" w:cs="Arial"/>
          <w:i/>
          <w:sz w:val="24"/>
          <w:szCs w:val="24"/>
        </w:rPr>
      </w:pPr>
    </w:p>
    <w:p w:rsidR="004569A3" w:rsidRPr="00707C82" w:rsidRDefault="004569A3" w:rsidP="004569A3">
      <w:pPr>
        <w:spacing w:after="0" w:line="240" w:lineRule="auto"/>
        <w:ind w:right="561"/>
        <w:jc w:val="both"/>
        <w:rPr>
          <w:rFonts w:ascii="Arial" w:hAnsi="Arial" w:cs="Arial"/>
          <w:i/>
          <w:sz w:val="24"/>
          <w:szCs w:val="24"/>
        </w:rPr>
      </w:pPr>
    </w:p>
    <w:p w:rsidR="004569A3" w:rsidRPr="00707C82" w:rsidRDefault="004569A3" w:rsidP="004569A3">
      <w:pPr>
        <w:spacing w:after="0" w:line="240" w:lineRule="auto"/>
        <w:ind w:right="561"/>
        <w:jc w:val="both"/>
        <w:rPr>
          <w:rFonts w:ascii="Arial" w:hAnsi="Arial" w:cs="Arial"/>
          <w:sz w:val="24"/>
          <w:szCs w:val="24"/>
        </w:rPr>
      </w:pPr>
      <w:r w:rsidRPr="00707C82">
        <w:rPr>
          <w:rFonts w:ascii="Arial" w:hAnsi="Arial" w:cs="Arial"/>
          <w:sz w:val="24"/>
          <w:szCs w:val="24"/>
        </w:rPr>
        <w:tab/>
      </w:r>
      <w:r w:rsidRPr="00707C82">
        <w:rPr>
          <w:rFonts w:ascii="Arial" w:hAnsi="Arial" w:cs="Arial"/>
          <w:sz w:val="24"/>
          <w:szCs w:val="24"/>
        </w:rPr>
        <w:tab/>
        <w:t>Así mismo dentro del artículo 92 del citado Reglamento Municipal se establece a la letra:</w:t>
      </w:r>
    </w:p>
    <w:p w:rsidR="004569A3" w:rsidRPr="00707C82" w:rsidRDefault="004569A3" w:rsidP="004569A3">
      <w:pPr>
        <w:spacing w:after="0" w:line="240" w:lineRule="auto"/>
        <w:ind w:right="561"/>
        <w:jc w:val="both"/>
        <w:rPr>
          <w:rFonts w:ascii="Arial" w:hAnsi="Arial" w:cs="Arial"/>
          <w:sz w:val="24"/>
          <w:szCs w:val="24"/>
        </w:rPr>
      </w:pPr>
    </w:p>
    <w:p w:rsidR="004569A3" w:rsidRPr="00707C82" w:rsidRDefault="004569A3" w:rsidP="004569A3">
      <w:pPr>
        <w:ind w:left="567" w:right="561"/>
        <w:jc w:val="both"/>
        <w:rPr>
          <w:rFonts w:ascii="Arial" w:hAnsi="Arial" w:cs="Arial"/>
          <w:bCs/>
          <w:sz w:val="24"/>
          <w:szCs w:val="24"/>
        </w:rPr>
      </w:pPr>
      <w:r w:rsidRPr="00707C82">
        <w:rPr>
          <w:rFonts w:ascii="Arial" w:hAnsi="Arial" w:cs="Arial"/>
          <w:bCs/>
          <w:i/>
          <w:sz w:val="24"/>
          <w:szCs w:val="24"/>
        </w:rPr>
        <w:t>“</w:t>
      </w:r>
      <w:r w:rsidRPr="00707C82">
        <w:rPr>
          <w:rFonts w:ascii="Arial" w:hAnsi="Arial" w:cs="Arial"/>
          <w:bCs/>
          <w:sz w:val="24"/>
          <w:szCs w:val="24"/>
        </w:rPr>
        <w:t xml:space="preserve">Artículo 92. </w:t>
      </w:r>
      <w:r w:rsidRPr="00707C82">
        <w:rPr>
          <w:rFonts w:ascii="Arial" w:hAnsi="Arial" w:cs="Arial"/>
          <w:sz w:val="24"/>
          <w:szCs w:val="24"/>
        </w:rPr>
        <w:t xml:space="preserve">La Comisión de Patrimonio en el dictamen que apruebe el otorgamiento del comodato, debe incluir la siguiente información: </w:t>
      </w:r>
    </w:p>
    <w:p w:rsidR="004569A3" w:rsidRPr="00707C82" w:rsidRDefault="004569A3" w:rsidP="00114A10">
      <w:pPr>
        <w:numPr>
          <w:ilvl w:val="0"/>
          <w:numId w:val="5"/>
        </w:numPr>
        <w:tabs>
          <w:tab w:val="clear" w:pos="709"/>
        </w:tabs>
        <w:spacing w:after="0" w:line="240" w:lineRule="auto"/>
        <w:ind w:left="1134" w:right="561"/>
        <w:jc w:val="both"/>
        <w:rPr>
          <w:rFonts w:ascii="Arial" w:hAnsi="Arial" w:cs="Arial"/>
          <w:sz w:val="24"/>
          <w:szCs w:val="24"/>
        </w:rPr>
      </w:pPr>
      <w:r w:rsidRPr="00707C82">
        <w:rPr>
          <w:rFonts w:ascii="Arial" w:hAnsi="Arial" w:cs="Arial"/>
          <w:sz w:val="24"/>
          <w:szCs w:val="24"/>
        </w:rPr>
        <w:t xml:space="preserve">Descripción detallada del bien objeto del comodato; </w:t>
      </w:r>
    </w:p>
    <w:p w:rsidR="004569A3" w:rsidRPr="00707C82" w:rsidRDefault="004569A3" w:rsidP="00114A10">
      <w:pPr>
        <w:numPr>
          <w:ilvl w:val="0"/>
          <w:numId w:val="5"/>
        </w:numPr>
        <w:tabs>
          <w:tab w:val="clear" w:pos="709"/>
        </w:tabs>
        <w:spacing w:after="0" w:line="240" w:lineRule="auto"/>
        <w:ind w:left="1134" w:right="561"/>
        <w:jc w:val="both"/>
        <w:rPr>
          <w:rFonts w:ascii="Arial" w:hAnsi="Arial" w:cs="Arial"/>
          <w:sz w:val="24"/>
          <w:szCs w:val="24"/>
        </w:rPr>
      </w:pPr>
      <w:r w:rsidRPr="00707C82">
        <w:rPr>
          <w:rFonts w:ascii="Arial" w:hAnsi="Arial" w:cs="Arial"/>
          <w:sz w:val="24"/>
          <w:szCs w:val="24"/>
        </w:rPr>
        <w:t xml:space="preserve">Uso del bien comodatado; </w:t>
      </w:r>
    </w:p>
    <w:p w:rsidR="004569A3" w:rsidRPr="00707C82" w:rsidRDefault="004569A3" w:rsidP="00114A10">
      <w:pPr>
        <w:numPr>
          <w:ilvl w:val="0"/>
          <w:numId w:val="5"/>
        </w:numPr>
        <w:tabs>
          <w:tab w:val="clear" w:pos="709"/>
        </w:tabs>
        <w:spacing w:after="0" w:line="240" w:lineRule="auto"/>
        <w:ind w:left="1134" w:right="561"/>
        <w:jc w:val="both"/>
        <w:rPr>
          <w:rFonts w:ascii="Arial" w:hAnsi="Arial" w:cs="Arial"/>
          <w:sz w:val="24"/>
          <w:szCs w:val="24"/>
        </w:rPr>
      </w:pPr>
      <w:r w:rsidRPr="00707C82">
        <w:rPr>
          <w:rFonts w:ascii="Arial" w:hAnsi="Arial" w:cs="Arial"/>
          <w:sz w:val="24"/>
          <w:szCs w:val="24"/>
        </w:rPr>
        <w:t xml:space="preserve">Duración del mismo; </w:t>
      </w:r>
    </w:p>
    <w:p w:rsidR="004569A3" w:rsidRPr="00707C82" w:rsidRDefault="004569A3" w:rsidP="00114A10">
      <w:pPr>
        <w:numPr>
          <w:ilvl w:val="0"/>
          <w:numId w:val="5"/>
        </w:numPr>
        <w:tabs>
          <w:tab w:val="clear" w:pos="709"/>
        </w:tabs>
        <w:spacing w:after="0" w:line="240" w:lineRule="auto"/>
        <w:ind w:left="1134" w:right="561"/>
        <w:jc w:val="both"/>
        <w:rPr>
          <w:rFonts w:ascii="Arial" w:hAnsi="Arial" w:cs="Arial"/>
          <w:sz w:val="24"/>
          <w:szCs w:val="24"/>
        </w:rPr>
      </w:pPr>
      <w:r w:rsidRPr="00707C82">
        <w:rPr>
          <w:rFonts w:ascii="Arial" w:hAnsi="Arial" w:cs="Arial"/>
          <w:sz w:val="24"/>
          <w:szCs w:val="24"/>
        </w:rPr>
        <w:t>Causas de rescisión.</w:t>
      </w:r>
    </w:p>
    <w:p w:rsidR="004569A3" w:rsidRPr="00707C82" w:rsidRDefault="004569A3" w:rsidP="004569A3">
      <w:pPr>
        <w:spacing w:after="0" w:line="240" w:lineRule="auto"/>
        <w:ind w:left="567" w:right="561"/>
        <w:jc w:val="both"/>
        <w:rPr>
          <w:rFonts w:ascii="Arial" w:hAnsi="Arial" w:cs="Arial"/>
          <w:sz w:val="24"/>
          <w:szCs w:val="24"/>
        </w:rPr>
      </w:pPr>
      <w:r w:rsidRPr="00707C82">
        <w:rPr>
          <w:rFonts w:ascii="Arial" w:hAnsi="Arial" w:cs="Arial"/>
          <w:sz w:val="24"/>
          <w:szCs w:val="24"/>
        </w:rPr>
        <w:t>…”</w:t>
      </w:r>
    </w:p>
    <w:p w:rsidR="004569A3" w:rsidRPr="00707C82" w:rsidRDefault="004569A3" w:rsidP="004569A3">
      <w:pPr>
        <w:spacing w:after="0" w:line="240" w:lineRule="auto"/>
        <w:rPr>
          <w:rFonts w:ascii="Arial" w:hAnsi="Arial" w:cs="Arial"/>
          <w:sz w:val="24"/>
          <w:szCs w:val="24"/>
        </w:rPr>
      </w:pPr>
    </w:p>
    <w:p w:rsidR="004569A3" w:rsidRPr="00707C82" w:rsidRDefault="004569A3" w:rsidP="004569A3">
      <w:pPr>
        <w:spacing w:after="0" w:line="240" w:lineRule="auto"/>
        <w:jc w:val="both"/>
        <w:rPr>
          <w:rFonts w:ascii="Arial" w:hAnsi="Arial" w:cs="Arial"/>
          <w:b/>
          <w:color w:val="000000" w:themeColor="text1"/>
          <w:sz w:val="24"/>
          <w:szCs w:val="24"/>
        </w:rPr>
      </w:pPr>
      <w:r w:rsidRPr="00707C82">
        <w:rPr>
          <w:rFonts w:ascii="Arial" w:hAnsi="Arial" w:cs="Arial"/>
          <w:sz w:val="24"/>
          <w:szCs w:val="24"/>
        </w:rPr>
        <w:t>En virtud de los razonamientos antes expuestos, los Regidores integrantes de las Comisiones de Hacienda, Patrimonio y Presupuesto, consideran viable la firma del Contrato de Comodato, por la que resta de esta Administración Municipal, con e</w:t>
      </w:r>
      <w:r w:rsidRPr="00707C82">
        <w:rPr>
          <w:rFonts w:ascii="Arial" w:hAnsi="Arial" w:cs="Arial"/>
          <w:bCs/>
          <w:sz w:val="24"/>
          <w:szCs w:val="24"/>
          <w:bdr w:val="none" w:sz="0" w:space="0" w:color="auto" w:frame="1"/>
        </w:rPr>
        <w:t>l Servicio Nacional de Empleo Jalisco</w:t>
      </w:r>
      <w:r w:rsidRPr="00707C82">
        <w:rPr>
          <w:rFonts w:ascii="Arial" w:hAnsi="Arial" w:cs="Arial"/>
          <w:b/>
          <w:bCs/>
          <w:sz w:val="24"/>
          <w:szCs w:val="24"/>
          <w:bdr w:val="none" w:sz="0" w:space="0" w:color="auto" w:frame="1"/>
        </w:rPr>
        <w:t xml:space="preserve">, </w:t>
      </w:r>
      <w:r w:rsidRPr="00707C82">
        <w:rPr>
          <w:rFonts w:ascii="Arial" w:hAnsi="Arial" w:cs="Arial"/>
          <w:bCs/>
          <w:sz w:val="24"/>
          <w:szCs w:val="24"/>
          <w:bdr w:val="none" w:sz="0" w:space="0" w:color="auto" w:frame="1"/>
        </w:rPr>
        <w:t>de la Secretaría de Trabajo y Previsión Social del Estado de Jalisco</w:t>
      </w:r>
      <w:r w:rsidRPr="00707C82">
        <w:rPr>
          <w:rFonts w:ascii="Arial" w:hAnsi="Arial" w:cs="Arial"/>
          <w:sz w:val="24"/>
          <w:szCs w:val="24"/>
        </w:rPr>
        <w:t>, para brindar un mejor servicio a los habitantes de nuestro Municipio; de conformidad en los artículo</w:t>
      </w:r>
      <w:r w:rsidRPr="00707C82">
        <w:rPr>
          <w:rFonts w:ascii="Arial" w:eastAsia="Arial Unicode MS" w:hAnsi="Arial" w:cs="Arial"/>
          <w:sz w:val="24"/>
          <w:szCs w:val="24"/>
        </w:rPr>
        <w:t xml:space="preserve"> 115 fracciones I y II, de la Constitución Política de los Estados Unidos Mexicanos; los correspondientes artículos 1,2, 73 primer párrafo, fracciones I y II primer párrafo, así como el diverso 77 fracciones II, de la Constitución Política del Estado de Jalisco; artículos</w:t>
      </w:r>
      <w:r w:rsidRPr="00707C82">
        <w:rPr>
          <w:rFonts w:ascii="Arial" w:hAnsi="Arial" w:cs="Arial"/>
          <w:sz w:val="24"/>
          <w:szCs w:val="24"/>
        </w:rPr>
        <w:t xml:space="preserve"> 2147, 2150, 2151, 2152, 2157, 2158, 2162 y 2163 del Código Civil del Estado de Jalisco, así como los artículos</w:t>
      </w:r>
      <w:r w:rsidRPr="00707C82">
        <w:rPr>
          <w:rFonts w:ascii="Arial" w:eastAsia="Arial Unicode MS" w:hAnsi="Arial" w:cs="Arial"/>
          <w:sz w:val="24"/>
          <w:szCs w:val="24"/>
        </w:rPr>
        <w:t xml:space="preserve"> 2, 3, 34, 37 fracción II, 38, 40 fracción II, 47 fracción V, 48 fracción I, de la Ley del Gobierno y la Administración Pública Municipal de la entidad; además de los artículos 1, 25 fracción XII, 28 fracciones I y II, 33 fracciones I y IV, 92 fracción II, 94 ,142, 146 152, 153 y 154, del Reglamento del Gobierno y de la Administración Pública del Ayuntamiento Constitucional de San Pedro Tlaquepaque </w:t>
      </w:r>
      <w:r w:rsidRPr="00707C82">
        <w:rPr>
          <w:rFonts w:ascii="Arial" w:hAnsi="Arial" w:cs="Arial"/>
          <w:color w:val="000000" w:themeColor="text1"/>
          <w:sz w:val="24"/>
          <w:szCs w:val="24"/>
        </w:rPr>
        <w:t>tenemos a bien someter a la elevada y distinguida consideración de este Cuerpo Edilicio los siguientes puntos de:</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center"/>
        <w:rPr>
          <w:rStyle w:val="Ninguno"/>
          <w:rFonts w:ascii="Arial" w:hAnsi="Arial" w:cs="Arial"/>
          <w:sz w:val="24"/>
          <w:szCs w:val="24"/>
        </w:rPr>
      </w:pPr>
      <w:r w:rsidRPr="00707C82">
        <w:rPr>
          <w:rStyle w:val="Ninguno"/>
          <w:rFonts w:ascii="Arial" w:hAnsi="Arial" w:cs="Arial"/>
          <w:b/>
          <w:sz w:val="24"/>
          <w:szCs w:val="24"/>
        </w:rPr>
        <w:t>A C U E R D O:</w:t>
      </w:r>
    </w:p>
    <w:p w:rsidR="004569A3" w:rsidRPr="00707C82" w:rsidRDefault="004569A3" w:rsidP="004569A3">
      <w:pPr>
        <w:spacing w:after="0" w:line="240" w:lineRule="auto"/>
        <w:jc w:val="both"/>
        <w:rPr>
          <w:rStyle w:val="Ninguno"/>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 xml:space="preserve">PRIMERO.- </w:t>
      </w:r>
      <w:r w:rsidRPr="00707C82">
        <w:rPr>
          <w:rFonts w:ascii="Arial" w:eastAsia="Malgun Gothic" w:hAnsi="Arial" w:cs="Arial"/>
          <w:bCs/>
          <w:sz w:val="24"/>
          <w:szCs w:val="24"/>
        </w:rPr>
        <w:t xml:space="preserve">El Pleno del Ayuntamiento de San Pedro Tlaquepaque aprueba y autoriza </w:t>
      </w:r>
      <w:r w:rsidRPr="00707C82">
        <w:rPr>
          <w:rFonts w:ascii="Arial" w:eastAsia="Malgun Gothic" w:hAnsi="Arial" w:cs="Arial"/>
          <w:bCs/>
          <w:sz w:val="24"/>
          <w:szCs w:val="24"/>
          <w:lang w:val="es-ES"/>
        </w:rPr>
        <w:t xml:space="preserve">la </w:t>
      </w:r>
      <w:r w:rsidRPr="00707C82">
        <w:rPr>
          <w:rFonts w:ascii="Arial" w:eastAsia="Malgun Gothic" w:hAnsi="Arial" w:cs="Arial"/>
          <w:bCs/>
          <w:sz w:val="24"/>
          <w:szCs w:val="24"/>
        </w:rPr>
        <w:t xml:space="preserve">firma de un </w:t>
      </w:r>
      <w:r w:rsidRPr="00707C82">
        <w:rPr>
          <w:rFonts w:ascii="Arial" w:eastAsia="Arial Unicode MS" w:hAnsi="Arial" w:cs="Arial"/>
          <w:b/>
          <w:bCs/>
          <w:sz w:val="24"/>
          <w:szCs w:val="24"/>
        </w:rPr>
        <w:t xml:space="preserve">Contrato de Comodato con la Secretaría del Trabajo y Previsión Social del Estado de Jalisco para la Oficina Servicio Nacional de Empleo Jalisco, respecto de los </w:t>
      </w:r>
      <w:r w:rsidRPr="00707C82">
        <w:rPr>
          <w:rFonts w:ascii="Arial" w:hAnsi="Arial" w:cs="Arial"/>
          <w:b/>
          <w:bCs/>
          <w:sz w:val="24"/>
          <w:szCs w:val="24"/>
          <w:bdr w:val="none" w:sz="0" w:space="0" w:color="auto" w:frame="1"/>
        </w:rPr>
        <w:t>locales 21, 22 y 23, del inmueble ubicado en la calle Independencia, número 10, en la Colonia Zona Centro en San Pedro Tlaquepaque</w:t>
      </w:r>
      <w:r w:rsidRPr="00707C82">
        <w:rPr>
          <w:rFonts w:ascii="Arial" w:eastAsia="Arial Unicode MS" w:hAnsi="Arial" w:cs="Arial"/>
          <w:b/>
          <w:bCs/>
          <w:sz w:val="24"/>
          <w:szCs w:val="24"/>
        </w:rPr>
        <w:t>, por lo que resta de esta Administración Pública.</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 xml:space="preserve">SEGUNDO.- </w:t>
      </w:r>
      <w:r w:rsidRPr="00707C82">
        <w:rPr>
          <w:rFonts w:ascii="Arial" w:hAnsi="Arial" w:cs="Arial"/>
          <w:sz w:val="24"/>
          <w:szCs w:val="24"/>
        </w:rPr>
        <w:t>Se faculta a la Presidenta Municipal, Síndico Municipal, Secretario del Ayuntamiento, y Tesorero Municipal para la firma del Contrato de Comodato respectivo.</w:t>
      </w: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b/>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TERCERO.-</w:t>
      </w:r>
      <w:r w:rsidRPr="00707C82">
        <w:rPr>
          <w:rFonts w:ascii="Arial" w:hAnsi="Arial" w:cs="Arial"/>
          <w:sz w:val="24"/>
          <w:szCs w:val="24"/>
        </w:rPr>
        <w:t xml:space="preserve"> Se instruye al Síndico Municipal y a la Dirección de Patrimonio Municipal para que lleven a cabo los trámites administrativos y legales correspondientes a fin de dar cumplimiento al presente acuerdo</w:t>
      </w:r>
      <w:r w:rsidRPr="00707C82">
        <w:rPr>
          <w:rFonts w:ascii="Arial" w:eastAsia="Malgun Gothic" w:hAnsi="Arial" w:cs="Arial"/>
          <w:sz w:val="24"/>
          <w:szCs w:val="24"/>
        </w:rPr>
        <w:t>.</w:t>
      </w: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p>
    <w:p w:rsidR="004569A3" w:rsidRPr="00707C82" w:rsidRDefault="004569A3" w:rsidP="004569A3">
      <w:pPr>
        <w:spacing w:after="0" w:line="240" w:lineRule="auto"/>
        <w:jc w:val="both"/>
        <w:rPr>
          <w:rFonts w:ascii="Arial" w:hAnsi="Arial" w:cs="Arial"/>
          <w:sz w:val="24"/>
          <w:szCs w:val="24"/>
        </w:rPr>
      </w:pPr>
      <w:r w:rsidRPr="00707C82">
        <w:rPr>
          <w:rFonts w:ascii="Arial" w:hAnsi="Arial" w:cs="Arial"/>
          <w:b/>
          <w:sz w:val="24"/>
          <w:szCs w:val="24"/>
        </w:rPr>
        <w:t>NOTIFÍQUESE.-</w:t>
      </w:r>
      <w:r w:rsidRPr="00707C82">
        <w:rPr>
          <w:rFonts w:ascii="Arial" w:hAnsi="Arial" w:cs="Arial"/>
          <w:sz w:val="24"/>
          <w:szCs w:val="24"/>
        </w:rPr>
        <w:t xml:space="preserve"> A la Presidenta Municipal, Síndico Municipal, Tesorero,</w:t>
      </w:r>
    </w:p>
    <w:p w:rsidR="004569A3" w:rsidRPr="00707C82" w:rsidRDefault="004569A3" w:rsidP="004569A3">
      <w:pPr>
        <w:spacing w:after="0" w:line="240" w:lineRule="auto"/>
        <w:jc w:val="both"/>
        <w:rPr>
          <w:rFonts w:ascii="Arial" w:eastAsia="Arial Unicode MS" w:hAnsi="Arial" w:cs="Arial"/>
          <w:bCs/>
          <w:sz w:val="24"/>
          <w:szCs w:val="24"/>
        </w:rPr>
      </w:pPr>
      <w:r w:rsidRPr="00707C82">
        <w:rPr>
          <w:rFonts w:ascii="Arial" w:hAnsi="Arial" w:cs="Arial"/>
          <w:sz w:val="24"/>
          <w:szCs w:val="24"/>
        </w:rPr>
        <w:t xml:space="preserve">Municipal, y a la Secretaría </w:t>
      </w:r>
      <w:r w:rsidRPr="00707C82">
        <w:rPr>
          <w:rFonts w:ascii="Arial" w:eastAsia="Arial Unicode MS" w:hAnsi="Arial" w:cs="Arial"/>
          <w:bCs/>
          <w:sz w:val="24"/>
          <w:szCs w:val="24"/>
        </w:rPr>
        <w:t xml:space="preserve">del Trabajo y Previsión Social del Estado de Jalisco; </w:t>
      </w:r>
      <w:r w:rsidRPr="00707C82">
        <w:rPr>
          <w:rFonts w:ascii="Arial" w:hAnsi="Arial" w:cs="Arial"/>
          <w:sz w:val="24"/>
          <w:szCs w:val="24"/>
        </w:rPr>
        <w:t xml:space="preserve">en </w:t>
      </w:r>
      <w:r w:rsidRPr="00707C82">
        <w:rPr>
          <w:rFonts w:ascii="Arial" w:eastAsia="Arial Unicode MS" w:hAnsi="Arial" w:cs="Arial"/>
          <w:bCs/>
          <w:sz w:val="24"/>
          <w:szCs w:val="24"/>
        </w:rPr>
        <w:t xml:space="preserve">Calzada de las Palmas número 96, colonia La Aurora, en Guadalajara, Jalisco, y que es representada por el Lic. MARCO VALERIO PÉREZ GOLLAZ </w:t>
      </w:r>
      <w:r w:rsidRPr="00707C82">
        <w:rPr>
          <w:rFonts w:ascii="Arial" w:hAnsi="Arial" w:cs="Arial"/>
          <w:sz w:val="24"/>
          <w:szCs w:val="24"/>
        </w:rPr>
        <w:t>; y a cualquier otra Dependencia que por la naturaleza del asunto sea necesario, para su conocimiento y que surta sus efectos legales correspondientes</w:t>
      </w:r>
    </w:p>
    <w:p w:rsidR="004569A3" w:rsidRPr="00707C82" w:rsidRDefault="004569A3" w:rsidP="004569A3">
      <w:pPr>
        <w:spacing w:after="0" w:line="240" w:lineRule="auto"/>
        <w:jc w:val="both"/>
        <w:rPr>
          <w:rFonts w:ascii="Arial" w:eastAsia="Arial Unicode MS" w:hAnsi="Arial" w:cs="Arial"/>
          <w:bCs/>
          <w:sz w:val="24"/>
          <w:szCs w:val="24"/>
        </w:rPr>
      </w:pP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ATENTAMENTE.</w:t>
      </w: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 xml:space="preserve">San Pedro Tlaquepaque, Jalisco. </w:t>
      </w: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A la fecha de su presentación.</w:t>
      </w:r>
    </w:p>
    <w:p w:rsidR="004569A3" w:rsidRPr="00707C82" w:rsidRDefault="004569A3" w:rsidP="004569A3">
      <w:pPr>
        <w:spacing w:after="0" w:line="240" w:lineRule="auto"/>
        <w:jc w:val="center"/>
        <w:rPr>
          <w:rFonts w:ascii="Arial" w:hAnsi="Arial" w:cs="Arial"/>
          <w:b/>
          <w:sz w:val="24"/>
          <w:szCs w:val="24"/>
        </w:rPr>
      </w:pPr>
    </w:p>
    <w:p w:rsidR="004569A3" w:rsidRPr="00707C82" w:rsidRDefault="004569A3" w:rsidP="004569A3">
      <w:pPr>
        <w:spacing w:after="0" w:line="240" w:lineRule="auto"/>
        <w:jc w:val="center"/>
        <w:rPr>
          <w:rFonts w:ascii="Arial" w:hAnsi="Arial" w:cs="Arial"/>
          <w:b/>
          <w:sz w:val="24"/>
          <w:szCs w:val="24"/>
          <w:u w:val="single"/>
        </w:rPr>
      </w:pPr>
      <w:r w:rsidRPr="00707C82">
        <w:rPr>
          <w:rFonts w:ascii="Arial" w:hAnsi="Arial" w:cs="Arial"/>
          <w:b/>
          <w:sz w:val="24"/>
          <w:szCs w:val="24"/>
          <w:u w:val="single"/>
        </w:rPr>
        <w:t>INTEGRANTES DE LA COMISIÓN EDILICIA DE HACIENDA, PATRIMONIO Y PRESUPUESTO:</w:t>
      </w:r>
    </w:p>
    <w:p w:rsidR="004569A3" w:rsidRPr="00707C82" w:rsidRDefault="004569A3" w:rsidP="004569A3">
      <w:pPr>
        <w:spacing w:after="0" w:line="240" w:lineRule="auto"/>
        <w:rPr>
          <w:rFonts w:ascii="Arial" w:hAnsi="Arial" w:cs="Arial"/>
          <w:sz w:val="24"/>
          <w:szCs w:val="24"/>
        </w:rPr>
      </w:pPr>
    </w:p>
    <w:p w:rsidR="004569A3" w:rsidRPr="00707C82" w:rsidRDefault="004569A3" w:rsidP="004569A3">
      <w:pPr>
        <w:spacing w:after="0" w:line="240" w:lineRule="auto"/>
        <w:jc w:val="center"/>
        <w:rPr>
          <w:rFonts w:ascii="Arial" w:hAnsi="Arial" w:cs="Arial"/>
          <w:b/>
          <w:sz w:val="24"/>
          <w:szCs w:val="24"/>
        </w:rPr>
      </w:pP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JOSÉ LUIS SALAZAR MARTÍNEZ</w:t>
      </w:r>
    </w:p>
    <w:p w:rsidR="004569A3" w:rsidRPr="00707C82" w:rsidRDefault="004569A3" w:rsidP="004569A3">
      <w:pPr>
        <w:spacing w:after="0" w:line="240" w:lineRule="auto"/>
        <w:jc w:val="center"/>
        <w:rPr>
          <w:rFonts w:ascii="Arial" w:hAnsi="Arial" w:cs="Arial"/>
          <w:b/>
          <w:sz w:val="24"/>
          <w:szCs w:val="24"/>
        </w:rPr>
      </w:pPr>
      <w:r w:rsidRPr="00707C82">
        <w:rPr>
          <w:rFonts w:ascii="Arial" w:hAnsi="Arial" w:cs="Arial"/>
          <w:b/>
          <w:sz w:val="24"/>
          <w:szCs w:val="24"/>
        </w:rPr>
        <w:t xml:space="preserve">PRESIDENTE </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C.HECTOR MANUEL PERFECTO RODRIGUEZ</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C.IRMA YOLANDA REYNOSO MERCADO</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C.DANIELA ELIZABETH CHAVEZ ESTRADA</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C.FRANCISCO JUAREZ PIÑA</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C.BETSABÉ DOLORES ALMAGUER ESPARZA</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C.JOSE LUIS FIGUEROA MEZA</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Default="004569A3" w:rsidP="004569A3">
      <w:pPr>
        <w:spacing w:after="0" w:line="240" w:lineRule="auto"/>
        <w:ind w:right="49"/>
        <w:jc w:val="center"/>
        <w:rPr>
          <w:rFonts w:ascii="Arial" w:hAnsi="Arial" w:cs="Arial"/>
          <w:b/>
          <w:sz w:val="24"/>
          <w:szCs w:val="24"/>
        </w:rPr>
      </w:pPr>
    </w:p>
    <w:p w:rsidR="00971D96" w:rsidRPr="00707C82"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C.ALBERTO MALDONADO CHAVARIN</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Pr="00707C82" w:rsidRDefault="004569A3"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 xml:space="preserve">C.ALBERTO ALFARO GARCIA </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4569A3" w:rsidRPr="00707C82" w:rsidRDefault="004569A3" w:rsidP="004569A3">
      <w:pPr>
        <w:spacing w:after="0" w:line="240" w:lineRule="auto"/>
        <w:ind w:right="49"/>
        <w:jc w:val="center"/>
        <w:rPr>
          <w:rFonts w:ascii="Arial" w:hAnsi="Arial" w:cs="Arial"/>
          <w:b/>
          <w:sz w:val="24"/>
          <w:szCs w:val="24"/>
        </w:rPr>
      </w:pPr>
    </w:p>
    <w:p w:rsidR="00971D96" w:rsidRDefault="00971D96" w:rsidP="004569A3">
      <w:pPr>
        <w:spacing w:after="0" w:line="240" w:lineRule="auto"/>
        <w:ind w:right="49"/>
        <w:jc w:val="center"/>
        <w:rPr>
          <w:rFonts w:ascii="Arial" w:hAnsi="Arial" w:cs="Arial"/>
          <w:b/>
          <w:sz w:val="24"/>
          <w:szCs w:val="24"/>
        </w:rPr>
      </w:pP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C.ALFREDO BARBA MARISCAL</w:t>
      </w:r>
    </w:p>
    <w:p w:rsidR="004569A3" w:rsidRPr="00707C82" w:rsidRDefault="004569A3" w:rsidP="004569A3">
      <w:pPr>
        <w:spacing w:after="0" w:line="240" w:lineRule="auto"/>
        <w:ind w:right="49"/>
        <w:jc w:val="center"/>
        <w:rPr>
          <w:rFonts w:ascii="Arial" w:hAnsi="Arial" w:cs="Arial"/>
          <w:b/>
          <w:sz w:val="24"/>
          <w:szCs w:val="24"/>
        </w:rPr>
      </w:pPr>
      <w:r w:rsidRPr="00707C82">
        <w:rPr>
          <w:rFonts w:ascii="Arial" w:hAnsi="Arial" w:cs="Arial"/>
          <w:b/>
          <w:sz w:val="24"/>
          <w:szCs w:val="24"/>
        </w:rPr>
        <w:t>VOCAL</w:t>
      </w:r>
    </w:p>
    <w:p w:rsidR="00EB5692" w:rsidRPr="0029225A" w:rsidRDefault="00E11CC9" w:rsidP="00971D96">
      <w:pPr>
        <w:tabs>
          <w:tab w:val="left" w:pos="2567"/>
        </w:tabs>
        <w:jc w:val="both"/>
        <w:rPr>
          <w:rFonts w:ascii="Arial" w:hAnsi="Arial" w:cs="Arial"/>
          <w:sz w:val="24"/>
          <w:szCs w:val="24"/>
        </w:rPr>
      </w:pPr>
      <w:r>
        <w:rPr>
          <w:rFonts w:ascii="Arial" w:hAnsi="Arial" w:cs="Arial"/>
          <w:sz w:val="24"/>
          <w:szCs w:val="24"/>
        </w:rPr>
        <w:t>----------------------------------------------------------------------------------------------------------------------------------------------------------------------</w:t>
      </w:r>
      <w:r w:rsidR="0001014C">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72238A">
        <w:rPr>
          <w:rFonts w:ascii="Arial" w:hAnsi="Arial" w:cs="Arial"/>
          <w:sz w:val="24"/>
          <w:szCs w:val="24"/>
        </w:rPr>
        <w:t xml:space="preserve">Gracias </w:t>
      </w:r>
      <w:r w:rsidR="0001014C">
        <w:rPr>
          <w:rFonts w:ascii="Arial" w:hAnsi="Arial" w:cs="Arial"/>
          <w:sz w:val="24"/>
          <w:szCs w:val="24"/>
        </w:rPr>
        <w:t>S</w:t>
      </w:r>
      <w:r w:rsidRPr="00733E72">
        <w:rPr>
          <w:rFonts w:ascii="Arial" w:hAnsi="Arial" w:cs="Arial"/>
          <w:sz w:val="24"/>
          <w:szCs w:val="24"/>
        </w:rPr>
        <w:t>e</w:t>
      </w:r>
      <w:r w:rsidR="0072238A">
        <w:rPr>
          <w:rFonts w:ascii="Arial" w:hAnsi="Arial" w:cs="Arial"/>
          <w:sz w:val="24"/>
          <w:szCs w:val="24"/>
        </w:rPr>
        <w:t>cretario, se</w:t>
      </w:r>
      <w:r w:rsidRPr="00733E72">
        <w:rPr>
          <w:rFonts w:ascii="Arial" w:hAnsi="Arial" w:cs="Arial"/>
          <w:sz w:val="24"/>
          <w:szCs w:val="24"/>
        </w:rPr>
        <w:t xml:space="preserve"> abre el turno de oradores en este tema.</w:t>
      </w:r>
      <w:r w:rsidR="00EB64FD">
        <w:rPr>
          <w:rFonts w:ascii="Arial" w:hAnsi="Arial" w:cs="Arial"/>
          <w:sz w:val="24"/>
          <w:szCs w:val="24"/>
        </w:rPr>
        <w:t xml:space="preserve"> </w:t>
      </w:r>
      <w:r w:rsidR="0001014C">
        <w:rPr>
          <w:rFonts w:ascii="Arial" w:hAnsi="Arial" w:cs="Arial"/>
          <w:sz w:val="24"/>
          <w:szCs w:val="24"/>
        </w:rPr>
        <w:t>N</w:t>
      </w:r>
      <w:r w:rsidRPr="00733E72">
        <w:rPr>
          <w:rFonts w:ascii="Arial" w:hAnsi="Arial" w:cs="Arial"/>
          <w:sz w:val="24"/>
          <w:szCs w:val="24"/>
        </w:rPr>
        <w:t xml:space="preserve">o </w:t>
      </w:r>
      <w:r w:rsidR="0001014C">
        <w:rPr>
          <w:rFonts w:ascii="Arial" w:hAnsi="Arial" w:cs="Arial"/>
          <w:sz w:val="24"/>
          <w:szCs w:val="24"/>
        </w:rPr>
        <w:t>habiendo</w:t>
      </w:r>
      <w:r w:rsidR="00175452">
        <w:rPr>
          <w:rFonts w:ascii="Arial" w:hAnsi="Arial" w:cs="Arial"/>
          <w:sz w:val="24"/>
          <w:szCs w:val="24"/>
        </w:rPr>
        <w:t xml:space="preserve"> </w:t>
      </w:r>
      <w:r w:rsidRPr="00733E72">
        <w:rPr>
          <w:rFonts w:ascii="Arial" w:hAnsi="Arial" w:cs="Arial"/>
          <w:sz w:val="24"/>
          <w:szCs w:val="24"/>
        </w:rPr>
        <w:t xml:space="preserve">oradores </w:t>
      </w:r>
      <w:r w:rsidRPr="00E11CC9">
        <w:rPr>
          <w:rFonts w:ascii="Arial" w:hAnsi="Arial" w:cs="Arial"/>
          <w:sz w:val="24"/>
          <w:szCs w:val="24"/>
        </w:rPr>
        <w:t>registrados, en votación econ</w:t>
      </w:r>
      <w:r w:rsidR="0072238A">
        <w:rPr>
          <w:rFonts w:ascii="Arial" w:hAnsi="Arial" w:cs="Arial"/>
          <w:sz w:val="24"/>
          <w:szCs w:val="24"/>
        </w:rPr>
        <w:t>ómica les pregunto</w:t>
      </w:r>
      <w:r w:rsidR="0001014C">
        <w:rPr>
          <w:rFonts w:ascii="Arial" w:hAnsi="Arial" w:cs="Arial"/>
          <w:sz w:val="24"/>
          <w:szCs w:val="24"/>
        </w:rPr>
        <w:t xml:space="preserve"> quienes está</w:t>
      </w:r>
      <w:r w:rsidR="0001014C" w:rsidRPr="00E11CC9">
        <w:rPr>
          <w:rFonts w:ascii="Arial" w:hAnsi="Arial" w:cs="Arial"/>
          <w:sz w:val="24"/>
          <w:szCs w:val="24"/>
        </w:rPr>
        <w:t>n</w:t>
      </w:r>
      <w:r w:rsidRPr="00E11CC9">
        <w:rPr>
          <w:rFonts w:ascii="Arial" w:hAnsi="Arial" w:cs="Arial"/>
          <w:sz w:val="24"/>
          <w:szCs w:val="24"/>
        </w:rPr>
        <w:t xml:space="preserve"> por la afirmativa, favor de manifestarlo,</w:t>
      </w:r>
      <w:r w:rsidR="0072238A">
        <w:rPr>
          <w:rFonts w:ascii="Arial" w:hAnsi="Arial" w:cs="Arial"/>
          <w:sz w:val="24"/>
          <w:szCs w:val="24"/>
        </w:rPr>
        <w:t xml:space="preserve"> ¿Los que estén en abstención?, ¿en contra?, ¿Cuál es el sentido de su voto?, ¿A favor?,</w:t>
      </w:r>
      <w:r w:rsidRPr="00E11CC9">
        <w:rPr>
          <w:rFonts w:ascii="Arial" w:hAnsi="Arial" w:cs="Arial"/>
          <w:sz w:val="24"/>
          <w:szCs w:val="24"/>
        </w:rPr>
        <w:t xml:space="preserve"> </w:t>
      </w:r>
      <w:r w:rsidR="00747154">
        <w:rPr>
          <w:rFonts w:ascii="Arial" w:hAnsi="Arial" w:cs="Arial"/>
          <w:sz w:val="24"/>
          <w:szCs w:val="24"/>
        </w:rPr>
        <w:t xml:space="preserve">con </w:t>
      </w:r>
      <w:r w:rsidR="00747154" w:rsidRPr="00747154">
        <w:rPr>
          <w:rFonts w:ascii="Arial" w:hAnsi="Arial" w:cs="Arial"/>
          <w:b/>
          <w:sz w:val="24"/>
          <w:szCs w:val="24"/>
        </w:rPr>
        <w:t>1</w:t>
      </w:r>
      <w:r w:rsidR="0014664B" w:rsidRPr="005C6965">
        <w:rPr>
          <w:rFonts w:ascii="Arial" w:hAnsi="Arial" w:cs="Arial"/>
          <w:b/>
          <w:sz w:val="24"/>
          <w:szCs w:val="24"/>
        </w:rPr>
        <w:t xml:space="preserve">8 (dieciocho) </w:t>
      </w:r>
      <w:r w:rsidR="00747154">
        <w:rPr>
          <w:rFonts w:ascii="Arial" w:hAnsi="Arial" w:cs="Arial"/>
          <w:b/>
          <w:sz w:val="24"/>
          <w:szCs w:val="24"/>
        </w:rPr>
        <w:t xml:space="preserve">votos a favor, en unanimidad </w:t>
      </w:r>
      <w:r w:rsidR="0014664B" w:rsidRPr="005C6965">
        <w:rPr>
          <w:rFonts w:ascii="Arial" w:hAnsi="Arial" w:cs="Arial"/>
          <w:b/>
          <w:sz w:val="24"/>
          <w:szCs w:val="24"/>
        </w:rPr>
        <w:t>e</w:t>
      </w:r>
      <w:r w:rsidR="00747154">
        <w:rPr>
          <w:rFonts w:ascii="Arial" w:hAnsi="Arial" w:cs="Arial"/>
          <w:b/>
          <w:sz w:val="24"/>
          <w:szCs w:val="24"/>
        </w:rPr>
        <w:t>s</w:t>
      </w:r>
      <w:r w:rsidR="0014664B" w:rsidRPr="005C6965">
        <w:rPr>
          <w:rFonts w:ascii="Arial" w:hAnsi="Arial" w:cs="Arial"/>
          <w:b/>
          <w:sz w:val="24"/>
          <w:szCs w:val="24"/>
        </w:rPr>
        <w:t xml:space="preserve"> </w:t>
      </w:r>
      <w:r w:rsidR="0014664B" w:rsidRPr="00747154">
        <w:rPr>
          <w:rFonts w:ascii="Arial" w:hAnsi="Arial" w:cs="Arial"/>
          <w:b/>
          <w:sz w:val="24"/>
          <w:szCs w:val="24"/>
        </w:rPr>
        <w:t>aprobado</w:t>
      </w:r>
      <w:r w:rsidR="0014664B" w:rsidRPr="005C6965">
        <w:rPr>
          <w:rFonts w:ascii="Arial" w:hAnsi="Arial" w:cs="Arial"/>
          <w:sz w:val="24"/>
          <w:szCs w:val="24"/>
        </w:rPr>
        <w:t xml:space="preserve"> </w:t>
      </w:r>
      <w:r w:rsidR="0014664B" w:rsidRPr="005C6965">
        <w:rPr>
          <w:rFonts w:ascii="Arial" w:hAnsi="Arial" w:cs="Arial"/>
          <w:b/>
          <w:sz w:val="24"/>
          <w:szCs w:val="24"/>
        </w:rPr>
        <w:t>por mayoría simple</w:t>
      </w:r>
      <w:r w:rsidR="00747154">
        <w:rPr>
          <w:rFonts w:ascii="Arial" w:hAnsi="Arial" w:cs="Arial"/>
          <w:b/>
          <w:sz w:val="24"/>
          <w:szCs w:val="24"/>
        </w:rPr>
        <w:t>, bajo el siguiente:</w:t>
      </w:r>
      <w:r w:rsidR="0014664B" w:rsidRPr="005C6965">
        <w:rPr>
          <w:rFonts w:ascii="Arial" w:hAnsi="Arial" w:cs="Arial"/>
          <w:sz w:val="24"/>
          <w:szCs w:val="24"/>
        </w:rPr>
        <w:t>----------</w:t>
      </w:r>
      <w:r w:rsidR="00747154">
        <w:rPr>
          <w:rFonts w:ascii="Arial" w:hAnsi="Arial" w:cs="Arial"/>
          <w:sz w:val="24"/>
          <w:szCs w:val="24"/>
        </w:rPr>
        <w:t>------------------</w:t>
      </w:r>
      <w:r w:rsidR="0014664B" w:rsidRPr="005C6965">
        <w:rPr>
          <w:rFonts w:ascii="Arial" w:hAnsi="Arial" w:cs="Arial"/>
          <w:sz w:val="24"/>
          <w:szCs w:val="24"/>
        </w:rPr>
        <w:t>-----------------------------------------------------</w:t>
      </w:r>
      <w:r w:rsidR="0072238A">
        <w:rPr>
          <w:rFonts w:ascii="Arial" w:hAnsi="Arial" w:cs="Arial"/>
          <w:sz w:val="24"/>
          <w:szCs w:val="24"/>
        </w:rPr>
        <w:t>-----------------------------------------</w:t>
      </w:r>
      <w:r w:rsidR="0014664B" w:rsidRPr="005C6965">
        <w:rPr>
          <w:rFonts w:ascii="Arial" w:hAnsi="Arial" w:cs="Arial"/>
          <w:sz w:val="24"/>
          <w:szCs w:val="24"/>
        </w:rPr>
        <w:t>----------------------------------------------------</w:t>
      </w:r>
      <w:r w:rsidR="0014664B" w:rsidRPr="005C6965">
        <w:rPr>
          <w:rFonts w:ascii="Arial" w:hAnsi="Arial" w:cs="Arial"/>
          <w:b/>
          <w:sz w:val="24"/>
          <w:szCs w:val="24"/>
        </w:rPr>
        <w:t>ACUERDO NÚMERO 1479/2020</w:t>
      </w:r>
      <w:r w:rsidR="0014664B" w:rsidRPr="005C6965">
        <w:rPr>
          <w:rFonts w:ascii="Arial" w:hAnsi="Arial" w:cs="Arial"/>
          <w:sz w:val="24"/>
          <w:szCs w:val="24"/>
        </w:rPr>
        <w:t>----------------------------------------------------------------------------------------------------------</w:t>
      </w:r>
      <w:r w:rsidR="00971D96">
        <w:rPr>
          <w:rFonts w:ascii="Arial" w:hAnsi="Arial" w:cs="Arial"/>
          <w:sz w:val="24"/>
          <w:szCs w:val="24"/>
        </w:rPr>
        <w:t>--</w:t>
      </w:r>
      <w:r w:rsidR="0014664B" w:rsidRPr="005C6965">
        <w:rPr>
          <w:rFonts w:ascii="Arial" w:hAnsi="Arial" w:cs="Arial"/>
          <w:sz w:val="24"/>
          <w:szCs w:val="24"/>
        </w:rPr>
        <w:t>-----</w:t>
      </w:r>
      <w:r w:rsidR="00747154">
        <w:rPr>
          <w:rFonts w:ascii="Arial" w:hAnsi="Arial" w:cs="Arial"/>
          <w:sz w:val="24"/>
          <w:szCs w:val="24"/>
        </w:rPr>
        <w:t>-----------------</w:t>
      </w:r>
      <w:r w:rsidR="0014664B" w:rsidRPr="005C6965">
        <w:rPr>
          <w:rFonts w:ascii="Arial" w:hAnsi="Arial" w:cs="Arial"/>
          <w:b/>
          <w:sz w:val="24"/>
          <w:szCs w:val="24"/>
        </w:rPr>
        <w:t xml:space="preserve">PRIMERO.- </w:t>
      </w:r>
      <w:r w:rsidR="0014664B" w:rsidRPr="005C6965">
        <w:rPr>
          <w:rFonts w:ascii="Arial" w:eastAsia="Malgun Gothic" w:hAnsi="Arial" w:cs="Arial"/>
          <w:bCs/>
          <w:sz w:val="24"/>
          <w:szCs w:val="24"/>
        </w:rPr>
        <w:t xml:space="preserve">El Pleno del Ayuntamiento de San Pedro Tlaquepaque, aprueba y autoriza </w:t>
      </w:r>
      <w:r w:rsidR="0014664B" w:rsidRPr="005C6965">
        <w:rPr>
          <w:rFonts w:ascii="Arial" w:eastAsia="Malgun Gothic" w:hAnsi="Arial" w:cs="Arial"/>
          <w:bCs/>
          <w:sz w:val="24"/>
          <w:szCs w:val="24"/>
          <w:lang w:val="es-ES"/>
        </w:rPr>
        <w:t xml:space="preserve">la </w:t>
      </w:r>
      <w:r w:rsidR="0014664B" w:rsidRPr="005C6965">
        <w:rPr>
          <w:rFonts w:ascii="Arial" w:eastAsia="Malgun Gothic" w:hAnsi="Arial" w:cs="Arial"/>
          <w:bCs/>
          <w:sz w:val="24"/>
          <w:szCs w:val="24"/>
        </w:rPr>
        <w:t xml:space="preserve">firma de un </w:t>
      </w:r>
      <w:r w:rsidR="0014664B" w:rsidRPr="005C6965">
        <w:rPr>
          <w:rFonts w:ascii="Arial" w:eastAsia="Arial Unicode MS" w:hAnsi="Arial" w:cs="Arial"/>
          <w:b/>
          <w:bCs/>
          <w:sz w:val="24"/>
          <w:szCs w:val="24"/>
        </w:rPr>
        <w:t xml:space="preserve">Contrato de Comodato con la Secretaría del Trabajo y Previsión Social del Estado de Jalisco para la Oficina Servicio Nacional de Empleo Jalisco, respecto de los </w:t>
      </w:r>
      <w:r w:rsidR="0014664B" w:rsidRPr="005C6965">
        <w:rPr>
          <w:rFonts w:ascii="Arial" w:hAnsi="Arial" w:cs="Arial"/>
          <w:b/>
          <w:bCs/>
          <w:sz w:val="24"/>
          <w:szCs w:val="24"/>
          <w:bdr w:val="none" w:sz="0" w:space="0" w:color="auto" w:frame="1"/>
        </w:rPr>
        <w:t>locales 21, 22 y 23 del inmueble ubicado en la calle Independencia, número 10, en la colonia Zona Centro en San Pedro Tlaquepaque</w:t>
      </w:r>
      <w:r w:rsidR="0014664B" w:rsidRPr="005C6965">
        <w:rPr>
          <w:rFonts w:ascii="Arial" w:eastAsia="Arial Unicode MS" w:hAnsi="Arial" w:cs="Arial"/>
          <w:b/>
          <w:bCs/>
          <w:sz w:val="24"/>
          <w:szCs w:val="24"/>
        </w:rPr>
        <w:t>, por lo que resta de ésta administración pública.</w:t>
      </w:r>
      <w:r w:rsidR="0014664B" w:rsidRPr="005C6965">
        <w:rPr>
          <w:rFonts w:ascii="Arial" w:eastAsia="Arial Unicode MS" w:hAnsi="Arial" w:cs="Arial"/>
          <w:bCs/>
          <w:sz w:val="24"/>
          <w:szCs w:val="24"/>
        </w:rPr>
        <w:t>----------------------------------------------------------------------------------------------</w:t>
      </w:r>
      <w:r w:rsidR="00971D96">
        <w:rPr>
          <w:rFonts w:ascii="Arial" w:eastAsia="Arial Unicode MS" w:hAnsi="Arial" w:cs="Arial"/>
          <w:bCs/>
          <w:sz w:val="24"/>
          <w:szCs w:val="24"/>
        </w:rPr>
        <w:t>-</w:t>
      </w:r>
      <w:r w:rsidR="0014664B" w:rsidRPr="005C6965">
        <w:rPr>
          <w:rFonts w:ascii="Arial" w:eastAsia="Arial Unicode MS" w:hAnsi="Arial" w:cs="Arial"/>
          <w:bCs/>
          <w:sz w:val="24"/>
          <w:szCs w:val="24"/>
        </w:rPr>
        <w:t>-----------------------------------</w:t>
      </w:r>
      <w:r w:rsidR="0014664B" w:rsidRPr="005C6965">
        <w:rPr>
          <w:rFonts w:ascii="Arial" w:hAnsi="Arial" w:cs="Arial"/>
          <w:b/>
          <w:sz w:val="24"/>
          <w:szCs w:val="24"/>
        </w:rPr>
        <w:t xml:space="preserve">SEGUNDO.- </w:t>
      </w:r>
      <w:r w:rsidR="0014664B" w:rsidRPr="005C6965">
        <w:rPr>
          <w:rFonts w:ascii="Arial" w:hAnsi="Arial" w:cs="Arial"/>
          <w:sz w:val="24"/>
          <w:szCs w:val="24"/>
        </w:rPr>
        <w:t>Se faculta a la Presidenta Municipal, Síndico Municipal, Secretario del Ayuntamiento, y Tesorero Municipal para la firma del Contrato de Comodato respectivo.--------------------------------------------------------------------------------------------------------------------------------------------------------</w:t>
      </w:r>
      <w:r w:rsidR="0014664B" w:rsidRPr="005C6965">
        <w:rPr>
          <w:rFonts w:ascii="Arial" w:hAnsi="Arial" w:cs="Arial"/>
          <w:b/>
          <w:sz w:val="24"/>
          <w:szCs w:val="24"/>
        </w:rPr>
        <w:t>TERCERO.-</w:t>
      </w:r>
      <w:r w:rsidR="0014664B" w:rsidRPr="005C6965">
        <w:rPr>
          <w:rFonts w:ascii="Arial" w:hAnsi="Arial" w:cs="Arial"/>
          <w:sz w:val="24"/>
          <w:szCs w:val="24"/>
        </w:rPr>
        <w:t xml:space="preserve"> Se instruye al Síndico Municipal y a la Dirección de Patrimonio Municipal para que lleven a cabo los trámites administrativos y legales correspondientes a fin de dar cumplimiento al presente acuerdo</w:t>
      </w:r>
      <w:r w:rsidR="0014664B" w:rsidRPr="005C6965">
        <w:rPr>
          <w:rFonts w:ascii="Arial" w:eastAsia="Malgun Gothic" w:hAnsi="Arial" w:cs="Arial"/>
          <w:sz w:val="24"/>
          <w:szCs w:val="24"/>
        </w:rPr>
        <w:t>.</w:t>
      </w:r>
      <w:r w:rsidR="0014664B" w:rsidRPr="005C6965">
        <w:rPr>
          <w:rFonts w:ascii="Arial" w:hAnsi="Arial" w:cs="Arial"/>
          <w:bCs/>
          <w:sz w:val="24"/>
          <w:szCs w:val="24"/>
        </w:rPr>
        <w:t>------------------------------------------------------------------------------------------------------</w:t>
      </w:r>
      <w:r w:rsidR="009048D1" w:rsidRPr="009048D1">
        <w:rPr>
          <w:rFonts w:ascii="Arial" w:hAnsi="Arial" w:cs="Arial"/>
          <w:b/>
          <w:sz w:val="24"/>
          <w:szCs w:val="24"/>
        </w:rPr>
        <w:t>FUNDAMENTO LEGAL.-</w:t>
      </w:r>
      <w:r w:rsidR="009048D1" w:rsidRPr="009048D1">
        <w:rPr>
          <w:rFonts w:ascii="Arial" w:hAnsi="Arial" w:cs="Arial"/>
          <w:i/>
          <w:sz w:val="24"/>
          <w:szCs w:val="24"/>
        </w:rPr>
        <w:t xml:space="preserve"> </w:t>
      </w:r>
      <w:r w:rsidR="009048D1" w:rsidRPr="009048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9048D1" w:rsidRPr="009048D1">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971D96">
        <w:rPr>
          <w:rFonts w:ascii="Arial" w:hAnsi="Arial" w:cs="Arial"/>
          <w:sz w:val="24"/>
          <w:szCs w:val="24"/>
        </w:rPr>
        <w:t>.</w:t>
      </w:r>
      <w:r w:rsidR="009048D1" w:rsidRPr="009048D1">
        <w:rPr>
          <w:rFonts w:ascii="Arial" w:hAnsi="Arial" w:cs="Arial"/>
          <w:sz w:val="24"/>
          <w:szCs w:val="24"/>
        </w:rPr>
        <w:t>---------------------------------------------------------------------------------------------------------------------------------</w:t>
      </w:r>
      <w:r w:rsidR="00237E2B">
        <w:rPr>
          <w:rFonts w:ascii="Arial" w:hAnsi="Arial" w:cs="Arial"/>
          <w:sz w:val="24"/>
          <w:szCs w:val="24"/>
        </w:rPr>
        <w:t>-----------</w:t>
      </w:r>
      <w:r w:rsidR="00B60474" w:rsidRPr="00237E2B">
        <w:rPr>
          <w:rFonts w:ascii="Arial" w:hAnsi="Arial" w:cs="Arial"/>
          <w:b/>
          <w:sz w:val="24"/>
          <w:szCs w:val="24"/>
        </w:rPr>
        <w:t xml:space="preserve">NOTIFÍQUESE.- </w:t>
      </w:r>
      <w:r w:rsidR="00777587" w:rsidRPr="00237E2B">
        <w:rPr>
          <w:rFonts w:ascii="Arial" w:hAnsi="Arial" w:cs="Arial"/>
          <w:sz w:val="24"/>
          <w:szCs w:val="24"/>
        </w:rPr>
        <w:t xml:space="preserve">Presidenta Municipal, Síndico Municipal, Tesorero Municipal, </w:t>
      </w:r>
      <w:r w:rsidR="00237E2B" w:rsidRPr="00237E2B">
        <w:rPr>
          <w:rFonts w:ascii="Arial" w:hAnsi="Arial" w:cs="Arial"/>
          <w:sz w:val="24"/>
          <w:szCs w:val="24"/>
        </w:rPr>
        <w:t xml:space="preserve">contralor ciudadano, Secretario de Trabajo y Previsión Social del Estado de Jalisco, </w:t>
      </w:r>
      <w:r w:rsidR="00B60474" w:rsidRPr="00237E2B">
        <w:rPr>
          <w:rFonts w:ascii="Arial" w:hAnsi="Arial" w:cs="Arial"/>
          <w:sz w:val="24"/>
          <w:szCs w:val="24"/>
        </w:rPr>
        <w:t>para su conocimiento y efectos legales a que haya lugar.---------------------------------------------------------------------------------------</w:t>
      </w:r>
      <w:r w:rsidR="00175452" w:rsidRPr="00237E2B">
        <w:rPr>
          <w:rFonts w:ascii="Arial" w:hAnsi="Arial" w:cs="Arial"/>
          <w:sz w:val="24"/>
          <w:szCs w:val="24"/>
        </w:rPr>
        <w:t>-----------------</w:t>
      </w:r>
      <w:r w:rsidR="00B60474" w:rsidRPr="00237E2B">
        <w:rPr>
          <w:rFonts w:ascii="Arial" w:hAnsi="Arial" w:cs="Arial"/>
          <w:sz w:val="24"/>
          <w:szCs w:val="24"/>
        </w:rPr>
        <w:t>------------------------</w:t>
      </w:r>
      <w:r w:rsidR="00237E2B" w:rsidRPr="00237E2B">
        <w:rPr>
          <w:rFonts w:ascii="Arial" w:hAnsi="Arial" w:cs="Arial"/>
          <w:sz w:val="24"/>
          <w:szCs w:val="24"/>
        </w:rPr>
        <w:t>---------------------------------------</w:t>
      </w:r>
      <w:r w:rsidR="008428BA" w:rsidRPr="00237E2B">
        <w:rPr>
          <w:rFonts w:ascii="Arial" w:hAnsi="Arial" w:cs="Arial"/>
          <w:sz w:val="24"/>
          <w:szCs w:val="24"/>
        </w:rPr>
        <w:t>----------------------</w:t>
      </w:r>
      <w:r w:rsidR="00777587" w:rsidRPr="00237E2B">
        <w:rPr>
          <w:rFonts w:ascii="Arial" w:hAnsi="Arial" w:cs="Arial"/>
          <w:sz w:val="24"/>
          <w:szCs w:val="24"/>
        </w:rPr>
        <w:t>-</w:t>
      </w:r>
      <w:r w:rsidR="00175452">
        <w:rPr>
          <w:rFonts w:ascii="Arial" w:hAnsi="Arial" w:cs="Arial"/>
          <w:sz w:val="24"/>
          <w:szCs w:val="24"/>
        </w:rPr>
        <w:t xml:space="preserve"> </w:t>
      </w:r>
      <w:r w:rsidRPr="00733E72">
        <w:rPr>
          <w:rFonts w:ascii="Arial" w:hAnsi="Arial" w:cs="Arial"/>
          <w:sz w:val="24"/>
          <w:szCs w:val="24"/>
        </w:rPr>
        <w:t xml:space="preserve">Con la palabra la Presidente Municipal, C. María Elena Limón García: </w:t>
      </w:r>
      <w:r w:rsidR="0001014C">
        <w:rPr>
          <w:rFonts w:ascii="Arial" w:hAnsi="Arial" w:cs="Arial"/>
          <w:sz w:val="24"/>
          <w:szCs w:val="24"/>
        </w:rPr>
        <w:t>C</w:t>
      </w:r>
      <w:r>
        <w:rPr>
          <w:rFonts w:ascii="Arial" w:hAnsi="Arial" w:cs="Arial"/>
          <w:sz w:val="24"/>
          <w:szCs w:val="24"/>
        </w:rPr>
        <w:t xml:space="preserve">ontinúe </w:t>
      </w:r>
      <w:r w:rsidR="007039FB">
        <w:rPr>
          <w:rFonts w:ascii="Arial" w:hAnsi="Arial" w:cs="Arial"/>
          <w:sz w:val="24"/>
          <w:szCs w:val="24"/>
        </w:rPr>
        <w:t>Se</w:t>
      </w:r>
      <w:r w:rsidR="0072238A">
        <w:rPr>
          <w:rFonts w:ascii="Arial" w:hAnsi="Arial" w:cs="Arial"/>
          <w:sz w:val="24"/>
          <w:szCs w:val="24"/>
        </w:rPr>
        <w:t>ñor Se</w:t>
      </w:r>
      <w:r w:rsidRPr="003D4824">
        <w:rPr>
          <w:rFonts w:ascii="Arial" w:hAnsi="Arial" w:cs="Arial"/>
          <w:sz w:val="24"/>
          <w:szCs w:val="24"/>
        </w:rPr>
        <w:t>cretario.--------------------------------------------------------------------------------</w:t>
      </w:r>
      <w:r w:rsidR="0001014C">
        <w:rPr>
          <w:rFonts w:ascii="Arial" w:hAnsi="Arial" w:cs="Arial"/>
          <w:sz w:val="24"/>
          <w:szCs w:val="24"/>
        </w:rPr>
        <w:t>------------------------------------------------------</w:t>
      </w:r>
      <w:r w:rsidRPr="003D4824">
        <w:rPr>
          <w:rFonts w:ascii="Arial" w:hAnsi="Arial" w:cs="Arial"/>
          <w:sz w:val="24"/>
          <w:szCs w:val="24"/>
        </w:rPr>
        <w:t>---</w:t>
      </w:r>
      <w:r>
        <w:rPr>
          <w:rFonts w:ascii="Arial" w:hAnsi="Arial" w:cs="Arial"/>
          <w:sz w:val="24"/>
          <w:szCs w:val="24"/>
        </w:rPr>
        <w:t>------</w:t>
      </w:r>
      <w:r w:rsidR="005E638E">
        <w:rPr>
          <w:rFonts w:ascii="Arial" w:hAnsi="Arial" w:cs="Arial"/>
          <w:sz w:val="24"/>
          <w:szCs w:val="24"/>
        </w:rPr>
        <w:t>-------------------</w:t>
      </w:r>
      <w:r w:rsidR="00EB5692" w:rsidRPr="006A1C51">
        <w:rPr>
          <w:rFonts w:ascii="Arial" w:hAnsi="Arial" w:cs="Arial"/>
          <w:sz w:val="24"/>
          <w:szCs w:val="24"/>
        </w:rPr>
        <w:t xml:space="preserve">En uso de la voz el Secretario del Ayuntamiento, Lic. Salvador Ruíz Ayala: </w:t>
      </w:r>
      <w:r w:rsidR="00E83FA0">
        <w:rPr>
          <w:rFonts w:ascii="Arial" w:hAnsi="Arial" w:cs="Arial"/>
          <w:b/>
          <w:sz w:val="24"/>
          <w:szCs w:val="24"/>
        </w:rPr>
        <w:t xml:space="preserve">VI.- </w:t>
      </w:r>
      <w:r w:rsidR="00E83FA0" w:rsidRPr="006C39A3">
        <w:rPr>
          <w:rFonts w:ascii="Arial" w:hAnsi="Arial" w:cs="Arial"/>
          <w:b/>
          <w:color w:val="000000" w:themeColor="text1"/>
          <w:sz w:val="24"/>
          <w:szCs w:val="24"/>
        </w:rPr>
        <w:t>B)</w:t>
      </w:r>
      <w:r w:rsidR="00E83FA0" w:rsidRPr="006C39A3">
        <w:rPr>
          <w:rFonts w:ascii="Arial" w:hAnsi="Arial" w:cs="Arial"/>
          <w:color w:val="000000" w:themeColor="text1"/>
          <w:sz w:val="24"/>
          <w:szCs w:val="24"/>
        </w:rPr>
        <w:t xml:space="preserve"> Dictamen </w:t>
      </w:r>
      <w:r w:rsidR="00E83FA0" w:rsidRPr="006C39A3">
        <w:rPr>
          <w:rFonts w:ascii="Arial" w:eastAsia="Times New Roman" w:hAnsi="Arial" w:cs="Arial"/>
          <w:color w:val="000000" w:themeColor="text1"/>
          <w:sz w:val="24"/>
          <w:szCs w:val="24"/>
          <w:lang w:eastAsia="es-ES"/>
        </w:rPr>
        <w:t xml:space="preserve">formulado por la Comisión Edilicia de </w:t>
      </w:r>
      <w:r w:rsidR="00E83FA0" w:rsidRPr="006C39A3">
        <w:rPr>
          <w:rFonts w:ascii="Arial" w:eastAsia="Times New Roman" w:hAnsi="Arial" w:cs="Arial"/>
          <w:b/>
          <w:color w:val="000000" w:themeColor="text1"/>
          <w:sz w:val="24"/>
          <w:szCs w:val="24"/>
          <w:lang w:eastAsia="es-ES"/>
        </w:rPr>
        <w:t>Reglamentos Municipales y Puntos Legislativos</w:t>
      </w:r>
      <w:r w:rsidR="00E83FA0" w:rsidRPr="006C39A3">
        <w:rPr>
          <w:rFonts w:ascii="Arial" w:eastAsia="Times New Roman" w:hAnsi="Arial" w:cs="Arial"/>
          <w:color w:val="000000" w:themeColor="text1"/>
          <w:sz w:val="24"/>
          <w:szCs w:val="24"/>
          <w:lang w:eastAsia="es-ES"/>
        </w:rPr>
        <w:t xml:space="preserve">, mediante el cual se aprueba y autoriza resolver el acuerdo 1393/2020/TC, que tiene por objeto la </w:t>
      </w:r>
      <w:r w:rsidR="00E83FA0" w:rsidRPr="006C39A3">
        <w:rPr>
          <w:rFonts w:ascii="Arial" w:eastAsia="Malgun Gothic" w:hAnsi="Arial" w:cs="Arial"/>
          <w:b/>
          <w:color w:val="000000" w:themeColor="text1"/>
          <w:sz w:val="24"/>
          <w:szCs w:val="24"/>
          <w:lang w:eastAsia="es-ES"/>
        </w:rPr>
        <w:t>modificación al artículo 191 del Reglamento del Gobierno y de la Administración Pública del Ayuntamiento Constitucional de San Pedro Tlaquepaque, así como el artículo 26 del Reglamento de Policía y Buen Go</w:t>
      </w:r>
      <w:r w:rsidR="003D617E">
        <w:rPr>
          <w:rFonts w:ascii="Arial" w:eastAsia="Malgun Gothic" w:hAnsi="Arial" w:cs="Arial"/>
          <w:b/>
          <w:color w:val="000000" w:themeColor="text1"/>
          <w:sz w:val="24"/>
          <w:szCs w:val="24"/>
          <w:lang w:eastAsia="es-ES"/>
        </w:rPr>
        <w:t>bierno de San Pedro Tlaquepaque</w:t>
      </w:r>
      <w:r w:rsidR="0072238A">
        <w:rPr>
          <w:rFonts w:ascii="Arial" w:hAnsi="Arial" w:cs="Arial"/>
          <w:sz w:val="24"/>
          <w:szCs w:val="24"/>
        </w:rPr>
        <w:t>.</w:t>
      </w:r>
      <w:r w:rsidR="00EB5692" w:rsidRPr="00445F1C">
        <w:rPr>
          <w:rFonts w:ascii="Arial" w:hAnsi="Arial" w:cs="Arial"/>
          <w:sz w:val="24"/>
          <w:szCs w:val="24"/>
        </w:rPr>
        <w:t>----------------------------</w:t>
      </w:r>
      <w:r w:rsidR="0072238A">
        <w:rPr>
          <w:rFonts w:ascii="Arial" w:hAnsi="Arial" w:cs="Arial"/>
          <w:sz w:val="24"/>
          <w:szCs w:val="24"/>
        </w:rPr>
        <w:t>----------------------------------------------------------------------</w:t>
      </w:r>
      <w:r w:rsidR="00EC35EC">
        <w:rPr>
          <w:rFonts w:ascii="Arial" w:hAnsi="Arial" w:cs="Arial"/>
          <w:sz w:val="24"/>
          <w:szCs w:val="24"/>
        </w:rPr>
        <w:t>--------</w:t>
      </w:r>
      <w:r w:rsidR="0029225A">
        <w:rPr>
          <w:rFonts w:ascii="Arial" w:hAnsi="Arial" w:cs="Arial"/>
          <w:sz w:val="24"/>
          <w:szCs w:val="24"/>
        </w:rPr>
        <w:t>-----------------</w:t>
      </w:r>
    </w:p>
    <w:p w:rsidR="004569A3" w:rsidRPr="00B61A07" w:rsidRDefault="004569A3" w:rsidP="004569A3">
      <w:pPr>
        <w:spacing w:after="0"/>
        <w:jc w:val="both"/>
        <w:rPr>
          <w:rFonts w:ascii="Arial" w:eastAsia="Malgun Gothic" w:hAnsi="Arial" w:cs="Arial"/>
          <w:b/>
          <w:sz w:val="24"/>
          <w:szCs w:val="24"/>
        </w:rPr>
      </w:pPr>
      <w:r w:rsidRPr="00B61A07">
        <w:rPr>
          <w:rFonts w:ascii="Arial" w:eastAsia="Malgun Gothic" w:hAnsi="Arial" w:cs="Arial"/>
          <w:b/>
          <w:sz w:val="24"/>
          <w:szCs w:val="24"/>
        </w:rPr>
        <w:t>PLENO DEL AYUNTAMIENTO CONSTITUCIONAL</w:t>
      </w:r>
    </w:p>
    <w:p w:rsidR="004569A3" w:rsidRPr="00B61A07" w:rsidRDefault="004569A3" w:rsidP="004569A3">
      <w:pPr>
        <w:spacing w:after="0"/>
        <w:jc w:val="both"/>
        <w:rPr>
          <w:rFonts w:ascii="Arial" w:eastAsia="Malgun Gothic" w:hAnsi="Arial" w:cs="Arial"/>
          <w:b/>
          <w:sz w:val="24"/>
          <w:szCs w:val="24"/>
        </w:rPr>
      </w:pPr>
      <w:r w:rsidRPr="00B61A07">
        <w:rPr>
          <w:rFonts w:ascii="Arial" w:eastAsia="Malgun Gothic" w:hAnsi="Arial" w:cs="Arial"/>
          <w:b/>
          <w:sz w:val="24"/>
          <w:szCs w:val="24"/>
        </w:rPr>
        <w:t xml:space="preserve">DE SAN PEDRO TLAQUEPAQUE, JALISCO. </w:t>
      </w:r>
    </w:p>
    <w:p w:rsidR="004569A3" w:rsidRPr="00B61A07" w:rsidRDefault="004569A3" w:rsidP="004569A3">
      <w:pPr>
        <w:spacing w:after="0"/>
        <w:jc w:val="both"/>
        <w:rPr>
          <w:rFonts w:ascii="Arial" w:eastAsia="Malgun Gothic" w:hAnsi="Arial" w:cs="Arial"/>
          <w:b/>
          <w:sz w:val="24"/>
          <w:szCs w:val="24"/>
        </w:rPr>
      </w:pPr>
      <w:r w:rsidRPr="00B61A07">
        <w:rPr>
          <w:rFonts w:ascii="Arial" w:eastAsia="Malgun Gothic" w:hAnsi="Arial" w:cs="Arial"/>
          <w:b/>
          <w:sz w:val="24"/>
          <w:szCs w:val="24"/>
        </w:rPr>
        <w:t>PRESENTE:</w:t>
      </w:r>
    </w:p>
    <w:p w:rsidR="004569A3" w:rsidRPr="00B61A07" w:rsidRDefault="004569A3" w:rsidP="004569A3">
      <w:pPr>
        <w:spacing w:after="0"/>
        <w:jc w:val="both"/>
        <w:rPr>
          <w:rFonts w:ascii="Arial" w:eastAsia="Malgun Gothic" w:hAnsi="Arial" w:cs="Arial"/>
          <w:b/>
          <w:sz w:val="24"/>
          <w:szCs w:val="24"/>
        </w:rPr>
      </w:pPr>
    </w:p>
    <w:p w:rsidR="004569A3" w:rsidRPr="00B61A07" w:rsidRDefault="004569A3" w:rsidP="004569A3">
      <w:pPr>
        <w:spacing w:after="0"/>
        <w:jc w:val="both"/>
        <w:rPr>
          <w:rFonts w:ascii="Arial" w:eastAsia="Malgun Gothic" w:hAnsi="Arial" w:cs="Arial"/>
          <w:b/>
          <w:sz w:val="24"/>
          <w:szCs w:val="24"/>
        </w:rPr>
      </w:pPr>
    </w:p>
    <w:p w:rsidR="004569A3" w:rsidRPr="00B61A07" w:rsidRDefault="004569A3" w:rsidP="004569A3">
      <w:pPr>
        <w:spacing w:after="0"/>
        <w:jc w:val="both"/>
        <w:rPr>
          <w:rFonts w:ascii="Arial" w:eastAsia="Malgun Gothic" w:hAnsi="Arial" w:cs="Arial"/>
          <w:b/>
          <w:bCs/>
          <w:sz w:val="24"/>
          <w:szCs w:val="24"/>
        </w:rPr>
      </w:pPr>
      <w:r w:rsidRPr="00B61A07">
        <w:rPr>
          <w:rFonts w:ascii="Arial" w:hAnsi="Arial" w:cs="Arial"/>
          <w:sz w:val="24"/>
          <w:szCs w:val="24"/>
        </w:rPr>
        <w:t>Los Regidores integrantes de la Comisión Edilicia de Reglamentos Municipales y Puntos Legislativos, nos permitimos presentar a la alta y distinguida consideración de este H. Ayuntamiento en Pleno e</w:t>
      </w:r>
      <w:r w:rsidRPr="00B61A07">
        <w:rPr>
          <w:rFonts w:ascii="Arial" w:eastAsia="Malgun Gothic" w:hAnsi="Arial" w:cs="Arial"/>
          <w:sz w:val="24"/>
          <w:szCs w:val="24"/>
        </w:rPr>
        <w:t xml:space="preserve">l siguiente: </w:t>
      </w:r>
      <w:r w:rsidRPr="00B61A07">
        <w:rPr>
          <w:rFonts w:ascii="Arial" w:eastAsia="Malgun Gothic" w:hAnsi="Arial" w:cs="Arial"/>
          <w:b/>
          <w:bCs/>
          <w:sz w:val="24"/>
          <w:szCs w:val="24"/>
        </w:rPr>
        <w:t xml:space="preserve">DICTAMEN que tiene por objeto resolver el acuerdo número 1393/2020/TC, </w:t>
      </w:r>
      <w:r w:rsidRPr="00B61A07">
        <w:rPr>
          <w:rFonts w:ascii="Arial" w:eastAsia="Malgun Gothic" w:hAnsi="Arial" w:cs="Arial"/>
          <w:bCs/>
          <w:sz w:val="24"/>
          <w:szCs w:val="24"/>
        </w:rPr>
        <w:t>m</w:t>
      </w:r>
      <w:r w:rsidRPr="00B61A07">
        <w:rPr>
          <w:rFonts w:ascii="Arial" w:eastAsia="Malgun Gothic" w:hAnsi="Arial" w:cs="Arial"/>
          <w:sz w:val="24"/>
          <w:szCs w:val="24"/>
        </w:rPr>
        <w:t>ediante el cual se aprueba la  “</w:t>
      </w:r>
      <w:r w:rsidRPr="00B61A07">
        <w:rPr>
          <w:rFonts w:ascii="Arial" w:eastAsia="Malgun Gothic" w:hAnsi="Arial" w:cs="Arial"/>
          <w:b/>
          <w:sz w:val="24"/>
          <w:szCs w:val="24"/>
        </w:rPr>
        <w:t xml:space="preserve">Modificación al artículo 191 del Reglamento de Gobierno y de la Administración Pública del Ayuntamiento Constitucional de San Pedro Tlaquepaque, así como el artículo 26 del Reglamento de Policía y Buen Gobierno de San Pedro Tlaquepaque”, </w:t>
      </w:r>
      <w:r w:rsidRPr="00B61A07">
        <w:rPr>
          <w:rFonts w:ascii="Arial" w:eastAsia="Malgun Gothic" w:hAnsi="Arial" w:cs="Arial"/>
          <w:sz w:val="24"/>
          <w:szCs w:val="24"/>
        </w:rPr>
        <w:t xml:space="preserve"> de conformidad  a los siguientes: </w:t>
      </w:r>
    </w:p>
    <w:p w:rsidR="004569A3" w:rsidRPr="00B61A07" w:rsidRDefault="004569A3" w:rsidP="004569A3">
      <w:pPr>
        <w:autoSpaceDE w:val="0"/>
        <w:autoSpaceDN w:val="0"/>
        <w:adjustRightInd w:val="0"/>
        <w:spacing w:after="0"/>
        <w:jc w:val="both"/>
        <w:rPr>
          <w:rFonts w:ascii="Arial" w:eastAsia="Malgun Gothic" w:hAnsi="Arial" w:cs="Arial"/>
          <w:sz w:val="24"/>
          <w:szCs w:val="24"/>
        </w:rPr>
      </w:pPr>
    </w:p>
    <w:p w:rsidR="004569A3" w:rsidRDefault="004569A3" w:rsidP="004569A3">
      <w:pPr>
        <w:autoSpaceDE w:val="0"/>
        <w:autoSpaceDN w:val="0"/>
        <w:adjustRightInd w:val="0"/>
        <w:spacing w:after="0"/>
        <w:jc w:val="both"/>
        <w:rPr>
          <w:rFonts w:ascii="Arial" w:eastAsia="Malgun Gothic" w:hAnsi="Arial" w:cs="Arial"/>
          <w:sz w:val="24"/>
          <w:szCs w:val="24"/>
        </w:rPr>
      </w:pPr>
    </w:p>
    <w:p w:rsidR="00971D96" w:rsidRDefault="00971D96" w:rsidP="004569A3">
      <w:pPr>
        <w:autoSpaceDE w:val="0"/>
        <w:autoSpaceDN w:val="0"/>
        <w:adjustRightInd w:val="0"/>
        <w:spacing w:after="0"/>
        <w:jc w:val="both"/>
        <w:rPr>
          <w:rFonts w:ascii="Arial" w:eastAsia="Malgun Gothic" w:hAnsi="Arial" w:cs="Arial"/>
          <w:sz w:val="24"/>
          <w:szCs w:val="24"/>
        </w:rPr>
      </w:pPr>
    </w:p>
    <w:p w:rsidR="00971D96" w:rsidRDefault="00971D96" w:rsidP="004569A3">
      <w:pPr>
        <w:autoSpaceDE w:val="0"/>
        <w:autoSpaceDN w:val="0"/>
        <w:adjustRightInd w:val="0"/>
        <w:spacing w:after="0"/>
        <w:jc w:val="both"/>
        <w:rPr>
          <w:rFonts w:ascii="Arial" w:eastAsia="Malgun Gothic" w:hAnsi="Arial" w:cs="Arial"/>
          <w:sz w:val="24"/>
          <w:szCs w:val="24"/>
        </w:rPr>
      </w:pPr>
    </w:p>
    <w:p w:rsidR="00971D96" w:rsidRPr="00B61A07" w:rsidRDefault="00971D96" w:rsidP="004569A3">
      <w:pPr>
        <w:autoSpaceDE w:val="0"/>
        <w:autoSpaceDN w:val="0"/>
        <w:adjustRightInd w:val="0"/>
        <w:spacing w:after="0"/>
        <w:jc w:val="both"/>
        <w:rPr>
          <w:rFonts w:ascii="Arial" w:eastAsia="Malgun Gothic" w:hAnsi="Arial" w:cs="Arial"/>
          <w:sz w:val="24"/>
          <w:szCs w:val="24"/>
        </w:rPr>
      </w:pPr>
    </w:p>
    <w:p w:rsidR="004569A3" w:rsidRPr="00B61A07" w:rsidRDefault="004569A3" w:rsidP="004569A3">
      <w:pPr>
        <w:autoSpaceDE w:val="0"/>
        <w:autoSpaceDN w:val="0"/>
        <w:adjustRightInd w:val="0"/>
        <w:spacing w:after="0"/>
        <w:jc w:val="center"/>
        <w:rPr>
          <w:rFonts w:ascii="Arial" w:eastAsia="Malgun Gothic" w:hAnsi="Arial" w:cs="Arial"/>
          <w:b/>
          <w:sz w:val="24"/>
          <w:szCs w:val="24"/>
        </w:rPr>
      </w:pPr>
      <w:r w:rsidRPr="00B61A07">
        <w:rPr>
          <w:rFonts w:ascii="Arial" w:eastAsia="Malgun Gothic" w:hAnsi="Arial" w:cs="Arial"/>
          <w:b/>
          <w:sz w:val="24"/>
          <w:szCs w:val="24"/>
        </w:rPr>
        <w:t>A N T E C E D E N T E S</w:t>
      </w:r>
    </w:p>
    <w:p w:rsidR="004569A3" w:rsidRPr="00B61A07" w:rsidRDefault="004569A3" w:rsidP="004569A3">
      <w:pPr>
        <w:autoSpaceDE w:val="0"/>
        <w:autoSpaceDN w:val="0"/>
        <w:adjustRightInd w:val="0"/>
        <w:spacing w:after="0"/>
        <w:jc w:val="center"/>
        <w:rPr>
          <w:rFonts w:ascii="Arial" w:eastAsia="Malgun Gothic" w:hAnsi="Arial" w:cs="Arial"/>
          <w:b/>
          <w:sz w:val="24"/>
          <w:szCs w:val="24"/>
        </w:rPr>
      </w:pPr>
    </w:p>
    <w:p w:rsidR="004569A3" w:rsidRPr="00B61A07" w:rsidRDefault="004569A3" w:rsidP="004569A3">
      <w:pPr>
        <w:pStyle w:val="NormalWeb"/>
        <w:shd w:val="clear" w:color="auto" w:fill="FFFFFF"/>
        <w:spacing w:before="0" w:beforeAutospacing="0" w:after="158" w:afterAutospacing="0" w:line="276" w:lineRule="auto"/>
        <w:jc w:val="both"/>
        <w:rPr>
          <w:rFonts w:ascii="Arial" w:hAnsi="Arial" w:cs="Arial"/>
        </w:rPr>
      </w:pPr>
      <w:r w:rsidRPr="00B61A07">
        <w:rPr>
          <w:rFonts w:ascii="Arial" w:hAnsi="Arial" w:cs="Arial"/>
          <w:b/>
        </w:rPr>
        <w:t>1.-</w:t>
      </w:r>
      <w:r w:rsidRPr="00B61A07">
        <w:rPr>
          <w:rFonts w:ascii="Arial" w:hAnsi="Arial" w:cs="Arial"/>
        </w:rPr>
        <w:t xml:space="preserve"> En razón de la contingencia que vive nuestro país, con el surgimiento de la pandemia ocasionada por el virus Covid-19, y que ha generado una crisis en nuestra sociedad,  hasta llegar a las agresiones en contra del personal médico y de salud, es por ello, que el Congreso del Estado de Jalisco, ha realizado Iniciativas de Acuerdo Legislativo, siendo los números 1199.LXII.20 y 1207.LXII.20 en la que exhorta a los 126 Municipios del Estado de Jalisco, para que tengan a bien considerar en sus reglamentos municipales sanciones administrativas para quienes agredan a personal médico y/o de salud con multas y arresto.  </w:t>
      </w:r>
    </w:p>
    <w:p w:rsidR="004569A3" w:rsidRPr="00B61A07" w:rsidRDefault="004569A3" w:rsidP="004569A3">
      <w:pPr>
        <w:jc w:val="both"/>
        <w:rPr>
          <w:rFonts w:ascii="Arial" w:hAnsi="Arial" w:cs="Arial"/>
          <w:sz w:val="24"/>
          <w:szCs w:val="24"/>
        </w:rPr>
      </w:pPr>
      <w:r w:rsidRPr="00B61A07">
        <w:rPr>
          <w:rFonts w:ascii="Arial" w:hAnsi="Arial" w:cs="Arial"/>
          <w:b/>
          <w:sz w:val="24"/>
          <w:szCs w:val="24"/>
        </w:rPr>
        <w:t xml:space="preserve">2.- </w:t>
      </w:r>
      <w:r w:rsidRPr="00B61A07">
        <w:rPr>
          <w:rFonts w:ascii="Arial" w:hAnsi="Arial" w:cs="Arial"/>
          <w:sz w:val="24"/>
          <w:szCs w:val="24"/>
        </w:rPr>
        <w:t xml:space="preserve">Mediante sesión ordinaria del Ayuntamiento Constitucional del Municipio de San Pedro Tlaquepaque, Jalisco, de fecha 15 quince  de Mayo  del año 2020, se aprobó y autorizó el Turno para la Comisión Edilicia de Reglamentos Municipales y Puntos Legislativos, el Punto de Acuerdo 1393/2020/TC para las modificaciones al artículo 191 del Reglamento de Gobierno y de la Administración Pública del Ayuntamiento Constitucional de San Pedro Tlaquepaque, así como al artículo 26 del Reglamento de Policía y Buen Gobierno de San Pedro Tlaquepaque. </w:t>
      </w:r>
    </w:p>
    <w:p w:rsidR="004569A3" w:rsidRPr="00B61A07" w:rsidRDefault="004569A3" w:rsidP="004569A3">
      <w:pPr>
        <w:jc w:val="both"/>
        <w:rPr>
          <w:rFonts w:ascii="Arial" w:hAnsi="Arial" w:cs="Arial"/>
          <w:sz w:val="24"/>
          <w:szCs w:val="24"/>
        </w:rPr>
      </w:pPr>
      <w:r w:rsidRPr="00B61A07">
        <w:rPr>
          <w:rFonts w:ascii="Arial" w:hAnsi="Arial" w:cs="Arial"/>
          <w:b/>
          <w:sz w:val="24"/>
          <w:szCs w:val="24"/>
        </w:rPr>
        <w:t xml:space="preserve">3.- </w:t>
      </w:r>
      <w:r w:rsidRPr="00B61A07">
        <w:rPr>
          <w:rFonts w:ascii="Arial" w:hAnsi="Arial" w:cs="Arial"/>
          <w:sz w:val="24"/>
          <w:szCs w:val="24"/>
        </w:rPr>
        <w:t xml:space="preserve"> Mediante oficio SMT 596/2020 de fecha 25 de mayo del 2020, se solicitó al Director de Juzgados Municipales su opinión técnica respecto de las modificaciones antes señaladas, quien emitió oficio 2143/2020 de fecha 01 de junio del año en curso,  señalando lo siguiente:</w:t>
      </w:r>
    </w:p>
    <w:p w:rsidR="004569A3" w:rsidRPr="00B61A07" w:rsidRDefault="004569A3" w:rsidP="004569A3">
      <w:pPr>
        <w:jc w:val="both"/>
        <w:rPr>
          <w:rFonts w:ascii="Arial" w:hAnsi="Arial" w:cs="Arial"/>
          <w:i/>
          <w:sz w:val="24"/>
          <w:szCs w:val="24"/>
        </w:rPr>
      </w:pPr>
      <w:r w:rsidRPr="00B61A07">
        <w:rPr>
          <w:rFonts w:ascii="Arial" w:hAnsi="Arial" w:cs="Arial"/>
          <w:sz w:val="24"/>
          <w:szCs w:val="24"/>
        </w:rPr>
        <w:t xml:space="preserve"> </w:t>
      </w:r>
      <w:r w:rsidRPr="00B61A07">
        <w:rPr>
          <w:rFonts w:ascii="Arial" w:hAnsi="Arial" w:cs="Arial"/>
          <w:i/>
          <w:sz w:val="24"/>
          <w:szCs w:val="24"/>
        </w:rPr>
        <w:t xml:space="preserve">…”La fracción propuesta al artículo 191 del Reglamento de Gobierno y la Administración Pública del Ayuntamiento de San Pedro Tlaquepaque, en que se establece: </w:t>
      </w:r>
    </w:p>
    <w:p w:rsidR="004569A3" w:rsidRPr="00B61A07" w:rsidRDefault="004569A3" w:rsidP="004569A3">
      <w:pPr>
        <w:jc w:val="both"/>
        <w:rPr>
          <w:rFonts w:ascii="Arial" w:hAnsi="Arial" w:cs="Arial"/>
          <w:i/>
          <w:sz w:val="24"/>
          <w:szCs w:val="24"/>
        </w:rPr>
      </w:pPr>
      <w:r w:rsidRPr="00B61A07">
        <w:rPr>
          <w:rFonts w:ascii="Arial" w:hAnsi="Arial" w:cs="Arial"/>
          <w:i/>
          <w:sz w:val="24"/>
          <w:szCs w:val="24"/>
        </w:rPr>
        <w:t>“XLII. Auxiliar, atender de manera prioritaria y con todo cuidado, cualquier reporte de conductas contra la dignidad humana…”</w:t>
      </w:r>
    </w:p>
    <w:p w:rsidR="004569A3" w:rsidRPr="00B61A07" w:rsidRDefault="004569A3" w:rsidP="004569A3">
      <w:pPr>
        <w:jc w:val="both"/>
        <w:rPr>
          <w:rFonts w:ascii="Arial" w:hAnsi="Arial" w:cs="Arial"/>
          <w:sz w:val="24"/>
          <w:szCs w:val="24"/>
        </w:rPr>
      </w:pPr>
      <w:r w:rsidRPr="00B61A07">
        <w:rPr>
          <w:rFonts w:ascii="Arial" w:hAnsi="Arial" w:cs="Arial"/>
          <w:i/>
          <w:sz w:val="24"/>
          <w:szCs w:val="24"/>
        </w:rPr>
        <w:t xml:space="preserve">Considero como atribución básica el servicio de seguridad pública que compete a la Comisaría de Policía Preventiva Municipal, con relación al personal que menciona la fracción propuesta, y en particular al concepto: “…y con todo cuidado, cualquier reporte…”  </w:t>
      </w: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 xml:space="preserve">Esto en virtud de que cualquier reporte relacionado a: </w:t>
      </w:r>
    </w:p>
    <w:p w:rsidR="004569A3" w:rsidRPr="00B61A07" w:rsidRDefault="004569A3" w:rsidP="004569A3">
      <w:pPr>
        <w:spacing w:after="0"/>
        <w:ind w:left="142"/>
        <w:jc w:val="both"/>
        <w:rPr>
          <w:rFonts w:ascii="Arial" w:hAnsi="Arial" w:cs="Arial"/>
          <w:i/>
          <w:sz w:val="24"/>
          <w:szCs w:val="24"/>
        </w:rPr>
      </w:pPr>
      <w:r w:rsidRPr="00B61A07">
        <w:rPr>
          <w:rFonts w:ascii="Arial" w:hAnsi="Arial" w:cs="Arial"/>
          <w:i/>
          <w:sz w:val="24"/>
          <w:szCs w:val="24"/>
        </w:rPr>
        <w:t xml:space="preserve">“… conductas que atenten contra la dignidad humana, derechos y seguridad de las personas que laboran en instituciones de salud pública y privada, personal de atención de emergencias, personal de seguridad pública así como del personal de protección civil y bomberos.” </w:t>
      </w:r>
    </w:p>
    <w:p w:rsidR="004569A3" w:rsidRPr="00B61A07" w:rsidRDefault="004569A3" w:rsidP="004569A3">
      <w:pPr>
        <w:spacing w:after="0"/>
        <w:jc w:val="both"/>
        <w:rPr>
          <w:rFonts w:ascii="Arial" w:hAnsi="Arial" w:cs="Arial"/>
          <w:i/>
          <w:sz w:val="24"/>
          <w:szCs w:val="24"/>
        </w:rPr>
      </w:pP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 xml:space="preserve">Al momento de acudir el personal policiaco en atención de tales reportes tendría que ponerse en conocimiento y consideración del Agente del Ministerio Público correspondiente de cada caso que se presente, debido a que tales conductas se encuentran tipificadas en la Legislación Penal Estatal </w:t>
      </w:r>
      <w:r w:rsidRPr="00B61A07">
        <w:rPr>
          <w:rFonts w:ascii="Arial" w:hAnsi="Arial" w:cs="Arial"/>
          <w:i/>
          <w:sz w:val="24"/>
          <w:szCs w:val="24"/>
          <w:u w:val="single"/>
        </w:rPr>
        <w:t>(artículos 202 bis y 203)</w:t>
      </w:r>
      <w:r w:rsidRPr="00B61A07">
        <w:rPr>
          <w:rFonts w:ascii="Arial" w:hAnsi="Arial" w:cs="Arial"/>
          <w:i/>
          <w:sz w:val="24"/>
          <w:szCs w:val="24"/>
        </w:rPr>
        <w:t xml:space="preserve">  y recibir o tener mando y conducción para efecto de que en caso de no encuadrarse como un posible delito y no corresponda la actuación de esa autoridad estatal, sea canalizado a disposición del Juez Municipal en turno de nuestro municipio y remitir al posible infractor en términos del Reglamento de Policía y Buen Gobierno de San Pedro Tlaquepaque, para efecto de resolver la situación jurídica del mismo como falta administrativa y tener correctamente definido el grado de sanción que pudiera corresponder al particular. </w:t>
      </w: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 xml:space="preserve">Cumpliendo también con el concepto inicial de la fracción propuesta que menciona: </w:t>
      </w:r>
    </w:p>
    <w:p w:rsidR="004569A3" w:rsidRPr="00B61A07" w:rsidRDefault="004569A3" w:rsidP="004569A3">
      <w:pPr>
        <w:spacing w:after="0"/>
        <w:ind w:left="708" w:firstLine="708"/>
        <w:jc w:val="both"/>
        <w:rPr>
          <w:rFonts w:ascii="Arial" w:hAnsi="Arial" w:cs="Arial"/>
          <w:i/>
          <w:sz w:val="24"/>
          <w:szCs w:val="24"/>
        </w:rPr>
      </w:pPr>
      <w:r w:rsidRPr="00B61A07">
        <w:rPr>
          <w:rFonts w:ascii="Arial" w:hAnsi="Arial" w:cs="Arial"/>
          <w:i/>
          <w:sz w:val="24"/>
          <w:szCs w:val="24"/>
        </w:rPr>
        <w:t>“XLII.  Auxiliar, …”</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Con respecto a la propuesta de modificación del artículo 26 del Reglamento de Policía y buen Gobierno de San Pedro Tlaquepaque.  CAPÍTULO PRIMERO INFRACCIONES CONTRA LA LIBERTAD, EL ORDEN Y LA PAZ PÚBLICA.</w:t>
      </w:r>
    </w:p>
    <w:p w:rsidR="004569A3" w:rsidRPr="00B61A07" w:rsidRDefault="004569A3" w:rsidP="004569A3">
      <w:pPr>
        <w:spacing w:after="0"/>
        <w:jc w:val="both"/>
        <w:rPr>
          <w:rFonts w:ascii="Arial" w:hAnsi="Arial" w:cs="Arial"/>
          <w:i/>
          <w:sz w:val="24"/>
          <w:szCs w:val="24"/>
        </w:rPr>
      </w:pPr>
    </w:p>
    <w:p w:rsidR="004569A3" w:rsidRPr="00B61A07" w:rsidRDefault="004569A3" w:rsidP="004569A3">
      <w:pPr>
        <w:spacing w:after="0"/>
        <w:jc w:val="both"/>
        <w:rPr>
          <w:rFonts w:ascii="Arial" w:hAnsi="Arial" w:cs="Arial"/>
          <w:i/>
          <w:sz w:val="24"/>
          <w:szCs w:val="24"/>
          <w:u w:val="single"/>
        </w:rPr>
      </w:pPr>
      <w:r w:rsidRPr="00B61A07">
        <w:rPr>
          <w:rFonts w:ascii="Arial" w:hAnsi="Arial" w:cs="Arial"/>
          <w:i/>
          <w:sz w:val="24"/>
          <w:szCs w:val="24"/>
          <w:u w:val="single"/>
        </w:rPr>
        <w:t>OPINION:</w:t>
      </w: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Esta modificación que se propone versa:</w:t>
      </w:r>
    </w:p>
    <w:p w:rsidR="004569A3" w:rsidRPr="00B61A07" w:rsidRDefault="004569A3" w:rsidP="004569A3">
      <w:pPr>
        <w:spacing w:after="0"/>
        <w:ind w:firstLine="288"/>
        <w:jc w:val="center"/>
        <w:rPr>
          <w:rFonts w:ascii="Arial" w:hAnsi="Arial" w:cs="Arial"/>
          <w:i/>
          <w:sz w:val="24"/>
          <w:szCs w:val="24"/>
        </w:rPr>
      </w:pPr>
      <w:r w:rsidRPr="00B61A07">
        <w:rPr>
          <w:rFonts w:ascii="Arial" w:hAnsi="Arial" w:cs="Arial"/>
          <w:i/>
          <w:sz w:val="24"/>
          <w:szCs w:val="24"/>
        </w:rPr>
        <w:t xml:space="preserve">CAPÍTULO PRIMERO </w:t>
      </w:r>
    </w:p>
    <w:p w:rsidR="004569A3" w:rsidRPr="00B61A07" w:rsidRDefault="004569A3" w:rsidP="004569A3">
      <w:pPr>
        <w:spacing w:after="0"/>
        <w:ind w:firstLine="288"/>
        <w:jc w:val="center"/>
        <w:rPr>
          <w:rFonts w:ascii="Arial" w:hAnsi="Arial" w:cs="Arial"/>
          <w:i/>
          <w:sz w:val="24"/>
          <w:szCs w:val="24"/>
        </w:rPr>
      </w:pPr>
      <w:r w:rsidRPr="00B61A07">
        <w:rPr>
          <w:rFonts w:ascii="Arial" w:hAnsi="Arial" w:cs="Arial"/>
          <w:i/>
          <w:sz w:val="24"/>
          <w:szCs w:val="24"/>
        </w:rPr>
        <w:t>INFRACCIONES CONTRA LA LIBERTAD,</w:t>
      </w:r>
    </w:p>
    <w:p w:rsidR="004569A3" w:rsidRPr="00B61A07" w:rsidRDefault="004569A3" w:rsidP="004569A3">
      <w:pPr>
        <w:spacing w:after="0"/>
        <w:ind w:firstLine="288"/>
        <w:jc w:val="center"/>
        <w:rPr>
          <w:rFonts w:ascii="Arial" w:hAnsi="Arial" w:cs="Arial"/>
          <w:i/>
          <w:sz w:val="24"/>
          <w:szCs w:val="24"/>
        </w:rPr>
      </w:pPr>
      <w:r w:rsidRPr="00B61A07">
        <w:rPr>
          <w:rFonts w:ascii="Arial" w:hAnsi="Arial" w:cs="Arial"/>
          <w:i/>
          <w:sz w:val="24"/>
          <w:szCs w:val="24"/>
        </w:rPr>
        <w:t xml:space="preserve"> EL ORDEN Y LA PAZ PÚBLICA.</w:t>
      </w:r>
    </w:p>
    <w:p w:rsidR="004569A3" w:rsidRPr="00B61A07" w:rsidRDefault="004569A3" w:rsidP="004569A3">
      <w:pPr>
        <w:spacing w:after="0"/>
        <w:jc w:val="center"/>
        <w:rPr>
          <w:rFonts w:ascii="Arial" w:hAnsi="Arial" w:cs="Arial"/>
          <w:i/>
          <w:sz w:val="24"/>
          <w:szCs w:val="24"/>
        </w:rPr>
      </w:pP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ab/>
        <w:t>El ARTÍCULO 26.- Son infracciones contra la libertad, el Orden y la Paz Pública:</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114A10">
      <w:pPr>
        <w:numPr>
          <w:ilvl w:val="0"/>
          <w:numId w:val="8"/>
        </w:numPr>
        <w:spacing w:after="0"/>
        <w:jc w:val="both"/>
        <w:rPr>
          <w:rFonts w:ascii="Arial" w:hAnsi="Arial" w:cs="Arial"/>
          <w:i/>
          <w:sz w:val="24"/>
          <w:szCs w:val="24"/>
        </w:rPr>
      </w:pPr>
      <w:r w:rsidRPr="00B61A07">
        <w:rPr>
          <w:rFonts w:ascii="Arial" w:hAnsi="Arial" w:cs="Arial"/>
          <w:i/>
          <w:sz w:val="24"/>
          <w:szCs w:val="24"/>
        </w:rPr>
        <w:t>“Participar o provocar acciones …</w:t>
      </w:r>
    </w:p>
    <w:p w:rsidR="004569A3" w:rsidRPr="00B61A07" w:rsidRDefault="004569A3" w:rsidP="00114A10">
      <w:pPr>
        <w:numPr>
          <w:ilvl w:val="0"/>
          <w:numId w:val="8"/>
        </w:numPr>
        <w:spacing w:after="0"/>
        <w:jc w:val="both"/>
        <w:rPr>
          <w:rFonts w:ascii="Arial" w:hAnsi="Arial" w:cs="Arial"/>
          <w:i/>
          <w:sz w:val="24"/>
          <w:szCs w:val="24"/>
        </w:rPr>
      </w:pPr>
      <w:r w:rsidRPr="00B61A07">
        <w:rPr>
          <w:rFonts w:ascii="Arial" w:hAnsi="Arial" w:cs="Arial"/>
          <w:i/>
          <w:sz w:val="24"/>
          <w:szCs w:val="24"/>
        </w:rPr>
        <w:t>…</w:t>
      </w:r>
    </w:p>
    <w:p w:rsidR="004569A3" w:rsidRPr="00B61A07" w:rsidRDefault="004569A3" w:rsidP="00114A10">
      <w:pPr>
        <w:numPr>
          <w:ilvl w:val="0"/>
          <w:numId w:val="8"/>
        </w:numPr>
        <w:spacing w:after="0"/>
        <w:jc w:val="both"/>
        <w:rPr>
          <w:rFonts w:ascii="Arial" w:hAnsi="Arial" w:cs="Arial"/>
          <w:i/>
          <w:sz w:val="24"/>
          <w:szCs w:val="24"/>
        </w:rPr>
      </w:pPr>
      <w:r w:rsidRPr="00B61A07">
        <w:rPr>
          <w:rFonts w:ascii="Arial" w:hAnsi="Arial" w:cs="Arial"/>
          <w:i/>
          <w:sz w:val="24"/>
          <w:szCs w:val="24"/>
        </w:rPr>
        <w:t xml:space="preserve">al </w:t>
      </w:r>
    </w:p>
    <w:p w:rsidR="004569A3" w:rsidRPr="00B61A07" w:rsidRDefault="004569A3" w:rsidP="004569A3">
      <w:pPr>
        <w:spacing w:after="0"/>
        <w:ind w:left="1008"/>
        <w:jc w:val="both"/>
        <w:rPr>
          <w:rFonts w:ascii="Arial" w:hAnsi="Arial" w:cs="Arial"/>
          <w:i/>
          <w:sz w:val="24"/>
          <w:szCs w:val="24"/>
        </w:rPr>
      </w:pPr>
      <w:r w:rsidRPr="00B61A07">
        <w:rPr>
          <w:rFonts w:ascii="Arial" w:hAnsi="Arial" w:cs="Arial"/>
          <w:i/>
          <w:sz w:val="24"/>
          <w:szCs w:val="24"/>
        </w:rPr>
        <w:t>… XIV.</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Debiendo corresponder como siguiente fracción la número XV.</w:t>
      </w: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Y se señaló la VII.</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firstLine="708"/>
        <w:jc w:val="both"/>
        <w:rPr>
          <w:rFonts w:ascii="Arial" w:hAnsi="Arial" w:cs="Arial"/>
          <w:i/>
          <w:sz w:val="24"/>
          <w:szCs w:val="24"/>
        </w:rPr>
      </w:pPr>
      <w:r w:rsidRPr="00B61A07">
        <w:rPr>
          <w:rFonts w:ascii="Arial" w:hAnsi="Arial" w:cs="Arial"/>
          <w:i/>
          <w:sz w:val="24"/>
          <w:szCs w:val="24"/>
        </w:rPr>
        <w:t>(VII.) Agreda de manera física o verbal (atentado) a la dignidad humana, limitando o generando un menoscabo a los derechos, libertades y seguridad del personal médico que forma parte de instituciones de salud pública o privada, personal de atención de emergencias.</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ab/>
        <w:t xml:space="preserve">Es conveniente mencionar que el verbo (palabra) o concepto inicial de cada fracción del artículo a modificar se menciona en “infinitivo”. </w:t>
      </w:r>
    </w:p>
    <w:p w:rsidR="004569A3" w:rsidRPr="00B61A07" w:rsidRDefault="004569A3" w:rsidP="004569A3">
      <w:pPr>
        <w:spacing w:after="0"/>
        <w:jc w:val="both"/>
        <w:rPr>
          <w:rFonts w:ascii="Arial" w:hAnsi="Arial" w:cs="Arial"/>
          <w:i/>
          <w:sz w:val="24"/>
          <w:szCs w:val="24"/>
        </w:rPr>
      </w:pPr>
    </w:p>
    <w:p w:rsidR="004569A3" w:rsidRPr="00B61A07" w:rsidRDefault="004569A3" w:rsidP="004569A3">
      <w:pPr>
        <w:spacing w:after="0"/>
        <w:jc w:val="both"/>
        <w:rPr>
          <w:rFonts w:ascii="Arial" w:hAnsi="Arial" w:cs="Arial"/>
          <w:i/>
          <w:sz w:val="24"/>
          <w:szCs w:val="24"/>
        </w:rPr>
      </w:pPr>
      <w:r w:rsidRPr="00B61A07">
        <w:rPr>
          <w:rFonts w:ascii="Arial" w:hAnsi="Arial" w:cs="Arial"/>
          <w:i/>
          <w:sz w:val="24"/>
          <w:szCs w:val="24"/>
        </w:rPr>
        <w:t>ARTÍCULO 26.- Son infracciones contra la Libertad, el Orden y la Paz Pública:</w:t>
      </w:r>
    </w:p>
    <w:p w:rsidR="004569A3" w:rsidRPr="00B61A07" w:rsidRDefault="004569A3" w:rsidP="00114A10">
      <w:pPr>
        <w:numPr>
          <w:ilvl w:val="0"/>
          <w:numId w:val="9"/>
        </w:numPr>
        <w:spacing w:after="0"/>
        <w:jc w:val="both"/>
        <w:rPr>
          <w:rFonts w:ascii="Arial" w:hAnsi="Arial" w:cs="Arial"/>
          <w:i/>
          <w:sz w:val="24"/>
          <w:szCs w:val="24"/>
        </w:rPr>
      </w:pPr>
      <w:r w:rsidRPr="00B61A07">
        <w:rPr>
          <w:rFonts w:ascii="Arial" w:hAnsi="Arial" w:cs="Arial"/>
          <w:i/>
          <w:sz w:val="24"/>
          <w:szCs w:val="24"/>
        </w:rPr>
        <w:t>Participar …</w:t>
      </w:r>
    </w:p>
    <w:p w:rsidR="004569A3" w:rsidRPr="00B61A07" w:rsidRDefault="004569A3" w:rsidP="00114A10">
      <w:pPr>
        <w:numPr>
          <w:ilvl w:val="0"/>
          <w:numId w:val="9"/>
        </w:numPr>
        <w:spacing w:after="0"/>
        <w:jc w:val="both"/>
        <w:rPr>
          <w:rFonts w:ascii="Arial" w:hAnsi="Arial" w:cs="Arial"/>
          <w:i/>
          <w:sz w:val="24"/>
          <w:szCs w:val="24"/>
        </w:rPr>
      </w:pPr>
      <w:r w:rsidRPr="00B61A07">
        <w:rPr>
          <w:rFonts w:ascii="Arial" w:hAnsi="Arial" w:cs="Arial"/>
          <w:i/>
          <w:sz w:val="24"/>
          <w:szCs w:val="24"/>
        </w:rPr>
        <w:t>Alterar …</w:t>
      </w:r>
    </w:p>
    <w:p w:rsidR="004569A3" w:rsidRPr="00B61A07" w:rsidRDefault="004569A3" w:rsidP="00114A10">
      <w:pPr>
        <w:numPr>
          <w:ilvl w:val="0"/>
          <w:numId w:val="9"/>
        </w:numPr>
        <w:spacing w:after="0"/>
        <w:jc w:val="both"/>
        <w:rPr>
          <w:rFonts w:ascii="Arial" w:hAnsi="Arial" w:cs="Arial"/>
          <w:i/>
          <w:sz w:val="24"/>
          <w:szCs w:val="24"/>
        </w:rPr>
      </w:pPr>
      <w:r w:rsidRPr="00B61A07">
        <w:rPr>
          <w:rFonts w:ascii="Arial" w:hAnsi="Arial" w:cs="Arial"/>
          <w:i/>
          <w:sz w:val="24"/>
          <w:szCs w:val="24"/>
        </w:rPr>
        <w:t>Emitir …</w:t>
      </w:r>
    </w:p>
    <w:p w:rsidR="004569A3" w:rsidRPr="00B61A07" w:rsidRDefault="004569A3" w:rsidP="00114A10">
      <w:pPr>
        <w:numPr>
          <w:ilvl w:val="0"/>
          <w:numId w:val="9"/>
        </w:numPr>
        <w:spacing w:after="0"/>
        <w:jc w:val="both"/>
        <w:rPr>
          <w:rFonts w:ascii="Arial" w:hAnsi="Arial" w:cs="Arial"/>
          <w:i/>
          <w:sz w:val="24"/>
          <w:szCs w:val="24"/>
        </w:rPr>
      </w:pPr>
      <w:r w:rsidRPr="00B61A07">
        <w:rPr>
          <w:rFonts w:ascii="Arial" w:hAnsi="Arial" w:cs="Arial"/>
          <w:i/>
          <w:sz w:val="24"/>
          <w:szCs w:val="24"/>
        </w:rPr>
        <w:t>Provocar …</w:t>
      </w:r>
    </w:p>
    <w:p w:rsidR="004569A3" w:rsidRPr="00B61A07" w:rsidRDefault="004569A3" w:rsidP="00114A10">
      <w:pPr>
        <w:numPr>
          <w:ilvl w:val="0"/>
          <w:numId w:val="9"/>
        </w:numPr>
        <w:spacing w:after="0"/>
        <w:jc w:val="both"/>
        <w:rPr>
          <w:rFonts w:ascii="Arial" w:hAnsi="Arial" w:cs="Arial"/>
          <w:i/>
          <w:sz w:val="24"/>
          <w:szCs w:val="24"/>
        </w:rPr>
      </w:pPr>
      <w:r w:rsidRPr="00B61A07">
        <w:rPr>
          <w:rFonts w:ascii="Arial" w:hAnsi="Arial" w:cs="Arial"/>
          <w:i/>
          <w:sz w:val="24"/>
          <w:szCs w:val="24"/>
        </w:rPr>
        <w:t>…</w:t>
      </w:r>
    </w:p>
    <w:p w:rsidR="004569A3" w:rsidRPr="00B61A07" w:rsidRDefault="004569A3" w:rsidP="004569A3">
      <w:pPr>
        <w:spacing w:after="0"/>
        <w:jc w:val="both"/>
        <w:rPr>
          <w:rFonts w:ascii="Arial" w:hAnsi="Arial" w:cs="Arial"/>
          <w:i/>
          <w:sz w:val="24"/>
          <w:szCs w:val="24"/>
        </w:rPr>
      </w:pPr>
    </w:p>
    <w:p w:rsidR="004569A3" w:rsidRPr="00B61A07" w:rsidRDefault="004569A3" w:rsidP="004569A3">
      <w:pPr>
        <w:spacing w:after="0"/>
        <w:ind w:firstLine="142"/>
        <w:jc w:val="both"/>
        <w:rPr>
          <w:rFonts w:ascii="Arial" w:hAnsi="Arial" w:cs="Arial"/>
          <w:i/>
          <w:sz w:val="24"/>
          <w:szCs w:val="24"/>
        </w:rPr>
      </w:pPr>
      <w:r w:rsidRPr="00B61A07">
        <w:rPr>
          <w:rFonts w:ascii="Arial" w:hAnsi="Arial" w:cs="Arial"/>
          <w:i/>
          <w:sz w:val="24"/>
          <w:szCs w:val="24"/>
        </w:rPr>
        <w:tab/>
        <w:t>Respecto al contenido de la fracción propuesta, me permito sugerir  prudentemente continuar con ese orden en el inicio de cada fracción, con el verbo en  “infinitivo”,  o sea con el verbo “Agredir”, ya que la fracción que se propone inicia con el concepto “Agreda”, esto en tiempo “presente subjuntivo” que se puede interpretar con sentido de futuro, así como todos los tiempos de modo subjuntivo.</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Pero los complementos de la oración, tales como “atentado” que debe decir “atentando”, “limitando” y “generando”, se están conjugando en uso normativo del “Gerundio” por sus terminaciones en “ando”, dentro de la idea de sucesión de la acción verbal o “adverbial”; esto es “acciones verbales en el tiempo, es el denominado “Gerundio de Posterioridad”.  De acuerdo a la fuente bibliográfica: Lombardini, Hugo E.; Pérez Vázquez, Enrique (2005). “Aproximación al estudio del Gerundio en español e italiano: la expresión oral”. AISPI, Actas XXIII Centro Virtual Cervantes.</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Ofreciendo como sugerencia de redacción en la propuesta la siguiente:</w:t>
      </w:r>
    </w:p>
    <w:p w:rsidR="004569A3" w:rsidRPr="00B61A07" w:rsidRDefault="004569A3" w:rsidP="004569A3">
      <w:pPr>
        <w:spacing w:after="0"/>
        <w:ind w:firstLine="288"/>
        <w:jc w:val="both"/>
        <w:rPr>
          <w:rFonts w:ascii="Arial" w:hAnsi="Arial" w:cs="Arial"/>
          <w:i/>
          <w:sz w:val="24"/>
          <w:szCs w:val="24"/>
        </w:rPr>
      </w:pPr>
    </w:p>
    <w:p w:rsidR="004569A3" w:rsidRPr="00B61A07" w:rsidRDefault="004569A3" w:rsidP="004569A3">
      <w:pPr>
        <w:spacing w:after="0"/>
        <w:ind w:left="288"/>
        <w:jc w:val="both"/>
        <w:rPr>
          <w:rFonts w:ascii="Arial" w:hAnsi="Arial" w:cs="Arial"/>
          <w:b/>
          <w:i/>
          <w:sz w:val="24"/>
          <w:szCs w:val="24"/>
        </w:rPr>
      </w:pPr>
      <w:r w:rsidRPr="00B61A07">
        <w:rPr>
          <w:rFonts w:ascii="Arial" w:hAnsi="Arial" w:cs="Arial"/>
          <w:b/>
          <w:i/>
          <w:sz w:val="24"/>
          <w:szCs w:val="24"/>
        </w:rPr>
        <w:t>XV. Agredir con expresiones verbales o físicamente, atentando contra la dignidad humana, limitando o generando un menoscabo a los derechos, libertades y seguridad del personal de Instituciones de salud pública o privada y personal de atención de emergencias.</w:t>
      </w:r>
    </w:p>
    <w:p w:rsidR="004569A3" w:rsidRPr="00B61A07" w:rsidRDefault="004569A3" w:rsidP="004569A3">
      <w:pPr>
        <w:spacing w:after="0"/>
        <w:ind w:firstLine="288"/>
        <w:jc w:val="both"/>
        <w:rPr>
          <w:rFonts w:ascii="Arial" w:hAnsi="Arial" w:cs="Arial"/>
          <w:i/>
          <w:sz w:val="24"/>
          <w:szCs w:val="24"/>
        </w:rPr>
      </w:pPr>
      <w:r w:rsidRPr="00B61A07">
        <w:rPr>
          <w:rFonts w:ascii="Arial" w:hAnsi="Arial" w:cs="Arial"/>
          <w:i/>
          <w:sz w:val="24"/>
          <w:szCs w:val="24"/>
        </w:rPr>
        <w:t xml:space="preserve"> </w:t>
      </w:r>
    </w:p>
    <w:p w:rsidR="004569A3" w:rsidRPr="00B61A07" w:rsidRDefault="004569A3" w:rsidP="004569A3">
      <w:pPr>
        <w:pStyle w:val="Sinespaciado1"/>
        <w:jc w:val="both"/>
        <w:rPr>
          <w:rFonts w:ascii="Arial" w:hAnsi="Arial" w:cs="Arial"/>
          <w:sz w:val="24"/>
          <w:szCs w:val="24"/>
        </w:rPr>
      </w:pPr>
    </w:p>
    <w:p w:rsidR="004569A3" w:rsidRPr="00B61A07" w:rsidRDefault="004569A3" w:rsidP="004569A3">
      <w:pPr>
        <w:jc w:val="both"/>
        <w:rPr>
          <w:rFonts w:ascii="Arial" w:hAnsi="Arial" w:cs="Arial"/>
          <w:sz w:val="24"/>
          <w:szCs w:val="24"/>
        </w:rPr>
      </w:pPr>
      <w:r w:rsidRPr="00B61A07">
        <w:rPr>
          <w:rFonts w:ascii="Arial" w:hAnsi="Arial" w:cs="Arial"/>
          <w:b/>
          <w:sz w:val="24"/>
          <w:szCs w:val="24"/>
        </w:rPr>
        <w:t xml:space="preserve">4. </w:t>
      </w:r>
      <w:r w:rsidRPr="00B61A07">
        <w:rPr>
          <w:rFonts w:ascii="Arial" w:hAnsi="Arial" w:cs="Arial"/>
          <w:sz w:val="24"/>
          <w:szCs w:val="24"/>
        </w:rPr>
        <w:t>De conformidad a lo estipulado por los artículos 87 y 90 del Reglamento del Gobierno y de la Administración Pública del Ayuntamiento Constitucional de San Pedro Tlaquepaque, se llevó a cabo la Sesión de la Comisión de Reglamentos Municipales y Puntos Legislativos, con el objeto de analizar, estudiar y formular el presente Dictamen de conformidad con las siguientes;</w:t>
      </w:r>
    </w:p>
    <w:p w:rsidR="004569A3" w:rsidRPr="00B61A07" w:rsidRDefault="004569A3" w:rsidP="004569A3">
      <w:pPr>
        <w:autoSpaceDE w:val="0"/>
        <w:autoSpaceDN w:val="0"/>
        <w:adjustRightInd w:val="0"/>
        <w:spacing w:after="0"/>
        <w:jc w:val="both"/>
        <w:rPr>
          <w:rFonts w:ascii="Arial" w:eastAsia="Malgun Gothic" w:hAnsi="Arial" w:cs="Arial"/>
          <w:sz w:val="24"/>
          <w:szCs w:val="24"/>
        </w:rPr>
      </w:pPr>
    </w:p>
    <w:p w:rsidR="004569A3" w:rsidRPr="00B61A07" w:rsidRDefault="004569A3" w:rsidP="004569A3">
      <w:pPr>
        <w:autoSpaceDE w:val="0"/>
        <w:autoSpaceDN w:val="0"/>
        <w:adjustRightInd w:val="0"/>
        <w:spacing w:after="0"/>
        <w:jc w:val="center"/>
        <w:rPr>
          <w:rFonts w:ascii="Arial" w:eastAsia="Malgun Gothic" w:hAnsi="Arial" w:cs="Arial"/>
          <w:b/>
          <w:sz w:val="24"/>
          <w:szCs w:val="24"/>
        </w:rPr>
      </w:pPr>
      <w:r w:rsidRPr="00B61A07">
        <w:rPr>
          <w:rFonts w:ascii="Arial" w:eastAsia="Malgun Gothic" w:hAnsi="Arial" w:cs="Arial"/>
          <w:b/>
          <w:sz w:val="24"/>
          <w:szCs w:val="24"/>
        </w:rPr>
        <w:t>C O N S I D E R A C I O N E S</w:t>
      </w:r>
    </w:p>
    <w:p w:rsidR="004569A3" w:rsidRPr="00B61A07" w:rsidRDefault="004569A3" w:rsidP="004569A3">
      <w:pPr>
        <w:autoSpaceDE w:val="0"/>
        <w:autoSpaceDN w:val="0"/>
        <w:adjustRightInd w:val="0"/>
        <w:spacing w:after="0"/>
        <w:jc w:val="center"/>
        <w:rPr>
          <w:rFonts w:ascii="Arial" w:eastAsia="Malgun Gothic" w:hAnsi="Arial" w:cs="Arial"/>
          <w:b/>
          <w:sz w:val="24"/>
          <w:szCs w:val="24"/>
        </w:rPr>
      </w:pPr>
    </w:p>
    <w:p w:rsidR="004569A3" w:rsidRPr="00B61A07" w:rsidRDefault="004569A3" w:rsidP="004569A3">
      <w:pPr>
        <w:spacing w:after="0"/>
        <w:jc w:val="both"/>
        <w:rPr>
          <w:rFonts w:ascii="Arial" w:hAnsi="Arial" w:cs="Arial"/>
          <w:sz w:val="24"/>
          <w:szCs w:val="24"/>
        </w:rPr>
      </w:pPr>
      <w:r w:rsidRPr="00B61A07">
        <w:rPr>
          <w:rFonts w:ascii="Arial" w:eastAsia="Malgun Gothic" w:hAnsi="Arial" w:cs="Arial"/>
          <w:b/>
          <w:sz w:val="24"/>
          <w:szCs w:val="24"/>
        </w:rPr>
        <w:t xml:space="preserve">I. </w:t>
      </w:r>
      <w:r w:rsidRPr="00B61A07">
        <w:rPr>
          <w:rFonts w:ascii="Arial" w:eastAsia="Malgun Gothic" w:hAnsi="Arial" w:cs="Arial"/>
          <w:sz w:val="24"/>
          <w:szCs w:val="24"/>
        </w:rPr>
        <w:t>El Mun</w:t>
      </w:r>
      <w:r w:rsidRPr="00B61A07">
        <w:rPr>
          <w:rFonts w:ascii="Arial" w:hAnsi="Arial" w:cs="Arial"/>
          <w:sz w:val="24"/>
          <w:szCs w:val="24"/>
        </w:rPr>
        <w:t xml:space="preserve">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 Gobierno y la Administración Pública Municipal del Estado de Jalisco. </w:t>
      </w:r>
    </w:p>
    <w:p w:rsidR="004569A3" w:rsidRPr="00B61A07" w:rsidRDefault="004569A3" w:rsidP="004569A3">
      <w:pPr>
        <w:spacing w:after="0"/>
        <w:jc w:val="both"/>
        <w:rPr>
          <w:rFonts w:ascii="Arial" w:hAnsi="Arial" w:cs="Arial"/>
          <w:sz w:val="24"/>
          <w:szCs w:val="24"/>
        </w:rPr>
      </w:pPr>
    </w:p>
    <w:p w:rsidR="004569A3" w:rsidRPr="00B61A07" w:rsidRDefault="004569A3" w:rsidP="004569A3">
      <w:pPr>
        <w:spacing w:after="0"/>
        <w:jc w:val="both"/>
        <w:rPr>
          <w:rFonts w:ascii="Arial" w:hAnsi="Arial" w:cs="Arial"/>
          <w:sz w:val="24"/>
          <w:szCs w:val="24"/>
        </w:rPr>
      </w:pPr>
      <w:r w:rsidRPr="00B61A07">
        <w:rPr>
          <w:rFonts w:ascii="Arial" w:hAnsi="Arial" w:cs="Arial"/>
          <w:b/>
          <w:sz w:val="24"/>
          <w:szCs w:val="24"/>
        </w:rPr>
        <w:t>II.</w:t>
      </w:r>
      <w:r w:rsidRPr="00B61A07">
        <w:rPr>
          <w:rFonts w:ascii="Arial"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en la materia. Para el despacho de los asuntos administrativos y para auxiliar en sus funciones, el Ayuntamiento, puede crear y modificar sus ordenamientos municipales, pues son claves para ejercer la autoridad del Ayuntamiento y para fundamentar y dar seguridad jurídica a la actuación de sus autoridades, y ejecución de todos los actos de la administración Municipal. </w:t>
      </w:r>
    </w:p>
    <w:p w:rsidR="004569A3" w:rsidRPr="00B61A07" w:rsidRDefault="004569A3" w:rsidP="004569A3">
      <w:pPr>
        <w:spacing w:after="0"/>
        <w:jc w:val="both"/>
        <w:rPr>
          <w:rFonts w:ascii="Arial" w:hAnsi="Arial" w:cs="Arial"/>
          <w:sz w:val="24"/>
          <w:szCs w:val="24"/>
        </w:rPr>
      </w:pPr>
    </w:p>
    <w:p w:rsidR="004569A3" w:rsidRPr="00B61A07" w:rsidRDefault="004569A3" w:rsidP="004569A3">
      <w:pPr>
        <w:spacing w:after="0"/>
        <w:jc w:val="both"/>
        <w:rPr>
          <w:rFonts w:ascii="Arial" w:hAnsi="Arial" w:cs="Arial"/>
          <w:sz w:val="24"/>
          <w:szCs w:val="24"/>
          <w:lang w:val="es-ES"/>
        </w:rPr>
      </w:pPr>
      <w:r w:rsidRPr="00B61A07">
        <w:rPr>
          <w:rFonts w:ascii="Arial" w:hAnsi="Arial" w:cs="Arial"/>
          <w:b/>
          <w:sz w:val="24"/>
          <w:szCs w:val="24"/>
          <w:lang w:val="es-ES"/>
        </w:rPr>
        <w:t xml:space="preserve">III. </w:t>
      </w:r>
      <w:r w:rsidRPr="00B61A07">
        <w:rPr>
          <w:rFonts w:ascii="Arial" w:hAnsi="Arial" w:cs="Arial"/>
          <w:sz w:val="24"/>
          <w:szCs w:val="24"/>
          <w:lang w:val="es-ES"/>
        </w:rPr>
        <w:t xml:space="preserve">Lamentablemente en nuestro Estado,  se ha sabido de agresiones al personal de salud, por la falta de información y miedo que  hay de la población al contagio;  por lo que es necesario que los Gobiernos Municipales cuenten con sanciones administrativas sobre las conductas que se realicen en contra de la dignidad humana, los derechos, la libertad y seguridad de las personas que laboran en las Instituciones de salud públicas y privadas, con la finalidad de brindar una mayor protección a este grupo de la sociedad que tan vulnerablemente se encuentran en estos momentos de emergencia sanitaria, así como de salvaguardar su integridad y prevenir y erradicar este tipo de prácticas que han sido recurrentes en algunos Municipios de nuestro Estado. </w:t>
      </w: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jc w:val="both"/>
        <w:rPr>
          <w:rFonts w:ascii="Arial" w:hAnsi="Arial" w:cs="Arial"/>
          <w:sz w:val="24"/>
          <w:szCs w:val="24"/>
          <w:lang w:val="es-ES"/>
        </w:rPr>
      </w:pPr>
      <w:r w:rsidRPr="00B61A07">
        <w:rPr>
          <w:rFonts w:ascii="Arial" w:hAnsi="Arial" w:cs="Arial"/>
          <w:b/>
          <w:sz w:val="24"/>
          <w:szCs w:val="24"/>
          <w:lang w:val="es-ES"/>
        </w:rPr>
        <w:t xml:space="preserve">IV. </w:t>
      </w:r>
      <w:r w:rsidRPr="00B61A07">
        <w:rPr>
          <w:rFonts w:ascii="Arial" w:hAnsi="Arial" w:cs="Arial"/>
          <w:sz w:val="24"/>
          <w:szCs w:val="24"/>
          <w:lang w:val="es-ES"/>
        </w:rPr>
        <w:t xml:space="preserve">En razón de lo anterior, el Congreso del Estado, mediante decreto número 27901/LXII/20,  reformo los artículos 202 Bis y 203 del Código Penal para el Estado Libre y Soberano de Jalisco, que señalan lo siguiente: </w:t>
      </w: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b/>
          <w:sz w:val="24"/>
          <w:szCs w:val="24"/>
          <w:lang w:val="es-ES"/>
        </w:rPr>
        <w:t>Artículo 202 Bis</w:t>
      </w:r>
      <w:r w:rsidRPr="00B61A07">
        <w:rPr>
          <w:rFonts w:ascii="Arial" w:hAnsi="Arial" w:cs="Arial"/>
          <w:sz w:val="24"/>
          <w:szCs w:val="24"/>
          <w:lang w:val="es-ES"/>
        </w:rPr>
        <w:t xml:space="preserve">.- Se impondrá de cincuenta a cien veces la unidad de medida de actualización o  de treinta a cien jornadas de trabajo a favor de la comunidad, a quien al que por razones de origen étnico, edad, sexo, embarazo, estado civil, raza, nacionalidad, idioma, religión, ideología, preferencia sexual, condición social o económica, trabajo o profesión, discapacidad, características físicas, estado de salud o cualquier otra causa que atente contra la dignidad humana, limite, anule o genere un menoscabo a los derechos, libertades y seguridad de la persona. </w:t>
      </w:r>
    </w:p>
    <w:p w:rsidR="004569A3" w:rsidRPr="00B61A07" w:rsidRDefault="004569A3" w:rsidP="004569A3">
      <w:pPr>
        <w:spacing w:after="0"/>
        <w:ind w:left="567" w:right="567"/>
        <w:jc w:val="both"/>
        <w:rPr>
          <w:rFonts w:ascii="Arial" w:hAnsi="Arial" w:cs="Arial"/>
          <w:sz w:val="24"/>
          <w:szCs w:val="24"/>
          <w:lang w:val="es-ES"/>
        </w:rPr>
      </w:pP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La sanción aumentará al doble de la ya señalada en el párrafo anterior, cuando el delito fuere cometido en contra de personal del sistema de salud pública o privada, personal de atención de emergencias, personal de seguridad pública, personal de protección civil y bomberos con motivo del cumplimiento de sus funciones o por consecuencia del encargo. </w:t>
      </w:r>
    </w:p>
    <w:p w:rsidR="004569A3" w:rsidRPr="00B61A07" w:rsidRDefault="004569A3" w:rsidP="004569A3">
      <w:pPr>
        <w:spacing w:after="0"/>
        <w:ind w:left="567" w:right="567"/>
        <w:jc w:val="both"/>
        <w:rPr>
          <w:rFonts w:ascii="Arial" w:hAnsi="Arial" w:cs="Arial"/>
          <w:sz w:val="24"/>
          <w:szCs w:val="24"/>
          <w:lang w:val="es-ES"/>
        </w:rPr>
      </w:pP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Al reincidente, se le impondrá  de uno a tres años de prisión. </w:t>
      </w:r>
    </w:p>
    <w:p w:rsidR="004569A3" w:rsidRPr="00B61A07" w:rsidRDefault="004569A3" w:rsidP="004569A3">
      <w:pPr>
        <w:spacing w:after="0"/>
        <w:ind w:left="567" w:right="567"/>
        <w:jc w:val="both"/>
        <w:rPr>
          <w:rFonts w:ascii="Arial" w:hAnsi="Arial" w:cs="Arial"/>
          <w:sz w:val="24"/>
          <w:szCs w:val="24"/>
          <w:lang w:val="es-ES"/>
        </w:rPr>
      </w:pP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La misma pena se impondrán a quienes: </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I al III……</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IV.- Niegue o restrinja los derechos laborales adquiridos; </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V.- Niegue o restrinja los derechos educativos y de salud; o </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VI.- Agreda, obstruya, impida o trate de impedir el correcto desarrollo de sus actividades a personal del sistema de salud pública o privada, personal de atención de emergencia, personal de seguridad pública, personal de protección civil y bomberos, personal médico o que forma parte de instituciones de salud públicas o privadas. Si con motivo de la agresión se causaren lesiones, estas se sancionarán de conformidad a los artículos 207 y 208 de este código, independientemente de las penas previstas por este artículo. </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No serán consideradas como discriminatorias todas aquellas medidas tendientes a la protección de los grupos vulnerables, de conformidad a la ley.</w:t>
      </w: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sz w:val="24"/>
          <w:szCs w:val="24"/>
          <w:lang w:val="es-ES"/>
        </w:rPr>
        <w:t xml:space="preserve">Al servidor público que, por razones previstas en este artículo, niegue o retarde a una persona un trámite , servicio o prestación al que  tenga derecho, se le aumentará en una mitad la pena prevista en el presente artículo y además se le impondrá destitución e inhabilitación para el desempeño de cualquier cargo, empleo o comisión públicos hasta por el mismo tiempo de la pena de presión impuesta. </w:t>
      </w:r>
    </w:p>
    <w:p w:rsidR="004569A3" w:rsidRPr="00B61A07" w:rsidRDefault="004569A3" w:rsidP="004569A3">
      <w:pPr>
        <w:spacing w:after="0"/>
        <w:ind w:left="567" w:right="567"/>
        <w:jc w:val="both"/>
        <w:rPr>
          <w:rFonts w:ascii="Arial" w:hAnsi="Arial" w:cs="Arial"/>
          <w:sz w:val="24"/>
          <w:szCs w:val="24"/>
          <w:lang w:val="es-ES"/>
        </w:rPr>
      </w:pPr>
    </w:p>
    <w:p w:rsidR="004569A3" w:rsidRPr="00B61A07" w:rsidRDefault="004569A3" w:rsidP="004569A3">
      <w:pPr>
        <w:spacing w:after="0"/>
        <w:ind w:left="567" w:right="567"/>
        <w:jc w:val="both"/>
        <w:rPr>
          <w:rFonts w:ascii="Arial" w:hAnsi="Arial" w:cs="Arial"/>
          <w:sz w:val="24"/>
          <w:szCs w:val="24"/>
          <w:lang w:val="es-ES"/>
        </w:rPr>
      </w:pPr>
      <w:r w:rsidRPr="00B61A07">
        <w:rPr>
          <w:rFonts w:ascii="Arial" w:hAnsi="Arial" w:cs="Arial"/>
          <w:b/>
          <w:sz w:val="24"/>
          <w:szCs w:val="24"/>
          <w:lang w:val="es-ES"/>
        </w:rPr>
        <w:t>Artículo 203</w:t>
      </w:r>
      <w:r w:rsidRPr="00B61A07">
        <w:rPr>
          <w:rFonts w:ascii="Arial" w:hAnsi="Arial" w:cs="Arial"/>
          <w:sz w:val="24"/>
          <w:szCs w:val="24"/>
          <w:lang w:val="es-ES"/>
        </w:rPr>
        <w:t xml:space="preserve">.- No se procederá contra los autores de los delitos a que se refiere este título, sino por querella de los ofendidos o de sus legítimos representantes, excepto cuando sean cometidos en contra de algún representante o comisionado de alguno de los poderes o institución pública, personal del sistema de salud pública o privada, personal de atención de emergencias, personal de seguridad pública, personal de protección civil  y bomberos. </w:t>
      </w: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rPr>
          <w:rFonts w:ascii="Arial" w:hAnsi="Arial" w:cs="Arial"/>
          <w:sz w:val="24"/>
          <w:szCs w:val="24"/>
          <w:lang w:val="es-ES"/>
        </w:rPr>
      </w:pPr>
    </w:p>
    <w:p w:rsidR="004569A3" w:rsidRPr="00B61A07" w:rsidRDefault="004569A3" w:rsidP="004569A3">
      <w:pPr>
        <w:spacing w:after="0"/>
        <w:jc w:val="both"/>
        <w:rPr>
          <w:rFonts w:ascii="Arial" w:hAnsi="Arial" w:cs="Arial"/>
          <w:sz w:val="24"/>
          <w:szCs w:val="24"/>
          <w:lang w:val="es-ES"/>
        </w:rPr>
      </w:pPr>
      <w:r w:rsidRPr="00B61A07">
        <w:rPr>
          <w:rFonts w:ascii="Arial" w:hAnsi="Arial" w:cs="Arial"/>
          <w:b/>
          <w:sz w:val="24"/>
          <w:szCs w:val="24"/>
          <w:lang w:val="es-ES"/>
        </w:rPr>
        <w:t>V.</w:t>
      </w:r>
      <w:r w:rsidRPr="00B61A07">
        <w:rPr>
          <w:rFonts w:ascii="Arial" w:hAnsi="Arial" w:cs="Arial"/>
          <w:sz w:val="24"/>
          <w:szCs w:val="24"/>
          <w:lang w:val="es-ES"/>
        </w:rPr>
        <w:t xml:space="preserve"> Luego entonces, por lo que ve a la modificación del artículo 26 del Reglamento de Policía y Buen Gobierno de San Pedro Tlaquepaque, de lo antes transcrito, se desprende que ya fue tipificado como delito,  la agresión a personal de instituciones de salud  públicas y privadas; en ese sentido no es viable considerar como infracción administrativa dicha conducta, pues la misma se encuentra regulada como delito en el Código Penal del Estado, lo anterior de conformidad al artículo 4 del Reglamento de Policía y Buen Gobierno de San Pedro Tlaquepaque. </w:t>
      </w: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jc w:val="both"/>
        <w:rPr>
          <w:rFonts w:ascii="Arial" w:hAnsi="Arial" w:cs="Arial"/>
          <w:sz w:val="24"/>
          <w:szCs w:val="24"/>
          <w:lang w:val="es-ES"/>
        </w:rPr>
      </w:pPr>
      <w:r w:rsidRPr="00B61A07">
        <w:rPr>
          <w:rFonts w:ascii="Arial" w:hAnsi="Arial" w:cs="Arial"/>
          <w:b/>
          <w:sz w:val="24"/>
          <w:szCs w:val="24"/>
          <w:lang w:val="es-ES"/>
        </w:rPr>
        <w:t xml:space="preserve">VI. </w:t>
      </w:r>
      <w:r w:rsidRPr="00B61A07">
        <w:rPr>
          <w:rFonts w:ascii="Arial" w:hAnsi="Arial" w:cs="Arial"/>
          <w:sz w:val="24"/>
          <w:szCs w:val="24"/>
          <w:lang w:val="es-ES"/>
        </w:rPr>
        <w:t xml:space="preserve">Por lo que ve a los cuerpos de seguridad pública, tenemos la obligación de aportar y contribuir a la ciudadanía para que tenga la tranquilidad de transitar por las calles, ante esta emergencia sanitaria, y que nuestros policías atiendan de manera pronta y con todo cuidado cualquier reporte de conductas contra el personal que labora en instituciones de salud públicas o privadas </w:t>
      </w: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jc w:val="both"/>
        <w:rPr>
          <w:rFonts w:ascii="Arial" w:hAnsi="Arial" w:cs="Arial"/>
          <w:sz w:val="24"/>
          <w:szCs w:val="24"/>
          <w:lang w:val="es-ES"/>
        </w:rPr>
      </w:pPr>
    </w:p>
    <w:p w:rsidR="004569A3" w:rsidRPr="00B61A07" w:rsidRDefault="004569A3" w:rsidP="004569A3">
      <w:pPr>
        <w:spacing w:after="0"/>
        <w:jc w:val="both"/>
        <w:rPr>
          <w:rFonts w:ascii="Arial" w:hAnsi="Arial" w:cs="Arial"/>
          <w:sz w:val="24"/>
          <w:szCs w:val="24"/>
        </w:rPr>
      </w:pPr>
      <w:r w:rsidRPr="00B61A07">
        <w:rPr>
          <w:rFonts w:ascii="Arial" w:hAnsi="Arial" w:cs="Arial"/>
          <w:b/>
          <w:sz w:val="24"/>
          <w:szCs w:val="24"/>
        </w:rPr>
        <w:t>VII</w:t>
      </w:r>
      <w:r w:rsidRPr="00B61A07">
        <w:rPr>
          <w:rFonts w:ascii="Arial" w:hAnsi="Arial" w:cs="Arial"/>
          <w:sz w:val="24"/>
          <w:szCs w:val="24"/>
        </w:rPr>
        <w:t>. Que de conformidad a lo establecido en los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sobre</w:t>
      </w:r>
      <w:r w:rsidRPr="00B61A07">
        <w:rPr>
          <w:rFonts w:ascii="Arial" w:hAnsi="Arial" w:cs="Arial"/>
          <w:b/>
          <w:sz w:val="24"/>
          <w:szCs w:val="24"/>
        </w:rPr>
        <w:t xml:space="preserve"> </w:t>
      </w:r>
      <w:r w:rsidRPr="00B61A07">
        <w:rPr>
          <w:rFonts w:ascii="Arial" w:eastAsia="Malgun Gothic" w:hAnsi="Arial" w:cs="Arial"/>
          <w:sz w:val="24"/>
          <w:szCs w:val="24"/>
        </w:rPr>
        <w:t>las  “</w:t>
      </w:r>
      <w:r w:rsidRPr="00B61A07">
        <w:rPr>
          <w:rFonts w:ascii="Arial" w:eastAsia="Malgun Gothic" w:hAnsi="Arial" w:cs="Arial"/>
          <w:b/>
          <w:sz w:val="24"/>
          <w:szCs w:val="24"/>
        </w:rPr>
        <w:t xml:space="preserve">Modificaciones al artículo 191 del Reglamento de Gobierno y de la Administración Pública del Ayuntamiento Constitucional de San Pedro Tlaquepaque, </w:t>
      </w:r>
    </w:p>
    <w:p w:rsidR="004569A3" w:rsidRPr="00B61A07" w:rsidRDefault="004569A3" w:rsidP="004569A3">
      <w:pPr>
        <w:pStyle w:val="Sinespaciado1"/>
        <w:spacing w:line="276" w:lineRule="auto"/>
        <w:jc w:val="both"/>
        <w:rPr>
          <w:rFonts w:ascii="Arial" w:hAnsi="Arial" w:cs="Arial"/>
          <w:sz w:val="24"/>
          <w:szCs w:val="24"/>
        </w:rPr>
      </w:pPr>
      <w:r w:rsidRPr="00B61A07">
        <w:rPr>
          <w:rFonts w:ascii="Arial" w:hAnsi="Arial" w:cs="Arial"/>
          <w:sz w:val="24"/>
          <w:szCs w:val="24"/>
        </w:rPr>
        <w:t>En base a lo anterior se proponen las modificaciones a</w:t>
      </w:r>
      <w:r w:rsidRPr="00B61A07">
        <w:rPr>
          <w:rFonts w:ascii="Arial" w:eastAsia="Malgun Gothic" w:hAnsi="Arial" w:cs="Arial"/>
          <w:sz w:val="24"/>
          <w:szCs w:val="24"/>
        </w:rPr>
        <w:t xml:space="preserve">l Reglamento de Gobierno y de la Administración Pública del Ayuntamiento Constitucional de San Pedro Tlaquepaque, </w:t>
      </w:r>
      <w:r w:rsidRPr="00B61A07">
        <w:rPr>
          <w:rFonts w:ascii="Arial" w:hAnsi="Arial" w:cs="Arial"/>
          <w:sz w:val="24"/>
          <w:szCs w:val="24"/>
        </w:rPr>
        <w:t xml:space="preserve">para quedar como sigue: </w:t>
      </w:r>
    </w:p>
    <w:p w:rsidR="004569A3" w:rsidRPr="00B61A07" w:rsidRDefault="004569A3" w:rsidP="004569A3">
      <w:pPr>
        <w:pStyle w:val="NormalWeb"/>
        <w:shd w:val="clear" w:color="auto" w:fill="FFFFFF"/>
        <w:spacing w:before="0" w:beforeAutospacing="0" w:after="158" w:afterAutospacing="0"/>
        <w:jc w:val="both"/>
        <w:rPr>
          <w:rFonts w:ascii="Arial" w:hAnsi="Arial" w:cs="Arial"/>
        </w:rPr>
      </w:pPr>
    </w:p>
    <w:tbl>
      <w:tblPr>
        <w:tblStyle w:val="Tablaconcuadrcula"/>
        <w:tblW w:w="7938" w:type="dxa"/>
        <w:tblInd w:w="108" w:type="dxa"/>
        <w:tblLook w:val="0420" w:firstRow="1" w:lastRow="0" w:firstColumn="0" w:lastColumn="0" w:noHBand="0" w:noVBand="1"/>
      </w:tblPr>
      <w:tblGrid>
        <w:gridCol w:w="3969"/>
        <w:gridCol w:w="3969"/>
      </w:tblGrid>
      <w:tr w:rsidR="004569A3" w:rsidRPr="00971D96" w:rsidTr="00971D96">
        <w:trPr>
          <w:trHeight w:val="669"/>
        </w:trPr>
        <w:tc>
          <w:tcPr>
            <w:tcW w:w="3969" w:type="dxa"/>
            <w:hideMark/>
          </w:tcPr>
          <w:p w:rsidR="004569A3" w:rsidRPr="00971D96" w:rsidRDefault="004569A3" w:rsidP="004569A3">
            <w:pPr>
              <w:pStyle w:val="NormalWeb"/>
              <w:shd w:val="clear" w:color="auto" w:fill="FFFFFF"/>
              <w:spacing w:after="158"/>
              <w:ind w:left="142"/>
              <w:jc w:val="both"/>
              <w:rPr>
                <w:rFonts w:ascii="Arial" w:hAnsi="Arial" w:cs="Arial"/>
                <w:b/>
                <w:bCs/>
                <w:sz w:val="20"/>
                <w:szCs w:val="20"/>
              </w:rPr>
            </w:pPr>
            <w:r w:rsidRPr="00971D96">
              <w:rPr>
                <w:rFonts w:ascii="Arial" w:hAnsi="Arial" w:cs="Arial"/>
                <w:b/>
                <w:bCs/>
                <w:sz w:val="20"/>
                <w:szCs w:val="20"/>
              </w:rPr>
              <w:t>Actual</w:t>
            </w:r>
          </w:p>
          <w:p w:rsidR="004569A3" w:rsidRPr="00971D96" w:rsidRDefault="004569A3" w:rsidP="004569A3">
            <w:pPr>
              <w:pStyle w:val="NormalWeb"/>
              <w:shd w:val="clear" w:color="auto" w:fill="FFFFFF"/>
              <w:spacing w:after="158"/>
              <w:ind w:left="142"/>
              <w:jc w:val="both"/>
              <w:rPr>
                <w:rFonts w:ascii="Arial" w:hAnsi="Arial" w:cs="Arial"/>
                <w:b/>
                <w:bCs/>
                <w:i/>
                <w:sz w:val="20"/>
                <w:szCs w:val="20"/>
              </w:rPr>
            </w:pPr>
            <w:r w:rsidRPr="00971D96">
              <w:rPr>
                <w:rFonts w:ascii="Arial" w:hAnsi="Arial" w:cs="Arial"/>
                <w:b/>
                <w:bCs/>
                <w:i/>
                <w:sz w:val="20"/>
                <w:szCs w:val="20"/>
              </w:rPr>
              <w:t xml:space="preserve">Reglamento de gobierno y de la Administración Publica del Ayuntamiento Constitucional de San Pedro Tlaquepaque. </w:t>
            </w:r>
          </w:p>
          <w:p w:rsidR="004569A3" w:rsidRPr="00971D96" w:rsidRDefault="004569A3" w:rsidP="004569A3">
            <w:pPr>
              <w:autoSpaceDE w:val="0"/>
              <w:spacing w:line="276" w:lineRule="auto"/>
              <w:jc w:val="both"/>
              <w:rPr>
                <w:rFonts w:ascii="Arial" w:hAnsi="Arial" w:cs="Arial"/>
                <w:i/>
                <w:color w:val="000000"/>
                <w:sz w:val="20"/>
                <w:szCs w:val="20"/>
              </w:rPr>
            </w:pPr>
            <w:r w:rsidRPr="00971D96">
              <w:rPr>
                <w:rFonts w:ascii="Arial" w:hAnsi="Arial" w:cs="Arial"/>
                <w:b/>
                <w:bCs/>
                <w:i/>
                <w:color w:val="000000"/>
                <w:sz w:val="20"/>
                <w:szCs w:val="20"/>
              </w:rPr>
              <w:t>Artículo191.-</w:t>
            </w:r>
            <w:r w:rsidRPr="00971D96">
              <w:rPr>
                <w:rFonts w:ascii="Arial" w:hAnsi="Arial" w:cs="Arial"/>
                <w:i/>
                <w:color w:val="000000"/>
                <w:sz w:val="20"/>
                <w:szCs w:val="20"/>
              </w:rPr>
              <w:t>Corresponde a la Comisaría de la Policía Preventiva Municipal, las siguientes atribuciones:</w:t>
            </w:r>
          </w:p>
          <w:p w:rsidR="004569A3" w:rsidRPr="00971D96" w:rsidRDefault="004569A3" w:rsidP="004569A3">
            <w:pPr>
              <w:pStyle w:val="Sinespaciado"/>
              <w:spacing w:line="276" w:lineRule="auto"/>
              <w:jc w:val="both"/>
              <w:rPr>
                <w:rFonts w:ascii="Arial" w:hAnsi="Arial" w:cs="Arial"/>
                <w:i/>
                <w:color w:val="000000"/>
                <w:sz w:val="20"/>
                <w:szCs w:val="20"/>
              </w:rPr>
            </w:pPr>
          </w:p>
          <w:p w:rsidR="004569A3" w:rsidRPr="00971D96" w:rsidRDefault="004569A3" w:rsidP="004569A3">
            <w:pPr>
              <w:pStyle w:val="Sinespaciado"/>
              <w:spacing w:line="276" w:lineRule="auto"/>
              <w:jc w:val="both"/>
              <w:rPr>
                <w:rFonts w:ascii="Arial" w:eastAsia="XCWZUA+Arial-BoldMT" w:hAnsi="Arial" w:cs="Arial"/>
                <w:i/>
                <w:color w:val="000000"/>
                <w:sz w:val="20"/>
                <w:szCs w:val="20"/>
              </w:rPr>
            </w:pPr>
            <w:r w:rsidRPr="00971D96">
              <w:rPr>
                <w:rFonts w:ascii="Arial" w:hAnsi="Arial" w:cs="Arial"/>
                <w:b/>
                <w:i/>
                <w:color w:val="000000"/>
                <w:sz w:val="20"/>
                <w:szCs w:val="20"/>
              </w:rPr>
              <w:t>I.</w:t>
            </w:r>
            <w:r w:rsidRPr="00971D96">
              <w:rPr>
                <w:rFonts w:ascii="Arial" w:hAnsi="Arial" w:cs="Arial"/>
                <w:i/>
                <w:color w:val="000000"/>
                <w:sz w:val="20"/>
                <w:szCs w:val="20"/>
              </w:rPr>
              <w:t xml:space="preserve"> al XLII </w:t>
            </w:r>
          </w:p>
          <w:p w:rsidR="004569A3" w:rsidRPr="00971D96" w:rsidRDefault="004569A3" w:rsidP="004569A3">
            <w:pPr>
              <w:autoSpaceDE w:val="0"/>
              <w:spacing w:line="276" w:lineRule="auto"/>
              <w:jc w:val="both"/>
              <w:rPr>
                <w:rFonts w:ascii="Arial" w:hAnsi="Arial" w:cs="Arial"/>
                <w:i/>
                <w:sz w:val="20"/>
                <w:szCs w:val="20"/>
              </w:rPr>
            </w:pPr>
          </w:p>
          <w:p w:rsidR="004569A3" w:rsidRPr="00971D96" w:rsidRDefault="004569A3" w:rsidP="004569A3">
            <w:pPr>
              <w:autoSpaceDE w:val="0"/>
              <w:spacing w:line="276" w:lineRule="auto"/>
              <w:jc w:val="both"/>
              <w:rPr>
                <w:rFonts w:ascii="Arial" w:hAnsi="Arial" w:cs="Arial"/>
                <w:i/>
                <w:sz w:val="20"/>
                <w:szCs w:val="20"/>
              </w:rPr>
            </w:pPr>
            <w:r w:rsidRPr="00971D96">
              <w:rPr>
                <w:rFonts w:ascii="Arial" w:hAnsi="Arial" w:cs="Arial"/>
                <w:i/>
                <w:sz w:val="20"/>
                <w:szCs w:val="20"/>
              </w:rPr>
              <w:t>Para el más eficiente desempeño de sus atribuciones cuenta con una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Subdirección de Informática y Procesos Tecnológicos; así como con Jefaturas de Departamento y de Áreas que dependen de éstas; cuyas funciones se encuentran en el reglamento de la Comisaría de la Policía Preventiva Municipal de San Pedro Tlaquepaque y su manual de organización  correspondientes.</w:t>
            </w:r>
          </w:p>
          <w:p w:rsidR="004569A3" w:rsidRPr="00971D96" w:rsidRDefault="004569A3" w:rsidP="004569A3">
            <w:pPr>
              <w:autoSpaceDE w:val="0"/>
              <w:spacing w:line="276" w:lineRule="auto"/>
              <w:jc w:val="both"/>
              <w:rPr>
                <w:rFonts w:ascii="Arial" w:hAnsi="Arial" w:cs="Arial"/>
                <w:i/>
                <w:sz w:val="20"/>
                <w:szCs w:val="20"/>
              </w:rPr>
            </w:pPr>
          </w:p>
          <w:p w:rsidR="004569A3" w:rsidRPr="00971D96" w:rsidRDefault="004569A3" w:rsidP="004569A3">
            <w:pPr>
              <w:pStyle w:val="Sinespaciado"/>
              <w:spacing w:line="276" w:lineRule="auto"/>
              <w:jc w:val="both"/>
              <w:rPr>
                <w:rFonts w:ascii="Arial" w:hAnsi="Arial" w:cs="Arial"/>
                <w:b/>
                <w:bCs/>
                <w:sz w:val="20"/>
                <w:szCs w:val="20"/>
              </w:rPr>
            </w:pPr>
          </w:p>
        </w:tc>
        <w:tc>
          <w:tcPr>
            <w:tcW w:w="3969" w:type="dxa"/>
            <w:hideMark/>
          </w:tcPr>
          <w:p w:rsidR="004569A3" w:rsidRPr="00971D96" w:rsidRDefault="004569A3" w:rsidP="004569A3">
            <w:pPr>
              <w:pStyle w:val="NormalWeb"/>
              <w:shd w:val="clear" w:color="auto" w:fill="FFFFFF"/>
              <w:jc w:val="both"/>
              <w:rPr>
                <w:rFonts w:ascii="Arial" w:hAnsi="Arial" w:cs="Arial"/>
                <w:b/>
                <w:bCs/>
                <w:sz w:val="20"/>
                <w:szCs w:val="20"/>
              </w:rPr>
            </w:pPr>
            <w:r w:rsidRPr="00971D96">
              <w:rPr>
                <w:rFonts w:ascii="Arial" w:hAnsi="Arial" w:cs="Arial"/>
                <w:b/>
                <w:color w:val="000000" w:themeColor="text1"/>
                <w:sz w:val="20"/>
                <w:szCs w:val="20"/>
              </w:rPr>
              <w:t xml:space="preserve">  Propuesta</w:t>
            </w:r>
            <w:r w:rsidRPr="00971D96">
              <w:rPr>
                <w:rFonts w:ascii="Arial" w:hAnsi="Arial" w:cs="Arial"/>
                <w:b/>
                <w:bCs/>
                <w:sz w:val="20"/>
                <w:szCs w:val="20"/>
              </w:rPr>
              <w:t xml:space="preserve"> </w:t>
            </w:r>
          </w:p>
          <w:p w:rsidR="004569A3" w:rsidRPr="00971D96" w:rsidRDefault="004569A3" w:rsidP="004569A3">
            <w:pPr>
              <w:pStyle w:val="NormalWeb"/>
              <w:shd w:val="clear" w:color="auto" w:fill="FFFFFF"/>
              <w:spacing w:after="158"/>
              <w:ind w:left="142"/>
              <w:jc w:val="both"/>
              <w:rPr>
                <w:rFonts w:ascii="Arial" w:hAnsi="Arial" w:cs="Arial"/>
                <w:b/>
                <w:bCs/>
                <w:i/>
                <w:sz w:val="20"/>
                <w:szCs w:val="20"/>
              </w:rPr>
            </w:pPr>
            <w:r w:rsidRPr="00971D96">
              <w:rPr>
                <w:rFonts w:ascii="Arial" w:hAnsi="Arial" w:cs="Arial"/>
                <w:b/>
                <w:bCs/>
                <w:i/>
                <w:sz w:val="20"/>
                <w:szCs w:val="20"/>
              </w:rPr>
              <w:t xml:space="preserve">Reglamento de gobierno y de la Administración Publica del Ayuntamiento Constitucional de San Pedro Tlaquepaque. </w:t>
            </w:r>
          </w:p>
          <w:p w:rsidR="004569A3" w:rsidRPr="00971D96" w:rsidRDefault="004569A3" w:rsidP="004569A3">
            <w:pPr>
              <w:pStyle w:val="NormalWeb"/>
              <w:shd w:val="clear" w:color="auto" w:fill="FFFFFF"/>
              <w:spacing w:after="158"/>
              <w:ind w:left="142"/>
              <w:jc w:val="both"/>
              <w:rPr>
                <w:rFonts w:ascii="Arial" w:hAnsi="Arial" w:cs="Arial"/>
                <w:b/>
                <w:bCs/>
                <w:i/>
                <w:sz w:val="20"/>
                <w:szCs w:val="20"/>
              </w:rPr>
            </w:pPr>
            <w:r w:rsidRPr="00971D96">
              <w:rPr>
                <w:rFonts w:ascii="Arial" w:hAnsi="Arial" w:cs="Arial"/>
                <w:b/>
                <w:bCs/>
                <w:i/>
                <w:color w:val="000000"/>
                <w:sz w:val="20"/>
                <w:szCs w:val="20"/>
              </w:rPr>
              <w:t>Artículo191.-</w:t>
            </w:r>
            <w:r w:rsidRPr="00971D96">
              <w:rPr>
                <w:rFonts w:ascii="Arial" w:hAnsi="Arial" w:cs="Arial"/>
                <w:i/>
                <w:color w:val="000000"/>
                <w:sz w:val="20"/>
                <w:szCs w:val="20"/>
              </w:rPr>
              <w:t>Corresponde a la Comisaría de la Policía Preventiva Municipal, las siguientes atribuciones:</w:t>
            </w:r>
          </w:p>
          <w:p w:rsidR="004569A3" w:rsidRPr="00971D96" w:rsidRDefault="004569A3" w:rsidP="004569A3">
            <w:pPr>
              <w:pStyle w:val="Sinespaciado"/>
              <w:spacing w:line="276" w:lineRule="auto"/>
              <w:jc w:val="both"/>
              <w:rPr>
                <w:rFonts w:ascii="Arial" w:hAnsi="Arial" w:cs="Arial"/>
                <w:i/>
                <w:color w:val="000000"/>
                <w:sz w:val="20"/>
                <w:szCs w:val="20"/>
              </w:rPr>
            </w:pPr>
          </w:p>
          <w:p w:rsidR="004569A3" w:rsidRPr="00971D96" w:rsidRDefault="004569A3" w:rsidP="004569A3">
            <w:pPr>
              <w:pStyle w:val="Sinespaciado"/>
              <w:spacing w:line="276" w:lineRule="auto"/>
              <w:jc w:val="both"/>
              <w:rPr>
                <w:rFonts w:ascii="Arial" w:hAnsi="Arial" w:cs="Arial"/>
                <w:i/>
                <w:color w:val="000000"/>
                <w:sz w:val="20"/>
                <w:szCs w:val="20"/>
              </w:rPr>
            </w:pPr>
            <w:r w:rsidRPr="00971D96">
              <w:rPr>
                <w:rFonts w:ascii="Arial" w:hAnsi="Arial" w:cs="Arial"/>
                <w:b/>
                <w:i/>
                <w:color w:val="000000"/>
                <w:sz w:val="20"/>
                <w:szCs w:val="20"/>
              </w:rPr>
              <w:t>I.</w:t>
            </w:r>
            <w:r w:rsidRPr="00971D96">
              <w:rPr>
                <w:rFonts w:ascii="Arial" w:hAnsi="Arial" w:cs="Arial"/>
                <w:i/>
                <w:color w:val="000000"/>
                <w:sz w:val="20"/>
                <w:szCs w:val="20"/>
              </w:rPr>
              <w:t xml:space="preserve"> AL XLI</w:t>
            </w:r>
          </w:p>
          <w:p w:rsidR="004569A3" w:rsidRPr="00971D96" w:rsidRDefault="004569A3" w:rsidP="004569A3">
            <w:pPr>
              <w:pStyle w:val="Sinespaciado"/>
              <w:spacing w:line="276" w:lineRule="auto"/>
              <w:jc w:val="both"/>
              <w:rPr>
                <w:rFonts w:ascii="Arial" w:hAnsi="Arial" w:cs="Arial"/>
                <w:i/>
                <w:color w:val="000000"/>
                <w:sz w:val="20"/>
                <w:szCs w:val="20"/>
              </w:rPr>
            </w:pPr>
          </w:p>
          <w:p w:rsidR="004569A3" w:rsidRPr="00971D96" w:rsidRDefault="004569A3" w:rsidP="004569A3">
            <w:pPr>
              <w:pStyle w:val="Sinespaciado"/>
              <w:spacing w:line="276" w:lineRule="auto"/>
              <w:jc w:val="both"/>
              <w:rPr>
                <w:rFonts w:ascii="Arial" w:hAnsi="Arial" w:cs="Arial"/>
                <w:i/>
                <w:sz w:val="20"/>
                <w:szCs w:val="20"/>
              </w:rPr>
            </w:pPr>
            <w:r w:rsidRPr="00971D96">
              <w:rPr>
                <w:rFonts w:ascii="Arial" w:eastAsia="XCWZUA+Arial-BoldMT" w:hAnsi="Arial" w:cs="Arial"/>
                <w:b/>
                <w:i/>
                <w:color w:val="000000"/>
                <w:sz w:val="20"/>
                <w:szCs w:val="20"/>
              </w:rPr>
              <w:t>XLII.</w:t>
            </w:r>
            <w:r w:rsidRPr="00971D96">
              <w:rPr>
                <w:rFonts w:ascii="Arial" w:eastAsia="XCWZUA+Arial-BoldMT" w:hAnsi="Arial" w:cs="Arial"/>
                <w:i/>
                <w:color w:val="000000"/>
                <w:sz w:val="20"/>
                <w:szCs w:val="20"/>
              </w:rPr>
              <w:t xml:space="preserve"> </w:t>
            </w:r>
            <w:r w:rsidRPr="00971D96">
              <w:rPr>
                <w:rFonts w:ascii="Arial" w:eastAsia="XCWZUA+Arial-BoldMT" w:hAnsi="Arial" w:cs="Arial"/>
                <w:b/>
                <w:i/>
                <w:color w:val="000000"/>
                <w:sz w:val="20"/>
                <w:szCs w:val="20"/>
              </w:rPr>
              <w:t xml:space="preserve">Atender de manera prioritaria y con todo cuidado, cualquier reporte de agresión, obstrucción o que impida o trate de impedir el desarrollo de sus actividades a personal del sistema de salud pública o privada, personal de atención de emergencias, personal de seguridad publica así como del personal de protección civil y bomberos, remitiendo de manera inmediata al Agente del Ministerio Público al presunto causante.  </w:t>
            </w:r>
          </w:p>
          <w:p w:rsidR="004569A3" w:rsidRPr="00971D96" w:rsidRDefault="004569A3" w:rsidP="004569A3">
            <w:pPr>
              <w:ind w:left="134" w:firstLine="433"/>
              <w:jc w:val="both"/>
              <w:rPr>
                <w:rFonts w:ascii="Arial" w:eastAsia="XCWZUA+Arial-BoldMT" w:hAnsi="Arial" w:cs="Arial"/>
                <w:b/>
                <w:i/>
                <w:color w:val="000000"/>
                <w:sz w:val="20"/>
                <w:szCs w:val="20"/>
              </w:rPr>
            </w:pPr>
          </w:p>
          <w:p w:rsidR="004569A3" w:rsidRPr="00971D96" w:rsidRDefault="004569A3" w:rsidP="004569A3">
            <w:pPr>
              <w:ind w:left="134" w:firstLine="433"/>
              <w:jc w:val="both"/>
              <w:rPr>
                <w:rFonts w:ascii="Arial" w:eastAsia="XCWZUA+Arial-BoldMT" w:hAnsi="Arial" w:cs="Arial"/>
                <w:b/>
                <w:i/>
                <w:color w:val="000000"/>
                <w:sz w:val="20"/>
                <w:szCs w:val="20"/>
              </w:rPr>
            </w:pPr>
            <w:r w:rsidRPr="00971D96">
              <w:rPr>
                <w:rFonts w:ascii="Arial" w:eastAsia="XCWZUA+Arial-BoldMT" w:hAnsi="Arial" w:cs="Arial"/>
                <w:b/>
                <w:i/>
                <w:color w:val="000000"/>
                <w:sz w:val="20"/>
                <w:szCs w:val="20"/>
              </w:rPr>
              <w:t xml:space="preserve">De la misma manera, se atenderá cualquier reporte de conducta que atente contra la dignidad humana, derechos y seguridad de las personas que  por razones </w:t>
            </w:r>
            <w:r w:rsidRPr="00971D96">
              <w:rPr>
                <w:rFonts w:ascii="Arial" w:hAnsi="Arial" w:cs="Arial"/>
                <w:b/>
                <w:i/>
                <w:sz w:val="20"/>
                <w:szCs w:val="20"/>
                <w:lang w:val="es-ES"/>
              </w:rPr>
              <w:t xml:space="preserve">de origen étnico, edad, sexo, embarazo, estado civil, raza, nacionalidad, idioma, religión, ideología, preferencia sexual, condición social o económica, trabajo o profesión, discapacidad, características físicas, estado de salud, limiten, anules o generen un menoscabo a los derechos, libertades y seguridad de las personas. </w:t>
            </w:r>
          </w:p>
          <w:p w:rsidR="004569A3" w:rsidRPr="00971D96" w:rsidRDefault="004569A3" w:rsidP="004569A3">
            <w:pPr>
              <w:pStyle w:val="Sinespaciado"/>
              <w:autoSpaceDE w:val="0"/>
              <w:spacing w:line="276" w:lineRule="auto"/>
              <w:jc w:val="both"/>
              <w:rPr>
                <w:rFonts w:ascii="Arial" w:eastAsia="XCWZUA+Arial-BoldMT" w:hAnsi="Arial" w:cs="Arial"/>
                <w:b/>
                <w:i/>
                <w:color w:val="000000"/>
                <w:sz w:val="20"/>
                <w:szCs w:val="20"/>
              </w:rPr>
            </w:pPr>
          </w:p>
          <w:p w:rsidR="004569A3" w:rsidRPr="00971D96" w:rsidRDefault="004569A3" w:rsidP="004569A3">
            <w:pPr>
              <w:pStyle w:val="Sinespaciado"/>
              <w:autoSpaceDE w:val="0"/>
              <w:spacing w:line="276" w:lineRule="auto"/>
              <w:jc w:val="both"/>
              <w:rPr>
                <w:rFonts w:ascii="Arial" w:eastAsia="XCWZUA+Arial-BoldMT" w:hAnsi="Arial" w:cs="Arial"/>
                <w:i/>
                <w:color w:val="000000"/>
                <w:sz w:val="20"/>
                <w:szCs w:val="20"/>
              </w:rPr>
            </w:pPr>
            <w:r w:rsidRPr="00971D96">
              <w:rPr>
                <w:rFonts w:ascii="Arial" w:eastAsia="XCWZUA+Arial-BoldMT" w:hAnsi="Arial" w:cs="Arial"/>
                <w:b/>
                <w:i/>
                <w:color w:val="000000"/>
                <w:sz w:val="20"/>
                <w:szCs w:val="20"/>
              </w:rPr>
              <w:t>XLIII.-</w:t>
            </w:r>
            <w:r w:rsidRPr="00971D96">
              <w:rPr>
                <w:rFonts w:ascii="Arial" w:eastAsia="XCWZUA+Arial-BoldMT" w:hAnsi="Arial" w:cs="Arial"/>
                <w:i/>
                <w:color w:val="000000"/>
                <w:sz w:val="20"/>
                <w:szCs w:val="20"/>
              </w:rPr>
              <w:t xml:space="preserve"> Las demás previstas en la normatividad aplicable.</w:t>
            </w:r>
          </w:p>
          <w:p w:rsidR="004569A3" w:rsidRPr="00971D96" w:rsidRDefault="004569A3" w:rsidP="004569A3">
            <w:pPr>
              <w:autoSpaceDE w:val="0"/>
              <w:spacing w:line="276" w:lineRule="auto"/>
              <w:jc w:val="both"/>
              <w:rPr>
                <w:rFonts w:ascii="Arial" w:hAnsi="Arial" w:cs="Arial"/>
                <w:i/>
                <w:sz w:val="20"/>
                <w:szCs w:val="20"/>
              </w:rPr>
            </w:pPr>
          </w:p>
          <w:p w:rsidR="004569A3" w:rsidRPr="00971D96" w:rsidRDefault="004569A3" w:rsidP="004569A3">
            <w:pPr>
              <w:autoSpaceDE w:val="0"/>
              <w:spacing w:line="276" w:lineRule="auto"/>
              <w:jc w:val="both"/>
              <w:rPr>
                <w:rFonts w:ascii="Arial" w:hAnsi="Arial" w:cs="Arial"/>
                <w:i/>
                <w:sz w:val="20"/>
                <w:szCs w:val="20"/>
              </w:rPr>
            </w:pPr>
            <w:r w:rsidRPr="00971D96">
              <w:rPr>
                <w:rFonts w:ascii="Arial" w:hAnsi="Arial" w:cs="Arial"/>
                <w:i/>
                <w:sz w:val="20"/>
                <w:szCs w:val="20"/>
              </w:rPr>
              <w:t>Para el más eficiente desempeño de sus atribuciones cuenta con una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Subdirección de Informática y Procesos Tecnológicos; así como con Jefaturas de Departamento y de Áreas que dependen de éstas; cuyas funciones se encuentran en el reglamento de la Comisaría de la Policía Preventiva Municipal de San Pedro Tlaquepaque y su manual de organización  correspondientes.</w:t>
            </w:r>
          </w:p>
          <w:p w:rsidR="004569A3" w:rsidRPr="00971D96" w:rsidRDefault="004569A3" w:rsidP="004569A3">
            <w:pPr>
              <w:pStyle w:val="NormalWeb"/>
              <w:shd w:val="clear" w:color="auto" w:fill="FFFFFF"/>
              <w:jc w:val="both"/>
              <w:rPr>
                <w:rFonts w:ascii="Arial" w:hAnsi="Arial" w:cs="Arial"/>
                <w:b/>
                <w:bCs/>
                <w:sz w:val="20"/>
                <w:szCs w:val="20"/>
              </w:rPr>
            </w:pPr>
          </w:p>
        </w:tc>
      </w:tr>
    </w:tbl>
    <w:p w:rsidR="004569A3" w:rsidRPr="00B61A07" w:rsidRDefault="004569A3" w:rsidP="004569A3">
      <w:pPr>
        <w:spacing w:after="0"/>
        <w:jc w:val="both"/>
        <w:rPr>
          <w:rFonts w:ascii="Arial" w:hAnsi="Arial" w:cs="Arial"/>
          <w:sz w:val="24"/>
          <w:szCs w:val="24"/>
        </w:rPr>
      </w:pPr>
    </w:p>
    <w:p w:rsidR="004569A3" w:rsidRPr="00B61A07" w:rsidRDefault="004569A3" w:rsidP="004569A3">
      <w:pPr>
        <w:spacing w:after="0"/>
        <w:jc w:val="both"/>
        <w:rPr>
          <w:rFonts w:ascii="Arial" w:eastAsia="Malgun Gothic" w:hAnsi="Arial" w:cs="Arial"/>
          <w:b/>
          <w:sz w:val="24"/>
          <w:szCs w:val="24"/>
        </w:rPr>
      </w:pPr>
      <w:r w:rsidRPr="00B61A07">
        <w:rPr>
          <w:rFonts w:ascii="Arial" w:hAnsi="Arial" w:cs="Arial"/>
          <w:b/>
          <w:sz w:val="24"/>
          <w:szCs w:val="24"/>
          <w:lang w:val="es-ES"/>
        </w:rPr>
        <w:t xml:space="preserve">VII.  </w:t>
      </w:r>
      <w:r w:rsidRPr="00B61A07">
        <w:rPr>
          <w:rFonts w:ascii="Arial" w:hAnsi="Arial" w:cs="Arial"/>
          <w:sz w:val="24"/>
          <w:szCs w:val="24"/>
          <w:lang w:val="es-ES"/>
        </w:rPr>
        <w:t>En virtud de los razonamientos antes expuestos, los Regidores integrantes de la Comisión Edilicia de Reglamentos Municipales y Puntos Legislativos</w:t>
      </w:r>
      <w:r w:rsidRPr="00B61A07">
        <w:rPr>
          <w:rFonts w:ascii="Arial" w:hAnsi="Arial" w:cs="Arial"/>
          <w:b/>
          <w:sz w:val="24"/>
          <w:szCs w:val="24"/>
          <w:lang w:val="es-ES"/>
        </w:rPr>
        <w:t xml:space="preserve">,  </w:t>
      </w:r>
      <w:r w:rsidRPr="00B61A07">
        <w:rPr>
          <w:rFonts w:ascii="Arial" w:hAnsi="Arial" w:cs="Arial"/>
          <w:sz w:val="24"/>
          <w:szCs w:val="24"/>
          <w:lang w:val="es-ES"/>
        </w:rPr>
        <w:t xml:space="preserve">manifestamos la viabilidad de </w:t>
      </w:r>
      <w:r w:rsidRPr="00B61A07">
        <w:rPr>
          <w:rFonts w:ascii="Arial" w:eastAsia="Malgun Gothic" w:hAnsi="Arial" w:cs="Arial"/>
          <w:b/>
          <w:sz w:val="24"/>
          <w:szCs w:val="24"/>
        </w:rPr>
        <w:t xml:space="preserve">Modificar el artículo 191 del Reglamento de Gobierno y de la Administración Pública del Ayuntamiento Constitucional de San Pedro Tlaquepaque”, </w:t>
      </w:r>
      <w:r w:rsidRPr="00B61A07">
        <w:rPr>
          <w:rFonts w:ascii="Arial" w:hAnsi="Arial" w:cs="Arial"/>
          <w:sz w:val="24"/>
          <w:szCs w:val="24"/>
        </w:rPr>
        <w:t xml:space="preserve">con fundamento en lo dispuesto el artículo 115 fracciones I y II de la Constitución Política de los Estados Unidos Mexicanos; artículos 73 fracción I y 77 fracción II de la Constitución Política del Estado de Jalisco; artículos 2, 3, 37 fracción II, 40 fracción II, 41 fracción II y III de la Ley del Gobierno y la Administración Pública Municipal del Estado de Jalisco; artículos 1, 2, 25 fracción XII, 26 fracción XXVII, 28 fracción I,  33 fracción I, 92 fracción III y II, 95, 152, 153 y 154  del Reglamento del Gobierno y de la Administración Pública del Ayuntamiento Constitucional de San Pedro Tlaquepaque, Jalisco, proponemos el </w:t>
      </w:r>
      <w:r w:rsidRPr="00B61A07">
        <w:rPr>
          <w:rFonts w:ascii="Arial" w:hAnsi="Arial" w:cs="Arial"/>
          <w:b/>
          <w:sz w:val="24"/>
          <w:szCs w:val="24"/>
        </w:rPr>
        <w:t>DICTAMEN</w:t>
      </w:r>
      <w:r w:rsidRPr="00B61A07">
        <w:rPr>
          <w:rFonts w:ascii="Arial" w:hAnsi="Arial" w:cs="Arial"/>
          <w:sz w:val="24"/>
          <w:szCs w:val="24"/>
        </w:rPr>
        <w:t xml:space="preserve">  el cual  resuelve el turno asignado con el número de acuerdo </w:t>
      </w:r>
      <w:r w:rsidRPr="00B61A07">
        <w:rPr>
          <w:rFonts w:ascii="Arial" w:hAnsi="Arial" w:cs="Arial"/>
          <w:b/>
          <w:sz w:val="24"/>
          <w:szCs w:val="24"/>
        </w:rPr>
        <w:t>1393/2020/TC</w:t>
      </w:r>
      <w:r w:rsidRPr="00B61A07">
        <w:rPr>
          <w:rFonts w:ascii="Arial" w:hAnsi="Arial" w:cs="Arial"/>
          <w:sz w:val="24"/>
          <w:szCs w:val="24"/>
        </w:rPr>
        <w:t xml:space="preserve">,  mediante el siguiente punto de: </w:t>
      </w:r>
    </w:p>
    <w:p w:rsidR="004569A3" w:rsidRPr="00B61A07" w:rsidRDefault="004569A3" w:rsidP="004569A3">
      <w:pPr>
        <w:spacing w:after="0"/>
        <w:jc w:val="center"/>
        <w:rPr>
          <w:rFonts w:ascii="Arial" w:eastAsia="Malgun Gothic" w:hAnsi="Arial" w:cs="Arial"/>
          <w:b/>
          <w:sz w:val="24"/>
          <w:szCs w:val="24"/>
        </w:rPr>
      </w:pPr>
    </w:p>
    <w:p w:rsidR="004569A3" w:rsidRPr="00B61A07" w:rsidRDefault="004569A3" w:rsidP="004569A3">
      <w:pPr>
        <w:spacing w:after="0"/>
        <w:jc w:val="center"/>
        <w:rPr>
          <w:rFonts w:ascii="Arial" w:eastAsia="Malgun Gothic" w:hAnsi="Arial" w:cs="Arial"/>
          <w:b/>
          <w:sz w:val="24"/>
          <w:szCs w:val="24"/>
        </w:rPr>
      </w:pPr>
      <w:r w:rsidRPr="00B61A07">
        <w:rPr>
          <w:rFonts w:ascii="Arial" w:eastAsia="Malgun Gothic" w:hAnsi="Arial" w:cs="Arial"/>
          <w:b/>
          <w:sz w:val="24"/>
          <w:szCs w:val="24"/>
        </w:rPr>
        <w:t xml:space="preserve"> A C U E R D O</w:t>
      </w:r>
    </w:p>
    <w:p w:rsidR="004569A3" w:rsidRPr="00265147" w:rsidRDefault="004569A3" w:rsidP="004569A3">
      <w:pPr>
        <w:spacing w:after="0"/>
        <w:jc w:val="center"/>
        <w:rPr>
          <w:rFonts w:ascii="Arial" w:eastAsia="Malgun Gothic" w:hAnsi="Arial" w:cs="Arial"/>
          <w:b/>
          <w:sz w:val="2"/>
          <w:szCs w:val="24"/>
        </w:rPr>
      </w:pPr>
    </w:p>
    <w:p w:rsidR="004569A3" w:rsidRPr="00B61A07" w:rsidRDefault="004569A3" w:rsidP="004569A3">
      <w:pPr>
        <w:spacing w:after="0"/>
        <w:jc w:val="both"/>
        <w:rPr>
          <w:rFonts w:ascii="Arial" w:eastAsia="Malgun Gothic" w:hAnsi="Arial" w:cs="Arial"/>
          <w:b/>
          <w:sz w:val="24"/>
          <w:szCs w:val="24"/>
        </w:rPr>
      </w:pPr>
    </w:p>
    <w:p w:rsidR="004569A3" w:rsidRPr="00B61A07" w:rsidRDefault="004569A3" w:rsidP="004569A3">
      <w:pPr>
        <w:spacing w:after="0"/>
        <w:jc w:val="both"/>
        <w:rPr>
          <w:rFonts w:ascii="Arial" w:eastAsia="Malgun Gothic" w:hAnsi="Arial" w:cs="Arial"/>
          <w:b/>
          <w:sz w:val="24"/>
          <w:szCs w:val="24"/>
        </w:rPr>
      </w:pPr>
      <w:r w:rsidRPr="00B61A07">
        <w:rPr>
          <w:rFonts w:ascii="Arial" w:eastAsia="Malgun Gothic" w:hAnsi="Arial" w:cs="Arial"/>
          <w:b/>
          <w:sz w:val="24"/>
          <w:szCs w:val="24"/>
        </w:rPr>
        <w:t xml:space="preserve">PRIMERO. </w:t>
      </w:r>
      <w:r w:rsidRPr="00B61A07">
        <w:rPr>
          <w:rFonts w:ascii="Arial" w:hAnsi="Arial" w:cs="Arial"/>
          <w:sz w:val="24"/>
          <w:szCs w:val="24"/>
        </w:rPr>
        <w:t xml:space="preserve">El H. Ayuntamiento Constitucional del Municipio de San Pedro Tlaquepaque, aprueba </w:t>
      </w:r>
      <w:r w:rsidRPr="00B61A07">
        <w:rPr>
          <w:rFonts w:ascii="Arial" w:eastAsia="Malgun Gothic" w:hAnsi="Arial" w:cs="Arial"/>
          <w:sz w:val="24"/>
          <w:szCs w:val="24"/>
        </w:rPr>
        <w:t>la  “</w:t>
      </w:r>
      <w:r w:rsidRPr="00B61A07">
        <w:rPr>
          <w:rFonts w:ascii="Arial" w:eastAsia="Malgun Gothic" w:hAnsi="Arial" w:cs="Arial"/>
          <w:b/>
          <w:sz w:val="24"/>
          <w:szCs w:val="24"/>
        </w:rPr>
        <w:t>Modificación al artículo 191 del Reglamento de Gobierno y de la Administración Pública del Ayuntamiento Constitucional de San Pedro Tlaquepaque,</w:t>
      </w:r>
      <w:r w:rsidRPr="00B61A07">
        <w:rPr>
          <w:rFonts w:ascii="Arial" w:eastAsia="Malgun Gothic" w:hAnsi="Arial" w:cs="Arial"/>
          <w:sz w:val="24"/>
          <w:szCs w:val="24"/>
        </w:rPr>
        <w:t xml:space="preserve"> para quedar de la siguiente manera: </w:t>
      </w:r>
    </w:p>
    <w:p w:rsidR="004569A3" w:rsidRPr="00971D96" w:rsidRDefault="004569A3" w:rsidP="004569A3">
      <w:pPr>
        <w:spacing w:after="0"/>
        <w:jc w:val="both"/>
        <w:rPr>
          <w:rFonts w:ascii="Arial" w:eastAsia="Malgun Gothic" w:hAnsi="Arial" w:cs="Arial"/>
          <w:sz w:val="14"/>
          <w:szCs w:val="24"/>
        </w:rPr>
      </w:pPr>
    </w:p>
    <w:p w:rsidR="004569A3" w:rsidRPr="00B61A07" w:rsidRDefault="004569A3" w:rsidP="004569A3">
      <w:pPr>
        <w:pStyle w:val="NormalWeb"/>
        <w:shd w:val="clear" w:color="auto" w:fill="FFFFFF"/>
        <w:spacing w:after="158"/>
        <w:jc w:val="both"/>
        <w:rPr>
          <w:rFonts w:ascii="Arial" w:hAnsi="Arial" w:cs="Arial"/>
          <w:color w:val="000000"/>
        </w:rPr>
      </w:pPr>
      <w:r w:rsidRPr="00B61A07">
        <w:rPr>
          <w:rFonts w:ascii="Arial" w:hAnsi="Arial" w:cs="Arial"/>
          <w:b/>
          <w:bCs/>
          <w:lang w:val="es-ES"/>
        </w:rPr>
        <w:t>ARTÍCULO 191</w:t>
      </w:r>
      <w:r w:rsidRPr="00B61A07">
        <w:rPr>
          <w:rFonts w:ascii="Arial" w:hAnsi="Arial" w:cs="Arial"/>
          <w:bCs/>
          <w:lang w:val="es-ES"/>
        </w:rPr>
        <w:t xml:space="preserve">.- </w:t>
      </w:r>
      <w:r w:rsidRPr="00B61A07">
        <w:rPr>
          <w:rFonts w:ascii="Arial" w:hAnsi="Arial" w:cs="Arial"/>
          <w:color w:val="000000"/>
        </w:rPr>
        <w:t xml:space="preserve">Corresponde a la Comisaría de la Policía Preventiva Municipal, las siguientes atribuciones: </w:t>
      </w:r>
    </w:p>
    <w:p w:rsidR="004569A3" w:rsidRPr="00B61A07" w:rsidRDefault="004569A3" w:rsidP="004569A3">
      <w:pPr>
        <w:pStyle w:val="Sinespaciado"/>
        <w:spacing w:line="276" w:lineRule="auto"/>
        <w:jc w:val="both"/>
        <w:rPr>
          <w:rFonts w:ascii="Arial" w:hAnsi="Arial" w:cs="Arial"/>
          <w:color w:val="000000"/>
          <w:sz w:val="24"/>
          <w:szCs w:val="24"/>
        </w:rPr>
      </w:pPr>
      <w:r w:rsidRPr="00B61A07">
        <w:rPr>
          <w:rFonts w:ascii="Arial" w:hAnsi="Arial" w:cs="Arial"/>
          <w:color w:val="000000"/>
          <w:sz w:val="24"/>
          <w:szCs w:val="24"/>
        </w:rPr>
        <w:t>I</w:t>
      </w:r>
      <w:r w:rsidRPr="00B61A07">
        <w:rPr>
          <w:rFonts w:ascii="Arial" w:hAnsi="Arial" w:cs="Arial"/>
          <w:b/>
          <w:color w:val="000000"/>
          <w:sz w:val="24"/>
          <w:szCs w:val="24"/>
        </w:rPr>
        <w:t>.</w:t>
      </w:r>
      <w:r w:rsidRPr="00B61A07">
        <w:rPr>
          <w:rFonts w:ascii="Arial" w:hAnsi="Arial" w:cs="Arial"/>
          <w:color w:val="000000"/>
          <w:sz w:val="24"/>
          <w:szCs w:val="24"/>
        </w:rPr>
        <w:t xml:space="preserve"> AL XLI  ……….</w:t>
      </w:r>
    </w:p>
    <w:p w:rsidR="004569A3" w:rsidRPr="00B61A07" w:rsidRDefault="004569A3" w:rsidP="004569A3">
      <w:pPr>
        <w:pStyle w:val="Sinespaciado"/>
        <w:spacing w:line="276" w:lineRule="auto"/>
        <w:jc w:val="both"/>
        <w:rPr>
          <w:rFonts w:ascii="Arial" w:hAnsi="Arial" w:cs="Arial"/>
          <w:color w:val="000000"/>
          <w:sz w:val="24"/>
          <w:szCs w:val="24"/>
        </w:rPr>
      </w:pPr>
    </w:p>
    <w:p w:rsidR="004569A3" w:rsidRPr="00B61A07" w:rsidRDefault="004569A3" w:rsidP="004569A3">
      <w:pPr>
        <w:pStyle w:val="Sinespaciado"/>
        <w:spacing w:line="276" w:lineRule="auto"/>
        <w:jc w:val="both"/>
        <w:rPr>
          <w:rFonts w:ascii="Arial" w:hAnsi="Arial" w:cs="Arial"/>
          <w:sz w:val="24"/>
          <w:szCs w:val="24"/>
        </w:rPr>
      </w:pPr>
      <w:r w:rsidRPr="00B61A07">
        <w:rPr>
          <w:rFonts w:ascii="Arial" w:hAnsi="Arial" w:cs="Arial"/>
          <w:b/>
          <w:color w:val="000000"/>
          <w:sz w:val="24"/>
          <w:szCs w:val="24"/>
        </w:rPr>
        <w:t>XLII.-</w:t>
      </w:r>
      <w:r w:rsidRPr="00B61A07">
        <w:rPr>
          <w:rFonts w:ascii="Arial" w:hAnsi="Arial" w:cs="Arial"/>
          <w:color w:val="000000"/>
          <w:sz w:val="24"/>
          <w:szCs w:val="24"/>
        </w:rPr>
        <w:t xml:space="preserve"> </w:t>
      </w:r>
      <w:r w:rsidRPr="00B61A07">
        <w:rPr>
          <w:rFonts w:ascii="Arial" w:eastAsia="XCWZUA+Arial-BoldMT" w:hAnsi="Arial" w:cs="Arial"/>
          <w:color w:val="000000"/>
          <w:sz w:val="24"/>
          <w:szCs w:val="24"/>
        </w:rPr>
        <w:t xml:space="preserve">Atender de manera prioritaria y con todo cuidado, cualquier reporte de agresión, obstrucción o que impida o trate de impedir el desarrollo de sus actividades a personal del sistema de salud pública o privada, personal de atención de emergencias, personal de seguridad publica así como del personal de protección civil y bomberos, remitiendo de manera inmediata al Agente del Ministerio Público al presunto causante.  </w:t>
      </w:r>
    </w:p>
    <w:p w:rsidR="004569A3" w:rsidRPr="00265147" w:rsidRDefault="004569A3" w:rsidP="004569A3">
      <w:pPr>
        <w:ind w:left="134" w:firstLine="433"/>
        <w:jc w:val="both"/>
        <w:rPr>
          <w:rFonts w:ascii="Arial" w:eastAsia="XCWZUA+Arial-BoldMT" w:hAnsi="Arial" w:cs="Arial"/>
          <w:color w:val="000000"/>
          <w:sz w:val="12"/>
          <w:szCs w:val="24"/>
        </w:rPr>
      </w:pPr>
    </w:p>
    <w:p w:rsidR="004569A3" w:rsidRPr="00B61A07" w:rsidRDefault="004569A3" w:rsidP="004569A3">
      <w:pPr>
        <w:ind w:left="134" w:firstLine="433"/>
        <w:jc w:val="both"/>
        <w:rPr>
          <w:rFonts w:ascii="Arial" w:hAnsi="Arial" w:cs="Arial"/>
          <w:sz w:val="24"/>
          <w:szCs w:val="24"/>
          <w:lang w:val="es-ES"/>
        </w:rPr>
      </w:pPr>
      <w:r w:rsidRPr="00B61A07">
        <w:rPr>
          <w:rFonts w:ascii="Arial" w:eastAsia="XCWZUA+Arial-BoldMT" w:hAnsi="Arial" w:cs="Arial"/>
          <w:color w:val="000000"/>
          <w:sz w:val="24"/>
          <w:szCs w:val="24"/>
        </w:rPr>
        <w:t xml:space="preserve">De la misma manera, se atenderá cualquier reporte de conducta que atente contra la dignidad humana, derechos y seguridad de las personas que  por razones </w:t>
      </w:r>
      <w:r w:rsidRPr="00B61A07">
        <w:rPr>
          <w:rFonts w:ascii="Arial" w:hAnsi="Arial" w:cs="Arial"/>
          <w:sz w:val="24"/>
          <w:szCs w:val="24"/>
          <w:lang w:val="es-ES"/>
        </w:rPr>
        <w:t>de origen étnico, edad, sexo, embarazo, estado civil, raza, nacionalidad, idioma, religión, ideología, preferencia sexual, condición social o económica, trabajo o profesión, discapacidad, características físicas, estado de salud, limiten, anulen</w:t>
      </w:r>
    </w:p>
    <w:p w:rsidR="004569A3" w:rsidRPr="00B61A07" w:rsidRDefault="004569A3" w:rsidP="004569A3">
      <w:pPr>
        <w:ind w:left="134" w:firstLine="433"/>
        <w:jc w:val="both"/>
        <w:rPr>
          <w:rFonts w:ascii="Arial" w:eastAsia="XCWZUA+Arial-BoldMT" w:hAnsi="Arial" w:cs="Arial"/>
          <w:color w:val="000000"/>
          <w:sz w:val="24"/>
          <w:szCs w:val="24"/>
        </w:rPr>
      </w:pPr>
      <w:r w:rsidRPr="00B61A07">
        <w:rPr>
          <w:rFonts w:ascii="Arial" w:hAnsi="Arial" w:cs="Arial"/>
          <w:sz w:val="24"/>
          <w:szCs w:val="24"/>
          <w:lang w:val="es-ES"/>
        </w:rPr>
        <w:t xml:space="preserve"> o generen un menoscabo a los derechos, libertades y seguridad de las personas. </w:t>
      </w:r>
    </w:p>
    <w:p w:rsidR="004569A3" w:rsidRPr="00265147" w:rsidRDefault="004569A3" w:rsidP="004569A3">
      <w:pPr>
        <w:pStyle w:val="Sinespaciado"/>
        <w:spacing w:line="276" w:lineRule="auto"/>
        <w:jc w:val="both"/>
        <w:rPr>
          <w:rFonts w:ascii="Arial" w:eastAsia="XCWZUA+Arial-BoldMT" w:hAnsi="Arial" w:cs="Arial"/>
          <w:color w:val="000000"/>
          <w:sz w:val="14"/>
          <w:szCs w:val="24"/>
        </w:rPr>
      </w:pPr>
    </w:p>
    <w:p w:rsidR="004569A3" w:rsidRPr="00B61A07" w:rsidRDefault="004569A3" w:rsidP="004569A3">
      <w:pPr>
        <w:pStyle w:val="Sinespaciado"/>
        <w:autoSpaceDE w:val="0"/>
        <w:spacing w:line="276" w:lineRule="auto"/>
        <w:jc w:val="both"/>
        <w:rPr>
          <w:rFonts w:ascii="Arial" w:eastAsia="XCWZUA+Arial-BoldMT" w:hAnsi="Arial" w:cs="Arial"/>
          <w:color w:val="000000"/>
          <w:sz w:val="24"/>
          <w:szCs w:val="24"/>
        </w:rPr>
      </w:pPr>
      <w:r w:rsidRPr="00B61A07">
        <w:rPr>
          <w:rFonts w:ascii="Arial" w:eastAsia="XCWZUA+Arial-BoldMT" w:hAnsi="Arial" w:cs="Arial"/>
          <w:b/>
          <w:color w:val="000000"/>
          <w:sz w:val="24"/>
          <w:szCs w:val="24"/>
        </w:rPr>
        <w:t>XLIII.-</w:t>
      </w:r>
      <w:r w:rsidRPr="00B61A07">
        <w:rPr>
          <w:rFonts w:ascii="Arial" w:eastAsia="XCWZUA+Arial-BoldMT" w:hAnsi="Arial" w:cs="Arial"/>
          <w:color w:val="000000"/>
          <w:sz w:val="24"/>
          <w:szCs w:val="24"/>
        </w:rPr>
        <w:t xml:space="preserve"> Las demás previstas en la normatividad aplicable.</w:t>
      </w:r>
    </w:p>
    <w:p w:rsidR="004569A3" w:rsidRPr="00265147" w:rsidRDefault="004569A3" w:rsidP="004569A3">
      <w:pPr>
        <w:autoSpaceDE w:val="0"/>
        <w:jc w:val="both"/>
        <w:rPr>
          <w:rFonts w:ascii="Arial" w:hAnsi="Arial" w:cs="Arial"/>
          <w:sz w:val="4"/>
          <w:szCs w:val="24"/>
        </w:rPr>
      </w:pPr>
    </w:p>
    <w:p w:rsidR="004569A3" w:rsidRPr="00B61A07" w:rsidRDefault="004569A3" w:rsidP="004569A3">
      <w:pPr>
        <w:autoSpaceDE w:val="0"/>
        <w:jc w:val="both"/>
        <w:rPr>
          <w:rFonts w:ascii="Arial" w:hAnsi="Arial" w:cs="Arial"/>
          <w:sz w:val="24"/>
          <w:szCs w:val="24"/>
        </w:rPr>
      </w:pPr>
      <w:r w:rsidRPr="00B61A07">
        <w:rPr>
          <w:rFonts w:ascii="Arial" w:hAnsi="Arial" w:cs="Arial"/>
          <w:sz w:val="24"/>
          <w:szCs w:val="24"/>
        </w:rPr>
        <w:t>Para el más eficiente desempeño de sus atribuciones cuenta con una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Subdirección de Informática y Procesos Tecnológicos; así como con Jefaturas de Departamento y de Áreas que dependen de éstas; cuyas funciones se encuentran en el reglamento de la Comisaría de la Policía Preventiva Municipal de San Pedro Tlaquepaque y su manual de organización  correspondientes.</w:t>
      </w:r>
    </w:p>
    <w:p w:rsidR="004569A3" w:rsidRPr="00265147" w:rsidRDefault="004569A3" w:rsidP="004569A3">
      <w:pPr>
        <w:autoSpaceDE w:val="0"/>
        <w:autoSpaceDN w:val="0"/>
        <w:adjustRightInd w:val="0"/>
        <w:spacing w:after="0"/>
        <w:jc w:val="both"/>
        <w:rPr>
          <w:rFonts w:ascii="Arial" w:eastAsia="Malgun Gothic" w:hAnsi="Arial" w:cs="Arial"/>
          <w:sz w:val="8"/>
          <w:szCs w:val="24"/>
          <w:lang w:val="es-ES"/>
        </w:rPr>
      </w:pPr>
    </w:p>
    <w:p w:rsidR="004569A3" w:rsidRPr="00B61A07" w:rsidRDefault="004569A3" w:rsidP="004569A3">
      <w:pPr>
        <w:autoSpaceDE w:val="0"/>
        <w:autoSpaceDN w:val="0"/>
        <w:adjustRightInd w:val="0"/>
        <w:spacing w:after="0"/>
        <w:jc w:val="both"/>
        <w:rPr>
          <w:rFonts w:ascii="Arial" w:eastAsia="Malgun Gothic" w:hAnsi="Arial" w:cs="Arial"/>
          <w:b/>
          <w:sz w:val="24"/>
          <w:szCs w:val="24"/>
        </w:rPr>
      </w:pPr>
      <w:r w:rsidRPr="00B61A07">
        <w:rPr>
          <w:rFonts w:ascii="Arial" w:eastAsia="Malgun Gothic" w:hAnsi="Arial" w:cs="Arial"/>
          <w:b/>
          <w:sz w:val="24"/>
          <w:szCs w:val="24"/>
        </w:rPr>
        <w:t xml:space="preserve">SEGUNDO.- </w:t>
      </w:r>
      <w:r w:rsidRPr="00B61A07">
        <w:rPr>
          <w:rFonts w:ascii="Arial" w:eastAsia="Malgun Gothic" w:hAnsi="Arial" w:cs="Arial"/>
          <w:sz w:val="24"/>
          <w:szCs w:val="24"/>
        </w:rPr>
        <w:t>Se publique el presente acuerdo en la Gaceta Municipal para los efectos legales a que haya lugar.</w:t>
      </w:r>
      <w:r w:rsidRPr="00B61A07">
        <w:rPr>
          <w:rFonts w:ascii="Arial" w:eastAsia="Malgun Gothic" w:hAnsi="Arial" w:cs="Arial"/>
          <w:b/>
          <w:sz w:val="24"/>
          <w:szCs w:val="24"/>
        </w:rPr>
        <w:t xml:space="preserve"> </w:t>
      </w:r>
    </w:p>
    <w:p w:rsidR="004569A3" w:rsidRPr="00B61A07" w:rsidRDefault="004569A3" w:rsidP="004569A3">
      <w:pPr>
        <w:autoSpaceDE w:val="0"/>
        <w:autoSpaceDN w:val="0"/>
        <w:adjustRightInd w:val="0"/>
        <w:spacing w:after="0"/>
        <w:jc w:val="both"/>
        <w:rPr>
          <w:rFonts w:ascii="Arial" w:eastAsia="Malgun Gothic" w:hAnsi="Arial" w:cs="Arial"/>
          <w:b/>
          <w:sz w:val="24"/>
          <w:szCs w:val="24"/>
        </w:rPr>
      </w:pPr>
    </w:p>
    <w:p w:rsidR="004569A3" w:rsidRPr="00B61A07" w:rsidRDefault="004569A3" w:rsidP="004569A3">
      <w:pPr>
        <w:autoSpaceDE w:val="0"/>
        <w:autoSpaceDN w:val="0"/>
        <w:adjustRightInd w:val="0"/>
        <w:spacing w:after="0"/>
        <w:jc w:val="both"/>
        <w:rPr>
          <w:rFonts w:ascii="Arial" w:eastAsia="Malgun Gothic" w:hAnsi="Arial" w:cs="Arial"/>
          <w:sz w:val="24"/>
          <w:szCs w:val="24"/>
        </w:rPr>
      </w:pPr>
      <w:r w:rsidRPr="00B61A07">
        <w:rPr>
          <w:rFonts w:ascii="Arial" w:eastAsia="Malgun Gothic" w:hAnsi="Arial" w:cs="Arial"/>
          <w:b/>
          <w:sz w:val="24"/>
          <w:szCs w:val="24"/>
        </w:rPr>
        <w:t xml:space="preserve">NOTIFÍQUESE.- </w:t>
      </w:r>
      <w:r w:rsidRPr="00B61A07">
        <w:rPr>
          <w:rFonts w:ascii="Arial" w:eastAsia="Malgun Gothic" w:hAnsi="Arial" w:cs="Arial"/>
          <w:sz w:val="24"/>
          <w:szCs w:val="24"/>
        </w:rPr>
        <w:t xml:space="preserve">A la Presidenta Municipal, Síndico Municipal, Secretario del Ayuntamiento, Tesorero Municipal, Comisaria de la Policía Preventiva Municipal de San Pedro Tlaquepaque, Dirección de Juzgados Municipales  y cualquier dependencia involucrada para el debido cumplimiento del presente dictamen. </w:t>
      </w:r>
    </w:p>
    <w:p w:rsidR="004569A3" w:rsidRPr="00B61A07" w:rsidRDefault="004569A3" w:rsidP="004569A3">
      <w:pPr>
        <w:autoSpaceDE w:val="0"/>
        <w:autoSpaceDN w:val="0"/>
        <w:adjustRightInd w:val="0"/>
        <w:spacing w:after="0"/>
        <w:jc w:val="both"/>
        <w:rPr>
          <w:rFonts w:ascii="Arial" w:eastAsia="Malgun Gothic" w:hAnsi="Arial" w:cs="Arial"/>
          <w:sz w:val="24"/>
          <w:szCs w:val="24"/>
        </w:rPr>
      </w:pPr>
    </w:p>
    <w:p w:rsidR="004569A3" w:rsidRPr="00B61A07" w:rsidRDefault="004569A3" w:rsidP="004569A3">
      <w:pPr>
        <w:autoSpaceDE w:val="0"/>
        <w:autoSpaceDN w:val="0"/>
        <w:adjustRightInd w:val="0"/>
        <w:spacing w:after="0"/>
        <w:jc w:val="center"/>
        <w:rPr>
          <w:rFonts w:ascii="Arial" w:hAnsi="Arial" w:cs="Arial"/>
          <w:b/>
          <w:sz w:val="24"/>
          <w:szCs w:val="24"/>
        </w:rPr>
      </w:pPr>
      <w:r w:rsidRPr="00B61A07">
        <w:rPr>
          <w:rFonts w:ascii="Arial" w:hAnsi="Arial" w:cs="Arial"/>
          <w:b/>
          <w:sz w:val="24"/>
          <w:szCs w:val="24"/>
        </w:rPr>
        <w:t>A T E N T A M E N T E</w:t>
      </w:r>
    </w:p>
    <w:p w:rsidR="004569A3" w:rsidRPr="00B61A07" w:rsidRDefault="004569A3" w:rsidP="004569A3">
      <w:pPr>
        <w:autoSpaceDE w:val="0"/>
        <w:autoSpaceDN w:val="0"/>
        <w:adjustRightInd w:val="0"/>
        <w:spacing w:after="0"/>
        <w:jc w:val="center"/>
        <w:rPr>
          <w:rFonts w:ascii="Arial" w:hAnsi="Arial" w:cs="Arial"/>
          <w:b/>
          <w:sz w:val="24"/>
          <w:szCs w:val="24"/>
        </w:rPr>
      </w:pPr>
      <w:r w:rsidRPr="00B61A07">
        <w:rPr>
          <w:rFonts w:ascii="Arial" w:hAnsi="Arial" w:cs="Arial"/>
          <w:b/>
          <w:sz w:val="24"/>
          <w:szCs w:val="24"/>
        </w:rPr>
        <w:t>“PRIMA OPERA FIGLINAE HOMO”</w:t>
      </w:r>
    </w:p>
    <w:p w:rsidR="004569A3" w:rsidRPr="00B61A07" w:rsidRDefault="004569A3" w:rsidP="004569A3">
      <w:pPr>
        <w:autoSpaceDE w:val="0"/>
        <w:autoSpaceDN w:val="0"/>
        <w:adjustRightInd w:val="0"/>
        <w:spacing w:after="0"/>
        <w:jc w:val="center"/>
        <w:rPr>
          <w:rFonts w:ascii="Arial" w:hAnsi="Arial" w:cs="Arial"/>
          <w:b/>
          <w:sz w:val="24"/>
          <w:szCs w:val="24"/>
        </w:rPr>
      </w:pPr>
      <w:r w:rsidRPr="00B61A07">
        <w:rPr>
          <w:rFonts w:ascii="Arial" w:hAnsi="Arial" w:cs="Arial"/>
          <w:b/>
          <w:sz w:val="24"/>
          <w:szCs w:val="24"/>
        </w:rPr>
        <w:t xml:space="preserve">SALÓN DE SESIONES DEL H. AYUNTAMIENTO </w:t>
      </w:r>
    </w:p>
    <w:p w:rsidR="004569A3" w:rsidRPr="00B61A07" w:rsidRDefault="004569A3" w:rsidP="004569A3">
      <w:pPr>
        <w:ind w:right="49"/>
        <w:jc w:val="center"/>
        <w:rPr>
          <w:rFonts w:ascii="Arial" w:hAnsi="Arial" w:cs="Arial"/>
          <w:b/>
          <w:sz w:val="24"/>
          <w:szCs w:val="24"/>
        </w:rPr>
      </w:pPr>
      <w:r w:rsidRPr="00B61A07">
        <w:rPr>
          <w:rFonts w:ascii="Arial" w:hAnsi="Arial" w:cs="Arial"/>
          <w:b/>
          <w:sz w:val="24"/>
          <w:szCs w:val="24"/>
        </w:rPr>
        <w:t xml:space="preserve">SAN PEDRO TLAQUEPAQUE, JALISCO, AL DIA DE SU PRESENTACION </w:t>
      </w:r>
    </w:p>
    <w:p w:rsidR="004569A3" w:rsidRPr="00B61A07" w:rsidRDefault="004569A3" w:rsidP="004569A3">
      <w:pPr>
        <w:ind w:right="49"/>
        <w:jc w:val="center"/>
        <w:rPr>
          <w:rFonts w:ascii="Arial" w:hAnsi="Arial" w:cs="Arial"/>
          <w:b/>
          <w:sz w:val="24"/>
          <w:szCs w:val="24"/>
        </w:rPr>
      </w:pPr>
      <w:r w:rsidRPr="00B61A07">
        <w:rPr>
          <w:rFonts w:ascii="Arial" w:hAnsi="Arial" w:cs="Arial"/>
          <w:b/>
          <w:sz w:val="24"/>
          <w:szCs w:val="24"/>
        </w:rPr>
        <w:t xml:space="preserve">INTEGRANTES DE LA COMISION EDILICIA DE REGLAMENTOS MUNICIPALES Y PUNTOS LEGISLATIVOS. </w:t>
      </w:r>
    </w:p>
    <w:p w:rsidR="004569A3" w:rsidRPr="00B61A07" w:rsidRDefault="004569A3" w:rsidP="004569A3">
      <w:pPr>
        <w:rPr>
          <w:rFonts w:ascii="Arial" w:hAnsi="Arial" w:cs="Arial"/>
          <w:b/>
          <w:sz w:val="24"/>
          <w:szCs w:val="24"/>
        </w:rPr>
      </w:pP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JOSÉ LUIS SALAZAR MARTÍNEZ</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PRESIDENTE  </w:t>
      </w:r>
    </w:p>
    <w:p w:rsidR="00265147" w:rsidRPr="00265147" w:rsidRDefault="00265147" w:rsidP="004569A3">
      <w:pPr>
        <w:jc w:val="center"/>
        <w:rPr>
          <w:rFonts w:ascii="Arial" w:hAnsi="Arial" w:cs="Arial"/>
          <w:b/>
          <w:sz w:val="14"/>
          <w:szCs w:val="24"/>
        </w:rPr>
      </w:pP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HÉCTOR MANUEL PERFECTO RODRÍGUEZ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br/>
        <w:t xml:space="preserve">DANIELA ELIZABETH CHÁVEZ ESTRADA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4569A3" w:rsidRPr="00B61A07" w:rsidRDefault="004569A3" w:rsidP="004569A3">
      <w:pPr>
        <w:jc w:val="center"/>
        <w:rPr>
          <w:rFonts w:ascii="Arial" w:hAnsi="Arial" w:cs="Arial"/>
          <w:b/>
          <w:sz w:val="24"/>
          <w:szCs w:val="24"/>
        </w:rPr>
      </w:pP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HOGLA BUSTOS SERRANO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4569A3" w:rsidRPr="00B61A07" w:rsidRDefault="004569A3" w:rsidP="004569A3">
      <w:pPr>
        <w:jc w:val="center"/>
        <w:rPr>
          <w:rFonts w:ascii="Arial" w:hAnsi="Arial" w:cs="Arial"/>
          <w:b/>
          <w:sz w:val="24"/>
          <w:szCs w:val="24"/>
        </w:rPr>
      </w:pP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MIROSLAVA MAYA ÁVILA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br/>
        <w:t xml:space="preserve">ALFREDO BARBA MARISCAL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265147" w:rsidRDefault="00265147" w:rsidP="004569A3">
      <w:pPr>
        <w:jc w:val="center"/>
        <w:rPr>
          <w:rFonts w:ascii="Arial" w:hAnsi="Arial" w:cs="Arial"/>
          <w:b/>
          <w:sz w:val="24"/>
          <w:szCs w:val="24"/>
        </w:rPr>
      </w:pP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ALINA ELIZABETH HERNÁNDEZ CASTAÑEDA. </w:t>
      </w:r>
    </w:p>
    <w:p w:rsidR="004569A3" w:rsidRPr="00B61A07" w:rsidRDefault="004569A3" w:rsidP="004569A3">
      <w:pPr>
        <w:jc w:val="center"/>
        <w:rPr>
          <w:rFonts w:ascii="Arial" w:hAnsi="Arial" w:cs="Arial"/>
          <w:b/>
          <w:sz w:val="24"/>
          <w:szCs w:val="24"/>
        </w:rPr>
      </w:pPr>
      <w:r w:rsidRPr="00B61A07">
        <w:rPr>
          <w:rFonts w:ascii="Arial" w:hAnsi="Arial" w:cs="Arial"/>
          <w:b/>
          <w:sz w:val="24"/>
          <w:szCs w:val="24"/>
        </w:rPr>
        <w:t xml:space="preserve">VOCAL </w:t>
      </w:r>
    </w:p>
    <w:p w:rsidR="007612D9" w:rsidRPr="007039FB" w:rsidRDefault="007039FB" w:rsidP="007612D9">
      <w:pPr>
        <w:spacing w:after="0" w:line="240" w:lineRule="auto"/>
        <w:jc w:val="center"/>
        <w:rPr>
          <w:rFonts w:ascii="Arial" w:hAnsi="Arial" w:cs="Arial"/>
          <w:sz w:val="24"/>
          <w:szCs w:val="24"/>
        </w:rPr>
      </w:pP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p>
    <w:p w:rsidR="007039FB" w:rsidRDefault="007039FB" w:rsidP="0001014C">
      <w:pPr>
        <w:shd w:val="clear" w:color="auto" w:fill="FFFFFF"/>
        <w:spacing w:after="0" w:line="240" w:lineRule="auto"/>
        <w:jc w:val="both"/>
        <w:textAlignment w:val="baseline"/>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A84C6C">
        <w:rPr>
          <w:rFonts w:ascii="Arial" w:hAnsi="Arial" w:cs="Arial"/>
          <w:sz w:val="24"/>
          <w:szCs w:val="24"/>
        </w:rPr>
        <w:t>Gracias Secretario, s</w:t>
      </w:r>
      <w:r w:rsidR="0072238A">
        <w:rPr>
          <w:rFonts w:ascii="Arial" w:hAnsi="Arial" w:cs="Arial"/>
          <w:sz w:val="24"/>
          <w:szCs w:val="24"/>
        </w:rPr>
        <w:t>e abre el registro</w:t>
      </w:r>
      <w:r w:rsidRPr="00733E72">
        <w:rPr>
          <w:rFonts w:ascii="Arial" w:hAnsi="Arial" w:cs="Arial"/>
          <w:sz w:val="24"/>
          <w:szCs w:val="24"/>
        </w:rPr>
        <w:t xml:space="preserve"> de oradores en este tema. </w:t>
      </w:r>
      <w:r w:rsidR="0001014C">
        <w:rPr>
          <w:rFonts w:ascii="Arial" w:hAnsi="Arial" w:cs="Arial"/>
          <w:sz w:val="24"/>
          <w:szCs w:val="24"/>
        </w:rPr>
        <w:t>No</w:t>
      </w:r>
      <w:r w:rsidR="000E552D">
        <w:rPr>
          <w:rFonts w:ascii="Arial" w:hAnsi="Arial" w:cs="Arial"/>
          <w:sz w:val="24"/>
          <w:szCs w:val="24"/>
        </w:rPr>
        <w:t xml:space="preserve"> </w:t>
      </w:r>
      <w:r w:rsidRPr="00A84C6C">
        <w:rPr>
          <w:rFonts w:ascii="Arial" w:hAnsi="Arial" w:cs="Arial"/>
          <w:sz w:val="24"/>
          <w:szCs w:val="24"/>
        </w:rPr>
        <w:t>habiendo</w:t>
      </w:r>
      <w:r w:rsidRPr="00733E72">
        <w:rPr>
          <w:rFonts w:ascii="Arial" w:hAnsi="Arial" w:cs="Arial"/>
          <w:sz w:val="24"/>
          <w:szCs w:val="24"/>
        </w:rPr>
        <w:t xml:space="preserve"> oradores registrados</w:t>
      </w:r>
      <w:r w:rsidR="0001014C">
        <w:rPr>
          <w:rFonts w:ascii="Arial" w:hAnsi="Arial" w:cs="Arial"/>
          <w:sz w:val="24"/>
          <w:szCs w:val="24"/>
        </w:rPr>
        <w:t xml:space="preserve">, </w:t>
      </w:r>
      <w:r w:rsidR="0072238A">
        <w:rPr>
          <w:rFonts w:ascii="Arial" w:hAnsi="Arial" w:cs="Arial"/>
          <w:sz w:val="24"/>
          <w:szCs w:val="24"/>
        </w:rPr>
        <w:t xml:space="preserve">se somete en </w:t>
      </w:r>
      <w:r w:rsidRPr="00BE08BC">
        <w:rPr>
          <w:rFonts w:ascii="Arial" w:hAnsi="Arial" w:cs="Arial"/>
          <w:sz w:val="24"/>
          <w:szCs w:val="24"/>
        </w:rPr>
        <w:t>votación nominal en lo general y</w:t>
      </w:r>
      <w:r w:rsidR="0072238A">
        <w:rPr>
          <w:rFonts w:ascii="Arial" w:hAnsi="Arial" w:cs="Arial"/>
          <w:sz w:val="24"/>
          <w:szCs w:val="24"/>
        </w:rPr>
        <w:t xml:space="preserve"> en lo particular </w:t>
      </w:r>
      <w:r w:rsidR="0072238A" w:rsidRPr="00E1413A">
        <w:rPr>
          <w:rFonts w:ascii="Arial" w:hAnsi="Arial" w:cs="Arial"/>
          <w:sz w:val="24"/>
          <w:szCs w:val="24"/>
        </w:rPr>
        <w:t xml:space="preserve">reformar el </w:t>
      </w:r>
      <w:r w:rsidR="0072238A" w:rsidRPr="00E1413A">
        <w:rPr>
          <w:rFonts w:ascii="Arial" w:eastAsia="Malgun Gothic" w:hAnsi="Arial" w:cs="Arial"/>
          <w:b/>
          <w:sz w:val="24"/>
          <w:szCs w:val="24"/>
          <w:lang w:eastAsia="es-ES"/>
        </w:rPr>
        <w:t>artículo 191 del Reglamento del Gobierno y de la Administración Pública del Ayuntamiento Constitucional de San Pedro Tlaquepaque, así como el artículo 26 del Reglamento de Policía y Buen Gobierno de San Pedro Tlaquepaque</w:t>
      </w:r>
      <w:r w:rsidR="0001014C">
        <w:rPr>
          <w:rFonts w:ascii="Arial" w:hAnsi="Arial" w:cs="Arial"/>
          <w:sz w:val="24"/>
          <w:szCs w:val="24"/>
        </w:rPr>
        <w:t xml:space="preserve">, </w:t>
      </w:r>
      <w:r w:rsidRPr="00BF3FC4">
        <w:rPr>
          <w:rFonts w:ascii="Arial" w:hAnsi="Arial" w:cs="Arial"/>
          <w:sz w:val="24"/>
          <w:szCs w:val="24"/>
        </w:rPr>
        <w:t>por lo que le pido al Secretario</w:t>
      </w:r>
      <w:r w:rsidR="00BF3FC4">
        <w:rPr>
          <w:rFonts w:ascii="Arial" w:hAnsi="Arial" w:cs="Arial"/>
          <w:sz w:val="24"/>
          <w:szCs w:val="24"/>
        </w:rPr>
        <w:t xml:space="preserve"> tome la vot</w:t>
      </w:r>
      <w:r w:rsidR="008A3E17">
        <w:rPr>
          <w:rFonts w:ascii="Arial" w:hAnsi="Arial" w:cs="Arial"/>
          <w:sz w:val="24"/>
          <w:szCs w:val="24"/>
        </w:rPr>
        <w:t>ación.</w:t>
      </w:r>
      <w:r w:rsidRPr="00BF3FC4">
        <w:rPr>
          <w:rFonts w:ascii="Arial" w:hAnsi="Arial" w:cs="Arial"/>
          <w:sz w:val="24"/>
          <w:szCs w:val="24"/>
        </w:rPr>
        <w:t>----------------------------------</w:t>
      </w:r>
      <w:r w:rsidR="008A3E17">
        <w:rPr>
          <w:rFonts w:ascii="Arial" w:hAnsi="Arial" w:cs="Arial"/>
          <w:sz w:val="24"/>
          <w:szCs w:val="24"/>
        </w:rPr>
        <w:t>---------------------------------------------------------</w:t>
      </w:r>
      <w:r w:rsidRPr="00BF3FC4">
        <w:rPr>
          <w:rFonts w:ascii="Arial" w:hAnsi="Arial" w:cs="Arial"/>
          <w:sz w:val="24"/>
          <w:szCs w:val="24"/>
        </w:rPr>
        <w:t>------------------</w:t>
      </w:r>
      <w:r w:rsidR="008428BA" w:rsidRPr="00BF3FC4">
        <w:rPr>
          <w:rFonts w:ascii="Arial" w:hAnsi="Arial" w:cs="Arial"/>
          <w:sz w:val="24"/>
          <w:szCs w:val="24"/>
        </w:rPr>
        <w:t>----</w:t>
      </w:r>
      <w:r w:rsidR="00B37997" w:rsidRPr="00BF3FC4">
        <w:rPr>
          <w:rFonts w:ascii="Arial" w:hAnsi="Arial" w:cs="Arial"/>
          <w:sz w:val="24"/>
          <w:szCs w:val="24"/>
        </w:rPr>
        <w:t>En uso de</w:t>
      </w:r>
      <w:r w:rsidR="00B37997" w:rsidRPr="00B37997">
        <w:rPr>
          <w:rFonts w:ascii="Arial" w:hAnsi="Arial" w:cs="Arial"/>
          <w:sz w:val="24"/>
          <w:szCs w:val="24"/>
        </w:rPr>
        <w:t xml:space="preserve"> la voz el Secretario del Ayuntamiento, Lic. Salvador Ruíz Ayala:</w:t>
      </w:r>
      <w:r w:rsidR="008A3E17">
        <w:rPr>
          <w:rFonts w:ascii="Arial" w:hAnsi="Arial" w:cs="Arial"/>
          <w:sz w:val="24"/>
          <w:szCs w:val="24"/>
        </w:rPr>
        <w:t xml:space="preserve"> </w:t>
      </w:r>
    </w:p>
    <w:p w:rsidR="008A3E17" w:rsidRDefault="008A3E17" w:rsidP="0001014C">
      <w:pPr>
        <w:shd w:val="clear" w:color="auto" w:fill="FFFFFF"/>
        <w:spacing w:after="0" w:line="240" w:lineRule="auto"/>
        <w:jc w:val="both"/>
        <w:textAlignment w:val="baseline"/>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8A3E17" w:rsidRPr="00B37997" w:rsidTr="00531B1A">
        <w:tc>
          <w:tcPr>
            <w:tcW w:w="618" w:type="dxa"/>
          </w:tcPr>
          <w:p w:rsidR="008A3E17" w:rsidRPr="00B37997" w:rsidRDefault="008A3E17" w:rsidP="00531B1A">
            <w:pPr>
              <w:snapToGrid w:val="0"/>
              <w:jc w:val="both"/>
              <w:rPr>
                <w:rFonts w:ascii="Arial" w:hAnsi="Arial" w:cs="Arial"/>
                <w:sz w:val="24"/>
                <w:szCs w:val="24"/>
              </w:rPr>
            </w:pPr>
          </w:p>
        </w:tc>
        <w:tc>
          <w:tcPr>
            <w:tcW w:w="3493" w:type="dxa"/>
          </w:tcPr>
          <w:p w:rsidR="008A3E17" w:rsidRPr="00B37997" w:rsidRDefault="008A3E17" w:rsidP="00531B1A">
            <w:pPr>
              <w:snapToGrid w:val="0"/>
              <w:jc w:val="both"/>
              <w:rPr>
                <w:rFonts w:ascii="Arial" w:hAnsi="Arial" w:cs="Arial"/>
                <w:sz w:val="24"/>
                <w:szCs w:val="24"/>
              </w:rPr>
            </w:pPr>
          </w:p>
        </w:tc>
        <w:tc>
          <w:tcPr>
            <w:tcW w:w="1276" w:type="dxa"/>
          </w:tcPr>
          <w:p w:rsidR="008A3E17" w:rsidRPr="00B37997" w:rsidRDefault="008A3E17" w:rsidP="00531B1A">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8A3E17" w:rsidRPr="00B37997" w:rsidRDefault="008A3E17" w:rsidP="00531B1A">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8A3E17" w:rsidRPr="00B37997" w:rsidRDefault="008A3E17" w:rsidP="00531B1A">
            <w:pPr>
              <w:jc w:val="both"/>
              <w:rPr>
                <w:rFonts w:ascii="Arial" w:hAnsi="Arial" w:cs="Arial"/>
                <w:b/>
                <w:sz w:val="24"/>
                <w:szCs w:val="24"/>
              </w:rPr>
            </w:pPr>
            <w:r w:rsidRPr="00B37997">
              <w:rPr>
                <w:rFonts w:ascii="Arial" w:hAnsi="Arial" w:cs="Arial"/>
                <w:b/>
                <w:sz w:val="24"/>
                <w:szCs w:val="24"/>
              </w:rPr>
              <w:t>Abstención</w:t>
            </w:r>
          </w:p>
        </w:tc>
      </w:tr>
      <w:tr w:rsidR="008A3E17" w:rsidRPr="00733E72" w:rsidTr="00531B1A">
        <w:trPr>
          <w:trHeight w:val="633"/>
        </w:trPr>
        <w:tc>
          <w:tcPr>
            <w:tcW w:w="618" w:type="dxa"/>
            <w:vAlign w:val="center"/>
          </w:tcPr>
          <w:p w:rsidR="008A3E17" w:rsidRPr="00733E72" w:rsidRDefault="008A3E17" w:rsidP="00531B1A">
            <w:pPr>
              <w:snapToGrid w:val="0"/>
              <w:jc w:val="center"/>
              <w:rPr>
                <w:rFonts w:ascii="Arial" w:hAnsi="Arial" w:cs="Arial"/>
                <w:sz w:val="24"/>
                <w:szCs w:val="24"/>
              </w:rPr>
            </w:pPr>
            <w:r w:rsidRPr="00733E72">
              <w:rPr>
                <w:rFonts w:ascii="Arial" w:hAnsi="Arial" w:cs="Arial"/>
                <w:sz w:val="24"/>
                <w:szCs w:val="24"/>
              </w:rPr>
              <w:t>1</w:t>
            </w:r>
          </w:p>
        </w:tc>
        <w:tc>
          <w:tcPr>
            <w:tcW w:w="3493" w:type="dxa"/>
          </w:tcPr>
          <w:p w:rsidR="008A3E17" w:rsidRPr="00733E72" w:rsidRDefault="008A3E17" w:rsidP="00531B1A">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8A3E17" w:rsidRPr="00733E72" w:rsidRDefault="008A3E17" w:rsidP="00531B1A">
            <w:pPr>
              <w:jc w:val="center"/>
              <w:rPr>
                <w:rFonts w:ascii="Arial" w:hAnsi="Arial" w:cs="Arial"/>
                <w:b/>
                <w:sz w:val="28"/>
                <w:szCs w:val="28"/>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8A3E17" w:rsidRPr="00733E72" w:rsidRDefault="008A3E17" w:rsidP="00531B1A">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8A3E17" w:rsidRPr="00733E72" w:rsidRDefault="008A3E17" w:rsidP="00531B1A">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8A3E17" w:rsidRPr="00981CD7" w:rsidRDefault="008A3E17" w:rsidP="00531B1A">
            <w:pPr>
              <w:jc w:val="center"/>
              <w:rPr>
                <w:rFonts w:ascii="Arial" w:hAnsi="Arial" w:cs="Arial"/>
                <w:b/>
                <w:sz w:val="40"/>
                <w:szCs w:val="40"/>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8A3E17" w:rsidRPr="00981CD7" w:rsidRDefault="008A3E17" w:rsidP="00531B1A">
            <w:pPr>
              <w:jc w:val="center"/>
              <w:rPr>
                <w:rFonts w:ascii="Arial" w:hAnsi="Arial" w:cs="Arial"/>
                <w:b/>
                <w:sz w:val="40"/>
                <w:szCs w:val="40"/>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520974" w:rsidRDefault="008A3E17" w:rsidP="00531B1A">
            <w:pPr>
              <w:pStyle w:val="Sinespaciado"/>
              <w:spacing w:line="276" w:lineRule="auto"/>
              <w:jc w:val="center"/>
              <w:rPr>
                <w:rFonts w:ascii="Arial" w:eastAsia="Calibri" w:hAnsi="Arial" w:cs="Arial"/>
                <w:sz w:val="24"/>
                <w:szCs w:val="24"/>
              </w:rPr>
            </w:pPr>
            <w:r w:rsidRPr="00520974">
              <w:rPr>
                <w:rFonts w:ascii="Arial" w:eastAsia="Calibri" w:hAnsi="Arial" w:cs="Arial"/>
                <w:sz w:val="24"/>
                <w:szCs w:val="24"/>
              </w:rPr>
              <w:t>4</w:t>
            </w:r>
          </w:p>
        </w:tc>
        <w:tc>
          <w:tcPr>
            <w:tcW w:w="3493" w:type="dxa"/>
          </w:tcPr>
          <w:p w:rsidR="008A3E17" w:rsidRPr="00520974" w:rsidRDefault="008A3E17" w:rsidP="00531B1A">
            <w:pPr>
              <w:pStyle w:val="Sinespaciado"/>
              <w:spacing w:line="276" w:lineRule="auto"/>
              <w:jc w:val="both"/>
              <w:rPr>
                <w:rFonts w:ascii="Arial" w:eastAsia="Calibri" w:hAnsi="Arial" w:cs="Arial"/>
                <w:sz w:val="24"/>
                <w:szCs w:val="24"/>
              </w:rPr>
            </w:pPr>
            <w:r w:rsidRPr="00520974">
              <w:rPr>
                <w:rFonts w:ascii="Arial" w:eastAsia="Calibri" w:hAnsi="Arial" w:cs="Arial"/>
                <w:sz w:val="24"/>
                <w:szCs w:val="24"/>
              </w:rPr>
              <w:t>Jorge Antonio Chávez Ambriz</w:t>
            </w:r>
          </w:p>
        </w:tc>
        <w:tc>
          <w:tcPr>
            <w:tcW w:w="1276" w:type="dxa"/>
          </w:tcPr>
          <w:p w:rsidR="008A3E17" w:rsidRPr="00EE2FC2" w:rsidRDefault="008A3E17" w:rsidP="00531B1A">
            <w:pPr>
              <w:jc w:val="center"/>
              <w:rPr>
                <w:rFonts w:ascii="Arial" w:hAnsi="Arial" w:cs="Arial"/>
                <w:b/>
                <w:sz w:val="40"/>
                <w:szCs w:val="40"/>
              </w:rPr>
            </w:pPr>
          </w:p>
        </w:tc>
        <w:tc>
          <w:tcPr>
            <w:tcW w:w="992" w:type="dxa"/>
          </w:tcPr>
          <w:p w:rsidR="008A3E17" w:rsidRPr="00EE2FC2" w:rsidRDefault="008A3E17" w:rsidP="00531B1A">
            <w:pPr>
              <w:jc w:val="both"/>
              <w:rPr>
                <w:rFonts w:ascii="Arial" w:hAnsi="Arial" w:cs="Arial"/>
                <w:b/>
                <w:sz w:val="32"/>
                <w:szCs w:val="32"/>
              </w:rPr>
            </w:pPr>
          </w:p>
        </w:tc>
        <w:tc>
          <w:tcPr>
            <w:tcW w:w="1559" w:type="dxa"/>
          </w:tcPr>
          <w:p w:rsidR="008A3E17" w:rsidRPr="00EE2FC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8A3E17" w:rsidRPr="00981CD7" w:rsidRDefault="008A3E17" w:rsidP="00531B1A">
            <w:pPr>
              <w:jc w:val="center"/>
              <w:rPr>
                <w:rFonts w:ascii="Arial" w:hAnsi="Arial" w:cs="Arial"/>
                <w:b/>
                <w:sz w:val="40"/>
                <w:szCs w:val="40"/>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8A3E17" w:rsidRPr="00981CD7" w:rsidRDefault="008A3E17" w:rsidP="00531B1A">
            <w:pPr>
              <w:jc w:val="center"/>
              <w:rPr>
                <w:rFonts w:ascii="Arial" w:hAnsi="Arial" w:cs="Arial"/>
                <w:b/>
                <w:sz w:val="40"/>
                <w:szCs w:val="40"/>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8A3E17" w:rsidRPr="00733E72" w:rsidRDefault="008A3E17" w:rsidP="00531B1A">
            <w:pPr>
              <w:jc w:val="center"/>
              <w:rPr>
                <w:rFonts w:ascii="Arial" w:hAnsi="Arial" w:cs="Arial"/>
                <w:b/>
                <w:sz w:val="28"/>
                <w:szCs w:val="28"/>
              </w:rPr>
            </w:pPr>
            <w:r w:rsidRPr="00981CD7">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rPr>
          <w:trHeight w:val="416"/>
        </w:trPr>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8A3E17" w:rsidRPr="00733E72" w:rsidRDefault="008A3E17" w:rsidP="00531B1A">
            <w:pPr>
              <w:jc w:val="center"/>
              <w:rPr>
                <w:rFonts w:ascii="Arial" w:hAnsi="Arial" w:cs="Arial"/>
                <w:b/>
                <w:sz w:val="28"/>
                <w:szCs w:val="28"/>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rPr>
          <w:trHeight w:val="520"/>
        </w:trPr>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8A3E17" w:rsidRPr="00733E72" w:rsidRDefault="008A3E17" w:rsidP="00531B1A">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8A3E17" w:rsidRPr="00733E72" w:rsidRDefault="008A3E17" w:rsidP="00531B1A">
            <w:pPr>
              <w:jc w:val="center"/>
              <w:rPr>
                <w:rFonts w:ascii="Arial" w:hAnsi="Arial" w:cs="Arial"/>
                <w:b/>
                <w:sz w:val="28"/>
                <w:szCs w:val="28"/>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8A3E17" w:rsidRPr="00733E72" w:rsidRDefault="008A3E17" w:rsidP="00531B1A">
            <w:pPr>
              <w:jc w:val="center"/>
              <w:rPr>
                <w:rFonts w:ascii="Arial" w:hAnsi="Arial" w:cs="Arial"/>
                <w:b/>
                <w:sz w:val="28"/>
                <w:szCs w:val="28"/>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Pr>
                <w:rFonts w:ascii="Arial" w:eastAsia="Calibri" w:hAnsi="Arial" w:cs="Arial"/>
                <w:sz w:val="24"/>
                <w:szCs w:val="24"/>
              </w:rPr>
              <w:t>13</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Pr>
                <w:rFonts w:ascii="Arial" w:eastAsia="Calibri" w:hAnsi="Arial" w:cs="Arial"/>
                <w:sz w:val="24"/>
                <w:szCs w:val="24"/>
              </w:rPr>
              <w:t>Alfredo Barba Mariscal</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both"/>
              <w:rPr>
                <w:rFonts w:ascii="Arial" w:hAnsi="Arial" w:cs="Arial"/>
                <w:b/>
                <w:sz w:val="32"/>
                <w:szCs w:val="32"/>
              </w:rPr>
            </w:pPr>
          </w:p>
        </w:tc>
      </w:tr>
      <w:tr w:rsidR="008A3E17" w:rsidRPr="00733E72" w:rsidTr="00531B1A">
        <w:tc>
          <w:tcPr>
            <w:tcW w:w="618" w:type="dxa"/>
            <w:vAlign w:val="center"/>
          </w:tcPr>
          <w:p w:rsidR="008A3E17" w:rsidRPr="00DA38B1" w:rsidRDefault="008A3E17" w:rsidP="00531B1A">
            <w:pPr>
              <w:pStyle w:val="Sinespaciado"/>
              <w:spacing w:line="276"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14</w:t>
            </w:r>
          </w:p>
        </w:tc>
        <w:tc>
          <w:tcPr>
            <w:tcW w:w="3493" w:type="dxa"/>
          </w:tcPr>
          <w:p w:rsidR="008A3E17" w:rsidRPr="00DA38B1" w:rsidRDefault="008A3E17" w:rsidP="00531B1A">
            <w:pPr>
              <w:pStyle w:val="Sinespaciado"/>
              <w:spacing w:line="276" w:lineRule="auto"/>
              <w:jc w:val="both"/>
              <w:rPr>
                <w:rFonts w:ascii="Arial" w:eastAsia="Arial" w:hAnsi="Arial" w:cs="Arial"/>
                <w:color w:val="000000" w:themeColor="text1"/>
                <w:sz w:val="24"/>
                <w:szCs w:val="24"/>
              </w:rPr>
            </w:pPr>
            <w:r w:rsidRPr="00DA38B1">
              <w:rPr>
                <w:rFonts w:ascii="Arial" w:eastAsia="Calibri" w:hAnsi="Arial" w:cs="Arial"/>
                <w:color w:val="000000" w:themeColor="text1"/>
                <w:sz w:val="24"/>
                <w:szCs w:val="24"/>
              </w:rPr>
              <w:t>Silbia Cázarez Reyes.</w:t>
            </w:r>
          </w:p>
        </w:tc>
        <w:tc>
          <w:tcPr>
            <w:tcW w:w="1276" w:type="dxa"/>
          </w:tcPr>
          <w:p w:rsidR="008A3E17" w:rsidRPr="00DA38B1" w:rsidRDefault="008A3E17" w:rsidP="00531B1A">
            <w:pPr>
              <w:jc w:val="center"/>
              <w:rPr>
                <w:rFonts w:ascii="Arial" w:hAnsi="Arial" w:cs="Arial"/>
                <w:b/>
                <w:color w:val="000000" w:themeColor="text1"/>
                <w:sz w:val="40"/>
                <w:szCs w:val="40"/>
              </w:rPr>
            </w:pPr>
            <w:r w:rsidRPr="00DA38B1">
              <w:rPr>
                <w:rFonts w:ascii="Arial" w:hAnsi="Arial" w:cs="Arial"/>
                <w:b/>
                <w:color w:val="000000" w:themeColor="text1"/>
                <w:sz w:val="40"/>
                <w:szCs w:val="40"/>
              </w:rPr>
              <w:t>*</w:t>
            </w:r>
          </w:p>
        </w:tc>
        <w:tc>
          <w:tcPr>
            <w:tcW w:w="992" w:type="dxa"/>
          </w:tcPr>
          <w:p w:rsidR="008A3E17" w:rsidRPr="00DA38B1" w:rsidRDefault="008A3E17" w:rsidP="00531B1A">
            <w:pPr>
              <w:jc w:val="center"/>
              <w:rPr>
                <w:rFonts w:ascii="Arial" w:hAnsi="Arial" w:cs="Arial"/>
                <w:b/>
                <w:color w:val="000000" w:themeColor="text1"/>
                <w:sz w:val="32"/>
                <w:szCs w:val="32"/>
              </w:rPr>
            </w:pPr>
          </w:p>
        </w:tc>
        <w:tc>
          <w:tcPr>
            <w:tcW w:w="1559" w:type="dxa"/>
          </w:tcPr>
          <w:p w:rsidR="008A3E17" w:rsidRPr="00784759" w:rsidRDefault="008A3E17" w:rsidP="00531B1A">
            <w:pPr>
              <w:jc w:val="both"/>
              <w:rPr>
                <w:rFonts w:ascii="Arial" w:hAnsi="Arial" w:cs="Arial"/>
                <w:b/>
                <w:color w:val="FF0000"/>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Arial" w:hAnsi="Arial" w:cs="Arial"/>
                <w:sz w:val="24"/>
                <w:szCs w:val="24"/>
              </w:rPr>
            </w:pPr>
            <w:r>
              <w:rPr>
                <w:rFonts w:ascii="Arial" w:eastAsia="Arial" w:hAnsi="Arial" w:cs="Arial"/>
                <w:sz w:val="24"/>
                <w:szCs w:val="24"/>
              </w:rPr>
              <w:t>15</w:t>
            </w:r>
          </w:p>
        </w:tc>
        <w:tc>
          <w:tcPr>
            <w:tcW w:w="3493" w:type="dxa"/>
          </w:tcPr>
          <w:p w:rsidR="008A3E17" w:rsidRPr="00733E72" w:rsidRDefault="008A3E17" w:rsidP="00531B1A">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center"/>
              <w:rPr>
                <w:rFonts w:ascii="Arial" w:hAnsi="Arial" w:cs="Arial"/>
                <w:b/>
                <w:sz w:val="32"/>
                <w:szCs w:val="32"/>
              </w:rPr>
            </w:pPr>
          </w:p>
        </w:tc>
      </w:tr>
      <w:tr w:rsidR="008A3E17" w:rsidRPr="00733E72" w:rsidTr="00531B1A">
        <w:trPr>
          <w:trHeight w:val="520"/>
        </w:trPr>
        <w:tc>
          <w:tcPr>
            <w:tcW w:w="618" w:type="dxa"/>
            <w:vAlign w:val="center"/>
          </w:tcPr>
          <w:p w:rsidR="008A3E17" w:rsidRPr="00733E72" w:rsidRDefault="008A3E17" w:rsidP="00531B1A">
            <w:pPr>
              <w:pStyle w:val="Sinespaciado"/>
              <w:spacing w:line="276" w:lineRule="auto"/>
              <w:jc w:val="center"/>
              <w:rPr>
                <w:rFonts w:ascii="Arial" w:eastAsia="Arial" w:hAnsi="Arial" w:cs="Arial"/>
                <w:sz w:val="24"/>
                <w:szCs w:val="24"/>
              </w:rPr>
            </w:pPr>
            <w:r>
              <w:rPr>
                <w:rFonts w:ascii="Arial" w:eastAsia="Arial" w:hAnsi="Arial" w:cs="Arial"/>
                <w:sz w:val="24"/>
                <w:szCs w:val="24"/>
              </w:rPr>
              <w:t>16</w:t>
            </w:r>
          </w:p>
        </w:tc>
        <w:tc>
          <w:tcPr>
            <w:tcW w:w="3493" w:type="dxa"/>
          </w:tcPr>
          <w:p w:rsidR="008A3E17" w:rsidRPr="00733E72" w:rsidRDefault="008A3E17" w:rsidP="00531B1A">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8A3E17" w:rsidRPr="00733E72" w:rsidRDefault="008A3E17" w:rsidP="00531B1A">
            <w:pPr>
              <w:jc w:val="center"/>
              <w:rPr>
                <w:rFonts w:ascii="Arial" w:hAnsi="Arial" w:cs="Arial"/>
                <w:b/>
                <w:sz w:val="28"/>
                <w:szCs w:val="28"/>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center"/>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Calibri" w:hAnsi="Arial" w:cs="Arial"/>
                <w:sz w:val="24"/>
                <w:szCs w:val="24"/>
              </w:rPr>
            </w:pPr>
            <w:r>
              <w:rPr>
                <w:rFonts w:ascii="Arial" w:eastAsia="Calibri" w:hAnsi="Arial" w:cs="Arial"/>
                <w:sz w:val="24"/>
                <w:szCs w:val="24"/>
              </w:rPr>
              <w:t>17</w:t>
            </w:r>
          </w:p>
        </w:tc>
        <w:tc>
          <w:tcPr>
            <w:tcW w:w="3493" w:type="dxa"/>
          </w:tcPr>
          <w:p w:rsidR="008A3E17" w:rsidRPr="00733E72" w:rsidRDefault="008A3E17" w:rsidP="00531B1A">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Alberto Maldonado Chavarín.</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center"/>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18</w:t>
            </w:r>
          </w:p>
        </w:tc>
        <w:tc>
          <w:tcPr>
            <w:tcW w:w="3493" w:type="dxa"/>
          </w:tcPr>
          <w:p w:rsidR="008A3E17" w:rsidRPr="00733E72" w:rsidRDefault="008A3E17" w:rsidP="00531B1A">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center"/>
              <w:rPr>
                <w:rFonts w:ascii="Arial" w:hAnsi="Arial" w:cs="Arial"/>
                <w:b/>
                <w:sz w:val="32"/>
                <w:szCs w:val="32"/>
              </w:rPr>
            </w:pPr>
          </w:p>
        </w:tc>
      </w:tr>
      <w:tr w:rsidR="008A3E17" w:rsidRPr="00733E72" w:rsidTr="00531B1A">
        <w:tc>
          <w:tcPr>
            <w:tcW w:w="618" w:type="dxa"/>
            <w:vAlign w:val="center"/>
          </w:tcPr>
          <w:p w:rsidR="008A3E17" w:rsidRPr="00733E72" w:rsidRDefault="008A3E17" w:rsidP="00531B1A">
            <w:pPr>
              <w:pStyle w:val="Sinespaciado"/>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c>
          <w:tcPr>
            <w:tcW w:w="3493" w:type="dxa"/>
          </w:tcPr>
          <w:p w:rsidR="008A3E17" w:rsidRPr="00733E72" w:rsidRDefault="008A3E17" w:rsidP="00531B1A">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8A3E17" w:rsidRPr="00BB1AC1" w:rsidRDefault="008A3E17" w:rsidP="00531B1A">
            <w:pPr>
              <w:jc w:val="center"/>
              <w:rPr>
                <w:rFonts w:ascii="Arial" w:hAnsi="Arial" w:cs="Arial"/>
                <w:b/>
                <w:sz w:val="40"/>
                <w:szCs w:val="40"/>
              </w:rPr>
            </w:pPr>
            <w:r w:rsidRPr="00BB1AC1">
              <w:rPr>
                <w:rFonts w:ascii="Arial" w:hAnsi="Arial" w:cs="Arial"/>
                <w:b/>
                <w:sz w:val="40"/>
                <w:szCs w:val="40"/>
              </w:rPr>
              <w:t>*</w:t>
            </w:r>
          </w:p>
        </w:tc>
        <w:tc>
          <w:tcPr>
            <w:tcW w:w="992" w:type="dxa"/>
          </w:tcPr>
          <w:p w:rsidR="008A3E17" w:rsidRPr="00733E72" w:rsidRDefault="008A3E17" w:rsidP="00531B1A">
            <w:pPr>
              <w:jc w:val="both"/>
              <w:rPr>
                <w:rFonts w:ascii="Arial" w:hAnsi="Arial" w:cs="Arial"/>
                <w:b/>
                <w:sz w:val="32"/>
                <w:szCs w:val="32"/>
              </w:rPr>
            </w:pPr>
          </w:p>
        </w:tc>
        <w:tc>
          <w:tcPr>
            <w:tcW w:w="1559" w:type="dxa"/>
          </w:tcPr>
          <w:p w:rsidR="008A3E17" w:rsidRPr="00733E72" w:rsidRDefault="008A3E17" w:rsidP="00531B1A">
            <w:pPr>
              <w:jc w:val="center"/>
              <w:rPr>
                <w:rFonts w:ascii="Arial" w:hAnsi="Arial" w:cs="Arial"/>
                <w:b/>
                <w:sz w:val="32"/>
                <w:szCs w:val="32"/>
              </w:rPr>
            </w:pPr>
          </w:p>
        </w:tc>
      </w:tr>
    </w:tbl>
    <w:p w:rsidR="006568A6" w:rsidRPr="00E96658" w:rsidRDefault="0001014C" w:rsidP="006568A6">
      <w:pPr>
        <w:jc w:val="both"/>
        <w:rPr>
          <w:rFonts w:ascii="Arial" w:hAnsi="Arial" w:cs="Arial"/>
          <w:sz w:val="24"/>
          <w:szCs w:val="24"/>
        </w:rPr>
      </w:pPr>
      <w:r>
        <w:rPr>
          <w:rFonts w:ascii="Arial" w:hAnsi="Arial" w:cs="Arial"/>
          <w:sz w:val="24"/>
          <w:szCs w:val="24"/>
        </w:rPr>
        <w:t>---------------------------------------------------------------------------------------------------</w:t>
      </w:r>
      <w:r w:rsidR="008A3E17">
        <w:rPr>
          <w:rFonts w:ascii="Arial" w:hAnsi="Arial" w:cs="Arial"/>
          <w:sz w:val="24"/>
          <w:szCs w:val="24"/>
        </w:rPr>
        <w:t>----------------------</w:t>
      </w:r>
      <w:r>
        <w:rPr>
          <w:rFonts w:ascii="Arial" w:hAnsi="Arial" w:cs="Arial"/>
          <w:sz w:val="24"/>
          <w:szCs w:val="24"/>
        </w:rPr>
        <w:t>-----------------------------------------------------------------------------</w:t>
      </w:r>
      <w:r w:rsidRPr="00733E72">
        <w:rPr>
          <w:rFonts w:ascii="Arial" w:hAnsi="Arial" w:cs="Arial"/>
          <w:sz w:val="24"/>
          <w:szCs w:val="24"/>
        </w:rPr>
        <w:t xml:space="preserve"> </w:t>
      </w:r>
      <w:r w:rsidR="009D4132"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8A3E17">
        <w:rPr>
          <w:rFonts w:ascii="Arial" w:hAnsi="Arial" w:cs="Arial"/>
          <w:sz w:val="24"/>
          <w:szCs w:val="24"/>
        </w:rPr>
        <w:t>Es aprobada por mayoría calificada,</w:t>
      </w:r>
      <w:r w:rsidR="006C0328" w:rsidRPr="00C07071">
        <w:rPr>
          <w:rFonts w:ascii="Arial" w:hAnsi="Arial" w:cs="Arial"/>
          <w:sz w:val="24"/>
          <w:szCs w:val="24"/>
        </w:rPr>
        <w:t xml:space="preserve"> con fundamento en lo dispuesto por el artículo 162 del Reglamento del Gobierno y la Administración Pública del Ayuntamiento Constitucional de San Pedro Tlaquepaque</w:t>
      </w:r>
      <w:r w:rsidR="006C0328">
        <w:rPr>
          <w:rFonts w:ascii="Arial" w:hAnsi="Arial" w:cs="Arial"/>
          <w:sz w:val="24"/>
          <w:szCs w:val="24"/>
        </w:rPr>
        <w:t>,</w:t>
      </w:r>
      <w:r w:rsidR="008A3E17">
        <w:rPr>
          <w:rFonts w:ascii="Arial" w:hAnsi="Arial" w:cs="Arial"/>
          <w:sz w:val="24"/>
          <w:szCs w:val="24"/>
        </w:rPr>
        <w:t xml:space="preserve"> c</w:t>
      </w:r>
      <w:r w:rsidR="00E96658">
        <w:rPr>
          <w:rFonts w:ascii="Arial" w:hAnsi="Arial" w:cs="Arial"/>
          <w:sz w:val="24"/>
          <w:szCs w:val="24"/>
        </w:rPr>
        <w:t xml:space="preserve">on </w:t>
      </w:r>
      <w:r w:rsidR="006568A6" w:rsidRPr="006568A6">
        <w:rPr>
          <w:rFonts w:ascii="Arial" w:hAnsi="Arial" w:cs="Arial"/>
          <w:b/>
          <w:sz w:val="24"/>
          <w:szCs w:val="24"/>
        </w:rPr>
        <w:t xml:space="preserve">18 (dieciocho) </w:t>
      </w:r>
      <w:r w:rsidR="00E96658">
        <w:rPr>
          <w:rFonts w:ascii="Arial" w:hAnsi="Arial" w:cs="Arial"/>
          <w:b/>
          <w:sz w:val="24"/>
          <w:szCs w:val="24"/>
        </w:rPr>
        <w:t xml:space="preserve">votos a favor, en unanimidad  </w:t>
      </w:r>
      <w:r w:rsidR="006568A6" w:rsidRPr="006568A6">
        <w:rPr>
          <w:rFonts w:ascii="Arial" w:hAnsi="Arial" w:cs="Arial"/>
          <w:b/>
          <w:sz w:val="24"/>
          <w:szCs w:val="24"/>
        </w:rPr>
        <w:t>e</w:t>
      </w:r>
      <w:r w:rsidR="00E96658">
        <w:rPr>
          <w:rFonts w:ascii="Arial" w:hAnsi="Arial" w:cs="Arial"/>
          <w:b/>
          <w:sz w:val="24"/>
          <w:szCs w:val="24"/>
        </w:rPr>
        <w:t>s</w:t>
      </w:r>
      <w:r w:rsidR="006568A6" w:rsidRPr="006568A6">
        <w:rPr>
          <w:rFonts w:ascii="Arial" w:hAnsi="Arial" w:cs="Arial"/>
          <w:b/>
          <w:sz w:val="24"/>
          <w:szCs w:val="24"/>
        </w:rPr>
        <w:t xml:space="preserve"> </w:t>
      </w:r>
      <w:r w:rsidR="006568A6" w:rsidRPr="00E96658">
        <w:rPr>
          <w:rFonts w:ascii="Arial" w:hAnsi="Arial" w:cs="Arial"/>
          <w:b/>
          <w:sz w:val="24"/>
          <w:szCs w:val="24"/>
        </w:rPr>
        <w:t xml:space="preserve">aprobado </w:t>
      </w:r>
      <w:r w:rsidR="006568A6" w:rsidRPr="006568A6">
        <w:rPr>
          <w:rFonts w:ascii="Arial" w:hAnsi="Arial" w:cs="Arial"/>
          <w:b/>
          <w:sz w:val="24"/>
          <w:szCs w:val="24"/>
        </w:rPr>
        <w:t xml:space="preserve">por mayoría absoluta, bajo el siguiente: </w:t>
      </w:r>
      <w:r w:rsidR="006568A6" w:rsidRPr="006568A6">
        <w:rPr>
          <w:rFonts w:ascii="Arial" w:hAnsi="Arial" w:cs="Arial"/>
          <w:sz w:val="24"/>
          <w:szCs w:val="24"/>
        </w:rPr>
        <w:t>-------------------------------------------------------------------------------------------------------------------------------------------</w:t>
      </w:r>
      <w:r w:rsidR="00E96658">
        <w:rPr>
          <w:rFonts w:ascii="Arial" w:hAnsi="Arial" w:cs="Arial"/>
          <w:sz w:val="24"/>
          <w:szCs w:val="24"/>
        </w:rPr>
        <w:t>----------</w:t>
      </w:r>
      <w:r w:rsidR="008A3E17">
        <w:rPr>
          <w:rFonts w:ascii="Arial" w:hAnsi="Arial" w:cs="Arial"/>
          <w:sz w:val="24"/>
          <w:szCs w:val="24"/>
        </w:rPr>
        <w:t>--------</w:t>
      </w:r>
      <w:r w:rsidR="00E96658">
        <w:rPr>
          <w:rFonts w:ascii="Arial" w:hAnsi="Arial" w:cs="Arial"/>
          <w:sz w:val="24"/>
          <w:szCs w:val="24"/>
        </w:rPr>
        <w:t>-</w:t>
      </w:r>
      <w:r w:rsidR="006568A6" w:rsidRPr="006568A6">
        <w:rPr>
          <w:rFonts w:ascii="Arial" w:hAnsi="Arial" w:cs="Arial"/>
          <w:sz w:val="24"/>
          <w:szCs w:val="24"/>
        </w:rPr>
        <w:t>-----------------------</w:t>
      </w:r>
      <w:r w:rsidR="006568A6" w:rsidRPr="006568A6">
        <w:rPr>
          <w:rFonts w:ascii="Arial" w:hAnsi="Arial" w:cs="Arial"/>
          <w:b/>
          <w:sz w:val="24"/>
          <w:szCs w:val="24"/>
        </w:rPr>
        <w:t>ACUERDO NÚMERO 1480/2020</w:t>
      </w:r>
      <w:r w:rsidR="006568A6" w:rsidRPr="006568A6">
        <w:rPr>
          <w:rFonts w:ascii="Arial" w:hAnsi="Arial" w:cs="Arial"/>
          <w:sz w:val="24"/>
          <w:szCs w:val="24"/>
        </w:rPr>
        <w:t>---------------------------------------------------------------------------------------------------------------</w:t>
      </w:r>
      <w:r w:rsidR="00E96658">
        <w:rPr>
          <w:rFonts w:ascii="Arial" w:hAnsi="Arial" w:cs="Arial"/>
          <w:sz w:val="24"/>
          <w:szCs w:val="24"/>
        </w:rPr>
        <w:t>---------------</w:t>
      </w:r>
      <w:r w:rsidR="008A3E17">
        <w:rPr>
          <w:rFonts w:ascii="Arial" w:hAnsi="Arial" w:cs="Arial"/>
          <w:sz w:val="24"/>
          <w:szCs w:val="24"/>
        </w:rPr>
        <w:t>----</w:t>
      </w:r>
      <w:r w:rsidR="006568A6" w:rsidRPr="006568A6">
        <w:rPr>
          <w:rFonts w:ascii="Arial" w:eastAsia="Malgun Gothic" w:hAnsi="Arial" w:cs="Arial"/>
          <w:b/>
          <w:sz w:val="24"/>
          <w:szCs w:val="24"/>
        </w:rPr>
        <w:t xml:space="preserve">PRIMERO.- </w:t>
      </w:r>
      <w:r w:rsidR="006568A6" w:rsidRPr="006568A6">
        <w:rPr>
          <w:rFonts w:ascii="Arial" w:hAnsi="Arial" w:cs="Arial"/>
          <w:sz w:val="24"/>
          <w:szCs w:val="24"/>
        </w:rPr>
        <w:t xml:space="preserve">El H. Ayuntamiento Constitucional del Municipio de San Pedro Tlaquepaque, aprueba </w:t>
      </w:r>
      <w:r w:rsidR="006568A6" w:rsidRPr="006568A6">
        <w:rPr>
          <w:rFonts w:ascii="Arial" w:eastAsia="Malgun Gothic" w:hAnsi="Arial" w:cs="Arial"/>
          <w:sz w:val="24"/>
          <w:szCs w:val="24"/>
        </w:rPr>
        <w:t xml:space="preserve">la </w:t>
      </w:r>
      <w:r w:rsidR="006568A6" w:rsidRPr="006568A6">
        <w:rPr>
          <w:rFonts w:ascii="Arial" w:eastAsia="Malgun Gothic" w:hAnsi="Arial" w:cs="Arial"/>
          <w:b/>
          <w:sz w:val="24"/>
          <w:szCs w:val="24"/>
        </w:rPr>
        <w:t>modificación al artículo 191 del Reglamento del Gobierno y de la Administración Pública del Ayuntamiento Constitucional de San Pedro Tlaquepaque,</w:t>
      </w:r>
      <w:r w:rsidR="006568A6" w:rsidRPr="006568A6">
        <w:rPr>
          <w:rFonts w:ascii="Arial" w:eastAsia="Malgun Gothic" w:hAnsi="Arial" w:cs="Arial"/>
          <w:sz w:val="24"/>
          <w:szCs w:val="24"/>
        </w:rPr>
        <w:t xml:space="preserve"> para quedar de la siguiente manera: </w:t>
      </w:r>
    </w:p>
    <w:p w:rsidR="006568A6" w:rsidRPr="005274EA" w:rsidRDefault="006568A6" w:rsidP="006568A6">
      <w:pPr>
        <w:jc w:val="both"/>
        <w:rPr>
          <w:rFonts w:ascii="Arial" w:eastAsia="Malgun Gothic" w:hAnsi="Arial" w:cs="Arial"/>
          <w:b/>
        </w:rPr>
      </w:pPr>
    </w:p>
    <w:p w:rsidR="006568A6" w:rsidRPr="005274EA" w:rsidRDefault="006568A6" w:rsidP="006568A6">
      <w:pPr>
        <w:pStyle w:val="NormalWeb"/>
        <w:shd w:val="clear" w:color="auto" w:fill="FFFFFF"/>
        <w:spacing w:after="158"/>
        <w:ind w:left="567" w:right="567"/>
        <w:jc w:val="both"/>
        <w:rPr>
          <w:rFonts w:ascii="Arial" w:hAnsi="Arial" w:cs="Arial"/>
          <w:sz w:val="22"/>
        </w:rPr>
      </w:pPr>
      <w:r w:rsidRPr="005274EA">
        <w:rPr>
          <w:rFonts w:ascii="Arial" w:hAnsi="Arial" w:cs="Arial"/>
          <w:b/>
          <w:bCs/>
          <w:sz w:val="22"/>
          <w:lang w:val="es-ES"/>
        </w:rPr>
        <w:t>ARTÍCULO 191</w:t>
      </w:r>
      <w:r w:rsidRPr="005274EA">
        <w:rPr>
          <w:rFonts w:ascii="Arial" w:hAnsi="Arial" w:cs="Arial"/>
          <w:bCs/>
          <w:sz w:val="22"/>
          <w:lang w:val="es-ES"/>
        </w:rPr>
        <w:t xml:space="preserve">.- </w:t>
      </w:r>
      <w:r w:rsidRPr="005274EA">
        <w:rPr>
          <w:rFonts w:ascii="Arial" w:hAnsi="Arial" w:cs="Arial"/>
          <w:sz w:val="22"/>
        </w:rPr>
        <w:t xml:space="preserve">Corresponde a la Comisaría de la Policía Preventiva Municipal, las siguientes atribuciones: </w:t>
      </w:r>
    </w:p>
    <w:p w:rsidR="006568A6" w:rsidRPr="005274EA" w:rsidRDefault="006568A6" w:rsidP="006568A6">
      <w:pPr>
        <w:pStyle w:val="Sinespaciado"/>
        <w:ind w:left="567" w:right="567"/>
        <w:jc w:val="both"/>
        <w:rPr>
          <w:rFonts w:ascii="Arial" w:hAnsi="Arial" w:cs="Arial"/>
          <w:szCs w:val="24"/>
        </w:rPr>
      </w:pPr>
      <w:r w:rsidRPr="005274EA">
        <w:rPr>
          <w:rFonts w:ascii="Arial" w:hAnsi="Arial" w:cs="Arial"/>
          <w:szCs w:val="24"/>
        </w:rPr>
        <w:t>I</w:t>
      </w:r>
      <w:r w:rsidRPr="005274EA">
        <w:rPr>
          <w:rFonts w:ascii="Arial" w:hAnsi="Arial" w:cs="Arial"/>
          <w:b/>
          <w:szCs w:val="24"/>
        </w:rPr>
        <w:t>.</w:t>
      </w:r>
      <w:r w:rsidRPr="005274EA">
        <w:rPr>
          <w:rFonts w:ascii="Arial" w:hAnsi="Arial" w:cs="Arial"/>
          <w:szCs w:val="24"/>
        </w:rPr>
        <w:t xml:space="preserve"> al XLI……….</w:t>
      </w:r>
    </w:p>
    <w:p w:rsidR="006568A6" w:rsidRPr="005274EA" w:rsidRDefault="006568A6" w:rsidP="006568A6">
      <w:pPr>
        <w:pStyle w:val="Sinespaciado"/>
        <w:ind w:left="567" w:right="567"/>
        <w:jc w:val="both"/>
        <w:rPr>
          <w:rFonts w:ascii="Arial" w:hAnsi="Arial" w:cs="Arial"/>
          <w:szCs w:val="24"/>
        </w:rPr>
      </w:pPr>
    </w:p>
    <w:p w:rsidR="006568A6" w:rsidRPr="005274EA" w:rsidRDefault="006568A6" w:rsidP="006568A6">
      <w:pPr>
        <w:pStyle w:val="Sinespaciado"/>
        <w:ind w:left="567" w:right="567"/>
        <w:jc w:val="both"/>
        <w:rPr>
          <w:rFonts w:ascii="Arial" w:hAnsi="Arial" w:cs="Arial"/>
          <w:szCs w:val="24"/>
        </w:rPr>
      </w:pPr>
    </w:p>
    <w:p w:rsidR="006568A6" w:rsidRPr="005274EA" w:rsidRDefault="006568A6" w:rsidP="006568A6">
      <w:pPr>
        <w:pStyle w:val="Sinespaciado"/>
        <w:ind w:left="567" w:right="567"/>
        <w:jc w:val="both"/>
        <w:rPr>
          <w:rFonts w:ascii="Arial" w:hAnsi="Arial" w:cs="Arial"/>
          <w:szCs w:val="24"/>
        </w:rPr>
      </w:pPr>
      <w:r w:rsidRPr="005274EA">
        <w:rPr>
          <w:rFonts w:ascii="Arial" w:hAnsi="Arial" w:cs="Arial"/>
          <w:b/>
          <w:szCs w:val="24"/>
        </w:rPr>
        <w:t>XLII.-</w:t>
      </w:r>
      <w:r w:rsidRPr="005274EA">
        <w:rPr>
          <w:rFonts w:ascii="Arial" w:hAnsi="Arial" w:cs="Arial"/>
          <w:szCs w:val="24"/>
        </w:rPr>
        <w:t xml:space="preserve"> </w:t>
      </w:r>
      <w:r w:rsidRPr="005274EA">
        <w:rPr>
          <w:rFonts w:ascii="Arial" w:eastAsia="XCWZUA+Arial-BoldMT" w:hAnsi="Arial" w:cs="Arial"/>
          <w:szCs w:val="24"/>
        </w:rPr>
        <w:t xml:space="preserve">Atender de manera prioritaria y con todo cuidado, cualquier reporte de agresión, obstrucción o que impida o trate de impedir el desarrollo de sus actividades a personal del sistema de salud pública o privada, personal de atención de emergencias, personal de seguridad publica así como del personal de protección civil y bomberos, remitiendo de manera inmediata al Agente del Ministerio Público al presunto causante.  </w:t>
      </w:r>
    </w:p>
    <w:p w:rsidR="006568A6" w:rsidRPr="005274EA" w:rsidRDefault="006568A6" w:rsidP="006568A6">
      <w:pPr>
        <w:ind w:left="567" w:right="567" w:firstLine="433"/>
        <w:jc w:val="both"/>
        <w:rPr>
          <w:rFonts w:ascii="Arial" w:eastAsia="XCWZUA+Arial-BoldMT" w:hAnsi="Arial" w:cs="Arial"/>
        </w:rPr>
      </w:pPr>
    </w:p>
    <w:p w:rsidR="006568A6" w:rsidRPr="005274EA" w:rsidRDefault="006568A6" w:rsidP="006568A6">
      <w:pPr>
        <w:ind w:left="567" w:right="567"/>
        <w:jc w:val="both"/>
        <w:rPr>
          <w:rFonts w:ascii="Arial" w:hAnsi="Arial" w:cs="Arial"/>
          <w:lang w:val="es-ES"/>
        </w:rPr>
      </w:pPr>
      <w:r w:rsidRPr="005274EA">
        <w:rPr>
          <w:rFonts w:ascii="Arial" w:eastAsia="XCWZUA+Arial-BoldMT" w:hAnsi="Arial" w:cs="Arial"/>
        </w:rPr>
        <w:t xml:space="preserve">De la misma manera, se atenderá cualquier reporte de conducta que atente contra la dignidad humana, derechos y seguridad de las personas que  por razones </w:t>
      </w:r>
      <w:r w:rsidRPr="005274EA">
        <w:rPr>
          <w:rFonts w:ascii="Arial" w:hAnsi="Arial" w:cs="Arial"/>
          <w:lang w:val="es-ES"/>
        </w:rPr>
        <w:t xml:space="preserve">de origen étnico, edad, sexo, embarazo, estado civil, raza, nacionalidad, idioma, religión, ideología, preferencia sexual, condición social o económica, trabajo o profesión, discapacidad, características físicas, estado de salud, limiten, anulen o generen un menoscabo a los derechos, libertades y seguridad de las personas. </w:t>
      </w:r>
    </w:p>
    <w:p w:rsidR="006568A6" w:rsidRPr="005274EA" w:rsidRDefault="006568A6" w:rsidP="006568A6">
      <w:pPr>
        <w:pStyle w:val="Sinespaciado"/>
        <w:ind w:right="567"/>
        <w:jc w:val="both"/>
        <w:rPr>
          <w:rFonts w:ascii="Arial" w:eastAsia="XCWZUA+Arial-BoldMT" w:hAnsi="Arial" w:cs="Arial"/>
          <w:szCs w:val="24"/>
          <w:lang w:val="es-ES"/>
        </w:rPr>
      </w:pPr>
    </w:p>
    <w:p w:rsidR="006568A6" w:rsidRPr="005274EA" w:rsidRDefault="006568A6" w:rsidP="006568A6">
      <w:pPr>
        <w:pStyle w:val="Sinespaciado"/>
        <w:autoSpaceDE w:val="0"/>
        <w:ind w:left="567" w:right="567"/>
        <w:jc w:val="both"/>
        <w:rPr>
          <w:rFonts w:ascii="Arial" w:eastAsia="XCWZUA+Arial-BoldMT" w:hAnsi="Arial" w:cs="Arial"/>
          <w:szCs w:val="24"/>
        </w:rPr>
      </w:pPr>
      <w:r w:rsidRPr="005274EA">
        <w:rPr>
          <w:rFonts w:ascii="Arial" w:eastAsia="XCWZUA+Arial-BoldMT" w:hAnsi="Arial" w:cs="Arial"/>
          <w:b/>
          <w:szCs w:val="24"/>
        </w:rPr>
        <w:t>XLIII.-</w:t>
      </w:r>
      <w:r w:rsidRPr="005274EA">
        <w:rPr>
          <w:rFonts w:ascii="Arial" w:eastAsia="XCWZUA+Arial-BoldMT" w:hAnsi="Arial" w:cs="Arial"/>
          <w:szCs w:val="24"/>
        </w:rPr>
        <w:t xml:space="preserve"> Las demás previstas en la normatividad aplicable.</w:t>
      </w:r>
    </w:p>
    <w:p w:rsidR="006568A6" w:rsidRPr="005274EA" w:rsidRDefault="006568A6" w:rsidP="006568A6">
      <w:pPr>
        <w:autoSpaceDE w:val="0"/>
        <w:ind w:left="567" w:right="567"/>
        <w:jc w:val="both"/>
        <w:rPr>
          <w:rFonts w:ascii="Arial" w:hAnsi="Arial" w:cs="Arial"/>
        </w:rPr>
      </w:pPr>
    </w:p>
    <w:p w:rsidR="006568A6" w:rsidRPr="006568A6" w:rsidRDefault="006568A6" w:rsidP="006568A6">
      <w:pPr>
        <w:autoSpaceDE w:val="0"/>
        <w:ind w:left="567" w:right="567"/>
        <w:jc w:val="both"/>
        <w:rPr>
          <w:rFonts w:ascii="Arial" w:hAnsi="Arial" w:cs="Arial"/>
          <w:sz w:val="24"/>
          <w:szCs w:val="24"/>
        </w:rPr>
      </w:pPr>
      <w:r w:rsidRPr="006568A6">
        <w:rPr>
          <w:rFonts w:ascii="Arial" w:hAnsi="Arial" w:cs="Arial"/>
          <w:sz w:val="24"/>
          <w:szCs w:val="24"/>
        </w:rPr>
        <w:t>Para el más eficiente desempeño de sus atribuciones cuenta con una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Subdirección de Informática y Procesos Tecnológicos; así como con Jefaturas de Departamento y de Áreas que dependen de éstas; cuyas funciones se encuentran en el reglamento de la Comisaría de la Policía Preventiva Municipal de San Pedro Tlaquepaque y su manual de organización  correspondientes.--------------------------------------------------------------</w:t>
      </w:r>
      <w:r w:rsidR="00265147">
        <w:rPr>
          <w:rFonts w:ascii="Arial" w:hAnsi="Arial" w:cs="Arial"/>
          <w:sz w:val="24"/>
          <w:szCs w:val="24"/>
        </w:rPr>
        <w:t>---------------------------------------</w:t>
      </w:r>
      <w:r w:rsidRPr="006568A6">
        <w:rPr>
          <w:rFonts w:ascii="Arial" w:hAnsi="Arial" w:cs="Arial"/>
          <w:sz w:val="24"/>
          <w:szCs w:val="24"/>
        </w:rPr>
        <w:t>-----------</w:t>
      </w:r>
    </w:p>
    <w:p w:rsidR="00EC35EC" w:rsidRPr="00265147" w:rsidRDefault="006568A6" w:rsidP="00EC35EC">
      <w:pPr>
        <w:jc w:val="both"/>
        <w:rPr>
          <w:rFonts w:ascii="Arial" w:hAnsi="Arial" w:cs="Arial"/>
          <w:color w:val="000000" w:themeColor="text1"/>
          <w:sz w:val="24"/>
          <w:szCs w:val="24"/>
        </w:rPr>
      </w:pPr>
      <w:r w:rsidRPr="006568A6">
        <w:rPr>
          <w:rFonts w:ascii="Arial" w:eastAsia="Malgun Gothic" w:hAnsi="Arial" w:cs="Arial"/>
          <w:b/>
          <w:sz w:val="24"/>
          <w:szCs w:val="24"/>
        </w:rPr>
        <w:t xml:space="preserve">SEGUNDO.- </w:t>
      </w:r>
      <w:r w:rsidRPr="006568A6">
        <w:rPr>
          <w:rFonts w:ascii="Arial" w:eastAsia="Malgun Gothic" w:hAnsi="Arial" w:cs="Arial"/>
          <w:sz w:val="24"/>
          <w:szCs w:val="24"/>
        </w:rPr>
        <w:t>Se publique el presente acuerdo en la Gaceta Municipal para los efectos legales a que haya lugar.</w:t>
      </w:r>
      <w:r w:rsidRPr="006568A6">
        <w:rPr>
          <w:rFonts w:ascii="Arial" w:hAnsi="Arial" w:cs="Arial"/>
          <w:bCs/>
          <w:sz w:val="24"/>
          <w:szCs w:val="24"/>
        </w:rPr>
        <w:t>----------------------------------------------------------------------------------------------------------------------------------------------</w:t>
      </w:r>
      <w:r w:rsidR="009048D1" w:rsidRPr="0004650B">
        <w:rPr>
          <w:rFonts w:ascii="Arial" w:hAnsi="Arial" w:cs="Arial"/>
          <w:b/>
          <w:color w:val="000000" w:themeColor="text1"/>
          <w:sz w:val="24"/>
          <w:szCs w:val="24"/>
        </w:rPr>
        <w:t>FUNDAMENTO LEGAL.-</w:t>
      </w:r>
      <w:r w:rsidR="009048D1" w:rsidRPr="0004650B">
        <w:rPr>
          <w:rFonts w:ascii="Arial" w:hAnsi="Arial" w:cs="Arial"/>
          <w:i/>
          <w:color w:val="000000" w:themeColor="text1"/>
          <w:sz w:val="24"/>
          <w:szCs w:val="24"/>
        </w:rPr>
        <w:t xml:space="preserve"> </w:t>
      </w:r>
      <w:r w:rsidR="009048D1"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9048D1">
        <w:rPr>
          <w:rFonts w:ascii="Arial" w:hAnsi="Arial" w:cs="Arial"/>
          <w:color w:val="000000" w:themeColor="text1"/>
          <w:sz w:val="24"/>
          <w:szCs w:val="24"/>
        </w:rPr>
        <w:t>,</w:t>
      </w:r>
      <w:r w:rsidR="009048D1" w:rsidRPr="0004650B">
        <w:rPr>
          <w:rFonts w:ascii="Arial" w:hAnsi="Arial" w:cs="Arial"/>
          <w:color w:val="000000" w:themeColor="text1"/>
          <w:sz w:val="24"/>
          <w:szCs w:val="24"/>
        </w:rPr>
        <w:t xml:space="preserve">40 </w:t>
      </w:r>
      <w:r w:rsidR="009048D1">
        <w:rPr>
          <w:rFonts w:ascii="Arial" w:hAnsi="Arial" w:cs="Arial"/>
          <w:color w:val="000000" w:themeColor="text1"/>
          <w:sz w:val="24"/>
          <w:szCs w:val="24"/>
        </w:rPr>
        <w:t xml:space="preserve">y 42 fracción III </w:t>
      </w:r>
      <w:r w:rsidR="009048D1"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9048D1">
        <w:rPr>
          <w:rStyle w:val="Fuentedeprrafopredeter1"/>
          <w:rFonts w:ascii="Arial" w:hAnsi="Arial" w:cs="Arial"/>
          <w:color w:val="000000" w:themeColor="text1"/>
          <w:sz w:val="24"/>
          <w:szCs w:val="24"/>
        </w:rPr>
        <w:t>146, 1</w:t>
      </w:r>
      <w:r w:rsidR="009048D1"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265147">
        <w:rPr>
          <w:rFonts w:ascii="Arial" w:hAnsi="Arial" w:cs="Arial"/>
          <w:color w:val="000000" w:themeColor="text1"/>
          <w:sz w:val="24"/>
          <w:szCs w:val="24"/>
        </w:rPr>
        <w:t>.</w:t>
      </w:r>
      <w:r w:rsidR="009048D1" w:rsidRPr="0004650B">
        <w:rPr>
          <w:rFonts w:ascii="Arial" w:hAnsi="Arial" w:cs="Arial"/>
          <w:color w:val="000000" w:themeColor="text1"/>
          <w:sz w:val="24"/>
          <w:szCs w:val="24"/>
        </w:rPr>
        <w:t>----------------------------------------------------------------------------------------------</w:t>
      </w:r>
      <w:r w:rsidR="00265147">
        <w:rPr>
          <w:rFonts w:ascii="Arial" w:hAnsi="Arial" w:cs="Arial"/>
          <w:color w:val="000000" w:themeColor="text1"/>
          <w:sz w:val="24"/>
          <w:szCs w:val="24"/>
        </w:rPr>
        <w:t>--</w:t>
      </w:r>
      <w:r w:rsidR="009048D1" w:rsidRPr="0004650B">
        <w:rPr>
          <w:rFonts w:ascii="Arial" w:hAnsi="Arial" w:cs="Arial"/>
          <w:color w:val="000000" w:themeColor="text1"/>
          <w:sz w:val="24"/>
          <w:szCs w:val="24"/>
        </w:rPr>
        <w:t>----------------------------------------</w:t>
      </w:r>
      <w:r w:rsidR="009048D1">
        <w:rPr>
          <w:rFonts w:ascii="Arial" w:hAnsi="Arial" w:cs="Arial"/>
          <w:color w:val="000000" w:themeColor="text1"/>
          <w:sz w:val="24"/>
          <w:szCs w:val="24"/>
        </w:rPr>
        <w:t>-------------------------------------</w:t>
      </w:r>
      <w:r w:rsidR="009048D1" w:rsidRPr="0004650B">
        <w:rPr>
          <w:rFonts w:ascii="Arial" w:hAnsi="Arial" w:cs="Arial"/>
          <w:color w:val="000000" w:themeColor="text1"/>
          <w:sz w:val="24"/>
          <w:szCs w:val="24"/>
        </w:rPr>
        <w:t>------</w:t>
      </w:r>
      <w:r w:rsidR="00777587" w:rsidRPr="001D5594">
        <w:rPr>
          <w:rFonts w:ascii="Arial" w:hAnsi="Arial" w:cs="Arial"/>
          <w:b/>
          <w:sz w:val="24"/>
          <w:szCs w:val="24"/>
        </w:rPr>
        <w:t>NOTIFÍQUESE.-</w:t>
      </w:r>
      <w:r w:rsidR="00777587" w:rsidRPr="001D5594">
        <w:rPr>
          <w:rFonts w:ascii="Arial" w:hAnsi="Arial" w:cs="Arial"/>
          <w:sz w:val="24"/>
          <w:szCs w:val="24"/>
        </w:rPr>
        <w:t xml:space="preserve"> Presidente Municipal, Síndico Municipal, Tesorero Municipal, Contralor Ciudadano, </w:t>
      </w:r>
      <w:r w:rsidR="00237E2B" w:rsidRPr="001D5594">
        <w:rPr>
          <w:rFonts w:ascii="Arial" w:hAnsi="Arial" w:cs="Arial"/>
          <w:sz w:val="24"/>
          <w:szCs w:val="24"/>
        </w:rPr>
        <w:t xml:space="preserve">Comisario de la Policía Preventiva Municipal de San Pedro Tlaquepaque, Director de Juzgados Municipales, </w:t>
      </w:r>
      <w:r w:rsidR="00777587" w:rsidRPr="001D5594">
        <w:rPr>
          <w:rFonts w:ascii="Arial" w:hAnsi="Arial" w:cs="Arial"/>
          <w:sz w:val="24"/>
          <w:szCs w:val="24"/>
        </w:rPr>
        <w:t>para su conocimiento y efectos legales a que haya lugar.-----------------------------------------------------------------------------------------------</w:t>
      </w:r>
      <w:r w:rsidR="001D5594">
        <w:rPr>
          <w:rFonts w:ascii="Arial" w:hAnsi="Arial" w:cs="Arial"/>
          <w:sz w:val="24"/>
          <w:szCs w:val="24"/>
        </w:rPr>
        <w:t>---------------------------</w:t>
      </w:r>
      <w:r w:rsidR="00EC35EC" w:rsidRPr="00733E72">
        <w:rPr>
          <w:rFonts w:ascii="Arial" w:hAnsi="Arial" w:cs="Arial"/>
          <w:sz w:val="24"/>
          <w:szCs w:val="24"/>
        </w:rPr>
        <w:t xml:space="preserve">Con la palabra la Presidente Municipal, C. María Elena Limón García: </w:t>
      </w:r>
      <w:r w:rsidR="007237AF">
        <w:rPr>
          <w:rFonts w:ascii="Arial" w:hAnsi="Arial" w:cs="Arial"/>
          <w:sz w:val="24"/>
          <w:szCs w:val="24"/>
        </w:rPr>
        <w:t xml:space="preserve">Continúe </w:t>
      </w:r>
      <w:r w:rsidR="00EC35EC" w:rsidRPr="00733E72">
        <w:rPr>
          <w:rFonts w:ascii="Arial" w:hAnsi="Arial" w:cs="Arial"/>
          <w:sz w:val="24"/>
          <w:szCs w:val="24"/>
        </w:rPr>
        <w:t>Secretario.------------------------------------------------------------------------------------</w:t>
      </w:r>
      <w:r w:rsidR="007237AF">
        <w:rPr>
          <w:rFonts w:ascii="Arial" w:hAnsi="Arial" w:cs="Arial"/>
          <w:sz w:val="24"/>
          <w:szCs w:val="24"/>
        </w:rPr>
        <w:t>--------</w:t>
      </w:r>
      <w:r w:rsidR="00EC35EC" w:rsidRPr="00733E72">
        <w:rPr>
          <w:rFonts w:ascii="Arial" w:hAnsi="Arial" w:cs="Arial"/>
          <w:sz w:val="24"/>
          <w:szCs w:val="24"/>
        </w:rPr>
        <w:t>----------------------</w:t>
      </w:r>
      <w:r w:rsidR="00EC35EC">
        <w:rPr>
          <w:rFonts w:ascii="Arial" w:hAnsi="Arial" w:cs="Arial"/>
          <w:sz w:val="24"/>
          <w:szCs w:val="24"/>
        </w:rPr>
        <w:t>--------------------------------------------------------</w:t>
      </w:r>
      <w:r w:rsidR="00EC35EC" w:rsidRPr="006A1C51">
        <w:rPr>
          <w:rFonts w:ascii="Arial" w:hAnsi="Arial" w:cs="Arial"/>
          <w:sz w:val="24"/>
          <w:szCs w:val="24"/>
        </w:rPr>
        <w:t xml:space="preserve">En uso de la voz el Secretario del Ayuntamiento, Lic. Salvador Ruíz Ayala: </w:t>
      </w:r>
      <w:r w:rsidR="00EC35EC" w:rsidRPr="006A1C51">
        <w:rPr>
          <w:rFonts w:ascii="Arial" w:hAnsi="Arial" w:cs="Arial"/>
          <w:b/>
          <w:color w:val="000000" w:themeColor="text1"/>
          <w:sz w:val="24"/>
          <w:szCs w:val="24"/>
        </w:rPr>
        <w:t>V</w:t>
      </w:r>
      <w:r w:rsidR="00EC35EC">
        <w:rPr>
          <w:rFonts w:ascii="Arial" w:hAnsi="Arial" w:cs="Arial"/>
          <w:b/>
          <w:color w:val="000000" w:themeColor="text1"/>
          <w:sz w:val="24"/>
          <w:szCs w:val="24"/>
        </w:rPr>
        <w:t>I</w:t>
      </w:r>
      <w:r w:rsidR="00EC35EC" w:rsidRPr="006A1C51">
        <w:rPr>
          <w:rFonts w:ascii="Arial" w:hAnsi="Arial" w:cs="Arial"/>
          <w:b/>
          <w:color w:val="000000" w:themeColor="text1"/>
          <w:sz w:val="24"/>
          <w:szCs w:val="24"/>
        </w:rPr>
        <w:t>.-</w:t>
      </w:r>
      <w:r w:rsidR="00EC35EC">
        <w:rPr>
          <w:rFonts w:ascii="Arial" w:hAnsi="Arial" w:cs="Arial"/>
          <w:b/>
          <w:color w:val="000000" w:themeColor="text1"/>
          <w:sz w:val="24"/>
          <w:szCs w:val="24"/>
        </w:rPr>
        <w:t xml:space="preserve"> </w:t>
      </w:r>
      <w:r w:rsidR="00EC35EC" w:rsidRPr="00894A2D">
        <w:rPr>
          <w:rFonts w:ascii="Arial" w:hAnsi="Arial" w:cs="Arial"/>
          <w:b/>
          <w:color w:val="000000" w:themeColor="text1"/>
          <w:sz w:val="24"/>
          <w:szCs w:val="24"/>
        </w:rPr>
        <w:t>C)</w:t>
      </w:r>
      <w:r w:rsidR="00EC35EC" w:rsidRPr="00894A2D">
        <w:rPr>
          <w:rFonts w:ascii="Arial" w:hAnsi="Arial" w:cs="Arial"/>
          <w:color w:val="000000" w:themeColor="text1"/>
          <w:sz w:val="24"/>
          <w:szCs w:val="24"/>
        </w:rPr>
        <w:t xml:space="preserve"> Dictamen </w:t>
      </w:r>
      <w:r w:rsidR="00EC35EC" w:rsidRPr="00894A2D">
        <w:rPr>
          <w:rFonts w:ascii="Arial" w:eastAsia="Times New Roman" w:hAnsi="Arial" w:cs="Arial"/>
          <w:b/>
          <w:sz w:val="24"/>
          <w:szCs w:val="24"/>
          <w:lang w:eastAsia="es-ES"/>
        </w:rPr>
        <w:t>en sentido negativo</w:t>
      </w:r>
      <w:r w:rsidR="00EC35EC" w:rsidRPr="00894A2D">
        <w:rPr>
          <w:rFonts w:ascii="Arial" w:eastAsia="Times New Roman" w:hAnsi="Arial" w:cs="Arial"/>
          <w:sz w:val="24"/>
          <w:szCs w:val="24"/>
          <w:lang w:eastAsia="es-ES"/>
        </w:rPr>
        <w:t xml:space="preserve">, formulado por la Comisión Edilicia de </w:t>
      </w:r>
      <w:r w:rsidR="00EC35EC" w:rsidRPr="00894A2D">
        <w:rPr>
          <w:rFonts w:ascii="Arial" w:eastAsia="Times New Roman" w:hAnsi="Arial" w:cs="Arial"/>
          <w:b/>
          <w:sz w:val="24"/>
          <w:szCs w:val="24"/>
          <w:lang w:eastAsia="es-ES"/>
        </w:rPr>
        <w:t>Hacienda, Patrimonio y Presupuesto</w:t>
      </w:r>
      <w:r w:rsidR="00EC35EC" w:rsidRPr="00894A2D">
        <w:rPr>
          <w:rFonts w:ascii="Arial" w:eastAsia="Times New Roman" w:hAnsi="Arial" w:cs="Arial"/>
          <w:sz w:val="24"/>
          <w:szCs w:val="24"/>
          <w:lang w:eastAsia="es-ES"/>
        </w:rPr>
        <w:t xml:space="preserve">, que resuelve el turno 1249/2019/TC, cuyo objeto era </w:t>
      </w:r>
      <w:r w:rsidR="00EC35EC" w:rsidRPr="00894A2D">
        <w:rPr>
          <w:rFonts w:ascii="Arial" w:eastAsia="Malgun Gothic" w:hAnsi="Arial" w:cs="Arial"/>
          <w:bCs/>
          <w:sz w:val="24"/>
          <w:szCs w:val="24"/>
          <w:lang w:eastAsia="es-ES"/>
        </w:rPr>
        <w:t xml:space="preserve">entregar en comodato por dos años el predio ubicado entre las calles Tierra de los Dioses y prolongación Paseo del Cuatro en el Fraccionamiento Terralta al CECyTEJ N° 30 de San Pedro Tlaquepaque, así como autorización para colocar una plancha de concreto para montar un aula provisional y autorización para adaptar un área de oficinas con el mismo material que las aulas provisionales, </w:t>
      </w:r>
      <w:r w:rsidR="00EC35EC" w:rsidRPr="00894A2D">
        <w:rPr>
          <w:rFonts w:ascii="Arial" w:eastAsia="Malgun Gothic" w:hAnsi="Arial" w:cs="Arial"/>
          <w:b/>
          <w:bCs/>
          <w:sz w:val="24"/>
          <w:szCs w:val="24"/>
          <w:lang w:eastAsia="es-ES"/>
        </w:rPr>
        <w:t>toda vez que el Director General del CECyTEJ toma la decisión de no llevar a cabo dicho trámite debido a los problemas de seguridad en dicha ubicación</w:t>
      </w:r>
      <w:r w:rsidR="00EC35EC" w:rsidRPr="006A1C51">
        <w:rPr>
          <w:rFonts w:ascii="Arial" w:hAnsi="Arial" w:cs="Arial"/>
          <w:sz w:val="24"/>
          <w:szCs w:val="24"/>
        </w:rPr>
        <w:t>.</w:t>
      </w:r>
      <w:r w:rsidR="00EC35EC">
        <w:rPr>
          <w:rFonts w:ascii="Arial" w:hAnsi="Arial" w:cs="Arial"/>
          <w:sz w:val="24"/>
          <w:szCs w:val="24"/>
        </w:rPr>
        <w:t>-----------------------------------------------------------------------------------------------------------------------------------------------------------------</w:t>
      </w:r>
      <w:r w:rsidR="007237AF">
        <w:rPr>
          <w:rFonts w:ascii="Arial" w:hAnsi="Arial" w:cs="Arial"/>
          <w:sz w:val="24"/>
          <w:szCs w:val="24"/>
        </w:rPr>
        <w:t>-------------</w:t>
      </w:r>
    </w:p>
    <w:p w:rsidR="004569A3" w:rsidRPr="00195FB8" w:rsidRDefault="004569A3" w:rsidP="004569A3">
      <w:pPr>
        <w:spacing w:after="0"/>
        <w:jc w:val="both"/>
        <w:rPr>
          <w:rFonts w:ascii="Arial" w:eastAsia="Malgun Gothic" w:hAnsi="Arial" w:cs="Arial"/>
          <w:b/>
          <w:sz w:val="24"/>
          <w:szCs w:val="24"/>
        </w:rPr>
      </w:pPr>
      <w:r w:rsidRPr="00195FB8">
        <w:rPr>
          <w:rFonts w:ascii="Arial" w:eastAsia="Malgun Gothic" w:hAnsi="Arial" w:cs="Arial"/>
          <w:b/>
          <w:sz w:val="24"/>
          <w:szCs w:val="24"/>
        </w:rPr>
        <w:t>PLENO DEL AYUNTAMIENTO CONSTITUCIONAL</w:t>
      </w:r>
    </w:p>
    <w:p w:rsidR="004569A3" w:rsidRPr="00195FB8" w:rsidRDefault="004569A3" w:rsidP="004569A3">
      <w:pPr>
        <w:spacing w:after="0"/>
        <w:jc w:val="both"/>
        <w:rPr>
          <w:rFonts w:ascii="Arial" w:eastAsia="Malgun Gothic" w:hAnsi="Arial" w:cs="Arial"/>
          <w:b/>
          <w:sz w:val="24"/>
          <w:szCs w:val="24"/>
        </w:rPr>
      </w:pPr>
      <w:r w:rsidRPr="00195FB8">
        <w:rPr>
          <w:rFonts w:ascii="Arial" w:eastAsia="Malgun Gothic" w:hAnsi="Arial" w:cs="Arial"/>
          <w:b/>
          <w:sz w:val="24"/>
          <w:szCs w:val="24"/>
        </w:rPr>
        <w:t xml:space="preserve">DE SAN PEDRO TLAQUEPAQUE, JALISCO. </w:t>
      </w:r>
    </w:p>
    <w:p w:rsidR="004569A3" w:rsidRPr="00195FB8" w:rsidRDefault="004569A3" w:rsidP="004569A3">
      <w:pPr>
        <w:spacing w:after="0"/>
        <w:jc w:val="both"/>
        <w:rPr>
          <w:rFonts w:ascii="Arial" w:eastAsia="Malgun Gothic" w:hAnsi="Arial" w:cs="Arial"/>
          <w:b/>
          <w:sz w:val="24"/>
          <w:szCs w:val="24"/>
        </w:rPr>
      </w:pPr>
      <w:r w:rsidRPr="00195FB8">
        <w:rPr>
          <w:rFonts w:ascii="Arial" w:eastAsia="Malgun Gothic" w:hAnsi="Arial" w:cs="Arial"/>
          <w:b/>
          <w:sz w:val="24"/>
          <w:szCs w:val="24"/>
        </w:rPr>
        <w:t>PRESENTE:</w:t>
      </w:r>
    </w:p>
    <w:p w:rsidR="004569A3" w:rsidRPr="00195FB8" w:rsidRDefault="004569A3" w:rsidP="004569A3">
      <w:pPr>
        <w:spacing w:after="0" w:line="240" w:lineRule="auto"/>
        <w:jc w:val="both"/>
        <w:rPr>
          <w:rFonts w:ascii="Arial" w:eastAsia="Malgun Gothic" w:hAnsi="Arial" w:cs="Arial"/>
          <w:b/>
          <w:sz w:val="24"/>
          <w:szCs w:val="24"/>
        </w:rPr>
      </w:pPr>
    </w:p>
    <w:p w:rsidR="004569A3" w:rsidRPr="00195FB8" w:rsidRDefault="004569A3" w:rsidP="004569A3">
      <w:pPr>
        <w:spacing w:after="0" w:line="240" w:lineRule="auto"/>
        <w:jc w:val="both"/>
        <w:rPr>
          <w:rFonts w:ascii="Arial" w:eastAsia="Malgun Gothic" w:hAnsi="Arial" w:cs="Arial"/>
          <w:b/>
          <w:sz w:val="24"/>
          <w:szCs w:val="24"/>
        </w:rPr>
      </w:pPr>
    </w:p>
    <w:p w:rsidR="004569A3" w:rsidRPr="00195FB8" w:rsidRDefault="004569A3" w:rsidP="004569A3">
      <w:pPr>
        <w:spacing w:after="0"/>
        <w:jc w:val="both"/>
        <w:rPr>
          <w:rFonts w:ascii="Arial" w:eastAsia="Malgun Gothic" w:hAnsi="Arial" w:cs="Arial"/>
          <w:bCs/>
          <w:sz w:val="24"/>
          <w:szCs w:val="24"/>
        </w:rPr>
      </w:pPr>
      <w:r w:rsidRPr="00195FB8">
        <w:rPr>
          <w:rFonts w:ascii="Arial" w:hAnsi="Arial" w:cs="Arial"/>
          <w:sz w:val="24"/>
          <w:szCs w:val="24"/>
        </w:rPr>
        <w:t>Los integrantes de la Comisión de Hacienda Patrimonio y Presupuesto nos permitimos presentar a la alta y distinguida consideración de este H. Ayuntamiento en Pleno</w:t>
      </w:r>
      <w:r w:rsidRPr="00195FB8">
        <w:rPr>
          <w:rFonts w:ascii="Arial" w:eastAsia="Malgun Gothic" w:hAnsi="Arial" w:cs="Arial"/>
          <w:sz w:val="24"/>
          <w:szCs w:val="24"/>
        </w:rPr>
        <w:t xml:space="preserve"> el presente </w:t>
      </w:r>
      <w:r w:rsidRPr="00195FB8">
        <w:rPr>
          <w:rFonts w:ascii="Arial" w:eastAsia="Malgun Gothic" w:hAnsi="Arial" w:cs="Arial"/>
          <w:b/>
          <w:bCs/>
          <w:sz w:val="24"/>
          <w:szCs w:val="24"/>
        </w:rPr>
        <w:t>DICTAMEN en sentido negativo</w:t>
      </w:r>
      <w:r w:rsidRPr="00195FB8">
        <w:rPr>
          <w:rFonts w:ascii="Arial" w:eastAsia="Malgun Gothic" w:hAnsi="Arial" w:cs="Arial"/>
          <w:sz w:val="24"/>
          <w:szCs w:val="24"/>
        </w:rPr>
        <w:t xml:space="preserve"> que tiene por objeto la resolución del turno a comisión número</w:t>
      </w:r>
      <w:r w:rsidRPr="00195FB8">
        <w:rPr>
          <w:rFonts w:ascii="Arial" w:eastAsia="Malgun Gothic" w:hAnsi="Arial" w:cs="Arial"/>
          <w:b/>
          <w:bCs/>
          <w:sz w:val="24"/>
          <w:szCs w:val="24"/>
        </w:rPr>
        <w:t xml:space="preserve"> 1249/2019/TC</w:t>
      </w:r>
      <w:r w:rsidRPr="00195FB8">
        <w:rPr>
          <w:rFonts w:ascii="Arial" w:eastAsia="Malgun Gothic" w:hAnsi="Arial" w:cs="Arial"/>
          <w:bCs/>
          <w:sz w:val="24"/>
          <w:szCs w:val="24"/>
        </w:rPr>
        <w:t xml:space="preserve"> que tiene por objeto entregar en comodato por dos años el predio ubicado entre las calles Tierra de los Dioses y prolongación Paseo del Cuatro en el Fraccionamiento Terralta al CECyTEJ N° 30 de San Pedro Tlaquepaque, así como autorización para colocar una plancha de concreto para montar una aula provisional y autorización para adaptar un área de oficinas con el mismo material que las aulas provisionales, </w:t>
      </w:r>
      <w:r w:rsidRPr="00195FB8">
        <w:rPr>
          <w:rFonts w:ascii="Arial" w:eastAsia="Malgun Gothic" w:hAnsi="Arial" w:cs="Arial"/>
          <w:sz w:val="24"/>
          <w:szCs w:val="24"/>
        </w:rPr>
        <w:t xml:space="preserve">con base en los siguientes: </w:t>
      </w:r>
    </w:p>
    <w:p w:rsidR="004569A3" w:rsidRPr="00195FB8" w:rsidRDefault="004569A3" w:rsidP="004569A3">
      <w:pPr>
        <w:autoSpaceDE w:val="0"/>
        <w:autoSpaceDN w:val="0"/>
        <w:adjustRightInd w:val="0"/>
        <w:spacing w:after="0" w:line="240" w:lineRule="auto"/>
        <w:jc w:val="both"/>
        <w:rPr>
          <w:rFonts w:ascii="Arial" w:eastAsia="Malgun Gothic" w:hAnsi="Arial" w:cs="Arial"/>
          <w:sz w:val="24"/>
          <w:szCs w:val="24"/>
        </w:rPr>
      </w:pPr>
    </w:p>
    <w:p w:rsidR="004569A3" w:rsidRPr="00195FB8" w:rsidRDefault="004569A3" w:rsidP="004569A3">
      <w:pPr>
        <w:autoSpaceDE w:val="0"/>
        <w:autoSpaceDN w:val="0"/>
        <w:adjustRightInd w:val="0"/>
        <w:spacing w:after="0" w:line="240" w:lineRule="auto"/>
        <w:jc w:val="both"/>
        <w:rPr>
          <w:rFonts w:ascii="Arial" w:eastAsia="Malgun Gothic" w:hAnsi="Arial" w:cs="Arial"/>
          <w:sz w:val="24"/>
          <w:szCs w:val="24"/>
        </w:rPr>
      </w:pPr>
    </w:p>
    <w:p w:rsidR="004569A3" w:rsidRPr="00195FB8" w:rsidRDefault="004569A3" w:rsidP="004569A3">
      <w:pPr>
        <w:spacing w:after="0" w:line="240" w:lineRule="auto"/>
        <w:jc w:val="center"/>
        <w:rPr>
          <w:rFonts w:ascii="Arial" w:eastAsia="Malgun Gothic" w:hAnsi="Arial" w:cs="Arial"/>
          <w:b/>
          <w:bCs/>
          <w:sz w:val="24"/>
          <w:szCs w:val="24"/>
        </w:rPr>
      </w:pPr>
      <w:r w:rsidRPr="00195FB8">
        <w:rPr>
          <w:rFonts w:ascii="Arial" w:eastAsia="Malgun Gothic" w:hAnsi="Arial" w:cs="Arial"/>
          <w:b/>
          <w:bCs/>
          <w:sz w:val="24"/>
          <w:szCs w:val="24"/>
        </w:rPr>
        <w:t>A N T E C E D E N T E S:</w:t>
      </w:r>
    </w:p>
    <w:p w:rsidR="004569A3" w:rsidRPr="00195FB8" w:rsidRDefault="004569A3" w:rsidP="004569A3">
      <w:pPr>
        <w:spacing w:after="0" w:line="240" w:lineRule="auto"/>
        <w:jc w:val="center"/>
        <w:rPr>
          <w:rFonts w:ascii="Arial" w:eastAsia="Malgun Gothic" w:hAnsi="Arial" w:cs="Arial"/>
          <w:b/>
          <w:bCs/>
          <w:sz w:val="24"/>
          <w:szCs w:val="24"/>
        </w:rPr>
      </w:pPr>
    </w:p>
    <w:p w:rsidR="004569A3" w:rsidRPr="00195FB8" w:rsidRDefault="004569A3" w:rsidP="004569A3">
      <w:pPr>
        <w:spacing w:after="0"/>
        <w:jc w:val="center"/>
        <w:rPr>
          <w:rFonts w:ascii="Arial" w:eastAsia="Malgun Gothic" w:hAnsi="Arial" w:cs="Arial"/>
          <w:b/>
          <w:bCs/>
          <w:sz w:val="24"/>
          <w:szCs w:val="24"/>
        </w:rPr>
      </w:pPr>
    </w:p>
    <w:p w:rsidR="004569A3" w:rsidRPr="00195FB8" w:rsidRDefault="004569A3" w:rsidP="004569A3">
      <w:pPr>
        <w:spacing w:after="0"/>
        <w:jc w:val="both"/>
        <w:rPr>
          <w:rFonts w:ascii="Arial" w:eastAsia="Malgun Gothic" w:hAnsi="Arial" w:cs="Arial"/>
          <w:b/>
          <w:bCs/>
          <w:sz w:val="24"/>
          <w:szCs w:val="24"/>
        </w:rPr>
      </w:pPr>
      <w:r w:rsidRPr="00195FB8">
        <w:rPr>
          <w:rFonts w:ascii="Arial" w:eastAsia="Malgun Gothic" w:hAnsi="Arial" w:cs="Arial"/>
          <w:b/>
          <w:bCs/>
          <w:sz w:val="24"/>
          <w:szCs w:val="24"/>
        </w:rPr>
        <w:t>1.</w:t>
      </w:r>
      <w:r w:rsidRPr="00195FB8">
        <w:rPr>
          <w:rFonts w:ascii="Arial" w:eastAsia="Malgun Gothic" w:hAnsi="Arial" w:cs="Arial"/>
          <w:sz w:val="24"/>
          <w:szCs w:val="24"/>
        </w:rPr>
        <w:t>-El CECyTE Jalisco es una institución educativa fundada en 1996, derivada de un convenio establecido entre el Gobierno del Estado de Jalisco y la Secretaría de Educación Pública del Gobierno Federal. Ofrece bachillerato tecnológico (certificado de estudios más título profesional) en 31 planteles y 12 aulas externas ubicadas en todas las regiones del estado, con 22 carreras vinculadas a las necesidades productivas de sus localidades. Dicha institución tiene los mayores puntajes en la prueba Planea entre los sub sistemas educativos en el Estado desde 2013. 26 de los planteles se encuentran certificados en el Padrón de Calidad (antes Sistema nacional de Bachillerato o Padrón de Buena Calidad), los cuáles concentran al 95% de nuestros alumnos. Todos los planteles cuentan con profesionales en orientación educativa. Actualmente 23 de los Planteles y 3 aulas externas están certificados como Escuela Saludable y Segura, uno de ellos también como Escuela Sustentable y dos fueron certificados como Escuelas Asociadas a la UNESCO. Existe también una plataforma llamada E-Kampus y su respectiva APP en la que los alumnos pueden revisar sus calificaciones en línea y estar al tanto de su desempeño escolar.</w:t>
      </w:r>
    </w:p>
    <w:p w:rsidR="004569A3" w:rsidRPr="00195FB8" w:rsidRDefault="004569A3" w:rsidP="004569A3">
      <w:pPr>
        <w:spacing w:after="0"/>
        <w:jc w:val="both"/>
        <w:rPr>
          <w:rFonts w:ascii="Arial" w:eastAsia="Malgun Gothic" w:hAnsi="Arial" w:cs="Arial"/>
          <w:sz w:val="24"/>
          <w:szCs w:val="24"/>
        </w:rPr>
      </w:pPr>
    </w:p>
    <w:p w:rsidR="004569A3" w:rsidRPr="00265147" w:rsidRDefault="004569A3" w:rsidP="004569A3">
      <w:pPr>
        <w:spacing w:after="0"/>
        <w:jc w:val="both"/>
        <w:rPr>
          <w:rFonts w:ascii="Arial" w:eastAsia="Malgun Gothic" w:hAnsi="Arial" w:cs="Arial"/>
          <w:sz w:val="12"/>
          <w:szCs w:val="24"/>
        </w:rPr>
      </w:pPr>
    </w:p>
    <w:p w:rsidR="004569A3" w:rsidRPr="00195FB8" w:rsidRDefault="004569A3" w:rsidP="004569A3">
      <w:pPr>
        <w:spacing w:after="0"/>
        <w:jc w:val="both"/>
        <w:rPr>
          <w:rFonts w:ascii="Arial" w:eastAsia="Malgun Gothic" w:hAnsi="Arial" w:cs="Arial"/>
          <w:sz w:val="24"/>
          <w:szCs w:val="24"/>
        </w:rPr>
      </w:pPr>
      <w:r w:rsidRPr="00195FB8">
        <w:rPr>
          <w:rFonts w:ascii="Arial" w:eastAsia="Malgun Gothic" w:hAnsi="Arial" w:cs="Arial"/>
          <w:sz w:val="24"/>
          <w:szCs w:val="24"/>
        </w:rPr>
        <w:t>CECyTE Jalisco ofrece una basta y rica oferta de actividades deportivas, artísticas, cívicas y académicas, contado con aulas didácticas interactivas en un ambiente verdaderamente tecnológico y con plataformas a disposición de los alumnos para fortalecer sus conocimientos en español, matemáticas e inglés mediante prácticas en línea.</w:t>
      </w:r>
    </w:p>
    <w:p w:rsidR="004569A3" w:rsidRPr="00265147" w:rsidRDefault="004569A3" w:rsidP="004569A3">
      <w:pPr>
        <w:spacing w:after="0"/>
        <w:jc w:val="both"/>
        <w:rPr>
          <w:rFonts w:ascii="Arial" w:eastAsia="Malgun Gothic" w:hAnsi="Arial" w:cs="Arial"/>
          <w:sz w:val="12"/>
          <w:szCs w:val="24"/>
        </w:rPr>
      </w:pPr>
    </w:p>
    <w:p w:rsidR="004569A3" w:rsidRPr="00195FB8" w:rsidRDefault="004569A3" w:rsidP="004569A3">
      <w:pPr>
        <w:spacing w:after="0"/>
        <w:jc w:val="both"/>
        <w:rPr>
          <w:rFonts w:ascii="Arial" w:eastAsia="Malgun Gothic" w:hAnsi="Arial" w:cs="Arial"/>
          <w:sz w:val="24"/>
          <w:szCs w:val="24"/>
        </w:rPr>
      </w:pPr>
    </w:p>
    <w:p w:rsidR="004569A3" w:rsidRPr="00195FB8" w:rsidRDefault="004569A3" w:rsidP="004569A3">
      <w:pPr>
        <w:spacing w:after="0"/>
        <w:jc w:val="both"/>
        <w:rPr>
          <w:rFonts w:ascii="Arial" w:eastAsia="Malgun Gothic" w:hAnsi="Arial" w:cs="Arial"/>
          <w:sz w:val="24"/>
          <w:szCs w:val="24"/>
        </w:rPr>
      </w:pPr>
      <w:r w:rsidRPr="00195FB8">
        <w:rPr>
          <w:rFonts w:ascii="Arial" w:eastAsia="Malgun Gothic" w:hAnsi="Arial" w:cs="Arial"/>
          <w:sz w:val="24"/>
          <w:szCs w:val="24"/>
        </w:rPr>
        <w:t>Además, está comprometida con la sustentabilidad ambiental al contar con una amplia infraestructura que contempla paneles solares, lámparas LED, mingitorios secos y ecológicos, aires acondicionados ahorradores de energía, separadores de basura en planteles, biodigestores en algunos planteles y actividades académicas que refuerzan esta visión.</w:t>
      </w:r>
    </w:p>
    <w:p w:rsidR="004569A3" w:rsidRPr="00195FB8" w:rsidRDefault="004569A3" w:rsidP="004569A3">
      <w:pPr>
        <w:spacing w:after="0"/>
        <w:jc w:val="both"/>
        <w:rPr>
          <w:rFonts w:ascii="Arial" w:eastAsia="Malgun Gothic" w:hAnsi="Arial" w:cs="Arial"/>
          <w:b/>
          <w:bCs/>
          <w:sz w:val="24"/>
          <w:szCs w:val="24"/>
        </w:rPr>
      </w:pPr>
    </w:p>
    <w:p w:rsidR="004569A3" w:rsidRPr="00195FB8" w:rsidRDefault="004569A3" w:rsidP="004569A3">
      <w:pPr>
        <w:spacing w:after="0"/>
        <w:jc w:val="both"/>
        <w:rPr>
          <w:rFonts w:ascii="Arial" w:eastAsia="Malgun Gothic" w:hAnsi="Arial" w:cs="Arial"/>
          <w:sz w:val="24"/>
          <w:szCs w:val="24"/>
        </w:rPr>
      </w:pPr>
    </w:p>
    <w:p w:rsidR="004569A3" w:rsidRPr="00195FB8" w:rsidRDefault="004569A3" w:rsidP="004569A3">
      <w:pPr>
        <w:spacing w:after="0"/>
        <w:jc w:val="both"/>
        <w:rPr>
          <w:rFonts w:ascii="Arial" w:eastAsia="Verdana" w:hAnsi="Arial" w:cs="Arial"/>
          <w:sz w:val="24"/>
          <w:szCs w:val="24"/>
        </w:rPr>
      </w:pPr>
      <w:r w:rsidRPr="00195FB8">
        <w:rPr>
          <w:rFonts w:ascii="Arial" w:eastAsia="Malgun Gothic" w:hAnsi="Arial" w:cs="Arial"/>
          <w:b/>
          <w:bCs/>
          <w:sz w:val="24"/>
          <w:szCs w:val="24"/>
        </w:rPr>
        <w:t>2.-</w:t>
      </w:r>
      <w:r w:rsidRPr="00195FB8">
        <w:rPr>
          <w:rFonts w:ascii="Arial" w:eastAsia="Malgun Gothic" w:hAnsi="Arial" w:cs="Arial"/>
          <w:sz w:val="24"/>
          <w:szCs w:val="24"/>
        </w:rPr>
        <w:t xml:space="preserve"> Con fecha 14 de noviembre de 2019 se le notifica al Mtro. José Luis Salazar Martínez como Presidente de la Comisión Edilicia de Hacienda, Patrimonio y Presupuesto, mediante oficio SA/DIDAA/2923/2019 el cual contiene al Acuerdo aprobado en Sesión Ordinaria, el Pleno mediante número 1249/2019/TC como punto Único: E</w:t>
      </w:r>
      <w:r w:rsidRPr="00195FB8">
        <w:rPr>
          <w:rFonts w:ascii="Arial" w:eastAsia="Verdana" w:hAnsi="Arial" w:cs="Arial"/>
          <w:sz w:val="24"/>
          <w:szCs w:val="24"/>
        </w:rPr>
        <w:t xml:space="preserve">l Pleno del Ayuntamiento Constitucional de San Pedro Tlaquepaque, aprueba y autoriza a la Comisión de Hacienda, Patrimonio y Presupuesto la iniciativa que tiene por objeto entregar </w:t>
      </w:r>
      <w:r w:rsidRPr="00195FB8">
        <w:rPr>
          <w:rFonts w:ascii="Arial" w:eastAsia="Malgun Gothic" w:hAnsi="Arial" w:cs="Arial"/>
          <w:bCs/>
          <w:sz w:val="24"/>
          <w:szCs w:val="24"/>
        </w:rPr>
        <w:t>en comodato por dos años el predio ubicado entre las calles Tierra de los Dioses y prolongación Paseo del Cuatro en el Fraccionamiento Terralta al CECyTEJ N° 30 de San Pedro Tlaquepaque, así como autorización para colocar una plancha de concreto para montar una aula provisional y autorización para adaptar un área de oficinas con el mismo material que las aulas provisionales.</w:t>
      </w:r>
    </w:p>
    <w:p w:rsidR="004569A3" w:rsidRPr="00195FB8" w:rsidRDefault="004569A3" w:rsidP="004569A3">
      <w:pPr>
        <w:spacing w:after="0"/>
        <w:jc w:val="both"/>
        <w:rPr>
          <w:rFonts w:ascii="Arial" w:hAnsi="Arial" w:cs="Arial"/>
          <w:sz w:val="24"/>
          <w:szCs w:val="24"/>
        </w:rPr>
      </w:pPr>
    </w:p>
    <w:p w:rsidR="004569A3" w:rsidRPr="00195FB8" w:rsidRDefault="004569A3" w:rsidP="004569A3">
      <w:pPr>
        <w:tabs>
          <w:tab w:val="left" w:pos="2835"/>
        </w:tabs>
        <w:spacing w:after="0"/>
        <w:jc w:val="both"/>
        <w:rPr>
          <w:rFonts w:ascii="Arial" w:eastAsia="Malgun Gothic" w:hAnsi="Arial" w:cs="Arial"/>
          <w:sz w:val="24"/>
          <w:szCs w:val="24"/>
        </w:rPr>
      </w:pPr>
      <w:r w:rsidRPr="00195FB8">
        <w:rPr>
          <w:rFonts w:ascii="Arial" w:eastAsia="Malgun Gothic" w:hAnsi="Arial" w:cs="Arial"/>
          <w:b/>
          <w:bCs/>
          <w:sz w:val="24"/>
          <w:szCs w:val="24"/>
        </w:rPr>
        <w:t>3.</w:t>
      </w:r>
      <w:r w:rsidRPr="00195FB8">
        <w:rPr>
          <w:rFonts w:ascii="Arial" w:eastAsia="Malgun Gothic" w:hAnsi="Arial" w:cs="Arial"/>
          <w:sz w:val="24"/>
          <w:szCs w:val="24"/>
        </w:rPr>
        <w:t>- Con fecha 6 de febrero de 2020, mediante oficio 95/2020/DG-CECyTEJ, dirigido a la Presidenta Municipal María Elena Limón García, por el Director General Braulio G. Vázquez Martínez, establece debido a las dificultades del servicio que nuestro Colegio prestaba en el terreno en comodato ubicado en el Fracc. Terralta (anteriormente Liconsa), hemos mudado las operaciones de dicho plantel de manera temporal a un edificio en otro de nuestros planteles en el municipio de Tlaquepaque. Dicha decisión se tomó en virtud de los problemas que tuvimos en materia de seguridad, así como las dificultades de continuar operando en dos espacios de manera simultánea (otros grupos operaban en una secundaria cercana)</w:t>
      </w:r>
    </w:p>
    <w:p w:rsidR="004569A3" w:rsidRPr="00195FB8" w:rsidRDefault="004569A3" w:rsidP="004569A3">
      <w:pPr>
        <w:tabs>
          <w:tab w:val="left" w:pos="2835"/>
        </w:tabs>
        <w:spacing w:after="0"/>
        <w:jc w:val="both"/>
        <w:rPr>
          <w:rFonts w:ascii="Arial" w:eastAsia="Malgun Gothic" w:hAnsi="Arial" w:cs="Arial"/>
          <w:b/>
          <w:bCs/>
          <w:sz w:val="24"/>
          <w:szCs w:val="24"/>
        </w:rPr>
      </w:pPr>
      <w:r w:rsidRPr="00195FB8">
        <w:rPr>
          <w:rFonts w:ascii="Arial" w:eastAsia="Malgun Gothic" w:hAnsi="Arial" w:cs="Arial"/>
          <w:sz w:val="24"/>
          <w:szCs w:val="24"/>
        </w:rPr>
        <w:t xml:space="preserve">En ese sentido, le informo que ya no sería necesarias las gestiones para la extensión del comodato de dicho espacio, por lo cual quisiéramos agradecer por el tiempo en que nos permitieron brindar el servicio en dichas instalaciones.  </w:t>
      </w:r>
      <w:r w:rsidRPr="00195FB8">
        <w:rPr>
          <w:rFonts w:ascii="Arial" w:eastAsia="Malgun Gothic" w:hAnsi="Arial" w:cs="Arial"/>
          <w:b/>
          <w:bCs/>
          <w:sz w:val="24"/>
          <w:szCs w:val="24"/>
        </w:rPr>
        <w:t>(anexo 1)</w:t>
      </w:r>
    </w:p>
    <w:p w:rsidR="004569A3" w:rsidRPr="00195FB8" w:rsidRDefault="004569A3" w:rsidP="004569A3">
      <w:pPr>
        <w:spacing w:after="0"/>
        <w:jc w:val="both"/>
        <w:rPr>
          <w:rFonts w:ascii="Arial" w:hAnsi="Arial" w:cs="Arial"/>
          <w:sz w:val="24"/>
          <w:szCs w:val="24"/>
        </w:rPr>
      </w:pPr>
    </w:p>
    <w:p w:rsidR="004569A3" w:rsidRPr="00195FB8" w:rsidRDefault="004569A3" w:rsidP="004569A3">
      <w:pPr>
        <w:spacing w:after="0"/>
        <w:jc w:val="both"/>
        <w:rPr>
          <w:rFonts w:ascii="Arial" w:hAnsi="Arial" w:cs="Arial"/>
          <w:sz w:val="24"/>
          <w:szCs w:val="24"/>
        </w:rPr>
      </w:pPr>
    </w:p>
    <w:p w:rsidR="004569A3" w:rsidRPr="00195FB8" w:rsidRDefault="004569A3" w:rsidP="004569A3">
      <w:pPr>
        <w:spacing w:after="120"/>
        <w:jc w:val="both"/>
        <w:rPr>
          <w:rFonts w:ascii="Arial" w:eastAsia="Malgun Gothic" w:hAnsi="Arial" w:cs="Arial"/>
          <w:b/>
          <w:sz w:val="24"/>
          <w:szCs w:val="24"/>
          <w:lang w:val="es-ES"/>
        </w:rPr>
      </w:pPr>
      <w:r w:rsidRPr="00195FB8">
        <w:rPr>
          <w:rFonts w:ascii="Arial" w:hAnsi="Arial" w:cs="Arial"/>
          <w:b/>
          <w:sz w:val="24"/>
          <w:szCs w:val="24"/>
        </w:rPr>
        <w:t xml:space="preserve">4.- </w:t>
      </w:r>
      <w:r w:rsidRPr="00195FB8">
        <w:rPr>
          <w:rFonts w:ascii="Arial" w:hAnsi="Arial" w:cs="Arial"/>
          <w:bCs/>
          <w:sz w:val="24"/>
          <w:szCs w:val="24"/>
        </w:rPr>
        <w:t>De conformidad a lo estipulado por los artículos 87 y 90 del Reglamento del Gobierno y de la Administración pública del Ayuntamiento Constitucional de San Pedro Tlaquepaque se llevó a cabo la Sesión de la Comisión de Hacienda, Patrimonio y Presupuesto, con el objeto de analizar, estudiar y formular el Dictamen en sentido negativo de conformidad con las siguientes</w:t>
      </w:r>
      <w:r w:rsidRPr="00195FB8">
        <w:rPr>
          <w:rFonts w:ascii="Arial" w:hAnsi="Arial" w:cs="Arial"/>
          <w:bCs/>
          <w:sz w:val="24"/>
          <w:szCs w:val="24"/>
          <w:u w:val="single"/>
        </w:rPr>
        <w:t>:</w:t>
      </w:r>
    </w:p>
    <w:p w:rsidR="004569A3" w:rsidRPr="00195FB8" w:rsidRDefault="004569A3" w:rsidP="004569A3">
      <w:pPr>
        <w:spacing w:after="0"/>
        <w:jc w:val="both"/>
        <w:rPr>
          <w:rFonts w:ascii="Arial" w:eastAsia="Malgun Gothic" w:hAnsi="Arial" w:cs="Arial"/>
          <w:b/>
          <w:sz w:val="24"/>
          <w:szCs w:val="24"/>
          <w:lang w:val="es-ES"/>
        </w:rPr>
      </w:pPr>
    </w:p>
    <w:p w:rsidR="004569A3" w:rsidRPr="00195FB8" w:rsidRDefault="004569A3" w:rsidP="004569A3">
      <w:pPr>
        <w:spacing w:after="0"/>
        <w:ind w:left="360"/>
        <w:jc w:val="center"/>
        <w:rPr>
          <w:rFonts w:ascii="Arial" w:eastAsia="Malgun Gothic" w:hAnsi="Arial" w:cs="Arial"/>
          <w:b/>
          <w:sz w:val="24"/>
          <w:szCs w:val="24"/>
          <w:lang w:val="es-ES"/>
        </w:rPr>
      </w:pPr>
      <w:r w:rsidRPr="00195FB8">
        <w:rPr>
          <w:rFonts w:ascii="Arial" w:eastAsia="Malgun Gothic" w:hAnsi="Arial" w:cs="Arial"/>
          <w:b/>
          <w:sz w:val="24"/>
          <w:szCs w:val="24"/>
          <w:lang w:val="es-ES"/>
        </w:rPr>
        <w:t>CONSIDERACIONES:</w:t>
      </w:r>
    </w:p>
    <w:p w:rsidR="004569A3" w:rsidRPr="00265147" w:rsidRDefault="004569A3" w:rsidP="004569A3">
      <w:pPr>
        <w:spacing w:after="0"/>
        <w:ind w:left="360"/>
        <w:jc w:val="center"/>
        <w:rPr>
          <w:rFonts w:ascii="Arial" w:eastAsia="Malgun Gothic" w:hAnsi="Arial" w:cs="Arial"/>
          <w:b/>
          <w:sz w:val="8"/>
          <w:szCs w:val="24"/>
          <w:lang w:val="es-ES"/>
        </w:rPr>
      </w:pPr>
    </w:p>
    <w:p w:rsidR="004569A3" w:rsidRPr="00195FB8" w:rsidRDefault="004569A3" w:rsidP="004569A3">
      <w:pPr>
        <w:spacing w:after="0"/>
        <w:jc w:val="both"/>
        <w:rPr>
          <w:rFonts w:ascii="Arial" w:eastAsia="Malgun Gothic" w:hAnsi="Arial" w:cs="Arial"/>
          <w:b/>
          <w:sz w:val="24"/>
          <w:szCs w:val="24"/>
          <w:lang w:val="es-ES"/>
        </w:rPr>
      </w:pPr>
    </w:p>
    <w:p w:rsidR="004569A3" w:rsidRPr="00195FB8" w:rsidRDefault="004569A3" w:rsidP="004569A3">
      <w:pPr>
        <w:autoSpaceDE w:val="0"/>
        <w:autoSpaceDN w:val="0"/>
        <w:adjustRightInd w:val="0"/>
        <w:spacing w:after="0"/>
        <w:jc w:val="both"/>
        <w:rPr>
          <w:rFonts w:ascii="Arial" w:hAnsi="Arial" w:cs="Arial"/>
          <w:sz w:val="24"/>
          <w:szCs w:val="24"/>
        </w:rPr>
      </w:pPr>
      <w:r w:rsidRPr="00195FB8">
        <w:rPr>
          <w:rFonts w:ascii="Arial" w:hAnsi="Arial" w:cs="Arial"/>
          <w:b/>
          <w:bCs/>
          <w:sz w:val="24"/>
          <w:szCs w:val="24"/>
        </w:rPr>
        <w:t>I.-</w:t>
      </w:r>
      <w:r w:rsidRPr="00195FB8">
        <w:rPr>
          <w:rFonts w:ascii="Arial" w:hAnsi="Arial" w:cs="Arial"/>
          <w:sz w:val="24"/>
          <w:szCs w:val="24"/>
        </w:rPr>
        <w:t xml:space="preserve"> La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rsidR="004569A3" w:rsidRPr="00195FB8" w:rsidRDefault="004569A3" w:rsidP="004569A3">
      <w:pPr>
        <w:autoSpaceDE w:val="0"/>
        <w:autoSpaceDN w:val="0"/>
        <w:adjustRightInd w:val="0"/>
        <w:spacing w:after="0"/>
        <w:jc w:val="both"/>
        <w:rPr>
          <w:rFonts w:ascii="Arial" w:hAnsi="Arial" w:cs="Arial"/>
          <w:sz w:val="24"/>
          <w:szCs w:val="24"/>
        </w:rPr>
      </w:pPr>
    </w:p>
    <w:p w:rsidR="004569A3" w:rsidRPr="00265147" w:rsidRDefault="004569A3" w:rsidP="004569A3">
      <w:pPr>
        <w:autoSpaceDE w:val="0"/>
        <w:autoSpaceDN w:val="0"/>
        <w:adjustRightInd w:val="0"/>
        <w:spacing w:after="0"/>
        <w:jc w:val="both"/>
        <w:rPr>
          <w:rFonts w:ascii="Arial" w:hAnsi="Arial" w:cs="Arial"/>
          <w:sz w:val="8"/>
          <w:szCs w:val="24"/>
        </w:rPr>
      </w:pPr>
    </w:p>
    <w:p w:rsidR="004569A3" w:rsidRPr="00195FB8" w:rsidRDefault="004569A3" w:rsidP="004569A3">
      <w:pPr>
        <w:autoSpaceDE w:val="0"/>
        <w:autoSpaceDN w:val="0"/>
        <w:adjustRightInd w:val="0"/>
        <w:spacing w:after="0"/>
        <w:jc w:val="both"/>
        <w:rPr>
          <w:rFonts w:ascii="Arial" w:hAnsi="Arial" w:cs="Arial"/>
          <w:sz w:val="24"/>
          <w:szCs w:val="24"/>
        </w:rPr>
      </w:pPr>
      <w:r w:rsidRPr="00195FB8">
        <w:rPr>
          <w:rFonts w:ascii="Arial" w:eastAsia="Malgun Gothic" w:hAnsi="Arial" w:cs="Arial"/>
          <w:b/>
          <w:bCs/>
          <w:sz w:val="24"/>
          <w:szCs w:val="24"/>
        </w:rPr>
        <w:t>II.-</w:t>
      </w:r>
      <w:r w:rsidRPr="00195FB8">
        <w:rPr>
          <w:rFonts w:ascii="Arial" w:hAnsi="Arial" w:cs="Arial"/>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4569A3" w:rsidRPr="00195FB8" w:rsidRDefault="004569A3" w:rsidP="004569A3">
      <w:pPr>
        <w:autoSpaceDE w:val="0"/>
        <w:autoSpaceDN w:val="0"/>
        <w:adjustRightInd w:val="0"/>
        <w:spacing w:after="0"/>
        <w:jc w:val="both"/>
        <w:rPr>
          <w:rFonts w:ascii="Arial" w:eastAsia="Malgun Gothic" w:hAnsi="Arial" w:cs="Arial"/>
          <w:sz w:val="24"/>
          <w:szCs w:val="24"/>
        </w:rPr>
      </w:pPr>
    </w:p>
    <w:p w:rsidR="004569A3" w:rsidRPr="00265147" w:rsidRDefault="004569A3" w:rsidP="004569A3">
      <w:pPr>
        <w:autoSpaceDE w:val="0"/>
        <w:autoSpaceDN w:val="0"/>
        <w:adjustRightInd w:val="0"/>
        <w:spacing w:after="0"/>
        <w:jc w:val="both"/>
        <w:rPr>
          <w:rFonts w:ascii="Arial" w:eastAsia="Malgun Gothic" w:hAnsi="Arial" w:cs="Arial"/>
          <w:sz w:val="10"/>
          <w:szCs w:val="24"/>
        </w:rPr>
      </w:pPr>
    </w:p>
    <w:p w:rsidR="004569A3" w:rsidRPr="00195FB8" w:rsidRDefault="004569A3" w:rsidP="004569A3">
      <w:pPr>
        <w:autoSpaceDE w:val="0"/>
        <w:autoSpaceDN w:val="0"/>
        <w:adjustRightInd w:val="0"/>
        <w:spacing w:after="0"/>
        <w:jc w:val="both"/>
        <w:rPr>
          <w:rFonts w:ascii="Arial" w:eastAsia="Malgun Gothic" w:hAnsi="Arial" w:cs="Arial"/>
          <w:sz w:val="24"/>
          <w:szCs w:val="24"/>
        </w:rPr>
      </w:pPr>
      <w:r w:rsidRPr="00195FB8">
        <w:rPr>
          <w:rFonts w:ascii="Arial" w:eastAsia="Malgun Gothic" w:hAnsi="Arial" w:cs="Arial"/>
          <w:b/>
          <w:bCs/>
          <w:sz w:val="24"/>
          <w:szCs w:val="24"/>
        </w:rPr>
        <w:t>III.-</w:t>
      </w:r>
      <w:r w:rsidRPr="00195FB8">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4569A3" w:rsidRPr="00195FB8" w:rsidRDefault="004569A3" w:rsidP="004569A3">
      <w:pPr>
        <w:autoSpaceDE w:val="0"/>
        <w:autoSpaceDN w:val="0"/>
        <w:adjustRightInd w:val="0"/>
        <w:spacing w:after="0"/>
        <w:jc w:val="both"/>
        <w:rPr>
          <w:rFonts w:ascii="Arial" w:hAnsi="Arial" w:cs="Arial"/>
          <w:sz w:val="24"/>
          <w:szCs w:val="24"/>
        </w:rPr>
      </w:pPr>
    </w:p>
    <w:p w:rsidR="004569A3" w:rsidRPr="00195FB8" w:rsidRDefault="004569A3" w:rsidP="004569A3">
      <w:pPr>
        <w:autoSpaceDE w:val="0"/>
        <w:autoSpaceDN w:val="0"/>
        <w:adjustRightInd w:val="0"/>
        <w:spacing w:after="0"/>
        <w:jc w:val="both"/>
        <w:rPr>
          <w:rFonts w:ascii="Arial" w:eastAsia="Malgun Gothic" w:hAnsi="Arial" w:cs="Arial"/>
          <w:sz w:val="24"/>
          <w:szCs w:val="24"/>
        </w:rPr>
      </w:pPr>
    </w:p>
    <w:p w:rsidR="004569A3" w:rsidRPr="00195FB8" w:rsidRDefault="004569A3" w:rsidP="004569A3">
      <w:pPr>
        <w:autoSpaceDE w:val="0"/>
        <w:autoSpaceDN w:val="0"/>
        <w:adjustRightInd w:val="0"/>
        <w:spacing w:after="0"/>
        <w:jc w:val="both"/>
        <w:rPr>
          <w:rFonts w:ascii="Arial" w:eastAsia="Malgun Gothic" w:hAnsi="Arial" w:cs="Arial"/>
          <w:b/>
          <w:bCs/>
          <w:sz w:val="24"/>
          <w:szCs w:val="24"/>
        </w:rPr>
      </w:pPr>
      <w:r w:rsidRPr="00195FB8">
        <w:rPr>
          <w:rFonts w:ascii="Arial" w:eastAsia="Malgun Gothic" w:hAnsi="Arial" w:cs="Arial"/>
          <w:sz w:val="24"/>
          <w:szCs w:val="24"/>
        </w:rPr>
        <w:t xml:space="preserve">Por lo antes expuesto los integrantes de la Comisión de Hacienda, Patrimonio y Presupuesto, </w:t>
      </w:r>
      <w:r w:rsidRPr="00195FB8">
        <w:rPr>
          <w:rFonts w:ascii="Arial" w:eastAsia="Malgun Gothic" w:hAnsi="Arial" w:cs="Arial"/>
          <w:b/>
          <w:bCs/>
          <w:sz w:val="24"/>
          <w:szCs w:val="24"/>
        </w:rPr>
        <w:t>dan resolución al turno a comisión número 1249/2019/TC mediante un Dictamen en sentido negativo cuyo objeto era entregar en comodato por dos años el predio ubicado entre las calles Tierra de los Dioses y prolongación Paseo del Cuatro en el Fraccionamiento Terralta al CECyTEJ N° 30 de San Pedro Tlaquepaque, así como autorización para colocar una plancha de concreto para montar una aula provisional y autorización para adaptar un área de oficinas con el mismo material que las aulas provisionales, toda vez que el Director General del CECyTEJ, toma la decisión de no llevar a cabo dicho trámite debido a los problemas de seguridad en dicha ubicación.</w:t>
      </w:r>
    </w:p>
    <w:p w:rsidR="004569A3" w:rsidRPr="00195FB8" w:rsidRDefault="004569A3" w:rsidP="004569A3">
      <w:pPr>
        <w:autoSpaceDE w:val="0"/>
        <w:autoSpaceDN w:val="0"/>
        <w:adjustRightInd w:val="0"/>
        <w:spacing w:after="0"/>
        <w:jc w:val="both"/>
        <w:rPr>
          <w:rFonts w:ascii="Arial" w:eastAsia="Malgun Gothic" w:hAnsi="Arial" w:cs="Arial"/>
          <w:b/>
          <w:bCs/>
          <w:sz w:val="24"/>
          <w:szCs w:val="24"/>
        </w:rPr>
      </w:pPr>
    </w:p>
    <w:p w:rsidR="004569A3" w:rsidRPr="00265147" w:rsidRDefault="004569A3" w:rsidP="004569A3">
      <w:pPr>
        <w:autoSpaceDE w:val="0"/>
        <w:autoSpaceDN w:val="0"/>
        <w:adjustRightInd w:val="0"/>
        <w:spacing w:after="0"/>
        <w:jc w:val="both"/>
        <w:rPr>
          <w:rFonts w:ascii="Arial" w:eastAsia="Malgun Gothic" w:hAnsi="Arial" w:cs="Arial"/>
          <w:b/>
          <w:bCs/>
          <w:sz w:val="10"/>
          <w:szCs w:val="24"/>
        </w:rPr>
      </w:pPr>
    </w:p>
    <w:p w:rsidR="004569A3" w:rsidRPr="00195FB8" w:rsidRDefault="004569A3" w:rsidP="004569A3">
      <w:pPr>
        <w:autoSpaceDE w:val="0"/>
        <w:autoSpaceDN w:val="0"/>
        <w:adjustRightInd w:val="0"/>
        <w:spacing w:after="0"/>
        <w:jc w:val="both"/>
        <w:rPr>
          <w:rFonts w:ascii="Arial" w:eastAsia="Malgun Gothic" w:hAnsi="Arial" w:cs="Arial"/>
          <w:sz w:val="24"/>
          <w:szCs w:val="24"/>
        </w:rPr>
      </w:pPr>
      <w:r w:rsidRPr="00195FB8">
        <w:rPr>
          <w:rFonts w:ascii="Arial" w:eastAsia="Malgun Gothic" w:hAnsi="Arial" w:cs="Arial"/>
          <w:sz w:val="24"/>
          <w:szCs w:val="24"/>
        </w:rPr>
        <w:t xml:space="preserve">En virtud de lo antes expuesto </w:t>
      </w:r>
      <w:r w:rsidRPr="00195FB8">
        <w:rPr>
          <w:rFonts w:ascii="Arial" w:hAnsi="Arial" w:cs="Arial"/>
          <w:sz w:val="24"/>
          <w:szCs w:val="24"/>
        </w:rPr>
        <w:t xml:space="preserve">de conformidad con los artículos 115 fracciones I, II y IV de la Constitución Política de los Estados Unidos Mexicanos; artículos 73 fracciones I y II, 77 fracción II, 79, 80 de la Constitución Política del Estado de Jalisco; artículos 1,2, 3, 37 fracción II, 40 fracción II, 47 fracción V, 53 fracción I de la Ley de Gobierno y la Administración Pública Municipal del Estado de Jalisco; artículos 1, 2, 3, 25 fracción XII, 33 fracción I, II, 142, 152, 153 y 154 del Reglamento del Gobierno y de la Administración Pública del Ayuntamiento Constitucional de San Pedro Tlaquepaque, </w:t>
      </w:r>
      <w:r w:rsidRPr="00195FB8">
        <w:rPr>
          <w:rFonts w:ascii="Arial" w:eastAsia="Malgun Gothic" w:hAnsi="Arial" w:cs="Arial"/>
          <w:sz w:val="24"/>
          <w:szCs w:val="24"/>
        </w:rPr>
        <w:t>tenemos a bien someter a la elevada y distinguida consideración de éste H. Cuerpo Edilicio en Pleno el siguiente punto de:</w:t>
      </w:r>
    </w:p>
    <w:p w:rsidR="004569A3" w:rsidRPr="00195FB8" w:rsidRDefault="004569A3" w:rsidP="004569A3">
      <w:pPr>
        <w:autoSpaceDE w:val="0"/>
        <w:autoSpaceDN w:val="0"/>
        <w:adjustRightInd w:val="0"/>
        <w:spacing w:after="0"/>
        <w:jc w:val="both"/>
        <w:rPr>
          <w:rFonts w:ascii="Arial" w:eastAsia="Malgun Gothic" w:hAnsi="Arial" w:cs="Arial"/>
          <w:sz w:val="24"/>
          <w:szCs w:val="24"/>
        </w:rPr>
      </w:pPr>
    </w:p>
    <w:p w:rsidR="004569A3" w:rsidRPr="00195FB8" w:rsidRDefault="004569A3" w:rsidP="004569A3">
      <w:pPr>
        <w:spacing w:after="0"/>
        <w:jc w:val="center"/>
        <w:rPr>
          <w:rFonts w:ascii="Arial" w:eastAsia="Malgun Gothic" w:hAnsi="Arial" w:cs="Arial"/>
          <w:b/>
          <w:sz w:val="24"/>
          <w:szCs w:val="24"/>
        </w:rPr>
      </w:pPr>
      <w:r w:rsidRPr="00195FB8">
        <w:rPr>
          <w:rFonts w:ascii="Arial" w:eastAsia="Malgun Gothic" w:hAnsi="Arial" w:cs="Arial"/>
          <w:b/>
          <w:sz w:val="24"/>
          <w:szCs w:val="24"/>
        </w:rPr>
        <w:t>A C U E R D O:</w:t>
      </w:r>
    </w:p>
    <w:p w:rsidR="004569A3" w:rsidRPr="00195FB8" w:rsidRDefault="004569A3" w:rsidP="004569A3">
      <w:pPr>
        <w:spacing w:after="0"/>
        <w:jc w:val="center"/>
        <w:rPr>
          <w:rFonts w:ascii="Arial" w:eastAsia="Malgun Gothic" w:hAnsi="Arial" w:cs="Arial"/>
          <w:b/>
          <w:sz w:val="24"/>
          <w:szCs w:val="24"/>
        </w:rPr>
      </w:pPr>
    </w:p>
    <w:p w:rsidR="004569A3" w:rsidRPr="00195FB8" w:rsidRDefault="004569A3" w:rsidP="004569A3">
      <w:pPr>
        <w:autoSpaceDE w:val="0"/>
        <w:autoSpaceDN w:val="0"/>
        <w:adjustRightInd w:val="0"/>
        <w:spacing w:after="0"/>
        <w:jc w:val="both"/>
        <w:rPr>
          <w:rFonts w:ascii="Arial" w:eastAsia="Malgun Gothic" w:hAnsi="Arial" w:cs="Arial"/>
          <w:b/>
          <w:bCs/>
          <w:sz w:val="24"/>
          <w:szCs w:val="24"/>
        </w:rPr>
      </w:pPr>
      <w:r w:rsidRPr="00195FB8">
        <w:rPr>
          <w:rFonts w:ascii="Arial" w:hAnsi="Arial" w:cs="Arial"/>
          <w:b/>
          <w:sz w:val="24"/>
          <w:szCs w:val="24"/>
        </w:rPr>
        <w:t xml:space="preserve">ÚNICO. - El Pleno del </w:t>
      </w:r>
      <w:r w:rsidRPr="00195FB8">
        <w:rPr>
          <w:rFonts w:ascii="Arial" w:hAnsi="Arial" w:cs="Arial"/>
          <w:b/>
          <w:color w:val="000000" w:themeColor="text1"/>
          <w:sz w:val="24"/>
          <w:szCs w:val="24"/>
        </w:rPr>
        <w:t>Ayuntamiento de San Pedro Tlaquepaque aprueba el Dictamen en sentido negativo, para resolver</w:t>
      </w:r>
      <w:r w:rsidRPr="00195FB8">
        <w:rPr>
          <w:rFonts w:ascii="Arial" w:hAnsi="Arial" w:cs="Arial"/>
          <w:color w:val="000000" w:themeColor="text1"/>
          <w:sz w:val="24"/>
          <w:szCs w:val="24"/>
        </w:rPr>
        <w:t xml:space="preserve"> </w:t>
      </w:r>
      <w:r w:rsidRPr="00195FB8">
        <w:rPr>
          <w:rFonts w:ascii="Arial" w:eastAsia="Malgun Gothic" w:hAnsi="Arial" w:cs="Arial"/>
          <w:b/>
          <w:bCs/>
          <w:sz w:val="24"/>
          <w:szCs w:val="24"/>
        </w:rPr>
        <w:t>el turno a comisión número 1249/2019/TC cuyo objeto era la entrega en comodato por dos años el predio ubicado entre las calles Tierra de los Dioses y prolongación Paseo del Cuatro en el Fraccionamiento Terralta al CECyTEJ N° 30 de San Pedro Tlaquepaque, así como autorización para colocar una plancha de concreto para montar una aula provisional y autorización para adaptar un área de oficinas con el mismo material que las aulas provisionales, toda vez que el Director General del CECyTEJ, toma la decisión de no llevar a cabo dicho trámite debido a los problemas de seguridad en dicha ubicación.</w:t>
      </w:r>
    </w:p>
    <w:p w:rsidR="004569A3" w:rsidRPr="00195FB8" w:rsidRDefault="004569A3" w:rsidP="004569A3">
      <w:pPr>
        <w:autoSpaceDE w:val="0"/>
        <w:autoSpaceDN w:val="0"/>
        <w:adjustRightInd w:val="0"/>
        <w:spacing w:after="0"/>
        <w:jc w:val="both"/>
        <w:rPr>
          <w:rFonts w:ascii="Arial" w:eastAsia="Malgun Gothic" w:hAnsi="Arial" w:cs="Arial"/>
          <w:b/>
          <w:bCs/>
          <w:sz w:val="24"/>
          <w:szCs w:val="24"/>
        </w:rPr>
      </w:pPr>
    </w:p>
    <w:p w:rsidR="004569A3" w:rsidRPr="00265147" w:rsidRDefault="004569A3" w:rsidP="004569A3">
      <w:pPr>
        <w:spacing w:after="0"/>
        <w:jc w:val="both"/>
        <w:rPr>
          <w:rFonts w:ascii="Arial" w:hAnsi="Arial" w:cs="Arial"/>
          <w:color w:val="000000" w:themeColor="text1"/>
          <w:sz w:val="12"/>
          <w:szCs w:val="24"/>
        </w:rPr>
      </w:pPr>
    </w:p>
    <w:p w:rsidR="004569A3" w:rsidRPr="00195FB8" w:rsidRDefault="004569A3" w:rsidP="004569A3">
      <w:pPr>
        <w:autoSpaceDE w:val="0"/>
        <w:autoSpaceDN w:val="0"/>
        <w:adjustRightInd w:val="0"/>
        <w:spacing w:after="0"/>
        <w:jc w:val="both"/>
        <w:rPr>
          <w:rFonts w:ascii="Arial" w:eastAsia="Malgun Gothic" w:hAnsi="Arial" w:cs="Arial"/>
          <w:sz w:val="24"/>
          <w:szCs w:val="24"/>
        </w:rPr>
      </w:pPr>
      <w:r w:rsidRPr="00195FB8">
        <w:rPr>
          <w:rFonts w:ascii="Arial" w:eastAsia="Malgun Gothic" w:hAnsi="Arial" w:cs="Arial"/>
          <w:sz w:val="24"/>
          <w:szCs w:val="24"/>
        </w:rPr>
        <w:t>NOTIFIQUESE. – A LA PRESIDENTA MUNICIPAL, SECRETARIO DEL AYUNTAMIENTO, SINDICO MUNICIPAL, TESORERO MUNICIPAL, DIRECCIÓN DE PATRIMONIO MUNICIPAL, AL DIRECTOR GENERAL DEL CECYTE JALISCO Y A CUALQUIER OTRA DEPENDENCIA MUNICIPAL QUE SEA ASUNTO DE SU COMPETENCIA, PARA QUE SURTA SUS EFECTOS LEGALES CORRESPONDIENTES.</w:t>
      </w:r>
    </w:p>
    <w:p w:rsidR="004569A3" w:rsidRPr="00195FB8" w:rsidRDefault="004569A3" w:rsidP="004569A3">
      <w:pPr>
        <w:autoSpaceDE w:val="0"/>
        <w:autoSpaceDN w:val="0"/>
        <w:adjustRightInd w:val="0"/>
        <w:spacing w:after="0" w:line="240" w:lineRule="auto"/>
        <w:jc w:val="both"/>
        <w:rPr>
          <w:rFonts w:ascii="Arial" w:eastAsia="Malgun Gothic" w:hAnsi="Arial" w:cs="Arial"/>
          <w:sz w:val="24"/>
          <w:szCs w:val="24"/>
        </w:rPr>
      </w:pPr>
    </w:p>
    <w:p w:rsidR="004569A3" w:rsidRPr="00195FB8" w:rsidRDefault="004569A3" w:rsidP="004569A3">
      <w:pPr>
        <w:spacing w:line="240" w:lineRule="auto"/>
        <w:jc w:val="center"/>
        <w:rPr>
          <w:rFonts w:ascii="Arial" w:hAnsi="Arial" w:cs="Arial"/>
          <w:sz w:val="24"/>
          <w:szCs w:val="24"/>
        </w:rPr>
      </w:pPr>
      <w:r w:rsidRPr="00195FB8">
        <w:rPr>
          <w:rFonts w:ascii="Arial" w:hAnsi="Arial" w:cs="Arial"/>
          <w:b/>
          <w:sz w:val="24"/>
          <w:szCs w:val="24"/>
        </w:rPr>
        <w:t>A T E N T A M E N T E</w:t>
      </w:r>
    </w:p>
    <w:p w:rsidR="004569A3" w:rsidRPr="00195FB8" w:rsidRDefault="004569A3" w:rsidP="004569A3">
      <w:pPr>
        <w:spacing w:after="30" w:line="240" w:lineRule="auto"/>
        <w:jc w:val="center"/>
        <w:rPr>
          <w:rFonts w:ascii="Arial" w:hAnsi="Arial" w:cs="Arial"/>
          <w:b/>
          <w:sz w:val="24"/>
          <w:szCs w:val="24"/>
        </w:rPr>
      </w:pPr>
      <w:r w:rsidRPr="00195FB8">
        <w:rPr>
          <w:rFonts w:ascii="Arial" w:hAnsi="Arial" w:cs="Arial"/>
          <w:b/>
          <w:sz w:val="24"/>
          <w:szCs w:val="24"/>
        </w:rPr>
        <w:t>“PRIMA OPERA FIGLINAE HOMO”</w:t>
      </w:r>
    </w:p>
    <w:p w:rsidR="004569A3" w:rsidRPr="00195FB8" w:rsidRDefault="004569A3" w:rsidP="004569A3">
      <w:pPr>
        <w:spacing w:after="30" w:line="240" w:lineRule="auto"/>
        <w:jc w:val="center"/>
        <w:rPr>
          <w:rFonts w:ascii="Arial" w:hAnsi="Arial" w:cs="Arial"/>
          <w:b/>
          <w:sz w:val="24"/>
          <w:szCs w:val="24"/>
        </w:rPr>
      </w:pPr>
      <w:r w:rsidRPr="00195FB8">
        <w:rPr>
          <w:rFonts w:ascii="Arial" w:hAnsi="Arial" w:cs="Arial"/>
          <w:b/>
          <w:sz w:val="24"/>
          <w:szCs w:val="24"/>
        </w:rPr>
        <w:t>“2020, AÑO DE LA ACCIÓN POR EL CLIMA, DE LA VIOLENCIA CONTRA LAS MUJERES Y SU IGUALDAD SALARIAL”</w:t>
      </w:r>
    </w:p>
    <w:p w:rsidR="004569A3" w:rsidRPr="00195FB8" w:rsidRDefault="004569A3" w:rsidP="004569A3">
      <w:pPr>
        <w:spacing w:after="30" w:line="240" w:lineRule="auto"/>
        <w:jc w:val="center"/>
        <w:rPr>
          <w:rFonts w:ascii="Arial" w:hAnsi="Arial" w:cs="Arial"/>
          <w:b/>
          <w:sz w:val="24"/>
          <w:szCs w:val="24"/>
        </w:rPr>
      </w:pPr>
      <w:r w:rsidRPr="00195FB8">
        <w:rPr>
          <w:rFonts w:ascii="Arial" w:hAnsi="Arial" w:cs="Arial"/>
          <w:b/>
          <w:sz w:val="24"/>
          <w:szCs w:val="24"/>
        </w:rPr>
        <w:t>SALON DE SESIONES DEL H. AYUNTAMIENTO</w:t>
      </w:r>
    </w:p>
    <w:p w:rsidR="004569A3" w:rsidRPr="00195FB8" w:rsidRDefault="004569A3" w:rsidP="004569A3">
      <w:pPr>
        <w:spacing w:line="240" w:lineRule="auto"/>
        <w:jc w:val="center"/>
        <w:rPr>
          <w:rFonts w:ascii="Arial" w:hAnsi="Arial" w:cs="Arial"/>
          <w:b/>
          <w:sz w:val="24"/>
          <w:szCs w:val="24"/>
        </w:rPr>
      </w:pPr>
    </w:p>
    <w:p w:rsidR="004569A3" w:rsidRPr="00195FB8" w:rsidRDefault="004569A3" w:rsidP="004569A3">
      <w:pPr>
        <w:ind w:right="49"/>
        <w:jc w:val="center"/>
        <w:rPr>
          <w:rFonts w:ascii="Arial" w:hAnsi="Arial" w:cs="Arial"/>
          <w:b/>
          <w:sz w:val="24"/>
          <w:szCs w:val="24"/>
        </w:rPr>
      </w:pPr>
      <w:r w:rsidRPr="00195FB8">
        <w:rPr>
          <w:rFonts w:ascii="Arial" w:hAnsi="Arial" w:cs="Arial"/>
          <w:b/>
          <w:sz w:val="24"/>
          <w:szCs w:val="24"/>
        </w:rPr>
        <w:t>INTEGRANTES DE LA COMISION DE HACIENDA, PATRIMONIO Y PRESUPUESTO.</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JOSE LUIS SALAZAR MARTINEZ</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PRESIDENTE DE LA COMISION</w:t>
      </w:r>
    </w:p>
    <w:p w:rsidR="004569A3" w:rsidRPr="00195FB8" w:rsidRDefault="004569A3" w:rsidP="004569A3">
      <w:pPr>
        <w:spacing w:after="0" w:line="240" w:lineRule="auto"/>
        <w:ind w:right="49"/>
        <w:jc w:val="center"/>
        <w:rPr>
          <w:rFonts w:ascii="Arial" w:hAnsi="Arial" w:cs="Arial"/>
          <w:b/>
          <w:sz w:val="24"/>
          <w:szCs w:val="24"/>
        </w:rPr>
      </w:pPr>
    </w:p>
    <w:p w:rsidR="004569A3"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HECTOR MANUEL PERFECTO RODRIGUEZ</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IRMA YOLANDA REYNOSO MERCADO</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DANIELA ELIZABETH CHAVEZ ESTRADA</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FRANCISCO JUAREZ PIÑA</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BETSABÉ DOLORES ALMAGUER ESPARZA</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JOSE LUIS FIGUEROA MEZA</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ALBERTO MALDONADO CHAVARIN</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265147" w:rsidRDefault="00265147"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 xml:space="preserve">ALBERTO ALFARO GARCIA </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ALFREDO BARBA MARISCAL</w:t>
      </w:r>
    </w:p>
    <w:p w:rsidR="004569A3" w:rsidRPr="00195FB8" w:rsidRDefault="004569A3" w:rsidP="004569A3">
      <w:pPr>
        <w:spacing w:after="0" w:line="240" w:lineRule="auto"/>
        <w:ind w:right="49"/>
        <w:jc w:val="center"/>
        <w:rPr>
          <w:rFonts w:ascii="Arial" w:hAnsi="Arial" w:cs="Arial"/>
          <w:b/>
          <w:sz w:val="24"/>
          <w:szCs w:val="24"/>
        </w:rPr>
      </w:pPr>
      <w:r w:rsidRPr="00195FB8">
        <w:rPr>
          <w:rFonts w:ascii="Arial" w:hAnsi="Arial" w:cs="Arial"/>
          <w:b/>
          <w:sz w:val="24"/>
          <w:szCs w:val="24"/>
        </w:rPr>
        <w:t>VOCAL</w:t>
      </w:r>
    </w:p>
    <w:p w:rsidR="00EC35EC" w:rsidRDefault="007237AF" w:rsidP="00EC35EC">
      <w:pPr>
        <w:jc w:val="both"/>
        <w:rPr>
          <w:rFonts w:ascii="Arial" w:hAnsi="Arial" w:cs="Arial"/>
          <w:sz w:val="24"/>
          <w:szCs w:val="24"/>
        </w:rPr>
      </w:pPr>
      <w:r>
        <w:rPr>
          <w:rFonts w:ascii="Arial" w:hAnsi="Arial" w:cs="Arial"/>
          <w:sz w:val="24"/>
          <w:szCs w:val="24"/>
        </w:rPr>
        <w:t>-----------------------------------------------------------------------------------------------------------------------------------------------------------------------------------------------------</w:t>
      </w:r>
    </w:p>
    <w:p w:rsidR="007237AF" w:rsidRPr="00733E72" w:rsidRDefault="007237AF" w:rsidP="007237AF">
      <w:pPr>
        <w:pStyle w:val="Sinespaciado"/>
        <w:jc w:val="both"/>
        <w:rPr>
          <w:rFonts w:ascii="Arial" w:eastAsia="Calibri" w:hAnsi="Arial" w:cs="Arial"/>
          <w:sz w:val="24"/>
          <w:szCs w:val="24"/>
        </w:rPr>
      </w:pPr>
      <w:r w:rsidRPr="007F5B6C">
        <w:rPr>
          <w:rFonts w:ascii="Arial" w:hAnsi="Arial" w:cs="Arial"/>
          <w:sz w:val="24"/>
          <w:szCs w:val="24"/>
        </w:rPr>
        <w:t>Con la palabra la Presidente Municipal, C. María Elena Limón García:</w:t>
      </w:r>
      <w:r>
        <w:rPr>
          <w:rFonts w:ascii="Arial" w:hAnsi="Arial" w:cs="Arial"/>
          <w:sz w:val="24"/>
          <w:szCs w:val="24"/>
        </w:rPr>
        <w:t xml:space="preserve"> Gracias Secretario, se abre el registro de oradores en este tema, adelante Síndico.-------------------------------------------------------------------------------------------------------------------------------------------------------------------------------------------Habla el </w:t>
      </w:r>
      <w:r w:rsidRPr="00733E72">
        <w:rPr>
          <w:rFonts w:ascii="Arial" w:eastAsia="Calibri" w:hAnsi="Arial" w:cs="Arial"/>
          <w:sz w:val="24"/>
          <w:szCs w:val="24"/>
        </w:rPr>
        <w:t>Síndico Munici</w:t>
      </w:r>
      <w:r>
        <w:rPr>
          <w:rFonts w:ascii="Arial" w:eastAsia="Calibri" w:hAnsi="Arial" w:cs="Arial"/>
          <w:sz w:val="24"/>
          <w:szCs w:val="24"/>
        </w:rPr>
        <w:t xml:space="preserve">pal, José Luis Salazar Martínez: Si nada más </w:t>
      </w:r>
      <w:r w:rsidR="00531B1A" w:rsidRPr="00531B1A">
        <w:rPr>
          <w:rFonts w:ascii="Arial" w:eastAsia="Calibri" w:hAnsi="Arial" w:cs="Arial"/>
          <w:sz w:val="24"/>
          <w:szCs w:val="24"/>
        </w:rPr>
        <w:t xml:space="preserve"> para aclarar el sentido de este dictamen</w:t>
      </w:r>
      <w:r w:rsidR="00531B1A">
        <w:rPr>
          <w:rFonts w:ascii="Arial" w:eastAsia="Calibri" w:hAnsi="Arial" w:cs="Arial"/>
          <w:sz w:val="24"/>
          <w:szCs w:val="24"/>
        </w:rPr>
        <w:t>,</w:t>
      </w:r>
      <w:r w:rsidR="00531B1A" w:rsidRPr="00531B1A">
        <w:rPr>
          <w:rFonts w:ascii="Arial" w:eastAsia="Calibri" w:hAnsi="Arial" w:cs="Arial"/>
          <w:sz w:val="24"/>
          <w:szCs w:val="24"/>
        </w:rPr>
        <w:t xml:space="preserve"> básicamente es por el te</w:t>
      </w:r>
      <w:r w:rsidR="00531B1A">
        <w:rPr>
          <w:rFonts w:ascii="Arial" w:eastAsia="Calibri" w:hAnsi="Arial" w:cs="Arial"/>
          <w:sz w:val="24"/>
          <w:szCs w:val="24"/>
        </w:rPr>
        <w:t xml:space="preserve">ma de la pandemia que el </w:t>
      </w:r>
      <w:r w:rsidR="00531B1A" w:rsidRPr="00531B1A">
        <w:rPr>
          <w:rFonts w:ascii="Arial" w:eastAsia="Malgun Gothic" w:hAnsi="Arial" w:cs="Arial"/>
          <w:bCs/>
          <w:sz w:val="24"/>
          <w:szCs w:val="24"/>
        </w:rPr>
        <w:t>CECyTEJ</w:t>
      </w:r>
      <w:r w:rsidR="00531B1A" w:rsidRPr="00531B1A">
        <w:rPr>
          <w:rFonts w:ascii="Arial" w:eastAsia="Calibri" w:hAnsi="Arial" w:cs="Arial"/>
          <w:sz w:val="24"/>
          <w:szCs w:val="24"/>
        </w:rPr>
        <w:t xml:space="preserve"> tomó la decisión de ya no llevar a cabo este comodato</w:t>
      </w:r>
      <w:r w:rsidR="00531B1A">
        <w:rPr>
          <w:rFonts w:ascii="Arial" w:eastAsia="Calibri" w:hAnsi="Arial" w:cs="Arial"/>
          <w:sz w:val="24"/>
          <w:szCs w:val="24"/>
        </w:rPr>
        <w:t>,</w:t>
      </w:r>
      <w:r w:rsidR="00531B1A" w:rsidRPr="00531B1A">
        <w:rPr>
          <w:rFonts w:ascii="Arial" w:eastAsia="Calibri" w:hAnsi="Arial" w:cs="Arial"/>
          <w:sz w:val="24"/>
          <w:szCs w:val="24"/>
        </w:rPr>
        <w:t xml:space="preserve"> iba a ser por un período corto</w:t>
      </w:r>
      <w:r w:rsidR="00531B1A">
        <w:rPr>
          <w:rFonts w:ascii="Arial" w:eastAsia="Calibri" w:hAnsi="Arial" w:cs="Arial"/>
          <w:sz w:val="24"/>
          <w:szCs w:val="24"/>
        </w:rPr>
        <w:t>, entonces n</w:t>
      </w:r>
      <w:r w:rsidR="00531B1A" w:rsidRPr="00531B1A">
        <w:rPr>
          <w:rFonts w:ascii="Arial" w:eastAsia="Calibri" w:hAnsi="Arial" w:cs="Arial"/>
          <w:sz w:val="24"/>
          <w:szCs w:val="24"/>
        </w:rPr>
        <w:t>os mandó un oficio solicitando que no se tome en co</w:t>
      </w:r>
      <w:r w:rsidR="00531B1A">
        <w:rPr>
          <w:rFonts w:ascii="Arial" w:eastAsia="Calibri" w:hAnsi="Arial" w:cs="Arial"/>
          <w:sz w:val="24"/>
          <w:szCs w:val="24"/>
        </w:rPr>
        <w:t xml:space="preserve">nsideración su petición y </w:t>
      </w:r>
      <w:r w:rsidR="00531B1A" w:rsidRPr="00531B1A">
        <w:rPr>
          <w:rFonts w:ascii="Arial" w:eastAsia="Calibri" w:hAnsi="Arial" w:cs="Arial"/>
          <w:sz w:val="24"/>
          <w:szCs w:val="24"/>
        </w:rPr>
        <w:t>bueno pues es básicamente</w:t>
      </w:r>
      <w:r w:rsidR="00531B1A">
        <w:rPr>
          <w:rFonts w:ascii="Arial" w:eastAsia="Calibri" w:hAnsi="Arial" w:cs="Arial"/>
          <w:sz w:val="24"/>
          <w:szCs w:val="24"/>
        </w:rPr>
        <w:t xml:space="preserve"> eh,</w:t>
      </w:r>
      <w:r w:rsidR="00531B1A" w:rsidRPr="00531B1A">
        <w:rPr>
          <w:rFonts w:ascii="Arial" w:eastAsia="Calibri" w:hAnsi="Arial" w:cs="Arial"/>
          <w:sz w:val="24"/>
          <w:szCs w:val="24"/>
        </w:rPr>
        <w:t xml:space="preserve"> rechazando la</w:t>
      </w:r>
      <w:r w:rsidR="00531B1A">
        <w:rPr>
          <w:rFonts w:ascii="Arial" w:eastAsia="Calibri" w:hAnsi="Arial" w:cs="Arial"/>
          <w:sz w:val="24"/>
          <w:szCs w:val="24"/>
        </w:rPr>
        <w:t>,</w:t>
      </w:r>
      <w:r w:rsidR="00531B1A" w:rsidRPr="00531B1A">
        <w:rPr>
          <w:rFonts w:ascii="Arial" w:eastAsia="Calibri" w:hAnsi="Arial" w:cs="Arial"/>
          <w:sz w:val="24"/>
          <w:szCs w:val="24"/>
        </w:rPr>
        <w:t xml:space="preserve"> la solicitud que se había hecho</w:t>
      </w:r>
      <w:r w:rsidR="00531B1A">
        <w:rPr>
          <w:rFonts w:ascii="Arial" w:eastAsia="Calibri" w:hAnsi="Arial" w:cs="Arial"/>
          <w:sz w:val="24"/>
          <w:szCs w:val="24"/>
        </w:rPr>
        <w:t>, es cuanto P</w:t>
      </w:r>
      <w:r w:rsidR="00531B1A" w:rsidRPr="00531B1A">
        <w:rPr>
          <w:rFonts w:ascii="Arial" w:eastAsia="Calibri" w:hAnsi="Arial" w:cs="Arial"/>
          <w:sz w:val="24"/>
          <w:szCs w:val="24"/>
        </w:rPr>
        <w:t>residenta</w:t>
      </w:r>
      <w:r w:rsidR="00531B1A">
        <w:rPr>
          <w:rFonts w:ascii="Arial" w:eastAsia="Calibri" w:hAnsi="Arial" w:cs="Arial"/>
          <w:sz w:val="24"/>
          <w:szCs w:val="24"/>
        </w:rPr>
        <w:t>.-----------------------------------------------------------------------------------------------------------------------------------------------------------------------------</w:t>
      </w:r>
    </w:p>
    <w:p w:rsidR="003C31B2" w:rsidRPr="00265147" w:rsidRDefault="00531B1A" w:rsidP="00265147">
      <w:pPr>
        <w:jc w:val="both"/>
        <w:rPr>
          <w:rFonts w:ascii="Arial" w:hAnsi="Arial" w:cs="Arial"/>
          <w:sz w:val="24"/>
          <w:szCs w:val="24"/>
        </w:rPr>
      </w:pPr>
      <w:r w:rsidRPr="007F5B6C">
        <w:rPr>
          <w:rFonts w:ascii="Arial" w:hAnsi="Arial" w:cs="Arial"/>
          <w:sz w:val="24"/>
          <w:szCs w:val="24"/>
        </w:rPr>
        <w:t>Con la palabra la Presidente Municipal, C. María Elena Limón García:</w:t>
      </w:r>
      <w:r>
        <w:rPr>
          <w:rFonts w:ascii="Arial" w:hAnsi="Arial" w:cs="Arial"/>
          <w:sz w:val="24"/>
          <w:szCs w:val="24"/>
        </w:rPr>
        <w:t xml:space="preserve"> No habiendo más oradores registrados, en votación económica les pregunto quienes estén por la afirmativa en el sentido negativo, favor de manifestarlo, c</w:t>
      </w:r>
      <w:r w:rsidR="002445EE" w:rsidRPr="002445EE">
        <w:rPr>
          <w:rFonts w:ascii="Arial" w:hAnsi="Arial" w:cs="Arial"/>
          <w:sz w:val="24"/>
          <w:szCs w:val="24"/>
        </w:rPr>
        <w:t xml:space="preserve">on </w:t>
      </w:r>
      <w:r w:rsidR="006F59EA" w:rsidRPr="00435C0E">
        <w:rPr>
          <w:rFonts w:ascii="Arial" w:hAnsi="Arial" w:cs="Arial"/>
          <w:b/>
          <w:sz w:val="24"/>
          <w:szCs w:val="24"/>
        </w:rPr>
        <w:t xml:space="preserve">18 (dieciocho) </w:t>
      </w:r>
      <w:r w:rsidR="002445EE">
        <w:rPr>
          <w:rFonts w:ascii="Arial" w:hAnsi="Arial" w:cs="Arial"/>
          <w:b/>
          <w:sz w:val="24"/>
          <w:szCs w:val="24"/>
        </w:rPr>
        <w:t xml:space="preserve">votos a favor, en unanimidad </w:t>
      </w:r>
      <w:r w:rsidR="006F59EA" w:rsidRPr="00435C0E">
        <w:rPr>
          <w:rFonts w:ascii="Arial" w:hAnsi="Arial" w:cs="Arial"/>
          <w:b/>
          <w:sz w:val="24"/>
          <w:szCs w:val="24"/>
        </w:rPr>
        <w:t>e</w:t>
      </w:r>
      <w:r w:rsidR="002445EE">
        <w:rPr>
          <w:rFonts w:ascii="Arial" w:hAnsi="Arial" w:cs="Arial"/>
          <w:b/>
          <w:sz w:val="24"/>
          <w:szCs w:val="24"/>
        </w:rPr>
        <w:t>s</w:t>
      </w:r>
      <w:r w:rsidR="006F59EA" w:rsidRPr="002445EE">
        <w:rPr>
          <w:rFonts w:ascii="Arial" w:hAnsi="Arial" w:cs="Arial"/>
          <w:b/>
          <w:sz w:val="24"/>
          <w:szCs w:val="24"/>
        </w:rPr>
        <w:t xml:space="preserve"> aprobado</w:t>
      </w:r>
      <w:r w:rsidR="006F59EA" w:rsidRPr="00435C0E">
        <w:rPr>
          <w:rFonts w:ascii="Arial" w:hAnsi="Arial" w:cs="Arial"/>
          <w:sz w:val="24"/>
          <w:szCs w:val="24"/>
        </w:rPr>
        <w:t xml:space="preserve"> </w:t>
      </w:r>
      <w:r w:rsidR="002445EE">
        <w:rPr>
          <w:rFonts w:ascii="Arial" w:hAnsi="Arial" w:cs="Arial"/>
          <w:b/>
          <w:sz w:val="24"/>
          <w:szCs w:val="24"/>
        </w:rPr>
        <w:t>por mayoría simple, bajo el siguiente:</w:t>
      </w:r>
      <w:r w:rsidR="006F59EA" w:rsidRPr="00435C0E">
        <w:rPr>
          <w:rFonts w:ascii="Arial" w:hAnsi="Arial" w:cs="Arial"/>
          <w:sz w:val="24"/>
          <w:szCs w:val="24"/>
        </w:rPr>
        <w:t>----------------------------------------</w:t>
      </w:r>
      <w:r w:rsidR="002445EE">
        <w:rPr>
          <w:rFonts w:ascii="Arial" w:hAnsi="Arial" w:cs="Arial"/>
          <w:sz w:val="24"/>
          <w:szCs w:val="24"/>
        </w:rPr>
        <w:t>---------------------</w:t>
      </w:r>
      <w:r w:rsidR="006F59EA" w:rsidRPr="00435C0E">
        <w:rPr>
          <w:rFonts w:ascii="Arial" w:hAnsi="Arial" w:cs="Arial"/>
          <w:sz w:val="24"/>
          <w:szCs w:val="24"/>
        </w:rPr>
        <w:t>------</w:t>
      </w:r>
      <w:r w:rsidR="002445EE">
        <w:rPr>
          <w:rFonts w:ascii="Arial" w:hAnsi="Arial" w:cs="Arial"/>
          <w:sz w:val="24"/>
          <w:szCs w:val="24"/>
        </w:rPr>
        <w:t>----------------</w:t>
      </w:r>
      <w:r w:rsidR="006F59EA" w:rsidRPr="00435C0E">
        <w:rPr>
          <w:rFonts w:ascii="Arial" w:hAnsi="Arial" w:cs="Arial"/>
          <w:sz w:val="24"/>
          <w:szCs w:val="24"/>
        </w:rPr>
        <w:t>----------------------------------</w:t>
      </w:r>
      <w:r>
        <w:rPr>
          <w:rFonts w:ascii="Arial" w:hAnsi="Arial" w:cs="Arial"/>
          <w:sz w:val="24"/>
          <w:szCs w:val="24"/>
        </w:rPr>
        <w:t>-----------</w:t>
      </w:r>
      <w:r w:rsidR="006F59EA" w:rsidRPr="00435C0E">
        <w:rPr>
          <w:rFonts w:ascii="Arial" w:hAnsi="Arial" w:cs="Arial"/>
          <w:sz w:val="24"/>
          <w:szCs w:val="24"/>
        </w:rPr>
        <w:t>----------------------------</w:t>
      </w:r>
      <w:r w:rsidR="006F59EA" w:rsidRPr="00435C0E">
        <w:rPr>
          <w:rFonts w:ascii="Arial" w:hAnsi="Arial" w:cs="Arial"/>
          <w:b/>
          <w:sz w:val="24"/>
          <w:szCs w:val="24"/>
        </w:rPr>
        <w:t>ACUERDO NÚMERO 1481/2020</w:t>
      </w:r>
      <w:r w:rsidR="006F59EA" w:rsidRPr="00435C0E">
        <w:rPr>
          <w:rFonts w:ascii="Arial" w:hAnsi="Arial" w:cs="Arial"/>
          <w:sz w:val="24"/>
          <w:szCs w:val="24"/>
        </w:rPr>
        <w:t>---------------------------------------------------------------------------------------------------------------</w:t>
      </w:r>
      <w:r w:rsidR="002445EE">
        <w:rPr>
          <w:rFonts w:ascii="Arial" w:hAnsi="Arial" w:cs="Arial"/>
          <w:sz w:val="24"/>
          <w:szCs w:val="24"/>
        </w:rPr>
        <w:t>---------------</w:t>
      </w:r>
      <w:r w:rsidR="006F59EA" w:rsidRPr="00435C0E">
        <w:rPr>
          <w:rFonts w:ascii="Arial" w:hAnsi="Arial" w:cs="Arial"/>
          <w:b/>
          <w:sz w:val="24"/>
          <w:szCs w:val="24"/>
        </w:rPr>
        <w:t xml:space="preserve">ÚNICO.- </w:t>
      </w:r>
      <w:r w:rsidR="006F59EA" w:rsidRPr="00435C0E">
        <w:rPr>
          <w:rFonts w:ascii="Arial" w:hAnsi="Arial" w:cs="Arial"/>
          <w:sz w:val="24"/>
          <w:szCs w:val="24"/>
        </w:rPr>
        <w:t xml:space="preserve">El Pleno del Ayuntamiento de San Pedro Tlaquepaque, aprueba el </w:t>
      </w:r>
      <w:r w:rsidR="006F59EA" w:rsidRPr="00435C0E">
        <w:rPr>
          <w:rFonts w:ascii="Arial" w:hAnsi="Arial" w:cs="Arial"/>
          <w:b/>
          <w:sz w:val="24"/>
          <w:szCs w:val="24"/>
        </w:rPr>
        <w:t xml:space="preserve">dictamen en sentido negativo, para resolver </w:t>
      </w:r>
      <w:r w:rsidR="006F59EA" w:rsidRPr="00435C0E">
        <w:rPr>
          <w:rFonts w:ascii="Arial" w:eastAsia="Malgun Gothic" w:hAnsi="Arial" w:cs="Arial"/>
          <w:b/>
          <w:bCs/>
          <w:sz w:val="24"/>
          <w:szCs w:val="24"/>
        </w:rPr>
        <w:t>el turno a comisión número 1249/2019/TC</w:t>
      </w:r>
      <w:r w:rsidR="006F59EA" w:rsidRPr="00435C0E">
        <w:rPr>
          <w:rFonts w:ascii="Arial" w:eastAsia="Malgun Gothic" w:hAnsi="Arial" w:cs="Arial"/>
          <w:bCs/>
          <w:sz w:val="24"/>
          <w:szCs w:val="24"/>
        </w:rPr>
        <w:t xml:space="preserve"> cuyo objeto era la entrega en comodato por dos años el predio ubicado entre las calles Tierra de los Dioses y Prolongación Paseo del Cuatro en el Fraccionamiento Terralta al CECyTEJ N° 30 de San Pedro Tlaquepaque, así como autorización para colocar una plancha de concreto para montar un aula provisional y autorización para adaptar un área de oficinas con el mismo material que las aulas provisionales, toda vez que el Director General del CECyTEJ, toma la decisión de no llevar a cabo dicho trámite debido a los problemas de seguridad en dicha ubicación.--------------------------------------------------------------------------------------------------------------------------------</w:t>
      </w:r>
      <w:r w:rsidR="00265147">
        <w:rPr>
          <w:rFonts w:ascii="Arial" w:eastAsia="Malgun Gothic" w:hAnsi="Arial" w:cs="Arial"/>
          <w:bCs/>
          <w:sz w:val="24"/>
          <w:szCs w:val="24"/>
        </w:rPr>
        <w:t>--------------------------</w:t>
      </w:r>
      <w:r w:rsidR="009048D1" w:rsidRPr="009048D1">
        <w:rPr>
          <w:rFonts w:ascii="Arial" w:hAnsi="Arial" w:cs="Arial"/>
          <w:b/>
          <w:sz w:val="24"/>
          <w:szCs w:val="24"/>
        </w:rPr>
        <w:t>FUNDAMENTO LEGAL.-</w:t>
      </w:r>
      <w:r w:rsidR="009048D1" w:rsidRPr="009048D1">
        <w:rPr>
          <w:rFonts w:ascii="Arial" w:hAnsi="Arial" w:cs="Arial"/>
          <w:i/>
          <w:sz w:val="24"/>
          <w:szCs w:val="24"/>
        </w:rPr>
        <w:t xml:space="preserve"> </w:t>
      </w:r>
      <w:r w:rsidR="009048D1" w:rsidRPr="009048D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9048D1" w:rsidRPr="009048D1">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265147">
        <w:rPr>
          <w:rFonts w:ascii="Arial" w:hAnsi="Arial" w:cs="Arial"/>
          <w:sz w:val="24"/>
          <w:szCs w:val="24"/>
        </w:rPr>
        <w:t>.</w:t>
      </w:r>
      <w:r w:rsidR="009048D1" w:rsidRPr="009048D1">
        <w:rPr>
          <w:rFonts w:ascii="Arial" w:hAnsi="Arial" w:cs="Arial"/>
          <w:sz w:val="24"/>
          <w:szCs w:val="24"/>
        </w:rPr>
        <w:t>---------------------------------------------------------------------------------------------------------------------------------</w:t>
      </w:r>
      <w:r w:rsidR="00265147">
        <w:rPr>
          <w:rFonts w:ascii="Arial" w:hAnsi="Arial" w:cs="Arial"/>
          <w:sz w:val="24"/>
          <w:szCs w:val="24"/>
        </w:rPr>
        <w:t>-----------</w:t>
      </w:r>
      <w:r w:rsidR="00EC35EC" w:rsidRPr="001D5594">
        <w:rPr>
          <w:rFonts w:ascii="Arial" w:hAnsi="Arial" w:cs="Arial"/>
          <w:b/>
          <w:sz w:val="24"/>
          <w:szCs w:val="24"/>
        </w:rPr>
        <w:t>NOTIFÍQUESE.-</w:t>
      </w:r>
      <w:r w:rsidR="001D5594" w:rsidRPr="001D5594">
        <w:rPr>
          <w:rFonts w:ascii="Arial" w:hAnsi="Arial" w:cs="Arial"/>
          <w:sz w:val="24"/>
          <w:szCs w:val="24"/>
        </w:rPr>
        <w:t xml:space="preserve"> </w:t>
      </w:r>
      <w:r w:rsidR="001D5594">
        <w:rPr>
          <w:rFonts w:ascii="Arial" w:hAnsi="Arial" w:cs="Arial"/>
          <w:sz w:val="24"/>
          <w:szCs w:val="24"/>
        </w:rPr>
        <w:t>P</w:t>
      </w:r>
      <w:r w:rsidR="00EC35EC" w:rsidRPr="001D5594">
        <w:rPr>
          <w:rFonts w:ascii="Arial" w:hAnsi="Arial" w:cs="Arial"/>
          <w:sz w:val="24"/>
          <w:szCs w:val="24"/>
        </w:rPr>
        <w:t xml:space="preserve">residente Municipal, Síndico Municipal, Tesorero Municipal, Contralor Ciudadano, </w:t>
      </w:r>
      <w:r w:rsidR="001D5594" w:rsidRPr="001D5594">
        <w:rPr>
          <w:rFonts w:ascii="Arial" w:hAnsi="Arial" w:cs="Arial"/>
          <w:sz w:val="24"/>
          <w:szCs w:val="24"/>
        </w:rPr>
        <w:t xml:space="preserve">Director de Patrimonio Municipal, </w:t>
      </w:r>
      <w:r w:rsidR="00EC35EC" w:rsidRPr="001D5594">
        <w:rPr>
          <w:rFonts w:ascii="Arial" w:hAnsi="Arial" w:cs="Arial"/>
          <w:sz w:val="24"/>
          <w:szCs w:val="24"/>
        </w:rPr>
        <w:t>para su conocimiento y efectos legales a que haya lugar.--------------------------------------------------------------------------------------------------</w:t>
      </w:r>
      <w:r w:rsidR="001D5594">
        <w:rPr>
          <w:rFonts w:ascii="Arial" w:hAnsi="Arial" w:cs="Arial"/>
          <w:sz w:val="24"/>
          <w:szCs w:val="24"/>
        </w:rPr>
        <w:t>----</w:t>
      </w:r>
      <w:r w:rsidR="00EC35EC" w:rsidRPr="001D5594">
        <w:rPr>
          <w:rFonts w:ascii="Arial" w:hAnsi="Arial" w:cs="Arial"/>
          <w:sz w:val="24"/>
          <w:szCs w:val="24"/>
        </w:rPr>
        <w:t>-</w:t>
      </w:r>
      <w:r w:rsidR="00265147">
        <w:rPr>
          <w:rFonts w:ascii="Arial" w:hAnsi="Arial" w:cs="Arial"/>
          <w:sz w:val="24"/>
          <w:szCs w:val="24"/>
        </w:rPr>
        <w:t xml:space="preserve">------------------------------ </w:t>
      </w:r>
      <w:r w:rsidR="00EC35EC" w:rsidRPr="00733E72">
        <w:rPr>
          <w:rFonts w:ascii="Arial" w:hAnsi="Arial" w:cs="Arial"/>
          <w:sz w:val="24"/>
          <w:szCs w:val="24"/>
        </w:rPr>
        <w:t xml:space="preserve">Con la palabra la Presidente Municipal, C. María Elena Limón García: </w:t>
      </w:r>
      <w:r w:rsidR="00EC35EC">
        <w:rPr>
          <w:rFonts w:ascii="Arial" w:hAnsi="Arial" w:cs="Arial"/>
          <w:sz w:val="24"/>
          <w:szCs w:val="24"/>
        </w:rPr>
        <w:t xml:space="preserve">Continúe Señor </w:t>
      </w:r>
      <w:r w:rsidR="00EC35EC" w:rsidRPr="00733E72">
        <w:rPr>
          <w:rFonts w:ascii="Arial" w:hAnsi="Arial" w:cs="Arial"/>
          <w:sz w:val="24"/>
          <w:szCs w:val="24"/>
        </w:rPr>
        <w:t>Secretario.----------------------------------------------------------------------------------------------------------</w:t>
      </w:r>
      <w:r w:rsidR="00EC35EC">
        <w:rPr>
          <w:rFonts w:ascii="Arial" w:hAnsi="Arial" w:cs="Arial"/>
          <w:sz w:val="24"/>
          <w:szCs w:val="24"/>
        </w:rPr>
        <w:t>-------------------------</w:t>
      </w:r>
      <w:r w:rsidR="00265147">
        <w:rPr>
          <w:rFonts w:ascii="Arial" w:hAnsi="Arial" w:cs="Arial"/>
          <w:sz w:val="24"/>
          <w:szCs w:val="24"/>
        </w:rPr>
        <w:t>-------------------------------</w:t>
      </w:r>
      <w:r w:rsidR="00EC35EC" w:rsidRPr="006A1C51">
        <w:rPr>
          <w:rFonts w:ascii="Arial" w:hAnsi="Arial" w:cs="Arial"/>
          <w:sz w:val="24"/>
          <w:szCs w:val="24"/>
        </w:rPr>
        <w:t xml:space="preserve">En uso de la voz el Secretario del Ayuntamiento, Lic. Salvador Ruíz Ayala: </w:t>
      </w:r>
      <w:r w:rsidR="00EC35EC" w:rsidRPr="006A1C51">
        <w:rPr>
          <w:rFonts w:ascii="Arial" w:hAnsi="Arial" w:cs="Arial"/>
          <w:b/>
          <w:color w:val="000000" w:themeColor="text1"/>
          <w:sz w:val="24"/>
          <w:szCs w:val="24"/>
        </w:rPr>
        <w:t>V</w:t>
      </w:r>
      <w:r w:rsidR="00EC35EC">
        <w:rPr>
          <w:rFonts w:ascii="Arial" w:hAnsi="Arial" w:cs="Arial"/>
          <w:b/>
          <w:color w:val="000000" w:themeColor="text1"/>
          <w:sz w:val="24"/>
          <w:szCs w:val="24"/>
        </w:rPr>
        <w:t>I</w:t>
      </w:r>
      <w:r w:rsidR="00EC35EC" w:rsidRPr="006A1C51">
        <w:rPr>
          <w:rFonts w:ascii="Arial" w:hAnsi="Arial" w:cs="Arial"/>
          <w:b/>
          <w:color w:val="000000" w:themeColor="text1"/>
          <w:sz w:val="24"/>
          <w:szCs w:val="24"/>
        </w:rPr>
        <w:t xml:space="preserve">.- </w:t>
      </w:r>
      <w:r w:rsidR="00EC35EC" w:rsidRPr="00894A2D">
        <w:rPr>
          <w:rFonts w:ascii="Arial" w:hAnsi="Arial" w:cs="Arial"/>
          <w:b/>
          <w:color w:val="000000" w:themeColor="text1"/>
          <w:sz w:val="24"/>
          <w:szCs w:val="24"/>
        </w:rPr>
        <w:t>D)</w:t>
      </w:r>
      <w:r w:rsidR="00EC35EC" w:rsidRPr="00894A2D">
        <w:rPr>
          <w:rFonts w:ascii="Arial" w:hAnsi="Arial" w:cs="Arial"/>
          <w:color w:val="000000" w:themeColor="text1"/>
          <w:sz w:val="24"/>
          <w:szCs w:val="24"/>
        </w:rPr>
        <w:t xml:space="preserve"> Dictamen </w:t>
      </w:r>
      <w:r w:rsidR="00EC35EC" w:rsidRPr="00894A2D">
        <w:rPr>
          <w:rFonts w:ascii="Arial" w:hAnsi="Arial" w:cs="Arial"/>
          <w:sz w:val="24"/>
          <w:szCs w:val="24"/>
        </w:rPr>
        <w:t xml:space="preserve">formulado por la Comisión Edilicia de </w:t>
      </w:r>
      <w:r w:rsidR="00EC35EC" w:rsidRPr="00894A2D">
        <w:rPr>
          <w:rFonts w:ascii="Arial" w:hAnsi="Arial" w:cs="Arial"/>
          <w:b/>
          <w:sz w:val="24"/>
          <w:szCs w:val="24"/>
        </w:rPr>
        <w:t>Reglamentos Municipales y Puntos Legislativos</w:t>
      </w:r>
      <w:r w:rsidR="00EC35EC" w:rsidRPr="00894A2D">
        <w:rPr>
          <w:rFonts w:ascii="Arial" w:hAnsi="Arial" w:cs="Arial"/>
          <w:sz w:val="24"/>
          <w:szCs w:val="24"/>
        </w:rPr>
        <w:t xml:space="preserve">, mediante el cual se aprueba y autoriza resolver el acuerdo 1330/2020/TC, que tiene por objeto la </w:t>
      </w:r>
      <w:r w:rsidR="00EC35EC" w:rsidRPr="00894A2D">
        <w:rPr>
          <w:rFonts w:ascii="Arial" w:hAnsi="Arial" w:cs="Arial"/>
          <w:b/>
          <w:sz w:val="24"/>
          <w:szCs w:val="24"/>
        </w:rPr>
        <w:t>adhesión de las fracciones correspondientes al artículo 4, así como el artículo 69 Bis, y fracción I del artículo 86, además de los artículos Transitorios del Reglamento Municipal de Equilibrio Ecológico y la Protección al Medio Ambiente de San Pedro Tlaquepaque.</w:t>
      </w:r>
      <w:r w:rsidR="00EC35EC">
        <w:rPr>
          <w:rFonts w:ascii="Arial" w:hAnsi="Arial" w:cs="Arial"/>
          <w:sz w:val="24"/>
          <w:szCs w:val="24"/>
        </w:rPr>
        <w:t>-------------------------------------------------------------------------------------------------</w:t>
      </w:r>
      <w:r w:rsidR="00265147">
        <w:rPr>
          <w:rFonts w:ascii="Arial" w:hAnsi="Arial" w:cs="Arial"/>
          <w:sz w:val="24"/>
          <w:szCs w:val="24"/>
        </w:rPr>
        <w:t>------------------</w:t>
      </w:r>
    </w:p>
    <w:p w:rsidR="003C31B2" w:rsidRPr="00D1335B" w:rsidRDefault="003C31B2" w:rsidP="003C31B2">
      <w:pPr>
        <w:spacing w:after="0"/>
        <w:jc w:val="both"/>
        <w:rPr>
          <w:rFonts w:ascii="Arial" w:eastAsia="Malgun Gothic" w:hAnsi="Arial" w:cs="Arial"/>
          <w:b/>
          <w:sz w:val="24"/>
          <w:szCs w:val="24"/>
        </w:rPr>
      </w:pPr>
      <w:r w:rsidRPr="00D1335B">
        <w:rPr>
          <w:rFonts w:ascii="Arial" w:eastAsia="Malgun Gothic" w:hAnsi="Arial" w:cs="Arial"/>
          <w:b/>
          <w:sz w:val="24"/>
          <w:szCs w:val="24"/>
        </w:rPr>
        <w:t>PLENO DEL AYUNTAMIENTO CONSTITUCIONAL</w:t>
      </w:r>
    </w:p>
    <w:p w:rsidR="003C31B2" w:rsidRPr="00D1335B" w:rsidRDefault="003C31B2" w:rsidP="003C31B2">
      <w:pPr>
        <w:spacing w:after="0"/>
        <w:jc w:val="both"/>
        <w:rPr>
          <w:rFonts w:ascii="Arial" w:eastAsia="Malgun Gothic" w:hAnsi="Arial" w:cs="Arial"/>
          <w:b/>
          <w:sz w:val="24"/>
          <w:szCs w:val="24"/>
        </w:rPr>
      </w:pPr>
      <w:r w:rsidRPr="00D1335B">
        <w:rPr>
          <w:rFonts w:ascii="Arial" w:eastAsia="Malgun Gothic" w:hAnsi="Arial" w:cs="Arial"/>
          <w:b/>
          <w:sz w:val="24"/>
          <w:szCs w:val="24"/>
        </w:rPr>
        <w:t xml:space="preserve">DE SAN PEDRO TLAQUEPAQUE, JALISCO. </w:t>
      </w:r>
    </w:p>
    <w:p w:rsidR="003C31B2" w:rsidRPr="00D1335B" w:rsidRDefault="003C31B2" w:rsidP="003C31B2">
      <w:pPr>
        <w:spacing w:after="0"/>
        <w:jc w:val="both"/>
        <w:rPr>
          <w:rFonts w:ascii="Arial" w:eastAsia="Malgun Gothic" w:hAnsi="Arial" w:cs="Arial"/>
          <w:b/>
          <w:sz w:val="24"/>
          <w:szCs w:val="24"/>
        </w:rPr>
      </w:pPr>
      <w:r w:rsidRPr="00D1335B">
        <w:rPr>
          <w:rFonts w:ascii="Arial" w:eastAsia="Malgun Gothic" w:hAnsi="Arial" w:cs="Arial"/>
          <w:b/>
          <w:sz w:val="24"/>
          <w:szCs w:val="24"/>
        </w:rPr>
        <w:t>PRESENTE:</w:t>
      </w:r>
    </w:p>
    <w:p w:rsidR="003C31B2" w:rsidRPr="00D1335B" w:rsidRDefault="003C31B2" w:rsidP="003C31B2">
      <w:pPr>
        <w:spacing w:after="0"/>
        <w:jc w:val="both"/>
        <w:rPr>
          <w:rFonts w:ascii="Arial" w:eastAsia="Malgun Gothic" w:hAnsi="Arial" w:cs="Arial"/>
          <w:b/>
          <w:sz w:val="24"/>
          <w:szCs w:val="24"/>
        </w:rPr>
      </w:pPr>
    </w:p>
    <w:p w:rsidR="003C31B2" w:rsidRPr="00265147" w:rsidRDefault="003C31B2" w:rsidP="003C31B2">
      <w:pPr>
        <w:spacing w:after="0"/>
        <w:jc w:val="both"/>
        <w:rPr>
          <w:rFonts w:ascii="Arial" w:eastAsia="Malgun Gothic" w:hAnsi="Arial" w:cs="Arial"/>
          <w:b/>
          <w:sz w:val="10"/>
          <w:szCs w:val="24"/>
        </w:rPr>
      </w:pPr>
    </w:p>
    <w:p w:rsidR="003C31B2" w:rsidRPr="00D1335B" w:rsidRDefault="003C31B2" w:rsidP="003C31B2">
      <w:pPr>
        <w:spacing w:after="0"/>
        <w:jc w:val="both"/>
        <w:rPr>
          <w:rFonts w:ascii="Arial" w:eastAsia="Malgun Gothic" w:hAnsi="Arial" w:cs="Arial"/>
          <w:b/>
          <w:bCs/>
          <w:sz w:val="24"/>
          <w:szCs w:val="24"/>
        </w:rPr>
      </w:pPr>
      <w:r w:rsidRPr="00D1335B">
        <w:rPr>
          <w:rFonts w:ascii="Arial" w:hAnsi="Arial" w:cs="Arial"/>
          <w:sz w:val="24"/>
          <w:szCs w:val="24"/>
        </w:rPr>
        <w:t>Los Regidores integrantes de la Comisión Edilicia de Reglamentos Municipales y Puntos Legislativos como convocante, y la Comisión Edilicia de Medio Ambiente como coadyuvante, nos permitimos presentar a la alta y distinguida consideración de este H. Ayuntamiento en Pleno e</w:t>
      </w:r>
      <w:r w:rsidRPr="00D1335B">
        <w:rPr>
          <w:rFonts w:ascii="Arial" w:eastAsia="Malgun Gothic" w:hAnsi="Arial" w:cs="Arial"/>
          <w:sz w:val="24"/>
          <w:szCs w:val="24"/>
        </w:rPr>
        <w:t xml:space="preserve">l siguiente: </w:t>
      </w:r>
      <w:r w:rsidRPr="00D1335B">
        <w:rPr>
          <w:rFonts w:ascii="Arial" w:eastAsia="Malgun Gothic" w:hAnsi="Arial" w:cs="Arial"/>
          <w:b/>
          <w:bCs/>
          <w:sz w:val="24"/>
          <w:szCs w:val="24"/>
        </w:rPr>
        <w:t xml:space="preserve">DICTAMEN que tiene por objeto resolver el acuerdo número 1330/2020/TC, </w:t>
      </w:r>
      <w:r w:rsidRPr="00D1335B">
        <w:rPr>
          <w:rFonts w:ascii="Arial" w:eastAsia="Malgun Gothic" w:hAnsi="Arial" w:cs="Arial"/>
          <w:bCs/>
          <w:sz w:val="24"/>
          <w:szCs w:val="24"/>
        </w:rPr>
        <w:t>m</w:t>
      </w:r>
      <w:r w:rsidRPr="00D1335B">
        <w:rPr>
          <w:rFonts w:ascii="Arial" w:eastAsia="Malgun Gothic" w:hAnsi="Arial" w:cs="Arial"/>
          <w:sz w:val="24"/>
          <w:szCs w:val="24"/>
        </w:rPr>
        <w:t>ediante el cual se aprueba la  “</w:t>
      </w:r>
      <w:r w:rsidRPr="00D1335B">
        <w:rPr>
          <w:rFonts w:ascii="Arial" w:eastAsia="Malgun Gothic" w:hAnsi="Arial" w:cs="Arial"/>
          <w:b/>
          <w:sz w:val="24"/>
          <w:szCs w:val="24"/>
        </w:rPr>
        <w:t xml:space="preserve">Adhesión de las fracciones correspondientes al artículo 4 así como los artículos transitorios del Reglamento Municipal de Equilibrio Ecológico y la Protección al Medio Ambiente de San Pedro Tlaquepaque”, </w:t>
      </w:r>
      <w:r w:rsidRPr="00D1335B">
        <w:rPr>
          <w:rFonts w:ascii="Arial" w:eastAsia="Malgun Gothic" w:hAnsi="Arial" w:cs="Arial"/>
          <w:sz w:val="24"/>
          <w:szCs w:val="24"/>
        </w:rPr>
        <w:t xml:space="preserve"> de conformidad  a los siguientes: </w:t>
      </w:r>
    </w:p>
    <w:p w:rsidR="003C31B2" w:rsidRPr="00265147" w:rsidRDefault="003C31B2" w:rsidP="003C31B2">
      <w:pPr>
        <w:autoSpaceDE w:val="0"/>
        <w:autoSpaceDN w:val="0"/>
        <w:adjustRightInd w:val="0"/>
        <w:spacing w:after="0"/>
        <w:jc w:val="both"/>
        <w:rPr>
          <w:rFonts w:ascii="Arial" w:eastAsia="Malgun Gothic" w:hAnsi="Arial" w:cs="Arial"/>
          <w:sz w:val="8"/>
          <w:szCs w:val="24"/>
        </w:rPr>
      </w:pPr>
    </w:p>
    <w:p w:rsidR="003C31B2" w:rsidRPr="00D1335B" w:rsidRDefault="003C31B2" w:rsidP="003C31B2">
      <w:pPr>
        <w:autoSpaceDE w:val="0"/>
        <w:autoSpaceDN w:val="0"/>
        <w:adjustRightInd w:val="0"/>
        <w:spacing w:after="0"/>
        <w:jc w:val="both"/>
        <w:rPr>
          <w:rFonts w:ascii="Arial" w:eastAsia="Malgun Gothic" w:hAnsi="Arial" w:cs="Arial"/>
          <w:sz w:val="24"/>
          <w:szCs w:val="24"/>
        </w:rPr>
      </w:pPr>
    </w:p>
    <w:p w:rsidR="003C31B2" w:rsidRPr="00D1335B" w:rsidRDefault="003C31B2" w:rsidP="003C31B2">
      <w:pPr>
        <w:autoSpaceDE w:val="0"/>
        <w:autoSpaceDN w:val="0"/>
        <w:adjustRightInd w:val="0"/>
        <w:spacing w:after="0"/>
        <w:jc w:val="center"/>
        <w:rPr>
          <w:rFonts w:ascii="Arial" w:eastAsia="Malgun Gothic" w:hAnsi="Arial" w:cs="Arial"/>
          <w:b/>
          <w:sz w:val="24"/>
          <w:szCs w:val="24"/>
        </w:rPr>
      </w:pPr>
      <w:r w:rsidRPr="00D1335B">
        <w:rPr>
          <w:rFonts w:ascii="Arial" w:eastAsia="Malgun Gothic" w:hAnsi="Arial" w:cs="Arial"/>
          <w:b/>
          <w:sz w:val="24"/>
          <w:szCs w:val="24"/>
        </w:rPr>
        <w:t>A N T E C E D E N T E S</w:t>
      </w:r>
    </w:p>
    <w:p w:rsidR="003C31B2" w:rsidRPr="00D1335B" w:rsidRDefault="003C31B2" w:rsidP="003C31B2">
      <w:pPr>
        <w:autoSpaceDE w:val="0"/>
        <w:autoSpaceDN w:val="0"/>
        <w:adjustRightInd w:val="0"/>
        <w:spacing w:after="0"/>
        <w:jc w:val="center"/>
        <w:rPr>
          <w:rFonts w:ascii="Arial" w:eastAsia="Malgun Gothic" w:hAnsi="Arial" w:cs="Arial"/>
          <w:b/>
          <w:sz w:val="24"/>
          <w:szCs w:val="24"/>
        </w:rPr>
      </w:pPr>
    </w:p>
    <w:p w:rsidR="003C31B2" w:rsidRPr="00D1335B" w:rsidRDefault="003C31B2" w:rsidP="003C31B2">
      <w:pPr>
        <w:pStyle w:val="NormalWeb"/>
        <w:shd w:val="clear" w:color="auto" w:fill="FFFFFF"/>
        <w:spacing w:before="0" w:beforeAutospacing="0" w:after="158" w:afterAutospacing="0" w:line="276" w:lineRule="auto"/>
        <w:jc w:val="both"/>
        <w:rPr>
          <w:rFonts w:ascii="Arial" w:hAnsi="Arial" w:cs="Arial"/>
          <w:color w:val="000000" w:themeColor="text1"/>
        </w:rPr>
      </w:pPr>
      <w:r w:rsidRPr="00D1335B">
        <w:rPr>
          <w:rFonts w:ascii="Arial" w:hAnsi="Arial" w:cs="Arial"/>
          <w:b/>
        </w:rPr>
        <w:t>1.-</w:t>
      </w:r>
      <w:r w:rsidRPr="00D1335B">
        <w:rPr>
          <w:rFonts w:ascii="Arial" w:hAnsi="Arial" w:cs="Arial"/>
        </w:rPr>
        <w:t xml:space="preserve"> En atención </w:t>
      </w:r>
      <w:r w:rsidRPr="00D1335B">
        <w:rPr>
          <w:rFonts w:ascii="Arial" w:hAnsi="Arial" w:cs="Arial"/>
          <w:color w:val="000000" w:themeColor="text1"/>
        </w:rPr>
        <w:t xml:space="preserve">al acuerdo emitido por el Gobierno del Estado de Jalisco, de fecha 31 treinta y uno de octubre de 2019 dos mil diecinueve, mediante el cual se expide  la Norma Ambiental Estatal NAE- SEMADET- 010/2019, que establece criterios y especificaciones técnicas ambientales para la producción de bolsas de plástico para acarreo y popotes de un solo uso que vayan a ser distribuidas y/o comercializadas en el Estado de  Jalisco. </w:t>
      </w:r>
    </w:p>
    <w:p w:rsidR="003C31B2" w:rsidRPr="00D1335B" w:rsidRDefault="003C31B2" w:rsidP="003C31B2">
      <w:pPr>
        <w:pStyle w:val="NormalWeb"/>
        <w:shd w:val="clear" w:color="auto" w:fill="FFFFFF"/>
        <w:spacing w:before="0" w:beforeAutospacing="0" w:after="158" w:afterAutospacing="0" w:line="276" w:lineRule="auto"/>
        <w:jc w:val="both"/>
        <w:rPr>
          <w:rFonts w:ascii="Arial" w:hAnsi="Arial" w:cs="Arial"/>
        </w:rPr>
      </w:pPr>
      <w:r w:rsidRPr="00D1335B">
        <w:rPr>
          <w:rFonts w:ascii="Arial" w:hAnsi="Arial" w:cs="Arial"/>
          <w:b/>
        </w:rPr>
        <w:t>2.-</w:t>
      </w:r>
      <w:r w:rsidRPr="00D1335B">
        <w:rPr>
          <w:rFonts w:ascii="Arial" w:hAnsi="Arial" w:cs="Arial"/>
        </w:rPr>
        <w:t xml:space="preserve"> En razón de lo anterior el Director General  de Medio Ambiente, Abogado Roberto Baltazar Román, mediante el oficio CGGIC-DGMA-DPA-588/2019 de fecha 8 de enero del 2020, donde solicita realizar la iniciativa de  reforma al Reglamento Municipal de Equilibrio Ecológico y la Protección al Medio Ambiente de San Pedro Tlaquepaque.  </w:t>
      </w:r>
    </w:p>
    <w:p w:rsidR="003C31B2" w:rsidRPr="00D1335B" w:rsidRDefault="003C31B2" w:rsidP="003C31B2">
      <w:pPr>
        <w:jc w:val="both"/>
        <w:rPr>
          <w:rFonts w:ascii="Arial" w:hAnsi="Arial" w:cs="Arial"/>
          <w:sz w:val="24"/>
          <w:szCs w:val="24"/>
        </w:rPr>
      </w:pPr>
      <w:r w:rsidRPr="00D1335B">
        <w:rPr>
          <w:rFonts w:ascii="Arial" w:hAnsi="Arial" w:cs="Arial"/>
          <w:b/>
          <w:sz w:val="24"/>
          <w:szCs w:val="24"/>
        </w:rPr>
        <w:t xml:space="preserve">3.- </w:t>
      </w:r>
      <w:r w:rsidRPr="00D1335B">
        <w:rPr>
          <w:rFonts w:ascii="Arial" w:hAnsi="Arial" w:cs="Arial"/>
          <w:sz w:val="24"/>
          <w:szCs w:val="24"/>
        </w:rPr>
        <w:t xml:space="preserve">Mediante sesión ordinaria del Ayuntamiento Constitucional del Municipio de San Pedro Tlaquepaque, Jalisco, de fecha 27 veintisiete  de febrero  del año 2020, se aprobó y autorizó  turnar a la Comisión Edilicia de Reglamentos Municipales y Puntos Legislativos, el Punto de Acuerdo 1330/2020/TC para las Reformas al artículo 4 y adicionar los Transitorios del </w:t>
      </w:r>
      <w:r w:rsidRPr="00D1335B">
        <w:rPr>
          <w:rFonts w:ascii="Arial" w:eastAsia="Malgun Gothic" w:hAnsi="Arial" w:cs="Arial"/>
          <w:sz w:val="24"/>
          <w:szCs w:val="24"/>
        </w:rPr>
        <w:t>Reglamento Municipal de Equilibrio Ecológico y la Protección al Medio Ambiente de San Pedro Tlaquepaque</w:t>
      </w:r>
      <w:r w:rsidRPr="00D1335B">
        <w:rPr>
          <w:rFonts w:ascii="Arial" w:hAnsi="Arial" w:cs="Arial"/>
          <w:sz w:val="24"/>
          <w:szCs w:val="24"/>
        </w:rPr>
        <w:t>.</w:t>
      </w:r>
    </w:p>
    <w:p w:rsidR="003C31B2" w:rsidRPr="00D1335B" w:rsidRDefault="003C31B2" w:rsidP="003C31B2">
      <w:pPr>
        <w:pStyle w:val="Sinespaciado1"/>
        <w:jc w:val="both"/>
        <w:rPr>
          <w:rFonts w:ascii="Arial" w:hAnsi="Arial" w:cs="Arial"/>
          <w:sz w:val="24"/>
          <w:szCs w:val="24"/>
        </w:rPr>
      </w:pPr>
    </w:p>
    <w:p w:rsidR="003C31B2" w:rsidRPr="00D1335B" w:rsidRDefault="003C31B2" w:rsidP="003C31B2">
      <w:pPr>
        <w:jc w:val="both"/>
        <w:rPr>
          <w:rFonts w:ascii="Arial" w:hAnsi="Arial" w:cs="Arial"/>
          <w:sz w:val="24"/>
          <w:szCs w:val="24"/>
        </w:rPr>
      </w:pPr>
      <w:r w:rsidRPr="00D1335B">
        <w:rPr>
          <w:rFonts w:ascii="Arial" w:hAnsi="Arial" w:cs="Arial"/>
          <w:b/>
          <w:sz w:val="24"/>
          <w:szCs w:val="24"/>
        </w:rPr>
        <w:t xml:space="preserve">4. </w:t>
      </w:r>
      <w:r w:rsidRPr="00D1335B">
        <w:rPr>
          <w:rFonts w:ascii="Arial" w:hAnsi="Arial" w:cs="Arial"/>
          <w:sz w:val="24"/>
          <w:szCs w:val="24"/>
        </w:rPr>
        <w:t>De conformidad a lo estipulado por los artículos 87 y 90 del Reglamento del Gobierno y de la Administración Pública del Ayuntamiento Constitucional de San Pedro Tlaquepaque, se llevó a cabo la Sesión de la Comisión de Reglamentos Municipales y Puntos Legislativos como convocante y la Comisión Edilicia de Medio Ambiente como coadyuvante, con el objeto de analizar, estudiar y formular el presente Dictamen de conformidad con las siguientes:</w:t>
      </w:r>
    </w:p>
    <w:p w:rsidR="003C31B2" w:rsidRPr="00D1335B" w:rsidRDefault="003C31B2" w:rsidP="003C31B2">
      <w:pPr>
        <w:autoSpaceDE w:val="0"/>
        <w:autoSpaceDN w:val="0"/>
        <w:adjustRightInd w:val="0"/>
        <w:spacing w:after="0"/>
        <w:jc w:val="both"/>
        <w:rPr>
          <w:rFonts w:ascii="Arial" w:eastAsia="Malgun Gothic" w:hAnsi="Arial" w:cs="Arial"/>
          <w:sz w:val="24"/>
          <w:szCs w:val="24"/>
        </w:rPr>
      </w:pPr>
    </w:p>
    <w:p w:rsidR="003C31B2" w:rsidRPr="00D1335B" w:rsidRDefault="003C31B2" w:rsidP="003C31B2">
      <w:pPr>
        <w:autoSpaceDE w:val="0"/>
        <w:autoSpaceDN w:val="0"/>
        <w:adjustRightInd w:val="0"/>
        <w:spacing w:after="0"/>
        <w:jc w:val="center"/>
        <w:rPr>
          <w:rFonts w:ascii="Arial" w:eastAsia="Malgun Gothic" w:hAnsi="Arial" w:cs="Arial"/>
          <w:b/>
          <w:sz w:val="24"/>
          <w:szCs w:val="24"/>
        </w:rPr>
      </w:pPr>
      <w:r w:rsidRPr="00D1335B">
        <w:rPr>
          <w:rFonts w:ascii="Arial" w:eastAsia="Malgun Gothic" w:hAnsi="Arial" w:cs="Arial"/>
          <w:b/>
          <w:sz w:val="24"/>
          <w:szCs w:val="24"/>
        </w:rPr>
        <w:t>C O N S I D E R A C I O N E S</w:t>
      </w:r>
    </w:p>
    <w:p w:rsidR="003C31B2" w:rsidRPr="00D1335B" w:rsidRDefault="003C31B2" w:rsidP="003C31B2">
      <w:pPr>
        <w:autoSpaceDE w:val="0"/>
        <w:autoSpaceDN w:val="0"/>
        <w:adjustRightInd w:val="0"/>
        <w:spacing w:after="0"/>
        <w:jc w:val="center"/>
        <w:rPr>
          <w:rFonts w:ascii="Arial" w:eastAsia="Malgun Gothic" w:hAnsi="Arial" w:cs="Arial"/>
          <w:b/>
          <w:sz w:val="24"/>
          <w:szCs w:val="24"/>
        </w:rPr>
      </w:pPr>
    </w:p>
    <w:p w:rsidR="003C31B2" w:rsidRPr="00D1335B" w:rsidRDefault="003C31B2" w:rsidP="003C31B2">
      <w:pPr>
        <w:spacing w:after="0"/>
        <w:jc w:val="both"/>
        <w:rPr>
          <w:rFonts w:ascii="Arial" w:hAnsi="Arial" w:cs="Arial"/>
          <w:sz w:val="24"/>
          <w:szCs w:val="24"/>
        </w:rPr>
      </w:pPr>
      <w:r w:rsidRPr="00D1335B">
        <w:rPr>
          <w:rFonts w:ascii="Arial" w:eastAsia="Malgun Gothic" w:hAnsi="Arial" w:cs="Arial"/>
          <w:b/>
          <w:sz w:val="24"/>
          <w:szCs w:val="24"/>
        </w:rPr>
        <w:t xml:space="preserve">I. </w:t>
      </w:r>
      <w:r w:rsidRPr="00D1335B">
        <w:rPr>
          <w:rFonts w:ascii="Arial" w:eastAsia="Malgun Gothic" w:hAnsi="Arial" w:cs="Arial"/>
          <w:sz w:val="24"/>
          <w:szCs w:val="24"/>
        </w:rPr>
        <w:t>El Mun</w:t>
      </w:r>
      <w:r w:rsidRPr="00D1335B">
        <w:rPr>
          <w:rFonts w:ascii="Arial" w:hAnsi="Arial" w:cs="Arial"/>
          <w:sz w:val="24"/>
          <w:szCs w:val="24"/>
        </w:rPr>
        <w:t xml:space="preserve">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 Gobierno y la Administración Pública Municipal del Estado de Jalisco. </w:t>
      </w:r>
    </w:p>
    <w:p w:rsidR="003C31B2" w:rsidRPr="00D1335B" w:rsidRDefault="003C31B2" w:rsidP="003C31B2">
      <w:pPr>
        <w:spacing w:after="0"/>
        <w:jc w:val="both"/>
        <w:rPr>
          <w:rFonts w:ascii="Arial" w:hAnsi="Arial" w:cs="Arial"/>
          <w:sz w:val="24"/>
          <w:szCs w:val="24"/>
        </w:rPr>
      </w:pPr>
    </w:p>
    <w:p w:rsidR="003C31B2" w:rsidRPr="00D1335B" w:rsidRDefault="003C31B2" w:rsidP="003C31B2">
      <w:pPr>
        <w:spacing w:after="0"/>
        <w:jc w:val="both"/>
        <w:rPr>
          <w:rFonts w:ascii="Arial" w:hAnsi="Arial" w:cs="Arial"/>
          <w:sz w:val="24"/>
          <w:szCs w:val="24"/>
        </w:rPr>
      </w:pPr>
    </w:p>
    <w:p w:rsidR="003C31B2" w:rsidRPr="00D1335B" w:rsidRDefault="003C31B2" w:rsidP="003C31B2">
      <w:pPr>
        <w:spacing w:after="0"/>
        <w:jc w:val="both"/>
        <w:rPr>
          <w:rFonts w:ascii="Arial" w:hAnsi="Arial" w:cs="Arial"/>
          <w:sz w:val="24"/>
          <w:szCs w:val="24"/>
          <w:lang w:val="es-ES"/>
        </w:rPr>
      </w:pPr>
      <w:r w:rsidRPr="00D1335B">
        <w:rPr>
          <w:rFonts w:ascii="Arial" w:hAnsi="Arial" w:cs="Arial"/>
          <w:b/>
          <w:sz w:val="24"/>
          <w:szCs w:val="24"/>
          <w:lang w:val="es-ES"/>
        </w:rPr>
        <w:t xml:space="preserve">II. </w:t>
      </w:r>
      <w:r w:rsidRPr="00D1335B">
        <w:rPr>
          <w:rFonts w:ascii="Arial" w:eastAsia="Malgun Gothic" w:hAnsi="Arial" w:cs="Arial"/>
          <w:b/>
          <w:sz w:val="24"/>
          <w:szCs w:val="24"/>
        </w:rPr>
        <w:t xml:space="preserve"> </w:t>
      </w:r>
      <w:r w:rsidRPr="00D1335B">
        <w:rPr>
          <w:rFonts w:ascii="Arial" w:hAnsi="Arial" w:cs="Arial"/>
          <w:sz w:val="24"/>
          <w:szCs w:val="24"/>
          <w:lang w:val="es-ES"/>
        </w:rPr>
        <w:t xml:space="preserve">En ese sentido, de conformidad a la solicitud  de la Dirección General de Medio Ambiente, atendiendo al artículo segundo transitorio del decreto 26942/LXI/18 emitido por el Congreso del Estado de Jalisco, este Ayuntamiento Constitucional de San Pedro Tlaquepaque se encuentra obligado a adecuar la normatividad municipal obsequiándose para ello, un plazo de sesenta días a partir de su entrada en vigor.  </w:t>
      </w:r>
    </w:p>
    <w:p w:rsidR="003C31B2" w:rsidRPr="00D1335B" w:rsidRDefault="003C31B2" w:rsidP="003C31B2">
      <w:pPr>
        <w:spacing w:after="0"/>
        <w:jc w:val="both"/>
        <w:rPr>
          <w:rFonts w:ascii="Arial" w:hAnsi="Arial" w:cs="Arial"/>
          <w:sz w:val="24"/>
          <w:szCs w:val="24"/>
          <w:lang w:val="es-ES"/>
        </w:rPr>
      </w:pPr>
    </w:p>
    <w:p w:rsidR="003C31B2" w:rsidRPr="00D1335B" w:rsidRDefault="003C31B2" w:rsidP="003C31B2">
      <w:pPr>
        <w:spacing w:after="0"/>
        <w:jc w:val="both"/>
        <w:rPr>
          <w:rFonts w:ascii="Arial" w:hAnsi="Arial" w:cs="Arial"/>
          <w:sz w:val="24"/>
          <w:szCs w:val="24"/>
          <w:lang w:val="es-ES"/>
        </w:rPr>
      </w:pPr>
      <w:r w:rsidRPr="00D1335B">
        <w:rPr>
          <w:rFonts w:ascii="Arial" w:hAnsi="Arial" w:cs="Arial"/>
          <w:sz w:val="24"/>
          <w:szCs w:val="24"/>
          <w:lang w:val="es-ES"/>
        </w:rPr>
        <w:t xml:space="preserve">Pues es necesario añadirle definiciones al Reglamento Municipal de Equilibrio Ecológico y la Protección al Medio Ambiente de San Pedro Tlaquepaque, ya que no son contempladas actualmente en el Reglamento en mención, como son los conceptos de Bolsa de Plástico para Acarreo, Comercializador, Empaque Primario, Norma 010/19, Plásticos de un solo uso, Productor, para cumplir y estar en afinidad  con la legislación del Estado de Jalisco. </w:t>
      </w:r>
    </w:p>
    <w:p w:rsidR="003C31B2" w:rsidRPr="00D1335B" w:rsidRDefault="003C31B2" w:rsidP="003C31B2">
      <w:pPr>
        <w:spacing w:after="0"/>
        <w:jc w:val="both"/>
        <w:rPr>
          <w:rFonts w:ascii="Arial" w:hAnsi="Arial" w:cs="Arial"/>
          <w:sz w:val="24"/>
          <w:szCs w:val="24"/>
          <w:lang w:val="es-ES"/>
        </w:rPr>
      </w:pPr>
    </w:p>
    <w:p w:rsidR="003C31B2" w:rsidRPr="00D1335B" w:rsidRDefault="003C31B2" w:rsidP="003C31B2">
      <w:pPr>
        <w:autoSpaceDE w:val="0"/>
        <w:autoSpaceDN w:val="0"/>
        <w:adjustRightInd w:val="0"/>
        <w:spacing w:after="0"/>
        <w:jc w:val="both"/>
        <w:rPr>
          <w:rFonts w:ascii="Arial" w:eastAsia="Malgun Gothic" w:hAnsi="Arial" w:cs="Arial"/>
          <w:sz w:val="24"/>
          <w:szCs w:val="24"/>
        </w:rPr>
      </w:pPr>
    </w:p>
    <w:p w:rsidR="003C31B2" w:rsidRPr="00D1335B" w:rsidRDefault="003C31B2" w:rsidP="003C31B2">
      <w:pPr>
        <w:spacing w:after="0"/>
        <w:jc w:val="both"/>
        <w:rPr>
          <w:rFonts w:ascii="Arial" w:eastAsia="Malgun Gothic" w:hAnsi="Arial" w:cs="Arial"/>
          <w:b/>
          <w:sz w:val="24"/>
          <w:szCs w:val="24"/>
        </w:rPr>
      </w:pPr>
      <w:r w:rsidRPr="00D1335B">
        <w:rPr>
          <w:rFonts w:ascii="Arial" w:hAnsi="Arial" w:cs="Arial"/>
          <w:b/>
          <w:sz w:val="24"/>
          <w:szCs w:val="24"/>
          <w:lang w:val="es-ES"/>
        </w:rPr>
        <w:t>III</w:t>
      </w:r>
      <w:r w:rsidRPr="00D1335B">
        <w:rPr>
          <w:rFonts w:ascii="Arial" w:hAnsi="Arial" w:cs="Arial"/>
          <w:sz w:val="24"/>
          <w:szCs w:val="24"/>
          <w:lang w:val="es-ES"/>
        </w:rPr>
        <w:t xml:space="preserve">. </w:t>
      </w:r>
      <w:r w:rsidRPr="00D1335B">
        <w:rPr>
          <w:rFonts w:ascii="Arial" w:hAnsi="Arial" w:cs="Arial"/>
          <w:sz w:val="24"/>
          <w:szCs w:val="24"/>
        </w:rPr>
        <w:t xml:space="preserve">Que de conformidad a lo establecido en los artículos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w:t>
      </w:r>
      <w:r w:rsidRPr="00D1335B">
        <w:rPr>
          <w:rFonts w:ascii="Arial" w:hAnsi="Arial" w:cs="Arial"/>
          <w:b/>
          <w:sz w:val="24"/>
          <w:szCs w:val="24"/>
        </w:rPr>
        <w:t xml:space="preserve"> </w:t>
      </w:r>
      <w:r w:rsidRPr="00D1335B">
        <w:rPr>
          <w:rFonts w:ascii="Arial" w:eastAsia="Malgun Gothic" w:hAnsi="Arial" w:cs="Arial"/>
          <w:sz w:val="24"/>
          <w:szCs w:val="24"/>
        </w:rPr>
        <w:t>la  “</w:t>
      </w:r>
      <w:r w:rsidRPr="00D1335B">
        <w:rPr>
          <w:rFonts w:ascii="Arial" w:eastAsia="Malgun Gothic" w:hAnsi="Arial" w:cs="Arial"/>
          <w:b/>
          <w:sz w:val="24"/>
          <w:szCs w:val="24"/>
        </w:rPr>
        <w:t>Adhesión de las fracciones correspondientes al artículo 4 así como los artículos transitorios del Reglamento Municipal de Equilibrio Ecológico y la Protección al Medio Ambiente de San Pedro Tlaquepaque”</w:t>
      </w:r>
    </w:p>
    <w:p w:rsidR="003C31B2" w:rsidRPr="00D1335B" w:rsidRDefault="003C31B2" w:rsidP="003C31B2">
      <w:pPr>
        <w:spacing w:after="0"/>
        <w:jc w:val="both"/>
        <w:rPr>
          <w:rFonts w:ascii="Arial" w:eastAsia="Malgun Gothic" w:hAnsi="Arial" w:cs="Arial"/>
          <w:b/>
          <w:sz w:val="24"/>
          <w:szCs w:val="24"/>
        </w:rPr>
      </w:pPr>
    </w:p>
    <w:p w:rsidR="003C31B2" w:rsidRPr="00D1335B" w:rsidRDefault="003C31B2" w:rsidP="003C31B2">
      <w:pPr>
        <w:pStyle w:val="Sinespaciado1"/>
        <w:jc w:val="both"/>
        <w:rPr>
          <w:rFonts w:ascii="Arial" w:hAnsi="Arial" w:cs="Arial"/>
          <w:sz w:val="24"/>
          <w:szCs w:val="24"/>
        </w:rPr>
      </w:pPr>
      <w:r w:rsidRPr="00D1335B">
        <w:rPr>
          <w:rFonts w:ascii="Arial" w:hAnsi="Arial" w:cs="Arial"/>
          <w:b/>
          <w:sz w:val="24"/>
          <w:szCs w:val="24"/>
        </w:rPr>
        <w:t>IV.</w:t>
      </w:r>
      <w:r w:rsidRPr="00D1335B">
        <w:rPr>
          <w:rFonts w:ascii="Arial" w:hAnsi="Arial" w:cs="Arial"/>
          <w:sz w:val="24"/>
          <w:szCs w:val="24"/>
        </w:rPr>
        <w:t xml:space="preserve"> En base a lo anterior se proponen las modificaciones y adiciones al Reglamento de Municipal de Equilibrio Ecológico y la Protección al Medio Ambiente de San Pedro Tlaquepaque, Jalisco, para quedar como sigue: </w:t>
      </w:r>
    </w:p>
    <w:p w:rsidR="003C31B2" w:rsidRPr="00D1335B" w:rsidRDefault="003C31B2" w:rsidP="003C31B2">
      <w:pPr>
        <w:jc w:val="both"/>
        <w:rPr>
          <w:rFonts w:ascii="Arial" w:hAnsi="Arial" w:cs="Arial"/>
          <w:i/>
          <w:sz w:val="20"/>
          <w:szCs w:val="20"/>
        </w:rPr>
      </w:pPr>
    </w:p>
    <w:tbl>
      <w:tblPr>
        <w:tblStyle w:val="Tablaconcuadrcula"/>
        <w:tblW w:w="7513" w:type="dxa"/>
        <w:tblInd w:w="392" w:type="dxa"/>
        <w:tblLook w:val="0420" w:firstRow="1" w:lastRow="0" w:firstColumn="0" w:lastColumn="0" w:noHBand="0" w:noVBand="1"/>
      </w:tblPr>
      <w:tblGrid>
        <w:gridCol w:w="3969"/>
        <w:gridCol w:w="3544"/>
      </w:tblGrid>
      <w:tr w:rsidR="003C31B2" w:rsidRPr="00265147" w:rsidTr="00265147">
        <w:trPr>
          <w:trHeight w:val="669"/>
        </w:trPr>
        <w:tc>
          <w:tcPr>
            <w:tcW w:w="3969" w:type="dxa"/>
            <w:hideMark/>
          </w:tcPr>
          <w:p w:rsidR="003C31B2" w:rsidRPr="00265147" w:rsidRDefault="003C31B2" w:rsidP="00A21227">
            <w:pPr>
              <w:pStyle w:val="NormalWeb"/>
              <w:shd w:val="clear" w:color="auto" w:fill="FFFFFF"/>
              <w:spacing w:after="158"/>
              <w:ind w:left="142"/>
              <w:jc w:val="both"/>
              <w:rPr>
                <w:rFonts w:ascii="Arial" w:hAnsi="Arial" w:cs="Arial"/>
                <w:b/>
                <w:bCs/>
                <w:sz w:val="20"/>
                <w:szCs w:val="20"/>
              </w:rPr>
            </w:pPr>
            <w:r w:rsidRPr="00265147">
              <w:rPr>
                <w:rFonts w:ascii="Arial" w:hAnsi="Arial" w:cs="Arial"/>
                <w:b/>
                <w:bCs/>
                <w:sz w:val="20"/>
                <w:szCs w:val="20"/>
              </w:rPr>
              <w:t>Actual</w:t>
            </w:r>
          </w:p>
        </w:tc>
        <w:tc>
          <w:tcPr>
            <w:tcW w:w="3544" w:type="dxa"/>
            <w:hideMark/>
          </w:tcPr>
          <w:p w:rsidR="003C31B2" w:rsidRPr="00265147" w:rsidRDefault="003C31B2" w:rsidP="00A21227">
            <w:pPr>
              <w:pStyle w:val="NormalWeb"/>
              <w:shd w:val="clear" w:color="auto" w:fill="FFFFFF"/>
              <w:jc w:val="both"/>
              <w:rPr>
                <w:rFonts w:ascii="Arial" w:hAnsi="Arial" w:cs="Arial"/>
                <w:b/>
                <w:bCs/>
                <w:sz w:val="20"/>
                <w:szCs w:val="20"/>
              </w:rPr>
            </w:pPr>
            <w:r w:rsidRPr="00265147">
              <w:rPr>
                <w:rFonts w:ascii="Arial" w:hAnsi="Arial" w:cs="Arial"/>
                <w:b/>
                <w:color w:val="000000" w:themeColor="text1"/>
                <w:sz w:val="20"/>
                <w:szCs w:val="20"/>
              </w:rPr>
              <w:t xml:space="preserve">  Propuesta</w:t>
            </w:r>
            <w:r w:rsidRPr="00265147">
              <w:rPr>
                <w:rFonts w:ascii="Arial" w:hAnsi="Arial" w:cs="Arial"/>
                <w:b/>
                <w:bCs/>
                <w:sz w:val="20"/>
                <w:szCs w:val="20"/>
              </w:rPr>
              <w:t xml:space="preserve"> </w:t>
            </w:r>
          </w:p>
        </w:tc>
      </w:tr>
      <w:tr w:rsidR="003C31B2" w:rsidRPr="00265147" w:rsidTr="00265147">
        <w:trPr>
          <w:trHeight w:val="70"/>
        </w:trPr>
        <w:tc>
          <w:tcPr>
            <w:tcW w:w="3969" w:type="dxa"/>
            <w:hideMark/>
          </w:tcPr>
          <w:p w:rsidR="003C31B2" w:rsidRPr="00265147" w:rsidRDefault="003C31B2" w:rsidP="00A21227">
            <w:pPr>
              <w:pStyle w:val="NormalWeb"/>
              <w:shd w:val="clear" w:color="auto" w:fill="FFFFFF"/>
              <w:spacing w:after="158"/>
              <w:ind w:left="142"/>
              <w:jc w:val="both"/>
              <w:rPr>
                <w:rFonts w:ascii="Arial" w:hAnsi="Arial" w:cs="Arial"/>
                <w:sz w:val="20"/>
                <w:szCs w:val="20"/>
              </w:rPr>
            </w:pPr>
            <w:r w:rsidRPr="00265147">
              <w:rPr>
                <w:rFonts w:ascii="Arial" w:hAnsi="Arial" w:cs="Arial"/>
                <w:bCs/>
                <w:sz w:val="20"/>
                <w:szCs w:val="20"/>
                <w:lang w:val="es-ES"/>
              </w:rPr>
              <w:t xml:space="preserve">ARTÍCULO 4.- </w:t>
            </w:r>
            <w:r w:rsidRPr="00265147">
              <w:rPr>
                <w:rFonts w:ascii="Arial" w:hAnsi="Arial" w:cs="Arial"/>
                <w:sz w:val="20"/>
                <w:szCs w:val="20"/>
                <w:lang w:val="es-ES"/>
              </w:rPr>
              <w:t>Para los efectos de este reglamento se entiende por:</w:t>
            </w:r>
          </w:p>
          <w:p w:rsidR="003C31B2" w:rsidRPr="00265147" w:rsidRDefault="003C31B2" w:rsidP="00A21227">
            <w:pPr>
              <w:ind w:left="142"/>
              <w:jc w:val="both"/>
              <w:rPr>
                <w:rFonts w:ascii="Arial" w:hAnsi="Arial" w:cs="Arial"/>
                <w:color w:val="000000"/>
                <w:sz w:val="20"/>
                <w:szCs w:val="20"/>
              </w:rPr>
            </w:pPr>
          </w:p>
          <w:p w:rsidR="003C31B2" w:rsidRPr="00265147" w:rsidRDefault="003C31B2" w:rsidP="00A21227">
            <w:pPr>
              <w:ind w:left="142" w:right="567" w:hanging="108"/>
              <w:jc w:val="both"/>
              <w:rPr>
                <w:rFonts w:ascii="Arial" w:hAnsi="Arial" w:cs="Arial"/>
                <w:color w:val="000000"/>
                <w:sz w:val="20"/>
                <w:szCs w:val="20"/>
              </w:rPr>
            </w:pPr>
            <w:r w:rsidRPr="00265147">
              <w:rPr>
                <w:rFonts w:ascii="Arial" w:hAnsi="Arial" w:cs="Arial"/>
                <w:color w:val="000000"/>
                <w:sz w:val="20"/>
                <w:szCs w:val="20"/>
              </w:rPr>
              <w:t>I  AMBIENTE: Conjunto de elementos naturales o inducidos por el                                       hombre que interactúan en un espacio y tiempo determinado.</w:t>
            </w:r>
          </w:p>
          <w:p w:rsidR="003C31B2" w:rsidRPr="00265147" w:rsidRDefault="003C31B2" w:rsidP="00A21227">
            <w:pPr>
              <w:ind w:left="142" w:right="567" w:hanging="108"/>
              <w:jc w:val="both"/>
              <w:rPr>
                <w:rFonts w:ascii="Arial" w:hAnsi="Arial" w:cs="Arial"/>
                <w:sz w:val="20"/>
                <w:szCs w:val="20"/>
              </w:rPr>
            </w:pPr>
            <w:r w:rsidRPr="00265147">
              <w:rPr>
                <w:rFonts w:ascii="Arial" w:hAnsi="Arial" w:cs="Arial"/>
                <w:sz w:val="20"/>
                <w:szCs w:val="20"/>
              </w:rPr>
              <w:t xml:space="preserve">II. AMBIENTE EXTERIOR: Se considera ambiente exterior todo aquello que se encuentra fuera del inmueble. </w:t>
            </w:r>
          </w:p>
          <w:p w:rsidR="003C31B2" w:rsidRPr="00265147" w:rsidRDefault="003C31B2" w:rsidP="00A21227">
            <w:pPr>
              <w:ind w:left="142" w:right="567" w:hanging="1134"/>
              <w:jc w:val="both"/>
              <w:rPr>
                <w:rFonts w:ascii="Arial" w:hAnsi="Arial" w:cs="Arial"/>
                <w:sz w:val="20"/>
                <w:szCs w:val="20"/>
              </w:rPr>
            </w:pPr>
          </w:p>
          <w:p w:rsidR="003C31B2" w:rsidRPr="00265147" w:rsidRDefault="003C31B2" w:rsidP="00A21227">
            <w:pPr>
              <w:ind w:left="142" w:right="567" w:hanging="108"/>
              <w:jc w:val="both"/>
              <w:rPr>
                <w:rFonts w:ascii="Arial" w:hAnsi="Arial" w:cs="Arial"/>
                <w:sz w:val="20"/>
                <w:szCs w:val="20"/>
              </w:rPr>
            </w:pPr>
            <w:r w:rsidRPr="00265147">
              <w:rPr>
                <w:rFonts w:ascii="Arial" w:hAnsi="Arial" w:cs="Arial"/>
                <w:sz w:val="20"/>
                <w:szCs w:val="20"/>
              </w:rPr>
              <w:t>III. AMBIENTE INTERIOR: Se considera ambiente interior todo aquello que se encuentre en locales o viviendas, sean colindantes o no, entre uno o más edificios.</w:t>
            </w:r>
          </w:p>
          <w:p w:rsidR="003C31B2" w:rsidRPr="00265147" w:rsidRDefault="003C31B2" w:rsidP="00A21227">
            <w:pPr>
              <w:ind w:left="142" w:right="567" w:hanging="1134"/>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ind w:left="142" w:right="567" w:hanging="108"/>
              <w:jc w:val="both"/>
              <w:rPr>
                <w:rFonts w:ascii="Arial" w:hAnsi="Arial" w:cs="Arial"/>
                <w:sz w:val="20"/>
                <w:szCs w:val="20"/>
              </w:rPr>
            </w:pPr>
            <w:r w:rsidRPr="00265147">
              <w:rPr>
                <w:rFonts w:ascii="Arial" w:hAnsi="Arial" w:cs="Arial"/>
                <w:color w:val="FF0000"/>
                <w:sz w:val="20"/>
                <w:szCs w:val="20"/>
              </w:rPr>
              <w:t xml:space="preserve"> </w:t>
            </w:r>
            <w:r w:rsidRPr="00265147">
              <w:rPr>
                <w:rFonts w:ascii="Arial" w:hAnsi="Arial" w:cs="Arial"/>
                <w:sz w:val="20"/>
                <w:szCs w:val="20"/>
              </w:rPr>
              <w:t>IV.  AUTORIDAD MUNICIPAL: Se consideran como autoridades municipales, la Comisaria de Seguridad Pública, la Dirección de Participación Ciudadana, y la Dirección de Área de Inspección y Vigilancia.</w:t>
            </w:r>
          </w:p>
          <w:p w:rsidR="003C31B2" w:rsidRPr="00265147" w:rsidRDefault="003C31B2" w:rsidP="00A21227">
            <w:pPr>
              <w:ind w:left="142" w:right="567" w:hanging="1134"/>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tabs>
                <w:tab w:val="left" w:pos="1080"/>
              </w:tabs>
              <w:ind w:left="142" w:firstLine="34"/>
              <w:jc w:val="both"/>
              <w:rPr>
                <w:rFonts w:ascii="Arial" w:hAnsi="Arial" w:cs="Arial"/>
                <w:color w:val="000000"/>
                <w:sz w:val="20"/>
                <w:szCs w:val="20"/>
              </w:rPr>
            </w:pPr>
            <w:r w:rsidRPr="00265147">
              <w:rPr>
                <w:rFonts w:ascii="Arial" w:hAnsi="Arial" w:cs="Arial"/>
                <w:color w:val="000000"/>
                <w:sz w:val="20"/>
                <w:szCs w:val="20"/>
              </w:rPr>
              <w:t>V.</w:t>
            </w:r>
            <w:r w:rsidRPr="00265147">
              <w:rPr>
                <w:rFonts w:ascii="Arial" w:hAnsi="Arial" w:cs="Arial"/>
                <w:color w:val="000000"/>
                <w:sz w:val="20"/>
                <w:szCs w:val="20"/>
              </w:rPr>
              <w:tab/>
              <w:t>AYUNTAMIENTO: Gobierno del Municipio de Tlaquepaque.</w:t>
            </w:r>
          </w:p>
          <w:p w:rsidR="003C31B2" w:rsidRPr="00265147" w:rsidRDefault="003C31B2" w:rsidP="00A21227">
            <w:pPr>
              <w:tabs>
                <w:tab w:val="left" w:pos="1080"/>
              </w:tabs>
              <w:ind w:left="142" w:firstLine="34"/>
              <w:jc w:val="both"/>
              <w:rPr>
                <w:rFonts w:ascii="Arial" w:hAnsi="Arial" w:cs="Arial"/>
                <w:caps/>
                <w:color w:val="000000"/>
                <w:sz w:val="20"/>
                <w:szCs w:val="20"/>
              </w:rPr>
            </w:pPr>
          </w:p>
          <w:p w:rsidR="003C31B2" w:rsidRPr="00265147" w:rsidRDefault="003C31B2" w:rsidP="00A21227">
            <w:pPr>
              <w:tabs>
                <w:tab w:val="left" w:pos="1080"/>
              </w:tabs>
              <w:ind w:left="142" w:firstLine="34"/>
              <w:jc w:val="both"/>
              <w:rPr>
                <w:rFonts w:ascii="Arial" w:hAnsi="Arial" w:cs="Arial"/>
                <w:caps/>
                <w:color w:val="000000"/>
                <w:sz w:val="20"/>
                <w:szCs w:val="20"/>
              </w:rPr>
            </w:pPr>
            <w:r w:rsidRPr="00265147">
              <w:rPr>
                <w:rFonts w:ascii="Arial" w:hAnsi="Arial" w:cs="Arial"/>
                <w:color w:val="000000"/>
                <w:sz w:val="20"/>
                <w:szCs w:val="20"/>
              </w:rPr>
              <w:t>VI.</w:t>
            </w:r>
            <w:r w:rsidRPr="00265147">
              <w:rPr>
                <w:rFonts w:ascii="Arial" w:hAnsi="Arial" w:cs="Arial"/>
                <w:color w:val="000000"/>
                <w:sz w:val="20"/>
                <w:szCs w:val="20"/>
              </w:rPr>
              <w:tab/>
              <w:t>BIODEGRADABLE: Cualidad que tiene la materia de tipo orgánico para ser metabolizada por medios biológicos.</w:t>
            </w:r>
          </w:p>
          <w:p w:rsidR="003C31B2" w:rsidRPr="00265147" w:rsidRDefault="003C31B2" w:rsidP="00A21227">
            <w:pPr>
              <w:tabs>
                <w:tab w:val="left" w:pos="1080"/>
              </w:tabs>
              <w:ind w:left="142" w:firstLine="34"/>
              <w:jc w:val="both"/>
              <w:rPr>
                <w:rFonts w:ascii="Arial" w:hAnsi="Arial" w:cs="Arial"/>
                <w:caps/>
                <w:color w:val="000000"/>
                <w:sz w:val="20"/>
                <w:szCs w:val="20"/>
              </w:rPr>
            </w:pPr>
            <w:r w:rsidRPr="00265147">
              <w:rPr>
                <w:rFonts w:ascii="Arial" w:hAnsi="Arial" w:cs="Arial"/>
                <w:color w:val="000000"/>
                <w:sz w:val="20"/>
                <w:szCs w:val="20"/>
              </w:rPr>
              <w:t>VII.</w:t>
            </w:r>
            <w:r w:rsidRPr="00265147">
              <w:rPr>
                <w:rFonts w:ascii="Arial" w:hAnsi="Arial" w:cs="Arial"/>
                <w:color w:val="000000"/>
                <w:sz w:val="20"/>
                <w:szCs w:val="20"/>
              </w:rPr>
              <w:tab/>
              <w:t>CENTRO DE ACOPIO: Es el lugar destinado para el confinamiento temporal de materiales domésticos reciclables</w:t>
            </w:r>
          </w:p>
          <w:p w:rsidR="003C31B2" w:rsidRPr="00265147" w:rsidRDefault="003C31B2" w:rsidP="00A21227">
            <w:pPr>
              <w:tabs>
                <w:tab w:val="left" w:pos="1080"/>
              </w:tabs>
              <w:ind w:left="142" w:firstLine="34"/>
              <w:jc w:val="both"/>
              <w:rPr>
                <w:rFonts w:ascii="Arial" w:hAnsi="Arial" w:cs="Arial"/>
                <w:caps/>
                <w:color w:val="000000"/>
                <w:sz w:val="20"/>
                <w:szCs w:val="20"/>
              </w:rPr>
            </w:pPr>
            <w:r w:rsidRPr="00265147">
              <w:rPr>
                <w:rFonts w:ascii="Arial" w:hAnsi="Arial" w:cs="Arial"/>
                <w:color w:val="000000"/>
                <w:sz w:val="20"/>
                <w:szCs w:val="20"/>
              </w:rPr>
              <w:t>VIII.</w:t>
            </w:r>
            <w:r w:rsidRPr="00265147">
              <w:rPr>
                <w:rFonts w:ascii="Arial" w:hAnsi="Arial" w:cs="Arial"/>
                <w:color w:val="000000"/>
                <w:sz w:val="20"/>
                <w:szCs w:val="20"/>
              </w:rPr>
              <w:tab/>
              <w:t>CONFINAMIENTO CONTROLADO: Obra de ingeniería para la disposición o almacenamiento temporal de los residuos peligrosos, en tanto no se encuentre las tecnologías adecuadas para quitar las características de peligrosos a estos residuos.</w:t>
            </w:r>
          </w:p>
          <w:p w:rsidR="003C31B2" w:rsidRPr="00265147" w:rsidRDefault="003C31B2" w:rsidP="00A21227">
            <w:pPr>
              <w:tabs>
                <w:tab w:val="left" w:pos="1080"/>
              </w:tabs>
              <w:ind w:left="142" w:firstLine="34"/>
              <w:jc w:val="both"/>
              <w:rPr>
                <w:rFonts w:ascii="Arial" w:hAnsi="Arial" w:cs="Arial"/>
                <w:caps/>
                <w:color w:val="000000"/>
                <w:sz w:val="20"/>
                <w:szCs w:val="20"/>
              </w:rPr>
            </w:pPr>
            <w:r w:rsidRPr="00265147">
              <w:rPr>
                <w:rFonts w:ascii="Arial" w:hAnsi="Arial" w:cs="Arial"/>
                <w:color w:val="000000"/>
                <w:sz w:val="20"/>
                <w:szCs w:val="20"/>
              </w:rPr>
              <w:t>IX.</w:t>
            </w:r>
            <w:r w:rsidRPr="00265147">
              <w:rPr>
                <w:rFonts w:ascii="Arial" w:hAnsi="Arial" w:cs="Arial"/>
                <w:color w:val="000000"/>
                <w:sz w:val="20"/>
                <w:szCs w:val="20"/>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3C31B2" w:rsidRPr="00265147" w:rsidRDefault="003C31B2" w:rsidP="00A21227">
            <w:pPr>
              <w:tabs>
                <w:tab w:val="left" w:pos="1080"/>
              </w:tabs>
              <w:ind w:left="142" w:firstLine="34"/>
              <w:jc w:val="both"/>
              <w:rPr>
                <w:rFonts w:ascii="Arial" w:hAnsi="Arial" w:cs="Arial"/>
                <w:color w:val="000000"/>
                <w:sz w:val="20"/>
                <w:szCs w:val="20"/>
              </w:rPr>
            </w:pPr>
            <w:r w:rsidRPr="00265147">
              <w:rPr>
                <w:rFonts w:ascii="Arial" w:hAnsi="Arial" w:cs="Arial"/>
                <w:color w:val="000000"/>
                <w:sz w:val="20"/>
                <w:szCs w:val="20"/>
              </w:rPr>
              <w:t>X.</w:t>
            </w:r>
            <w:r w:rsidRPr="00265147">
              <w:rPr>
                <w:rFonts w:ascii="Arial" w:hAnsi="Arial" w:cs="Arial"/>
                <w:color w:val="000000"/>
                <w:sz w:val="20"/>
                <w:szCs w:val="20"/>
              </w:rPr>
              <w:tab/>
              <w:t>CONTAMINACIÓN: Presencia en el ambiente de uno o más contaminantes o de cualquier combinación de aquello que cause desequilibrio ecológico.</w:t>
            </w:r>
          </w:p>
          <w:p w:rsidR="003C31B2" w:rsidRPr="00265147" w:rsidRDefault="003C31B2" w:rsidP="00A21227">
            <w:pPr>
              <w:tabs>
                <w:tab w:val="left" w:pos="1080"/>
              </w:tabs>
              <w:ind w:left="142" w:hanging="108"/>
              <w:jc w:val="both"/>
              <w:rPr>
                <w:rFonts w:ascii="Arial" w:hAnsi="Arial" w:cs="Arial"/>
                <w:caps/>
                <w:color w:val="000000"/>
                <w:sz w:val="20"/>
                <w:szCs w:val="20"/>
              </w:rPr>
            </w:pPr>
            <w:r w:rsidRPr="00265147">
              <w:rPr>
                <w:rFonts w:ascii="Arial" w:hAnsi="Arial" w:cs="Arial"/>
                <w:caps/>
                <w:color w:val="000000"/>
                <w:sz w:val="20"/>
                <w:szCs w:val="20"/>
              </w:rPr>
              <w:t>XI.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3C31B2" w:rsidRPr="00265147" w:rsidRDefault="003C31B2" w:rsidP="00A21227">
            <w:pPr>
              <w:ind w:left="142" w:right="567" w:hanging="250"/>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tabs>
                <w:tab w:val="left" w:pos="1080"/>
              </w:tabs>
              <w:ind w:left="142" w:hanging="250"/>
              <w:jc w:val="both"/>
              <w:rPr>
                <w:rFonts w:ascii="Arial" w:hAnsi="Arial" w:cs="Arial"/>
                <w:color w:val="000000"/>
                <w:sz w:val="20"/>
                <w:szCs w:val="20"/>
              </w:rPr>
            </w:pPr>
            <w:r w:rsidRPr="00265147">
              <w:rPr>
                <w:rFonts w:ascii="Arial" w:hAnsi="Arial" w:cs="Arial"/>
                <w:color w:val="000000"/>
                <w:sz w:val="20"/>
                <w:szCs w:val="20"/>
              </w:rPr>
              <w:t>XII.</w:t>
            </w:r>
            <w:r w:rsidRPr="00265147">
              <w:rPr>
                <w:rFonts w:ascii="Arial" w:hAnsi="Arial" w:cs="Arial"/>
                <w:color w:val="000000"/>
                <w:sz w:val="20"/>
                <w:szCs w:val="20"/>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XIII.</w:t>
            </w:r>
            <w:r w:rsidRPr="00265147">
              <w:rPr>
                <w:rFonts w:ascii="Arial" w:hAnsi="Arial" w:cs="Arial"/>
                <w:color w:val="000000"/>
                <w:sz w:val="20"/>
                <w:szCs w:val="20"/>
              </w:rPr>
              <w:tab/>
              <w:t>CONTINGENCIA AMBIENTAL: Situación de riesgo, derivada de actividades humanas o fenómenos naturales, que puede poner en peligro la actividad de uno o varios ecosistemas.</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XIV.</w:t>
            </w:r>
            <w:r w:rsidRPr="00265147">
              <w:rPr>
                <w:rFonts w:ascii="Arial" w:hAnsi="Arial" w:cs="Arial"/>
                <w:color w:val="000000"/>
                <w:sz w:val="20"/>
                <w:szCs w:val="20"/>
              </w:rPr>
              <w:tab/>
              <w:t>CONTROL: Inspección, vigilancia y aplicación de las medidas necesarias para el cumplimiento de las disposiciones establecidas en este ordenamiento.</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XV.</w:t>
            </w:r>
            <w:r w:rsidRPr="00265147">
              <w:rPr>
                <w:rFonts w:ascii="Arial" w:hAnsi="Arial" w:cs="Arial"/>
                <w:color w:val="000000"/>
                <w:sz w:val="20"/>
                <w:szCs w:val="20"/>
              </w:rPr>
              <w:tab/>
              <w:t>CONTROL DE RESIDUOS: Almacenamiento, recolección, transporte, reuso, tratamiento, reciclaje y disposición final de los residuos para evitar la contaminación ambiental.</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XVI.</w:t>
            </w:r>
            <w:r w:rsidRPr="00265147">
              <w:rPr>
                <w:rFonts w:ascii="Arial" w:hAnsi="Arial" w:cs="Arial"/>
                <w:color w:val="000000"/>
                <w:sz w:val="20"/>
                <w:szCs w:val="20"/>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XVII.</w:t>
            </w:r>
            <w:r w:rsidRPr="00265147">
              <w:rPr>
                <w:rFonts w:ascii="Arial" w:hAnsi="Arial" w:cs="Arial"/>
                <w:color w:val="000000"/>
                <w:sz w:val="20"/>
                <w:szCs w:val="20"/>
              </w:rPr>
              <w:tab/>
              <w:t>DEGRADACIÓN: Proceso de descomposición de materia en general por medios físicos, químicos o biológicos.</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XVIII.</w:t>
            </w:r>
            <w:r w:rsidRPr="00265147">
              <w:rPr>
                <w:rFonts w:ascii="Arial" w:hAnsi="Arial" w:cs="Arial"/>
                <w:color w:val="000000"/>
                <w:sz w:val="20"/>
                <w:szCs w:val="20"/>
              </w:rPr>
              <w:tab/>
              <w:t>DESEQUILIBRIO AMBIENTAL: Alteración de las relaciones de interdependencia entre los elementos naturales que conforman el ambiente, que afecta negativamente la existencia, transformación y desarrollo del hombre y demás seres.</w:t>
            </w:r>
          </w:p>
          <w:p w:rsidR="003C31B2" w:rsidRPr="00265147" w:rsidRDefault="003C31B2" w:rsidP="00A21227">
            <w:pPr>
              <w:tabs>
                <w:tab w:val="left" w:pos="1080"/>
              </w:tabs>
              <w:ind w:left="142" w:hanging="250"/>
              <w:jc w:val="both"/>
              <w:rPr>
                <w:rFonts w:ascii="Arial" w:hAnsi="Arial" w:cs="Arial"/>
                <w:caps/>
                <w:color w:val="000000"/>
                <w:sz w:val="20"/>
                <w:szCs w:val="20"/>
              </w:rPr>
            </w:pPr>
            <w:r w:rsidRPr="00265147">
              <w:rPr>
                <w:rFonts w:ascii="Arial" w:hAnsi="Arial" w:cs="Arial"/>
                <w:color w:val="000000"/>
                <w:sz w:val="20"/>
                <w:szCs w:val="20"/>
              </w:rPr>
              <w:t>XIX.</w:t>
            </w:r>
            <w:r w:rsidRPr="00265147">
              <w:rPr>
                <w:rFonts w:ascii="Arial" w:hAnsi="Arial" w:cs="Arial"/>
                <w:color w:val="000000"/>
                <w:sz w:val="20"/>
                <w:szCs w:val="20"/>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3C31B2" w:rsidRPr="00265147" w:rsidRDefault="003C31B2" w:rsidP="00A21227">
            <w:pPr>
              <w:tabs>
                <w:tab w:val="left" w:pos="1080"/>
              </w:tabs>
              <w:ind w:left="34"/>
              <w:jc w:val="both"/>
              <w:rPr>
                <w:rFonts w:ascii="Arial" w:hAnsi="Arial" w:cs="Arial"/>
                <w:caps/>
                <w:color w:val="000000"/>
                <w:sz w:val="20"/>
                <w:szCs w:val="20"/>
              </w:rPr>
            </w:pPr>
            <w:r w:rsidRPr="00265147">
              <w:rPr>
                <w:rFonts w:ascii="Arial" w:hAnsi="Arial" w:cs="Arial"/>
                <w:color w:val="000000"/>
                <w:sz w:val="20"/>
                <w:szCs w:val="20"/>
              </w:rPr>
              <w:t>XX.</w:t>
            </w:r>
            <w:r w:rsidRPr="00265147">
              <w:rPr>
                <w:rFonts w:ascii="Arial" w:hAnsi="Arial" w:cs="Arial"/>
                <w:color w:val="000000"/>
                <w:sz w:val="20"/>
                <w:szCs w:val="20"/>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3C31B2" w:rsidRPr="00265147" w:rsidRDefault="003C31B2" w:rsidP="00A21227">
            <w:pPr>
              <w:tabs>
                <w:tab w:val="left" w:pos="1080"/>
              </w:tabs>
              <w:ind w:left="34"/>
              <w:jc w:val="both"/>
              <w:rPr>
                <w:rFonts w:ascii="Arial" w:hAnsi="Arial" w:cs="Arial"/>
                <w:caps/>
                <w:color w:val="000000"/>
                <w:sz w:val="20"/>
                <w:szCs w:val="20"/>
              </w:rPr>
            </w:pPr>
            <w:r w:rsidRPr="00265147">
              <w:rPr>
                <w:rFonts w:ascii="Arial" w:hAnsi="Arial" w:cs="Arial"/>
                <w:color w:val="000000"/>
                <w:sz w:val="20"/>
                <w:szCs w:val="20"/>
              </w:rPr>
              <w:t>XXI.</w:t>
            </w:r>
            <w:r w:rsidRPr="00265147">
              <w:rPr>
                <w:rFonts w:ascii="Arial" w:hAnsi="Arial" w:cs="Arial"/>
                <w:color w:val="000000"/>
                <w:sz w:val="20"/>
                <w:szCs w:val="20"/>
              </w:rPr>
              <w:tab/>
              <w:t>EDUCACIÓN AMBIENTAL: Disciplina que, como parte de la ecología, pretende que el individuo tome conciencia respecto de su ambiente, para que este haga un mejor uso de los recursos naturales y no naturales, teniendo como meta un mejor nivel de vida.</w:t>
            </w:r>
          </w:p>
          <w:p w:rsidR="003C31B2" w:rsidRPr="00265147" w:rsidRDefault="003C31B2" w:rsidP="00A21227">
            <w:pPr>
              <w:tabs>
                <w:tab w:val="left" w:pos="1080"/>
              </w:tabs>
              <w:ind w:left="34"/>
              <w:jc w:val="both"/>
              <w:rPr>
                <w:rFonts w:ascii="Arial" w:hAnsi="Arial" w:cs="Arial"/>
                <w:caps/>
                <w:color w:val="000000"/>
                <w:sz w:val="20"/>
                <w:szCs w:val="20"/>
              </w:rPr>
            </w:pPr>
            <w:r w:rsidRPr="00265147">
              <w:rPr>
                <w:rFonts w:ascii="Arial" w:hAnsi="Arial" w:cs="Arial"/>
                <w:color w:val="000000"/>
                <w:sz w:val="20"/>
                <w:szCs w:val="20"/>
              </w:rPr>
              <w:t>XXII.</w:t>
            </w:r>
            <w:r w:rsidRPr="00265147">
              <w:rPr>
                <w:rFonts w:ascii="Arial" w:hAnsi="Arial" w:cs="Arial"/>
                <w:color w:val="000000"/>
                <w:sz w:val="20"/>
                <w:szCs w:val="20"/>
              </w:rPr>
              <w:tab/>
              <w:t>ELEMENTO NATURAL: Elementos físicos, químicos y biológicos que se presentan en un tiempo y espacio determinado sin la inducción del hombre.</w:t>
            </w:r>
          </w:p>
          <w:p w:rsidR="003C31B2" w:rsidRPr="00265147" w:rsidRDefault="003C31B2" w:rsidP="00A21227">
            <w:pPr>
              <w:tabs>
                <w:tab w:val="left" w:pos="1080"/>
              </w:tabs>
              <w:ind w:left="34"/>
              <w:jc w:val="both"/>
              <w:rPr>
                <w:rFonts w:ascii="Arial" w:hAnsi="Arial" w:cs="Arial"/>
                <w:caps/>
                <w:color w:val="000000"/>
                <w:sz w:val="20"/>
                <w:szCs w:val="20"/>
              </w:rPr>
            </w:pPr>
            <w:r w:rsidRPr="00265147">
              <w:rPr>
                <w:rFonts w:ascii="Arial" w:hAnsi="Arial" w:cs="Arial"/>
                <w:color w:val="000000"/>
                <w:sz w:val="20"/>
                <w:szCs w:val="20"/>
              </w:rPr>
              <w:t>XXIII.</w:t>
            </w:r>
            <w:r w:rsidRPr="00265147">
              <w:rPr>
                <w:rFonts w:ascii="Arial" w:hAnsi="Arial" w:cs="Arial"/>
                <w:color w:val="000000"/>
                <w:sz w:val="20"/>
                <w:szCs w:val="20"/>
              </w:rPr>
              <w:tab/>
              <w:t>EMERGENCIA: Situación derivada de actividades humanas o fenómenos naturales que al afectar severamente a sus elementos; pone en peligro uno o más ecosistemas.</w:t>
            </w:r>
          </w:p>
          <w:p w:rsidR="003C31B2" w:rsidRPr="00265147" w:rsidRDefault="003C31B2" w:rsidP="00A21227">
            <w:pPr>
              <w:tabs>
                <w:tab w:val="left" w:pos="1080"/>
              </w:tabs>
              <w:ind w:left="34"/>
              <w:jc w:val="both"/>
              <w:rPr>
                <w:rFonts w:ascii="Arial" w:hAnsi="Arial" w:cs="Arial"/>
                <w:caps/>
                <w:color w:val="000000"/>
                <w:sz w:val="20"/>
                <w:szCs w:val="20"/>
              </w:rPr>
            </w:pPr>
            <w:r w:rsidRPr="00265147">
              <w:rPr>
                <w:rFonts w:ascii="Arial" w:hAnsi="Arial" w:cs="Arial"/>
                <w:color w:val="000000"/>
                <w:sz w:val="20"/>
                <w:szCs w:val="20"/>
              </w:rPr>
              <w:t>XXIV.</w:t>
            </w:r>
            <w:r w:rsidRPr="00265147">
              <w:rPr>
                <w:rFonts w:ascii="Arial" w:hAnsi="Arial" w:cs="Arial"/>
                <w:color w:val="000000"/>
                <w:sz w:val="20"/>
                <w:szCs w:val="20"/>
              </w:rPr>
              <w:tab/>
              <w:t>EMISIÓN: Descarga directa o indirecta a la atmósfera de toda sustancia, en cualquiera de sus estados físicos.</w:t>
            </w:r>
          </w:p>
          <w:p w:rsidR="003C31B2" w:rsidRPr="00265147" w:rsidRDefault="003C31B2" w:rsidP="00A21227">
            <w:pPr>
              <w:tabs>
                <w:tab w:val="left" w:pos="851"/>
              </w:tabs>
              <w:ind w:left="34"/>
              <w:jc w:val="both"/>
              <w:rPr>
                <w:rFonts w:ascii="Arial" w:hAnsi="Arial" w:cs="Arial"/>
                <w:color w:val="000000"/>
                <w:sz w:val="20"/>
                <w:szCs w:val="20"/>
              </w:rPr>
            </w:pPr>
            <w:r w:rsidRPr="00265147">
              <w:rPr>
                <w:rFonts w:ascii="Arial" w:hAnsi="Arial" w:cs="Arial"/>
                <w:color w:val="000000"/>
                <w:sz w:val="20"/>
                <w:szCs w:val="20"/>
              </w:rPr>
              <w:t xml:space="preserve">  XXV.      ENLACE DEL SISTEMA DE GESTIÓN AMBIENTAL: Servidor público acreditado y capacitado para el seguimiento de los indicadores y publicación de las evaluaciones mensuales del Sistema de Gestión Ambiental.</w:t>
            </w:r>
          </w:p>
          <w:p w:rsidR="003C31B2" w:rsidRPr="00265147" w:rsidRDefault="003C31B2" w:rsidP="00A21227">
            <w:pPr>
              <w:tabs>
                <w:tab w:val="left" w:pos="1080"/>
              </w:tabs>
              <w:ind w:left="34"/>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XXVI.</w:t>
            </w:r>
            <w:r w:rsidRPr="00265147">
              <w:rPr>
                <w:rFonts w:ascii="Arial" w:hAnsi="Arial" w:cs="Arial"/>
                <w:color w:val="000000"/>
                <w:sz w:val="20"/>
                <w:szCs w:val="20"/>
              </w:rPr>
              <w:tab/>
              <w:t>EQUILIBRIO ECOLÓGICO: Relación de interdependencia entre los elementos que conforman el ambiente que hace posible la existencia, transformación y desarrollo del hombre y demás seres vivos.</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XXVII.</w:t>
            </w:r>
            <w:r w:rsidRPr="00265147">
              <w:rPr>
                <w:rFonts w:ascii="Arial" w:hAnsi="Arial" w:cs="Arial"/>
                <w:color w:val="000000"/>
                <w:sz w:val="20"/>
                <w:szCs w:val="20"/>
              </w:rPr>
              <w:tab/>
              <w:t>ESTACIÓN DE TRANSFERENCIA: Obra de ingeniería para transbordar los residuos sólidos de los vehículos de recolección a vehículos de transporte de mayor capacidad, para conducir a los sitios de tratamiento depurador o disposición final.</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XXVIII.</w:t>
            </w:r>
            <w:r w:rsidRPr="00265147">
              <w:rPr>
                <w:rFonts w:ascii="Arial" w:hAnsi="Arial" w:cs="Arial"/>
                <w:color w:val="000000"/>
                <w:sz w:val="20"/>
                <w:szCs w:val="20"/>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XXIX.</w:t>
            </w:r>
            <w:r w:rsidRPr="00265147">
              <w:rPr>
                <w:rFonts w:ascii="Arial" w:hAnsi="Arial" w:cs="Arial"/>
                <w:color w:val="000000"/>
                <w:sz w:val="20"/>
                <w:szCs w:val="20"/>
              </w:rPr>
              <w:tab/>
              <w:t>FAUNA DOMESTICA: Especies animales que viven en asociación con los seres humanos.</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w:t>
            </w:r>
            <w:r w:rsidRPr="00265147">
              <w:rPr>
                <w:rFonts w:ascii="Arial" w:hAnsi="Arial" w:cs="Arial"/>
                <w:color w:val="000000"/>
                <w:sz w:val="20"/>
                <w:szCs w:val="20"/>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XXXI.</w:t>
            </w:r>
            <w:r w:rsidRPr="00265147">
              <w:rPr>
                <w:rFonts w:ascii="Arial" w:hAnsi="Arial" w:cs="Arial"/>
                <w:color w:val="000000"/>
                <w:sz w:val="20"/>
                <w:szCs w:val="20"/>
              </w:rPr>
              <w:tab/>
              <w:t xml:space="preserve">FOCO O FUENTE DE EMISORA DE RUIDO: </w:t>
            </w:r>
            <w:r w:rsidRPr="00265147">
              <w:rPr>
                <w:rFonts w:ascii="Arial" w:hAnsi="Arial" w:cs="Arial"/>
                <w:sz w:val="20"/>
                <w:szCs w:val="20"/>
              </w:rPr>
              <w:t>Cualquier actividad, infraestructura, equipo, maquinaria o comportamiento que produce o propaga el ruido</w:t>
            </w:r>
          </w:p>
          <w:p w:rsidR="003C31B2" w:rsidRPr="00265147" w:rsidRDefault="003C31B2" w:rsidP="00A21227">
            <w:pPr>
              <w:ind w:left="34" w:right="567"/>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XXXII.</w:t>
            </w:r>
            <w:r w:rsidRPr="00265147">
              <w:rPr>
                <w:rFonts w:ascii="Arial" w:hAnsi="Arial" w:cs="Arial"/>
                <w:color w:val="000000"/>
                <w:sz w:val="20"/>
                <w:szCs w:val="20"/>
              </w:rPr>
              <w:tab/>
              <w:t>FOCO O FUENTE RECEPTOR DE RUIDO: Ambiente o individuo afectado por el ruido.</w:t>
            </w:r>
          </w:p>
          <w:p w:rsidR="003C31B2" w:rsidRPr="00265147" w:rsidRDefault="003C31B2" w:rsidP="00A21227">
            <w:pPr>
              <w:tabs>
                <w:tab w:val="left" w:pos="1080"/>
              </w:tabs>
              <w:ind w:left="34"/>
              <w:jc w:val="both"/>
              <w:rPr>
                <w:rFonts w:ascii="Arial" w:hAnsi="Arial" w:cs="Arial"/>
                <w:color w:val="000000"/>
                <w:sz w:val="20"/>
                <w:szCs w:val="20"/>
              </w:rPr>
            </w:pP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XXXIII.</w:t>
            </w:r>
            <w:r w:rsidRPr="00265147">
              <w:rPr>
                <w:rFonts w:ascii="Arial" w:hAnsi="Arial" w:cs="Arial"/>
                <w:color w:val="000000"/>
                <w:sz w:val="20"/>
                <w:szCs w:val="20"/>
              </w:rPr>
              <w:tab/>
              <w:t>FUENTE FIJA: Toda instalación establecida en un solo lugar, que tenga como finalidad desarrollar operaciones o procesos industriales, comerciales, de servicios o actividades que generen o puedan generar emisiones contaminantes a la atmosfera.</w:t>
            </w:r>
          </w:p>
          <w:p w:rsidR="003C31B2" w:rsidRPr="00265147" w:rsidRDefault="003C31B2" w:rsidP="00A21227">
            <w:pPr>
              <w:tabs>
                <w:tab w:val="left" w:pos="1080"/>
              </w:tabs>
              <w:ind w:left="34"/>
              <w:jc w:val="both"/>
              <w:rPr>
                <w:rFonts w:ascii="Arial" w:hAnsi="Arial" w:cs="Arial"/>
                <w:color w:val="000000"/>
                <w:sz w:val="20"/>
                <w:szCs w:val="20"/>
              </w:rPr>
            </w:pP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XXXIV. FUENTE MULTIPLE: Es aquella fuente fija que tiene dos o más conductos o chimeneas por las que descargan las emisiones a la atmosfera, provenientes de un solo proceso.</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XXXV.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XXXVI.</w:t>
            </w:r>
            <w:r w:rsidRPr="00265147">
              <w:rPr>
                <w:rFonts w:ascii="Arial" w:hAnsi="Arial" w:cs="Arial"/>
                <w:color w:val="000000"/>
                <w:sz w:val="20"/>
                <w:szCs w:val="20"/>
              </w:rPr>
              <w:tab/>
              <w:t>IMPACTO AMBIENTAL: Modificación del Ambiente ocasionada por la acción del hombre o de la naturaleza.</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XXXVII.</w:t>
            </w:r>
            <w:r w:rsidRPr="00265147">
              <w:rPr>
                <w:rFonts w:ascii="Arial" w:hAnsi="Arial" w:cs="Arial"/>
                <w:color w:val="000000"/>
                <w:sz w:val="20"/>
                <w:szCs w:val="20"/>
              </w:rPr>
              <w:tab/>
              <w:t>INSPECCIÓN AMBIENTAL: Es el acto de examinar aquellos giros que provocan o pueden provocar deterioro ambiental.</w:t>
            </w:r>
          </w:p>
          <w:p w:rsidR="003C31B2" w:rsidRPr="00265147" w:rsidRDefault="003C31B2" w:rsidP="00A21227">
            <w:pPr>
              <w:tabs>
                <w:tab w:val="left" w:pos="851"/>
              </w:tabs>
              <w:ind w:left="34"/>
              <w:jc w:val="both"/>
              <w:rPr>
                <w:rFonts w:ascii="Arial" w:hAnsi="Arial" w:cs="Arial"/>
                <w:color w:val="000000"/>
                <w:sz w:val="20"/>
                <w:szCs w:val="20"/>
              </w:rPr>
            </w:pPr>
            <w:r w:rsidRPr="00265147">
              <w:rPr>
                <w:rFonts w:ascii="Arial" w:hAnsi="Arial" w:cs="Arial"/>
                <w:color w:val="000000"/>
                <w:sz w:val="20"/>
                <w:szCs w:val="20"/>
              </w:rPr>
              <w:t>XXXVIII. LIXIVIADO: Liquido proveniente de los residuos, el cual se forma por percolación o reacciones y que contiene disueltas o en suspensión sustancias que se encuentran en los mismos residuos.</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XXXIX.MANEJO: Operaciones tendientes al almacenamiento, transporte y recolección interna; así como el almacenamiento, recolección y transporte externo de los residuos.</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w:t>
            </w:r>
            <w:r w:rsidRPr="00265147">
              <w:rPr>
                <w:rFonts w:ascii="Arial" w:hAnsi="Arial" w:cs="Arial"/>
                <w:color w:val="000000"/>
                <w:sz w:val="20"/>
                <w:szCs w:val="20"/>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XLI.</w:t>
            </w:r>
            <w:r w:rsidRPr="00265147">
              <w:rPr>
                <w:rFonts w:ascii="Arial" w:hAnsi="Arial" w:cs="Arial"/>
                <w:color w:val="000000"/>
                <w:sz w:val="20"/>
                <w:szCs w:val="20"/>
              </w:rPr>
              <w:tab/>
              <w:t>MANIFIESTO: documento oficial por el cual el generador mantiene un estricto control sobre el transporte de sus residuos peligrosos dentro del territorio municipal.</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XLII.</w:t>
            </w:r>
            <w:r w:rsidRPr="00265147">
              <w:rPr>
                <w:rFonts w:ascii="Arial" w:hAnsi="Arial" w:cs="Arial"/>
                <w:color w:val="000000"/>
                <w:sz w:val="20"/>
                <w:szCs w:val="20"/>
              </w:rPr>
              <w:tab/>
              <w:t>MONITOREO: Técnicas de muestreo y división para conocer la calidad del medio muestreado.</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XLIII.</w:t>
            </w:r>
            <w:r w:rsidRPr="00265147">
              <w:rPr>
                <w:rFonts w:ascii="Arial" w:hAnsi="Arial" w:cs="Arial"/>
                <w:color w:val="000000"/>
                <w:sz w:val="20"/>
                <w:szCs w:val="20"/>
              </w:rPr>
              <w:tab/>
              <w:t>RUIDO:</w:t>
            </w:r>
            <w:r w:rsidRPr="00265147">
              <w:rPr>
                <w:rFonts w:ascii="Arial" w:eastAsia="Calibri" w:hAnsi="Arial" w:cs="Arial"/>
                <w:sz w:val="20"/>
                <w:szCs w:val="20"/>
              </w:rPr>
              <w:t xml:space="preserve"> Cualquier sensación acústica desagradable que perturbe la calma, paz, descanso, goce, confort o conveniencia de las personas en edificios, espacios públicos, barrios, colonias o cualquier otro espacio de la ciudad.</w:t>
            </w:r>
          </w:p>
          <w:p w:rsidR="003C31B2" w:rsidRPr="00265147" w:rsidRDefault="003C31B2" w:rsidP="00A21227">
            <w:pPr>
              <w:tabs>
                <w:tab w:val="left" w:pos="1080"/>
              </w:tabs>
              <w:ind w:left="34"/>
              <w:jc w:val="both"/>
              <w:rPr>
                <w:rFonts w:ascii="Arial" w:hAnsi="Arial" w:cs="Arial"/>
                <w:color w:val="000000"/>
                <w:sz w:val="20"/>
                <w:szCs w:val="20"/>
              </w:rPr>
            </w:pP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XLIV.</w:t>
            </w:r>
            <w:r w:rsidRPr="00265147">
              <w:rPr>
                <w:rFonts w:ascii="Arial" w:hAnsi="Arial" w:cs="Arial"/>
                <w:color w:val="000000"/>
                <w:sz w:val="20"/>
                <w:szCs w:val="20"/>
              </w:rPr>
              <w:tab/>
              <w:t>RUIDO ÁEREO: Aquel ruido que se transmite por el aire y se propaga en los edificios a través de los cerramientos (fachadas, cubiertas, forjados, entre otros). El ruido aéreo puede propagarse del exterior al interior o viceversa.</w:t>
            </w:r>
          </w:p>
          <w:p w:rsidR="003C31B2" w:rsidRPr="00265147" w:rsidRDefault="003C31B2" w:rsidP="00A21227">
            <w:pPr>
              <w:tabs>
                <w:tab w:val="left" w:pos="1080"/>
              </w:tabs>
              <w:ind w:left="34"/>
              <w:jc w:val="both"/>
              <w:rPr>
                <w:rFonts w:ascii="Arial" w:hAnsi="Arial" w:cs="Arial"/>
                <w:sz w:val="20"/>
                <w:szCs w:val="20"/>
              </w:rPr>
            </w:pP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sz w:val="20"/>
                <w:szCs w:val="20"/>
              </w:rPr>
              <w:t xml:space="preserve">XLV. </w:t>
            </w:r>
            <w:r w:rsidRPr="00265147">
              <w:rPr>
                <w:rFonts w:ascii="Arial" w:hAnsi="Arial" w:cs="Arial"/>
                <w:color w:val="000000"/>
                <w:sz w:val="20"/>
                <w:szCs w:val="20"/>
              </w:rPr>
              <w:t xml:space="preserve">   ORDENAMIENTO ECOLÓGICO: </w:t>
            </w:r>
            <w:r w:rsidRPr="00265147">
              <w:rPr>
                <w:rFonts w:ascii="Arial" w:hAnsi="Arial" w:cs="Arial"/>
                <w:bCs/>
                <w:sz w:val="20"/>
                <w:szCs w:val="20"/>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3C31B2" w:rsidRPr="00265147" w:rsidRDefault="003C31B2" w:rsidP="00A21227">
            <w:pPr>
              <w:ind w:left="34" w:right="567"/>
              <w:jc w:val="both"/>
              <w:rPr>
                <w:rFonts w:ascii="Arial" w:hAnsi="Arial" w:cs="Arial"/>
                <w:color w:val="FF0000"/>
                <w:sz w:val="20"/>
                <w:szCs w:val="20"/>
              </w:rPr>
            </w:pPr>
          </w:p>
          <w:p w:rsidR="003C31B2" w:rsidRPr="00265147" w:rsidRDefault="003C31B2" w:rsidP="00A21227">
            <w:pPr>
              <w:tabs>
                <w:tab w:val="left" w:pos="1080"/>
              </w:tabs>
              <w:ind w:left="34"/>
              <w:jc w:val="both"/>
              <w:rPr>
                <w:rFonts w:ascii="Arial" w:hAnsi="Arial" w:cs="Arial"/>
                <w:sz w:val="20"/>
                <w:szCs w:val="20"/>
              </w:rPr>
            </w:pPr>
            <w:r w:rsidRPr="00265147">
              <w:rPr>
                <w:rFonts w:ascii="Arial" w:hAnsi="Arial" w:cs="Arial"/>
                <w:sz w:val="20"/>
                <w:szCs w:val="20"/>
              </w:rPr>
              <w:t>XLVI.</w:t>
            </w:r>
            <w:r w:rsidRPr="00265147">
              <w:rPr>
                <w:rFonts w:ascii="Arial" w:hAnsi="Arial" w:cs="Arial"/>
                <w:sz w:val="20"/>
                <w:szCs w:val="20"/>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3C31B2" w:rsidRPr="00265147" w:rsidRDefault="003C31B2" w:rsidP="00A21227">
            <w:pPr>
              <w:tabs>
                <w:tab w:val="left" w:pos="1080"/>
              </w:tabs>
              <w:ind w:left="34"/>
              <w:jc w:val="both"/>
              <w:rPr>
                <w:rFonts w:ascii="Arial" w:hAnsi="Arial" w:cs="Arial"/>
                <w:color w:val="000000"/>
                <w:sz w:val="20"/>
                <w:szCs w:val="20"/>
              </w:rPr>
            </w:pPr>
            <w:r w:rsidRPr="00265147">
              <w:rPr>
                <w:rFonts w:ascii="Arial" w:hAnsi="Arial" w:cs="Arial"/>
                <w:color w:val="000000"/>
                <w:sz w:val="20"/>
                <w:szCs w:val="20"/>
              </w:rPr>
              <w:t>XLVII.</w:t>
            </w:r>
            <w:r w:rsidRPr="00265147">
              <w:rPr>
                <w:rFonts w:ascii="Arial" w:hAnsi="Arial" w:cs="Arial"/>
                <w:color w:val="000000"/>
                <w:sz w:val="20"/>
                <w:szCs w:val="20"/>
              </w:rPr>
              <w:tab/>
              <w:t>PLANTAS DE DISPOSICIÓN FINAL: Lugares acondicionados especialmente para el deposito permanente de residuos peligrosos en condiciones exigibles de seguridad ambiental.</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XLVIII.</w:t>
            </w:r>
            <w:r w:rsidRPr="00265147">
              <w:rPr>
                <w:rFonts w:ascii="Arial" w:hAnsi="Arial" w:cs="Arial"/>
                <w:color w:val="000000"/>
                <w:sz w:val="20"/>
                <w:szCs w:val="20"/>
              </w:rPr>
              <w:tab/>
              <w:t>PRESERVACIÓN: Conjunto de disposiciones y medidas anticipadas para evitar el deterioro del ambiente.</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XLIX.</w:t>
            </w:r>
            <w:r w:rsidRPr="00265147">
              <w:rPr>
                <w:rFonts w:ascii="Arial" w:hAnsi="Arial" w:cs="Arial"/>
                <w:color w:val="000000"/>
                <w:sz w:val="20"/>
                <w:szCs w:val="20"/>
              </w:rPr>
              <w:tab/>
              <w:t>PROTECCIÓN: Conjunto de políticas y medidas para mejorar el ambiente y controlar su deterioro.</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w:t>
            </w:r>
            <w:r w:rsidRPr="00265147">
              <w:rPr>
                <w:rFonts w:ascii="Arial" w:hAnsi="Arial" w:cs="Arial"/>
                <w:color w:val="000000"/>
                <w:sz w:val="20"/>
                <w:szCs w:val="20"/>
              </w:rPr>
              <w:tab/>
              <w:t>RECICLAJE: Proceso de transformación de los residuos con fines productivos.</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LI.</w:t>
            </w:r>
            <w:r w:rsidRPr="00265147">
              <w:rPr>
                <w:rFonts w:ascii="Arial" w:hAnsi="Arial" w:cs="Arial"/>
                <w:color w:val="000000"/>
                <w:sz w:val="20"/>
                <w:szCs w:val="20"/>
              </w:rPr>
              <w:tab/>
              <w:t>RECOLECCIÓN: Acción de transferir los residuos de sus sitios de generación o almacenamiento para conducirlos a las instalaciones de transferencia, tratamiento, reuso reciclaje o lugares para su disposición final.</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LII.</w:t>
            </w:r>
            <w:r w:rsidRPr="00265147">
              <w:rPr>
                <w:rFonts w:ascii="Arial" w:hAnsi="Arial" w:cs="Arial"/>
                <w:color w:val="000000"/>
                <w:sz w:val="20"/>
                <w:szCs w:val="20"/>
              </w:rPr>
              <w:tab/>
              <w:t>RECURSOS NATURALES: Elemento natural susceptible de ser aprovechado en beneficio del hombre.</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LIII.</w:t>
            </w:r>
            <w:r w:rsidRPr="00265147">
              <w:rPr>
                <w:rFonts w:ascii="Arial" w:hAnsi="Arial" w:cs="Arial"/>
                <w:color w:val="000000"/>
                <w:sz w:val="20"/>
                <w:szCs w:val="20"/>
              </w:rPr>
              <w:tab/>
              <w:t>RELLENO SANITARIO: Obra de ingeniería para la disposición final de residuos sólidos no peligrosos.</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LIV.</w:t>
            </w:r>
            <w:r w:rsidRPr="00265147">
              <w:rPr>
                <w:rFonts w:ascii="Arial" w:hAnsi="Arial" w:cs="Arial"/>
                <w:color w:val="000000"/>
                <w:sz w:val="20"/>
                <w:szCs w:val="20"/>
              </w:rPr>
              <w:tab/>
              <w:t>RESIDUO: Cualquier materia generada en los procesos de extracción, beneficio, transformación, producción, consumo, utilización, control o tratamiento cuya calidad no permita utilizarlo nuevamente en el proceso que lo generó.</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LV.</w:t>
            </w:r>
            <w:r w:rsidRPr="00265147">
              <w:rPr>
                <w:rFonts w:ascii="Arial" w:hAnsi="Arial" w:cs="Arial"/>
                <w:color w:val="000000"/>
                <w:sz w:val="20"/>
                <w:szCs w:val="20"/>
              </w:rPr>
              <w:tab/>
              <w:t>RESIDUOS ESPECIALES: Son aquellos provenientes de actividades agropecuarias mineras y otros que por requerir métodos especiales de control determine la secretaría o la dirección.</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LVI.</w:t>
            </w:r>
            <w:r w:rsidRPr="00265147">
              <w:rPr>
                <w:rFonts w:ascii="Arial" w:hAnsi="Arial" w:cs="Arial"/>
                <w:color w:val="000000"/>
                <w:sz w:val="20"/>
                <w:szCs w:val="20"/>
              </w:rPr>
              <w:tab/>
              <w:t>RESIDUOS INCOMPATIBLES: Aquellos que al entrar en contacto con otras sustancias o ser mezclados, producen reacciones violentas o liberan sustancias peligrosas, así como los estipulados en la reglamentación correspondiente.</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LVII.</w:t>
            </w:r>
            <w:r w:rsidRPr="00265147">
              <w:rPr>
                <w:rFonts w:ascii="Arial" w:hAnsi="Arial" w:cs="Arial"/>
                <w:color w:val="000000"/>
                <w:sz w:val="20"/>
                <w:szCs w:val="20"/>
              </w:rPr>
              <w:tab/>
              <w:t>RESIDUOS INDUSTRIALES: Aquellos generados en los procesos de extracción, beneficio, transformación o producción industrial.</w:t>
            </w:r>
          </w:p>
          <w:p w:rsidR="003C31B2" w:rsidRPr="00265147" w:rsidRDefault="003C31B2" w:rsidP="00A21227">
            <w:pPr>
              <w:tabs>
                <w:tab w:val="left" w:pos="1080"/>
              </w:tabs>
              <w:ind w:left="34" w:firstLine="142"/>
              <w:jc w:val="both"/>
              <w:rPr>
                <w:rFonts w:ascii="Arial" w:hAnsi="Arial" w:cs="Arial"/>
                <w:color w:val="000000"/>
                <w:sz w:val="20"/>
                <w:szCs w:val="20"/>
              </w:rPr>
            </w:pPr>
            <w:r w:rsidRPr="00265147">
              <w:rPr>
                <w:rFonts w:ascii="Arial" w:hAnsi="Arial" w:cs="Arial"/>
                <w:color w:val="000000"/>
                <w:sz w:val="20"/>
                <w:szCs w:val="20"/>
              </w:rPr>
              <w:t>LVIII.</w:t>
            </w:r>
            <w:r w:rsidRPr="00265147">
              <w:rPr>
                <w:rFonts w:ascii="Arial" w:hAnsi="Arial" w:cs="Arial"/>
                <w:color w:val="000000"/>
                <w:sz w:val="20"/>
                <w:szCs w:val="20"/>
              </w:rPr>
              <w:tab/>
              <w:t>RESIDUOS PELIGROSOS: Todos aquellos residuos en cualquier estado físico, que por sus características corrosivas, tóxicas, venenosas, reactivas, explosivas, inflamables, biológicas, infecciosas o irritantes, representan un peligro para el ambiente.</w:t>
            </w:r>
          </w:p>
          <w:p w:rsidR="003C31B2" w:rsidRPr="00265147" w:rsidRDefault="003C31B2" w:rsidP="00A21227">
            <w:pPr>
              <w:tabs>
                <w:tab w:val="left" w:pos="1080"/>
              </w:tabs>
              <w:ind w:left="34" w:firstLine="284"/>
              <w:jc w:val="both"/>
              <w:rPr>
                <w:rFonts w:ascii="Arial" w:hAnsi="Arial" w:cs="Arial"/>
                <w:color w:val="000000"/>
                <w:sz w:val="20"/>
                <w:szCs w:val="20"/>
              </w:rPr>
            </w:pPr>
            <w:r w:rsidRPr="00265147">
              <w:rPr>
                <w:rFonts w:ascii="Arial" w:hAnsi="Arial" w:cs="Arial"/>
                <w:color w:val="000000"/>
                <w:sz w:val="20"/>
                <w:szCs w:val="20"/>
              </w:rPr>
              <w:t>LIX.</w:t>
            </w:r>
            <w:r w:rsidRPr="00265147">
              <w:rPr>
                <w:rFonts w:ascii="Arial" w:hAnsi="Arial" w:cs="Arial"/>
                <w:color w:val="000000"/>
                <w:sz w:val="20"/>
                <w:szCs w:val="20"/>
              </w:rPr>
              <w:tab/>
              <w:t>RESIDUOS SÓLIDOS NO PELIGROSOS: Son aquellos generados como consecuencia de las actividades del ser humano como: casa habitación, comercios, servicios, oficinas, industria, de la construcción; así como los industriales no peligrosos y especiales.</w:t>
            </w:r>
          </w:p>
          <w:p w:rsidR="003C31B2" w:rsidRPr="00265147" w:rsidRDefault="003C31B2" w:rsidP="00A21227">
            <w:pPr>
              <w:tabs>
                <w:tab w:val="left" w:pos="1080"/>
              </w:tabs>
              <w:ind w:left="34" w:firstLine="284"/>
              <w:jc w:val="both"/>
              <w:rPr>
                <w:rFonts w:ascii="Arial" w:hAnsi="Arial" w:cs="Arial"/>
                <w:color w:val="000000"/>
                <w:sz w:val="20"/>
                <w:szCs w:val="20"/>
              </w:rPr>
            </w:pPr>
          </w:p>
          <w:p w:rsidR="003C31B2" w:rsidRPr="00265147" w:rsidRDefault="003C31B2" w:rsidP="00A21227">
            <w:pPr>
              <w:tabs>
                <w:tab w:val="left" w:pos="1080"/>
              </w:tabs>
              <w:ind w:left="34" w:firstLine="284"/>
              <w:jc w:val="both"/>
              <w:rPr>
                <w:rFonts w:ascii="Arial" w:hAnsi="Arial" w:cs="Arial"/>
                <w:color w:val="000000"/>
                <w:sz w:val="20"/>
                <w:szCs w:val="20"/>
              </w:rPr>
            </w:pPr>
            <w:r w:rsidRPr="00265147">
              <w:rPr>
                <w:rFonts w:ascii="Arial" w:hAnsi="Arial" w:cs="Arial"/>
                <w:color w:val="000000"/>
                <w:sz w:val="20"/>
                <w:szCs w:val="20"/>
              </w:rPr>
              <w:t>LX.</w:t>
            </w:r>
            <w:r w:rsidRPr="00265147">
              <w:rPr>
                <w:rFonts w:ascii="Arial" w:hAnsi="Arial" w:cs="Arial"/>
                <w:color w:val="000000"/>
                <w:sz w:val="20"/>
                <w:szCs w:val="20"/>
              </w:rPr>
              <w:tab/>
              <w:t>RESTAURACIÓN: Conjunto de actividades tendientes a la recuperación y restablecimiento de las condiciones que propician la evolución y continuidad de los procesos naturales.</w:t>
            </w:r>
          </w:p>
          <w:p w:rsidR="003C31B2" w:rsidRPr="00265147" w:rsidRDefault="003C31B2" w:rsidP="00A21227">
            <w:pPr>
              <w:tabs>
                <w:tab w:val="left" w:pos="1080"/>
              </w:tabs>
              <w:ind w:left="34" w:firstLine="284"/>
              <w:jc w:val="both"/>
              <w:rPr>
                <w:rFonts w:ascii="Arial" w:hAnsi="Arial" w:cs="Arial"/>
                <w:color w:val="000000"/>
                <w:sz w:val="20"/>
                <w:szCs w:val="20"/>
              </w:rPr>
            </w:pPr>
            <w:r w:rsidRPr="00265147">
              <w:rPr>
                <w:rFonts w:ascii="Arial" w:hAnsi="Arial" w:cs="Arial"/>
                <w:color w:val="000000"/>
                <w:sz w:val="20"/>
                <w:szCs w:val="20"/>
              </w:rPr>
              <w:t>LXI.</w:t>
            </w:r>
            <w:r w:rsidRPr="00265147">
              <w:rPr>
                <w:rFonts w:ascii="Arial" w:hAnsi="Arial" w:cs="Arial"/>
                <w:color w:val="000000"/>
                <w:sz w:val="20"/>
                <w:szCs w:val="20"/>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3C31B2" w:rsidRPr="00265147" w:rsidRDefault="003C31B2" w:rsidP="00A21227">
            <w:pPr>
              <w:tabs>
                <w:tab w:val="left" w:pos="1080"/>
              </w:tabs>
              <w:ind w:left="142" w:firstLine="284"/>
              <w:jc w:val="both"/>
              <w:rPr>
                <w:rFonts w:ascii="Arial" w:hAnsi="Arial" w:cs="Arial"/>
                <w:color w:val="000000"/>
                <w:sz w:val="20"/>
                <w:szCs w:val="20"/>
              </w:rPr>
            </w:pPr>
            <w:r w:rsidRPr="00265147">
              <w:rPr>
                <w:rFonts w:ascii="Arial" w:hAnsi="Arial" w:cs="Arial"/>
                <w:color w:val="000000"/>
                <w:sz w:val="20"/>
                <w:szCs w:val="20"/>
              </w:rPr>
              <w:t>LXII.</w:t>
            </w:r>
            <w:r w:rsidRPr="00265147">
              <w:rPr>
                <w:rFonts w:ascii="Arial" w:hAnsi="Arial" w:cs="Arial"/>
                <w:color w:val="000000"/>
                <w:sz w:val="20"/>
                <w:szCs w:val="20"/>
              </w:rPr>
              <w:tab/>
              <w:t xml:space="preserve">SECRETARÍA: Secretaría de Medio Ambiente y Desarrollo Territorial (SEMADET). </w:t>
            </w:r>
          </w:p>
          <w:p w:rsidR="003C31B2" w:rsidRPr="00265147" w:rsidRDefault="003C31B2" w:rsidP="00A21227">
            <w:pPr>
              <w:tabs>
                <w:tab w:val="left" w:pos="1080"/>
              </w:tabs>
              <w:ind w:left="142" w:firstLine="284"/>
              <w:jc w:val="both"/>
              <w:rPr>
                <w:rFonts w:ascii="Arial" w:hAnsi="Arial" w:cs="Arial"/>
                <w:color w:val="000000"/>
                <w:sz w:val="20"/>
                <w:szCs w:val="20"/>
              </w:rPr>
            </w:pPr>
          </w:p>
          <w:p w:rsidR="003C31B2" w:rsidRPr="00265147" w:rsidRDefault="003C31B2" w:rsidP="00A21227">
            <w:pPr>
              <w:tabs>
                <w:tab w:val="left" w:pos="1080"/>
              </w:tabs>
              <w:ind w:left="142" w:firstLine="284"/>
              <w:jc w:val="both"/>
              <w:rPr>
                <w:rFonts w:ascii="Arial" w:hAnsi="Arial" w:cs="Arial"/>
                <w:color w:val="000000"/>
                <w:sz w:val="20"/>
                <w:szCs w:val="20"/>
              </w:rPr>
            </w:pPr>
            <w:r w:rsidRPr="00265147">
              <w:rPr>
                <w:rFonts w:ascii="Arial" w:hAnsi="Arial" w:cs="Arial"/>
                <w:color w:val="000000"/>
                <w:sz w:val="20"/>
                <w:szCs w:val="20"/>
              </w:rPr>
              <w:t>LXIII.</w:t>
            </w:r>
            <w:r w:rsidRPr="00265147">
              <w:rPr>
                <w:rFonts w:ascii="Arial" w:hAnsi="Arial" w:cs="Arial"/>
                <w:color w:val="000000"/>
                <w:sz w:val="20"/>
                <w:szCs w:val="20"/>
              </w:rPr>
              <w:tab/>
              <w:t>SEMARNAT: Secretaria del Medio Ambiente y Recursos Naturales.</w:t>
            </w:r>
          </w:p>
          <w:p w:rsidR="003C31B2" w:rsidRPr="00265147" w:rsidRDefault="003C31B2" w:rsidP="00A21227">
            <w:pPr>
              <w:tabs>
                <w:tab w:val="left" w:pos="1080"/>
              </w:tabs>
              <w:ind w:left="142" w:firstLine="284"/>
              <w:jc w:val="both"/>
              <w:rPr>
                <w:rFonts w:ascii="Arial" w:hAnsi="Arial" w:cs="Arial"/>
                <w:color w:val="000000"/>
                <w:sz w:val="20"/>
                <w:szCs w:val="20"/>
              </w:rPr>
            </w:pPr>
            <w:r w:rsidRPr="00265147">
              <w:rPr>
                <w:rFonts w:ascii="Arial" w:hAnsi="Arial" w:cs="Arial"/>
                <w:color w:val="000000"/>
                <w:sz w:val="20"/>
                <w:szCs w:val="20"/>
              </w:rPr>
              <w:t>LXIV.</w:t>
            </w:r>
            <w:r w:rsidRPr="00265147">
              <w:rPr>
                <w:rFonts w:ascii="Arial" w:hAnsi="Arial" w:cs="Arial"/>
                <w:color w:val="000000"/>
                <w:sz w:val="20"/>
                <w:szCs w:val="20"/>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3C31B2" w:rsidRPr="00265147" w:rsidRDefault="003C31B2" w:rsidP="00A21227">
            <w:pPr>
              <w:pStyle w:val="NormalWeb"/>
              <w:shd w:val="clear" w:color="auto" w:fill="FFFFFF"/>
              <w:spacing w:after="158"/>
              <w:ind w:left="142" w:firstLine="284"/>
              <w:jc w:val="both"/>
              <w:rPr>
                <w:rFonts w:ascii="Arial" w:hAnsi="Arial" w:cs="Arial"/>
                <w:sz w:val="20"/>
                <w:szCs w:val="20"/>
                <w:lang w:val="es-ES"/>
              </w:rPr>
            </w:pPr>
            <w:r w:rsidRPr="00265147">
              <w:rPr>
                <w:rFonts w:ascii="Arial" w:hAnsi="Arial" w:cs="Arial"/>
                <w:color w:val="000000"/>
                <w:sz w:val="20"/>
                <w:szCs w:val="20"/>
              </w:rPr>
              <w:t>LXV.</w:t>
            </w:r>
            <w:r w:rsidRPr="00265147">
              <w:rPr>
                <w:rFonts w:ascii="Arial" w:hAnsi="Arial" w:cs="Arial"/>
                <w:color w:val="000000"/>
                <w:sz w:val="20"/>
                <w:szCs w:val="20"/>
              </w:rPr>
              <w:tab/>
              <w:t>VERIFICACIÓN: Acción de inspeccionar el cumplimiento de la normatividad y legislación vigente</w:t>
            </w:r>
          </w:p>
        </w:tc>
        <w:tc>
          <w:tcPr>
            <w:tcW w:w="3544" w:type="dxa"/>
            <w:hideMark/>
          </w:tcPr>
          <w:p w:rsidR="003C31B2" w:rsidRPr="00265147" w:rsidRDefault="003C31B2" w:rsidP="00A21227">
            <w:pPr>
              <w:pStyle w:val="NormalWeb"/>
              <w:shd w:val="clear" w:color="auto" w:fill="FFFFFF"/>
              <w:spacing w:after="158"/>
              <w:jc w:val="both"/>
              <w:rPr>
                <w:rFonts w:ascii="Arial" w:hAnsi="Arial" w:cs="Arial"/>
                <w:sz w:val="20"/>
                <w:szCs w:val="20"/>
                <w:lang w:val="es-ES"/>
              </w:rPr>
            </w:pPr>
            <w:r w:rsidRPr="00265147">
              <w:rPr>
                <w:rFonts w:ascii="Arial" w:hAnsi="Arial" w:cs="Arial"/>
                <w:bCs/>
                <w:sz w:val="20"/>
                <w:szCs w:val="20"/>
                <w:lang w:val="es-ES"/>
              </w:rPr>
              <w:t xml:space="preserve">ARTÍCULO 4.- </w:t>
            </w:r>
            <w:r w:rsidRPr="00265147">
              <w:rPr>
                <w:rFonts w:ascii="Arial" w:hAnsi="Arial" w:cs="Arial"/>
                <w:sz w:val="20"/>
                <w:szCs w:val="20"/>
                <w:lang w:val="es-ES"/>
              </w:rPr>
              <w:t>Para los efectos de este reglamento se entiende por:</w:t>
            </w:r>
          </w:p>
          <w:p w:rsidR="003C31B2" w:rsidRPr="00265147" w:rsidRDefault="003C31B2" w:rsidP="00A21227">
            <w:pPr>
              <w:pStyle w:val="NormalWeb"/>
              <w:shd w:val="clear" w:color="auto" w:fill="FFFFFF"/>
              <w:spacing w:after="158"/>
              <w:jc w:val="both"/>
              <w:rPr>
                <w:rFonts w:ascii="Arial" w:hAnsi="Arial" w:cs="Arial"/>
                <w:sz w:val="20"/>
                <w:szCs w:val="20"/>
                <w:lang w:val="es-ES"/>
              </w:rPr>
            </w:pPr>
          </w:p>
          <w:p w:rsidR="003C31B2" w:rsidRPr="00265147" w:rsidRDefault="003C31B2" w:rsidP="00A21227">
            <w:pPr>
              <w:ind w:left="709" w:right="567" w:hanging="709"/>
              <w:jc w:val="both"/>
              <w:rPr>
                <w:rFonts w:ascii="Arial" w:hAnsi="Arial" w:cs="Arial"/>
                <w:color w:val="000000"/>
                <w:sz w:val="20"/>
                <w:szCs w:val="20"/>
              </w:rPr>
            </w:pPr>
            <w:r w:rsidRPr="00265147">
              <w:rPr>
                <w:rFonts w:ascii="Arial" w:hAnsi="Arial" w:cs="Arial"/>
                <w:color w:val="000000"/>
                <w:sz w:val="20"/>
                <w:szCs w:val="20"/>
              </w:rPr>
              <w:t>I.      AMBIENTE: Conjunto de elementos naturales o inducidos por el                                       hombre que interactúan en un espacio y tiempo determinado.</w:t>
            </w:r>
          </w:p>
          <w:p w:rsidR="003C31B2" w:rsidRPr="00265147" w:rsidRDefault="003C31B2" w:rsidP="00A21227">
            <w:pPr>
              <w:ind w:left="709" w:right="567" w:hanging="709"/>
              <w:jc w:val="both"/>
              <w:rPr>
                <w:rFonts w:ascii="Arial" w:hAnsi="Arial" w:cs="Arial"/>
                <w:color w:val="000000"/>
                <w:sz w:val="20"/>
                <w:szCs w:val="20"/>
              </w:rPr>
            </w:pPr>
          </w:p>
          <w:p w:rsidR="003C31B2" w:rsidRPr="00265147" w:rsidRDefault="003C31B2" w:rsidP="00A21227">
            <w:pPr>
              <w:ind w:left="851" w:right="567" w:hanging="851"/>
              <w:jc w:val="both"/>
              <w:rPr>
                <w:rFonts w:ascii="Arial" w:hAnsi="Arial" w:cs="Arial"/>
                <w:sz w:val="20"/>
                <w:szCs w:val="20"/>
              </w:rPr>
            </w:pPr>
            <w:r w:rsidRPr="00265147">
              <w:rPr>
                <w:rFonts w:ascii="Arial" w:hAnsi="Arial" w:cs="Arial"/>
                <w:sz w:val="20"/>
                <w:szCs w:val="20"/>
              </w:rPr>
              <w:t xml:space="preserve">II.        AMBIENTE EXTERIOR: Se considera ambiente exterior todo aquello que se encuentra fuera del inmueble. </w:t>
            </w:r>
          </w:p>
          <w:p w:rsidR="003C31B2" w:rsidRPr="00265147" w:rsidRDefault="003C31B2" w:rsidP="00A21227">
            <w:pPr>
              <w:ind w:left="567" w:right="567"/>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ind w:left="1134" w:right="567" w:hanging="1134"/>
              <w:jc w:val="both"/>
              <w:rPr>
                <w:rFonts w:ascii="Arial" w:hAnsi="Arial" w:cs="Arial"/>
                <w:sz w:val="20"/>
                <w:szCs w:val="20"/>
              </w:rPr>
            </w:pPr>
            <w:r w:rsidRPr="00265147">
              <w:rPr>
                <w:rFonts w:ascii="Arial" w:hAnsi="Arial" w:cs="Arial"/>
                <w:sz w:val="20"/>
                <w:szCs w:val="20"/>
              </w:rPr>
              <w:t>III.      AMBIENTE INTERIOR: Se considera ambiente interior todo aquello que se encuentre en locales o viviendas, sean colindantes o no, entre uno o más edificios.</w:t>
            </w:r>
          </w:p>
          <w:p w:rsidR="003C31B2" w:rsidRPr="00265147" w:rsidRDefault="003C31B2" w:rsidP="00A21227">
            <w:pPr>
              <w:ind w:left="1134" w:right="567" w:hanging="1134"/>
              <w:jc w:val="both"/>
              <w:rPr>
                <w:rFonts w:ascii="Arial" w:hAnsi="Arial" w:cs="Arial"/>
                <w:sz w:val="20"/>
                <w:szCs w:val="20"/>
              </w:rPr>
            </w:pPr>
          </w:p>
          <w:p w:rsidR="003C31B2" w:rsidRPr="00265147" w:rsidRDefault="003C31B2" w:rsidP="00A21227">
            <w:pPr>
              <w:ind w:left="1134" w:right="567" w:hanging="1134"/>
              <w:jc w:val="both"/>
              <w:rPr>
                <w:rFonts w:ascii="Arial" w:hAnsi="Arial" w:cs="Arial"/>
                <w:sz w:val="20"/>
                <w:szCs w:val="20"/>
              </w:rPr>
            </w:pPr>
            <w:r w:rsidRPr="00265147">
              <w:rPr>
                <w:rFonts w:ascii="Arial" w:hAnsi="Arial" w:cs="Arial"/>
                <w:sz w:val="20"/>
                <w:szCs w:val="20"/>
              </w:rPr>
              <w:t>IV.    AUTORIDAD MUNICIPAL: Se consideran como autoridades municipales, la Comisaria de Seguridad Pública, la Dirección de Participación Ciudadana, y la Dirección de Área de Inspección y Vigilancia.</w:t>
            </w: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V.</w:t>
            </w:r>
            <w:r w:rsidRPr="00265147">
              <w:rPr>
                <w:rFonts w:ascii="Arial" w:hAnsi="Arial" w:cs="Arial"/>
                <w:color w:val="000000"/>
                <w:sz w:val="20"/>
                <w:szCs w:val="20"/>
              </w:rPr>
              <w:tab/>
              <w:t>AYUNTAMIENTO: Gobierno del Municipio de Tlaquepaque.</w:t>
            </w:r>
          </w:p>
          <w:p w:rsidR="003C31B2" w:rsidRPr="00265147" w:rsidRDefault="003C31B2" w:rsidP="00A21227">
            <w:pPr>
              <w:tabs>
                <w:tab w:val="left" w:pos="1080"/>
              </w:tabs>
              <w:ind w:left="1080" w:hanging="1080"/>
              <w:jc w:val="both"/>
              <w:rPr>
                <w:rFonts w:ascii="Arial" w:hAnsi="Arial" w:cs="Arial"/>
                <w:caps/>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VI.</w:t>
            </w:r>
            <w:r w:rsidRPr="00265147">
              <w:rPr>
                <w:rFonts w:ascii="Arial" w:hAnsi="Arial" w:cs="Arial"/>
                <w:color w:val="000000"/>
                <w:sz w:val="20"/>
                <w:szCs w:val="20"/>
              </w:rPr>
              <w:tab/>
              <w:t>BIODEGRADABLE: Cualidad que tiene la materia de tipo orgánico para ser metabolizada por medios biológicos.</w:t>
            </w:r>
          </w:p>
          <w:p w:rsidR="003C31B2" w:rsidRPr="00265147" w:rsidRDefault="003C31B2" w:rsidP="00A21227">
            <w:pPr>
              <w:pStyle w:val="NormalWeb"/>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 VII.   BOLSA DE PLÁSTICO PARA ACARREO: tipo de empaque elaborado de materiales plásticos, que un establecimiento provee a un consumidor en el punto de venta de un solo uso o reutilizable. Con excepción de las señaladas en la Norma 010/19,</w:t>
            </w:r>
          </w:p>
          <w:p w:rsidR="003C31B2" w:rsidRPr="00265147" w:rsidRDefault="003C31B2" w:rsidP="00A21227">
            <w:pPr>
              <w:tabs>
                <w:tab w:val="left" w:pos="1080"/>
              </w:tabs>
              <w:ind w:left="1080" w:hanging="1080"/>
              <w:jc w:val="both"/>
              <w:rPr>
                <w:rFonts w:ascii="Arial" w:hAnsi="Arial" w:cs="Arial"/>
                <w:caps/>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VIII.</w:t>
            </w:r>
            <w:r w:rsidRPr="00265147">
              <w:rPr>
                <w:rFonts w:ascii="Arial" w:hAnsi="Arial" w:cs="Arial"/>
                <w:color w:val="000000"/>
                <w:sz w:val="20"/>
                <w:szCs w:val="20"/>
              </w:rPr>
              <w:tab/>
              <w:t>CENTRO DE ACOPIO: Es el lugar destinado para el confinamiento temporal de materiales domésticos reciclables</w:t>
            </w:r>
          </w:p>
          <w:p w:rsidR="003C31B2" w:rsidRPr="00265147" w:rsidRDefault="003C31B2" w:rsidP="00A21227">
            <w:pPr>
              <w:pStyle w:val="NormalWeb"/>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  IX      COMERCIALIZADOR: Persona física o jurídica que, con independencia de la técnica de venta utilizada, incluida la venta a distancia o electrónica suministra bolsas de plástico para acarreo y/o popotes de un solo uso de manera remunerada o gratuita, para su consumo o utilización en el mercado del Estado de Jalisco, sean estos de manufactura nacional o importados.</w:t>
            </w:r>
          </w:p>
          <w:p w:rsidR="003C31B2" w:rsidRPr="00265147" w:rsidRDefault="003C31B2" w:rsidP="00A21227">
            <w:pPr>
              <w:tabs>
                <w:tab w:val="left" w:pos="1080"/>
              </w:tabs>
              <w:ind w:left="1080" w:hanging="1080"/>
              <w:jc w:val="both"/>
              <w:rPr>
                <w:rFonts w:ascii="Arial" w:hAnsi="Arial" w:cs="Arial"/>
                <w:caps/>
                <w:color w:val="000000"/>
                <w:sz w:val="20"/>
                <w:szCs w:val="20"/>
                <w:lang w:val="es-ES"/>
              </w:rPr>
            </w:pP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w:t>
            </w:r>
            <w:r w:rsidRPr="00265147">
              <w:rPr>
                <w:rFonts w:ascii="Arial" w:hAnsi="Arial" w:cs="Arial"/>
                <w:color w:val="000000"/>
                <w:sz w:val="20"/>
                <w:szCs w:val="20"/>
              </w:rPr>
              <w:tab/>
              <w:t>CONFINAMIENTO CONTROLADO: Obra de ingeniería para la disposición o almacenamiento temporal de los residuos peligrosos, en tanto no se encuentre las tecnologías adecuadas para quitar las características de peligrosos a estos residuos.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XI.</w:t>
            </w:r>
            <w:r w:rsidRPr="00265147">
              <w:rPr>
                <w:rFonts w:ascii="Arial" w:hAnsi="Arial" w:cs="Arial"/>
                <w:color w:val="000000"/>
                <w:sz w:val="20"/>
                <w:szCs w:val="20"/>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XII.</w:t>
            </w:r>
            <w:r w:rsidRPr="00265147">
              <w:rPr>
                <w:rFonts w:ascii="Arial" w:hAnsi="Arial" w:cs="Arial"/>
                <w:color w:val="000000"/>
                <w:sz w:val="20"/>
                <w:szCs w:val="20"/>
              </w:rPr>
              <w:tab/>
              <w:t>CONTAMINACIÓN: Presencia en el ambiente de uno o más contaminantes o de cualquier combinación de aquello que cause desequilibrio ecológico.</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aps/>
                <w:color w:val="000000"/>
                <w:sz w:val="20"/>
                <w:szCs w:val="20"/>
              </w:rPr>
              <w:t>XIII.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XIV.</w:t>
            </w:r>
            <w:r w:rsidRPr="00265147">
              <w:rPr>
                <w:rFonts w:ascii="Arial" w:hAnsi="Arial" w:cs="Arial"/>
                <w:color w:val="000000"/>
                <w:sz w:val="20"/>
                <w:szCs w:val="20"/>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XV.</w:t>
            </w:r>
            <w:r w:rsidRPr="00265147">
              <w:rPr>
                <w:rFonts w:ascii="Arial" w:hAnsi="Arial" w:cs="Arial"/>
                <w:color w:val="000000"/>
                <w:sz w:val="20"/>
                <w:szCs w:val="20"/>
              </w:rPr>
              <w:tab/>
              <w:t>CONTINGENCIA AMBIENTAL: Situación de riesgo, derivada de actividades humanas o fenómenos naturales, que puede poner en peligro la actividad de uno o varios ecosistemas.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XVI.</w:t>
            </w:r>
            <w:r w:rsidRPr="00265147">
              <w:rPr>
                <w:rFonts w:ascii="Arial" w:hAnsi="Arial" w:cs="Arial"/>
                <w:color w:val="000000"/>
                <w:sz w:val="20"/>
                <w:szCs w:val="20"/>
              </w:rPr>
              <w:tab/>
              <w:t>CONTROL: Inspección, vigilancia y aplicación de las medidas necesarias para el cumplimiento de las disposiciones establecidas en este ordenamiento.</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XVII.</w:t>
            </w:r>
            <w:r w:rsidRPr="00265147">
              <w:rPr>
                <w:rFonts w:ascii="Arial" w:hAnsi="Arial" w:cs="Arial"/>
                <w:color w:val="000000"/>
                <w:sz w:val="20"/>
                <w:szCs w:val="20"/>
              </w:rPr>
              <w:tab/>
              <w:t>CONTROL DE RESIDUOS: Almacenamiento, recolección, transporte, reuso, tratamiento, reciclaje y disposición final de los residuos para evitar la contaminación ambiental.</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XVIII.</w:t>
            </w:r>
            <w:r w:rsidRPr="00265147">
              <w:rPr>
                <w:rFonts w:ascii="Arial" w:hAnsi="Arial" w:cs="Arial"/>
                <w:color w:val="000000"/>
                <w:sz w:val="20"/>
                <w:szCs w:val="20"/>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XIX.</w:t>
            </w:r>
            <w:r w:rsidRPr="00265147">
              <w:rPr>
                <w:rFonts w:ascii="Arial" w:hAnsi="Arial" w:cs="Arial"/>
                <w:color w:val="000000"/>
                <w:sz w:val="20"/>
                <w:szCs w:val="20"/>
              </w:rPr>
              <w:tab/>
              <w:t>DEGRADACIÓN: Proceso de descomposición de materia en general por medios físicos, químicos o biológicos.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w:t>
            </w:r>
            <w:r w:rsidRPr="00265147">
              <w:rPr>
                <w:rFonts w:ascii="Arial" w:hAnsi="Arial" w:cs="Arial"/>
                <w:color w:val="000000"/>
                <w:sz w:val="20"/>
                <w:szCs w:val="20"/>
              </w:rPr>
              <w:tab/>
              <w:t>DESEQUILIBRIO AMBIENTAL: Alteración de las relaciones de interdependencia entre los elementos naturales que conforman el ambiente, que afecta negativamente la existencia, transformación y desarrollo del hombre y demás seres.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XXI.</w:t>
            </w:r>
            <w:r w:rsidRPr="00265147">
              <w:rPr>
                <w:rFonts w:ascii="Arial" w:hAnsi="Arial" w:cs="Arial"/>
                <w:color w:val="000000"/>
                <w:sz w:val="20"/>
                <w:szCs w:val="20"/>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XXII.</w:t>
            </w:r>
            <w:r w:rsidRPr="00265147">
              <w:rPr>
                <w:rFonts w:ascii="Arial" w:hAnsi="Arial" w:cs="Arial"/>
                <w:color w:val="000000"/>
                <w:sz w:val="20"/>
                <w:szCs w:val="20"/>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XXIII.</w:t>
            </w:r>
            <w:r w:rsidRPr="00265147">
              <w:rPr>
                <w:rFonts w:ascii="Arial" w:hAnsi="Arial" w:cs="Arial"/>
                <w:color w:val="000000"/>
                <w:sz w:val="20"/>
                <w:szCs w:val="20"/>
              </w:rPr>
              <w:tab/>
              <w:t>EDUCACIÓN AMBIENTAL: Disciplina que, como parte de la ecología, pretende que el individuo tome conciencia respecto de su ambiente, para que este haga un mejor uso de los recursos naturales y no naturales, teniendo como meta un mejor nivel de vida.</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XXIV.</w:t>
            </w:r>
            <w:r w:rsidRPr="00265147">
              <w:rPr>
                <w:rFonts w:ascii="Arial" w:hAnsi="Arial" w:cs="Arial"/>
                <w:color w:val="000000"/>
                <w:sz w:val="20"/>
                <w:szCs w:val="20"/>
              </w:rPr>
              <w:tab/>
              <w:t>ELEMENTO NATURAL: Elementos físicos, químicos y biológicos que se presentan en un tiempo y espacio determinado sin la inducción del hombre.</w:t>
            </w:r>
          </w:p>
          <w:p w:rsidR="003C31B2" w:rsidRPr="00265147" w:rsidRDefault="003C31B2" w:rsidP="00A21227">
            <w:pPr>
              <w:tabs>
                <w:tab w:val="left" w:pos="1080"/>
              </w:tabs>
              <w:ind w:left="1080" w:hanging="1080"/>
              <w:jc w:val="both"/>
              <w:rPr>
                <w:rFonts w:ascii="Arial" w:hAnsi="Arial" w:cs="Arial"/>
                <w:caps/>
                <w:color w:val="000000"/>
                <w:sz w:val="20"/>
                <w:szCs w:val="20"/>
              </w:rPr>
            </w:pPr>
            <w:r w:rsidRPr="00265147">
              <w:rPr>
                <w:rFonts w:ascii="Arial" w:hAnsi="Arial" w:cs="Arial"/>
                <w:color w:val="000000"/>
                <w:sz w:val="20"/>
                <w:szCs w:val="20"/>
              </w:rPr>
              <w:t>XXV.</w:t>
            </w:r>
            <w:r w:rsidRPr="00265147">
              <w:rPr>
                <w:rFonts w:ascii="Arial" w:hAnsi="Arial" w:cs="Arial"/>
                <w:color w:val="000000"/>
                <w:sz w:val="20"/>
                <w:szCs w:val="20"/>
              </w:rPr>
              <w:tab/>
              <w:t>EMERGENCIA: Situación derivada de actividades humanas o fenómenos naturales que al afectar severamente a sus elementos; pone en peligro uno o más ecosistemas.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XXVI.</w:t>
            </w:r>
            <w:r w:rsidRPr="00265147">
              <w:rPr>
                <w:rFonts w:ascii="Arial" w:hAnsi="Arial" w:cs="Arial"/>
                <w:color w:val="000000"/>
                <w:sz w:val="20"/>
                <w:szCs w:val="20"/>
              </w:rPr>
              <w:tab/>
              <w:t xml:space="preserve">EMISIÓN: Descarga directa o indirecta a la atmósfera de toda sustancia, en cualquiera de sus estados físicos. </w:t>
            </w:r>
          </w:p>
          <w:p w:rsidR="003C31B2" w:rsidRPr="00265147" w:rsidRDefault="003C31B2" w:rsidP="00A21227">
            <w:pPr>
              <w:pStyle w:val="NormalWeb"/>
              <w:shd w:val="clear" w:color="auto" w:fill="FFFFFF"/>
              <w:spacing w:after="158"/>
              <w:jc w:val="both"/>
              <w:rPr>
                <w:rFonts w:ascii="Arial" w:hAnsi="Arial" w:cs="Arial"/>
                <w:b/>
                <w:sz w:val="20"/>
                <w:szCs w:val="20"/>
                <w:lang w:val="es-ES"/>
              </w:rPr>
            </w:pPr>
            <w:r w:rsidRPr="00265147">
              <w:rPr>
                <w:rFonts w:ascii="Arial" w:hAnsi="Arial" w:cs="Arial"/>
                <w:b/>
                <w:sz w:val="20"/>
                <w:szCs w:val="20"/>
              </w:rPr>
              <w:t xml:space="preserve"> XXVII           </w:t>
            </w:r>
            <w:r w:rsidRPr="00265147">
              <w:rPr>
                <w:rFonts w:ascii="Arial" w:hAnsi="Arial" w:cs="Arial"/>
                <w:b/>
                <w:sz w:val="20"/>
                <w:szCs w:val="20"/>
                <w:lang w:val="es-ES"/>
              </w:rPr>
              <w:t>EMPAQUE PRIMARIO: Elemento o conjunto de elementos del sistema contenedor cierre que se encuentran en contacto directo con el producto a empacar</w:t>
            </w:r>
          </w:p>
          <w:p w:rsidR="003C31B2" w:rsidRPr="00265147" w:rsidRDefault="003C31B2" w:rsidP="00A21227">
            <w:pPr>
              <w:tabs>
                <w:tab w:val="left" w:pos="1080"/>
              </w:tabs>
              <w:ind w:left="1080" w:hanging="1080"/>
              <w:jc w:val="both"/>
              <w:rPr>
                <w:rFonts w:ascii="Arial" w:hAnsi="Arial" w:cs="Arial"/>
                <w:caps/>
                <w:color w:val="000000"/>
                <w:sz w:val="20"/>
                <w:szCs w:val="20"/>
                <w:lang w:val="es-ES"/>
              </w:rPr>
            </w:pPr>
          </w:p>
          <w:p w:rsidR="003C31B2" w:rsidRPr="00265147" w:rsidRDefault="003C31B2" w:rsidP="00A21227">
            <w:pPr>
              <w:tabs>
                <w:tab w:val="left" w:pos="851"/>
              </w:tabs>
              <w:ind w:left="1134" w:hanging="1275"/>
              <w:jc w:val="both"/>
              <w:rPr>
                <w:rFonts w:ascii="Arial" w:hAnsi="Arial" w:cs="Arial"/>
                <w:color w:val="000000"/>
                <w:sz w:val="20"/>
                <w:szCs w:val="20"/>
              </w:rPr>
            </w:pPr>
            <w:r w:rsidRPr="00265147">
              <w:rPr>
                <w:rFonts w:ascii="Arial" w:hAnsi="Arial" w:cs="Arial"/>
                <w:color w:val="000000"/>
                <w:sz w:val="20"/>
                <w:szCs w:val="20"/>
              </w:rPr>
              <w:t xml:space="preserve">  XXVIII.      ENLACE DEL SISTEMA DE GESTIÓN AMBIENTAL: Servidor público acreditado y capacitado para el seguimiento de los indicadores y publicación de las evaluaciones mensuales del Sistema de Gestión Ambiental.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XXIX.</w:t>
            </w:r>
            <w:r w:rsidRPr="00265147">
              <w:rPr>
                <w:rFonts w:ascii="Arial" w:hAnsi="Arial" w:cs="Arial"/>
                <w:color w:val="000000"/>
                <w:sz w:val="20"/>
                <w:szCs w:val="20"/>
              </w:rPr>
              <w:tab/>
              <w:t>EQUILIBRIO ECOLÓGICO: Relación de interdependencia entre los elementos que conforman el ambiente que hace posible la existencia, transformación y desarrollo del hombre y demás seres vivos.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w:t>
            </w:r>
            <w:r w:rsidRPr="00265147">
              <w:rPr>
                <w:rFonts w:ascii="Arial" w:hAnsi="Arial" w:cs="Arial"/>
                <w:color w:val="000000"/>
                <w:sz w:val="20"/>
                <w:szCs w:val="20"/>
              </w:rPr>
              <w:tab/>
              <w:t>ESTACIÓN DE TRANSFERENCIA: Obra de ingeniería para transbordar los residuos sólidos de los vehículos de recolección a vehículos de transporte de mayor capacidad, para conducir a los sitios de tratamiento depurador o disposición final.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XXXI.</w:t>
            </w:r>
            <w:r w:rsidRPr="00265147">
              <w:rPr>
                <w:rFonts w:ascii="Arial" w:hAnsi="Arial" w:cs="Arial"/>
                <w:color w:val="000000"/>
                <w:sz w:val="20"/>
                <w:szCs w:val="20"/>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XXXII.</w:t>
            </w:r>
            <w:r w:rsidRPr="00265147">
              <w:rPr>
                <w:rFonts w:ascii="Arial" w:hAnsi="Arial" w:cs="Arial"/>
                <w:color w:val="000000"/>
                <w:sz w:val="20"/>
                <w:szCs w:val="20"/>
              </w:rPr>
              <w:tab/>
              <w:t>FAUNA DOMESTICA: Especies animales que viven en asociación con los seres humanos.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XXXIII.</w:t>
            </w:r>
            <w:r w:rsidRPr="00265147">
              <w:rPr>
                <w:rFonts w:ascii="Arial" w:hAnsi="Arial" w:cs="Arial"/>
                <w:color w:val="000000"/>
                <w:sz w:val="20"/>
                <w:szCs w:val="20"/>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XXXIV.</w:t>
            </w:r>
            <w:r w:rsidRPr="00265147">
              <w:rPr>
                <w:rFonts w:ascii="Arial" w:hAnsi="Arial" w:cs="Arial"/>
                <w:color w:val="000000"/>
                <w:sz w:val="20"/>
                <w:szCs w:val="20"/>
              </w:rPr>
              <w:tab/>
              <w:t xml:space="preserve">FOCO O FUENTE DE EMISORA DE RUIDO: </w:t>
            </w:r>
            <w:r w:rsidRPr="00265147">
              <w:rPr>
                <w:rFonts w:ascii="Arial" w:hAnsi="Arial" w:cs="Arial"/>
                <w:sz w:val="20"/>
                <w:szCs w:val="20"/>
              </w:rPr>
              <w:t>Cualquier actividad, infraestructura, equipo, maquinaria o comportamiento que produce o propaga el ruido</w:t>
            </w: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XXXV.</w:t>
            </w:r>
            <w:r w:rsidRPr="00265147">
              <w:rPr>
                <w:rFonts w:ascii="Arial" w:hAnsi="Arial" w:cs="Arial"/>
                <w:color w:val="000000"/>
                <w:sz w:val="20"/>
                <w:szCs w:val="20"/>
              </w:rPr>
              <w:tab/>
              <w:t>FOCO O FUENTE RECEPTOR DE RUIDO: Ambiente o individuo afectado por el ruido.</w:t>
            </w: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XXXVI.</w:t>
            </w:r>
            <w:r w:rsidRPr="00265147">
              <w:rPr>
                <w:rFonts w:ascii="Arial" w:hAnsi="Arial" w:cs="Arial"/>
                <w:color w:val="000000"/>
                <w:sz w:val="20"/>
                <w:szCs w:val="20"/>
              </w:rPr>
              <w:tab/>
              <w:t>FUENTE FIJA: Toda instalación establecida en un solo lugar, que tenga como finalidad desarrollar operaciones o procesos industriales, comerciales, de servicios o actividades que generen o puedan generar emisiones contaminantes a la atmosfera.</w:t>
            </w: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XXXVII. FUENTE MULTIPLE: Es aquella fuente fija que tiene dos o más conductos o chimeneas por las que descargan las emisiones a la atmosfera, provenientes de un solo proceso.</w:t>
            </w:r>
          </w:p>
          <w:p w:rsidR="003C31B2" w:rsidRPr="00265147" w:rsidRDefault="003C31B2" w:rsidP="00A21227">
            <w:pPr>
              <w:tabs>
                <w:tab w:val="left" w:pos="1080"/>
              </w:tabs>
              <w:ind w:left="993" w:hanging="993"/>
              <w:jc w:val="both"/>
              <w:rPr>
                <w:rFonts w:ascii="Arial" w:hAnsi="Arial" w:cs="Arial"/>
                <w:color w:val="000000"/>
                <w:sz w:val="20"/>
                <w:szCs w:val="20"/>
              </w:rPr>
            </w:pPr>
            <w:r w:rsidRPr="00265147">
              <w:rPr>
                <w:rFonts w:ascii="Arial" w:hAnsi="Arial" w:cs="Arial"/>
                <w:color w:val="000000"/>
                <w:sz w:val="20"/>
                <w:szCs w:val="20"/>
              </w:rPr>
              <w:t>XXXVIII.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XXXIX.</w:t>
            </w:r>
            <w:r w:rsidRPr="00265147">
              <w:rPr>
                <w:rFonts w:ascii="Arial" w:hAnsi="Arial" w:cs="Arial"/>
                <w:color w:val="000000"/>
                <w:sz w:val="20"/>
                <w:szCs w:val="20"/>
              </w:rPr>
              <w:tab/>
              <w:t>IMPACTO AMBIENTAL: Modificación del Ambiente ocasionada por la acción del hombre o de la naturaleza.</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w:t>
            </w:r>
            <w:r w:rsidRPr="00265147">
              <w:rPr>
                <w:rFonts w:ascii="Arial" w:hAnsi="Arial" w:cs="Arial"/>
                <w:color w:val="000000"/>
                <w:sz w:val="20"/>
                <w:szCs w:val="20"/>
              </w:rPr>
              <w:tab/>
              <w:t>INSPECCIÓN AMBIENTAL: Es el acto de examinar aquellos giros que provocan o pueden provocar deterioro ambiental.</w:t>
            </w:r>
          </w:p>
          <w:p w:rsidR="003C31B2" w:rsidRPr="00265147" w:rsidRDefault="003C31B2" w:rsidP="00A21227">
            <w:pPr>
              <w:tabs>
                <w:tab w:val="left" w:pos="851"/>
              </w:tabs>
              <w:ind w:left="1080" w:hanging="1080"/>
              <w:jc w:val="both"/>
              <w:rPr>
                <w:rFonts w:ascii="Arial" w:hAnsi="Arial" w:cs="Arial"/>
                <w:color w:val="000000"/>
                <w:sz w:val="20"/>
                <w:szCs w:val="20"/>
              </w:rPr>
            </w:pPr>
            <w:r w:rsidRPr="00265147">
              <w:rPr>
                <w:rFonts w:ascii="Arial" w:hAnsi="Arial" w:cs="Arial"/>
                <w:color w:val="000000"/>
                <w:sz w:val="20"/>
                <w:szCs w:val="20"/>
              </w:rPr>
              <w:t>XLI. LIXIVIADO: Liquido proveniente de los residuos, el cual se forma por percolación o reacciones y que contiene disueltas o en suspensión sustancias que se encuentran en los mismos residuos.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XLII .MANEJO: Operaciones tendientes al almacenamiento, transporte y recolección interna; así como el almacenamiento, recolección y transporte externo de los residuos.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XLIII.</w:t>
            </w:r>
            <w:r w:rsidRPr="00265147">
              <w:rPr>
                <w:rFonts w:ascii="Arial" w:hAnsi="Arial" w:cs="Arial"/>
                <w:color w:val="000000"/>
                <w:sz w:val="20"/>
                <w:szCs w:val="20"/>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XLIV.</w:t>
            </w:r>
            <w:r w:rsidRPr="00265147">
              <w:rPr>
                <w:rFonts w:ascii="Arial" w:hAnsi="Arial" w:cs="Arial"/>
                <w:color w:val="000000"/>
                <w:sz w:val="20"/>
                <w:szCs w:val="20"/>
              </w:rPr>
              <w:tab/>
              <w:t>MANIFIESTO: documento oficial por el cual el generador mantiene un estricto control sobre el transporte de sus residuos peligrosos dentro del territorio municipal.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XLV.</w:t>
            </w:r>
            <w:r w:rsidRPr="00265147">
              <w:rPr>
                <w:rFonts w:ascii="Arial" w:hAnsi="Arial" w:cs="Arial"/>
                <w:color w:val="000000"/>
                <w:sz w:val="20"/>
                <w:szCs w:val="20"/>
              </w:rPr>
              <w:tab/>
              <w:t>MONITOREO: Técnicas de muestreo y división para conocer la calidad del medio muestreado.</w:t>
            </w:r>
          </w:p>
          <w:p w:rsidR="003C31B2" w:rsidRPr="00265147" w:rsidRDefault="003C31B2" w:rsidP="00A21227">
            <w:pPr>
              <w:pStyle w:val="NormalWeb"/>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 XLVI           NORMA 010/19: la Norma Ambiental Estatal NAE-SEMADET-010/2019, que establece los criterios y especificaciones técnicas ambientales para la producción de bolsas de plástico para acarreo y popotes de un solo  uso que vayan a ser distribuidas y/o comercializadas en el Estado de Jalisco;</w:t>
            </w:r>
          </w:p>
          <w:p w:rsidR="003C31B2" w:rsidRPr="00265147" w:rsidRDefault="003C31B2" w:rsidP="00A21227">
            <w:pPr>
              <w:tabs>
                <w:tab w:val="left" w:pos="1080"/>
              </w:tabs>
              <w:ind w:left="1080" w:hanging="1080"/>
              <w:jc w:val="both"/>
              <w:rPr>
                <w:rFonts w:ascii="Arial" w:hAnsi="Arial" w:cs="Arial"/>
                <w:color w:val="000000"/>
                <w:sz w:val="20"/>
                <w:szCs w:val="20"/>
                <w:lang w:val="es-ES"/>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XLVII.</w:t>
            </w:r>
            <w:r w:rsidRPr="00265147">
              <w:rPr>
                <w:rFonts w:ascii="Arial" w:hAnsi="Arial" w:cs="Arial"/>
                <w:color w:val="000000"/>
                <w:sz w:val="20"/>
                <w:szCs w:val="20"/>
              </w:rPr>
              <w:tab/>
              <w:t>RUIDO:</w:t>
            </w:r>
            <w:r w:rsidRPr="00265147">
              <w:rPr>
                <w:rFonts w:ascii="Arial" w:eastAsia="Calibri" w:hAnsi="Arial" w:cs="Arial"/>
                <w:sz w:val="20"/>
                <w:szCs w:val="20"/>
              </w:rPr>
              <w:t xml:space="preserve"> Cualquier sensación acústica desagradable que perturbe la calma, paz, descanso, goce, confort o conveniencia de las personas en edificios, espacios públicos, barrios, colonias o cualquier otro espacio de la ciudad.</w:t>
            </w:r>
          </w:p>
          <w:p w:rsidR="003C31B2" w:rsidRPr="00265147" w:rsidRDefault="003C31B2" w:rsidP="00A21227">
            <w:pPr>
              <w:ind w:left="567" w:right="567"/>
              <w:jc w:val="both"/>
              <w:rPr>
                <w:rFonts w:ascii="Arial" w:hAnsi="Arial" w:cs="Arial"/>
                <w:color w:val="FF0000"/>
                <w:sz w:val="20"/>
                <w:szCs w:val="20"/>
              </w:rPr>
            </w:pPr>
            <w:r w:rsidRPr="00265147">
              <w:rPr>
                <w:rFonts w:ascii="Arial" w:hAnsi="Arial" w:cs="Arial"/>
                <w:color w:val="FF0000"/>
                <w:sz w:val="20"/>
                <w:szCs w:val="20"/>
              </w:rPr>
              <w:t xml:space="preserve">        </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XLVIII.</w:t>
            </w:r>
            <w:r w:rsidRPr="00265147">
              <w:rPr>
                <w:rFonts w:ascii="Arial" w:hAnsi="Arial" w:cs="Arial"/>
                <w:color w:val="000000"/>
                <w:sz w:val="20"/>
                <w:szCs w:val="20"/>
              </w:rPr>
              <w:tab/>
              <w:t>RUIDO ÁEREO: Aquel ruido que se transmite por el aire y se propaga en los edificios a través de los cerramientos (fachadas, cubiertas, forjados, entre otros). El ruido aéreo puede propagarse del exterior al interior o viceversa.</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sz w:val="20"/>
                <w:szCs w:val="20"/>
              </w:rPr>
              <w:t xml:space="preserve">XLIX. </w:t>
            </w:r>
            <w:r w:rsidRPr="00265147">
              <w:rPr>
                <w:rFonts w:ascii="Arial" w:hAnsi="Arial" w:cs="Arial"/>
                <w:color w:val="000000"/>
                <w:sz w:val="20"/>
                <w:szCs w:val="20"/>
              </w:rPr>
              <w:t xml:space="preserve">   ORDENAMIENTO ECOLÓGICO: </w:t>
            </w:r>
            <w:r w:rsidRPr="00265147">
              <w:rPr>
                <w:rFonts w:ascii="Arial" w:hAnsi="Arial" w:cs="Arial"/>
                <w:bCs/>
                <w:sz w:val="20"/>
                <w:szCs w:val="20"/>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3C31B2" w:rsidRPr="00265147" w:rsidRDefault="003C31B2" w:rsidP="00A21227">
            <w:pPr>
              <w:ind w:left="567" w:right="567"/>
              <w:jc w:val="both"/>
              <w:rPr>
                <w:rFonts w:ascii="Arial" w:hAnsi="Arial" w:cs="Arial"/>
                <w:color w:val="FF0000"/>
                <w:sz w:val="20"/>
                <w:szCs w:val="20"/>
              </w:rPr>
            </w:pPr>
          </w:p>
          <w:p w:rsidR="003C31B2" w:rsidRPr="00265147" w:rsidRDefault="003C31B2" w:rsidP="00A21227">
            <w:pPr>
              <w:tabs>
                <w:tab w:val="left" w:pos="1080"/>
              </w:tabs>
              <w:ind w:left="1080" w:hanging="1080"/>
              <w:jc w:val="both"/>
              <w:rPr>
                <w:rFonts w:ascii="Arial" w:hAnsi="Arial" w:cs="Arial"/>
                <w:sz w:val="20"/>
                <w:szCs w:val="20"/>
              </w:rPr>
            </w:pPr>
            <w:r w:rsidRPr="00265147">
              <w:rPr>
                <w:rFonts w:ascii="Arial" w:hAnsi="Arial" w:cs="Arial"/>
                <w:sz w:val="20"/>
                <w:szCs w:val="20"/>
              </w:rPr>
              <w:t>L.</w:t>
            </w:r>
            <w:r w:rsidRPr="00265147">
              <w:rPr>
                <w:rFonts w:ascii="Arial" w:hAnsi="Arial" w:cs="Arial"/>
                <w:sz w:val="20"/>
                <w:szCs w:val="20"/>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LI.</w:t>
            </w:r>
            <w:r w:rsidRPr="00265147">
              <w:rPr>
                <w:rFonts w:ascii="Arial" w:hAnsi="Arial" w:cs="Arial"/>
                <w:color w:val="000000"/>
                <w:sz w:val="20"/>
                <w:szCs w:val="20"/>
              </w:rPr>
              <w:tab/>
              <w:t>PLANTAS DE DISPOSICIÓN FINAL: Lugares acondicionados especialmente para el deposito permanente de residuos peligrosos en condiciones exigibles de seguridad ambiental.</w:t>
            </w:r>
          </w:p>
          <w:p w:rsidR="003C31B2" w:rsidRPr="00265147" w:rsidRDefault="003C31B2" w:rsidP="00A21227">
            <w:pPr>
              <w:pStyle w:val="NormalWeb"/>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 LII.          PLASTICOS DE UN SOLO USO: plásticos de vida útil corta que, comúnmente, son utilizados una sola vez antes de ser desechados o reciclados. Esto incluye entre algunos artículos: las bolsas de acarreo de tiendas de conveniencia, botellas, popotes vasos y cubiertos.</w:t>
            </w:r>
          </w:p>
          <w:p w:rsidR="003C31B2" w:rsidRPr="00265147" w:rsidRDefault="003C31B2" w:rsidP="00A21227">
            <w:pPr>
              <w:tabs>
                <w:tab w:val="left" w:pos="1080"/>
              </w:tabs>
              <w:ind w:left="1080" w:hanging="1080"/>
              <w:jc w:val="both"/>
              <w:rPr>
                <w:rFonts w:ascii="Arial" w:hAnsi="Arial" w:cs="Arial"/>
                <w:color w:val="000000"/>
                <w:sz w:val="20"/>
                <w:szCs w:val="20"/>
                <w:lang w:val="es-ES"/>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LIII.</w:t>
            </w:r>
            <w:r w:rsidRPr="00265147">
              <w:rPr>
                <w:rFonts w:ascii="Arial" w:hAnsi="Arial" w:cs="Arial"/>
                <w:color w:val="000000"/>
                <w:sz w:val="20"/>
                <w:szCs w:val="20"/>
              </w:rPr>
              <w:tab/>
              <w:t>PRESERVACIÓN: Conjunto de disposiciones y medidas anticipadas para evitar el deterioro del ambiente.</w:t>
            </w:r>
          </w:p>
          <w:p w:rsidR="003C31B2" w:rsidRPr="00265147" w:rsidRDefault="003C31B2" w:rsidP="00A21227">
            <w:pPr>
              <w:pStyle w:val="NormalWeb"/>
              <w:shd w:val="clear" w:color="auto" w:fill="FFFFFF"/>
              <w:spacing w:after="158"/>
              <w:jc w:val="both"/>
              <w:rPr>
                <w:rFonts w:ascii="Arial" w:hAnsi="Arial" w:cs="Arial"/>
                <w:sz w:val="20"/>
                <w:szCs w:val="20"/>
                <w:lang w:val="es-ES"/>
              </w:rPr>
            </w:pPr>
            <w:r w:rsidRPr="00265147">
              <w:rPr>
                <w:rFonts w:ascii="Arial" w:hAnsi="Arial" w:cs="Arial"/>
                <w:b/>
                <w:sz w:val="20"/>
                <w:szCs w:val="20"/>
                <w:lang w:val="es-ES"/>
              </w:rPr>
              <w:t xml:space="preserve"> LIV.         PRODUCTOR: cualquier persona física o jurídica que con independencia de la técnica de venta utilizada, incluida la venta a distancia o la electrónica</w:t>
            </w:r>
            <w:r w:rsidRPr="00265147">
              <w:rPr>
                <w:rFonts w:ascii="Arial" w:hAnsi="Arial" w:cs="Arial"/>
                <w:sz w:val="20"/>
                <w:szCs w:val="20"/>
                <w:lang w:val="es-ES"/>
              </w:rPr>
              <w:t>:</w:t>
            </w:r>
          </w:p>
          <w:p w:rsidR="003C31B2" w:rsidRPr="00265147" w:rsidRDefault="003C31B2" w:rsidP="003C31B2">
            <w:pPr>
              <w:pStyle w:val="NormalWeb"/>
              <w:numPr>
                <w:ilvl w:val="0"/>
                <w:numId w:val="3"/>
              </w:numPr>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Fabrique bajo su propio nombre o su propia marca, o haga diseñar o fabricar bajo su propio nombre o marca bolsas de plástico para acarreo y/o popotes de un solo uso que se comercialicen en el Estado de Jalisco </w:t>
            </w:r>
          </w:p>
          <w:p w:rsidR="003C31B2" w:rsidRPr="00265147" w:rsidRDefault="003C31B2" w:rsidP="003C31B2">
            <w:pPr>
              <w:pStyle w:val="NormalWeb"/>
              <w:numPr>
                <w:ilvl w:val="0"/>
                <w:numId w:val="3"/>
              </w:numPr>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Ponga en el mercado del Estado de Jalisco bolsas de plástico para acarreo y/o popotes de un solo uso incluida la vente a distancia o la electrónica (entendiendo por poner en el mercado como cualquier suministro de un producto para su distribución, consumo o uso en el mercado en el curso de una actividad comercial, ya sea a cambio de pago o de forma gratuita ) o revenda en el Estado de Jalisco bajo su nombre o marca bolsas de plástico para acarreo y/o popotes de un solo uso que son fabricados por terceros; </w:t>
            </w:r>
          </w:p>
          <w:p w:rsidR="003C31B2" w:rsidRPr="00265147" w:rsidRDefault="003C31B2" w:rsidP="003C31B2">
            <w:pPr>
              <w:pStyle w:val="NormalWeb"/>
              <w:numPr>
                <w:ilvl w:val="0"/>
                <w:numId w:val="3"/>
              </w:numPr>
              <w:shd w:val="clear" w:color="auto" w:fill="FFFFFF"/>
              <w:spacing w:after="158"/>
              <w:jc w:val="both"/>
              <w:rPr>
                <w:rFonts w:ascii="Arial" w:hAnsi="Arial" w:cs="Arial"/>
                <w:b/>
                <w:sz w:val="20"/>
                <w:szCs w:val="20"/>
                <w:lang w:val="es-ES"/>
              </w:rPr>
            </w:pPr>
            <w:r w:rsidRPr="00265147">
              <w:rPr>
                <w:rFonts w:ascii="Arial" w:hAnsi="Arial" w:cs="Arial"/>
                <w:b/>
                <w:sz w:val="20"/>
                <w:szCs w:val="20"/>
                <w:lang w:val="es-ES"/>
              </w:rPr>
              <w:t xml:space="preserve">Realice por cuenta propia o solicite a través de terceros, el trámite de importación al país de bolsas de plástico para acarreo y/o popotes de un solo uso  para su posterior comercialización  en el Estado de Jalisco ya sean estos importados completos nuevos o usados. </w:t>
            </w:r>
          </w:p>
          <w:p w:rsidR="003C31B2" w:rsidRPr="00265147" w:rsidRDefault="003C31B2" w:rsidP="00A21227">
            <w:pPr>
              <w:pStyle w:val="NormalWeb"/>
              <w:shd w:val="clear" w:color="auto" w:fill="FFFFFF"/>
              <w:spacing w:after="158"/>
              <w:ind w:left="720"/>
              <w:jc w:val="both"/>
              <w:rPr>
                <w:rFonts w:ascii="Arial" w:hAnsi="Arial" w:cs="Arial"/>
                <w:b/>
                <w:sz w:val="20"/>
                <w:szCs w:val="20"/>
                <w:lang w:val="es-ES"/>
              </w:rPr>
            </w:pPr>
            <w:r w:rsidRPr="00265147">
              <w:rPr>
                <w:rFonts w:ascii="Arial" w:hAnsi="Arial" w:cs="Arial"/>
                <w:b/>
                <w:sz w:val="20"/>
                <w:szCs w:val="20"/>
                <w:lang w:val="es-ES"/>
              </w:rPr>
              <w:t>1- Los productores de bolsas de plástico para acarreo o popotes de un solo uso, asentados en el municipio y que comercialicen dentro de este, así como los giros comerciales o de prestación de servicios  que proporcionen estos materiales, deberán cumplir con lo establecido en la Norma 010/19.</w:t>
            </w:r>
          </w:p>
          <w:p w:rsidR="003C31B2" w:rsidRPr="00265147" w:rsidRDefault="003C31B2" w:rsidP="00A21227">
            <w:pPr>
              <w:pStyle w:val="NormalWeb"/>
              <w:shd w:val="clear" w:color="auto" w:fill="FFFFFF"/>
              <w:spacing w:after="158"/>
              <w:ind w:left="720"/>
              <w:jc w:val="both"/>
              <w:rPr>
                <w:rFonts w:ascii="Arial" w:hAnsi="Arial" w:cs="Arial"/>
                <w:b/>
                <w:sz w:val="20"/>
                <w:szCs w:val="20"/>
                <w:lang w:val="es-ES"/>
              </w:rPr>
            </w:pPr>
            <w:r w:rsidRPr="00265147">
              <w:rPr>
                <w:rFonts w:ascii="Arial" w:hAnsi="Arial" w:cs="Arial"/>
                <w:b/>
                <w:sz w:val="20"/>
                <w:szCs w:val="20"/>
                <w:lang w:val="es-ES"/>
              </w:rPr>
              <w:t>2.- Tratándose de infracciones impuestas por incumplimiento a las disposiciones en materia de producción y comercialización de bolsas de plástico y popotes de un solo uso, así como lo dispuesto en la norma 010/19, se otorgara al infractor un plazo de diez días naturales para subsanar la irregularidad.</w:t>
            </w:r>
            <w:r w:rsidRPr="00265147">
              <w:rPr>
                <w:rFonts w:ascii="Arial" w:hAnsi="Arial" w:cs="Arial"/>
                <w:sz w:val="20"/>
                <w:szCs w:val="20"/>
                <w:lang w:val="es-ES"/>
              </w:rPr>
              <w:t xml:space="preserve"> </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LV.</w:t>
            </w:r>
            <w:r w:rsidRPr="00265147">
              <w:rPr>
                <w:rFonts w:ascii="Arial" w:hAnsi="Arial" w:cs="Arial"/>
                <w:color w:val="000000"/>
                <w:sz w:val="20"/>
                <w:szCs w:val="20"/>
              </w:rPr>
              <w:tab/>
              <w:t>PROTECCIÓN: Conjunto de políticas y medidas para mejorar el ambiente y controlar su deterioro.</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LVI.</w:t>
            </w:r>
            <w:r w:rsidRPr="00265147">
              <w:rPr>
                <w:rFonts w:ascii="Arial" w:hAnsi="Arial" w:cs="Arial"/>
                <w:color w:val="000000"/>
                <w:sz w:val="20"/>
                <w:szCs w:val="20"/>
              </w:rPr>
              <w:tab/>
              <w:t>RECICLAJE: Proceso de transformación de los residuos con fines productivos.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LVII.</w:t>
            </w:r>
            <w:r w:rsidRPr="00265147">
              <w:rPr>
                <w:rFonts w:ascii="Arial" w:hAnsi="Arial" w:cs="Arial"/>
                <w:color w:val="000000"/>
                <w:sz w:val="20"/>
                <w:szCs w:val="20"/>
              </w:rPr>
              <w:tab/>
              <w:t>RECOLECCIÓN: Acción de transferir los residuos de sus sitios de generación o almacenamiento para conducirlos a las instalaciones de transferencia, tratamiento, reuso reciclaje o lugares para su disposición final.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LVIII.</w:t>
            </w:r>
            <w:r w:rsidRPr="00265147">
              <w:rPr>
                <w:rFonts w:ascii="Arial" w:hAnsi="Arial" w:cs="Arial"/>
                <w:color w:val="000000"/>
                <w:sz w:val="20"/>
                <w:szCs w:val="20"/>
              </w:rPr>
              <w:tab/>
              <w:t>RECURSOS NATURALES: Elemento natural susceptible de ser aprovechado en beneficio del hombre.</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LIX.</w:t>
            </w:r>
            <w:r w:rsidRPr="00265147">
              <w:rPr>
                <w:rFonts w:ascii="Arial" w:hAnsi="Arial" w:cs="Arial"/>
                <w:color w:val="000000"/>
                <w:sz w:val="20"/>
                <w:szCs w:val="20"/>
              </w:rPr>
              <w:tab/>
              <w:t>RELLENO SANITARIO: Obra de ingeniería para la disposición final de residuos sólidos no peligrosos.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w:t>
            </w:r>
            <w:r w:rsidRPr="00265147">
              <w:rPr>
                <w:rFonts w:ascii="Arial" w:hAnsi="Arial" w:cs="Arial"/>
                <w:color w:val="000000"/>
                <w:sz w:val="20"/>
                <w:szCs w:val="20"/>
              </w:rPr>
              <w:tab/>
              <w:t>RESIDUO: Cualquier materia generada en los procesos de extracción, beneficio, transformación, producción, consumo, utilización, control o tratamiento cuya calidad no permita utilizarlo nuevamente en el proceso que lo generó.</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LXI.</w:t>
            </w:r>
            <w:r w:rsidRPr="00265147">
              <w:rPr>
                <w:rFonts w:ascii="Arial" w:hAnsi="Arial" w:cs="Arial"/>
                <w:color w:val="000000"/>
                <w:sz w:val="20"/>
                <w:szCs w:val="20"/>
              </w:rPr>
              <w:tab/>
              <w:t>RESIDUOS ESPECIALES: Son aquellos provenientes de actividades agropecuarias mineras y otros que por requerir métodos especiales de control determine la secretaría o la dirección.</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LXII.</w:t>
            </w:r>
            <w:r w:rsidRPr="00265147">
              <w:rPr>
                <w:rFonts w:ascii="Arial" w:hAnsi="Arial" w:cs="Arial"/>
                <w:color w:val="000000"/>
                <w:sz w:val="20"/>
                <w:szCs w:val="20"/>
              </w:rPr>
              <w:tab/>
              <w:t>RESIDUOS INCOMPATIBLES: Aquellos que al entrar en contacto con otras sustancias o ser mezclados, producen reacciones violentas o liberan sustancias peligrosas, así como los estipulados en la reglamentación correspondiente.</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LXIII.</w:t>
            </w:r>
            <w:r w:rsidRPr="00265147">
              <w:rPr>
                <w:rFonts w:ascii="Arial" w:hAnsi="Arial" w:cs="Arial"/>
                <w:color w:val="000000"/>
                <w:sz w:val="20"/>
                <w:szCs w:val="20"/>
              </w:rPr>
              <w:tab/>
              <w:t>RESIDUOS INDUSTRIALES: Aquellos generados en los procesos de extracción, beneficio, transformación o producción industrial.</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LXIV.</w:t>
            </w:r>
            <w:r w:rsidRPr="00265147">
              <w:rPr>
                <w:rFonts w:ascii="Arial" w:hAnsi="Arial" w:cs="Arial"/>
                <w:color w:val="000000"/>
                <w:sz w:val="20"/>
                <w:szCs w:val="20"/>
              </w:rPr>
              <w:tab/>
              <w:t>RESIDUOS PELIGROSOS: Todos aquellos residuos en cualquier estado físico, que por sus características corrosivas, tóxicas, venenosas, reactivas, explosivas, inflamables, biológicas, infecciosas o irritantes, representan un peligro para el ambiente.</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LXV.</w:t>
            </w:r>
            <w:r w:rsidRPr="00265147">
              <w:rPr>
                <w:rFonts w:ascii="Arial" w:hAnsi="Arial" w:cs="Arial"/>
                <w:color w:val="000000"/>
                <w:sz w:val="20"/>
                <w:szCs w:val="20"/>
              </w:rPr>
              <w:tab/>
              <w:t>RESIDUOS SÓLIDOS NO PELIGROSOS: Son aquellos generados como consecuencia de las actividades del ser humano como: casa habitación, comercios, servicios, oficinas, industria, de la construcción; así como los industriales no peligrosos y especiales.</w:t>
            </w:r>
          </w:p>
          <w:p w:rsidR="003C31B2" w:rsidRPr="00265147" w:rsidRDefault="003C31B2" w:rsidP="00A21227">
            <w:pPr>
              <w:ind w:left="567" w:right="567"/>
              <w:jc w:val="both"/>
              <w:rPr>
                <w:rFonts w:ascii="Arial" w:hAnsi="Arial" w:cs="Arial"/>
                <w:color w:val="FF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LXVI.</w:t>
            </w:r>
            <w:r w:rsidRPr="00265147">
              <w:rPr>
                <w:rFonts w:ascii="Arial" w:hAnsi="Arial" w:cs="Arial"/>
                <w:color w:val="000000"/>
                <w:sz w:val="20"/>
                <w:szCs w:val="20"/>
              </w:rPr>
              <w:tab/>
              <w:t>RESTAURACIÓN: Conjunto de actividades tendientes a la recuperación y restablecimiento de las condiciones que propician la evolución y continuidad de los procesos naturales.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LXVII.</w:t>
            </w:r>
            <w:r w:rsidRPr="00265147">
              <w:rPr>
                <w:rFonts w:ascii="Arial" w:hAnsi="Arial" w:cs="Arial"/>
                <w:color w:val="000000"/>
                <w:sz w:val="20"/>
                <w:szCs w:val="20"/>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LXVIII.</w:t>
            </w:r>
            <w:r w:rsidRPr="00265147">
              <w:rPr>
                <w:rFonts w:ascii="Arial" w:hAnsi="Arial" w:cs="Arial"/>
                <w:color w:val="000000"/>
                <w:sz w:val="20"/>
                <w:szCs w:val="20"/>
              </w:rPr>
              <w:tab/>
              <w:t xml:space="preserve">SECRETARÍA: Secretaría de Medio Ambiente y Desarrollo Territorial (SEMADET). </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LXIX.</w:t>
            </w:r>
            <w:r w:rsidRPr="00265147">
              <w:rPr>
                <w:rFonts w:ascii="Arial" w:hAnsi="Arial" w:cs="Arial"/>
                <w:color w:val="000000"/>
                <w:sz w:val="20"/>
                <w:szCs w:val="20"/>
              </w:rPr>
              <w:tab/>
              <w:t>SEMARNAT: Secretaria del Medio Ambiente y Recursos Naturales.</w:t>
            </w:r>
          </w:p>
          <w:p w:rsidR="003C31B2" w:rsidRPr="00265147" w:rsidRDefault="003C31B2" w:rsidP="00A21227">
            <w:pPr>
              <w:tabs>
                <w:tab w:val="left" w:pos="1080"/>
              </w:tabs>
              <w:ind w:left="1080" w:hanging="1080"/>
              <w:jc w:val="both"/>
              <w:rPr>
                <w:rFonts w:ascii="Arial" w:hAnsi="Arial" w:cs="Arial"/>
                <w:color w:val="000000"/>
                <w:sz w:val="20"/>
                <w:szCs w:val="20"/>
              </w:rPr>
            </w:pPr>
            <w:r w:rsidRPr="00265147">
              <w:rPr>
                <w:rFonts w:ascii="Arial" w:hAnsi="Arial" w:cs="Arial"/>
                <w:color w:val="000000"/>
                <w:sz w:val="20"/>
                <w:szCs w:val="20"/>
              </w:rPr>
              <w:t>LXX.</w:t>
            </w:r>
            <w:r w:rsidRPr="00265147">
              <w:rPr>
                <w:rFonts w:ascii="Arial" w:hAnsi="Arial" w:cs="Arial"/>
                <w:color w:val="000000"/>
                <w:sz w:val="20"/>
                <w:szCs w:val="20"/>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3C31B2" w:rsidRPr="00265147" w:rsidRDefault="003C31B2" w:rsidP="00A21227">
            <w:pPr>
              <w:pStyle w:val="NormalWeb"/>
              <w:shd w:val="clear" w:color="auto" w:fill="FFFFFF"/>
              <w:spacing w:after="158"/>
              <w:jc w:val="both"/>
              <w:rPr>
                <w:rFonts w:ascii="Arial" w:hAnsi="Arial" w:cs="Arial"/>
                <w:sz w:val="20"/>
                <w:szCs w:val="20"/>
              </w:rPr>
            </w:pPr>
            <w:r w:rsidRPr="00265147">
              <w:rPr>
                <w:rFonts w:ascii="Arial" w:hAnsi="Arial" w:cs="Arial"/>
                <w:color w:val="000000"/>
                <w:sz w:val="20"/>
                <w:szCs w:val="20"/>
              </w:rPr>
              <w:t>LXXI.</w:t>
            </w:r>
            <w:r w:rsidRPr="00265147">
              <w:rPr>
                <w:rFonts w:ascii="Arial" w:hAnsi="Arial" w:cs="Arial"/>
                <w:color w:val="000000"/>
                <w:sz w:val="20"/>
                <w:szCs w:val="20"/>
              </w:rPr>
              <w:tab/>
              <w:t>VERIFICACIÓN: Acción de inspeccionar el cumplimiento de la normatividad y legislación vigente</w:t>
            </w:r>
          </w:p>
          <w:p w:rsidR="003C31B2" w:rsidRPr="00265147" w:rsidRDefault="003C31B2" w:rsidP="00A21227">
            <w:pPr>
              <w:pStyle w:val="NormalWeb"/>
              <w:shd w:val="clear" w:color="auto" w:fill="FFFFFF"/>
              <w:spacing w:after="158"/>
              <w:jc w:val="both"/>
              <w:rPr>
                <w:rFonts w:ascii="Arial" w:hAnsi="Arial" w:cs="Arial"/>
                <w:sz w:val="20"/>
                <w:szCs w:val="20"/>
              </w:rPr>
            </w:pPr>
          </w:p>
        </w:tc>
      </w:tr>
    </w:tbl>
    <w:p w:rsidR="003C31B2" w:rsidRPr="00D1335B" w:rsidRDefault="003C31B2" w:rsidP="003C31B2">
      <w:pPr>
        <w:jc w:val="both"/>
        <w:rPr>
          <w:rFonts w:ascii="Arial" w:hAnsi="Arial" w:cs="Arial"/>
          <w:i/>
          <w:lang w:val="es-ES"/>
        </w:rPr>
      </w:pPr>
    </w:p>
    <w:tbl>
      <w:tblPr>
        <w:tblStyle w:val="Tablaconcuadrcula"/>
        <w:tblW w:w="0" w:type="auto"/>
        <w:tblInd w:w="250" w:type="dxa"/>
        <w:tblLook w:val="04A0" w:firstRow="1" w:lastRow="0" w:firstColumn="1" w:lastColumn="0" w:noHBand="0" w:noVBand="1"/>
      </w:tblPr>
      <w:tblGrid>
        <w:gridCol w:w="7898"/>
      </w:tblGrid>
      <w:tr w:rsidR="003C31B2" w:rsidRPr="00D1335B" w:rsidTr="00265147">
        <w:tc>
          <w:tcPr>
            <w:tcW w:w="7898" w:type="dxa"/>
          </w:tcPr>
          <w:p w:rsidR="003C31B2" w:rsidRPr="00D1335B" w:rsidRDefault="003C31B2" w:rsidP="00A21227">
            <w:pPr>
              <w:spacing w:line="276" w:lineRule="auto"/>
              <w:jc w:val="center"/>
              <w:rPr>
                <w:rFonts w:ascii="Arial" w:hAnsi="Arial" w:cs="Arial"/>
                <w:sz w:val="20"/>
                <w:szCs w:val="20"/>
                <w:lang w:val="es-ES"/>
              </w:rPr>
            </w:pPr>
            <w:r w:rsidRPr="00D1335B">
              <w:rPr>
                <w:rFonts w:ascii="Arial" w:hAnsi="Arial" w:cs="Arial"/>
                <w:sz w:val="20"/>
                <w:szCs w:val="20"/>
                <w:lang w:val="es-ES"/>
              </w:rPr>
              <w:t>TRANSITORIOS</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PRIMERO. </w:t>
            </w:r>
            <w:r w:rsidRPr="00D1335B">
              <w:rPr>
                <w:rFonts w:ascii="Arial" w:hAnsi="Arial" w:cs="Arial"/>
                <w:sz w:val="20"/>
                <w:szCs w:val="20"/>
                <w:lang w:val="es-ES"/>
              </w:rPr>
              <w:t xml:space="preserve">La presente reforma aprobada entrara en vigor al día siguiente de su publicación en la Gaceta Municipal de San Pedro Tlaquepaque. </w:t>
            </w: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sz w:val="20"/>
                <w:szCs w:val="20"/>
                <w:lang w:val="es-ES"/>
              </w:rPr>
              <w:t xml:space="preserve"> </w:t>
            </w: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SEGUNDO</w:t>
            </w:r>
            <w:r w:rsidRPr="00D1335B">
              <w:rPr>
                <w:rFonts w:ascii="Arial" w:hAnsi="Arial" w:cs="Arial"/>
                <w:sz w:val="20"/>
                <w:szCs w:val="20"/>
                <w:lang w:val="es-ES"/>
              </w:rPr>
              <w:t>.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tbl>
            <w:tblPr>
              <w:tblStyle w:val="Tablaconcuadrcula"/>
              <w:tblW w:w="0" w:type="auto"/>
              <w:tblLook w:val="04A0" w:firstRow="1" w:lastRow="0" w:firstColumn="1" w:lastColumn="0" w:noHBand="0" w:noVBand="1"/>
            </w:tblPr>
            <w:tblGrid>
              <w:gridCol w:w="7672"/>
            </w:tblGrid>
            <w:tr w:rsidR="003C31B2" w:rsidRPr="00D1335B" w:rsidTr="00A21227">
              <w:trPr>
                <w:trHeight w:val="2838"/>
              </w:trPr>
              <w:tc>
                <w:tcPr>
                  <w:tcW w:w="9551" w:type="dxa"/>
                </w:tcPr>
                <w:p w:rsidR="003C31B2" w:rsidRPr="00D1335B" w:rsidRDefault="003C31B2" w:rsidP="00A21227">
                  <w:pPr>
                    <w:jc w:val="both"/>
                    <w:rPr>
                      <w:rFonts w:ascii="Arial" w:hAnsi="Arial" w:cs="Arial"/>
                    </w:rPr>
                  </w:pPr>
                  <w:r w:rsidRPr="00D1335B">
                    <w:rPr>
                      <w:rFonts w:ascii="Arial" w:hAnsi="Arial" w:cs="Arial"/>
                    </w:rPr>
                    <w:t>Tabla 1. Gradualidad del material reciclado a emplear en la producción de bolsas de plástico para acarreo. Los porcentajes indicados son respecto al total de material que compone la bolsa.</w:t>
                  </w:r>
                </w:p>
                <w:p w:rsidR="003C31B2" w:rsidRPr="00D1335B" w:rsidRDefault="003C31B2" w:rsidP="00A21227">
                  <w:pPr>
                    <w:jc w:val="both"/>
                    <w:rPr>
                      <w:rFonts w:ascii="Arial" w:hAnsi="Arial" w:cs="Arial"/>
                    </w:rPr>
                  </w:pPr>
                </w:p>
                <w:tbl>
                  <w:tblPr>
                    <w:tblStyle w:val="Tablaconcuadrcula"/>
                    <w:tblW w:w="0" w:type="auto"/>
                    <w:tblLook w:val="04A0" w:firstRow="1" w:lastRow="0" w:firstColumn="1" w:lastColumn="0" w:noHBand="0" w:noVBand="1"/>
                  </w:tblPr>
                  <w:tblGrid>
                    <w:gridCol w:w="1750"/>
                    <w:gridCol w:w="1925"/>
                    <w:gridCol w:w="1931"/>
                    <w:gridCol w:w="1840"/>
                  </w:tblGrid>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Periodo posterior a la entrada en vigor de la Norma</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de material reciclado posindustrial</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mínimo de material reciclado posconsumo</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mínimo requerido de material reciclado</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Primer año</w:t>
                        </w:r>
                      </w:p>
                    </w:tc>
                    <w:tc>
                      <w:tcPr>
                        <w:tcW w:w="2330" w:type="dxa"/>
                      </w:tcPr>
                      <w:p w:rsidR="003C31B2" w:rsidRPr="00D1335B" w:rsidRDefault="003C31B2" w:rsidP="00A21227">
                        <w:pPr>
                          <w:jc w:val="center"/>
                          <w:rPr>
                            <w:rFonts w:ascii="Arial" w:hAnsi="Arial" w:cs="Arial"/>
                          </w:rPr>
                        </w:pPr>
                        <w:r w:rsidRPr="00D1335B">
                          <w:rPr>
                            <w:rFonts w:ascii="Arial" w:hAnsi="Arial" w:cs="Arial"/>
                          </w:rPr>
                          <w:t>10%</w:t>
                        </w:r>
                      </w:p>
                    </w:tc>
                    <w:tc>
                      <w:tcPr>
                        <w:tcW w:w="2330" w:type="dxa"/>
                      </w:tcPr>
                      <w:p w:rsidR="003C31B2" w:rsidRPr="00D1335B" w:rsidRDefault="003C31B2" w:rsidP="00A21227">
                        <w:pPr>
                          <w:jc w:val="center"/>
                          <w:rPr>
                            <w:rFonts w:ascii="Arial" w:hAnsi="Arial" w:cs="Arial"/>
                          </w:rPr>
                        </w:pPr>
                        <w:r w:rsidRPr="00D1335B">
                          <w:rPr>
                            <w:rFonts w:ascii="Arial" w:hAnsi="Arial" w:cs="Arial"/>
                          </w:rPr>
                          <w:t>10%</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segundo año y tercer año</w:t>
                        </w:r>
                      </w:p>
                    </w:tc>
                    <w:tc>
                      <w:tcPr>
                        <w:tcW w:w="2330" w:type="dxa"/>
                      </w:tcPr>
                      <w:p w:rsidR="003C31B2" w:rsidRPr="00D1335B" w:rsidRDefault="003C31B2" w:rsidP="00A21227">
                        <w:pPr>
                          <w:jc w:val="center"/>
                          <w:rPr>
                            <w:rFonts w:ascii="Arial" w:hAnsi="Arial" w:cs="Arial"/>
                          </w:rPr>
                        </w:pPr>
                        <w:r w:rsidRPr="00D1335B">
                          <w:rPr>
                            <w:rFonts w:ascii="Arial" w:hAnsi="Arial" w:cs="Arial"/>
                          </w:rPr>
                          <w:t>15%</w:t>
                        </w:r>
                      </w:p>
                    </w:tc>
                    <w:tc>
                      <w:tcPr>
                        <w:tcW w:w="2330" w:type="dxa"/>
                      </w:tcPr>
                      <w:p w:rsidR="003C31B2" w:rsidRPr="00D1335B" w:rsidRDefault="003C31B2" w:rsidP="00A21227">
                        <w:pPr>
                          <w:jc w:val="center"/>
                          <w:rPr>
                            <w:rFonts w:ascii="Arial" w:hAnsi="Arial" w:cs="Arial"/>
                          </w:rPr>
                        </w:pPr>
                        <w:r w:rsidRPr="00D1335B">
                          <w:rPr>
                            <w:rFonts w:ascii="Arial" w:hAnsi="Arial" w:cs="Arial"/>
                          </w:rPr>
                          <w:t>15%</w:t>
                        </w:r>
                      </w:p>
                    </w:tc>
                    <w:tc>
                      <w:tcPr>
                        <w:tcW w:w="2330" w:type="dxa"/>
                      </w:tcPr>
                      <w:p w:rsidR="003C31B2" w:rsidRPr="00D1335B" w:rsidRDefault="003C31B2" w:rsidP="00A21227">
                        <w:pPr>
                          <w:jc w:val="center"/>
                          <w:rPr>
                            <w:rFonts w:ascii="Arial" w:hAnsi="Arial" w:cs="Arial"/>
                          </w:rPr>
                        </w:pPr>
                        <w:r w:rsidRPr="00D1335B">
                          <w:rPr>
                            <w:rFonts w:ascii="Arial" w:hAnsi="Arial" w:cs="Arial"/>
                          </w:rPr>
                          <w:t>30%</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 xml:space="preserve">cuarto y quinto </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c>
                      <w:tcPr>
                        <w:tcW w:w="2330" w:type="dxa"/>
                      </w:tcPr>
                      <w:p w:rsidR="003C31B2" w:rsidRPr="00D1335B" w:rsidRDefault="003C31B2" w:rsidP="00A21227">
                        <w:pPr>
                          <w:jc w:val="center"/>
                          <w:rPr>
                            <w:rFonts w:ascii="Arial" w:hAnsi="Arial" w:cs="Arial"/>
                          </w:rPr>
                        </w:pPr>
                        <w:r w:rsidRPr="00D1335B">
                          <w:rPr>
                            <w:rFonts w:ascii="Arial" w:hAnsi="Arial" w:cs="Arial"/>
                          </w:rPr>
                          <w:t>40%</w:t>
                        </w:r>
                      </w:p>
                    </w:tc>
                  </w:tr>
                </w:tbl>
                <w:p w:rsidR="003C31B2" w:rsidRPr="00D1335B" w:rsidRDefault="003C31B2" w:rsidP="00A21227">
                  <w:pPr>
                    <w:jc w:val="both"/>
                    <w:rPr>
                      <w:rFonts w:ascii="Arial" w:hAnsi="Arial" w:cs="Arial"/>
                    </w:rPr>
                  </w:pPr>
                </w:p>
                <w:p w:rsidR="003C31B2" w:rsidRPr="00D1335B" w:rsidRDefault="003C31B2" w:rsidP="00A21227">
                  <w:pPr>
                    <w:jc w:val="both"/>
                    <w:rPr>
                      <w:rFonts w:ascii="Arial" w:hAnsi="Arial" w:cs="Arial"/>
                    </w:rPr>
                  </w:pPr>
                </w:p>
                <w:p w:rsidR="003C31B2" w:rsidRPr="00D1335B" w:rsidRDefault="003C31B2" w:rsidP="00A21227">
                  <w:pPr>
                    <w:jc w:val="both"/>
                    <w:rPr>
                      <w:rFonts w:ascii="Arial" w:hAnsi="Arial" w:cs="Arial"/>
                      <w:sz w:val="20"/>
                      <w:szCs w:val="20"/>
                      <w:lang w:val="es-ES"/>
                    </w:rPr>
                  </w:pPr>
                </w:p>
              </w:tc>
            </w:tr>
          </w:tbl>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TERCERO. </w:t>
            </w:r>
            <w:r w:rsidRPr="00D1335B">
              <w:rPr>
                <w:rFonts w:ascii="Arial" w:hAnsi="Arial" w:cs="Arial"/>
                <w:sz w:val="20"/>
                <w:szCs w:val="20"/>
                <w:lang w:val="es-ES"/>
              </w:rPr>
              <w:t>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CUARTO.  </w:t>
            </w:r>
            <w:r w:rsidRPr="00D1335B">
              <w:rPr>
                <w:rFonts w:ascii="Arial" w:hAnsi="Arial" w:cs="Arial"/>
                <w:sz w:val="20"/>
                <w:szCs w:val="20"/>
                <w:lang w:val="es-ES"/>
              </w:rPr>
              <w:t xml:space="preserve">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QUINTO. </w:t>
            </w:r>
            <w:r w:rsidRPr="00D1335B">
              <w:rPr>
                <w:rFonts w:ascii="Arial" w:hAnsi="Arial" w:cs="Arial"/>
                <w:sz w:val="20"/>
                <w:szCs w:val="20"/>
                <w:lang w:val="es-ES"/>
              </w:rPr>
              <w:t xml:space="preserve">Las sanciones en materia de comercialización y distribución de bolsas de plástico y popotes de un solo uso así como lo dispuesto en la norma 010/19, entraran en vigor al día siguiente natural al que concluya el plazo a que hace referencia el articulo cuatro transitorio de esta reforma. </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SEXTO. </w:t>
            </w:r>
            <w:r w:rsidRPr="00D1335B">
              <w:rPr>
                <w:rFonts w:ascii="Arial" w:hAnsi="Arial" w:cs="Arial"/>
                <w:sz w:val="20"/>
                <w:szCs w:val="20"/>
                <w:lang w:val="es-ES"/>
              </w:rPr>
              <w:t>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esta reforma.</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SEPTIMO.</w:t>
            </w:r>
            <w:r w:rsidRPr="00D1335B">
              <w:rPr>
                <w:rFonts w:ascii="Arial" w:hAnsi="Arial" w:cs="Arial"/>
                <w:sz w:val="20"/>
                <w:szCs w:val="20"/>
                <w:lang w:val="es-ES"/>
              </w:rPr>
              <w:t xml:space="preserve">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spacing w:line="276" w:lineRule="auto"/>
              <w:jc w:val="both"/>
              <w:rPr>
                <w:rFonts w:ascii="Arial" w:hAnsi="Arial" w:cs="Arial"/>
                <w:sz w:val="20"/>
                <w:szCs w:val="20"/>
                <w:lang w:val="es-ES"/>
              </w:rPr>
            </w:pPr>
            <w:r w:rsidRPr="00D1335B">
              <w:rPr>
                <w:rFonts w:ascii="Arial" w:hAnsi="Arial" w:cs="Arial"/>
                <w:b/>
                <w:sz w:val="20"/>
                <w:szCs w:val="20"/>
                <w:lang w:val="es-ES"/>
              </w:rPr>
              <w:t xml:space="preserve">OCTAVO. </w:t>
            </w:r>
            <w:r w:rsidRPr="00D1335B">
              <w:rPr>
                <w:rFonts w:ascii="Arial" w:hAnsi="Arial" w:cs="Arial"/>
                <w:sz w:val="20"/>
                <w:szCs w:val="20"/>
                <w:lang w:val="es-ES"/>
              </w:rPr>
              <w:t>El Ayuntamiento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p>
          <w:p w:rsidR="003C31B2" w:rsidRPr="00D1335B" w:rsidRDefault="003C31B2" w:rsidP="00A21227">
            <w:pPr>
              <w:spacing w:line="276" w:lineRule="auto"/>
              <w:jc w:val="both"/>
              <w:rPr>
                <w:rFonts w:ascii="Arial" w:hAnsi="Arial" w:cs="Arial"/>
                <w:sz w:val="20"/>
                <w:szCs w:val="20"/>
                <w:lang w:val="es-ES"/>
              </w:rPr>
            </w:pPr>
          </w:p>
          <w:p w:rsidR="003C31B2" w:rsidRPr="00D1335B" w:rsidRDefault="003C31B2" w:rsidP="00A21227">
            <w:pPr>
              <w:jc w:val="both"/>
              <w:rPr>
                <w:rFonts w:ascii="Arial" w:hAnsi="Arial" w:cs="Arial"/>
                <w:i/>
                <w:lang w:val="es-ES"/>
              </w:rPr>
            </w:pPr>
          </w:p>
        </w:tc>
      </w:tr>
    </w:tbl>
    <w:p w:rsidR="003C31B2" w:rsidRPr="00D1335B" w:rsidRDefault="003C31B2" w:rsidP="003C31B2">
      <w:pPr>
        <w:autoSpaceDE w:val="0"/>
        <w:autoSpaceDN w:val="0"/>
        <w:adjustRightInd w:val="0"/>
        <w:spacing w:after="0"/>
        <w:jc w:val="both"/>
        <w:rPr>
          <w:rFonts w:ascii="Arial" w:eastAsia="Malgun Gothic" w:hAnsi="Arial" w:cs="Arial"/>
          <w:b/>
          <w:sz w:val="24"/>
          <w:szCs w:val="24"/>
        </w:rPr>
      </w:pPr>
    </w:p>
    <w:p w:rsidR="003C31B2" w:rsidRPr="00D1335B" w:rsidRDefault="003C31B2" w:rsidP="003C31B2">
      <w:pPr>
        <w:autoSpaceDE w:val="0"/>
        <w:autoSpaceDN w:val="0"/>
        <w:adjustRightInd w:val="0"/>
        <w:spacing w:after="0"/>
        <w:jc w:val="both"/>
        <w:rPr>
          <w:rFonts w:ascii="Arial" w:hAnsi="Arial" w:cs="Arial"/>
          <w:sz w:val="24"/>
          <w:szCs w:val="24"/>
          <w:lang w:val="es-ES"/>
        </w:rPr>
      </w:pPr>
      <w:r w:rsidRPr="00D1335B">
        <w:rPr>
          <w:rFonts w:ascii="Arial" w:hAnsi="Arial" w:cs="Arial"/>
          <w:b/>
          <w:sz w:val="24"/>
          <w:szCs w:val="24"/>
          <w:lang w:val="es-ES"/>
        </w:rPr>
        <w:t xml:space="preserve">V. </w:t>
      </w:r>
      <w:r w:rsidRPr="00D1335B">
        <w:rPr>
          <w:rFonts w:ascii="Arial" w:hAnsi="Arial" w:cs="Arial"/>
          <w:sz w:val="24"/>
          <w:szCs w:val="24"/>
          <w:lang w:val="es-ES"/>
        </w:rPr>
        <w:t>Por lo que una vez analizada la propuesta, es importante destacar que la Constitución de México, otorga a toda persona el derecho a un medio ambiente sano para su desarroll9o y bienestar, debiendo velar por la utilización y por la preservación de todos los recursos naturales.</w:t>
      </w:r>
    </w:p>
    <w:p w:rsidR="003C31B2" w:rsidRPr="00D1335B" w:rsidRDefault="003C31B2" w:rsidP="003C31B2">
      <w:pPr>
        <w:autoSpaceDE w:val="0"/>
        <w:autoSpaceDN w:val="0"/>
        <w:adjustRightInd w:val="0"/>
        <w:spacing w:after="0"/>
        <w:jc w:val="both"/>
        <w:rPr>
          <w:rFonts w:ascii="Arial" w:hAnsi="Arial" w:cs="Arial"/>
          <w:sz w:val="24"/>
          <w:szCs w:val="24"/>
          <w:lang w:val="es-ES"/>
        </w:rPr>
      </w:pPr>
    </w:p>
    <w:p w:rsidR="003C31B2" w:rsidRPr="00D1335B" w:rsidRDefault="003C31B2" w:rsidP="003C31B2">
      <w:pPr>
        <w:autoSpaceDE w:val="0"/>
        <w:autoSpaceDN w:val="0"/>
        <w:adjustRightInd w:val="0"/>
        <w:spacing w:after="0"/>
        <w:jc w:val="both"/>
        <w:rPr>
          <w:rFonts w:ascii="Arial" w:hAnsi="Arial" w:cs="Arial"/>
          <w:sz w:val="24"/>
          <w:szCs w:val="24"/>
          <w:lang w:val="es-ES"/>
        </w:rPr>
      </w:pPr>
      <w:r w:rsidRPr="00D1335B">
        <w:rPr>
          <w:rFonts w:ascii="Arial" w:hAnsi="Arial" w:cs="Arial"/>
          <w:sz w:val="24"/>
          <w:szCs w:val="24"/>
          <w:lang w:val="es-ES"/>
        </w:rPr>
        <w:t xml:space="preserve"> </w:t>
      </w:r>
      <w:r w:rsidRPr="00D1335B">
        <w:rPr>
          <w:rFonts w:ascii="Arial" w:hAnsi="Arial" w:cs="Arial"/>
          <w:sz w:val="24"/>
          <w:szCs w:val="24"/>
          <w:lang w:val="es-ES"/>
        </w:rPr>
        <w:tab/>
        <w:t xml:space="preserve">En este sentido, es necesario regular en el articulado del Reglamento Municipal de Equilibrio Ecológico y la Protección al Medio Ambiente de San Pedro Tlaquepaque, la obligatoriedad para los productores de bolsas de plástico y popotes el que cumplan con la Norma Ambiental  Estatal NAE-SEMADET-010/2019, proponiendo adicionar el artículo 69 Bis y una fracción al artículo 86, para quedar  de la siguiente manera:  </w:t>
      </w:r>
    </w:p>
    <w:p w:rsidR="003C31B2" w:rsidRPr="00D1335B" w:rsidRDefault="003C31B2" w:rsidP="003C31B2">
      <w:pPr>
        <w:autoSpaceDE w:val="0"/>
        <w:autoSpaceDN w:val="0"/>
        <w:adjustRightInd w:val="0"/>
        <w:spacing w:after="0"/>
        <w:jc w:val="both"/>
        <w:rPr>
          <w:rFonts w:ascii="Arial" w:hAnsi="Arial" w:cs="Arial"/>
          <w:sz w:val="24"/>
          <w:szCs w:val="24"/>
          <w:lang w:val="es-ES"/>
        </w:rPr>
      </w:pPr>
    </w:p>
    <w:tbl>
      <w:tblPr>
        <w:tblStyle w:val="Tablaconcuadrcula"/>
        <w:tblW w:w="0" w:type="auto"/>
        <w:tblLook w:val="04A0" w:firstRow="1" w:lastRow="0" w:firstColumn="1" w:lastColumn="0" w:noHBand="0" w:noVBand="1"/>
      </w:tblPr>
      <w:tblGrid>
        <w:gridCol w:w="4038"/>
        <w:gridCol w:w="4110"/>
      </w:tblGrid>
      <w:tr w:rsidR="003C31B2" w:rsidRPr="00D1335B" w:rsidTr="00A21227">
        <w:tc>
          <w:tcPr>
            <w:tcW w:w="4773" w:type="dxa"/>
          </w:tcPr>
          <w:p w:rsidR="003C31B2" w:rsidRPr="00D1335B" w:rsidRDefault="003C31B2" w:rsidP="00A21227">
            <w:pPr>
              <w:autoSpaceDE w:val="0"/>
              <w:autoSpaceDN w:val="0"/>
              <w:adjustRightInd w:val="0"/>
              <w:jc w:val="both"/>
              <w:rPr>
                <w:rFonts w:ascii="Arial" w:hAnsi="Arial" w:cs="Arial"/>
                <w:sz w:val="18"/>
                <w:szCs w:val="18"/>
                <w:lang w:val="es-ES"/>
              </w:rPr>
            </w:pPr>
            <w:r w:rsidRPr="00D1335B">
              <w:rPr>
                <w:rFonts w:ascii="Arial" w:hAnsi="Arial" w:cs="Arial"/>
                <w:sz w:val="18"/>
                <w:szCs w:val="18"/>
                <w:lang w:val="es-ES"/>
              </w:rPr>
              <w:t xml:space="preserve"> ACTUAL </w:t>
            </w:r>
          </w:p>
        </w:tc>
        <w:tc>
          <w:tcPr>
            <w:tcW w:w="4773" w:type="dxa"/>
          </w:tcPr>
          <w:p w:rsidR="003C31B2" w:rsidRPr="00D1335B" w:rsidRDefault="003C31B2" w:rsidP="00A21227">
            <w:pPr>
              <w:autoSpaceDE w:val="0"/>
              <w:autoSpaceDN w:val="0"/>
              <w:adjustRightInd w:val="0"/>
              <w:jc w:val="both"/>
              <w:rPr>
                <w:rFonts w:ascii="Arial" w:hAnsi="Arial" w:cs="Arial"/>
                <w:sz w:val="18"/>
                <w:szCs w:val="18"/>
                <w:lang w:val="es-ES"/>
              </w:rPr>
            </w:pPr>
            <w:r w:rsidRPr="00D1335B">
              <w:rPr>
                <w:rFonts w:ascii="Arial" w:hAnsi="Arial" w:cs="Arial"/>
                <w:sz w:val="18"/>
                <w:szCs w:val="18"/>
                <w:lang w:val="es-ES"/>
              </w:rPr>
              <w:t xml:space="preserve"> PROPUESTA</w:t>
            </w:r>
          </w:p>
        </w:tc>
      </w:tr>
      <w:tr w:rsidR="003C31B2" w:rsidRPr="00D1335B" w:rsidTr="00A21227">
        <w:tc>
          <w:tcPr>
            <w:tcW w:w="4773" w:type="dxa"/>
          </w:tcPr>
          <w:p w:rsidR="003C31B2" w:rsidRPr="00D1335B" w:rsidRDefault="003C31B2" w:rsidP="00A21227">
            <w:pPr>
              <w:autoSpaceDE w:val="0"/>
              <w:autoSpaceDN w:val="0"/>
              <w:adjustRightInd w:val="0"/>
              <w:jc w:val="both"/>
              <w:rPr>
                <w:rFonts w:ascii="Arial" w:hAnsi="Arial" w:cs="Arial"/>
                <w:sz w:val="18"/>
                <w:szCs w:val="18"/>
                <w:lang w:val="es-ES"/>
              </w:rPr>
            </w:pPr>
            <w:r w:rsidRPr="00D1335B">
              <w:rPr>
                <w:rFonts w:ascii="Arial" w:hAnsi="Arial" w:cs="Arial"/>
                <w:b/>
                <w:color w:val="000000"/>
                <w:spacing w:val="-3"/>
                <w:sz w:val="18"/>
                <w:szCs w:val="18"/>
              </w:rPr>
              <w:t>ARTÍCULO 69.-</w:t>
            </w:r>
            <w:r w:rsidRPr="00D1335B">
              <w:rPr>
                <w:rFonts w:ascii="Arial" w:hAnsi="Arial" w:cs="Arial"/>
                <w:color w:val="000000"/>
                <w:spacing w:val="-3"/>
                <w:sz w:val="18"/>
                <w:szCs w:val="18"/>
              </w:rPr>
              <w:t xml:space="preserve"> Toda persona física o moral que genere más de </w:t>
            </w:r>
            <w:smartTag w:uri="urn:schemas-microsoft-com:office:smarttags" w:element="metricconverter">
              <w:smartTagPr>
                <w:attr w:name="ProductID" w:val="25 kilogramos"/>
              </w:smartTagPr>
              <w:r w:rsidRPr="00D1335B">
                <w:rPr>
                  <w:rFonts w:ascii="Arial" w:hAnsi="Arial" w:cs="Arial"/>
                  <w:color w:val="000000"/>
                  <w:spacing w:val="-3"/>
                  <w:sz w:val="18"/>
                  <w:szCs w:val="18"/>
                </w:rPr>
                <w:t>25 kilogramos</w:t>
              </w:r>
            </w:smartTag>
            <w:r w:rsidRPr="00D1335B">
              <w:rPr>
                <w:rFonts w:ascii="Arial" w:hAnsi="Arial" w:cs="Arial"/>
                <w:color w:val="000000"/>
                <w:spacing w:val="-3"/>
                <w:sz w:val="18"/>
                <w:szCs w:val="18"/>
              </w:rPr>
              <w:t xml:space="preserve"> o </w:t>
            </w:r>
            <w:smartTag w:uri="urn:schemas-microsoft-com:office:smarttags" w:element="metricconverter">
              <w:smartTagPr>
                <w:attr w:name="ProductID" w:val="1 metro c￺bico"/>
              </w:smartTagPr>
              <w:r w:rsidRPr="00D1335B">
                <w:rPr>
                  <w:rFonts w:ascii="Arial" w:hAnsi="Arial" w:cs="Arial"/>
                  <w:color w:val="000000"/>
                  <w:spacing w:val="-3"/>
                  <w:sz w:val="18"/>
                  <w:szCs w:val="18"/>
                </w:rPr>
                <w:t>1 metro cúbico</w:t>
              </w:r>
            </w:smartTag>
            <w:r w:rsidRPr="00D1335B">
              <w:rPr>
                <w:rFonts w:ascii="Arial" w:hAnsi="Arial" w:cs="Arial"/>
                <w:color w:val="000000"/>
                <w:spacing w:val="-3"/>
                <w:sz w:val="18"/>
                <w:szCs w:val="18"/>
              </w:rPr>
              <w:t xml:space="preserve"> de residuos sólidos diarios, deberá contar con servicio de aseo contratado público o privado</w:t>
            </w:r>
          </w:p>
        </w:tc>
        <w:tc>
          <w:tcPr>
            <w:tcW w:w="4773" w:type="dxa"/>
          </w:tcPr>
          <w:p w:rsidR="003C31B2" w:rsidRPr="00D1335B" w:rsidRDefault="003C31B2" w:rsidP="00A21227">
            <w:pPr>
              <w:jc w:val="both"/>
              <w:rPr>
                <w:rFonts w:ascii="Arial" w:hAnsi="Arial" w:cs="Arial"/>
                <w:color w:val="000000"/>
                <w:spacing w:val="-3"/>
                <w:sz w:val="18"/>
                <w:szCs w:val="18"/>
              </w:rPr>
            </w:pPr>
            <w:r w:rsidRPr="00D1335B">
              <w:rPr>
                <w:rFonts w:ascii="Arial" w:hAnsi="Arial" w:cs="Arial"/>
                <w:b/>
                <w:color w:val="000000"/>
                <w:spacing w:val="-3"/>
                <w:sz w:val="18"/>
                <w:szCs w:val="18"/>
              </w:rPr>
              <w:t>ARTÍCULO 69.-</w:t>
            </w:r>
            <w:r w:rsidRPr="00D1335B">
              <w:rPr>
                <w:rFonts w:ascii="Arial" w:hAnsi="Arial" w:cs="Arial"/>
                <w:color w:val="000000"/>
                <w:spacing w:val="-3"/>
                <w:sz w:val="18"/>
                <w:szCs w:val="18"/>
              </w:rPr>
              <w:t xml:space="preserve"> Toda persona física o moral que genere más de </w:t>
            </w:r>
            <w:smartTag w:uri="urn:schemas-microsoft-com:office:smarttags" w:element="metricconverter">
              <w:smartTagPr>
                <w:attr w:name="ProductID" w:val="25 kilogramos"/>
              </w:smartTagPr>
              <w:r w:rsidRPr="00D1335B">
                <w:rPr>
                  <w:rFonts w:ascii="Arial" w:hAnsi="Arial" w:cs="Arial"/>
                  <w:color w:val="000000"/>
                  <w:spacing w:val="-3"/>
                  <w:sz w:val="18"/>
                  <w:szCs w:val="18"/>
                </w:rPr>
                <w:t>25 kilogramos</w:t>
              </w:r>
            </w:smartTag>
            <w:r w:rsidRPr="00D1335B">
              <w:rPr>
                <w:rFonts w:ascii="Arial" w:hAnsi="Arial" w:cs="Arial"/>
                <w:color w:val="000000"/>
                <w:spacing w:val="-3"/>
                <w:sz w:val="18"/>
                <w:szCs w:val="18"/>
              </w:rPr>
              <w:t xml:space="preserve"> o </w:t>
            </w:r>
            <w:smartTag w:uri="urn:schemas-microsoft-com:office:smarttags" w:element="metricconverter">
              <w:smartTagPr>
                <w:attr w:name="ProductID" w:val="1 metro c￺bico"/>
              </w:smartTagPr>
              <w:r w:rsidRPr="00D1335B">
                <w:rPr>
                  <w:rFonts w:ascii="Arial" w:hAnsi="Arial" w:cs="Arial"/>
                  <w:color w:val="000000"/>
                  <w:spacing w:val="-3"/>
                  <w:sz w:val="18"/>
                  <w:szCs w:val="18"/>
                </w:rPr>
                <w:t>1 metro cúbico</w:t>
              </w:r>
            </w:smartTag>
            <w:r w:rsidRPr="00D1335B">
              <w:rPr>
                <w:rFonts w:ascii="Arial" w:hAnsi="Arial" w:cs="Arial"/>
                <w:color w:val="000000"/>
                <w:spacing w:val="-3"/>
                <w:sz w:val="18"/>
                <w:szCs w:val="18"/>
              </w:rPr>
              <w:t xml:space="preserve"> de residuos sólidos diarios, deberá contar con servicio de aseo contratado público o privado.</w:t>
            </w:r>
          </w:p>
          <w:p w:rsidR="003C31B2" w:rsidRPr="00D1335B" w:rsidRDefault="003C31B2" w:rsidP="00A21227">
            <w:pPr>
              <w:jc w:val="both"/>
              <w:rPr>
                <w:rFonts w:ascii="Arial" w:hAnsi="Arial" w:cs="Arial"/>
                <w:b/>
                <w:color w:val="000000"/>
                <w:spacing w:val="-3"/>
                <w:sz w:val="18"/>
                <w:szCs w:val="18"/>
              </w:rPr>
            </w:pPr>
          </w:p>
          <w:p w:rsidR="003C31B2" w:rsidRPr="00D1335B" w:rsidRDefault="003C31B2" w:rsidP="00A21227">
            <w:pPr>
              <w:jc w:val="both"/>
              <w:rPr>
                <w:rFonts w:ascii="Arial" w:hAnsi="Arial" w:cs="Arial"/>
                <w:b/>
                <w:color w:val="000000"/>
                <w:spacing w:val="-3"/>
                <w:sz w:val="18"/>
                <w:szCs w:val="18"/>
              </w:rPr>
            </w:pPr>
            <w:r w:rsidRPr="00D1335B">
              <w:rPr>
                <w:rFonts w:ascii="Arial" w:hAnsi="Arial" w:cs="Arial"/>
                <w:b/>
                <w:color w:val="000000"/>
                <w:spacing w:val="-3"/>
                <w:sz w:val="18"/>
                <w:szCs w:val="18"/>
              </w:rPr>
              <w:t xml:space="preserve">ARTÍCULO 69 BIS.- Los productores de bolsas de plástico para acarreo o popotes de un solo uso, asentados en el municipio y que comercialicen dentro de éste, así como los giros comerciales o de prestación de servicios que proporcionen estos materiales, deberán cumplir con lo establecido en la Norma Ambiental Estatal 010/2019. </w:t>
            </w:r>
          </w:p>
          <w:p w:rsidR="003C31B2" w:rsidRPr="00D1335B" w:rsidRDefault="003C31B2" w:rsidP="00A21227">
            <w:pPr>
              <w:jc w:val="both"/>
              <w:rPr>
                <w:rFonts w:ascii="Arial" w:hAnsi="Arial" w:cs="Arial"/>
                <w:sz w:val="24"/>
                <w:szCs w:val="24"/>
                <w:lang w:val="es-ES"/>
              </w:rPr>
            </w:pPr>
          </w:p>
        </w:tc>
      </w:tr>
      <w:tr w:rsidR="003C31B2" w:rsidRPr="00D1335B" w:rsidTr="00A21227">
        <w:tc>
          <w:tcPr>
            <w:tcW w:w="4773" w:type="dxa"/>
          </w:tcPr>
          <w:p w:rsidR="003C31B2" w:rsidRPr="00D1335B" w:rsidRDefault="003C31B2" w:rsidP="00A21227">
            <w:pPr>
              <w:jc w:val="both"/>
              <w:rPr>
                <w:rFonts w:ascii="Arial" w:hAnsi="Arial" w:cs="Arial"/>
                <w:color w:val="000000"/>
                <w:spacing w:val="-3"/>
                <w:sz w:val="18"/>
                <w:szCs w:val="18"/>
              </w:rPr>
            </w:pPr>
            <w:r w:rsidRPr="00D1335B">
              <w:rPr>
                <w:rFonts w:ascii="Arial" w:hAnsi="Arial" w:cs="Arial"/>
                <w:b/>
                <w:color w:val="000000"/>
                <w:spacing w:val="-3"/>
                <w:sz w:val="18"/>
                <w:szCs w:val="18"/>
              </w:rPr>
              <w:t>ARTÍCULO 86.-</w:t>
            </w:r>
            <w:r w:rsidRPr="00D1335B">
              <w:rPr>
                <w:rFonts w:ascii="Arial" w:hAnsi="Arial" w:cs="Arial"/>
                <w:color w:val="000000"/>
                <w:spacing w:val="-3"/>
                <w:sz w:val="18"/>
                <w:szCs w:val="18"/>
              </w:rPr>
              <w:t xml:space="preserve"> La determinación de la sanción estará acompañada de un dictamen administrativo en el que se señalarán las medidas que deberán llevarse a cabo para corregir las deficiencias ó irregularidades asentadas durante la inspección y el plazo otorgado al infractor para satisfacer las sanciones a que se hubiera hecho acreedor conforme a las disposiciones aplicadas.</w:t>
            </w:r>
          </w:p>
          <w:p w:rsidR="003C31B2" w:rsidRPr="00D1335B" w:rsidRDefault="003C31B2" w:rsidP="00A21227">
            <w:pPr>
              <w:jc w:val="both"/>
              <w:rPr>
                <w:rFonts w:ascii="Arial" w:hAnsi="Arial" w:cs="Arial"/>
                <w:color w:val="000000"/>
                <w:spacing w:val="-3"/>
                <w:sz w:val="18"/>
                <w:szCs w:val="18"/>
              </w:rPr>
            </w:pPr>
          </w:p>
          <w:p w:rsidR="003C31B2" w:rsidRPr="00D1335B" w:rsidRDefault="003C31B2" w:rsidP="00A21227">
            <w:pPr>
              <w:ind w:left="720" w:hanging="720"/>
              <w:jc w:val="both"/>
              <w:rPr>
                <w:rFonts w:ascii="Arial" w:hAnsi="Arial" w:cs="Arial"/>
                <w:color w:val="000000"/>
                <w:spacing w:val="-3"/>
                <w:sz w:val="18"/>
                <w:szCs w:val="18"/>
              </w:rPr>
            </w:pPr>
            <w:r w:rsidRPr="00D1335B">
              <w:rPr>
                <w:rFonts w:ascii="Arial" w:hAnsi="Arial" w:cs="Arial"/>
                <w:color w:val="000000"/>
                <w:spacing w:val="-3"/>
                <w:sz w:val="18"/>
                <w:szCs w:val="18"/>
              </w:rPr>
              <w:t>I.</w:t>
            </w:r>
            <w:r w:rsidRPr="00D1335B">
              <w:rPr>
                <w:rFonts w:ascii="Arial" w:hAnsi="Arial" w:cs="Arial"/>
                <w:color w:val="000000"/>
                <w:spacing w:val="-3"/>
                <w:sz w:val="18"/>
                <w:szCs w:val="18"/>
              </w:rPr>
              <w:tab/>
              <w:t>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3C31B2" w:rsidRPr="00D1335B" w:rsidRDefault="003C31B2" w:rsidP="00A21227">
            <w:pPr>
              <w:ind w:left="720" w:hanging="720"/>
              <w:jc w:val="both"/>
              <w:rPr>
                <w:rFonts w:ascii="Arial" w:hAnsi="Arial" w:cs="Arial"/>
                <w:color w:val="000000"/>
                <w:spacing w:val="-3"/>
                <w:sz w:val="18"/>
                <w:szCs w:val="18"/>
              </w:rPr>
            </w:pPr>
          </w:p>
          <w:p w:rsidR="003C31B2" w:rsidRPr="00D1335B" w:rsidRDefault="003C31B2" w:rsidP="00A21227">
            <w:pPr>
              <w:ind w:left="720" w:hanging="720"/>
              <w:jc w:val="both"/>
              <w:rPr>
                <w:rFonts w:ascii="Arial" w:hAnsi="Arial" w:cs="Arial"/>
                <w:color w:val="000000"/>
                <w:spacing w:val="-3"/>
                <w:sz w:val="18"/>
                <w:szCs w:val="18"/>
              </w:rPr>
            </w:pPr>
            <w:r w:rsidRPr="00D1335B">
              <w:rPr>
                <w:rFonts w:ascii="Arial" w:hAnsi="Arial" w:cs="Arial"/>
                <w:color w:val="000000"/>
                <w:spacing w:val="-3"/>
                <w:sz w:val="18"/>
                <w:szCs w:val="18"/>
              </w:rPr>
              <w:t>II.</w:t>
            </w:r>
            <w:r w:rsidRPr="00D1335B">
              <w:rPr>
                <w:rFonts w:ascii="Arial" w:hAnsi="Arial" w:cs="Arial"/>
                <w:color w:val="000000"/>
                <w:spacing w:val="-3"/>
                <w:sz w:val="18"/>
                <w:szCs w:val="18"/>
              </w:rPr>
              <w:tab/>
              <w:t>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p>
          <w:p w:rsidR="003C31B2" w:rsidRPr="00D1335B" w:rsidRDefault="003C31B2" w:rsidP="00A21227">
            <w:pPr>
              <w:jc w:val="both"/>
              <w:rPr>
                <w:rFonts w:ascii="Arial" w:hAnsi="Arial" w:cs="Arial"/>
                <w:color w:val="000000"/>
                <w:spacing w:val="-3"/>
                <w:sz w:val="18"/>
                <w:szCs w:val="18"/>
              </w:rPr>
            </w:pPr>
          </w:p>
          <w:p w:rsidR="003C31B2" w:rsidRPr="00D1335B" w:rsidRDefault="003C31B2" w:rsidP="00A21227">
            <w:pPr>
              <w:autoSpaceDE w:val="0"/>
              <w:autoSpaceDN w:val="0"/>
              <w:adjustRightInd w:val="0"/>
              <w:jc w:val="both"/>
              <w:rPr>
                <w:rFonts w:ascii="Arial" w:hAnsi="Arial" w:cs="Arial"/>
                <w:b/>
                <w:color w:val="000000"/>
                <w:spacing w:val="-3"/>
                <w:sz w:val="18"/>
                <w:szCs w:val="18"/>
              </w:rPr>
            </w:pPr>
          </w:p>
        </w:tc>
        <w:tc>
          <w:tcPr>
            <w:tcW w:w="4773" w:type="dxa"/>
          </w:tcPr>
          <w:p w:rsidR="003C31B2" w:rsidRPr="00D1335B" w:rsidRDefault="003C31B2" w:rsidP="00A21227">
            <w:pPr>
              <w:jc w:val="both"/>
              <w:rPr>
                <w:rFonts w:ascii="Arial" w:hAnsi="Arial" w:cs="Arial"/>
                <w:color w:val="000000"/>
                <w:spacing w:val="-3"/>
                <w:sz w:val="18"/>
                <w:szCs w:val="18"/>
              </w:rPr>
            </w:pPr>
            <w:r w:rsidRPr="00D1335B">
              <w:rPr>
                <w:rFonts w:ascii="Arial" w:hAnsi="Arial" w:cs="Arial"/>
                <w:b/>
                <w:color w:val="000000"/>
                <w:spacing w:val="-3"/>
                <w:sz w:val="18"/>
                <w:szCs w:val="18"/>
              </w:rPr>
              <w:t>ARTÍCULO 86.-</w:t>
            </w:r>
            <w:r w:rsidRPr="00D1335B">
              <w:rPr>
                <w:rFonts w:ascii="Arial" w:hAnsi="Arial" w:cs="Arial"/>
                <w:color w:val="000000"/>
                <w:spacing w:val="-3"/>
                <w:sz w:val="18"/>
                <w:szCs w:val="18"/>
              </w:rPr>
              <w:t xml:space="preserve"> La determinación de la sanción estará acompañada de un dictamen administrativo en el que se señalarán las medidas que deberán llevarse a cabo para corregir las deficiencias ó irregularidades asentadas durante la inspección y el plazo otorgado al infractor para satisfacer las sanciones a que se hubiera hecho acreedor conforme a las disposiciones aplicadas.</w:t>
            </w:r>
          </w:p>
          <w:p w:rsidR="003C31B2" w:rsidRPr="00D1335B" w:rsidRDefault="003C31B2" w:rsidP="00A21227">
            <w:pPr>
              <w:jc w:val="both"/>
              <w:rPr>
                <w:rFonts w:ascii="Arial" w:hAnsi="Arial" w:cs="Arial"/>
                <w:b/>
                <w:color w:val="000000"/>
                <w:spacing w:val="-3"/>
                <w:sz w:val="18"/>
                <w:szCs w:val="18"/>
              </w:rPr>
            </w:pPr>
          </w:p>
          <w:p w:rsidR="003C31B2" w:rsidRPr="00D1335B" w:rsidRDefault="003C31B2" w:rsidP="00A21227">
            <w:pPr>
              <w:ind w:left="720" w:hanging="720"/>
              <w:jc w:val="both"/>
              <w:rPr>
                <w:rFonts w:ascii="Arial" w:hAnsi="Arial" w:cs="Arial"/>
                <w:b/>
                <w:color w:val="000000"/>
                <w:spacing w:val="-3"/>
                <w:sz w:val="18"/>
                <w:szCs w:val="18"/>
              </w:rPr>
            </w:pPr>
            <w:r w:rsidRPr="00D1335B">
              <w:rPr>
                <w:rFonts w:ascii="Arial" w:hAnsi="Arial" w:cs="Arial"/>
                <w:b/>
                <w:color w:val="000000"/>
                <w:spacing w:val="-3"/>
                <w:sz w:val="18"/>
                <w:szCs w:val="18"/>
              </w:rPr>
              <w:t>I.</w:t>
            </w:r>
            <w:r w:rsidRPr="00D1335B">
              <w:rPr>
                <w:rFonts w:ascii="Arial" w:hAnsi="Arial" w:cs="Arial"/>
                <w:b/>
                <w:color w:val="000000"/>
                <w:spacing w:val="-3"/>
                <w:sz w:val="18"/>
                <w:szCs w:val="18"/>
              </w:rPr>
              <w:tab/>
              <w:t>Tratándose de infracciones impuestas por incumplimiento a las disposiciones en materia de producción y comercialización de bolsas de plástico y popotes de un solo uso, así como lo dispuesto en la Norma Ambiental Estatal 010/2019, se otorgará al infractor un plazo de diez días naturales para subsanar la irregularidad.</w:t>
            </w:r>
          </w:p>
          <w:p w:rsidR="003C31B2" w:rsidRPr="00D1335B" w:rsidRDefault="003C31B2" w:rsidP="00A21227">
            <w:pPr>
              <w:ind w:left="720" w:hanging="720"/>
              <w:jc w:val="both"/>
              <w:rPr>
                <w:rFonts w:ascii="Arial" w:hAnsi="Arial" w:cs="Arial"/>
                <w:color w:val="000000"/>
                <w:spacing w:val="-3"/>
                <w:sz w:val="18"/>
                <w:szCs w:val="18"/>
              </w:rPr>
            </w:pPr>
          </w:p>
          <w:p w:rsidR="003C31B2" w:rsidRPr="00D1335B" w:rsidRDefault="003C31B2" w:rsidP="00A21227">
            <w:pPr>
              <w:ind w:left="720" w:hanging="720"/>
              <w:jc w:val="both"/>
              <w:rPr>
                <w:rFonts w:ascii="Arial" w:hAnsi="Arial" w:cs="Arial"/>
                <w:color w:val="000000"/>
                <w:spacing w:val="-3"/>
                <w:sz w:val="18"/>
                <w:szCs w:val="18"/>
              </w:rPr>
            </w:pPr>
            <w:r w:rsidRPr="00D1335B">
              <w:rPr>
                <w:rFonts w:ascii="Arial" w:hAnsi="Arial" w:cs="Arial"/>
                <w:color w:val="000000"/>
                <w:spacing w:val="-3"/>
                <w:sz w:val="18"/>
                <w:szCs w:val="18"/>
              </w:rPr>
              <w:t xml:space="preserve">II.      </w:t>
            </w:r>
            <w:r w:rsidRPr="00D1335B">
              <w:rPr>
                <w:rFonts w:ascii="Arial" w:hAnsi="Arial" w:cs="Arial"/>
                <w:color w:val="000000"/>
                <w:spacing w:val="-3"/>
                <w:sz w:val="18"/>
                <w:szCs w:val="18"/>
              </w:rPr>
              <w:tab/>
              <w:t>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3C31B2" w:rsidRPr="00D1335B" w:rsidRDefault="003C31B2" w:rsidP="00A21227">
            <w:pPr>
              <w:ind w:left="720" w:hanging="720"/>
              <w:jc w:val="both"/>
              <w:rPr>
                <w:rFonts w:ascii="Arial" w:hAnsi="Arial" w:cs="Arial"/>
                <w:color w:val="000000"/>
                <w:spacing w:val="-3"/>
                <w:sz w:val="18"/>
                <w:szCs w:val="18"/>
              </w:rPr>
            </w:pPr>
          </w:p>
          <w:p w:rsidR="003C31B2" w:rsidRPr="00D1335B" w:rsidRDefault="003C31B2" w:rsidP="00A21227">
            <w:pPr>
              <w:ind w:left="720" w:hanging="720"/>
              <w:jc w:val="both"/>
              <w:rPr>
                <w:rFonts w:ascii="Arial" w:hAnsi="Arial" w:cs="Arial"/>
                <w:sz w:val="18"/>
                <w:szCs w:val="18"/>
              </w:rPr>
            </w:pPr>
            <w:r w:rsidRPr="00D1335B">
              <w:rPr>
                <w:rFonts w:ascii="Arial" w:hAnsi="Arial" w:cs="Arial"/>
                <w:color w:val="000000"/>
                <w:spacing w:val="-3"/>
                <w:sz w:val="18"/>
                <w:szCs w:val="18"/>
              </w:rPr>
              <w:t>III.</w:t>
            </w:r>
            <w:r w:rsidRPr="00D1335B">
              <w:rPr>
                <w:rFonts w:ascii="Arial" w:hAnsi="Arial" w:cs="Arial"/>
                <w:color w:val="000000"/>
                <w:spacing w:val="-3"/>
                <w:sz w:val="18"/>
                <w:szCs w:val="18"/>
              </w:rPr>
              <w:tab/>
              <w:t>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p>
          <w:p w:rsidR="003C31B2" w:rsidRPr="00D1335B" w:rsidRDefault="003C31B2" w:rsidP="00A21227">
            <w:pPr>
              <w:jc w:val="both"/>
              <w:rPr>
                <w:rFonts w:ascii="Arial" w:hAnsi="Arial" w:cs="Arial"/>
                <w:b/>
                <w:color w:val="000000"/>
                <w:spacing w:val="-3"/>
                <w:sz w:val="18"/>
                <w:szCs w:val="18"/>
              </w:rPr>
            </w:pPr>
          </w:p>
        </w:tc>
      </w:tr>
    </w:tbl>
    <w:p w:rsidR="003C31B2" w:rsidRPr="00D1335B" w:rsidRDefault="003C31B2" w:rsidP="003C31B2">
      <w:pPr>
        <w:autoSpaceDE w:val="0"/>
        <w:autoSpaceDN w:val="0"/>
        <w:adjustRightInd w:val="0"/>
        <w:spacing w:after="0"/>
        <w:jc w:val="both"/>
        <w:rPr>
          <w:rFonts w:ascii="Arial" w:hAnsi="Arial" w:cs="Arial"/>
          <w:sz w:val="18"/>
          <w:szCs w:val="18"/>
          <w:lang w:val="es-ES"/>
        </w:rPr>
      </w:pPr>
    </w:p>
    <w:p w:rsidR="003C31B2" w:rsidRPr="00D1335B" w:rsidRDefault="003C31B2" w:rsidP="003C31B2">
      <w:pPr>
        <w:autoSpaceDE w:val="0"/>
        <w:autoSpaceDN w:val="0"/>
        <w:adjustRightInd w:val="0"/>
        <w:spacing w:after="0"/>
        <w:jc w:val="both"/>
        <w:rPr>
          <w:rFonts w:ascii="Arial" w:hAnsi="Arial" w:cs="Arial"/>
          <w:sz w:val="18"/>
          <w:szCs w:val="18"/>
          <w:lang w:val="es-ES"/>
        </w:rPr>
      </w:pPr>
    </w:p>
    <w:p w:rsidR="003C31B2" w:rsidRPr="00D1335B" w:rsidRDefault="003C31B2" w:rsidP="003C31B2">
      <w:pPr>
        <w:autoSpaceDE w:val="0"/>
        <w:autoSpaceDN w:val="0"/>
        <w:adjustRightInd w:val="0"/>
        <w:spacing w:after="0"/>
        <w:jc w:val="both"/>
        <w:rPr>
          <w:rFonts w:ascii="Arial" w:eastAsia="Malgun Gothic" w:hAnsi="Arial" w:cs="Arial"/>
          <w:sz w:val="24"/>
          <w:szCs w:val="24"/>
        </w:rPr>
      </w:pPr>
      <w:r w:rsidRPr="00D1335B">
        <w:rPr>
          <w:rFonts w:ascii="Arial" w:hAnsi="Arial" w:cs="Arial"/>
          <w:b/>
          <w:sz w:val="24"/>
          <w:szCs w:val="24"/>
          <w:lang w:val="es-ES"/>
        </w:rPr>
        <w:t>VI.</w:t>
      </w:r>
      <w:r w:rsidRPr="00D1335B">
        <w:rPr>
          <w:rFonts w:ascii="Arial" w:hAnsi="Arial" w:cs="Arial"/>
          <w:sz w:val="24"/>
          <w:szCs w:val="24"/>
          <w:lang w:val="es-ES"/>
        </w:rPr>
        <w:t xml:space="preserve"> En virtud de los razonamientos antes expuestos, los Regidores integrantes de la Comisión Edilicia de </w:t>
      </w:r>
      <w:r w:rsidRPr="00D1335B">
        <w:rPr>
          <w:rFonts w:ascii="Arial" w:hAnsi="Arial" w:cs="Arial"/>
          <w:b/>
          <w:sz w:val="24"/>
          <w:szCs w:val="24"/>
          <w:lang w:val="es-ES"/>
        </w:rPr>
        <w:t xml:space="preserve">Reglamentos Municipales y Puntos Legislativos como convocantes y la Comisión Edilicia de Medio Ambiente como coadyuvantes, </w:t>
      </w:r>
      <w:r w:rsidRPr="00D1335B">
        <w:rPr>
          <w:rFonts w:ascii="Arial" w:hAnsi="Arial" w:cs="Arial"/>
          <w:sz w:val="24"/>
          <w:szCs w:val="24"/>
          <w:lang w:val="es-ES"/>
        </w:rPr>
        <w:t xml:space="preserve">manifestamos la viabilidad </w:t>
      </w:r>
      <w:r w:rsidRPr="00D1335B">
        <w:rPr>
          <w:rFonts w:ascii="Arial" w:hAnsi="Arial" w:cs="Arial"/>
          <w:b/>
          <w:sz w:val="24"/>
          <w:szCs w:val="24"/>
          <w:lang w:val="es-ES"/>
        </w:rPr>
        <w:t xml:space="preserve">de las </w:t>
      </w:r>
      <w:r w:rsidRPr="00D1335B">
        <w:rPr>
          <w:rFonts w:ascii="Arial" w:hAnsi="Arial" w:cs="Arial"/>
          <w:b/>
          <w:sz w:val="24"/>
          <w:szCs w:val="24"/>
        </w:rPr>
        <w:t>modificaciones y adiciones al Reglamento  Municipal de Equilibrio Ecológico y la Protección al Medio Ambiente de San Pedro Tlaquepaque,</w:t>
      </w:r>
      <w:r w:rsidRPr="00D1335B">
        <w:rPr>
          <w:rFonts w:ascii="Arial" w:eastAsia="Malgun Gothic" w:hAnsi="Arial" w:cs="Arial"/>
          <w:b/>
          <w:sz w:val="24"/>
          <w:szCs w:val="24"/>
        </w:rPr>
        <w:t xml:space="preserve"> </w:t>
      </w:r>
      <w:r w:rsidRPr="00D1335B">
        <w:rPr>
          <w:rFonts w:ascii="Arial" w:hAnsi="Arial" w:cs="Arial"/>
          <w:sz w:val="24"/>
          <w:szCs w:val="24"/>
        </w:rPr>
        <w:t xml:space="preserve">con fundamento en lo dispuesto  el artículo 115 fracciones I y II de la Constitución Política de los Estados Unidos Mexicanos; artículos 73 fracción I y 77 fracción II de la Constitución Política del Estado de Jalisco; artículos 2, 3, 37 fracción II, 40 fracción II, 41 fracción II y III de la Ley del Gobierno y la Administración Pública Municipal del Estado de Jalisco; artículos 1, 2, 25 fracción XII, 26 fracción XXVII, 28 fracción I,  33 fracción I, 92 fracción III y II, 95, 152, 153 y 154  del Reglamento del Gobierno y de la Administración Pública del Ayuntamiento Constitucional de San Pedro Tlaquepaque, Jalisco, proponemos el </w:t>
      </w:r>
      <w:r w:rsidRPr="00D1335B">
        <w:rPr>
          <w:rFonts w:ascii="Arial" w:hAnsi="Arial" w:cs="Arial"/>
          <w:b/>
          <w:sz w:val="24"/>
          <w:szCs w:val="24"/>
        </w:rPr>
        <w:t>DICTAMEN</w:t>
      </w:r>
      <w:r w:rsidRPr="00D1335B">
        <w:rPr>
          <w:rFonts w:ascii="Arial" w:hAnsi="Arial" w:cs="Arial"/>
          <w:sz w:val="24"/>
          <w:szCs w:val="24"/>
        </w:rPr>
        <w:t xml:space="preserve">  el cual  resuelve el turno asignado con el número de acuerdo </w:t>
      </w:r>
      <w:r w:rsidRPr="00D1335B">
        <w:rPr>
          <w:rFonts w:ascii="Arial" w:hAnsi="Arial" w:cs="Arial"/>
          <w:b/>
          <w:sz w:val="24"/>
          <w:szCs w:val="24"/>
        </w:rPr>
        <w:t>1330/2020/TC</w:t>
      </w:r>
      <w:r w:rsidRPr="00D1335B">
        <w:rPr>
          <w:rFonts w:ascii="Arial" w:hAnsi="Arial" w:cs="Arial"/>
          <w:sz w:val="24"/>
          <w:szCs w:val="24"/>
        </w:rPr>
        <w:t xml:space="preserve">,  mediante el siguiente punto de: </w:t>
      </w:r>
    </w:p>
    <w:p w:rsidR="003C31B2" w:rsidRPr="00D1335B" w:rsidRDefault="003C31B2" w:rsidP="003C31B2">
      <w:pPr>
        <w:spacing w:after="0"/>
        <w:jc w:val="center"/>
        <w:rPr>
          <w:rFonts w:ascii="Arial" w:eastAsia="Malgun Gothic" w:hAnsi="Arial" w:cs="Arial"/>
          <w:b/>
          <w:sz w:val="24"/>
          <w:szCs w:val="24"/>
        </w:rPr>
      </w:pPr>
    </w:p>
    <w:p w:rsidR="003C31B2" w:rsidRPr="00D1335B" w:rsidRDefault="003C31B2" w:rsidP="003C31B2">
      <w:pPr>
        <w:spacing w:after="0"/>
        <w:jc w:val="center"/>
        <w:rPr>
          <w:rFonts w:ascii="Arial" w:eastAsia="Malgun Gothic" w:hAnsi="Arial" w:cs="Arial"/>
          <w:b/>
          <w:sz w:val="24"/>
          <w:szCs w:val="24"/>
        </w:rPr>
      </w:pPr>
      <w:r w:rsidRPr="00D1335B">
        <w:rPr>
          <w:rFonts w:ascii="Arial" w:eastAsia="Malgun Gothic" w:hAnsi="Arial" w:cs="Arial"/>
          <w:b/>
          <w:sz w:val="24"/>
          <w:szCs w:val="24"/>
        </w:rPr>
        <w:t xml:space="preserve"> A C U E R D O</w:t>
      </w:r>
    </w:p>
    <w:p w:rsidR="003C31B2" w:rsidRPr="00D1335B" w:rsidRDefault="003C31B2" w:rsidP="003C31B2">
      <w:pPr>
        <w:spacing w:after="0"/>
        <w:jc w:val="center"/>
        <w:rPr>
          <w:rFonts w:ascii="Arial" w:eastAsia="Malgun Gothic" w:hAnsi="Arial" w:cs="Arial"/>
          <w:b/>
          <w:sz w:val="24"/>
          <w:szCs w:val="24"/>
        </w:rPr>
      </w:pPr>
    </w:p>
    <w:p w:rsidR="003C31B2" w:rsidRPr="00D1335B" w:rsidRDefault="003C31B2" w:rsidP="003C31B2">
      <w:pPr>
        <w:spacing w:after="0"/>
        <w:jc w:val="both"/>
        <w:rPr>
          <w:rFonts w:ascii="Arial" w:eastAsia="Malgun Gothic" w:hAnsi="Arial" w:cs="Arial"/>
          <w:sz w:val="24"/>
          <w:szCs w:val="24"/>
        </w:rPr>
      </w:pPr>
      <w:r w:rsidRPr="00D1335B">
        <w:rPr>
          <w:rFonts w:ascii="Arial" w:eastAsia="Malgun Gothic" w:hAnsi="Arial" w:cs="Arial"/>
          <w:b/>
          <w:sz w:val="24"/>
          <w:szCs w:val="24"/>
        </w:rPr>
        <w:t xml:space="preserve">PRIMERO. </w:t>
      </w:r>
      <w:r w:rsidRPr="00D1335B">
        <w:rPr>
          <w:rFonts w:ascii="Arial" w:hAnsi="Arial" w:cs="Arial"/>
          <w:sz w:val="24"/>
          <w:szCs w:val="24"/>
        </w:rPr>
        <w:t xml:space="preserve">El H. Ayuntamiento Constitucional del Municipio de San Pedro Tlaquepaque, aprueba </w:t>
      </w:r>
      <w:r w:rsidRPr="00D1335B">
        <w:rPr>
          <w:rFonts w:ascii="Arial" w:eastAsia="Malgun Gothic" w:hAnsi="Arial" w:cs="Arial"/>
          <w:sz w:val="24"/>
          <w:szCs w:val="24"/>
        </w:rPr>
        <w:t>la  “</w:t>
      </w:r>
      <w:r w:rsidRPr="00D1335B">
        <w:rPr>
          <w:rFonts w:ascii="Arial" w:eastAsia="Malgun Gothic" w:hAnsi="Arial" w:cs="Arial"/>
          <w:b/>
          <w:sz w:val="24"/>
          <w:szCs w:val="24"/>
        </w:rPr>
        <w:t>Adhesión de las fracciones correspondientes al artículo 4 así como el artículo 69 Bis y fracción I del artículo 86, además de los artículos Transitorios del Reglamento Municipal de Equilibrio Ecológico y la Protección al Medio Ambiente de San Pedro Tlaquepaque”,</w:t>
      </w:r>
      <w:r w:rsidRPr="00D1335B">
        <w:rPr>
          <w:rFonts w:ascii="Arial" w:eastAsia="Malgun Gothic" w:hAnsi="Arial" w:cs="Arial"/>
          <w:sz w:val="24"/>
          <w:szCs w:val="24"/>
        </w:rPr>
        <w:t xml:space="preserve"> para quedar de la siguiente manera: </w:t>
      </w:r>
    </w:p>
    <w:p w:rsidR="003C31B2" w:rsidRPr="00D1335B" w:rsidRDefault="003C31B2" w:rsidP="003C31B2">
      <w:pPr>
        <w:pStyle w:val="NormalWeb"/>
        <w:shd w:val="clear" w:color="auto" w:fill="FFFFFF"/>
        <w:spacing w:after="158"/>
        <w:jc w:val="both"/>
        <w:rPr>
          <w:rFonts w:ascii="Arial" w:hAnsi="Arial" w:cs="Arial"/>
          <w:sz w:val="20"/>
          <w:lang w:val="es-ES"/>
        </w:rPr>
      </w:pPr>
      <w:r w:rsidRPr="00D1335B">
        <w:rPr>
          <w:rFonts w:ascii="Arial" w:hAnsi="Arial" w:cs="Arial"/>
          <w:bCs/>
          <w:sz w:val="20"/>
          <w:lang w:val="es-ES"/>
        </w:rPr>
        <w:t xml:space="preserve">ARTÍCULO 4.- </w:t>
      </w:r>
      <w:r w:rsidRPr="00D1335B">
        <w:rPr>
          <w:rFonts w:ascii="Arial" w:hAnsi="Arial" w:cs="Arial"/>
          <w:sz w:val="20"/>
          <w:lang w:val="es-ES"/>
        </w:rPr>
        <w:t>Para los efectos de este reglamento se entiende por:</w:t>
      </w:r>
    </w:p>
    <w:p w:rsidR="003C31B2" w:rsidRPr="00D1335B" w:rsidRDefault="003C31B2" w:rsidP="003C31B2">
      <w:pPr>
        <w:ind w:left="709" w:right="567" w:hanging="709"/>
        <w:jc w:val="both"/>
        <w:rPr>
          <w:rFonts w:ascii="Arial" w:hAnsi="Arial" w:cs="Arial"/>
          <w:color w:val="000000"/>
          <w:sz w:val="20"/>
          <w:szCs w:val="20"/>
        </w:rPr>
      </w:pPr>
      <w:r w:rsidRPr="00D1335B">
        <w:rPr>
          <w:rFonts w:ascii="Arial" w:hAnsi="Arial" w:cs="Arial"/>
          <w:color w:val="000000"/>
          <w:sz w:val="20"/>
          <w:szCs w:val="20"/>
        </w:rPr>
        <w:t>I.    AMBIENTE: Conjunto de elementos naturales o inducidos por el                                       hombre que interactúan en un espacio y tiempo determinado.</w:t>
      </w:r>
    </w:p>
    <w:p w:rsidR="003C31B2" w:rsidRPr="00D1335B" w:rsidRDefault="003C31B2" w:rsidP="003C31B2">
      <w:pPr>
        <w:ind w:left="709" w:right="567" w:hanging="709"/>
        <w:jc w:val="both"/>
        <w:rPr>
          <w:rFonts w:ascii="Arial" w:hAnsi="Arial" w:cs="Arial"/>
          <w:color w:val="000000"/>
          <w:sz w:val="20"/>
          <w:szCs w:val="20"/>
        </w:rPr>
      </w:pPr>
    </w:p>
    <w:p w:rsidR="003C31B2" w:rsidRPr="00D1335B" w:rsidRDefault="003C31B2" w:rsidP="003C31B2">
      <w:pPr>
        <w:ind w:left="851" w:right="567" w:hanging="851"/>
        <w:jc w:val="both"/>
        <w:rPr>
          <w:rFonts w:ascii="Arial" w:hAnsi="Arial" w:cs="Arial"/>
          <w:sz w:val="20"/>
          <w:szCs w:val="20"/>
        </w:rPr>
      </w:pPr>
      <w:r w:rsidRPr="00D1335B">
        <w:rPr>
          <w:rFonts w:ascii="Arial" w:hAnsi="Arial" w:cs="Arial"/>
          <w:sz w:val="20"/>
          <w:szCs w:val="20"/>
        </w:rPr>
        <w:t xml:space="preserve">II.        AMBIENTE EXTERIOR: Se considera ambiente exterior todo aquello que se encuentra fuera del inmueble. </w:t>
      </w:r>
    </w:p>
    <w:p w:rsidR="003C31B2" w:rsidRPr="00265147" w:rsidRDefault="003C31B2" w:rsidP="003C31B2">
      <w:pPr>
        <w:ind w:left="567" w:right="567"/>
        <w:jc w:val="both"/>
        <w:rPr>
          <w:rFonts w:ascii="Arial" w:hAnsi="Arial" w:cs="Arial"/>
          <w:color w:val="FF0000"/>
          <w:sz w:val="6"/>
          <w:szCs w:val="20"/>
        </w:rPr>
      </w:pPr>
      <w:r w:rsidRPr="00D1335B">
        <w:rPr>
          <w:rFonts w:ascii="Arial" w:hAnsi="Arial" w:cs="Arial"/>
          <w:color w:val="FF0000"/>
          <w:sz w:val="20"/>
          <w:szCs w:val="20"/>
        </w:rPr>
        <w:t xml:space="preserve">      </w:t>
      </w:r>
    </w:p>
    <w:p w:rsidR="003C31B2" w:rsidRPr="00D1335B" w:rsidRDefault="003C31B2" w:rsidP="003C31B2">
      <w:pPr>
        <w:ind w:left="1134" w:right="567" w:hanging="1134"/>
        <w:jc w:val="both"/>
        <w:rPr>
          <w:rFonts w:ascii="Arial" w:hAnsi="Arial" w:cs="Arial"/>
          <w:sz w:val="20"/>
          <w:szCs w:val="20"/>
        </w:rPr>
      </w:pPr>
      <w:r w:rsidRPr="00D1335B">
        <w:rPr>
          <w:rFonts w:ascii="Arial" w:hAnsi="Arial" w:cs="Arial"/>
          <w:sz w:val="20"/>
          <w:szCs w:val="20"/>
        </w:rPr>
        <w:t>III.      AMBIENTE INTERIOR: Se considera ambiente interior todo aquello que se encuentre en locales o viviendas, sean colindantes o no, entre uno o más edificios.</w:t>
      </w:r>
    </w:p>
    <w:p w:rsidR="003C31B2" w:rsidRPr="00265147" w:rsidRDefault="003C31B2" w:rsidP="003C31B2">
      <w:pPr>
        <w:ind w:left="1134" w:right="567" w:hanging="1134"/>
        <w:jc w:val="both"/>
        <w:rPr>
          <w:rFonts w:ascii="Arial" w:hAnsi="Arial" w:cs="Arial"/>
          <w:sz w:val="10"/>
          <w:szCs w:val="20"/>
        </w:rPr>
      </w:pPr>
    </w:p>
    <w:p w:rsidR="003C31B2" w:rsidRPr="00D1335B" w:rsidRDefault="003C31B2" w:rsidP="003C31B2">
      <w:pPr>
        <w:ind w:left="1134" w:right="567" w:hanging="1134"/>
        <w:jc w:val="both"/>
        <w:rPr>
          <w:rFonts w:ascii="Arial" w:hAnsi="Arial" w:cs="Arial"/>
          <w:sz w:val="20"/>
          <w:szCs w:val="20"/>
        </w:rPr>
      </w:pPr>
      <w:r w:rsidRPr="00D1335B">
        <w:rPr>
          <w:rFonts w:ascii="Arial" w:hAnsi="Arial" w:cs="Arial"/>
          <w:sz w:val="20"/>
          <w:szCs w:val="20"/>
        </w:rPr>
        <w:t>IV.    AUTORIDAD MUNICIPAL: Se consideran como autoridades municipales, la Comisaria de Seguridad Pública, la Dirección de Participación Ciudadana, y la Dirección de Área de Inspección y Vigilancia.</w:t>
      </w:r>
    </w:p>
    <w:p w:rsidR="003C31B2" w:rsidRPr="00265147" w:rsidRDefault="003C31B2" w:rsidP="003C31B2">
      <w:pPr>
        <w:tabs>
          <w:tab w:val="left" w:pos="1080"/>
        </w:tabs>
        <w:ind w:left="1080" w:hanging="1080"/>
        <w:jc w:val="both"/>
        <w:rPr>
          <w:rFonts w:ascii="Arial" w:hAnsi="Arial" w:cs="Arial"/>
          <w:color w:val="000000"/>
          <w:sz w:val="1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V.</w:t>
      </w:r>
      <w:r w:rsidRPr="00D1335B">
        <w:rPr>
          <w:rFonts w:ascii="Arial" w:hAnsi="Arial" w:cs="Arial"/>
          <w:color w:val="000000"/>
          <w:sz w:val="20"/>
          <w:szCs w:val="20"/>
        </w:rPr>
        <w:tab/>
        <w:t>AYUNTAMIENTO: Gobierno del Municipio de Tlaquepaque.</w:t>
      </w:r>
    </w:p>
    <w:p w:rsidR="003C31B2" w:rsidRPr="00D1335B" w:rsidRDefault="003C31B2" w:rsidP="003C31B2">
      <w:pPr>
        <w:tabs>
          <w:tab w:val="left" w:pos="1080"/>
        </w:tabs>
        <w:ind w:left="1080" w:hanging="1080"/>
        <w:jc w:val="both"/>
        <w:rPr>
          <w:rFonts w:ascii="Arial" w:hAnsi="Arial" w:cs="Arial"/>
          <w:caps/>
          <w:color w:val="000000"/>
          <w:sz w:val="2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VI.</w:t>
      </w:r>
      <w:r w:rsidRPr="00D1335B">
        <w:rPr>
          <w:rFonts w:ascii="Arial" w:hAnsi="Arial" w:cs="Arial"/>
          <w:color w:val="000000"/>
          <w:sz w:val="20"/>
          <w:szCs w:val="20"/>
        </w:rPr>
        <w:tab/>
        <w:t>BIODEGRADABLE: Cualidad que tiene la materia de tipo orgánico para ser metabolizada por medios biológicos.</w:t>
      </w:r>
    </w:p>
    <w:p w:rsidR="003C31B2" w:rsidRPr="00D1335B" w:rsidRDefault="003C31B2" w:rsidP="003C31B2">
      <w:pPr>
        <w:pStyle w:val="NormalWeb"/>
        <w:shd w:val="clear" w:color="auto" w:fill="FFFFFF"/>
        <w:spacing w:after="158"/>
        <w:jc w:val="both"/>
        <w:rPr>
          <w:rFonts w:ascii="Arial" w:hAnsi="Arial" w:cs="Arial"/>
          <w:b/>
          <w:sz w:val="20"/>
          <w:lang w:val="es-ES"/>
        </w:rPr>
      </w:pPr>
      <w:r w:rsidRPr="00D1335B">
        <w:rPr>
          <w:rFonts w:ascii="Arial" w:hAnsi="Arial" w:cs="Arial"/>
          <w:b/>
          <w:sz w:val="20"/>
          <w:lang w:val="es-ES"/>
        </w:rPr>
        <w:t xml:space="preserve"> VII.   BOLSA DE PLÁSTICO PARA ACARREO: tipo de empaque elaborado de materiales plásticos, que un establecimiento provee a un consumidor en el punto de venta de un solo uso o reutilizable. Con excepción de las señaladas en la Norma 010/19,</w:t>
      </w:r>
    </w:p>
    <w:p w:rsidR="003C31B2" w:rsidRPr="00D1335B" w:rsidRDefault="003C31B2" w:rsidP="003C31B2">
      <w:pPr>
        <w:tabs>
          <w:tab w:val="left" w:pos="1080"/>
        </w:tabs>
        <w:ind w:left="1080" w:hanging="1080"/>
        <w:jc w:val="both"/>
        <w:rPr>
          <w:rFonts w:ascii="Arial" w:hAnsi="Arial" w:cs="Arial"/>
          <w:caps/>
          <w:color w:val="000000"/>
          <w:sz w:val="2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VIII.</w:t>
      </w:r>
      <w:r w:rsidRPr="00D1335B">
        <w:rPr>
          <w:rFonts w:ascii="Arial" w:hAnsi="Arial" w:cs="Arial"/>
          <w:color w:val="000000"/>
          <w:sz w:val="20"/>
          <w:szCs w:val="20"/>
        </w:rPr>
        <w:tab/>
        <w:t>CENTRO DE ACOPIO: Es el lugar destinado para el confinamiento temporal de materiales domésticos reciclables</w:t>
      </w:r>
    </w:p>
    <w:p w:rsidR="003C31B2" w:rsidRPr="00D1335B" w:rsidRDefault="003C31B2" w:rsidP="003C31B2">
      <w:pPr>
        <w:pStyle w:val="NormalWeb"/>
        <w:shd w:val="clear" w:color="auto" w:fill="FFFFFF"/>
        <w:spacing w:after="158"/>
        <w:jc w:val="both"/>
        <w:rPr>
          <w:rFonts w:ascii="Arial" w:hAnsi="Arial" w:cs="Arial"/>
          <w:b/>
          <w:sz w:val="20"/>
          <w:lang w:val="es-ES"/>
        </w:rPr>
      </w:pPr>
      <w:r w:rsidRPr="00D1335B">
        <w:rPr>
          <w:rFonts w:ascii="Arial" w:hAnsi="Arial" w:cs="Arial"/>
          <w:b/>
          <w:sz w:val="20"/>
          <w:lang w:val="es-ES"/>
        </w:rPr>
        <w:t xml:space="preserve">  IX      COMERCIALIZADOR: Persona física o jurídica que, con independencia de la técnica de venta utilizada, incluida la venta a distancia o electrónica suministra bolsas de plástico para acarreo y/o popotes de un solo uso de manera remunerada o gratuita, para su consumo o utilización en el mercado del Estado de Jalisco, sean estos de manufactura nacional o importados.</w:t>
      </w:r>
    </w:p>
    <w:p w:rsidR="003C31B2" w:rsidRPr="00D1335B" w:rsidRDefault="003C31B2" w:rsidP="003C31B2">
      <w:pPr>
        <w:tabs>
          <w:tab w:val="left" w:pos="1080"/>
        </w:tabs>
        <w:ind w:left="1080" w:hanging="1080"/>
        <w:jc w:val="both"/>
        <w:rPr>
          <w:rFonts w:ascii="Arial" w:hAnsi="Arial" w:cs="Arial"/>
          <w:caps/>
          <w:color w:val="000000"/>
          <w:sz w:val="20"/>
          <w:szCs w:val="20"/>
          <w:lang w:val="es-ES"/>
        </w:rPr>
      </w:pP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w:t>
      </w:r>
      <w:r w:rsidRPr="00D1335B">
        <w:rPr>
          <w:rFonts w:ascii="Arial" w:hAnsi="Arial" w:cs="Arial"/>
          <w:color w:val="000000"/>
          <w:sz w:val="20"/>
          <w:szCs w:val="20"/>
        </w:rPr>
        <w:tab/>
        <w:t>CONFINAMIENTO CONTROLADO: Obra de ingeniería para la disposición o almacenamiento temporal de los residuos peligrosos, en tanto no se encuentre las tecnologías adecuadas para quitar las características de peligrosos a estos residuos.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XI.</w:t>
      </w:r>
      <w:r w:rsidRPr="00D1335B">
        <w:rPr>
          <w:rFonts w:ascii="Arial" w:hAnsi="Arial" w:cs="Arial"/>
          <w:color w:val="000000"/>
          <w:sz w:val="20"/>
          <w:szCs w:val="20"/>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XII.</w:t>
      </w:r>
      <w:r w:rsidRPr="00D1335B">
        <w:rPr>
          <w:rFonts w:ascii="Arial" w:hAnsi="Arial" w:cs="Arial"/>
          <w:color w:val="000000"/>
          <w:sz w:val="20"/>
          <w:szCs w:val="20"/>
        </w:rPr>
        <w:tab/>
        <w:t>CONTAMINACIÓN: Presencia en el ambiente de uno o más contaminantes o de cualquier combinación de aquello que cause desequilibrio ecológico.</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aps/>
          <w:color w:val="000000"/>
          <w:sz w:val="20"/>
          <w:szCs w:val="20"/>
        </w:rPr>
        <w:t>XIII.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XIV.</w:t>
      </w:r>
      <w:r w:rsidRPr="00D1335B">
        <w:rPr>
          <w:rFonts w:ascii="Arial" w:hAnsi="Arial" w:cs="Arial"/>
          <w:color w:val="000000"/>
          <w:sz w:val="20"/>
          <w:szCs w:val="20"/>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XV.</w:t>
      </w:r>
      <w:r w:rsidRPr="00D1335B">
        <w:rPr>
          <w:rFonts w:ascii="Arial" w:hAnsi="Arial" w:cs="Arial"/>
          <w:color w:val="000000"/>
          <w:sz w:val="20"/>
          <w:szCs w:val="20"/>
        </w:rPr>
        <w:tab/>
        <w:t>CONTINGENCIA AMBIENTAL: Situación de riesgo, derivada de actividades humanas o fenómenos naturales, que puede poner en peligro la actividad de uno o varios ecosistemas.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XVI.</w:t>
      </w:r>
      <w:r w:rsidRPr="00D1335B">
        <w:rPr>
          <w:rFonts w:ascii="Arial" w:hAnsi="Arial" w:cs="Arial"/>
          <w:color w:val="000000"/>
          <w:sz w:val="20"/>
          <w:szCs w:val="20"/>
        </w:rPr>
        <w:tab/>
        <w:t>CONTROL: Inspección, vigilancia y aplicación de las medidas necesarias para el cumplimiento de las disposiciones establecidas en este ordenamiento.</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XVII.</w:t>
      </w:r>
      <w:r w:rsidRPr="00D1335B">
        <w:rPr>
          <w:rFonts w:ascii="Arial" w:hAnsi="Arial" w:cs="Arial"/>
          <w:color w:val="000000"/>
          <w:sz w:val="20"/>
          <w:szCs w:val="20"/>
        </w:rPr>
        <w:tab/>
        <w:t>CONTROL DE RESIDUOS: Almacenamiento, recolección, transporte, reuso, tratamiento, reciclaje y disposición final de los residuos para evitar la contaminación ambiental.</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XVIII.</w:t>
      </w:r>
      <w:r w:rsidRPr="00D1335B">
        <w:rPr>
          <w:rFonts w:ascii="Arial" w:hAnsi="Arial" w:cs="Arial"/>
          <w:color w:val="000000"/>
          <w:sz w:val="20"/>
          <w:szCs w:val="20"/>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XIX.</w:t>
      </w:r>
      <w:r w:rsidRPr="00D1335B">
        <w:rPr>
          <w:rFonts w:ascii="Arial" w:hAnsi="Arial" w:cs="Arial"/>
          <w:color w:val="000000"/>
          <w:sz w:val="20"/>
          <w:szCs w:val="20"/>
        </w:rPr>
        <w:tab/>
        <w:t>DEGRADACIÓN: Proceso de descomposición de materia en general por medios físicos, químicos o biológicos.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w:t>
      </w:r>
      <w:r w:rsidRPr="00D1335B">
        <w:rPr>
          <w:rFonts w:ascii="Arial" w:hAnsi="Arial" w:cs="Arial"/>
          <w:color w:val="000000"/>
          <w:sz w:val="20"/>
          <w:szCs w:val="20"/>
        </w:rPr>
        <w:tab/>
        <w:t>DESEQUILIBRIO AMBIENTAL: Alteración de las relaciones de interdependencia entre los elementos naturales que conforman el ambiente, que afecta negativamente la existencia, transformación y desarrollo del hombre y demás seres.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XXI.</w:t>
      </w:r>
      <w:r w:rsidRPr="00D1335B">
        <w:rPr>
          <w:rFonts w:ascii="Arial" w:hAnsi="Arial" w:cs="Arial"/>
          <w:color w:val="000000"/>
          <w:sz w:val="20"/>
          <w:szCs w:val="20"/>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XXII.</w:t>
      </w:r>
      <w:r w:rsidRPr="00D1335B">
        <w:rPr>
          <w:rFonts w:ascii="Arial" w:hAnsi="Arial" w:cs="Arial"/>
          <w:color w:val="000000"/>
          <w:sz w:val="20"/>
          <w:szCs w:val="20"/>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XXIII.</w:t>
      </w:r>
      <w:r w:rsidRPr="00D1335B">
        <w:rPr>
          <w:rFonts w:ascii="Arial" w:hAnsi="Arial" w:cs="Arial"/>
          <w:color w:val="000000"/>
          <w:sz w:val="20"/>
          <w:szCs w:val="20"/>
        </w:rPr>
        <w:tab/>
        <w:t>EDUCACIÓN AMBIENTAL: Disciplina que, como parte de la ecología, pretende que el individuo tome conciencia respecto de su ambiente, para que este haga un mejor uso de los recursos naturales y no naturales, teniendo como meta un mejor nivel de vida.</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XXIV.</w:t>
      </w:r>
      <w:r w:rsidRPr="00D1335B">
        <w:rPr>
          <w:rFonts w:ascii="Arial" w:hAnsi="Arial" w:cs="Arial"/>
          <w:color w:val="000000"/>
          <w:sz w:val="20"/>
          <w:szCs w:val="20"/>
        </w:rPr>
        <w:tab/>
        <w:t>ELEMENTO NATURAL: Elementos físicos, químicos y biológicos que se presentan en un tiempo y espacio determinado sin la inducción del hombre.</w:t>
      </w:r>
    </w:p>
    <w:p w:rsidR="003C31B2" w:rsidRPr="00D1335B" w:rsidRDefault="003C31B2" w:rsidP="003C31B2">
      <w:pPr>
        <w:tabs>
          <w:tab w:val="left" w:pos="1080"/>
        </w:tabs>
        <w:ind w:left="1080" w:hanging="1080"/>
        <w:jc w:val="both"/>
        <w:rPr>
          <w:rFonts w:ascii="Arial" w:hAnsi="Arial" w:cs="Arial"/>
          <w:caps/>
          <w:color w:val="000000"/>
          <w:sz w:val="20"/>
          <w:szCs w:val="20"/>
        </w:rPr>
      </w:pPr>
      <w:r w:rsidRPr="00D1335B">
        <w:rPr>
          <w:rFonts w:ascii="Arial" w:hAnsi="Arial" w:cs="Arial"/>
          <w:color w:val="000000"/>
          <w:sz w:val="20"/>
          <w:szCs w:val="20"/>
        </w:rPr>
        <w:t>XXV.</w:t>
      </w:r>
      <w:r w:rsidRPr="00D1335B">
        <w:rPr>
          <w:rFonts w:ascii="Arial" w:hAnsi="Arial" w:cs="Arial"/>
          <w:color w:val="000000"/>
          <w:sz w:val="20"/>
          <w:szCs w:val="20"/>
        </w:rPr>
        <w:tab/>
        <w:t>EMERGENCIA: Situación derivada de actividades humanas o fenómenos naturales que al afectar severamente a sus elementos; pone en peligro uno o más ecosistemas.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XXVI.</w:t>
      </w:r>
      <w:r w:rsidRPr="00D1335B">
        <w:rPr>
          <w:rFonts w:ascii="Arial" w:hAnsi="Arial" w:cs="Arial"/>
          <w:color w:val="000000"/>
          <w:sz w:val="20"/>
          <w:szCs w:val="20"/>
        </w:rPr>
        <w:tab/>
        <w:t xml:space="preserve">EMISIÓN: Descarga directa o indirecta a la atmósfera de toda sustancia, en cualquiera de sus estados físicos. </w:t>
      </w:r>
    </w:p>
    <w:p w:rsidR="003C31B2" w:rsidRPr="00D1335B" w:rsidRDefault="003C31B2" w:rsidP="003C31B2">
      <w:pPr>
        <w:pStyle w:val="NormalWeb"/>
        <w:shd w:val="clear" w:color="auto" w:fill="FFFFFF"/>
        <w:spacing w:after="158"/>
        <w:jc w:val="both"/>
        <w:rPr>
          <w:rFonts w:ascii="Arial" w:hAnsi="Arial" w:cs="Arial"/>
          <w:b/>
          <w:sz w:val="20"/>
          <w:lang w:val="es-ES"/>
        </w:rPr>
      </w:pPr>
      <w:r w:rsidRPr="00D1335B">
        <w:rPr>
          <w:rFonts w:ascii="Arial" w:hAnsi="Arial" w:cs="Arial"/>
          <w:b/>
          <w:sz w:val="20"/>
        </w:rPr>
        <w:t xml:space="preserve"> XXVII           </w:t>
      </w:r>
      <w:r w:rsidRPr="00D1335B">
        <w:rPr>
          <w:rFonts w:ascii="Arial" w:hAnsi="Arial" w:cs="Arial"/>
          <w:b/>
          <w:sz w:val="20"/>
          <w:lang w:val="es-ES"/>
        </w:rPr>
        <w:t>EMPAQUE PRIMARIO: Elemento o conjunto de elementos del sistema contenedor cierre que se encuentran en contacto directo con el producto a empacar</w:t>
      </w:r>
    </w:p>
    <w:p w:rsidR="003C31B2" w:rsidRPr="00D1335B" w:rsidRDefault="003C31B2" w:rsidP="003C31B2">
      <w:pPr>
        <w:tabs>
          <w:tab w:val="left" w:pos="1080"/>
        </w:tabs>
        <w:ind w:left="1080" w:hanging="1080"/>
        <w:jc w:val="both"/>
        <w:rPr>
          <w:rFonts w:ascii="Arial" w:hAnsi="Arial" w:cs="Arial"/>
          <w:caps/>
          <w:color w:val="000000"/>
          <w:sz w:val="20"/>
          <w:szCs w:val="20"/>
          <w:lang w:val="es-ES"/>
        </w:rPr>
      </w:pPr>
    </w:p>
    <w:p w:rsidR="003C31B2" w:rsidRPr="00D1335B" w:rsidRDefault="003C31B2" w:rsidP="003C31B2">
      <w:pPr>
        <w:tabs>
          <w:tab w:val="left" w:pos="851"/>
        </w:tabs>
        <w:ind w:left="1134" w:hanging="1275"/>
        <w:jc w:val="both"/>
        <w:rPr>
          <w:rFonts w:ascii="Arial" w:hAnsi="Arial" w:cs="Arial"/>
          <w:color w:val="000000"/>
          <w:sz w:val="20"/>
          <w:szCs w:val="20"/>
        </w:rPr>
      </w:pPr>
      <w:r w:rsidRPr="00D1335B">
        <w:rPr>
          <w:rFonts w:ascii="Arial" w:hAnsi="Arial" w:cs="Arial"/>
          <w:color w:val="000000"/>
          <w:sz w:val="20"/>
          <w:szCs w:val="20"/>
        </w:rPr>
        <w:t xml:space="preserve">  XXVIII.      ENLACE DEL SISTEMA DE GESTIÓN AMBIENTAL: Servidor público acreditado y capacitado para el seguimiento de los indicadores y publicación de las evaluaciones mensuales del Sistema de Gestión Ambiental.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XXIX.</w:t>
      </w:r>
      <w:r w:rsidRPr="00D1335B">
        <w:rPr>
          <w:rFonts w:ascii="Arial" w:hAnsi="Arial" w:cs="Arial"/>
          <w:color w:val="000000"/>
          <w:sz w:val="20"/>
          <w:szCs w:val="20"/>
        </w:rPr>
        <w:tab/>
        <w:t>EQUILIBRIO ECOLÓGICO: Relación de interdependencia entre los elementos que conforman el ambiente que hace posible la existencia, transformación y desarrollo del hombre y demás seres vivos.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w:t>
      </w:r>
      <w:r w:rsidRPr="00D1335B">
        <w:rPr>
          <w:rFonts w:ascii="Arial" w:hAnsi="Arial" w:cs="Arial"/>
          <w:color w:val="000000"/>
          <w:sz w:val="20"/>
          <w:szCs w:val="20"/>
        </w:rPr>
        <w:tab/>
        <w:t>ESTACIÓN DE TRANSFERENCIA: Obra de ingeniería para transbordar los residuos sólidos de los vehículos de recolección a vehículos de transporte de mayor capacidad, para conducir a los sitios de tratamiento depurador o disposición final.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XXXI.</w:t>
      </w:r>
      <w:r w:rsidRPr="00D1335B">
        <w:rPr>
          <w:rFonts w:ascii="Arial" w:hAnsi="Arial" w:cs="Arial"/>
          <w:color w:val="000000"/>
          <w:sz w:val="20"/>
          <w:szCs w:val="20"/>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XXXII.</w:t>
      </w:r>
      <w:r w:rsidRPr="00D1335B">
        <w:rPr>
          <w:rFonts w:ascii="Arial" w:hAnsi="Arial" w:cs="Arial"/>
          <w:color w:val="000000"/>
          <w:sz w:val="20"/>
          <w:szCs w:val="20"/>
        </w:rPr>
        <w:tab/>
        <w:t>FAUNA DOMESTICA: Especies animales que viven en asociación con los seres humanos.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XXXIII.</w:t>
      </w:r>
      <w:r w:rsidRPr="00D1335B">
        <w:rPr>
          <w:rFonts w:ascii="Arial" w:hAnsi="Arial" w:cs="Arial"/>
          <w:color w:val="000000"/>
          <w:sz w:val="20"/>
          <w:szCs w:val="20"/>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XXXIV.</w:t>
      </w:r>
      <w:r w:rsidRPr="00D1335B">
        <w:rPr>
          <w:rFonts w:ascii="Arial" w:hAnsi="Arial" w:cs="Arial"/>
          <w:color w:val="000000"/>
          <w:sz w:val="20"/>
          <w:szCs w:val="20"/>
        </w:rPr>
        <w:tab/>
        <w:t xml:space="preserve">FOCO O FUENTE DE EMISORA DE RUIDO: </w:t>
      </w:r>
      <w:r w:rsidRPr="00D1335B">
        <w:rPr>
          <w:rFonts w:ascii="Arial" w:hAnsi="Arial" w:cs="Arial"/>
          <w:sz w:val="20"/>
          <w:szCs w:val="20"/>
        </w:rPr>
        <w:t>Cualquier actividad, infraestructura, equipo, maquinaria o comportamiento que produce o propaga el ruido</w:t>
      </w:r>
    </w:p>
    <w:p w:rsidR="003C31B2" w:rsidRPr="00D1335B" w:rsidRDefault="003C31B2" w:rsidP="003C31B2">
      <w:pPr>
        <w:tabs>
          <w:tab w:val="left" w:pos="1080"/>
        </w:tabs>
        <w:ind w:left="1080" w:hanging="1080"/>
        <w:jc w:val="both"/>
        <w:rPr>
          <w:rFonts w:ascii="Arial" w:hAnsi="Arial" w:cs="Arial"/>
          <w:color w:val="000000"/>
          <w:sz w:val="2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XXXV.</w:t>
      </w:r>
      <w:r w:rsidRPr="00D1335B">
        <w:rPr>
          <w:rFonts w:ascii="Arial" w:hAnsi="Arial" w:cs="Arial"/>
          <w:color w:val="000000"/>
          <w:sz w:val="20"/>
          <w:szCs w:val="20"/>
        </w:rPr>
        <w:tab/>
        <w:t>FOCO O FUENTE RECEPTOR DE RUIDO: Ambiente o individuo afectado por el ruido.</w:t>
      </w:r>
    </w:p>
    <w:p w:rsidR="003C31B2" w:rsidRPr="00D1335B" w:rsidRDefault="003C31B2" w:rsidP="003C31B2">
      <w:pPr>
        <w:tabs>
          <w:tab w:val="left" w:pos="1080"/>
        </w:tabs>
        <w:ind w:left="1080" w:hanging="1080"/>
        <w:jc w:val="both"/>
        <w:rPr>
          <w:rFonts w:ascii="Arial" w:hAnsi="Arial" w:cs="Arial"/>
          <w:color w:val="000000"/>
          <w:sz w:val="2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XXXVI.</w:t>
      </w:r>
      <w:r w:rsidRPr="00D1335B">
        <w:rPr>
          <w:rFonts w:ascii="Arial" w:hAnsi="Arial" w:cs="Arial"/>
          <w:color w:val="000000"/>
          <w:sz w:val="20"/>
          <w:szCs w:val="20"/>
        </w:rPr>
        <w:tab/>
        <w:t>FUENTE FIJA: Toda instalación establecida en un solo lugar, que tenga como finalidad desarrollar operaciones o procesos industriales, comerciales, de servicios o actividades que generen o puedan generar emisiones contaminantes a la atmosfera.</w:t>
      </w:r>
    </w:p>
    <w:p w:rsidR="003C31B2" w:rsidRPr="00D1335B" w:rsidRDefault="003C31B2" w:rsidP="003C31B2">
      <w:pPr>
        <w:tabs>
          <w:tab w:val="left" w:pos="1080"/>
        </w:tabs>
        <w:ind w:left="1080" w:hanging="1080"/>
        <w:jc w:val="both"/>
        <w:rPr>
          <w:rFonts w:ascii="Arial" w:hAnsi="Arial" w:cs="Arial"/>
          <w:color w:val="000000"/>
          <w:sz w:val="20"/>
          <w:szCs w:val="20"/>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XXXVII. FUENTE MULTIPLE: Es aquella fuente fija que tiene dos o más conductos o chimeneas por las que descargan las emisiones a la atmosfera, provenientes de un solo proceso.</w:t>
      </w:r>
    </w:p>
    <w:p w:rsidR="003C31B2" w:rsidRPr="00D1335B" w:rsidRDefault="003C31B2" w:rsidP="003C31B2">
      <w:pPr>
        <w:tabs>
          <w:tab w:val="left" w:pos="1080"/>
        </w:tabs>
        <w:ind w:left="993" w:hanging="993"/>
        <w:jc w:val="both"/>
        <w:rPr>
          <w:rFonts w:ascii="Arial" w:hAnsi="Arial" w:cs="Arial"/>
          <w:color w:val="000000"/>
          <w:sz w:val="20"/>
          <w:szCs w:val="20"/>
        </w:rPr>
      </w:pPr>
      <w:r w:rsidRPr="00D1335B">
        <w:rPr>
          <w:rFonts w:ascii="Arial" w:hAnsi="Arial" w:cs="Arial"/>
          <w:color w:val="000000"/>
          <w:sz w:val="20"/>
          <w:szCs w:val="20"/>
        </w:rPr>
        <w:t>XXXVIII.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XXXIX.</w:t>
      </w:r>
      <w:r w:rsidRPr="00D1335B">
        <w:rPr>
          <w:rFonts w:ascii="Arial" w:hAnsi="Arial" w:cs="Arial"/>
          <w:color w:val="000000"/>
          <w:sz w:val="20"/>
          <w:szCs w:val="20"/>
        </w:rPr>
        <w:tab/>
        <w:t>IMPACTO AMBIENTAL: Modificación del Ambiente ocasionada por la acción del hombre o de la naturaleza.</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w:t>
      </w:r>
      <w:r w:rsidRPr="00D1335B">
        <w:rPr>
          <w:rFonts w:ascii="Arial" w:hAnsi="Arial" w:cs="Arial"/>
          <w:color w:val="000000"/>
          <w:sz w:val="20"/>
          <w:szCs w:val="20"/>
        </w:rPr>
        <w:tab/>
        <w:t>INSPECCIÓN AMBIENTAL: Es el acto de examinar aquellos giros que provocan o pueden provocar deterioro ambiental.</w:t>
      </w:r>
    </w:p>
    <w:p w:rsidR="003C31B2" w:rsidRPr="00D1335B" w:rsidRDefault="003C31B2" w:rsidP="003C31B2">
      <w:pPr>
        <w:tabs>
          <w:tab w:val="left" w:pos="851"/>
        </w:tabs>
        <w:ind w:left="1080" w:hanging="1080"/>
        <w:jc w:val="both"/>
        <w:rPr>
          <w:rFonts w:ascii="Arial" w:hAnsi="Arial" w:cs="Arial"/>
          <w:color w:val="000000"/>
          <w:sz w:val="20"/>
          <w:szCs w:val="20"/>
        </w:rPr>
      </w:pPr>
      <w:r w:rsidRPr="00D1335B">
        <w:rPr>
          <w:rFonts w:ascii="Arial" w:hAnsi="Arial" w:cs="Arial"/>
          <w:color w:val="000000"/>
          <w:sz w:val="20"/>
          <w:szCs w:val="20"/>
        </w:rPr>
        <w:t>XLI. LIXIVIADO: Liquido proveniente de los residuos, el cual se forma por percolación o reacciones y que contiene disueltas o en suspensión sustancias que se encuentran en los mismos residuos.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XLII .MANEJO: Operaciones tendientes al almacenamiento, transporte y recolección interna; así como el almacenamiento, recolección y transporte externo de los residuos.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XLIII.</w:t>
      </w:r>
      <w:r w:rsidRPr="00D1335B">
        <w:rPr>
          <w:rFonts w:ascii="Arial" w:hAnsi="Arial" w:cs="Arial"/>
          <w:color w:val="000000"/>
          <w:sz w:val="20"/>
          <w:szCs w:val="20"/>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XLIV.</w:t>
      </w:r>
      <w:r w:rsidRPr="00D1335B">
        <w:rPr>
          <w:rFonts w:ascii="Arial" w:hAnsi="Arial" w:cs="Arial"/>
          <w:color w:val="000000"/>
          <w:sz w:val="20"/>
          <w:szCs w:val="20"/>
        </w:rPr>
        <w:tab/>
        <w:t>MANIFIESTO: documento oficial por el cual el generador mantiene un estricto control sobre el transporte de sus residuos peligrosos dentro del territorio municipal.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XLV.</w:t>
      </w:r>
      <w:r w:rsidRPr="00D1335B">
        <w:rPr>
          <w:rFonts w:ascii="Arial" w:hAnsi="Arial" w:cs="Arial"/>
          <w:color w:val="000000"/>
          <w:sz w:val="20"/>
          <w:szCs w:val="20"/>
        </w:rPr>
        <w:tab/>
        <w:t>MONITOREO: Técnicas de muestreo y división para conocer la calidad del medio muestreado.</w:t>
      </w:r>
    </w:p>
    <w:p w:rsidR="003C31B2" w:rsidRPr="00D1335B" w:rsidRDefault="003C31B2" w:rsidP="003C31B2">
      <w:pPr>
        <w:pStyle w:val="NormalWeb"/>
        <w:shd w:val="clear" w:color="auto" w:fill="FFFFFF"/>
        <w:spacing w:after="158"/>
        <w:jc w:val="both"/>
        <w:rPr>
          <w:rFonts w:ascii="Arial" w:hAnsi="Arial" w:cs="Arial"/>
          <w:b/>
          <w:sz w:val="20"/>
          <w:lang w:val="es-ES"/>
        </w:rPr>
      </w:pPr>
      <w:r w:rsidRPr="00D1335B">
        <w:rPr>
          <w:rFonts w:ascii="Arial" w:hAnsi="Arial" w:cs="Arial"/>
          <w:b/>
          <w:sz w:val="20"/>
          <w:lang w:val="es-ES"/>
        </w:rPr>
        <w:t xml:space="preserve"> XLVI           NORMA  010/19: la Norma Ambiental Estatal NAE-SEMADET-010/2019, que establece los criterios y especificaciones técnicas ambientales para la producción de bolsas de plástico para acarreo y popotes de un solo  uso que vayan a ser distribuidas y/o comercializadas en el Estado de Jalisco;</w:t>
      </w:r>
    </w:p>
    <w:p w:rsidR="003C31B2" w:rsidRPr="00D1335B" w:rsidRDefault="003C31B2" w:rsidP="003C31B2">
      <w:pPr>
        <w:tabs>
          <w:tab w:val="left" w:pos="1080"/>
        </w:tabs>
        <w:ind w:left="1080" w:hanging="1080"/>
        <w:jc w:val="both"/>
        <w:rPr>
          <w:rFonts w:ascii="Arial" w:hAnsi="Arial" w:cs="Arial"/>
          <w:color w:val="000000"/>
          <w:sz w:val="20"/>
          <w:szCs w:val="20"/>
          <w:lang w:val="es-ES"/>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XLVII.</w:t>
      </w:r>
      <w:r w:rsidRPr="00D1335B">
        <w:rPr>
          <w:rFonts w:ascii="Arial" w:hAnsi="Arial" w:cs="Arial"/>
          <w:color w:val="000000"/>
          <w:sz w:val="20"/>
          <w:szCs w:val="20"/>
        </w:rPr>
        <w:tab/>
        <w:t>RUIDO:</w:t>
      </w:r>
      <w:r w:rsidRPr="00D1335B">
        <w:rPr>
          <w:rFonts w:ascii="Arial" w:eastAsia="Calibri" w:hAnsi="Arial" w:cs="Arial"/>
          <w:sz w:val="20"/>
          <w:szCs w:val="20"/>
        </w:rPr>
        <w:t xml:space="preserve"> Cualquier sensación acústica desagradable que perturbe la calma, paz, descanso, goce, confort o conveniencia de las personas en edificios, espacios públicos, barrios, colonias o cualquier otro espacio de la ciudad.</w:t>
      </w:r>
    </w:p>
    <w:p w:rsidR="003C31B2" w:rsidRPr="00D1335B" w:rsidRDefault="003C31B2" w:rsidP="003C31B2">
      <w:pPr>
        <w:ind w:left="567" w:right="567"/>
        <w:jc w:val="both"/>
        <w:rPr>
          <w:rFonts w:ascii="Arial" w:hAnsi="Arial" w:cs="Arial"/>
          <w:color w:val="FF0000"/>
          <w:sz w:val="20"/>
          <w:szCs w:val="20"/>
        </w:rPr>
      </w:pPr>
      <w:r w:rsidRPr="00D1335B">
        <w:rPr>
          <w:rFonts w:ascii="Arial" w:hAnsi="Arial" w:cs="Arial"/>
          <w:color w:val="FF0000"/>
          <w:sz w:val="20"/>
          <w:szCs w:val="20"/>
        </w:rPr>
        <w:t xml:space="preserve">        </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XLVIII.</w:t>
      </w:r>
      <w:r w:rsidRPr="00D1335B">
        <w:rPr>
          <w:rFonts w:ascii="Arial" w:hAnsi="Arial" w:cs="Arial"/>
          <w:color w:val="000000"/>
          <w:sz w:val="20"/>
          <w:szCs w:val="20"/>
        </w:rPr>
        <w:tab/>
        <w:t>RUIDO ÁEREO: Aquel ruido que se transmite por el aire y se propaga en los edificios a través de los cerramientos (fachadas, cubiertas, forjados, entre otros). El ruido aéreo puede propagarse del exterior al interior o viceversa.</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sz w:val="20"/>
          <w:szCs w:val="20"/>
        </w:rPr>
        <w:t xml:space="preserve">XLIX. </w:t>
      </w:r>
      <w:r w:rsidRPr="00D1335B">
        <w:rPr>
          <w:rFonts w:ascii="Arial" w:hAnsi="Arial" w:cs="Arial"/>
          <w:color w:val="000000"/>
          <w:sz w:val="20"/>
          <w:szCs w:val="20"/>
        </w:rPr>
        <w:t xml:space="preserve">   ORDENAMIENTO ECOLÓGICO: </w:t>
      </w:r>
      <w:r w:rsidRPr="00D1335B">
        <w:rPr>
          <w:rFonts w:ascii="Arial" w:hAnsi="Arial" w:cs="Arial"/>
          <w:bCs/>
          <w:sz w:val="20"/>
          <w:szCs w:val="20"/>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3C31B2" w:rsidRPr="00D1335B" w:rsidRDefault="003C31B2" w:rsidP="003C31B2">
      <w:pPr>
        <w:ind w:left="567" w:right="567"/>
        <w:jc w:val="both"/>
        <w:rPr>
          <w:rFonts w:ascii="Arial" w:hAnsi="Arial" w:cs="Arial"/>
          <w:color w:val="FF0000"/>
          <w:sz w:val="20"/>
          <w:szCs w:val="20"/>
        </w:rPr>
      </w:pPr>
    </w:p>
    <w:p w:rsidR="003C31B2" w:rsidRPr="00D1335B" w:rsidRDefault="003C31B2" w:rsidP="003C31B2">
      <w:pPr>
        <w:tabs>
          <w:tab w:val="left" w:pos="1080"/>
        </w:tabs>
        <w:ind w:left="1080" w:hanging="1080"/>
        <w:jc w:val="both"/>
        <w:rPr>
          <w:rFonts w:ascii="Arial" w:hAnsi="Arial" w:cs="Arial"/>
          <w:sz w:val="20"/>
          <w:szCs w:val="20"/>
        </w:rPr>
      </w:pPr>
      <w:r w:rsidRPr="00D1335B">
        <w:rPr>
          <w:rFonts w:ascii="Arial" w:hAnsi="Arial" w:cs="Arial"/>
          <w:sz w:val="20"/>
          <w:szCs w:val="20"/>
        </w:rPr>
        <w:t>L.</w:t>
      </w:r>
      <w:r w:rsidRPr="00D1335B">
        <w:rPr>
          <w:rFonts w:ascii="Arial" w:hAnsi="Arial" w:cs="Arial"/>
          <w:sz w:val="20"/>
          <w:szCs w:val="20"/>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LI.</w:t>
      </w:r>
      <w:r w:rsidRPr="00D1335B">
        <w:rPr>
          <w:rFonts w:ascii="Arial" w:hAnsi="Arial" w:cs="Arial"/>
          <w:color w:val="000000"/>
          <w:sz w:val="20"/>
          <w:szCs w:val="20"/>
        </w:rPr>
        <w:tab/>
        <w:t>PLANTAS DE DISPOSICIÓN FINAL: Lugares acondicionados especialmente para el deposito permanente de residuos peligrosos en condiciones exigibles de seguridad ambiental.</w:t>
      </w:r>
    </w:p>
    <w:p w:rsidR="003C31B2" w:rsidRPr="00D1335B" w:rsidRDefault="003C31B2" w:rsidP="003C31B2">
      <w:pPr>
        <w:pStyle w:val="NormalWeb"/>
        <w:shd w:val="clear" w:color="auto" w:fill="FFFFFF"/>
        <w:spacing w:after="158"/>
        <w:jc w:val="both"/>
        <w:rPr>
          <w:rFonts w:ascii="Arial" w:hAnsi="Arial" w:cs="Arial"/>
          <w:b/>
          <w:sz w:val="20"/>
          <w:lang w:val="es-ES"/>
        </w:rPr>
      </w:pPr>
      <w:r w:rsidRPr="00D1335B">
        <w:rPr>
          <w:rFonts w:ascii="Arial" w:hAnsi="Arial" w:cs="Arial"/>
          <w:b/>
          <w:sz w:val="20"/>
          <w:lang w:val="es-ES"/>
        </w:rPr>
        <w:t xml:space="preserve"> LII.          PLASTICOS DE UN SOLO USO: plásticos de vida útil corta que, comúnmente, son utilizados una sola vez antes de ser desechados o reciclados. Esto incluye entre algunos artículos: las bolsas de acarreo de tiendas de conveniencia, botellas, popotes vasos y cubiertos.</w:t>
      </w:r>
    </w:p>
    <w:p w:rsidR="003C31B2" w:rsidRPr="00D1335B" w:rsidRDefault="003C31B2" w:rsidP="003C31B2">
      <w:pPr>
        <w:tabs>
          <w:tab w:val="left" w:pos="1080"/>
        </w:tabs>
        <w:ind w:left="1080" w:hanging="1080"/>
        <w:jc w:val="both"/>
        <w:rPr>
          <w:rFonts w:ascii="Arial" w:hAnsi="Arial" w:cs="Arial"/>
          <w:color w:val="000000"/>
          <w:sz w:val="20"/>
          <w:szCs w:val="20"/>
          <w:lang w:val="es-ES"/>
        </w:rPr>
      </w:pP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LIII.</w:t>
      </w:r>
      <w:r w:rsidRPr="00D1335B">
        <w:rPr>
          <w:rFonts w:ascii="Arial" w:hAnsi="Arial" w:cs="Arial"/>
          <w:color w:val="000000"/>
          <w:sz w:val="20"/>
          <w:szCs w:val="20"/>
        </w:rPr>
        <w:tab/>
        <w:t>PRESERVACIÓN: Conjunto de disposiciones y medidas anticipadas para evitar el deterioro del ambiente.</w:t>
      </w:r>
    </w:p>
    <w:p w:rsidR="003C31B2" w:rsidRPr="00D1335B" w:rsidRDefault="003C31B2" w:rsidP="003C31B2">
      <w:pPr>
        <w:pStyle w:val="NormalWeb"/>
        <w:shd w:val="clear" w:color="auto" w:fill="FFFFFF"/>
        <w:spacing w:after="158"/>
        <w:jc w:val="both"/>
        <w:rPr>
          <w:rFonts w:ascii="Arial" w:hAnsi="Arial" w:cs="Arial"/>
          <w:sz w:val="20"/>
          <w:lang w:val="es-ES"/>
        </w:rPr>
      </w:pPr>
      <w:r w:rsidRPr="00D1335B">
        <w:rPr>
          <w:rFonts w:ascii="Arial" w:hAnsi="Arial" w:cs="Arial"/>
          <w:b/>
          <w:sz w:val="20"/>
          <w:lang w:val="es-ES"/>
        </w:rPr>
        <w:t xml:space="preserve"> LIV.         PRODUCTOR: cualquier persona física o jurídica que con independencia de la técnica de venta utilizada, incluida la venta a distancia o la electrónica</w:t>
      </w:r>
      <w:r w:rsidRPr="00D1335B">
        <w:rPr>
          <w:rFonts w:ascii="Arial" w:hAnsi="Arial" w:cs="Arial"/>
          <w:sz w:val="20"/>
          <w:lang w:val="es-ES"/>
        </w:rPr>
        <w:t>:</w:t>
      </w:r>
    </w:p>
    <w:p w:rsidR="003C31B2" w:rsidRPr="00D1335B" w:rsidRDefault="003C31B2" w:rsidP="003C31B2">
      <w:pPr>
        <w:pStyle w:val="NormalWeb"/>
        <w:shd w:val="clear" w:color="auto" w:fill="FFFFFF"/>
        <w:spacing w:after="158"/>
        <w:ind w:left="360"/>
        <w:jc w:val="both"/>
        <w:rPr>
          <w:rFonts w:ascii="Arial" w:hAnsi="Arial" w:cs="Arial"/>
          <w:b/>
          <w:sz w:val="20"/>
          <w:lang w:val="es-ES"/>
        </w:rPr>
      </w:pPr>
      <w:r w:rsidRPr="00D1335B">
        <w:rPr>
          <w:rFonts w:ascii="Arial" w:hAnsi="Arial" w:cs="Arial"/>
          <w:b/>
          <w:sz w:val="20"/>
          <w:lang w:val="es-ES"/>
        </w:rPr>
        <w:t xml:space="preserve">A)  Fabrique bajo su propio nombre o su propia marca, o haga diseñar o fabricar bajo su propio nombre o marca bolsas de plástico para acarreo y/o popotes de un solo uso que se comercialicen en el Estado de Jalisco </w:t>
      </w:r>
    </w:p>
    <w:p w:rsidR="003C31B2" w:rsidRPr="00D1335B" w:rsidRDefault="003C31B2" w:rsidP="003C31B2">
      <w:pPr>
        <w:pStyle w:val="NormalWeb"/>
        <w:shd w:val="clear" w:color="auto" w:fill="FFFFFF"/>
        <w:spacing w:after="158"/>
        <w:ind w:left="360"/>
        <w:jc w:val="both"/>
        <w:rPr>
          <w:rFonts w:ascii="Arial" w:hAnsi="Arial" w:cs="Arial"/>
          <w:b/>
          <w:sz w:val="20"/>
          <w:lang w:val="es-ES"/>
        </w:rPr>
      </w:pPr>
      <w:r w:rsidRPr="00D1335B">
        <w:rPr>
          <w:rFonts w:ascii="Arial" w:hAnsi="Arial" w:cs="Arial"/>
          <w:b/>
          <w:sz w:val="20"/>
          <w:lang w:val="es-ES"/>
        </w:rPr>
        <w:t xml:space="preserve">B)  Ponga en el mercado del Estado de Jalisco bolsas de plástico para acarreo y/o popotes de un solo uso incluida la vente a distancia o la electrónica (entendiendo por poner en el mercado como cualquier suministro de un producto para su distribución, consumo o uso en el mercado en el curso de una actividad comercial, ya sea a cambio de pago o de forma gratuita ) o revenda en el Estado de Jalisco bajo su nombre o marca bolsas de plástico para acarreo y/o popotes de un solo uso que son fabricados por terceros; </w:t>
      </w:r>
    </w:p>
    <w:p w:rsidR="003C31B2" w:rsidRPr="00D1335B" w:rsidRDefault="003C31B2" w:rsidP="003C31B2">
      <w:pPr>
        <w:pStyle w:val="NormalWeb"/>
        <w:shd w:val="clear" w:color="auto" w:fill="FFFFFF"/>
        <w:spacing w:after="158"/>
        <w:ind w:left="360"/>
        <w:jc w:val="both"/>
        <w:rPr>
          <w:rFonts w:ascii="Arial" w:hAnsi="Arial" w:cs="Arial"/>
          <w:b/>
          <w:sz w:val="20"/>
          <w:lang w:val="es-ES"/>
        </w:rPr>
      </w:pPr>
      <w:r w:rsidRPr="00D1335B">
        <w:rPr>
          <w:rFonts w:ascii="Arial" w:hAnsi="Arial" w:cs="Arial"/>
          <w:b/>
          <w:sz w:val="20"/>
          <w:lang w:val="es-ES"/>
        </w:rPr>
        <w:t xml:space="preserve">C) Realice por cuenta propia o solicite a través de terceros, el trámite de importación al país de bolsas de plástico para acarreo y/o popotes de un solo uso  para su posterior comercialización  en el Estado de Jalisco ya sean estos importados completos nuevos o usados. </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LV.</w:t>
      </w:r>
      <w:r w:rsidRPr="00D1335B">
        <w:rPr>
          <w:rFonts w:ascii="Arial" w:hAnsi="Arial" w:cs="Arial"/>
          <w:color w:val="000000"/>
          <w:sz w:val="20"/>
          <w:szCs w:val="20"/>
        </w:rPr>
        <w:tab/>
        <w:t>PROTECCIÓN: Conjunto de políticas y medidas para mejorar el ambiente y controlar su deterioro.</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LVI.</w:t>
      </w:r>
      <w:r w:rsidRPr="00D1335B">
        <w:rPr>
          <w:rFonts w:ascii="Arial" w:hAnsi="Arial" w:cs="Arial"/>
          <w:color w:val="000000"/>
          <w:sz w:val="20"/>
          <w:szCs w:val="20"/>
        </w:rPr>
        <w:tab/>
        <w:t>RECICLAJE: Proceso de transformación de los residuos con fines productivos.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LVII.</w:t>
      </w:r>
      <w:r w:rsidRPr="00D1335B">
        <w:rPr>
          <w:rFonts w:ascii="Arial" w:hAnsi="Arial" w:cs="Arial"/>
          <w:color w:val="000000"/>
          <w:sz w:val="20"/>
          <w:szCs w:val="20"/>
        </w:rPr>
        <w:tab/>
        <w:t>RECOLECCIÓN: Acción de transferir los residuos de sus sitios de generación o almacenamiento para conducirlos a las instalaciones de transferencia, tratamiento, reuso reciclaje o lugares para su disposición final.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LVIII.</w:t>
      </w:r>
      <w:r w:rsidRPr="00D1335B">
        <w:rPr>
          <w:rFonts w:ascii="Arial" w:hAnsi="Arial" w:cs="Arial"/>
          <w:color w:val="000000"/>
          <w:sz w:val="20"/>
          <w:szCs w:val="20"/>
        </w:rPr>
        <w:tab/>
        <w:t>RECURSOS NATURALES: Elemento natural susceptible de ser aprovechado en beneficio del hombre.</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LIX.</w:t>
      </w:r>
      <w:r w:rsidRPr="00D1335B">
        <w:rPr>
          <w:rFonts w:ascii="Arial" w:hAnsi="Arial" w:cs="Arial"/>
          <w:color w:val="000000"/>
          <w:sz w:val="20"/>
          <w:szCs w:val="20"/>
        </w:rPr>
        <w:tab/>
        <w:t>RELLENO SANITARIO: Obra de ingeniería para la disposición final de residuos sólidos no peligrosos.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w:t>
      </w:r>
      <w:r w:rsidRPr="00D1335B">
        <w:rPr>
          <w:rFonts w:ascii="Arial" w:hAnsi="Arial" w:cs="Arial"/>
          <w:color w:val="000000"/>
          <w:sz w:val="20"/>
          <w:szCs w:val="20"/>
        </w:rPr>
        <w:tab/>
        <w:t>RESIDUO: Cualquier materia generada en los procesos de extracción, beneficio, transformación, producción, consumo, utilización, control o tratamiento cuya calidad no permita utilizarlo nuevamente en el proceso que lo generó.</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LXI.</w:t>
      </w:r>
      <w:r w:rsidRPr="00D1335B">
        <w:rPr>
          <w:rFonts w:ascii="Arial" w:hAnsi="Arial" w:cs="Arial"/>
          <w:color w:val="000000"/>
          <w:sz w:val="20"/>
          <w:szCs w:val="20"/>
        </w:rPr>
        <w:tab/>
        <w:t>RESIDUOS ESPECIALES: Son aquellos provenientes de actividades agropecuarias mineras y otros que por requerir métodos especiales de control determine la secretaría o la dirección.</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LXII.</w:t>
      </w:r>
      <w:r w:rsidRPr="00D1335B">
        <w:rPr>
          <w:rFonts w:ascii="Arial" w:hAnsi="Arial" w:cs="Arial"/>
          <w:color w:val="000000"/>
          <w:sz w:val="20"/>
          <w:szCs w:val="20"/>
        </w:rPr>
        <w:tab/>
        <w:t>RESIDUOS INCOMPATIBLES: Aquellos que al entrar en contacto con otras sustancias o ser mezclados, producen reacciones violentas o liberan sustancias peligrosas, así como los estipulados en la reglamentación correspondiente.</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LXIII.</w:t>
      </w:r>
      <w:r w:rsidRPr="00D1335B">
        <w:rPr>
          <w:rFonts w:ascii="Arial" w:hAnsi="Arial" w:cs="Arial"/>
          <w:color w:val="000000"/>
          <w:sz w:val="20"/>
          <w:szCs w:val="20"/>
        </w:rPr>
        <w:tab/>
        <w:t>RESIDUOS INDUSTRIALES: Aquellos generados en los procesos de extracción, beneficio, transformación o producción industrial.</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LXIV.</w:t>
      </w:r>
      <w:r w:rsidRPr="00D1335B">
        <w:rPr>
          <w:rFonts w:ascii="Arial" w:hAnsi="Arial" w:cs="Arial"/>
          <w:color w:val="000000"/>
          <w:sz w:val="20"/>
          <w:szCs w:val="20"/>
        </w:rPr>
        <w:tab/>
        <w:t>RESIDUOS PELIGROSOS: Todos aquellos residuos en cualquier estado físico, que por sus características corrosivas, tóxicas, venenosas, reactivas, explosivas, inflamables, biológicas, infecciosas o irritantes, representan un peligro para el ambiente.</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LXV.</w:t>
      </w:r>
      <w:r w:rsidRPr="00D1335B">
        <w:rPr>
          <w:rFonts w:ascii="Arial" w:hAnsi="Arial" w:cs="Arial"/>
          <w:color w:val="000000"/>
          <w:sz w:val="20"/>
          <w:szCs w:val="20"/>
        </w:rPr>
        <w:tab/>
        <w:t>RESIDUOS SÓLIDOS NO PELIGROSOS: Son aquellos generados como consecuencia de las actividades del ser humano como: casa habitación, comercios, servicios, oficinas, industria, de la construcción; así como los industriales no peligrosos y especiales.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LXVI.</w:t>
      </w:r>
      <w:r w:rsidRPr="00D1335B">
        <w:rPr>
          <w:rFonts w:ascii="Arial" w:hAnsi="Arial" w:cs="Arial"/>
          <w:color w:val="000000"/>
          <w:sz w:val="20"/>
          <w:szCs w:val="20"/>
        </w:rPr>
        <w:tab/>
        <w:t>RESTAURACIÓN: Conjunto de actividades tendientes a la recuperación y restablecimiento de las condiciones que propician la evolución y continuidad de los procesos naturales.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LXVII.</w:t>
      </w:r>
      <w:r w:rsidRPr="00D1335B">
        <w:rPr>
          <w:rFonts w:ascii="Arial" w:hAnsi="Arial" w:cs="Arial"/>
          <w:color w:val="000000"/>
          <w:sz w:val="20"/>
          <w:szCs w:val="20"/>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LXVIII.</w:t>
      </w:r>
      <w:r w:rsidRPr="00D1335B">
        <w:rPr>
          <w:rFonts w:ascii="Arial" w:hAnsi="Arial" w:cs="Arial"/>
          <w:color w:val="000000"/>
          <w:sz w:val="20"/>
          <w:szCs w:val="20"/>
        </w:rPr>
        <w:tab/>
        <w:t xml:space="preserve">SECRETARÍA: Secretaría de Medio Ambiente y Desarrollo Territorial (SEMADET). </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LXIX.</w:t>
      </w:r>
      <w:r w:rsidRPr="00D1335B">
        <w:rPr>
          <w:rFonts w:ascii="Arial" w:hAnsi="Arial" w:cs="Arial"/>
          <w:color w:val="000000"/>
          <w:sz w:val="20"/>
          <w:szCs w:val="20"/>
        </w:rPr>
        <w:tab/>
        <w:t>SEMARNAT: Secretaria del Medio Ambiente y Recursos Naturales.</w:t>
      </w:r>
    </w:p>
    <w:p w:rsidR="003C31B2" w:rsidRPr="00D1335B" w:rsidRDefault="003C31B2" w:rsidP="003C31B2">
      <w:pPr>
        <w:tabs>
          <w:tab w:val="left" w:pos="1080"/>
        </w:tabs>
        <w:ind w:left="1080" w:hanging="1080"/>
        <w:jc w:val="both"/>
        <w:rPr>
          <w:rFonts w:ascii="Arial" w:hAnsi="Arial" w:cs="Arial"/>
          <w:color w:val="000000"/>
          <w:sz w:val="20"/>
          <w:szCs w:val="20"/>
        </w:rPr>
      </w:pPr>
      <w:r w:rsidRPr="00D1335B">
        <w:rPr>
          <w:rFonts w:ascii="Arial" w:hAnsi="Arial" w:cs="Arial"/>
          <w:color w:val="000000"/>
          <w:sz w:val="20"/>
          <w:szCs w:val="20"/>
        </w:rPr>
        <w:t>LXX.</w:t>
      </w:r>
      <w:r w:rsidRPr="00D1335B">
        <w:rPr>
          <w:rFonts w:ascii="Arial" w:hAnsi="Arial" w:cs="Arial"/>
          <w:color w:val="000000"/>
          <w:sz w:val="20"/>
          <w:szCs w:val="20"/>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3C31B2" w:rsidRPr="00D1335B" w:rsidRDefault="003C31B2" w:rsidP="003C31B2">
      <w:pPr>
        <w:pStyle w:val="NormalWeb"/>
        <w:shd w:val="clear" w:color="auto" w:fill="FFFFFF"/>
        <w:spacing w:after="158"/>
        <w:jc w:val="both"/>
        <w:rPr>
          <w:rFonts w:ascii="Arial" w:hAnsi="Arial" w:cs="Arial"/>
          <w:color w:val="000000"/>
          <w:sz w:val="20"/>
          <w:szCs w:val="20"/>
        </w:rPr>
      </w:pPr>
      <w:r w:rsidRPr="00D1335B">
        <w:rPr>
          <w:rFonts w:ascii="Arial" w:hAnsi="Arial" w:cs="Arial"/>
          <w:color w:val="000000"/>
          <w:sz w:val="20"/>
          <w:szCs w:val="20"/>
        </w:rPr>
        <w:t>LXXI.</w:t>
      </w:r>
      <w:r w:rsidRPr="00D1335B">
        <w:rPr>
          <w:rFonts w:ascii="Arial" w:hAnsi="Arial" w:cs="Arial"/>
          <w:color w:val="000000"/>
          <w:sz w:val="20"/>
          <w:szCs w:val="20"/>
        </w:rPr>
        <w:tab/>
        <w:t>VERIFICACIÓN: Acción de inspeccionar el cumplimiento de la normatividad y legislación vigente</w:t>
      </w:r>
    </w:p>
    <w:p w:rsidR="003C31B2" w:rsidRPr="00D1335B" w:rsidRDefault="003C31B2" w:rsidP="003C31B2">
      <w:pPr>
        <w:jc w:val="both"/>
        <w:rPr>
          <w:rFonts w:ascii="Arial" w:hAnsi="Arial" w:cs="Arial"/>
          <w:b/>
          <w:color w:val="000000"/>
          <w:spacing w:val="-3"/>
        </w:rPr>
      </w:pPr>
    </w:p>
    <w:p w:rsidR="003C31B2" w:rsidRPr="00D1335B" w:rsidRDefault="003C31B2" w:rsidP="003C31B2">
      <w:pPr>
        <w:jc w:val="both"/>
        <w:rPr>
          <w:rFonts w:ascii="Arial" w:hAnsi="Arial" w:cs="Arial"/>
          <w:i/>
          <w:color w:val="000000"/>
          <w:spacing w:val="-3"/>
          <w:sz w:val="20"/>
          <w:szCs w:val="20"/>
        </w:rPr>
      </w:pPr>
      <w:r w:rsidRPr="00D1335B">
        <w:rPr>
          <w:rFonts w:ascii="Arial" w:hAnsi="Arial" w:cs="Arial"/>
          <w:b/>
          <w:color w:val="000000"/>
          <w:spacing w:val="-3"/>
          <w:sz w:val="20"/>
          <w:szCs w:val="20"/>
        </w:rPr>
        <w:t>ARTÍCULO 69 BIS.-</w:t>
      </w:r>
      <w:r w:rsidRPr="00D1335B">
        <w:rPr>
          <w:rFonts w:ascii="Arial" w:hAnsi="Arial" w:cs="Arial"/>
          <w:color w:val="000000"/>
          <w:spacing w:val="-3"/>
          <w:sz w:val="20"/>
          <w:szCs w:val="20"/>
        </w:rPr>
        <w:t xml:space="preserve"> Los productores de bolsas de plástico para acarreo o popotes de un solo uso, asentados en el municipio y que comercialicen dentro de éste, así como los giros comerciales o de prestación de servicios que proporcionen estos materiales, deberán cumplir con lo establecido en la Norma Ambiental Estatal 010/2019. </w:t>
      </w:r>
    </w:p>
    <w:p w:rsidR="003C31B2" w:rsidRPr="00D1335B" w:rsidRDefault="003C31B2" w:rsidP="003C31B2">
      <w:pPr>
        <w:jc w:val="both"/>
        <w:rPr>
          <w:rFonts w:ascii="Arial" w:hAnsi="Arial" w:cs="Arial"/>
          <w:b/>
          <w:color w:val="000000"/>
          <w:spacing w:val="-3"/>
          <w:sz w:val="20"/>
          <w:szCs w:val="20"/>
        </w:rPr>
      </w:pPr>
    </w:p>
    <w:p w:rsidR="003C31B2" w:rsidRPr="00D1335B" w:rsidRDefault="003C31B2" w:rsidP="003C31B2">
      <w:pPr>
        <w:jc w:val="both"/>
        <w:rPr>
          <w:rFonts w:ascii="Arial" w:hAnsi="Arial" w:cs="Arial"/>
          <w:color w:val="000000"/>
          <w:spacing w:val="-3"/>
          <w:sz w:val="20"/>
          <w:szCs w:val="20"/>
        </w:rPr>
      </w:pPr>
      <w:r w:rsidRPr="00D1335B">
        <w:rPr>
          <w:rFonts w:ascii="Arial" w:hAnsi="Arial" w:cs="Arial"/>
          <w:b/>
          <w:color w:val="000000"/>
          <w:spacing w:val="-3"/>
          <w:sz w:val="20"/>
          <w:szCs w:val="20"/>
        </w:rPr>
        <w:t>ARTÍCULO 86.-</w:t>
      </w:r>
      <w:r w:rsidRPr="00D1335B">
        <w:rPr>
          <w:rFonts w:ascii="Arial" w:hAnsi="Arial" w:cs="Arial"/>
          <w:color w:val="000000"/>
          <w:spacing w:val="-3"/>
          <w:sz w:val="20"/>
          <w:szCs w:val="20"/>
        </w:rPr>
        <w:t xml:space="preserve"> La determinación de la sanción estará acompañada de un dictamen administrativo en el que se señalarán las medidas que deberán llevarse a cabo para corregir las deficiencias ó irregularidades asentadas durante la inspección y el plazo otorgado al infractor para satisfacer las sanciones a que se hubiera hecho acreedor conforme a las disposiciones aplicadas.</w:t>
      </w:r>
    </w:p>
    <w:p w:rsidR="003C31B2" w:rsidRPr="00D1335B" w:rsidRDefault="003C31B2" w:rsidP="003C31B2">
      <w:pPr>
        <w:jc w:val="both"/>
        <w:rPr>
          <w:rFonts w:ascii="Arial" w:hAnsi="Arial" w:cs="Arial"/>
          <w:color w:val="000000"/>
          <w:spacing w:val="-3"/>
          <w:sz w:val="20"/>
          <w:szCs w:val="20"/>
        </w:rPr>
      </w:pPr>
    </w:p>
    <w:p w:rsidR="003C31B2" w:rsidRPr="00D1335B" w:rsidRDefault="003C31B2" w:rsidP="003C31B2">
      <w:pPr>
        <w:ind w:left="720" w:hanging="720"/>
        <w:jc w:val="both"/>
        <w:rPr>
          <w:rFonts w:ascii="Arial" w:hAnsi="Arial" w:cs="Arial"/>
          <w:color w:val="000000"/>
          <w:spacing w:val="-3"/>
          <w:sz w:val="20"/>
          <w:szCs w:val="20"/>
        </w:rPr>
      </w:pPr>
      <w:r w:rsidRPr="00D1335B">
        <w:rPr>
          <w:rFonts w:ascii="Arial" w:hAnsi="Arial" w:cs="Arial"/>
          <w:color w:val="000000"/>
          <w:spacing w:val="-3"/>
          <w:sz w:val="20"/>
          <w:szCs w:val="20"/>
        </w:rPr>
        <w:t>I.</w:t>
      </w:r>
      <w:r w:rsidRPr="00D1335B">
        <w:rPr>
          <w:rFonts w:ascii="Arial" w:hAnsi="Arial" w:cs="Arial"/>
          <w:color w:val="000000"/>
          <w:spacing w:val="-3"/>
          <w:sz w:val="20"/>
          <w:szCs w:val="20"/>
        </w:rPr>
        <w:tab/>
        <w:t>Tratándose de infracciones impuestas por incumplimiento a las disposiciones en materia de producción y comercialización de bolsas de plástico y popotes de un solo uso, así como lo dispuesto en la norma 010/2019, se otorgará al infractor un plazo de diez días naturales para subsanar la irregularidad.</w:t>
      </w:r>
    </w:p>
    <w:p w:rsidR="003C31B2" w:rsidRPr="00D1335B" w:rsidRDefault="003C31B2" w:rsidP="003C31B2">
      <w:pPr>
        <w:ind w:left="720" w:hanging="720"/>
        <w:jc w:val="both"/>
        <w:rPr>
          <w:rFonts w:ascii="Arial" w:hAnsi="Arial" w:cs="Arial"/>
          <w:color w:val="000000"/>
          <w:spacing w:val="-3"/>
          <w:sz w:val="20"/>
          <w:szCs w:val="20"/>
        </w:rPr>
      </w:pPr>
    </w:p>
    <w:p w:rsidR="003C31B2" w:rsidRPr="00D1335B" w:rsidRDefault="003C31B2" w:rsidP="003C31B2">
      <w:pPr>
        <w:ind w:left="720" w:hanging="720"/>
        <w:jc w:val="both"/>
        <w:rPr>
          <w:rFonts w:ascii="Arial" w:hAnsi="Arial" w:cs="Arial"/>
          <w:color w:val="000000"/>
          <w:spacing w:val="-3"/>
          <w:sz w:val="20"/>
          <w:szCs w:val="20"/>
        </w:rPr>
      </w:pPr>
      <w:r w:rsidRPr="00D1335B">
        <w:rPr>
          <w:rFonts w:ascii="Arial" w:hAnsi="Arial" w:cs="Arial"/>
          <w:color w:val="000000"/>
          <w:spacing w:val="-3"/>
          <w:sz w:val="20"/>
          <w:szCs w:val="20"/>
        </w:rPr>
        <w:t xml:space="preserve">II.      </w:t>
      </w:r>
      <w:r w:rsidRPr="00D1335B">
        <w:rPr>
          <w:rFonts w:ascii="Arial" w:hAnsi="Arial" w:cs="Arial"/>
          <w:color w:val="000000"/>
          <w:spacing w:val="-3"/>
          <w:sz w:val="20"/>
          <w:szCs w:val="20"/>
        </w:rPr>
        <w:tab/>
        <w:t>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3C31B2" w:rsidRPr="00D1335B" w:rsidRDefault="003C31B2" w:rsidP="003C31B2">
      <w:pPr>
        <w:ind w:left="720" w:hanging="720"/>
        <w:jc w:val="both"/>
        <w:rPr>
          <w:rFonts w:ascii="Arial" w:hAnsi="Arial" w:cs="Arial"/>
          <w:color w:val="000000"/>
          <w:spacing w:val="-3"/>
          <w:sz w:val="20"/>
          <w:szCs w:val="20"/>
        </w:rPr>
      </w:pPr>
    </w:p>
    <w:p w:rsidR="003C31B2" w:rsidRPr="00D1335B" w:rsidRDefault="003C31B2" w:rsidP="003C31B2">
      <w:pPr>
        <w:ind w:left="720" w:hanging="720"/>
        <w:jc w:val="both"/>
        <w:rPr>
          <w:rFonts w:ascii="Arial" w:hAnsi="Arial" w:cs="Arial"/>
          <w:sz w:val="24"/>
          <w:szCs w:val="24"/>
        </w:rPr>
      </w:pPr>
      <w:r w:rsidRPr="00D1335B">
        <w:rPr>
          <w:rFonts w:ascii="Arial" w:hAnsi="Arial" w:cs="Arial"/>
          <w:color w:val="000000"/>
          <w:spacing w:val="-3"/>
          <w:sz w:val="20"/>
          <w:szCs w:val="20"/>
        </w:rPr>
        <w:t>III.</w:t>
      </w:r>
      <w:r w:rsidRPr="00D1335B">
        <w:rPr>
          <w:rFonts w:ascii="Arial" w:hAnsi="Arial" w:cs="Arial"/>
          <w:color w:val="000000"/>
          <w:spacing w:val="-3"/>
          <w:sz w:val="20"/>
          <w:szCs w:val="20"/>
        </w:rPr>
        <w:tab/>
        <w:t>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r w:rsidRPr="00D1335B">
        <w:rPr>
          <w:rFonts w:ascii="Arial" w:hAnsi="Arial" w:cs="Arial"/>
          <w:color w:val="000000"/>
          <w:spacing w:val="-3"/>
          <w:sz w:val="24"/>
          <w:szCs w:val="24"/>
        </w:rPr>
        <w:t>.</w:t>
      </w:r>
    </w:p>
    <w:p w:rsidR="003C31B2" w:rsidRPr="00D1335B" w:rsidRDefault="003C31B2" w:rsidP="003C31B2">
      <w:pPr>
        <w:jc w:val="center"/>
        <w:rPr>
          <w:rFonts w:ascii="Arial" w:hAnsi="Arial" w:cs="Arial"/>
          <w:b/>
          <w:sz w:val="20"/>
          <w:szCs w:val="20"/>
          <w:lang w:val="es-ES"/>
        </w:rPr>
      </w:pPr>
      <w:r w:rsidRPr="00D1335B">
        <w:rPr>
          <w:rFonts w:ascii="Arial" w:hAnsi="Arial" w:cs="Arial"/>
          <w:b/>
          <w:sz w:val="20"/>
          <w:szCs w:val="20"/>
          <w:lang w:val="es-ES"/>
        </w:rPr>
        <w:t xml:space="preserve">TRANSITORIOS </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 xml:space="preserve">PRIMERO. La presente reforma aprobada entrara en vigor al día siguiente de su publicación en la Gaceta Municipal de San Pedro Tlaquepaque. </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 xml:space="preserve"> SEGUNDO.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tbl>
      <w:tblPr>
        <w:tblStyle w:val="Tablaconcuadrcula"/>
        <w:tblW w:w="0" w:type="auto"/>
        <w:tblLook w:val="04A0" w:firstRow="1" w:lastRow="0" w:firstColumn="1" w:lastColumn="0" w:noHBand="0" w:noVBand="1"/>
      </w:tblPr>
      <w:tblGrid>
        <w:gridCol w:w="8148"/>
      </w:tblGrid>
      <w:tr w:rsidR="003C31B2" w:rsidRPr="00D1335B" w:rsidTr="00A21227">
        <w:trPr>
          <w:trHeight w:val="2838"/>
        </w:trPr>
        <w:tc>
          <w:tcPr>
            <w:tcW w:w="9551" w:type="dxa"/>
          </w:tcPr>
          <w:p w:rsidR="003C31B2" w:rsidRPr="00D1335B" w:rsidRDefault="003C31B2" w:rsidP="00A21227">
            <w:pPr>
              <w:jc w:val="both"/>
              <w:rPr>
                <w:rFonts w:ascii="Arial" w:hAnsi="Arial" w:cs="Arial"/>
              </w:rPr>
            </w:pPr>
            <w:r w:rsidRPr="00D1335B">
              <w:rPr>
                <w:rFonts w:ascii="Arial" w:hAnsi="Arial" w:cs="Arial"/>
              </w:rPr>
              <w:t>Tabla 1. Gradualidad del material reciclado a emplear en la producción de bolsas de plástico para acarreo. Los porcentajes indicados son respecto al total de material que compone la bolsa.</w:t>
            </w:r>
          </w:p>
          <w:p w:rsidR="003C31B2" w:rsidRPr="00D1335B" w:rsidRDefault="003C31B2" w:rsidP="00A21227">
            <w:pPr>
              <w:jc w:val="both"/>
              <w:rPr>
                <w:rFonts w:ascii="Arial" w:hAnsi="Arial" w:cs="Arial"/>
              </w:rPr>
            </w:pPr>
          </w:p>
          <w:tbl>
            <w:tblPr>
              <w:tblStyle w:val="Tablaconcuadrcula"/>
              <w:tblW w:w="0" w:type="auto"/>
              <w:tblLook w:val="04A0" w:firstRow="1" w:lastRow="0" w:firstColumn="1" w:lastColumn="0" w:noHBand="0" w:noVBand="1"/>
            </w:tblPr>
            <w:tblGrid>
              <w:gridCol w:w="1897"/>
              <w:gridCol w:w="2028"/>
              <w:gridCol w:w="2032"/>
              <w:gridCol w:w="1965"/>
            </w:tblGrid>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Periodo posterior a la entrada en vigor de la Norma</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de material reciclado posindustrial</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mínimo de material reciclado posconsumo</w:t>
                  </w:r>
                </w:p>
              </w:tc>
              <w:tc>
                <w:tcPr>
                  <w:tcW w:w="2330" w:type="dxa"/>
                </w:tcPr>
                <w:p w:rsidR="003C31B2" w:rsidRPr="00D1335B" w:rsidRDefault="003C31B2" w:rsidP="00A21227">
                  <w:pPr>
                    <w:jc w:val="both"/>
                    <w:rPr>
                      <w:rFonts w:ascii="Arial" w:hAnsi="Arial" w:cs="Arial"/>
                    </w:rPr>
                  </w:pPr>
                  <w:r w:rsidRPr="00D1335B">
                    <w:rPr>
                      <w:rFonts w:ascii="Arial" w:hAnsi="Arial" w:cs="Arial"/>
                    </w:rPr>
                    <w:t>Porcentaje mínimo requerido de material reciclado</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Primer año</w:t>
                  </w:r>
                </w:p>
              </w:tc>
              <w:tc>
                <w:tcPr>
                  <w:tcW w:w="2330" w:type="dxa"/>
                </w:tcPr>
                <w:p w:rsidR="003C31B2" w:rsidRPr="00D1335B" w:rsidRDefault="003C31B2" w:rsidP="00A21227">
                  <w:pPr>
                    <w:jc w:val="center"/>
                    <w:rPr>
                      <w:rFonts w:ascii="Arial" w:hAnsi="Arial" w:cs="Arial"/>
                    </w:rPr>
                  </w:pPr>
                  <w:r w:rsidRPr="00D1335B">
                    <w:rPr>
                      <w:rFonts w:ascii="Arial" w:hAnsi="Arial" w:cs="Arial"/>
                    </w:rPr>
                    <w:t>10%</w:t>
                  </w:r>
                </w:p>
              </w:tc>
              <w:tc>
                <w:tcPr>
                  <w:tcW w:w="2330" w:type="dxa"/>
                </w:tcPr>
                <w:p w:rsidR="003C31B2" w:rsidRPr="00D1335B" w:rsidRDefault="003C31B2" w:rsidP="00A21227">
                  <w:pPr>
                    <w:jc w:val="center"/>
                    <w:rPr>
                      <w:rFonts w:ascii="Arial" w:hAnsi="Arial" w:cs="Arial"/>
                    </w:rPr>
                  </w:pPr>
                  <w:r w:rsidRPr="00D1335B">
                    <w:rPr>
                      <w:rFonts w:ascii="Arial" w:hAnsi="Arial" w:cs="Arial"/>
                    </w:rPr>
                    <w:t>10%</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segundo año y tercer año</w:t>
                  </w:r>
                </w:p>
              </w:tc>
              <w:tc>
                <w:tcPr>
                  <w:tcW w:w="2330" w:type="dxa"/>
                </w:tcPr>
                <w:p w:rsidR="003C31B2" w:rsidRPr="00D1335B" w:rsidRDefault="003C31B2" w:rsidP="00A21227">
                  <w:pPr>
                    <w:jc w:val="center"/>
                    <w:rPr>
                      <w:rFonts w:ascii="Arial" w:hAnsi="Arial" w:cs="Arial"/>
                    </w:rPr>
                  </w:pPr>
                  <w:r w:rsidRPr="00D1335B">
                    <w:rPr>
                      <w:rFonts w:ascii="Arial" w:hAnsi="Arial" w:cs="Arial"/>
                    </w:rPr>
                    <w:t>15%</w:t>
                  </w:r>
                </w:p>
              </w:tc>
              <w:tc>
                <w:tcPr>
                  <w:tcW w:w="2330" w:type="dxa"/>
                </w:tcPr>
                <w:p w:rsidR="003C31B2" w:rsidRPr="00D1335B" w:rsidRDefault="003C31B2" w:rsidP="00A21227">
                  <w:pPr>
                    <w:jc w:val="center"/>
                    <w:rPr>
                      <w:rFonts w:ascii="Arial" w:hAnsi="Arial" w:cs="Arial"/>
                    </w:rPr>
                  </w:pPr>
                  <w:r w:rsidRPr="00D1335B">
                    <w:rPr>
                      <w:rFonts w:ascii="Arial" w:hAnsi="Arial" w:cs="Arial"/>
                    </w:rPr>
                    <w:t>15%</w:t>
                  </w:r>
                </w:p>
              </w:tc>
              <w:tc>
                <w:tcPr>
                  <w:tcW w:w="2330" w:type="dxa"/>
                </w:tcPr>
                <w:p w:rsidR="003C31B2" w:rsidRPr="00D1335B" w:rsidRDefault="003C31B2" w:rsidP="00A21227">
                  <w:pPr>
                    <w:jc w:val="center"/>
                    <w:rPr>
                      <w:rFonts w:ascii="Arial" w:hAnsi="Arial" w:cs="Arial"/>
                    </w:rPr>
                  </w:pPr>
                  <w:r w:rsidRPr="00D1335B">
                    <w:rPr>
                      <w:rFonts w:ascii="Arial" w:hAnsi="Arial" w:cs="Arial"/>
                    </w:rPr>
                    <w:t>30%</w:t>
                  </w:r>
                </w:p>
              </w:tc>
            </w:tr>
            <w:tr w:rsidR="003C31B2" w:rsidRPr="00D1335B" w:rsidTr="00A21227">
              <w:tc>
                <w:tcPr>
                  <w:tcW w:w="2330" w:type="dxa"/>
                </w:tcPr>
                <w:p w:rsidR="003C31B2" w:rsidRPr="00D1335B" w:rsidRDefault="003C31B2" w:rsidP="00A21227">
                  <w:pPr>
                    <w:jc w:val="both"/>
                    <w:rPr>
                      <w:rFonts w:ascii="Arial" w:hAnsi="Arial" w:cs="Arial"/>
                    </w:rPr>
                  </w:pPr>
                  <w:r w:rsidRPr="00D1335B">
                    <w:rPr>
                      <w:rFonts w:ascii="Arial" w:hAnsi="Arial" w:cs="Arial"/>
                    </w:rPr>
                    <w:t xml:space="preserve">cuarto y quinto </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c>
                <w:tcPr>
                  <w:tcW w:w="2330" w:type="dxa"/>
                </w:tcPr>
                <w:p w:rsidR="003C31B2" w:rsidRPr="00D1335B" w:rsidRDefault="003C31B2" w:rsidP="00A21227">
                  <w:pPr>
                    <w:jc w:val="center"/>
                    <w:rPr>
                      <w:rFonts w:ascii="Arial" w:hAnsi="Arial" w:cs="Arial"/>
                    </w:rPr>
                  </w:pPr>
                  <w:r w:rsidRPr="00D1335B">
                    <w:rPr>
                      <w:rFonts w:ascii="Arial" w:hAnsi="Arial" w:cs="Arial"/>
                    </w:rPr>
                    <w:t>20%</w:t>
                  </w:r>
                </w:p>
              </w:tc>
              <w:tc>
                <w:tcPr>
                  <w:tcW w:w="2330" w:type="dxa"/>
                </w:tcPr>
                <w:p w:rsidR="003C31B2" w:rsidRPr="00D1335B" w:rsidRDefault="003C31B2" w:rsidP="00A21227">
                  <w:pPr>
                    <w:jc w:val="center"/>
                    <w:rPr>
                      <w:rFonts w:ascii="Arial" w:hAnsi="Arial" w:cs="Arial"/>
                    </w:rPr>
                  </w:pPr>
                  <w:r w:rsidRPr="00D1335B">
                    <w:rPr>
                      <w:rFonts w:ascii="Arial" w:hAnsi="Arial" w:cs="Arial"/>
                    </w:rPr>
                    <w:t>40%</w:t>
                  </w:r>
                </w:p>
              </w:tc>
            </w:tr>
          </w:tbl>
          <w:p w:rsidR="003C31B2" w:rsidRPr="00D1335B" w:rsidRDefault="003C31B2" w:rsidP="00A21227">
            <w:pPr>
              <w:jc w:val="both"/>
              <w:rPr>
                <w:rFonts w:ascii="Arial" w:hAnsi="Arial" w:cs="Arial"/>
              </w:rPr>
            </w:pPr>
          </w:p>
          <w:p w:rsidR="003C31B2" w:rsidRPr="00D1335B" w:rsidRDefault="003C31B2" w:rsidP="00A21227">
            <w:pPr>
              <w:jc w:val="both"/>
              <w:rPr>
                <w:rFonts w:ascii="Arial" w:hAnsi="Arial" w:cs="Arial"/>
                <w:sz w:val="20"/>
                <w:szCs w:val="20"/>
                <w:lang w:val="es-ES"/>
              </w:rPr>
            </w:pPr>
          </w:p>
        </w:tc>
      </w:tr>
    </w:tbl>
    <w:p w:rsidR="003C31B2" w:rsidRPr="00D1335B" w:rsidRDefault="003C31B2" w:rsidP="003C31B2">
      <w:pPr>
        <w:jc w:val="both"/>
        <w:rPr>
          <w:rFonts w:ascii="Arial" w:hAnsi="Arial" w:cs="Arial"/>
          <w:b/>
          <w:sz w:val="20"/>
          <w:szCs w:val="20"/>
          <w:lang w:val="es-ES"/>
        </w:rPr>
      </w:pP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TERCERO. 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 xml:space="preserve">CUARTO.  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 xml:space="preserve">QUINTO. Las sanciones en materia de comercialización y distribución de bolsas de plástico y popotes de un solo uso así como lo dispuesto en la norma 010/19, entraran en vigor al día siguiente natural al que concluya el plazo a que hace referencia el articulo cuatro transitorio de esta reforma.  </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SEXTO. 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esta reforma.</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SEPTIMO.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rsidR="003C31B2" w:rsidRPr="00D1335B" w:rsidRDefault="003C31B2" w:rsidP="003C31B2">
      <w:pPr>
        <w:jc w:val="both"/>
        <w:rPr>
          <w:rFonts w:ascii="Arial" w:hAnsi="Arial" w:cs="Arial"/>
          <w:b/>
          <w:sz w:val="20"/>
          <w:szCs w:val="20"/>
          <w:lang w:val="es-ES"/>
        </w:rPr>
      </w:pPr>
      <w:r w:rsidRPr="00D1335B">
        <w:rPr>
          <w:rFonts w:ascii="Arial" w:hAnsi="Arial" w:cs="Arial"/>
          <w:b/>
          <w:sz w:val="20"/>
          <w:szCs w:val="20"/>
          <w:lang w:val="es-ES"/>
        </w:rPr>
        <w:t>OCTAVO. La Dirección de General de Medio Ambiente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p>
    <w:p w:rsidR="003C31B2" w:rsidRPr="00D1335B" w:rsidRDefault="003C31B2" w:rsidP="003C31B2">
      <w:pPr>
        <w:autoSpaceDE w:val="0"/>
        <w:autoSpaceDN w:val="0"/>
        <w:adjustRightInd w:val="0"/>
        <w:spacing w:after="0"/>
        <w:jc w:val="both"/>
        <w:rPr>
          <w:rFonts w:ascii="Arial" w:eastAsia="Malgun Gothic" w:hAnsi="Arial" w:cs="Arial"/>
          <w:sz w:val="24"/>
          <w:szCs w:val="24"/>
          <w:lang w:val="es-ES"/>
        </w:rPr>
      </w:pPr>
    </w:p>
    <w:p w:rsidR="003C31B2" w:rsidRPr="00D1335B" w:rsidRDefault="003C31B2" w:rsidP="003C31B2">
      <w:pPr>
        <w:autoSpaceDE w:val="0"/>
        <w:autoSpaceDN w:val="0"/>
        <w:adjustRightInd w:val="0"/>
        <w:spacing w:after="0"/>
        <w:jc w:val="both"/>
        <w:rPr>
          <w:rFonts w:ascii="Arial" w:eastAsia="Malgun Gothic" w:hAnsi="Arial" w:cs="Arial"/>
          <w:b/>
          <w:sz w:val="24"/>
          <w:szCs w:val="24"/>
        </w:rPr>
      </w:pPr>
      <w:r w:rsidRPr="00D1335B">
        <w:rPr>
          <w:rFonts w:ascii="Arial" w:eastAsia="Malgun Gothic" w:hAnsi="Arial" w:cs="Arial"/>
          <w:b/>
          <w:sz w:val="24"/>
          <w:szCs w:val="24"/>
        </w:rPr>
        <w:t xml:space="preserve">SEGUNDO.- </w:t>
      </w:r>
      <w:r w:rsidRPr="00D1335B">
        <w:rPr>
          <w:rFonts w:ascii="Arial" w:eastAsia="Malgun Gothic" w:hAnsi="Arial" w:cs="Arial"/>
          <w:sz w:val="24"/>
          <w:szCs w:val="24"/>
        </w:rPr>
        <w:t>Se publique el presente acuerdo en la Gaceta Municipal para los efectos legales a que haya lugar.</w:t>
      </w:r>
      <w:r w:rsidRPr="00D1335B">
        <w:rPr>
          <w:rFonts w:ascii="Arial" w:eastAsia="Malgun Gothic" w:hAnsi="Arial" w:cs="Arial"/>
          <w:b/>
          <w:sz w:val="24"/>
          <w:szCs w:val="24"/>
        </w:rPr>
        <w:t xml:space="preserve"> </w:t>
      </w:r>
    </w:p>
    <w:p w:rsidR="003C31B2" w:rsidRPr="00D1335B" w:rsidRDefault="003C31B2" w:rsidP="003C31B2">
      <w:pPr>
        <w:autoSpaceDE w:val="0"/>
        <w:autoSpaceDN w:val="0"/>
        <w:adjustRightInd w:val="0"/>
        <w:spacing w:after="0"/>
        <w:jc w:val="both"/>
        <w:rPr>
          <w:rFonts w:ascii="Arial" w:eastAsia="Malgun Gothic" w:hAnsi="Arial" w:cs="Arial"/>
          <w:b/>
          <w:sz w:val="24"/>
          <w:szCs w:val="24"/>
        </w:rPr>
      </w:pPr>
    </w:p>
    <w:p w:rsidR="003C31B2" w:rsidRPr="00D1335B" w:rsidRDefault="003C31B2" w:rsidP="003C31B2">
      <w:pPr>
        <w:autoSpaceDE w:val="0"/>
        <w:autoSpaceDN w:val="0"/>
        <w:adjustRightInd w:val="0"/>
        <w:spacing w:after="0"/>
        <w:jc w:val="both"/>
        <w:rPr>
          <w:rFonts w:ascii="Arial" w:eastAsia="Malgun Gothic" w:hAnsi="Arial" w:cs="Arial"/>
          <w:sz w:val="24"/>
          <w:szCs w:val="24"/>
        </w:rPr>
      </w:pPr>
      <w:r w:rsidRPr="00D1335B">
        <w:rPr>
          <w:rFonts w:ascii="Arial" w:eastAsia="Malgun Gothic" w:hAnsi="Arial" w:cs="Arial"/>
          <w:b/>
          <w:sz w:val="24"/>
          <w:szCs w:val="24"/>
        </w:rPr>
        <w:t xml:space="preserve">NOTIFÍQUESE.- </w:t>
      </w:r>
      <w:r w:rsidRPr="00D1335B">
        <w:rPr>
          <w:rFonts w:ascii="Arial" w:eastAsia="Malgun Gothic" w:hAnsi="Arial" w:cs="Arial"/>
          <w:sz w:val="24"/>
          <w:szCs w:val="24"/>
        </w:rPr>
        <w:t xml:space="preserve">A la Presidenta Municipal, Síndico Municipal, Secretario del Ayuntamiento, Tesorero Municipal, Dirección General del Medio Ambiente, y cualquier dependencia involucrada para el debido cumplimiento del presente dictamen. </w:t>
      </w:r>
    </w:p>
    <w:p w:rsidR="003C31B2" w:rsidRPr="00D1335B" w:rsidRDefault="003C31B2" w:rsidP="003C31B2">
      <w:pPr>
        <w:autoSpaceDE w:val="0"/>
        <w:autoSpaceDN w:val="0"/>
        <w:adjustRightInd w:val="0"/>
        <w:spacing w:after="0"/>
        <w:jc w:val="both"/>
        <w:rPr>
          <w:rFonts w:ascii="Arial" w:eastAsia="Malgun Gothic" w:hAnsi="Arial" w:cs="Arial"/>
          <w:sz w:val="24"/>
          <w:szCs w:val="24"/>
        </w:rPr>
      </w:pPr>
    </w:p>
    <w:p w:rsidR="003C31B2" w:rsidRPr="00D1335B" w:rsidRDefault="003C31B2" w:rsidP="003C31B2">
      <w:pPr>
        <w:autoSpaceDE w:val="0"/>
        <w:autoSpaceDN w:val="0"/>
        <w:adjustRightInd w:val="0"/>
        <w:spacing w:after="0"/>
        <w:jc w:val="center"/>
        <w:rPr>
          <w:rFonts w:ascii="Arial" w:hAnsi="Arial" w:cs="Arial"/>
          <w:b/>
          <w:sz w:val="24"/>
          <w:szCs w:val="24"/>
        </w:rPr>
      </w:pPr>
      <w:r w:rsidRPr="00D1335B">
        <w:rPr>
          <w:rFonts w:ascii="Arial" w:hAnsi="Arial" w:cs="Arial"/>
          <w:b/>
          <w:sz w:val="24"/>
          <w:szCs w:val="24"/>
        </w:rPr>
        <w:t>A T E N T A M E N T E</w:t>
      </w:r>
    </w:p>
    <w:p w:rsidR="003C31B2" w:rsidRPr="00D1335B" w:rsidRDefault="003C31B2" w:rsidP="003C31B2">
      <w:pPr>
        <w:autoSpaceDE w:val="0"/>
        <w:autoSpaceDN w:val="0"/>
        <w:adjustRightInd w:val="0"/>
        <w:spacing w:after="0"/>
        <w:jc w:val="center"/>
        <w:rPr>
          <w:rFonts w:ascii="Arial" w:hAnsi="Arial" w:cs="Arial"/>
          <w:b/>
          <w:sz w:val="24"/>
          <w:szCs w:val="24"/>
        </w:rPr>
      </w:pPr>
      <w:r w:rsidRPr="00D1335B">
        <w:rPr>
          <w:rFonts w:ascii="Arial" w:hAnsi="Arial" w:cs="Arial"/>
          <w:b/>
          <w:sz w:val="24"/>
          <w:szCs w:val="24"/>
        </w:rPr>
        <w:t>“PRIMA OPERA FIGLINAE HOMO”</w:t>
      </w:r>
    </w:p>
    <w:p w:rsidR="003C31B2" w:rsidRPr="00D1335B" w:rsidRDefault="003C31B2" w:rsidP="003C31B2">
      <w:pPr>
        <w:autoSpaceDE w:val="0"/>
        <w:autoSpaceDN w:val="0"/>
        <w:adjustRightInd w:val="0"/>
        <w:spacing w:after="0"/>
        <w:jc w:val="center"/>
        <w:rPr>
          <w:rFonts w:ascii="Arial" w:hAnsi="Arial" w:cs="Arial"/>
          <w:b/>
          <w:sz w:val="24"/>
          <w:szCs w:val="24"/>
        </w:rPr>
      </w:pPr>
      <w:r w:rsidRPr="00D1335B">
        <w:rPr>
          <w:rFonts w:ascii="Arial" w:hAnsi="Arial" w:cs="Arial"/>
          <w:b/>
          <w:sz w:val="24"/>
          <w:szCs w:val="24"/>
        </w:rPr>
        <w:t xml:space="preserve">SALÓN DE SESIONES DEL H. AYUNTAMIENTO </w:t>
      </w: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 xml:space="preserve">SAN PEDRO TLAQUEPAQUE, JALISCO, AL DIA DE SU PRESENTACION </w:t>
      </w: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 xml:space="preserve">INTEGRANTES DE LA COMISION EDILICIA DE REGLAMENTOS MUNICIPALES Y PUNTOS LEGISLATIVOS. </w:t>
      </w:r>
    </w:p>
    <w:p w:rsidR="00265147" w:rsidRDefault="00265147" w:rsidP="003C31B2">
      <w:pPr>
        <w:jc w:val="center"/>
        <w:rPr>
          <w:rFonts w:ascii="Arial" w:hAnsi="Arial" w:cs="Arial"/>
          <w:b/>
          <w:sz w:val="24"/>
          <w:szCs w:val="24"/>
        </w:rPr>
      </w:pP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JOSÉ LUIS SALAZAR MARTÍNEZ</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PRESIDENTE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br/>
        <w:t xml:space="preserve">HÉCTOR MANUEL PERFECTO RODRÍGUEZ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br/>
        <w:t xml:space="preserve">DANIELA ELIZABETH CHÁVEZ ESTRADA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HOGLA BUSTOS SERRANO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MIROSLAVA MAYA ÁVILA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br/>
        <w:t xml:space="preserve">ALFREDO BARBA MARISCAL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br/>
        <w:t xml:space="preserve">ALINA ELIZABETH HERNÁNDEZ CASTAÑEDA. </w:t>
      </w:r>
    </w:p>
    <w:p w:rsidR="003C31B2" w:rsidRPr="00D1335B" w:rsidRDefault="003C31B2" w:rsidP="003C31B2">
      <w:pPr>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jc w:val="center"/>
        <w:rPr>
          <w:rFonts w:ascii="Arial" w:hAnsi="Arial" w:cs="Arial"/>
          <w:b/>
          <w:sz w:val="24"/>
          <w:szCs w:val="24"/>
        </w:rPr>
      </w:pP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 xml:space="preserve">INTEGRANTES DE LA COMISION EDILICIA DE MEDIO AMBIENTE. </w:t>
      </w:r>
    </w:p>
    <w:p w:rsidR="003C31B2" w:rsidRPr="00D1335B" w:rsidRDefault="003C31B2" w:rsidP="003C31B2">
      <w:pPr>
        <w:ind w:right="49"/>
        <w:jc w:val="center"/>
        <w:rPr>
          <w:rFonts w:ascii="Arial" w:hAnsi="Arial" w:cs="Arial"/>
          <w:b/>
          <w:sz w:val="24"/>
          <w:szCs w:val="24"/>
        </w:rPr>
      </w:pP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 xml:space="preserve">DANIELA ELIZABETH CHÁVEZ ESTRADA </w:t>
      </w: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PRESIDENTA</w:t>
      </w:r>
    </w:p>
    <w:p w:rsidR="003C31B2" w:rsidRPr="00D1335B" w:rsidRDefault="003C31B2" w:rsidP="003C31B2">
      <w:pPr>
        <w:ind w:right="49"/>
        <w:jc w:val="center"/>
        <w:rPr>
          <w:rFonts w:ascii="Arial" w:hAnsi="Arial" w:cs="Arial"/>
          <w:b/>
          <w:sz w:val="24"/>
          <w:szCs w:val="24"/>
        </w:rPr>
      </w:pP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MARÍA ELOISA GAVIÑO HERNANDEZ</w:t>
      </w: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 xml:space="preserve">VOCAL </w:t>
      </w:r>
    </w:p>
    <w:p w:rsidR="003C31B2" w:rsidRPr="00D1335B" w:rsidRDefault="003C31B2" w:rsidP="003C31B2">
      <w:pPr>
        <w:ind w:right="49"/>
        <w:jc w:val="center"/>
        <w:rPr>
          <w:rFonts w:ascii="Arial" w:hAnsi="Arial" w:cs="Arial"/>
          <w:b/>
          <w:sz w:val="24"/>
          <w:szCs w:val="24"/>
        </w:rPr>
      </w:pP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OSCAR VÁSQUEZ LLAMAS</w:t>
      </w:r>
    </w:p>
    <w:p w:rsidR="003C31B2" w:rsidRPr="00D1335B" w:rsidRDefault="003C31B2" w:rsidP="003C31B2">
      <w:pPr>
        <w:ind w:right="49"/>
        <w:jc w:val="center"/>
        <w:rPr>
          <w:rFonts w:ascii="Arial" w:hAnsi="Arial" w:cs="Arial"/>
          <w:b/>
          <w:sz w:val="24"/>
          <w:szCs w:val="24"/>
        </w:rPr>
      </w:pPr>
      <w:r w:rsidRPr="00D1335B">
        <w:rPr>
          <w:rFonts w:ascii="Arial" w:hAnsi="Arial" w:cs="Arial"/>
          <w:b/>
          <w:sz w:val="24"/>
          <w:szCs w:val="24"/>
        </w:rPr>
        <w:t>VOCAL</w:t>
      </w:r>
    </w:p>
    <w:p w:rsidR="00BE0579" w:rsidRPr="0098415E" w:rsidRDefault="00265147" w:rsidP="00BE0579">
      <w:pPr>
        <w:jc w:val="both"/>
        <w:rPr>
          <w:rFonts w:ascii="Arial" w:hAnsi="Arial" w:cs="Arial"/>
          <w:sz w:val="24"/>
          <w:szCs w:val="24"/>
        </w:rPr>
      </w:pPr>
      <w:r w:rsidRPr="00265147">
        <w:rPr>
          <w:rFonts w:ascii="Arial" w:hAnsi="Arial" w:cs="Arial"/>
          <w:sz w:val="24"/>
          <w:szCs w:val="24"/>
        </w:rPr>
        <w:t>------------------------------------------------------------------------------------------------------------------------------------------------------------------------------------------------------</w:t>
      </w:r>
      <w:r w:rsidR="00531B1A" w:rsidRPr="007F5B6C">
        <w:rPr>
          <w:rFonts w:ascii="Arial" w:hAnsi="Arial" w:cs="Arial"/>
          <w:sz w:val="24"/>
          <w:szCs w:val="24"/>
        </w:rPr>
        <w:t>Con la palabra la Presidente Municipal, C. María Elena Limón García:</w:t>
      </w:r>
      <w:r w:rsidR="00531B1A">
        <w:rPr>
          <w:rFonts w:ascii="Arial" w:hAnsi="Arial" w:cs="Arial"/>
          <w:sz w:val="24"/>
          <w:szCs w:val="24"/>
        </w:rPr>
        <w:t xml:space="preserve"> </w:t>
      </w:r>
      <w:r w:rsidR="00BE0579">
        <w:rPr>
          <w:rFonts w:ascii="Arial" w:hAnsi="Arial" w:cs="Arial"/>
          <w:sz w:val="24"/>
          <w:szCs w:val="24"/>
        </w:rPr>
        <w:t xml:space="preserve">Gracias </w:t>
      </w:r>
      <w:r w:rsidR="00531B1A">
        <w:rPr>
          <w:rFonts w:ascii="Arial" w:hAnsi="Arial" w:cs="Arial"/>
          <w:sz w:val="24"/>
          <w:szCs w:val="24"/>
        </w:rPr>
        <w:t>Se</w:t>
      </w:r>
      <w:r w:rsidR="00BE0579">
        <w:rPr>
          <w:rFonts w:ascii="Arial" w:hAnsi="Arial" w:cs="Arial"/>
          <w:sz w:val="24"/>
          <w:szCs w:val="24"/>
        </w:rPr>
        <w:t>cretario, se</w:t>
      </w:r>
      <w:r w:rsidR="00531B1A">
        <w:rPr>
          <w:rFonts w:ascii="Arial" w:hAnsi="Arial" w:cs="Arial"/>
          <w:sz w:val="24"/>
          <w:szCs w:val="24"/>
        </w:rPr>
        <w:t xml:space="preserve"> abre el turno de oradores en este tema.</w:t>
      </w:r>
      <w:r w:rsidR="00BE0579">
        <w:rPr>
          <w:rFonts w:ascii="Arial" w:hAnsi="Arial" w:cs="Arial"/>
          <w:sz w:val="24"/>
          <w:szCs w:val="24"/>
        </w:rPr>
        <w:t xml:space="preserve"> No habiendo oradores registrados </w:t>
      </w:r>
      <w:r w:rsidR="00BE0579" w:rsidRPr="00C568F1">
        <w:rPr>
          <w:rFonts w:ascii="Arial" w:hAnsi="Arial" w:cs="Arial"/>
          <w:color w:val="000000" w:themeColor="text1"/>
          <w:sz w:val="24"/>
          <w:szCs w:val="24"/>
        </w:rPr>
        <w:t xml:space="preserve">y una vez discutido el tema, se somete en votación nominal </w:t>
      </w:r>
      <w:r w:rsidR="00BE0579" w:rsidRPr="00BE0579">
        <w:rPr>
          <w:rFonts w:ascii="Arial" w:hAnsi="Arial" w:cs="Arial"/>
          <w:color w:val="000000" w:themeColor="text1"/>
          <w:sz w:val="24"/>
          <w:szCs w:val="24"/>
        </w:rPr>
        <w:t>en lo general y en lo particular,</w:t>
      </w:r>
      <w:r w:rsidR="00BE0579" w:rsidRPr="00BE0579">
        <w:rPr>
          <w:rFonts w:ascii="Arial" w:hAnsi="Arial" w:cs="Arial"/>
          <w:b/>
          <w:color w:val="000000" w:themeColor="text1"/>
          <w:sz w:val="24"/>
          <w:szCs w:val="24"/>
        </w:rPr>
        <w:t xml:space="preserve"> </w:t>
      </w:r>
      <w:r w:rsidR="00BE0579" w:rsidRPr="00BE0579">
        <w:rPr>
          <w:rFonts w:ascii="Arial" w:hAnsi="Arial" w:cs="Arial"/>
          <w:b/>
          <w:sz w:val="24"/>
          <w:szCs w:val="24"/>
        </w:rPr>
        <w:t>la adhesión de las fracciones correspondientes al artículo 4, así como el artículo 69 Bis, y fracción I del artículo 86, además de los artículos Transitorios del Reglamento Municipal de Equilibrio Ecológico y la Protección al Medio Ambiente de San Pedro Tlaquepaque</w:t>
      </w:r>
      <w:r w:rsidR="00BE0579">
        <w:rPr>
          <w:rFonts w:ascii="Arial" w:hAnsi="Arial" w:cs="Arial"/>
          <w:b/>
          <w:sz w:val="24"/>
          <w:szCs w:val="24"/>
        </w:rPr>
        <w:t xml:space="preserve">, </w:t>
      </w:r>
      <w:r w:rsidR="00BE0579">
        <w:rPr>
          <w:rFonts w:ascii="Arial" w:hAnsi="Arial" w:cs="Arial"/>
          <w:sz w:val="24"/>
          <w:szCs w:val="24"/>
        </w:rPr>
        <w:t>por lo que le pido al Secretario tome la votación.-----------------------------------------------------------------------------------------------------------------------------------------------------------------</w:t>
      </w:r>
      <w:r w:rsidR="00BE0579" w:rsidRPr="00BF3FC4">
        <w:rPr>
          <w:rFonts w:ascii="Arial" w:hAnsi="Arial" w:cs="Arial"/>
          <w:sz w:val="24"/>
          <w:szCs w:val="24"/>
        </w:rPr>
        <w:t>En uso de</w:t>
      </w:r>
      <w:r w:rsidR="00BE0579" w:rsidRPr="00B37997">
        <w:rPr>
          <w:rFonts w:ascii="Arial" w:hAnsi="Arial" w:cs="Arial"/>
          <w:sz w:val="24"/>
          <w:szCs w:val="24"/>
        </w:rPr>
        <w:t xml:space="preserve"> la voz el Secretario del Ayuntamiento, Lic. Salvador Ruíz Ayala:</w:t>
      </w:r>
      <w:r w:rsidR="00BE0579">
        <w:rPr>
          <w:rFonts w:ascii="Arial" w:hAnsi="Arial" w:cs="Arial"/>
          <w:sz w:val="24"/>
          <w:szCs w:val="24"/>
        </w:rPr>
        <w:t xml:space="preserve"> </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BE0579" w:rsidRPr="00B37997" w:rsidTr="0081646C">
        <w:tc>
          <w:tcPr>
            <w:tcW w:w="618" w:type="dxa"/>
          </w:tcPr>
          <w:p w:rsidR="00BE0579" w:rsidRPr="00B37997" w:rsidRDefault="00BE0579" w:rsidP="0081646C">
            <w:pPr>
              <w:snapToGrid w:val="0"/>
              <w:jc w:val="both"/>
              <w:rPr>
                <w:rFonts w:ascii="Arial" w:hAnsi="Arial" w:cs="Arial"/>
                <w:sz w:val="24"/>
                <w:szCs w:val="24"/>
              </w:rPr>
            </w:pPr>
          </w:p>
        </w:tc>
        <w:tc>
          <w:tcPr>
            <w:tcW w:w="3493" w:type="dxa"/>
          </w:tcPr>
          <w:p w:rsidR="00BE0579" w:rsidRPr="00B37997" w:rsidRDefault="00BE0579" w:rsidP="0081646C">
            <w:pPr>
              <w:snapToGrid w:val="0"/>
              <w:jc w:val="both"/>
              <w:rPr>
                <w:rFonts w:ascii="Arial" w:hAnsi="Arial" w:cs="Arial"/>
                <w:sz w:val="24"/>
                <w:szCs w:val="24"/>
              </w:rPr>
            </w:pPr>
          </w:p>
        </w:tc>
        <w:tc>
          <w:tcPr>
            <w:tcW w:w="1276" w:type="dxa"/>
          </w:tcPr>
          <w:p w:rsidR="00BE0579" w:rsidRPr="00B37997" w:rsidRDefault="00BE0579" w:rsidP="0081646C">
            <w:pPr>
              <w:jc w:val="both"/>
              <w:rPr>
                <w:rFonts w:ascii="Arial" w:hAnsi="Arial" w:cs="Arial"/>
                <w:b/>
                <w:sz w:val="24"/>
                <w:szCs w:val="24"/>
              </w:rPr>
            </w:pPr>
            <w:r w:rsidRPr="00B37997">
              <w:rPr>
                <w:rFonts w:ascii="Arial" w:hAnsi="Arial" w:cs="Arial"/>
                <w:b/>
                <w:sz w:val="24"/>
                <w:szCs w:val="24"/>
              </w:rPr>
              <w:t xml:space="preserve">A favor </w:t>
            </w:r>
          </w:p>
        </w:tc>
        <w:tc>
          <w:tcPr>
            <w:tcW w:w="992" w:type="dxa"/>
          </w:tcPr>
          <w:p w:rsidR="00BE0579" w:rsidRPr="00B37997" w:rsidRDefault="00BE0579" w:rsidP="0081646C">
            <w:pPr>
              <w:jc w:val="both"/>
              <w:rPr>
                <w:rFonts w:ascii="Arial" w:hAnsi="Arial" w:cs="Arial"/>
                <w:b/>
                <w:sz w:val="24"/>
                <w:szCs w:val="24"/>
              </w:rPr>
            </w:pPr>
            <w:r w:rsidRPr="00B37997">
              <w:rPr>
                <w:rFonts w:ascii="Arial" w:hAnsi="Arial" w:cs="Arial"/>
                <w:b/>
                <w:sz w:val="24"/>
                <w:szCs w:val="24"/>
              </w:rPr>
              <w:t xml:space="preserve"> En Contra</w:t>
            </w:r>
          </w:p>
        </w:tc>
        <w:tc>
          <w:tcPr>
            <w:tcW w:w="1559" w:type="dxa"/>
          </w:tcPr>
          <w:p w:rsidR="00BE0579" w:rsidRPr="00B37997" w:rsidRDefault="00BE0579" w:rsidP="0081646C">
            <w:pPr>
              <w:jc w:val="both"/>
              <w:rPr>
                <w:rFonts w:ascii="Arial" w:hAnsi="Arial" w:cs="Arial"/>
                <w:b/>
                <w:sz w:val="24"/>
                <w:szCs w:val="24"/>
              </w:rPr>
            </w:pPr>
            <w:r w:rsidRPr="00B37997">
              <w:rPr>
                <w:rFonts w:ascii="Arial" w:hAnsi="Arial" w:cs="Arial"/>
                <w:b/>
                <w:sz w:val="24"/>
                <w:szCs w:val="24"/>
              </w:rPr>
              <w:t>Abstención</w:t>
            </w:r>
          </w:p>
        </w:tc>
      </w:tr>
      <w:tr w:rsidR="00BE0579" w:rsidRPr="00733E72" w:rsidTr="0081646C">
        <w:trPr>
          <w:trHeight w:val="633"/>
        </w:trPr>
        <w:tc>
          <w:tcPr>
            <w:tcW w:w="618" w:type="dxa"/>
            <w:vAlign w:val="center"/>
          </w:tcPr>
          <w:p w:rsidR="00BE0579" w:rsidRPr="00733E72" w:rsidRDefault="00BE0579" w:rsidP="0081646C">
            <w:pPr>
              <w:snapToGrid w:val="0"/>
              <w:jc w:val="center"/>
              <w:rPr>
                <w:rFonts w:ascii="Arial" w:hAnsi="Arial" w:cs="Arial"/>
                <w:sz w:val="24"/>
                <w:szCs w:val="24"/>
              </w:rPr>
            </w:pPr>
            <w:r w:rsidRPr="00733E72">
              <w:rPr>
                <w:rFonts w:ascii="Arial" w:hAnsi="Arial" w:cs="Arial"/>
                <w:sz w:val="24"/>
                <w:szCs w:val="24"/>
              </w:rPr>
              <w:t>1</w:t>
            </w:r>
          </w:p>
        </w:tc>
        <w:tc>
          <w:tcPr>
            <w:tcW w:w="3493" w:type="dxa"/>
          </w:tcPr>
          <w:p w:rsidR="00BE0579" w:rsidRPr="00733E72" w:rsidRDefault="00BE0579" w:rsidP="0081646C">
            <w:pPr>
              <w:snapToGrid w:val="0"/>
              <w:jc w:val="both"/>
              <w:rPr>
                <w:rFonts w:ascii="Arial" w:hAnsi="Arial" w:cs="Arial"/>
                <w:sz w:val="24"/>
                <w:szCs w:val="24"/>
              </w:rPr>
            </w:pPr>
            <w:r w:rsidRPr="00733E72">
              <w:rPr>
                <w:rFonts w:ascii="Arial" w:hAnsi="Arial" w:cs="Arial"/>
                <w:sz w:val="24"/>
                <w:szCs w:val="24"/>
              </w:rPr>
              <w:t>Presidente Municipal</w:t>
            </w:r>
            <w:r w:rsidRPr="00733E72">
              <w:rPr>
                <w:rFonts w:ascii="Arial" w:eastAsia="Calibri" w:hAnsi="Arial" w:cs="Arial"/>
                <w:sz w:val="24"/>
                <w:szCs w:val="24"/>
              </w:rPr>
              <w:t xml:space="preserve"> María Elena Limón García.</w:t>
            </w:r>
          </w:p>
        </w:tc>
        <w:tc>
          <w:tcPr>
            <w:tcW w:w="1276" w:type="dxa"/>
          </w:tcPr>
          <w:p w:rsidR="00BE0579" w:rsidRPr="00733E72" w:rsidRDefault="00BE0579" w:rsidP="0081646C">
            <w:pPr>
              <w:jc w:val="center"/>
              <w:rPr>
                <w:rFonts w:ascii="Arial" w:hAnsi="Arial" w:cs="Arial"/>
                <w:b/>
                <w:sz w:val="28"/>
                <w:szCs w:val="28"/>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rsidR="00BE0579" w:rsidRPr="00733E72" w:rsidRDefault="00BE0579" w:rsidP="0081646C">
            <w:pPr>
              <w:snapToGrid w:val="0"/>
              <w:jc w:val="both"/>
              <w:rPr>
                <w:rFonts w:ascii="Arial" w:eastAsia="Calibri" w:hAnsi="Arial" w:cs="Arial"/>
                <w:sz w:val="24"/>
                <w:szCs w:val="24"/>
              </w:rPr>
            </w:pPr>
            <w:r w:rsidRPr="00733E72">
              <w:rPr>
                <w:rFonts w:ascii="Arial" w:eastAsia="Calibri" w:hAnsi="Arial" w:cs="Arial"/>
                <w:sz w:val="24"/>
                <w:szCs w:val="24"/>
              </w:rPr>
              <w:t>Síndico Municipal</w:t>
            </w:r>
          </w:p>
          <w:p w:rsidR="00BE0579" w:rsidRPr="00733E72" w:rsidRDefault="00BE0579" w:rsidP="0081646C">
            <w:pPr>
              <w:snapToGrid w:val="0"/>
              <w:jc w:val="both"/>
              <w:rPr>
                <w:rFonts w:ascii="Arial" w:hAnsi="Arial" w:cs="Arial"/>
                <w:sz w:val="24"/>
                <w:szCs w:val="24"/>
              </w:rPr>
            </w:pPr>
            <w:r w:rsidRPr="00733E72">
              <w:rPr>
                <w:rFonts w:ascii="Arial" w:eastAsia="Calibri" w:hAnsi="Arial" w:cs="Arial"/>
                <w:sz w:val="24"/>
                <w:szCs w:val="24"/>
              </w:rPr>
              <w:t>José Luis Salazar Martínez.</w:t>
            </w:r>
          </w:p>
        </w:tc>
        <w:tc>
          <w:tcPr>
            <w:tcW w:w="1276" w:type="dxa"/>
          </w:tcPr>
          <w:p w:rsidR="00BE0579" w:rsidRPr="00981CD7" w:rsidRDefault="00BE0579" w:rsidP="0081646C">
            <w:pPr>
              <w:jc w:val="center"/>
              <w:rPr>
                <w:rFonts w:ascii="Arial" w:hAnsi="Arial" w:cs="Arial"/>
                <w:b/>
                <w:sz w:val="40"/>
                <w:szCs w:val="40"/>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3</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María Eloísa Gaviño Hernández.</w:t>
            </w:r>
          </w:p>
        </w:tc>
        <w:tc>
          <w:tcPr>
            <w:tcW w:w="1276" w:type="dxa"/>
          </w:tcPr>
          <w:p w:rsidR="00BE0579" w:rsidRPr="00981CD7" w:rsidRDefault="00BE0579" w:rsidP="0081646C">
            <w:pPr>
              <w:jc w:val="center"/>
              <w:rPr>
                <w:rFonts w:ascii="Arial" w:hAnsi="Arial" w:cs="Arial"/>
                <w:b/>
                <w:sz w:val="40"/>
                <w:szCs w:val="40"/>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520974" w:rsidRDefault="00BE0579" w:rsidP="0081646C">
            <w:pPr>
              <w:pStyle w:val="Sinespaciado"/>
              <w:spacing w:line="276" w:lineRule="auto"/>
              <w:jc w:val="center"/>
              <w:rPr>
                <w:rFonts w:ascii="Arial" w:eastAsia="Calibri" w:hAnsi="Arial" w:cs="Arial"/>
                <w:sz w:val="24"/>
                <w:szCs w:val="24"/>
              </w:rPr>
            </w:pPr>
            <w:r w:rsidRPr="00520974">
              <w:rPr>
                <w:rFonts w:ascii="Arial" w:eastAsia="Calibri" w:hAnsi="Arial" w:cs="Arial"/>
                <w:sz w:val="24"/>
                <w:szCs w:val="24"/>
              </w:rPr>
              <w:t>4</w:t>
            </w:r>
          </w:p>
        </w:tc>
        <w:tc>
          <w:tcPr>
            <w:tcW w:w="3493" w:type="dxa"/>
          </w:tcPr>
          <w:p w:rsidR="00BE0579" w:rsidRPr="00520974" w:rsidRDefault="00BE0579" w:rsidP="0081646C">
            <w:pPr>
              <w:pStyle w:val="Sinespaciado"/>
              <w:spacing w:line="276" w:lineRule="auto"/>
              <w:jc w:val="both"/>
              <w:rPr>
                <w:rFonts w:ascii="Arial" w:eastAsia="Calibri" w:hAnsi="Arial" w:cs="Arial"/>
                <w:sz w:val="24"/>
                <w:szCs w:val="24"/>
              </w:rPr>
            </w:pPr>
            <w:r w:rsidRPr="00520974">
              <w:rPr>
                <w:rFonts w:ascii="Arial" w:eastAsia="Calibri" w:hAnsi="Arial" w:cs="Arial"/>
                <w:sz w:val="24"/>
                <w:szCs w:val="24"/>
              </w:rPr>
              <w:t>Jorge Antonio Chávez Ambriz</w:t>
            </w:r>
          </w:p>
        </w:tc>
        <w:tc>
          <w:tcPr>
            <w:tcW w:w="1276" w:type="dxa"/>
          </w:tcPr>
          <w:p w:rsidR="00BE0579" w:rsidRPr="00EE2FC2" w:rsidRDefault="00BE0579" w:rsidP="0081646C">
            <w:pPr>
              <w:jc w:val="center"/>
              <w:rPr>
                <w:rFonts w:ascii="Arial" w:hAnsi="Arial" w:cs="Arial"/>
                <w:b/>
                <w:sz w:val="40"/>
                <w:szCs w:val="40"/>
              </w:rPr>
            </w:pPr>
          </w:p>
        </w:tc>
        <w:tc>
          <w:tcPr>
            <w:tcW w:w="992" w:type="dxa"/>
          </w:tcPr>
          <w:p w:rsidR="00BE0579" w:rsidRPr="00EE2FC2" w:rsidRDefault="00BE0579" w:rsidP="0081646C">
            <w:pPr>
              <w:jc w:val="both"/>
              <w:rPr>
                <w:rFonts w:ascii="Arial" w:hAnsi="Arial" w:cs="Arial"/>
                <w:b/>
                <w:sz w:val="32"/>
                <w:szCs w:val="32"/>
              </w:rPr>
            </w:pPr>
          </w:p>
        </w:tc>
        <w:tc>
          <w:tcPr>
            <w:tcW w:w="1559" w:type="dxa"/>
          </w:tcPr>
          <w:p w:rsidR="00BE0579" w:rsidRPr="00EE2FC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5</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Betsabé Dolores Almaguer Esparza.</w:t>
            </w:r>
          </w:p>
        </w:tc>
        <w:tc>
          <w:tcPr>
            <w:tcW w:w="1276" w:type="dxa"/>
          </w:tcPr>
          <w:p w:rsidR="00BE0579" w:rsidRPr="00981CD7" w:rsidRDefault="00BE0579" w:rsidP="0081646C">
            <w:pPr>
              <w:jc w:val="center"/>
              <w:rPr>
                <w:rFonts w:ascii="Arial" w:hAnsi="Arial" w:cs="Arial"/>
                <w:b/>
                <w:sz w:val="40"/>
                <w:szCs w:val="40"/>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6</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Héctor Manuel Perfecto Rodríguez.</w:t>
            </w:r>
          </w:p>
        </w:tc>
        <w:tc>
          <w:tcPr>
            <w:tcW w:w="1276" w:type="dxa"/>
          </w:tcPr>
          <w:p w:rsidR="00BE0579" w:rsidRPr="00981CD7" w:rsidRDefault="00BE0579" w:rsidP="0081646C">
            <w:pPr>
              <w:jc w:val="center"/>
              <w:rPr>
                <w:rFonts w:ascii="Arial" w:hAnsi="Arial" w:cs="Arial"/>
                <w:b/>
                <w:sz w:val="40"/>
                <w:szCs w:val="40"/>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7</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Irma Yolanda Reynoso Mercado</w:t>
            </w:r>
          </w:p>
        </w:tc>
        <w:tc>
          <w:tcPr>
            <w:tcW w:w="1276" w:type="dxa"/>
          </w:tcPr>
          <w:p w:rsidR="00BE0579" w:rsidRPr="00733E72" w:rsidRDefault="00BE0579" w:rsidP="0081646C">
            <w:pPr>
              <w:jc w:val="center"/>
              <w:rPr>
                <w:rFonts w:ascii="Arial" w:hAnsi="Arial" w:cs="Arial"/>
                <w:b/>
                <w:sz w:val="28"/>
                <w:szCs w:val="28"/>
              </w:rPr>
            </w:pPr>
            <w:r w:rsidRPr="00981CD7">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8</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Francisco Juárez Piña.</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rPr>
          <w:trHeight w:val="416"/>
        </w:trPr>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9</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Miroslava Maya Ávila.</w:t>
            </w:r>
          </w:p>
        </w:tc>
        <w:tc>
          <w:tcPr>
            <w:tcW w:w="1276" w:type="dxa"/>
          </w:tcPr>
          <w:p w:rsidR="00BE0579" w:rsidRPr="00733E72" w:rsidRDefault="00BE0579" w:rsidP="0081646C">
            <w:pPr>
              <w:jc w:val="center"/>
              <w:rPr>
                <w:rFonts w:ascii="Arial" w:hAnsi="Arial" w:cs="Arial"/>
                <w:b/>
                <w:sz w:val="28"/>
                <w:szCs w:val="28"/>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rPr>
          <w:trHeight w:val="520"/>
        </w:trPr>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10</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José Luis Figueroa Meza.</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Arial" w:hAnsi="Arial" w:cs="Arial"/>
                <w:sz w:val="24"/>
                <w:szCs w:val="24"/>
              </w:rPr>
            </w:pPr>
            <w:r w:rsidRPr="00733E72">
              <w:rPr>
                <w:rFonts w:ascii="Arial" w:eastAsia="Arial" w:hAnsi="Arial" w:cs="Arial"/>
                <w:sz w:val="24"/>
                <w:szCs w:val="24"/>
              </w:rPr>
              <w:t>11</w:t>
            </w:r>
          </w:p>
        </w:tc>
        <w:tc>
          <w:tcPr>
            <w:tcW w:w="3493" w:type="dxa"/>
          </w:tcPr>
          <w:p w:rsidR="00BE0579" w:rsidRPr="00733E72" w:rsidRDefault="00BE0579" w:rsidP="0081646C">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Hogla Bustos Serrano.</w:t>
            </w:r>
          </w:p>
        </w:tc>
        <w:tc>
          <w:tcPr>
            <w:tcW w:w="1276" w:type="dxa"/>
          </w:tcPr>
          <w:p w:rsidR="00BE0579" w:rsidRPr="00733E72" w:rsidRDefault="00BE0579" w:rsidP="0081646C">
            <w:pPr>
              <w:jc w:val="center"/>
              <w:rPr>
                <w:rFonts w:ascii="Arial" w:hAnsi="Arial" w:cs="Arial"/>
                <w:b/>
                <w:sz w:val="28"/>
                <w:szCs w:val="28"/>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sidRPr="00733E72">
              <w:rPr>
                <w:rFonts w:ascii="Arial" w:eastAsia="Calibri" w:hAnsi="Arial" w:cs="Arial"/>
                <w:sz w:val="24"/>
                <w:szCs w:val="24"/>
              </w:rPr>
              <w:t>12</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Jaime Contreras Estrada.</w:t>
            </w:r>
          </w:p>
        </w:tc>
        <w:tc>
          <w:tcPr>
            <w:tcW w:w="1276" w:type="dxa"/>
          </w:tcPr>
          <w:p w:rsidR="00BE0579" w:rsidRPr="00733E72" w:rsidRDefault="00BE0579" w:rsidP="0081646C">
            <w:pPr>
              <w:jc w:val="center"/>
              <w:rPr>
                <w:rFonts w:ascii="Arial" w:hAnsi="Arial" w:cs="Arial"/>
                <w:b/>
                <w:sz w:val="28"/>
                <w:szCs w:val="28"/>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Pr>
                <w:rFonts w:ascii="Arial" w:eastAsia="Calibri" w:hAnsi="Arial" w:cs="Arial"/>
                <w:sz w:val="24"/>
                <w:szCs w:val="24"/>
              </w:rPr>
              <w:t>13</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Pr>
                <w:rFonts w:ascii="Arial" w:eastAsia="Calibri" w:hAnsi="Arial" w:cs="Arial"/>
                <w:sz w:val="24"/>
                <w:szCs w:val="24"/>
              </w:rPr>
              <w:t>Alfredo Barba Mariscal</w:t>
            </w:r>
          </w:p>
        </w:tc>
        <w:tc>
          <w:tcPr>
            <w:tcW w:w="1276" w:type="dxa"/>
          </w:tcPr>
          <w:p w:rsidR="00BE0579" w:rsidRPr="00BB1AC1" w:rsidRDefault="00BE0579" w:rsidP="0081646C">
            <w:pPr>
              <w:jc w:val="center"/>
              <w:rPr>
                <w:rFonts w:ascii="Arial" w:hAnsi="Arial" w:cs="Arial"/>
                <w:b/>
                <w:sz w:val="40"/>
                <w:szCs w:val="40"/>
              </w:rPr>
            </w:pP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both"/>
              <w:rPr>
                <w:rFonts w:ascii="Arial" w:hAnsi="Arial" w:cs="Arial"/>
                <w:b/>
                <w:sz w:val="32"/>
                <w:szCs w:val="32"/>
              </w:rPr>
            </w:pPr>
          </w:p>
        </w:tc>
      </w:tr>
      <w:tr w:rsidR="00BE0579" w:rsidRPr="00733E72" w:rsidTr="0081646C">
        <w:tc>
          <w:tcPr>
            <w:tcW w:w="618" w:type="dxa"/>
            <w:vAlign w:val="center"/>
          </w:tcPr>
          <w:p w:rsidR="00BE0579" w:rsidRPr="00DA38B1" w:rsidRDefault="00BE0579" w:rsidP="0081646C">
            <w:pPr>
              <w:pStyle w:val="Sinespaciado"/>
              <w:spacing w:line="276"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14</w:t>
            </w:r>
          </w:p>
        </w:tc>
        <w:tc>
          <w:tcPr>
            <w:tcW w:w="3493" w:type="dxa"/>
          </w:tcPr>
          <w:p w:rsidR="00BE0579" w:rsidRPr="00DA38B1" w:rsidRDefault="00BE0579" w:rsidP="0081646C">
            <w:pPr>
              <w:pStyle w:val="Sinespaciado"/>
              <w:spacing w:line="276" w:lineRule="auto"/>
              <w:jc w:val="both"/>
              <w:rPr>
                <w:rFonts w:ascii="Arial" w:eastAsia="Arial" w:hAnsi="Arial" w:cs="Arial"/>
                <w:color w:val="000000" w:themeColor="text1"/>
                <w:sz w:val="24"/>
                <w:szCs w:val="24"/>
              </w:rPr>
            </w:pPr>
            <w:r w:rsidRPr="00DA38B1">
              <w:rPr>
                <w:rFonts w:ascii="Arial" w:eastAsia="Calibri" w:hAnsi="Arial" w:cs="Arial"/>
                <w:color w:val="000000" w:themeColor="text1"/>
                <w:sz w:val="24"/>
                <w:szCs w:val="24"/>
              </w:rPr>
              <w:t>Silbia Cázarez Reyes.</w:t>
            </w:r>
          </w:p>
        </w:tc>
        <w:tc>
          <w:tcPr>
            <w:tcW w:w="1276" w:type="dxa"/>
          </w:tcPr>
          <w:p w:rsidR="00BE0579" w:rsidRPr="00DA38B1" w:rsidRDefault="00BE0579" w:rsidP="0081646C">
            <w:pPr>
              <w:jc w:val="center"/>
              <w:rPr>
                <w:rFonts w:ascii="Arial" w:hAnsi="Arial" w:cs="Arial"/>
                <w:b/>
                <w:color w:val="000000" w:themeColor="text1"/>
                <w:sz w:val="40"/>
                <w:szCs w:val="40"/>
              </w:rPr>
            </w:pPr>
            <w:r w:rsidRPr="00DA38B1">
              <w:rPr>
                <w:rFonts w:ascii="Arial" w:hAnsi="Arial" w:cs="Arial"/>
                <w:b/>
                <w:color w:val="000000" w:themeColor="text1"/>
                <w:sz w:val="40"/>
                <w:szCs w:val="40"/>
              </w:rPr>
              <w:t>*</w:t>
            </w:r>
          </w:p>
        </w:tc>
        <w:tc>
          <w:tcPr>
            <w:tcW w:w="992" w:type="dxa"/>
          </w:tcPr>
          <w:p w:rsidR="00BE0579" w:rsidRPr="00DA38B1" w:rsidRDefault="00BE0579" w:rsidP="0081646C">
            <w:pPr>
              <w:jc w:val="center"/>
              <w:rPr>
                <w:rFonts w:ascii="Arial" w:hAnsi="Arial" w:cs="Arial"/>
                <w:b/>
                <w:color w:val="000000" w:themeColor="text1"/>
                <w:sz w:val="32"/>
                <w:szCs w:val="32"/>
              </w:rPr>
            </w:pPr>
          </w:p>
        </w:tc>
        <w:tc>
          <w:tcPr>
            <w:tcW w:w="1559" w:type="dxa"/>
          </w:tcPr>
          <w:p w:rsidR="00BE0579" w:rsidRPr="00784759" w:rsidRDefault="00BE0579" w:rsidP="0081646C">
            <w:pPr>
              <w:jc w:val="both"/>
              <w:rPr>
                <w:rFonts w:ascii="Arial" w:hAnsi="Arial" w:cs="Arial"/>
                <w:b/>
                <w:color w:val="FF0000"/>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Arial" w:hAnsi="Arial" w:cs="Arial"/>
                <w:sz w:val="24"/>
                <w:szCs w:val="24"/>
              </w:rPr>
            </w:pPr>
            <w:r>
              <w:rPr>
                <w:rFonts w:ascii="Arial" w:eastAsia="Arial" w:hAnsi="Arial" w:cs="Arial"/>
                <w:sz w:val="24"/>
                <w:szCs w:val="24"/>
              </w:rPr>
              <w:t>15</w:t>
            </w:r>
          </w:p>
        </w:tc>
        <w:tc>
          <w:tcPr>
            <w:tcW w:w="3493" w:type="dxa"/>
          </w:tcPr>
          <w:p w:rsidR="00BE0579" w:rsidRPr="00733E72" w:rsidRDefault="00BE0579" w:rsidP="0081646C">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Daniela Elizabeth Chávez Estrada.</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center"/>
              <w:rPr>
                <w:rFonts w:ascii="Arial" w:hAnsi="Arial" w:cs="Arial"/>
                <w:b/>
                <w:sz w:val="32"/>
                <w:szCs w:val="32"/>
              </w:rPr>
            </w:pPr>
          </w:p>
        </w:tc>
      </w:tr>
      <w:tr w:rsidR="00BE0579" w:rsidRPr="00733E72" w:rsidTr="0081646C">
        <w:trPr>
          <w:trHeight w:val="520"/>
        </w:trPr>
        <w:tc>
          <w:tcPr>
            <w:tcW w:w="618" w:type="dxa"/>
            <w:vAlign w:val="center"/>
          </w:tcPr>
          <w:p w:rsidR="00BE0579" w:rsidRPr="00733E72" w:rsidRDefault="00BE0579" w:rsidP="0081646C">
            <w:pPr>
              <w:pStyle w:val="Sinespaciado"/>
              <w:spacing w:line="276" w:lineRule="auto"/>
              <w:jc w:val="center"/>
              <w:rPr>
                <w:rFonts w:ascii="Arial" w:eastAsia="Arial" w:hAnsi="Arial" w:cs="Arial"/>
                <w:sz w:val="24"/>
                <w:szCs w:val="24"/>
              </w:rPr>
            </w:pPr>
            <w:r>
              <w:rPr>
                <w:rFonts w:ascii="Arial" w:eastAsia="Arial" w:hAnsi="Arial" w:cs="Arial"/>
                <w:sz w:val="24"/>
                <w:szCs w:val="24"/>
              </w:rPr>
              <w:t>16</w:t>
            </w:r>
          </w:p>
        </w:tc>
        <w:tc>
          <w:tcPr>
            <w:tcW w:w="3493" w:type="dxa"/>
          </w:tcPr>
          <w:p w:rsidR="00BE0579" w:rsidRPr="00733E72" w:rsidRDefault="00BE0579" w:rsidP="0081646C">
            <w:pPr>
              <w:pStyle w:val="Sinespaciado"/>
              <w:spacing w:line="276" w:lineRule="auto"/>
              <w:jc w:val="both"/>
              <w:rPr>
                <w:rFonts w:ascii="Arial" w:eastAsia="Arial" w:hAnsi="Arial" w:cs="Arial"/>
                <w:sz w:val="24"/>
                <w:szCs w:val="24"/>
              </w:rPr>
            </w:pPr>
            <w:r w:rsidRPr="00733E72">
              <w:rPr>
                <w:rFonts w:ascii="Arial" w:eastAsia="Arial" w:hAnsi="Arial" w:cs="Arial"/>
                <w:sz w:val="24"/>
                <w:szCs w:val="24"/>
              </w:rPr>
              <w:t>Oscar Vásquez Llamas</w:t>
            </w:r>
          </w:p>
        </w:tc>
        <w:tc>
          <w:tcPr>
            <w:tcW w:w="1276" w:type="dxa"/>
          </w:tcPr>
          <w:p w:rsidR="00BE0579" w:rsidRPr="00733E72" w:rsidRDefault="00BE0579" w:rsidP="0081646C">
            <w:pPr>
              <w:jc w:val="center"/>
              <w:rPr>
                <w:rFonts w:ascii="Arial" w:hAnsi="Arial" w:cs="Arial"/>
                <w:b/>
                <w:sz w:val="28"/>
                <w:szCs w:val="28"/>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center"/>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Calibri" w:hAnsi="Arial" w:cs="Arial"/>
                <w:sz w:val="24"/>
                <w:szCs w:val="24"/>
              </w:rPr>
            </w:pPr>
            <w:r>
              <w:rPr>
                <w:rFonts w:ascii="Arial" w:eastAsia="Calibri" w:hAnsi="Arial" w:cs="Arial"/>
                <w:sz w:val="24"/>
                <w:szCs w:val="24"/>
              </w:rPr>
              <w:t>17</w:t>
            </w:r>
          </w:p>
        </w:tc>
        <w:tc>
          <w:tcPr>
            <w:tcW w:w="3493" w:type="dxa"/>
          </w:tcPr>
          <w:p w:rsidR="00BE0579" w:rsidRPr="00733E72" w:rsidRDefault="00BE0579" w:rsidP="0081646C">
            <w:pPr>
              <w:pStyle w:val="Sinespaciado"/>
              <w:spacing w:line="276" w:lineRule="auto"/>
              <w:jc w:val="both"/>
              <w:rPr>
                <w:rFonts w:ascii="Arial" w:eastAsia="Calibri" w:hAnsi="Arial" w:cs="Arial"/>
                <w:sz w:val="24"/>
                <w:szCs w:val="24"/>
              </w:rPr>
            </w:pPr>
            <w:r w:rsidRPr="00733E72">
              <w:rPr>
                <w:rFonts w:ascii="Arial" w:eastAsia="Calibri" w:hAnsi="Arial" w:cs="Arial"/>
                <w:sz w:val="24"/>
                <w:szCs w:val="24"/>
              </w:rPr>
              <w:t>Alberto Maldonado Chavarín.</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center"/>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18</w:t>
            </w:r>
          </w:p>
        </w:tc>
        <w:tc>
          <w:tcPr>
            <w:tcW w:w="3493" w:type="dxa"/>
          </w:tcPr>
          <w:p w:rsidR="00BE0579" w:rsidRPr="00733E72" w:rsidRDefault="00BE0579" w:rsidP="0081646C">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Alina Elizabeth Hernández Castañeda.</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center"/>
              <w:rPr>
                <w:rFonts w:ascii="Arial" w:hAnsi="Arial" w:cs="Arial"/>
                <w:b/>
                <w:sz w:val="32"/>
                <w:szCs w:val="32"/>
              </w:rPr>
            </w:pPr>
          </w:p>
        </w:tc>
      </w:tr>
      <w:tr w:rsidR="00BE0579" w:rsidRPr="00733E72" w:rsidTr="0081646C">
        <w:tc>
          <w:tcPr>
            <w:tcW w:w="618" w:type="dxa"/>
            <w:vAlign w:val="center"/>
          </w:tcPr>
          <w:p w:rsidR="00BE0579" w:rsidRPr="00733E72" w:rsidRDefault="00BE0579" w:rsidP="0081646C">
            <w:pPr>
              <w:pStyle w:val="Sinespaciado"/>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19</w:t>
            </w:r>
          </w:p>
        </w:tc>
        <w:tc>
          <w:tcPr>
            <w:tcW w:w="3493" w:type="dxa"/>
          </w:tcPr>
          <w:p w:rsidR="00BE0579" w:rsidRPr="00733E72" w:rsidRDefault="00BE0579" w:rsidP="0081646C">
            <w:pPr>
              <w:pStyle w:val="Sinespaciado"/>
              <w:spacing w:line="276" w:lineRule="auto"/>
              <w:jc w:val="both"/>
              <w:rPr>
                <w:rFonts w:ascii="Arial" w:eastAsia="Times New Roman" w:hAnsi="Arial" w:cs="Arial"/>
                <w:sz w:val="24"/>
                <w:szCs w:val="24"/>
                <w:lang w:eastAsia="es-MX"/>
              </w:rPr>
            </w:pPr>
            <w:r w:rsidRPr="00733E72">
              <w:rPr>
                <w:rFonts w:ascii="Arial" w:eastAsia="Times New Roman" w:hAnsi="Arial" w:cs="Arial"/>
                <w:sz w:val="24"/>
                <w:szCs w:val="24"/>
                <w:lang w:eastAsia="es-MX"/>
              </w:rPr>
              <w:t>Alberto Alfaro García.</w:t>
            </w:r>
          </w:p>
        </w:tc>
        <w:tc>
          <w:tcPr>
            <w:tcW w:w="1276" w:type="dxa"/>
          </w:tcPr>
          <w:p w:rsidR="00BE0579" w:rsidRPr="00BB1AC1" w:rsidRDefault="00BE0579" w:rsidP="0081646C">
            <w:pPr>
              <w:jc w:val="center"/>
              <w:rPr>
                <w:rFonts w:ascii="Arial" w:hAnsi="Arial" w:cs="Arial"/>
                <w:b/>
                <w:sz w:val="40"/>
                <w:szCs w:val="40"/>
              </w:rPr>
            </w:pPr>
            <w:r w:rsidRPr="00BB1AC1">
              <w:rPr>
                <w:rFonts w:ascii="Arial" w:hAnsi="Arial" w:cs="Arial"/>
                <w:b/>
                <w:sz w:val="40"/>
                <w:szCs w:val="40"/>
              </w:rPr>
              <w:t>*</w:t>
            </w:r>
          </w:p>
        </w:tc>
        <w:tc>
          <w:tcPr>
            <w:tcW w:w="992" w:type="dxa"/>
          </w:tcPr>
          <w:p w:rsidR="00BE0579" w:rsidRPr="00733E72" w:rsidRDefault="00BE0579" w:rsidP="0081646C">
            <w:pPr>
              <w:jc w:val="both"/>
              <w:rPr>
                <w:rFonts w:ascii="Arial" w:hAnsi="Arial" w:cs="Arial"/>
                <w:b/>
                <w:sz w:val="32"/>
                <w:szCs w:val="32"/>
              </w:rPr>
            </w:pPr>
          </w:p>
        </w:tc>
        <w:tc>
          <w:tcPr>
            <w:tcW w:w="1559" w:type="dxa"/>
          </w:tcPr>
          <w:p w:rsidR="00BE0579" w:rsidRPr="00733E72" w:rsidRDefault="00BE0579" w:rsidP="0081646C">
            <w:pPr>
              <w:jc w:val="center"/>
              <w:rPr>
                <w:rFonts w:ascii="Arial" w:hAnsi="Arial" w:cs="Arial"/>
                <w:b/>
                <w:sz w:val="32"/>
                <w:szCs w:val="32"/>
              </w:rPr>
            </w:pPr>
          </w:p>
        </w:tc>
      </w:tr>
    </w:tbl>
    <w:p w:rsidR="009A120C" w:rsidRPr="009A120C" w:rsidRDefault="00BE0579" w:rsidP="009A120C">
      <w:pPr>
        <w:jc w:val="both"/>
        <w:rPr>
          <w:rFonts w:ascii="Arial" w:eastAsia="Malgun Gothic" w:hAnsi="Arial" w:cs="Arial"/>
          <w:sz w:val="24"/>
          <w:szCs w:val="24"/>
        </w:rPr>
      </w:pPr>
      <w:r>
        <w:rPr>
          <w:rFonts w:ascii="Arial" w:hAnsi="Arial" w:cs="Arial"/>
          <w:sz w:val="24"/>
          <w:szCs w:val="24"/>
        </w:rPr>
        <w:t>-----------------------------------------------------------------------------------------------------------------------------------------------------------------------------------------------------</w:t>
      </w:r>
      <w:r w:rsidRPr="00AC1155">
        <w:rPr>
          <w:rFonts w:ascii="Arial" w:hAnsi="Arial" w:cs="Arial"/>
          <w:sz w:val="24"/>
          <w:szCs w:val="24"/>
        </w:rPr>
        <w:t>Con la palabra</w:t>
      </w:r>
      <w:r w:rsidRPr="00A841BA">
        <w:rPr>
          <w:rFonts w:ascii="Arial" w:hAnsi="Arial" w:cs="Arial"/>
          <w:sz w:val="24"/>
          <w:szCs w:val="24"/>
        </w:rPr>
        <w:t xml:space="preserve"> la Presidente Municipal, C. María Elena Limón García:</w:t>
      </w:r>
      <w:r>
        <w:rPr>
          <w:rFonts w:ascii="Arial" w:eastAsia="Arial Unicode MS" w:hAnsi="Arial" w:cs="Arial"/>
          <w:bCs/>
          <w:sz w:val="24"/>
          <w:szCs w:val="24"/>
        </w:rPr>
        <w:t xml:space="preserve"> </w:t>
      </w:r>
      <w:r w:rsidRPr="00DF6CD6">
        <w:rPr>
          <w:rFonts w:ascii="Arial" w:hAnsi="Arial" w:cs="Arial"/>
          <w:sz w:val="24"/>
          <w:szCs w:val="24"/>
        </w:rPr>
        <w:t>Con</w:t>
      </w:r>
      <w:r>
        <w:rPr>
          <w:rFonts w:ascii="Arial" w:hAnsi="Arial" w:cs="Arial"/>
          <w:sz w:val="24"/>
          <w:szCs w:val="24"/>
        </w:rPr>
        <w:t xml:space="preserve"> </w:t>
      </w:r>
      <w:r w:rsidRPr="00C568F1">
        <w:rPr>
          <w:rFonts w:ascii="Arial" w:hAnsi="Arial" w:cs="Arial"/>
          <w:color w:val="000000" w:themeColor="text1"/>
          <w:sz w:val="24"/>
          <w:szCs w:val="24"/>
        </w:rPr>
        <w:t>fundamento en lo dispuesto por el artículo 162 del Reglamento del Gobierno y la Administración Pública del Ayuntamiento Constitucional de San Pedro Tlaquepaque</w:t>
      </w:r>
      <w:r>
        <w:rPr>
          <w:rFonts w:ascii="Arial" w:hAnsi="Arial" w:cs="Arial"/>
          <w:color w:val="000000" w:themeColor="text1"/>
          <w:sz w:val="24"/>
          <w:szCs w:val="24"/>
        </w:rPr>
        <w:t xml:space="preserve">, </w:t>
      </w:r>
      <w:r w:rsidR="002445EE" w:rsidRPr="002445EE">
        <w:rPr>
          <w:rFonts w:ascii="Arial" w:hAnsi="Arial" w:cs="Arial"/>
          <w:sz w:val="24"/>
          <w:szCs w:val="24"/>
        </w:rPr>
        <w:t>con</w:t>
      </w:r>
      <w:r w:rsidR="009A120C" w:rsidRPr="002445EE">
        <w:rPr>
          <w:rFonts w:ascii="Arial" w:hAnsi="Arial" w:cs="Arial"/>
          <w:sz w:val="24"/>
          <w:szCs w:val="24"/>
        </w:rPr>
        <w:t xml:space="preserve"> </w:t>
      </w:r>
      <w:r w:rsidR="009A120C" w:rsidRPr="009A120C">
        <w:rPr>
          <w:rFonts w:ascii="Arial" w:hAnsi="Arial" w:cs="Arial"/>
          <w:b/>
          <w:sz w:val="24"/>
          <w:szCs w:val="24"/>
        </w:rPr>
        <w:t xml:space="preserve">18 (dieciocho) </w:t>
      </w:r>
      <w:r w:rsidR="002445EE">
        <w:rPr>
          <w:rFonts w:ascii="Arial" w:hAnsi="Arial" w:cs="Arial"/>
          <w:b/>
          <w:sz w:val="24"/>
          <w:szCs w:val="24"/>
        </w:rPr>
        <w:t xml:space="preserve">votos a favor, en unanimidad </w:t>
      </w:r>
      <w:r w:rsidR="009A120C" w:rsidRPr="009A120C">
        <w:rPr>
          <w:rFonts w:ascii="Arial" w:hAnsi="Arial" w:cs="Arial"/>
          <w:b/>
          <w:sz w:val="24"/>
          <w:szCs w:val="24"/>
        </w:rPr>
        <w:t>e</w:t>
      </w:r>
      <w:r w:rsidR="002445EE">
        <w:rPr>
          <w:rFonts w:ascii="Arial" w:hAnsi="Arial" w:cs="Arial"/>
          <w:b/>
          <w:sz w:val="24"/>
          <w:szCs w:val="24"/>
        </w:rPr>
        <w:t>s</w:t>
      </w:r>
      <w:r w:rsidR="009A120C" w:rsidRPr="009A120C">
        <w:rPr>
          <w:rFonts w:ascii="Arial" w:hAnsi="Arial" w:cs="Arial"/>
          <w:b/>
          <w:sz w:val="24"/>
          <w:szCs w:val="24"/>
        </w:rPr>
        <w:t xml:space="preserve"> </w:t>
      </w:r>
      <w:r w:rsidR="009A120C" w:rsidRPr="002445EE">
        <w:rPr>
          <w:rFonts w:ascii="Arial" w:hAnsi="Arial" w:cs="Arial"/>
          <w:b/>
          <w:sz w:val="24"/>
          <w:szCs w:val="24"/>
        </w:rPr>
        <w:t>aprobado</w:t>
      </w:r>
      <w:r w:rsidR="009A120C" w:rsidRPr="009A120C">
        <w:rPr>
          <w:rFonts w:ascii="Arial" w:hAnsi="Arial" w:cs="Arial"/>
          <w:sz w:val="24"/>
          <w:szCs w:val="24"/>
        </w:rPr>
        <w:t xml:space="preserve"> </w:t>
      </w:r>
      <w:r w:rsidR="009A120C" w:rsidRPr="009A120C">
        <w:rPr>
          <w:rFonts w:ascii="Arial" w:hAnsi="Arial" w:cs="Arial"/>
          <w:b/>
          <w:sz w:val="24"/>
          <w:szCs w:val="24"/>
        </w:rPr>
        <w:t>por mayor</w:t>
      </w:r>
      <w:r w:rsidR="00C1370D">
        <w:rPr>
          <w:rFonts w:ascii="Arial" w:hAnsi="Arial" w:cs="Arial"/>
          <w:b/>
          <w:sz w:val="24"/>
          <w:szCs w:val="24"/>
        </w:rPr>
        <w:t>ía absoluta, bajo el siguiente:</w:t>
      </w:r>
      <w:r w:rsidR="009A120C" w:rsidRPr="009A120C">
        <w:rPr>
          <w:rFonts w:ascii="Arial" w:hAnsi="Arial" w:cs="Arial"/>
          <w:sz w:val="24"/>
          <w:szCs w:val="24"/>
        </w:rPr>
        <w:t>----------------------------------------</w:t>
      </w:r>
      <w:r w:rsidR="002445EE">
        <w:rPr>
          <w:rFonts w:ascii="Arial" w:hAnsi="Arial" w:cs="Arial"/>
          <w:sz w:val="24"/>
          <w:szCs w:val="24"/>
        </w:rPr>
        <w:t>---------</w:t>
      </w:r>
      <w:r w:rsidR="009A120C" w:rsidRPr="009A120C">
        <w:rPr>
          <w:rFonts w:ascii="Arial" w:hAnsi="Arial" w:cs="Arial"/>
          <w:sz w:val="24"/>
          <w:szCs w:val="24"/>
        </w:rPr>
        <w:t>-----------------------------</w:t>
      </w:r>
      <w:r>
        <w:rPr>
          <w:rFonts w:ascii="Arial" w:hAnsi="Arial" w:cs="Arial"/>
          <w:sz w:val="24"/>
          <w:szCs w:val="24"/>
        </w:rPr>
        <w:t>---------------------</w:t>
      </w:r>
      <w:r w:rsidR="00C1370D">
        <w:rPr>
          <w:rFonts w:ascii="Arial" w:hAnsi="Arial" w:cs="Arial"/>
          <w:sz w:val="24"/>
          <w:szCs w:val="24"/>
        </w:rPr>
        <w:t>-</w:t>
      </w:r>
      <w:r>
        <w:rPr>
          <w:rFonts w:ascii="Arial" w:hAnsi="Arial" w:cs="Arial"/>
          <w:sz w:val="24"/>
          <w:szCs w:val="24"/>
        </w:rPr>
        <w:t>--</w:t>
      </w:r>
      <w:r w:rsidR="009A120C" w:rsidRPr="009A120C">
        <w:rPr>
          <w:rFonts w:ascii="Arial" w:hAnsi="Arial" w:cs="Arial"/>
          <w:sz w:val="24"/>
          <w:szCs w:val="24"/>
        </w:rPr>
        <w:t>------------------------------</w:t>
      </w:r>
      <w:r w:rsidR="009A120C" w:rsidRPr="009A120C">
        <w:rPr>
          <w:rFonts w:ascii="Arial" w:hAnsi="Arial" w:cs="Arial"/>
          <w:b/>
          <w:sz w:val="24"/>
          <w:szCs w:val="24"/>
        </w:rPr>
        <w:t>ACUERDO NÚMERO 1482/2020</w:t>
      </w:r>
      <w:r w:rsidR="009A120C" w:rsidRPr="009A120C">
        <w:rPr>
          <w:rFonts w:ascii="Arial" w:hAnsi="Arial" w:cs="Arial"/>
          <w:sz w:val="24"/>
          <w:szCs w:val="24"/>
        </w:rPr>
        <w:t>--------------------------------------------------------------------------------------------------------------</w:t>
      </w:r>
      <w:r>
        <w:rPr>
          <w:rFonts w:ascii="Arial" w:hAnsi="Arial" w:cs="Arial"/>
          <w:sz w:val="24"/>
          <w:szCs w:val="24"/>
        </w:rPr>
        <w:t>------------</w:t>
      </w:r>
      <w:r w:rsidR="002445EE">
        <w:rPr>
          <w:rFonts w:ascii="Arial" w:hAnsi="Arial" w:cs="Arial"/>
          <w:sz w:val="24"/>
          <w:szCs w:val="24"/>
        </w:rPr>
        <w:t>----</w:t>
      </w:r>
      <w:r w:rsidR="009A120C" w:rsidRPr="009A120C">
        <w:rPr>
          <w:rFonts w:ascii="Arial" w:hAnsi="Arial" w:cs="Arial"/>
          <w:b/>
          <w:sz w:val="24"/>
          <w:szCs w:val="24"/>
        </w:rPr>
        <w:t>PRIMERO.-</w:t>
      </w:r>
      <w:r w:rsidR="009A120C" w:rsidRPr="009A120C">
        <w:rPr>
          <w:rFonts w:ascii="Arial" w:hAnsi="Arial" w:cs="Arial"/>
          <w:sz w:val="24"/>
          <w:szCs w:val="24"/>
        </w:rPr>
        <w:t xml:space="preserve"> El Pleno del H. Ayuntamiento Constitucional del Municipio de San Pedro Tlaquepaque, aprueba y autoriza</w:t>
      </w:r>
      <w:r w:rsidR="009A120C" w:rsidRPr="009A120C">
        <w:rPr>
          <w:rFonts w:ascii="Arial" w:eastAsia="Malgun Gothic" w:hAnsi="Arial" w:cs="Arial"/>
          <w:b/>
          <w:sz w:val="24"/>
          <w:szCs w:val="24"/>
        </w:rPr>
        <w:t xml:space="preserve"> </w:t>
      </w:r>
      <w:r w:rsidR="009A120C" w:rsidRPr="009A120C">
        <w:rPr>
          <w:rFonts w:ascii="Arial" w:eastAsia="Malgun Gothic" w:hAnsi="Arial" w:cs="Arial"/>
          <w:sz w:val="24"/>
          <w:szCs w:val="24"/>
        </w:rPr>
        <w:t>la “</w:t>
      </w:r>
      <w:r w:rsidR="009A120C" w:rsidRPr="009A120C">
        <w:rPr>
          <w:rFonts w:ascii="Arial" w:eastAsia="Malgun Gothic" w:hAnsi="Arial" w:cs="Arial"/>
          <w:b/>
          <w:sz w:val="24"/>
          <w:szCs w:val="24"/>
        </w:rPr>
        <w:t>Adhesión de las fracciones correspondientes al artículo 4, así como el artículo 69 Bis y fracción I del artículo 86, además de los artículos Transitorios del Reglamento Municipal de Equilibrio Ecológico y la Protección al Medio Ambiente de San Pedro Tlaquepaque”</w:t>
      </w:r>
      <w:r w:rsidR="009A120C" w:rsidRPr="009A120C">
        <w:rPr>
          <w:rFonts w:ascii="Arial" w:eastAsia="Malgun Gothic" w:hAnsi="Arial" w:cs="Arial"/>
          <w:sz w:val="24"/>
          <w:szCs w:val="24"/>
        </w:rPr>
        <w:t xml:space="preserve">, para quedar de la siguiente manera: </w:t>
      </w:r>
    </w:p>
    <w:p w:rsidR="009A120C" w:rsidRPr="005274EA" w:rsidRDefault="009A120C" w:rsidP="009A120C">
      <w:pPr>
        <w:pStyle w:val="NormalWeb"/>
        <w:shd w:val="clear" w:color="auto" w:fill="FFFFFF"/>
        <w:spacing w:before="0" w:beforeAutospacing="0" w:after="0" w:afterAutospacing="0"/>
        <w:jc w:val="both"/>
        <w:rPr>
          <w:rFonts w:ascii="Arial" w:hAnsi="Arial" w:cs="Arial"/>
          <w:sz w:val="16"/>
          <w:szCs w:val="16"/>
          <w:lang w:val="es-ES"/>
        </w:rPr>
      </w:pPr>
      <w:r w:rsidRPr="005274EA">
        <w:rPr>
          <w:rFonts w:ascii="Arial" w:hAnsi="Arial" w:cs="Arial"/>
          <w:b/>
          <w:bCs/>
          <w:sz w:val="16"/>
          <w:szCs w:val="16"/>
          <w:lang w:val="es-ES"/>
        </w:rPr>
        <w:t>ARTÍCULO 4.-</w:t>
      </w:r>
      <w:r w:rsidRPr="005274EA">
        <w:rPr>
          <w:rFonts w:ascii="Arial" w:hAnsi="Arial" w:cs="Arial"/>
          <w:bCs/>
          <w:sz w:val="16"/>
          <w:szCs w:val="16"/>
          <w:lang w:val="es-ES"/>
        </w:rPr>
        <w:t xml:space="preserve"> </w:t>
      </w:r>
      <w:r w:rsidRPr="005274EA">
        <w:rPr>
          <w:rFonts w:ascii="Arial" w:hAnsi="Arial" w:cs="Arial"/>
          <w:sz w:val="16"/>
          <w:szCs w:val="16"/>
          <w:lang w:val="es-ES"/>
        </w:rPr>
        <w:t>Para los efectos de este reglamento se entiende por:</w:t>
      </w:r>
    </w:p>
    <w:p w:rsidR="009A120C" w:rsidRPr="005274EA" w:rsidRDefault="009A120C" w:rsidP="009A120C">
      <w:pPr>
        <w:pStyle w:val="NormalWeb"/>
        <w:shd w:val="clear" w:color="auto" w:fill="FFFFFF"/>
        <w:spacing w:before="0" w:beforeAutospacing="0" w:after="0" w:afterAutospacing="0"/>
        <w:jc w:val="both"/>
        <w:rPr>
          <w:rFonts w:ascii="Arial" w:hAnsi="Arial" w:cs="Arial"/>
          <w:sz w:val="16"/>
          <w:szCs w:val="16"/>
          <w:lang w:val="es-ES"/>
        </w:rPr>
      </w:pPr>
    </w:p>
    <w:p w:rsidR="009A120C" w:rsidRPr="005274EA" w:rsidRDefault="009A120C" w:rsidP="009A120C">
      <w:pPr>
        <w:ind w:left="709" w:right="567" w:hanging="709"/>
        <w:jc w:val="both"/>
        <w:rPr>
          <w:rFonts w:ascii="Arial" w:hAnsi="Arial" w:cs="Arial"/>
          <w:sz w:val="16"/>
          <w:szCs w:val="16"/>
        </w:rPr>
      </w:pPr>
      <w:r w:rsidRPr="005274EA">
        <w:rPr>
          <w:rFonts w:ascii="Arial" w:hAnsi="Arial" w:cs="Arial"/>
          <w:sz w:val="16"/>
          <w:szCs w:val="16"/>
        </w:rPr>
        <w:t>I.    AMBIENTE: Conjunto de elementos naturales o inducidos por el hombre que interactúan en un espacio y tiempo determinado.</w:t>
      </w:r>
    </w:p>
    <w:p w:rsidR="009A120C" w:rsidRPr="007367D3" w:rsidRDefault="009A120C" w:rsidP="009A120C">
      <w:pPr>
        <w:ind w:left="709" w:right="567" w:hanging="709"/>
        <w:jc w:val="both"/>
        <w:rPr>
          <w:rFonts w:ascii="Arial" w:hAnsi="Arial" w:cs="Arial"/>
          <w:sz w:val="6"/>
          <w:szCs w:val="16"/>
        </w:rPr>
      </w:pPr>
    </w:p>
    <w:p w:rsidR="009A120C" w:rsidRPr="005274EA" w:rsidRDefault="009A120C" w:rsidP="009A120C">
      <w:pPr>
        <w:ind w:left="709" w:right="567" w:hanging="709"/>
        <w:jc w:val="both"/>
        <w:rPr>
          <w:rFonts w:ascii="Arial" w:hAnsi="Arial" w:cs="Arial"/>
          <w:sz w:val="16"/>
          <w:szCs w:val="16"/>
        </w:rPr>
      </w:pPr>
      <w:r w:rsidRPr="005274EA">
        <w:rPr>
          <w:rFonts w:ascii="Arial" w:hAnsi="Arial" w:cs="Arial"/>
          <w:sz w:val="16"/>
          <w:szCs w:val="16"/>
        </w:rPr>
        <w:t xml:space="preserve">II.        AMBIENTE EXTERIOR: Se considera ambiente exterior todo aquello que se encuentra fuera del inmueble. </w:t>
      </w:r>
    </w:p>
    <w:p w:rsidR="009A120C" w:rsidRPr="007367D3" w:rsidRDefault="009A120C" w:rsidP="009A120C">
      <w:pPr>
        <w:ind w:left="567" w:right="567"/>
        <w:jc w:val="both"/>
        <w:rPr>
          <w:rFonts w:ascii="Arial" w:hAnsi="Arial" w:cs="Arial"/>
          <w:sz w:val="6"/>
          <w:szCs w:val="16"/>
        </w:rPr>
      </w:pPr>
      <w:r w:rsidRPr="005274EA">
        <w:rPr>
          <w:rFonts w:ascii="Arial" w:hAnsi="Arial" w:cs="Arial"/>
          <w:sz w:val="16"/>
          <w:szCs w:val="16"/>
        </w:rPr>
        <w:t xml:space="preserve">      </w:t>
      </w:r>
    </w:p>
    <w:p w:rsidR="009A120C" w:rsidRPr="005274EA" w:rsidRDefault="009A120C" w:rsidP="009A120C">
      <w:pPr>
        <w:ind w:left="709" w:right="567" w:hanging="709"/>
        <w:jc w:val="both"/>
        <w:rPr>
          <w:rFonts w:ascii="Arial" w:hAnsi="Arial" w:cs="Arial"/>
          <w:sz w:val="16"/>
          <w:szCs w:val="16"/>
        </w:rPr>
      </w:pPr>
      <w:r w:rsidRPr="005274EA">
        <w:rPr>
          <w:rFonts w:ascii="Arial" w:hAnsi="Arial" w:cs="Arial"/>
          <w:sz w:val="16"/>
          <w:szCs w:val="16"/>
        </w:rPr>
        <w:t>III.      AMBIENTE INTERIOR: Se considera ambiente interior todo aquello que se encuentre en locales o viviendas, sean colindantes o no, entre uno o más edificios.</w:t>
      </w:r>
    </w:p>
    <w:p w:rsidR="009A120C" w:rsidRPr="007367D3" w:rsidRDefault="009A120C" w:rsidP="009A120C">
      <w:pPr>
        <w:ind w:left="1134" w:right="567" w:hanging="1134"/>
        <w:jc w:val="both"/>
        <w:rPr>
          <w:rFonts w:ascii="Arial" w:hAnsi="Arial" w:cs="Arial"/>
          <w:sz w:val="6"/>
          <w:szCs w:val="16"/>
        </w:rPr>
      </w:pPr>
    </w:p>
    <w:p w:rsidR="009A120C" w:rsidRPr="005274EA" w:rsidRDefault="009A120C" w:rsidP="009A120C">
      <w:pPr>
        <w:ind w:left="709" w:right="567" w:hanging="709"/>
        <w:jc w:val="both"/>
        <w:rPr>
          <w:rFonts w:ascii="Arial" w:hAnsi="Arial" w:cs="Arial"/>
          <w:sz w:val="16"/>
          <w:szCs w:val="16"/>
        </w:rPr>
      </w:pPr>
      <w:r w:rsidRPr="005274EA">
        <w:rPr>
          <w:rFonts w:ascii="Arial" w:hAnsi="Arial" w:cs="Arial"/>
          <w:sz w:val="16"/>
          <w:szCs w:val="16"/>
        </w:rPr>
        <w:t>IV.    AUTORIDAD MUNICIPAL: Se consideran como autoridades municipales, la Comisaria de Seguridad Pública, la Dirección de Participación Ciudadana, y la Dirección de Área de Inspección y Vigilancia.</w:t>
      </w:r>
    </w:p>
    <w:p w:rsidR="009A120C" w:rsidRPr="007367D3" w:rsidRDefault="009A120C" w:rsidP="009A120C">
      <w:pPr>
        <w:tabs>
          <w:tab w:val="left" w:pos="1080"/>
        </w:tabs>
        <w:ind w:left="1080" w:hanging="1080"/>
        <w:jc w:val="both"/>
        <w:rPr>
          <w:rFonts w:ascii="Arial" w:hAnsi="Arial" w:cs="Arial"/>
          <w:sz w:val="10"/>
          <w:szCs w:val="16"/>
        </w:rPr>
      </w:pPr>
    </w:p>
    <w:p w:rsidR="009A120C" w:rsidRPr="005274EA" w:rsidRDefault="009A120C" w:rsidP="009A120C">
      <w:pPr>
        <w:tabs>
          <w:tab w:val="left" w:pos="993"/>
        </w:tabs>
        <w:ind w:left="426" w:hanging="426"/>
        <w:jc w:val="both"/>
        <w:rPr>
          <w:rFonts w:ascii="Arial" w:hAnsi="Arial" w:cs="Arial"/>
          <w:sz w:val="16"/>
          <w:szCs w:val="16"/>
        </w:rPr>
      </w:pPr>
      <w:r w:rsidRPr="005274EA">
        <w:rPr>
          <w:rFonts w:ascii="Arial" w:hAnsi="Arial" w:cs="Arial"/>
          <w:sz w:val="16"/>
          <w:szCs w:val="16"/>
        </w:rPr>
        <w:t>V.</w:t>
      </w:r>
      <w:r w:rsidRPr="005274EA">
        <w:rPr>
          <w:rFonts w:ascii="Arial" w:hAnsi="Arial" w:cs="Arial"/>
          <w:sz w:val="16"/>
          <w:szCs w:val="16"/>
        </w:rPr>
        <w:tab/>
        <w:t>AYUNTAMIENTO: Gobierno del Municipio de Tlaquepaque.</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426"/>
        </w:tabs>
        <w:ind w:left="1080" w:hanging="1080"/>
        <w:jc w:val="both"/>
        <w:rPr>
          <w:rFonts w:ascii="Arial" w:hAnsi="Arial" w:cs="Arial"/>
          <w:sz w:val="16"/>
          <w:szCs w:val="16"/>
        </w:rPr>
      </w:pPr>
      <w:r w:rsidRPr="005274EA">
        <w:rPr>
          <w:rFonts w:ascii="Arial" w:hAnsi="Arial" w:cs="Arial"/>
          <w:sz w:val="16"/>
          <w:szCs w:val="16"/>
        </w:rPr>
        <w:t>VI.</w:t>
      </w:r>
      <w:r w:rsidRPr="005274EA">
        <w:rPr>
          <w:rFonts w:ascii="Arial" w:hAnsi="Arial" w:cs="Arial"/>
          <w:sz w:val="16"/>
          <w:szCs w:val="16"/>
        </w:rPr>
        <w:tab/>
        <w:t>BIODEGRADABLE: Cualidad que tiene la materia de tipo orgánico para ser metabolizada por medios biológicos.</w:t>
      </w:r>
    </w:p>
    <w:p w:rsidR="009A120C" w:rsidRPr="005274EA" w:rsidRDefault="009A120C" w:rsidP="009A120C">
      <w:pPr>
        <w:pStyle w:val="NormalWeb"/>
        <w:shd w:val="clear" w:color="auto" w:fill="FFFFFF"/>
        <w:spacing w:before="0" w:beforeAutospacing="0" w:after="0" w:afterAutospacing="0"/>
        <w:jc w:val="both"/>
        <w:rPr>
          <w:rFonts w:ascii="Arial" w:hAnsi="Arial" w:cs="Arial"/>
          <w:b/>
          <w:sz w:val="16"/>
          <w:szCs w:val="16"/>
          <w:lang w:val="es-ES"/>
        </w:rPr>
      </w:pPr>
    </w:p>
    <w:p w:rsidR="009A120C" w:rsidRPr="005274EA" w:rsidRDefault="009A120C" w:rsidP="009A120C">
      <w:pPr>
        <w:pStyle w:val="NormalWeb"/>
        <w:shd w:val="clear" w:color="auto" w:fill="FFFFFF"/>
        <w:spacing w:before="0" w:beforeAutospacing="0" w:after="0" w:afterAutospacing="0"/>
        <w:jc w:val="both"/>
        <w:rPr>
          <w:rFonts w:ascii="Arial" w:hAnsi="Arial" w:cs="Arial"/>
          <w:b/>
          <w:sz w:val="16"/>
          <w:szCs w:val="16"/>
          <w:lang w:val="es-ES"/>
        </w:rPr>
      </w:pPr>
      <w:r w:rsidRPr="005274EA">
        <w:rPr>
          <w:rFonts w:ascii="Arial" w:hAnsi="Arial" w:cs="Arial"/>
          <w:b/>
          <w:sz w:val="16"/>
          <w:szCs w:val="16"/>
          <w:lang w:val="es-ES"/>
        </w:rPr>
        <w:t>VII.   BOLSA DE PLÁSTICO PARA ACARREO: tipo de empaque elaborado de materiales plásticos, que un establecimiento provee a un consumidor en el punto de venta de un solo uso o reutilizable. Con excepción de las señaladas en la Norma 010/19,</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426"/>
        </w:tabs>
        <w:ind w:left="1080" w:hanging="1080"/>
        <w:jc w:val="both"/>
        <w:rPr>
          <w:rFonts w:ascii="Arial" w:hAnsi="Arial" w:cs="Arial"/>
          <w:sz w:val="16"/>
          <w:szCs w:val="16"/>
        </w:rPr>
      </w:pPr>
      <w:r w:rsidRPr="005274EA">
        <w:rPr>
          <w:rFonts w:ascii="Arial" w:hAnsi="Arial" w:cs="Arial"/>
          <w:sz w:val="16"/>
          <w:szCs w:val="16"/>
        </w:rPr>
        <w:t>VIII.</w:t>
      </w:r>
      <w:r w:rsidRPr="005274EA">
        <w:rPr>
          <w:rFonts w:ascii="Arial" w:hAnsi="Arial" w:cs="Arial"/>
          <w:sz w:val="16"/>
          <w:szCs w:val="16"/>
        </w:rPr>
        <w:tab/>
        <w:t>CENTRO DE ACOPIO: Es el lugar destinado para el confinamiento temporal de materiales domésticos reciclables</w:t>
      </w:r>
    </w:p>
    <w:p w:rsidR="009A120C" w:rsidRPr="005274EA" w:rsidRDefault="009A120C" w:rsidP="009A120C">
      <w:pPr>
        <w:pStyle w:val="NormalWeb"/>
        <w:shd w:val="clear" w:color="auto" w:fill="FFFFFF"/>
        <w:spacing w:before="0" w:beforeAutospacing="0" w:after="0" w:afterAutospacing="0"/>
        <w:jc w:val="both"/>
        <w:rPr>
          <w:rFonts w:ascii="Arial" w:hAnsi="Arial" w:cs="Arial"/>
          <w:b/>
          <w:sz w:val="16"/>
          <w:szCs w:val="16"/>
          <w:lang w:val="es-ES"/>
        </w:rPr>
      </w:pPr>
      <w:r w:rsidRPr="005274EA">
        <w:rPr>
          <w:rFonts w:ascii="Arial" w:hAnsi="Arial" w:cs="Arial"/>
          <w:b/>
          <w:sz w:val="16"/>
          <w:szCs w:val="16"/>
          <w:lang w:val="es-ES"/>
        </w:rPr>
        <w:t xml:space="preserve"> </w:t>
      </w:r>
    </w:p>
    <w:p w:rsidR="009A120C" w:rsidRPr="005274EA" w:rsidRDefault="009A120C" w:rsidP="009A120C">
      <w:pPr>
        <w:pStyle w:val="NormalWeb"/>
        <w:shd w:val="clear" w:color="auto" w:fill="FFFFFF"/>
        <w:spacing w:before="0" w:beforeAutospacing="0" w:after="0" w:afterAutospacing="0"/>
        <w:jc w:val="both"/>
        <w:rPr>
          <w:rFonts w:ascii="Arial" w:hAnsi="Arial" w:cs="Arial"/>
          <w:b/>
          <w:sz w:val="16"/>
          <w:szCs w:val="16"/>
          <w:lang w:val="es-ES"/>
        </w:rPr>
      </w:pPr>
      <w:r w:rsidRPr="005274EA">
        <w:rPr>
          <w:rFonts w:ascii="Arial" w:hAnsi="Arial" w:cs="Arial"/>
          <w:b/>
          <w:sz w:val="16"/>
          <w:szCs w:val="16"/>
          <w:lang w:val="es-ES"/>
        </w:rPr>
        <w:t>IX      COMERCIALIZADOR: Persona física o jurídica que, con independencia de la técnica de venta utilizada, incluida la venta a distancia o electrónica suministra bolsas de plástico para acarreo y/o popotes de un solo uso de manera remunerada o gratuita, para su consumo o utilización en el mercado del Estado de Jalisco, sean estos de manufactura nacional o importados.</w:t>
      </w:r>
    </w:p>
    <w:p w:rsidR="009A120C" w:rsidRPr="005274EA" w:rsidRDefault="009A120C" w:rsidP="009A120C">
      <w:pPr>
        <w:tabs>
          <w:tab w:val="left" w:pos="1080"/>
        </w:tabs>
        <w:ind w:left="1080" w:hanging="1080"/>
        <w:jc w:val="both"/>
        <w:rPr>
          <w:rFonts w:ascii="Arial" w:hAnsi="Arial" w:cs="Arial"/>
          <w:caps/>
          <w:sz w:val="16"/>
          <w:szCs w:val="16"/>
          <w:lang w:val="es-ES"/>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w:t>
      </w:r>
      <w:r w:rsidRPr="005274EA">
        <w:rPr>
          <w:rFonts w:ascii="Arial" w:hAnsi="Arial" w:cs="Arial"/>
          <w:sz w:val="16"/>
          <w:szCs w:val="16"/>
        </w:rPr>
        <w:tab/>
        <w:t>CONFINAMIENTO CONTROLADO: Obra de ingeniería para la disposición o almacenamiento temporal de los residuos peligrosos, en tanto no se encuentre las tecnologías adecuadas para quitar las características de peligrosos a estos residuos.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XI.</w:t>
      </w:r>
      <w:r w:rsidRPr="005274EA">
        <w:rPr>
          <w:rFonts w:ascii="Arial" w:hAnsi="Arial" w:cs="Arial"/>
          <w:sz w:val="16"/>
          <w:szCs w:val="16"/>
        </w:rPr>
        <w:tab/>
        <w:t>CONSERVACIÓN: Acciones encaminadas al uso racional de los recursos naturales con el propósito de asegurar el material genético de las especies; así como el equilibrio ecológico de los ecosistemas considerando las necesidades básicas de las futuras generaciones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XII.</w:t>
      </w:r>
      <w:r w:rsidRPr="005274EA">
        <w:rPr>
          <w:rFonts w:ascii="Arial" w:hAnsi="Arial" w:cs="Arial"/>
          <w:sz w:val="16"/>
          <w:szCs w:val="16"/>
        </w:rPr>
        <w:tab/>
        <w:t>CONTAMINACIÓN: Presencia en el ambiente de uno o más contaminantes o de cualquier combinación de aquello que cause desequilibrio ecológico.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560"/>
        </w:tabs>
        <w:ind w:left="1080" w:hanging="1080"/>
        <w:jc w:val="both"/>
        <w:rPr>
          <w:rFonts w:ascii="Arial" w:hAnsi="Arial" w:cs="Arial"/>
          <w:caps/>
          <w:sz w:val="16"/>
          <w:szCs w:val="16"/>
        </w:rPr>
      </w:pPr>
      <w:r w:rsidRPr="005274EA">
        <w:rPr>
          <w:rFonts w:ascii="Arial" w:hAnsi="Arial" w:cs="Arial"/>
          <w:caps/>
          <w:sz w:val="16"/>
          <w:szCs w:val="16"/>
        </w:rPr>
        <w:t>XIII.              CONTAMINACIÓN ACUSTICA: Presencia en el ambiente de sonidos molestos e intempestivos que rebasen los límites máximos permisibles señalados en las normas oficiales que para el efecto emitan las autoridades competentes y señaladas en el presente reglamento; o aquel que por su intensidad, duración o frecuencia, implique daño, riesgo o perjudique el bienestar de las personas, con independencia de cuál sea la fuente que los origine.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XIV.</w:t>
      </w:r>
      <w:r w:rsidRPr="005274EA">
        <w:rPr>
          <w:rFonts w:ascii="Arial" w:hAnsi="Arial" w:cs="Arial"/>
          <w:sz w:val="16"/>
          <w:szCs w:val="16"/>
        </w:rPr>
        <w:tab/>
        <w:t>CONTAMINACIÓN AMBIENTAL: Acción o resultado de la irrupción, vertimiento o introducción artificial en un medio dado de cualquier elemento o factor que altere negativamente las propiedades bióticas del mismo, superado provisoria o definitivamente, parcial o totalmente, la capacidad defensiva y regenerativa del sistema para digerir y reciclar elementos extraños, por no estar neutralizados o por mecanismos compensatorios.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XV.</w:t>
      </w:r>
      <w:r w:rsidRPr="005274EA">
        <w:rPr>
          <w:rFonts w:ascii="Arial" w:hAnsi="Arial" w:cs="Arial"/>
          <w:sz w:val="16"/>
          <w:szCs w:val="16"/>
        </w:rPr>
        <w:tab/>
        <w:t>CONTINGENCIA AMBIENTAL: Situación de riesgo, derivada de actividades humanas o fenómenos naturales, que puede poner en peligro la actividad de uno o varios ecosistemas.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XVI.</w:t>
      </w:r>
      <w:r w:rsidRPr="005274EA">
        <w:rPr>
          <w:rFonts w:ascii="Arial" w:hAnsi="Arial" w:cs="Arial"/>
          <w:sz w:val="16"/>
          <w:szCs w:val="16"/>
        </w:rPr>
        <w:tab/>
        <w:t>CONTROL: Inspección, vigilancia y aplicación de las medidas necesarias para el cumplimiento de las disposiciones establecidas en este ordenamiento.</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XVII.</w:t>
      </w:r>
      <w:r w:rsidRPr="005274EA">
        <w:rPr>
          <w:rFonts w:ascii="Arial" w:hAnsi="Arial" w:cs="Arial"/>
          <w:sz w:val="16"/>
          <w:szCs w:val="16"/>
        </w:rPr>
        <w:tab/>
        <w:t>CONTROL DE RESIDUOS: Almacenamiento, recolección, transporte, reuso, tratamiento, reciclaje y disposición final de los residuos para evitar la contaminación ambiental.</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XVIII.</w:t>
      </w:r>
      <w:r w:rsidRPr="005274EA">
        <w:rPr>
          <w:rFonts w:ascii="Arial" w:hAnsi="Arial" w:cs="Arial"/>
          <w:sz w:val="16"/>
          <w:szCs w:val="16"/>
        </w:rPr>
        <w:tab/>
        <w:t>DAÑO AMBIENTAL: Vulnerabilidad actual o potencialmente esperable, con un grado importante de certidumbre en el estado ambiental adecuado para la vida humana y su entorno, sin la exigencia directa de perjuicio acreditado en la salud de personas concretas.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XIX.</w:t>
      </w:r>
      <w:r w:rsidRPr="005274EA">
        <w:rPr>
          <w:rFonts w:ascii="Arial" w:hAnsi="Arial" w:cs="Arial"/>
          <w:sz w:val="16"/>
          <w:szCs w:val="16"/>
        </w:rPr>
        <w:tab/>
        <w:t>DEGRADACIÓN: Proceso de descomposición de materia en general por medios físicos, químicos o biológicos.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w:t>
      </w:r>
      <w:r w:rsidRPr="005274EA">
        <w:rPr>
          <w:rFonts w:ascii="Arial" w:hAnsi="Arial" w:cs="Arial"/>
          <w:sz w:val="16"/>
          <w:szCs w:val="16"/>
        </w:rPr>
        <w:tab/>
        <w:t>DESEQUILIBRIO AMBIENTAL: Alteración de las relaciones de interdependencia entre los elementos naturales que conforman el ambiente, que afecta negativamente la existencia, transformación y desarrollo del hombre y demás seres.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XXI.</w:t>
      </w:r>
      <w:r w:rsidRPr="005274EA">
        <w:rPr>
          <w:rFonts w:ascii="Arial" w:hAnsi="Arial" w:cs="Arial"/>
          <w:sz w:val="16"/>
          <w:szCs w:val="16"/>
        </w:rPr>
        <w:tab/>
        <w:t>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XXII.</w:t>
      </w:r>
      <w:r w:rsidRPr="005274EA">
        <w:rPr>
          <w:rFonts w:ascii="Arial" w:hAnsi="Arial" w:cs="Arial"/>
          <w:sz w:val="16"/>
          <w:szCs w:val="16"/>
        </w:rPr>
        <w:tab/>
        <w:t>DICTAMEN DE IMPACTO AMBIENTAL: Es la resolución mediante la cual, la dirección general de ecología, después de evaluar una manifestación de impacto ambiental, otorga, niega o condiciona la ejecución de la obra o la realización de la actividad de que se trate en los términos solicitados.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XXIII.</w:t>
      </w:r>
      <w:r w:rsidRPr="005274EA">
        <w:rPr>
          <w:rFonts w:ascii="Arial" w:hAnsi="Arial" w:cs="Arial"/>
          <w:sz w:val="16"/>
          <w:szCs w:val="16"/>
        </w:rPr>
        <w:tab/>
        <w:t>EDUCACIÓN AMBIENTAL: Disciplina que, como parte de la ecología, pretende que el individuo tome conciencia respecto de su ambiente, para que este haga un mejor uso de los recursos naturales y no naturales, teniendo como meta un mejor nivel de vida.</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XXIV.</w:t>
      </w:r>
      <w:r w:rsidRPr="005274EA">
        <w:rPr>
          <w:rFonts w:ascii="Arial" w:hAnsi="Arial" w:cs="Arial"/>
          <w:sz w:val="16"/>
          <w:szCs w:val="16"/>
        </w:rPr>
        <w:tab/>
        <w:t>ELEMENTO NATURAL: Elementos físicos, químicos y biológicos que se presentan en un tiempo y espacio determinado sin la inducción del hombre.</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XXV.</w:t>
      </w:r>
      <w:r w:rsidRPr="005274EA">
        <w:rPr>
          <w:rFonts w:ascii="Arial" w:hAnsi="Arial" w:cs="Arial"/>
          <w:sz w:val="16"/>
          <w:szCs w:val="16"/>
        </w:rPr>
        <w:tab/>
        <w:t>EMERGENCIA: Situación derivada de actividades humanas o fenómenos naturales que al afectar severamente a sus elementos; pone en peligro uno o más ecosistemas.</w:t>
      </w:r>
    </w:p>
    <w:p w:rsidR="009A120C" w:rsidRPr="005274EA" w:rsidRDefault="009A120C" w:rsidP="009A120C">
      <w:pPr>
        <w:tabs>
          <w:tab w:val="left" w:pos="1080"/>
        </w:tabs>
        <w:ind w:left="1080" w:hanging="1080"/>
        <w:jc w:val="both"/>
        <w:rPr>
          <w:rFonts w:ascii="Arial" w:hAnsi="Arial" w:cs="Arial"/>
          <w:caps/>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XXVI.</w:t>
      </w:r>
      <w:r w:rsidRPr="005274EA">
        <w:rPr>
          <w:rFonts w:ascii="Arial" w:hAnsi="Arial" w:cs="Arial"/>
          <w:sz w:val="16"/>
          <w:szCs w:val="16"/>
        </w:rPr>
        <w:tab/>
        <w:t xml:space="preserve">EMISIÓN: Descarga directa o indirecta a la atmósfera de toda sustancia, en cualquiera de sus estados físicos. </w:t>
      </w:r>
    </w:p>
    <w:p w:rsidR="009A120C" w:rsidRPr="005274EA" w:rsidRDefault="009A120C" w:rsidP="009A120C">
      <w:pPr>
        <w:pStyle w:val="NormalWeb"/>
        <w:shd w:val="clear" w:color="auto" w:fill="FFFFFF"/>
        <w:spacing w:before="0" w:beforeAutospacing="0" w:after="0" w:afterAutospacing="0"/>
        <w:jc w:val="both"/>
        <w:rPr>
          <w:rFonts w:ascii="Arial" w:eastAsiaTheme="minorEastAsia" w:hAnsi="Arial" w:cs="Arial"/>
          <w:sz w:val="16"/>
          <w:szCs w:val="16"/>
          <w:lang w:eastAsia="en-US"/>
        </w:rPr>
      </w:pPr>
    </w:p>
    <w:p w:rsidR="009A120C" w:rsidRPr="005274EA" w:rsidRDefault="009A120C" w:rsidP="009A120C">
      <w:pPr>
        <w:pStyle w:val="NormalWeb"/>
        <w:shd w:val="clear" w:color="auto" w:fill="FFFFFF"/>
        <w:spacing w:before="0" w:beforeAutospacing="0" w:after="0" w:afterAutospacing="0"/>
        <w:ind w:left="1134" w:hanging="1134"/>
        <w:jc w:val="both"/>
        <w:rPr>
          <w:rFonts w:ascii="Arial" w:hAnsi="Arial" w:cs="Arial"/>
          <w:b/>
          <w:sz w:val="16"/>
          <w:szCs w:val="16"/>
          <w:lang w:val="es-ES"/>
        </w:rPr>
      </w:pPr>
      <w:r w:rsidRPr="005274EA">
        <w:rPr>
          <w:rFonts w:ascii="Arial" w:hAnsi="Arial" w:cs="Arial"/>
          <w:b/>
          <w:sz w:val="16"/>
          <w:szCs w:val="16"/>
        </w:rPr>
        <w:t xml:space="preserve">XXVII         </w:t>
      </w:r>
      <w:r w:rsidRPr="005274EA">
        <w:rPr>
          <w:rFonts w:ascii="Arial" w:hAnsi="Arial" w:cs="Arial"/>
          <w:b/>
          <w:sz w:val="16"/>
          <w:szCs w:val="16"/>
          <w:lang w:val="es-ES"/>
        </w:rPr>
        <w:t>EMPAQUE PRIMARIO: Elemento o conjunto de elementos del sistema contenedor cierre que se encuentran en contacto directo con el producto a empacar</w:t>
      </w:r>
    </w:p>
    <w:p w:rsidR="009A120C" w:rsidRPr="005274EA" w:rsidRDefault="009A120C" w:rsidP="009A120C">
      <w:pPr>
        <w:tabs>
          <w:tab w:val="left" w:pos="1080"/>
        </w:tabs>
        <w:ind w:left="1080" w:hanging="1080"/>
        <w:jc w:val="both"/>
        <w:rPr>
          <w:rFonts w:ascii="Arial" w:hAnsi="Arial" w:cs="Arial"/>
          <w:caps/>
          <w:sz w:val="16"/>
          <w:szCs w:val="16"/>
          <w:lang w:val="es-ES"/>
        </w:rPr>
      </w:pPr>
    </w:p>
    <w:p w:rsidR="009A120C" w:rsidRPr="005274EA" w:rsidRDefault="009A120C" w:rsidP="009A120C">
      <w:pPr>
        <w:tabs>
          <w:tab w:val="left" w:pos="851"/>
        </w:tabs>
        <w:ind w:left="993" w:hanging="1134"/>
        <w:jc w:val="both"/>
        <w:rPr>
          <w:rFonts w:ascii="Arial" w:hAnsi="Arial" w:cs="Arial"/>
          <w:sz w:val="16"/>
          <w:szCs w:val="16"/>
        </w:rPr>
      </w:pPr>
      <w:r w:rsidRPr="005274EA">
        <w:rPr>
          <w:rFonts w:ascii="Arial" w:hAnsi="Arial" w:cs="Arial"/>
          <w:sz w:val="16"/>
          <w:szCs w:val="16"/>
        </w:rPr>
        <w:t xml:space="preserve">  XXVIII.         ENLACE DEL SISTEMA DE GESTIÓN AMBIENTAL: Servidor público acreditado y capacitado para el seguimiento de los indicadores y publicación de las evaluaciones mensuales del Sistema de Gestión Ambiental.</w:t>
      </w: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XXIX.</w:t>
      </w:r>
      <w:r w:rsidRPr="005274EA">
        <w:rPr>
          <w:rFonts w:ascii="Arial" w:hAnsi="Arial" w:cs="Arial"/>
          <w:sz w:val="16"/>
          <w:szCs w:val="16"/>
        </w:rPr>
        <w:tab/>
        <w:t>EQUILIBRIO ECOLÓGICO: Relación de interdependencia entre los elementos que conforman el ambiente que hace posible la existencia, transformación y desarrollo del hombre y demás seres vivos.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w:t>
      </w:r>
      <w:r w:rsidRPr="005274EA">
        <w:rPr>
          <w:rFonts w:ascii="Arial" w:hAnsi="Arial" w:cs="Arial"/>
          <w:sz w:val="16"/>
          <w:szCs w:val="16"/>
        </w:rPr>
        <w:tab/>
        <w:t>ESTACIÓN DE TRANSFERENCIA: Obra de ingeniería para transbordar los residuos sólidos de los vehículos de recolección a vehículos de transporte de mayor capacidad, para conducir a los sitios de tratamiento depurador o disposición final.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XXXI.</w:t>
      </w:r>
      <w:r w:rsidRPr="005274EA">
        <w:rPr>
          <w:rFonts w:ascii="Arial" w:hAnsi="Arial" w:cs="Arial"/>
          <w:sz w:val="16"/>
          <w:szCs w:val="16"/>
        </w:rPr>
        <w:tab/>
        <w:t>ESTUDIO DE RIESGO: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tendientes a evitar, mitigar, minimizar o controlar los efectos adversos al equilibrio ecológico en caso de un posible accidente, durante la ejecución y operación normal.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XXXII.</w:t>
      </w:r>
      <w:r w:rsidRPr="005274EA">
        <w:rPr>
          <w:rFonts w:ascii="Arial" w:hAnsi="Arial" w:cs="Arial"/>
          <w:sz w:val="16"/>
          <w:szCs w:val="16"/>
        </w:rPr>
        <w:tab/>
        <w:t>FAUNA DOMESTICA: Especies animales que viven en asociación con los seres humanos.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XXXIII.</w:t>
      </w:r>
      <w:r w:rsidRPr="005274EA">
        <w:rPr>
          <w:rFonts w:ascii="Arial" w:hAnsi="Arial" w:cs="Arial"/>
          <w:sz w:val="16"/>
          <w:szCs w:val="16"/>
        </w:rPr>
        <w:tab/>
        <w:t>FLORA SILVESTRE: Especies vegetales; así como hongos, algas, que subsisten sujetas a los procesos de selección natural y que se desarrollan libremente en el territorio municipal, incluyendo las poblaciones o especies que se encuentran bajo control del hombre.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XXXIV.</w:t>
      </w:r>
      <w:r w:rsidRPr="005274EA">
        <w:rPr>
          <w:rFonts w:ascii="Arial" w:hAnsi="Arial" w:cs="Arial"/>
          <w:sz w:val="16"/>
          <w:szCs w:val="16"/>
        </w:rPr>
        <w:tab/>
        <w:t>FOCO O FUENTE DE EMISORA DE RUIDO: Cualquier actividad, infraestructura, equipo, maquinaria o comportamiento que produce o propaga el ruido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XXXV.</w:t>
      </w:r>
      <w:r w:rsidRPr="005274EA">
        <w:rPr>
          <w:rFonts w:ascii="Arial" w:hAnsi="Arial" w:cs="Arial"/>
          <w:sz w:val="16"/>
          <w:szCs w:val="16"/>
        </w:rPr>
        <w:tab/>
        <w:t>FOCO O FUENTE RECEPTOR DE RUIDO: Ambiente o individuo afectado por el ruido.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XXXVI.</w:t>
      </w:r>
      <w:r w:rsidRPr="005274EA">
        <w:rPr>
          <w:rFonts w:ascii="Arial" w:hAnsi="Arial" w:cs="Arial"/>
          <w:sz w:val="16"/>
          <w:szCs w:val="16"/>
        </w:rPr>
        <w:tab/>
        <w:t>FUENTE FIJA: Toda instalación establecida en un solo lugar, que tenga como finalidad desarrollar operaciones o procesos industriales, comerciales, de servicios o actividades que generen o puedan generar emisiones contaminantes a la atmosfera.</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XXXVII.            FUENTE MULTIPLE: Es aquella fuente fija que tiene dos o más conductos o chimeneas por las que descargan las emisiones a la atmosfera, provenientes de un solo proceso.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993" w:hanging="993"/>
        <w:jc w:val="both"/>
        <w:rPr>
          <w:rFonts w:ascii="Arial" w:hAnsi="Arial" w:cs="Arial"/>
          <w:sz w:val="16"/>
          <w:szCs w:val="16"/>
        </w:rPr>
      </w:pPr>
      <w:r w:rsidRPr="005274EA">
        <w:rPr>
          <w:rFonts w:ascii="Arial" w:hAnsi="Arial" w:cs="Arial"/>
          <w:sz w:val="16"/>
          <w:szCs w:val="16"/>
        </w:rPr>
        <w:t>XXXVIII.         GENERADOR DE RESIDUOS PATOLÓGICOS: Toda persona física o moral que como resultado de sus actos o de cualquier proceso, operación o actividad, produzca residuos provenientes de laboratorio, de restos de sangre y de sus derivados, residuos orgánicos provenientes del quirófano, restos de animales producto de la investigación médica, agentes quimio-terapéuticos, residuos de algodones, gasas, vendas usadas, ampolletas, jeringas, agujas, objetos cortantes o punzantes, elementos impregnados con sangre u otras sustancias putrescibles que no se esterilizan.</w:t>
      </w:r>
    </w:p>
    <w:p w:rsidR="009A120C" w:rsidRPr="005274EA" w:rsidRDefault="009A120C" w:rsidP="009A120C">
      <w:pPr>
        <w:tabs>
          <w:tab w:val="left" w:pos="1080"/>
        </w:tabs>
        <w:ind w:left="993" w:hanging="993"/>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XXXIX.</w:t>
      </w:r>
      <w:r w:rsidRPr="005274EA">
        <w:rPr>
          <w:rFonts w:ascii="Arial" w:hAnsi="Arial" w:cs="Arial"/>
          <w:sz w:val="16"/>
          <w:szCs w:val="16"/>
        </w:rPr>
        <w:tab/>
        <w:t>IMPACTO AMBIENTAL: Modificación del Ambiente ocasionada por la acción del hombre o de la naturaleza.</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w:t>
      </w:r>
      <w:r w:rsidRPr="005274EA">
        <w:rPr>
          <w:rFonts w:ascii="Arial" w:hAnsi="Arial" w:cs="Arial"/>
          <w:sz w:val="16"/>
          <w:szCs w:val="16"/>
        </w:rPr>
        <w:tab/>
        <w:t>INSPECCIÓN AMBIENTAL: Es el acto de examinar aquellos giros que provocan o pueden provocar deterioro ambiental.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851"/>
        </w:tabs>
        <w:ind w:left="1080" w:hanging="1080"/>
        <w:jc w:val="both"/>
        <w:rPr>
          <w:rFonts w:ascii="Arial" w:hAnsi="Arial" w:cs="Arial"/>
          <w:sz w:val="16"/>
          <w:szCs w:val="16"/>
        </w:rPr>
      </w:pPr>
      <w:r w:rsidRPr="005274EA">
        <w:rPr>
          <w:rFonts w:ascii="Arial" w:hAnsi="Arial" w:cs="Arial"/>
          <w:sz w:val="16"/>
          <w:szCs w:val="16"/>
        </w:rPr>
        <w:t>XLI.                  LIXIVIADO: Liquido proveniente de los residuos, el cual se forma por percolación o reacciones y que contiene disueltas o en suspensión sustancias que se encuentran en los mismos residuos.</w:t>
      </w:r>
    </w:p>
    <w:p w:rsidR="009A120C" w:rsidRPr="005274EA" w:rsidRDefault="009A120C" w:rsidP="009A120C">
      <w:pPr>
        <w:tabs>
          <w:tab w:val="left" w:pos="851"/>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XLII.       MANEJO: Operaciones tendientes al almacenamiento, transporte y recolección interna; así como el almacenamiento, recolección y transporte externo de los residuos.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XLIII.</w:t>
      </w:r>
      <w:r w:rsidRPr="005274EA">
        <w:rPr>
          <w:rFonts w:ascii="Arial" w:hAnsi="Arial" w:cs="Arial"/>
          <w:sz w:val="16"/>
          <w:szCs w:val="16"/>
        </w:rPr>
        <w:tab/>
        <w:t>MANIFESTACIÓN DE IMPACTO AMBIENTAL: Documento mediante el cual se da a conocer, basándose en estudios; el impacto ambiental significativo y potencial que generaría una obra o actividad, así como la forma de evitarlo o atenuarlo en caso que sea negativo.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XLIV.</w:t>
      </w:r>
      <w:r w:rsidRPr="005274EA">
        <w:rPr>
          <w:rFonts w:ascii="Arial" w:hAnsi="Arial" w:cs="Arial"/>
          <w:sz w:val="16"/>
          <w:szCs w:val="16"/>
        </w:rPr>
        <w:tab/>
        <w:t>MANIFIESTO: documento oficial por el cual el generador mantiene un estricto control sobre el transporte de sus residuos peligrosos dentro del territorio municipal.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XLV.</w:t>
      </w:r>
      <w:r w:rsidRPr="005274EA">
        <w:rPr>
          <w:rFonts w:ascii="Arial" w:hAnsi="Arial" w:cs="Arial"/>
          <w:sz w:val="16"/>
          <w:szCs w:val="16"/>
        </w:rPr>
        <w:tab/>
        <w:t>MONITOREO: Técnicas de muestreo y división para conocer la calidad del medio muestreado.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pStyle w:val="NormalWeb"/>
        <w:shd w:val="clear" w:color="auto" w:fill="FFFFFF"/>
        <w:spacing w:before="0" w:beforeAutospacing="0" w:after="0" w:afterAutospacing="0"/>
        <w:ind w:left="993" w:hanging="993"/>
        <w:jc w:val="both"/>
        <w:rPr>
          <w:rFonts w:ascii="Arial" w:hAnsi="Arial" w:cs="Arial"/>
          <w:b/>
          <w:sz w:val="16"/>
          <w:szCs w:val="16"/>
          <w:lang w:val="es-ES"/>
        </w:rPr>
      </w:pPr>
      <w:r w:rsidRPr="005274EA">
        <w:rPr>
          <w:rFonts w:ascii="Arial" w:hAnsi="Arial" w:cs="Arial"/>
          <w:b/>
          <w:sz w:val="16"/>
          <w:szCs w:val="16"/>
          <w:lang w:val="es-ES"/>
        </w:rPr>
        <w:t>XLVI           NORMA  010/19: la Norma Ambiental Estatal NAE-SEMADET-010/2019, que establece los criterios y especificaciones técnicas ambientales para la producción de bolsas de plástico para acarreo y popotes de un solo  uso que vayan a ser distribuidas y/o comercializadas en el Estado de Jalisco;</w:t>
      </w:r>
    </w:p>
    <w:p w:rsidR="009A120C" w:rsidRPr="005274EA" w:rsidRDefault="009A120C" w:rsidP="009A120C">
      <w:pPr>
        <w:tabs>
          <w:tab w:val="left" w:pos="1080"/>
        </w:tabs>
        <w:ind w:left="1080" w:hanging="1080"/>
        <w:jc w:val="both"/>
        <w:rPr>
          <w:rFonts w:ascii="Arial" w:hAnsi="Arial" w:cs="Arial"/>
          <w:sz w:val="16"/>
          <w:szCs w:val="16"/>
          <w:lang w:val="es-ES"/>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XLVII.</w:t>
      </w:r>
      <w:r w:rsidRPr="005274EA">
        <w:rPr>
          <w:rFonts w:ascii="Arial" w:hAnsi="Arial" w:cs="Arial"/>
          <w:sz w:val="16"/>
          <w:szCs w:val="16"/>
        </w:rPr>
        <w:tab/>
        <w:t>RUIDO:</w:t>
      </w:r>
      <w:r w:rsidRPr="005274EA">
        <w:rPr>
          <w:rFonts w:ascii="Arial" w:eastAsia="Calibri" w:hAnsi="Arial" w:cs="Arial"/>
          <w:sz w:val="16"/>
          <w:szCs w:val="16"/>
        </w:rPr>
        <w:t xml:space="preserve"> Cualquier sensación acústica desagradable que perturbe la calma, paz, descanso, goce, confort o conveniencia de las personas en edificios, espacios públicos, barrios, colonias o cualquier otro espacio de la ciudad.</w:t>
      </w:r>
    </w:p>
    <w:p w:rsidR="009A120C" w:rsidRPr="005274EA" w:rsidRDefault="009A120C" w:rsidP="009A120C">
      <w:pPr>
        <w:ind w:left="567" w:right="567"/>
        <w:jc w:val="both"/>
        <w:rPr>
          <w:rFonts w:ascii="Arial" w:hAnsi="Arial" w:cs="Arial"/>
          <w:sz w:val="16"/>
          <w:szCs w:val="16"/>
        </w:rPr>
      </w:pPr>
      <w:r w:rsidRPr="005274EA">
        <w:rPr>
          <w:rFonts w:ascii="Arial" w:hAnsi="Arial" w:cs="Arial"/>
          <w:sz w:val="16"/>
          <w:szCs w:val="16"/>
        </w:rPr>
        <w:t xml:space="preserve">        </w:t>
      </w: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XLVIII.</w:t>
      </w:r>
      <w:r w:rsidRPr="005274EA">
        <w:rPr>
          <w:rFonts w:ascii="Arial" w:hAnsi="Arial" w:cs="Arial"/>
          <w:sz w:val="16"/>
          <w:szCs w:val="16"/>
        </w:rPr>
        <w:tab/>
        <w:t>RUIDO ÁEREO: Aquel ruido que se transmite por el aire y se propaga en los edificios a través de los cerramientos (fachadas, cubiertas, forjados, entre otros). El ruido aéreo puede propagarse del exterior al interior o viceversa.</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 xml:space="preserve">XLIX.              ORDENAMIENTO ECOLÓGICO: </w:t>
      </w:r>
      <w:r w:rsidRPr="005274EA">
        <w:rPr>
          <w:rFonts w:ascii="Arial" w:hAnsi="Arial" w:cs="Arial"/>
          <w:bCs/>
          <w:sz w:val="16"/>
          <w:szCs w:val="16"/>
          <w:bdr w:val="none" w:sz="0" w:space="0" w:color="auto" w:frame="1"/>
        </w:rPr>
        <w:t>El instrumento de la política ambiental cuyo objeto es regular o inducir el uso del suelo y las actividades productivas, con el fin de lograr la protección del ambiente, la preservación y el aprovechamiento sustentable de los recursos naturales, a partir del análisis de las tendencias del deterioro y las potencialidades del aprovechamiento de los mismos.</w:t>
      </w:r>
    </w:p>
    <w:p w:rsidR="009A120C" w:rsidRPr="005274EA" w:rsidRDefault="009A120C" w:rsidP="009A120C">
      <w:pPr>
        <w:ind w:left="567" w:right="567"/>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w:t>
      </w:r>
      <w:r w:rsidRPr="005274EA">
        <w:rPr>
          <w:rFonts w:ascii="Arial" w:hAnsi="Arial" w:cs="Arial"/>
          <w:sz w:val="16"/>
          <w:szCs w:val="16"/>
        </w:rPr>
        <w:tab/>
        <w:t>PLANTAS DE TRATAMIENTO: Son aquellas donde se modifican las características físicas, la composición química o la actividad biológica de cualquier residuo, de tal modo que se eliminen sus propiedades nocivas, o se recupere energía y/o recursos materiales, o se obtenga un residuo que haga susceptible de recuperación, o más seguro para su transporte o disposición final.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LI.</w:t>
      </w:r>
      <w:r w:rsidRPr="005274EA">
        <w:rPr>
          <w:rFonts w:ascii="Arial" w:hAnsi="Arial" w:cs="Arial"/>
          <w:sz w:val="16"/>
          <w:szCs w:val="16"/>
        </w:rPr>
        <w:tab/>
        <w:t>PLANTAS DE DISPOSICIÓN FINAL: Lugares acondicionados especialmente para el depósito permanente de residuos peligrosos en condiciones exigibles de seguridad ambiental.</w:t>
      </w:r>
    </w:p>
    <w:p w:rsidR="009A120C" w:rsidRPr="005274EA" w:rsidRDefault="009A120C" w:rsidP="009A120C">
      <w:pPr>
        <w:pStyle w:val="NormalWeb"/>
        <w:shd w:val="clear" w:color="auto" w:fill="FFFFFF"/>
        <w:spacing w:before="0" w:beforeAutospacing="0" w:after="0" w:afterAutospacing="0"/>
        <w:jc w:val="both"/>
        <w:rPr>
          <w:rFonts w:ascii="Arial" w:eastAsiaTheme="minorEastAsia" w:hAnsi="Arial" w:cs="Arial"/>
          <w:sz w:val="16"/>
          <w:szCs w:val="16"/>
          <w:lang w:eastAsia="en-US"/>
        </w:rPr>
      </w:pPr>
    </w:p>
    <w:p w:rsidR="009A120C" w:rsidRPr="005274EA" w:rsidRDefault="009A120C" w:rsidP="009A120C">
      <w:pPr>
        <w:pStyle w:val="NormalWeb"/>
        <w:shd w:val="clear" w:color="auto" w:fill="FFFFFF"/>
        <w:spacing w:before="0" w:beforeAutospacing="0" w:after="0" w:afterAutospacing="0"/>
        <w:ind w:left="993" w:hanging="993"/>
        <w:jc w:val="both"/>
        <w:rPr>
          <w:rFonts w:ascii="Arial" w:hAnsi="Arial" w:cs="Arial"/>
          <w:b/>
          <w:sz w:val="16"/>
          <w:szCs w:val="16"/>
          <w:lang w:val="es-ES"/>
        </w:rPr>
      </w:pPr>
      <w:r w:rsidRPr="005274EA">
        <w:rPr>
          <w:rFonts w:ascii="Arial" w:hAnsi="Arial" w:cs="Arial"/>
          <w:b/>
          <w:sz w:val="16"/>
          <w:szCs w:val="16"/>
          <w:lang w:val="es-ES"/>
        </w:rPr>
        <w:t>LII.                   PLASTICOS DE UN SOLO USO: plásticos de vida útil corta que, comúnmente, son utilizados una sola vez antes de ser desechados o reciclados. Esto incluye entre algunos artículos: las bolsas de acarreo de tiendas de conveniencia, botellas, popotes vasos y cubiertos.</w:t>
      </w:r>
    </w:p>
    <w:p w:rsidR="009A120C" w:rsidRPr="005274EA" w:rsidRDefault="009A120C" w:rsidP="009A120C">
      <w:pPr>
        <w:tabs>
          <w:tab w:val="left" w:pos="1080"/>
        </w:tabs>
        <w:ind w:left="1080" w:hanging="1080"/>
        <w:jc w:val="both"/>
        <w:rPr>
          <w:rFonts w:ascii="Arial" w:hAnsi="Arial" w:cs="Arial"/>
          <w:sz w:val="16"/>
          <w:szCs w:val="16"/>
          <w:lang w:val="es-ES"/>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LIII.</w:t>
      </w:r>
      <w:r w:rsidRPr="005274EA">
        <w:rPr>
          <w:rFonts w:ascii="Arial" w:hAnsi="Arial" w:cs="Arial"/>
          <w:sz w:val="16"/>
          <w:szCs w:val="16"/>
        </w:rPr>
        <w:tab/>
        <w:t>PRESERVACIÓN: Conjunto de disposiciones y medidas anticipadas para evitar el deterioro del ambiente.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pStyle w:val="NormalWeb"/>
        <w:shd w:val="clear" w:color="auto" w:fill="FFFFFF"/>
        <w:spacing w:before="0" w:beforeAutospacing="0" w:after="0" w:afterAutospacing="0"/>
        <w:ind w:left="851" w:hanging="851"/>
        <w:jc w:val="both"/>
        <w:rPr>
          <w:rFonts w:ascii="Arial" w:hAnsi="Arial" w:cs="Arial"/>
          <w:sz w:val="16"/>
          <w:szCs w:val="16"/>
          <w:lang w:val="es-ES"/>
        </w:rPr>
      </w:pPr>
      <w:r w:rsidRPr="005274EA">
        <w:rPr>
          <w:rFonts w:ascii="Arial" w:hAnsi="Arial" w:cs="Arial"/>
          <w:b/>
          <w:sz w:val="16"/>
          <w:szCs w:val="16"/>
          <w:lang w:val="es-ES"/>
        </w:rPr>
        <w:t>LIV.                PRODUCTOR: cualquier persona física o jurídica que con independencia de la técnica de venta utilizada, incluida la venta a distancia o la electrónica</w:t>
      </w:r>
      <w:r w:rsidRPr="005274EA">
        <w:rPr>
          <w:rFonts w:ascii="Arial" w:hAnsi="Arial" w:cs="Arial"/>
          <w:sz w:val="16"/>
          <w:szCs w:val="16"/>
          <w:lang w:val="es-ES"/>
        </w:rPr>
        <w:t>:</w:t>
      </w:r>
    </w:p>
    <w:p w:rsidR="009A120C" w:rsidRPr="005274EA" w:rsidRDefault="009A120C" w:rsidP="009A120C">
      <w:pPr>
        <w:pStyle w:val="NormalWeb"/>
        <w:shd w:val="clear" w:color="auto" w:fill="FFFFFF"/>
        <w:spacing w:before="0" w:beforeAutospacing="0" w:after="0" w:afterAutospacing="0"/>
        <w:ind w:left="851" w:hanging="851"/>
        <w:jc w:val="both"/>
        <w:rPr>
          <w:rFonts w:ascii="Arial" w:hAnsi="Arial" w:cs="Arial"/>
          <w:b/>
          <w:sz w:val="16"/>
          <w:szCs w:val="16"/>
          <w:lang w:val="es-ES"/>
        </w:rPr>
      </w:pP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r w:rsidRPr="005274EA">
        <w:rPr>
          <w:rFonts w:ascii="Arial" w:hAnsi="Arial" w:cs="Arial"/>
          <w:b/>
          <w:sz w:val="16"/>
          <w:szCs w:val="16"/>
          <w:lang w:val="es-ES"/>
        </w:rPr>
        <w:t xml:space="preserve">A)  Fabrique bajo su propio nombre o su propia marca, o haga diseñar o fabricar bajo su propio nombre o marca bolsas de plástico para acarreo y/o popotes de un solo uso que se comercialicen en el Estado de Jalisco </w:t>
      </w: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r w:rsidRPr="005274EA">
        <w:rPr>
          <w:rFonts w:ascii="Arial" w:hAnsi="Arial" w:cs="Arial"/>
          <w:b/>
          <w:sz w:val="16"/>
          <w:szCs w:val="16"/>
          <w:lang w:val="es-ES"/>
        </w:rPr>
        <w:t xml:space="preserve">B)  Ponga en el mercado del Estado de Jalisco bolsas de plástico para acarreo y/o popotes de un solo uso incluida la vente a distancia o la electrónica (entendiendo por poner en el mercado como cualquier suministro de un producto para su distribución, consumo o uso en el mercado en el curso de una actividad comercial, ya sea a cambio de pago o de forma gratuita ) o revenda en el Estado de Jalisco bajo su nombre o marca bolsas de plástico para acarreo y/o popotes de un solo uso que son fabricados por terceros; </w:t>
      </w: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r w:rsidRPr="005274EA">
        <w:rPr>
          <w:rFonts w:ascii="Arial" w:hAnsi="Arial" w:cs="Arial"/>
          <w:b/>
          <w:sz w:val="16"/>
          <w:szCs w:val="16"/>
          <w:lang w:val="es-ES"/>
        </w:rPr>
        <w:t xml:space="preserve">C) Realice por cuenta propia o solicite a través de terceros, el trámite de importación al país de bolsas de plástico para acarreo y/o popotes de un solo uso  para su posterior comercialización  en el Estado de Jalisco ya sean estos importados completos nuevos o usados. </w:t>
      </w:r>
    </w:p>
    <w:p w:rsidR="009A120C" w:rsidRPr="005274EA" w:rsidRDefault="009A120C" w:rsidP="009A120C">
      <w:pPr>
        <w:pStyle w:val="NormalWeb"/>
        <w:shd w:val="clear" w:color="auto" w:fill="FFFFFF"/>
        <w:spacing w:before="0" w:beforeAutospacing="0" w:after="0" w:afterAutospacing="0"/>
        <w:ind w:left="360"/>
        <w:jc w:val="both"/>
        <w:rPr>
          <w:rFonts w:ascii="Arial" w:hAnsi="Arial" w:cs="Arial"/>
          <w:b/>
          <w:sz w:val="16"/>
          <w:szCs w:val="16"/>
          <w:lang w:val="es-ES"/>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LV.</w:t>
      </w:r>
      <w:r w:rsidRPr="005274EA">
        <w:rPr>
          <w:rFonts w:ascii="Arial" w:hAnsi="Arial" w:cs="Arial"/>
          <w:sz w:val="16"/>
          <w:szCs w:val="16"/>
        </w:rPr>
        <w:tab/>
        <w:t>PROTECCIÓN: Conjunto de políticas y medidas para mejorar el ambiente y controlar su deterioro.</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LVI.</w:t>
      </w:r>
      <w:r w:rsidRPr="005274EA">
        <w:rPr>
          <w:rFonts w:ascii="Arial" w:hAnsi="Arial" w:cs="Arial"/>
          <w:sz w:val="16"/>
          <w:szCs w:val="16"/>
        </w:rPr>
        <w:tab/>
        <w:t>RECICLAJE: Proceso de transformación de los residuos con fines productivos.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LVII.</w:t>
      </w:r>
      <w:r w:rsidRPr="005274EA">
        <w:rPr>
          <w:rFonts w:ascii="Arial" w:hAnsi="Arial" w:cs="Arial"/>
          <w:sz w:val="16"/>
          <w:szCs w:val="16"/>
        </w:rPr>
        <w:tab/>
        <w:t>RECOLECCIÓN: Acción de transferir los residuos de sus sitios de generación o almacenamiento para conducirlos a las instalaciones de transferencia, tratamiento, reuso reciclaje o lugares para su disposición final.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LVIII.</w:t>
      </w:r>
      <w:r w:rsidRPr="005274EA">
        <w:rPr>
          <w:rFonts w:ascii="Arial" w:hAnsi="Arial" w:cs="Arial"/>
          <w:sz w:val="16"/>
          <w:szCs w:val="16"/>
        </w:rPr>
        <w:tab/>
        <w:t>RECURSOS NATURALES: Elemento natural susceptible de ser aprovechado en beneficio del hombre.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LIX.</w:t>
      </w:r>
      <w:r w:rsidRPr="005274EA">
        <w:rPr>
          <w:rFonts w:ascii="Arial" w:hAnsi="Arial" w:cs="Arial"/>
          <w:sz w:val="16"/>
          <w:szCs w:val="16"/>
        </w:rPr>
        <w:tab/>
        <w:t>RELLENO SANITARIO: Obra de ingeniería para la disposición final de residuos sólidos no peligrosos.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w:t>
      </w:r>
      <w:r w:rsidRPr="005274EA">
        <w:rPr>
          <w:rFonts w:ascii="Arial" w:hAnsi="Arial" w:cs="Arial"/>
          <w:sz w:val="16"/>
          <w:szCs w:val="16"/>
        </w:rPr>
        <w:tab/>
        <w:t>RESIDUO: Cualquier materia generada en los procesos de extracción, beneficio, transformación, producción, consumo, utilización, control o tratamiento cuya calidad no permita utilizarlo nuevamente en el proceso que lo generó.</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LXI.</w:t>
      </w:r>
      <w:r w:rsidRPr="005274EA">
        <w:rPr>
          <w:rFonts w:ascii="Arial" w:hAnsi="Arial" w:cs="Arial"/>
          <w:sz w:val="16"/>
          <w:szCs w:val="16"/>
        </w:rPr>
        <w:tab/>
        <w:t>RESIDUOS ESPECIALES: Son aquellos provenientes de actividades agropecuarias mineras y otros que por requerir métodos especiales de control determine la secretaría o la dirección.</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LXII.</w:t>
      </w:r>
      <w:r w:rsidRPr="005274EA">
        <w:rPr>
          <w:rFonts w:ascii="Arial" w:hAnsi="Arial" w:cs="Arial"/>
          <w:sz w:val="16"/>
          <w:szCs w:val="16"/>
        </w:rPr>
        <w:tab/>
        <w:t>RESIDUOS INCOMPATIBLES: Aquellos que al entrar en contacto con otras sustancias o ser mezclados, producen reacciones violentas o liberan sustancias peligrosas, así como los estipulados en la reglamentación correspondiente.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LXIII.</w:t>
      </w:r>
      <w:r w:rsidRPr="005274EA">
        <w:rPr>
          <w:rFonts w:ascii="Arial" w:hAnsi="Arial" w:cs="Arial"/>
          <w:sz w:val="16"/>
          <w:szCs w:val="16"/>
        </w:rPr>
        <w:tab/>
        <w:t>RESIDUOS INDUSTRIALES: Aquellos generados en los procesos de extracción, beneficio, transformación o producción industrial.</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LXIV.</w:t>
      </w:r>
      <w:r w:rsidRPr="005274EA">
        <w:rPr>
          <w:rFonts w:ascii="Arial" w:hAnsi="Arial" w:cs="Arial"/>
          <w:sz w:val="16"/>
          <w:szCs w:val="16"/>
        </w:rPr>
        <w:tab/>
        <w:t>RESIDUOS PELIGROSOS: Todos aquellos residuos en cualquier estado físico, que por sus características corrosivas, tóxicas, venenosas, reactivas, explosivas, inflamables, biológicas, infecciosas o irritantes, representan un peligro para el ambiente.</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LXV.</w:t>
      </w:r>
      <w:r w:rsidRPr="005274EA">
        <w:rPr>
          <w:rFonts w:ascii="Arial" w:hAnsi="Arial" w:cs="Arial"/>
          <w:sz w:val="16"/>
          <w:szCs w:val="16"/>
        </w:rPr>
        <w:tab/>
        <w:t>RESIDUOS SÓLIDOS NO PELIGROSOS: Son aquellos generados como consecuencia de las actividades del ser humano como: casa habitación, comercios, servicios, oficinas, industria, de la construcción; así como los industriales no peligrosos y especiales.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LXVI.</w:t>
      </w:r>
      <w:r w:rsidRPr="005274EA">
        <w:rPr>
          <w:rFonts w:ascii="Arial" w:hAnsi="Arial" w:cs="Arial"/>
          <w:sz w:val="16"/>
          <w:szCs w:val="16"/>
        </w:rPr>
        <w:tab/>
        <w:t>RESTAURACIÓN: Conjunto de actividades tendientes a la recuperación y restablecimiento de las condiciones que propician la evolución y continuidad de los procesos naturales.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LXVII.</w:t>
      </w:r>
      <w:r w:rsidRPr="005274EA">
        <w:rPr>
          <w:rFonts w:ascii="Arial" w:hAnsi="Arial" w:cs="Arial"/>
          <w:sz w:val="16"/>
          <w:szCs w:val="16"/>
        </w:rPr>
        <w:tab/>
        <w:t>RIESGO: Posibilidad de pérdidas humanas, materiales y económicas, así como la afectación significativa al ambiente, que se pueda generar con motivo de los peligros naturales y antropogénicos existentes y la vulnerabilidad de la población y los ecosistemas.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LXVIII.</w:t>
      </w:r>
      <w:r w:rsidRPr="005274EA">
        <w:rPr>
          <w:rFonts w:ascii="Arial" w:hAnsi="Arial" w:cs="Arial"/>
          <w:sz w:val="16"/>
          <w:szCs w:val="16"/>
        </w:rPr>
        <w:tab/>
        <w:t xml:space="preserve">SECRETARÍA: Secretaría de Medio Ambiente y Desarrollo Territorial (SEMADET). </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LXIX.</w:t>
      </w:r>
      <w:r w:rsidRPr="005274EA">
        <w:rPr>
          <w:rFonts w:ascii="Arial" w:hAnsi="Arial" w:cs="Arial"/>
          <w:sz w:val="16"/>
          <w:szCs w:val="16"/>
        </w:rPr>
        <w:tab/>
        <w:t>SEMARNAT: Secretaria del Medio Ambiente y Recursos Naturales.</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tabs>
          <w:tab w:val="left" w:pos="1080"/>
        </w:tabs>
        <w:ind w:left="1080" w:hanging="1080"/>
        <w:jc w:val="both"/>
        <w:rPr>
          <w:rFonts w:ascii="Arial" w:hAnsi="Arial" w:cs="Arial"/>
          <w:sz w:val="16"/>
          <w:szCs w:val="16"/>
        </w:rPr>
      </w:pPr>
      <w:r w:rsidRPr="005274EA">
        <w:rPr>
          <w:rFonts w:ascii="Arial" w:hAnsi="Arial" w:cs="Arial"/>
          <w:sz w:val="16"/>
          <w:szCs w:val="16"/>
        </w:rPr>
        <w:t>LXX.</w:t>
      </w:r>
      <w:r w:rsidRPr="005274EA">
        <w:rPr>
          <w:rFonts w:ascii="Arial" w:hAnsi="Arial" w:cs="Arial"/>
          <w:sz w:val="16"/>
          <w:szCs w:val="16"/>
        </w:rPr>
        <w:tab/>
        <w:t>SISTEMA DE GESTIÓN AMBIENTAL: Es el conjunto de acciones, procesos, políticas y buenas prácticas articuladas y monitoreadas, tendientes a disminuir los impactos que se generan al medio ambiente por las actividades que realiza la administración pública.</w:t>
      </w:r>
    </w:p>
    <w:p w:rsidR="009A120C" w:rsidRPr="005274EA" w:rsidRDefault="009A120C" w:rsidP="009A120C">
      <w:pPr>
        <w:tabs>
          <w:tab w:val="left" w:pos="1080"/>
        </w:tabs>
        <w:ind w:left="1080" w:hanging="1080"/>
        <w:jc w:val="both"/>
        <w:rPr>
          <w:rFonts w:ascii="Arial" w:hAnsi="Arial" w:cs="Arial"/>
          <w:sz w:val="16"/>
          <w:szCs w:val="16"/>
        </w:rPr>
      </w:pPr>
    </w:p>
    <w:p w:rsidR="009A120C" w:rsidRPr="005274EA" w:rsidRDefault="009A120C" w:rsidP="009A120C">
      <w:pPr>
        <w:pStyle w:val="NormalWeb"/>
        <w:shd w:val="clear" w:color="auto" w:fill="FFFFFF"/>
        <w:spacing w:before="0" w:beforeAutospacing="0" w:after="0" w:afterAutospacing="0"/>
        <w:jc w:val="both"/>
        <w:rPr>
          <w:rFonts w:ascii="Arial" w:hAnsi="Arial" w:cs="Arial"/>
          <w:sz w:val="16"/>
          <w:szCs w:val="16"/>
        </w:rPr>
      </w:pPr>
      <w:r w:rsidRPr="005274EA">
        <w:rPr>
          <w:rFonts w:ascii="Arial" w:hAnsi="Arial" w:cs="Arial"/>
          <w:sz w:val="16"/>
          <w:szCs w:val="16"/>
        </w:rPr>
        <w:t>LXXI.</w:t>
      </w:r>
      <w:r w:rsidRPr="005274EA">
        <w:rPr>
          <w:rFonts w:ascii="Arial" w:hAnsi="Arial" w:cs="Arial"/>
          <w:sz w:val="16"/>
          <w:szCs w:val="16"/>
        </w:rPr>
        <w:tab/>
        <w:t xml:space="preserve">        VERIFICACIÓN: Acción de inspeccionar el cumplimiento de la normatividad y legislación vigente</w:t>
      </w:r>
    </w:p>
    <w:p w:rsidR="009A120C" w:rsidRPr="005274EA" w:rsidRDefault="009A120C" w:rsidP="009A120C">
      <w:pPr>
        <w:jc w:val="both"/>
        <w:rPr>
          <w:rFonts w:ascii="Arial" w:hAnsi="Arial" w:cs="Arial"/>
          <w:b/>
          <w:spacing w:val="-3"/>
          <w:sz w:val="16"/>
          <w:szCs w:val="16"/>
        </w:rPr>
      </w:pPr>
    </w:p>
    <w:p w:rsidR="009A120C" w:rsidRPr="005274EA" w:rsidRDefault="009A120C" w:rsidP="009A120C">
      <w:pPr>
        <w:jc w:val="both"/>
        <w:rPr>
          <w:rFonts w:ascii="Arial" w:hAnsi="Arial" w:cs="Arial"/>
          <w:b/>
          <w:spacing w:val="-3"/>
          <w:sz w:val="16"/>
          <w:szCs w:val="16"/>
        </w:rPr>
      </w:pPr>
    </w:p>
    <w:p w:rsidR="009A120C" w:rsidRPr="005274EA" w:rsidRDefault="009A120C" w:rsidP="009A120C">
      <w:pPr>
        <w:jc w:val="both"/>
        <w:rPr>
          <w:rFonts w:ascii="Arial" w:hAnsi="Arial" w:cs="Arial"/>
          <w:i/>
          <w:spacing w:val="-3"/>
          <w:sz w:val="16"/>
          <w:szCs w:val="16"/>
        </w:rPr>
      </w:pPr>
      <w:r w:rsidRPr="005274EA">
        <w:rPr>
          <w:rFonts w:ascii="Arial" w:hAnsi="Arial" w:cs="Arial"/>
          <w:b/>
          <w:spacing w:val="-3"/>
          <w:sz w:val="16"/>
          <w:szCs w:val="16"/>
        </w:rPr>
        <w:t>ARTÍCULO 69 BIS.-</w:t>
      </w:r>
      <w:r w:rsidRPr="005274EA">
        <w:rPr>
          <w:rFonts w:ascii="Arial" w:hAnsi="Arial" w:cs="Arial"/>
          <w:spacing w:val="-3"/>
          <w:sz w:val="16"/>
          <w:szCs w:val="16"/>
        </w:rPr>
        <w:t xml:space="preserve"> Los productores de bolsas de plástico para acarreo o popotes de un solo uso, asentados en el municipio y que comercialicen dentro de éste, así como los giros comerciales o de prestación de servicios que proporcionen estos materiales, deberán cumplir con lo establecido en la Norma Ambiental Estatal 010/2019. </w:t>
      </w:r>
    </w:p>
    <w:p w:rsidR="009A120C" w:rsidRPr="005274EA" w:rsidRDefault="009A120C" w:rsidP="009A120C">
      <w:pPr>
        <w:jc w:val="both"/>
        <w:rPr>
          <w:rFonts w:ascii="Arial" w:hAnsi="Arial" w:cs="Arial"/>
          <w:b/>
          <w:spacing w:val="-3"/>
          <w:sz w:val="16"/>
          <w:szCs w:val="16"/>
        </w:rPr>
      </w:pPr>
    </w:p>
    <w:p w:rsidR="009A120C" w:rsidRPr="005274EA" w:rsidRDefault="009A120C" w:rsidP="009A120C">
      <w:pPr>
        <w:jc w:val="both"/>
        <w:rPr>
          <w:rFonts w:ascii="Arial" w:hAnsi="Arial" w:cs="Arial"/>
          <w:spacing w:val="-3"/>
          <w:sz w:val="16"/>
          <w:szCs w:val="16"/>
        </w:rPr>
      </w:pPr>
      <w:r w:rsidRPr="005274EA">
        <w:rPr>
          <w:rFonts w:ascii="Arial" w:hAnsi="Arial" w:cs="Arial"/>
          <w:b/>
          <w:spacing w:val="-3"/>
          <w:sz w:val="16"/>
          <w:szCs w:val="16"/>
        </w:rPr>
        <w:t>ARTÍCULO 86.-</w:t>
      </w:r>
      <w:r w:rsidRPr="005274EA">
        <w:rPr>
          <w:rFonts w:ascii="Arial" w:hAnsi="Arial" w:cs="Arial"/>
          <w:spacing w:val="-3"/>
          <w:sz w:val="16"/>
          <w:szCs w:val="16"/>
        </w:rPr>
        <w:t xml:space="preserve"> La determinación de la sanción estará acompañada de un dictamen administrativo en el que se señalarán las medidas que deberán llevarse a cabo para corregir las deficiencias ó irregularidades asentadas durante la inspección y el plazo otorgado al infractor para satisfacer las sanciones a que se hubiera hecho acreedor conforme a las disposiciones aplicadas.</w:t>
      </w:r>
    </w:p>
    <w:p w:rsidR="009A120C" w:rsidRPr="005274EA" w:rsidRDefault="009A120C" w:rsidP="009A120C">
      <w:pPr>
        <w:jc w:val="both"/>
        <w:rPr>
          <w:rFonts w:ascii="Arial" w:hAnsi="Arial" w:cs="Arial"/>
          <w:spacing w:val="-3"/>
          <w:sz w:val="16"/>
          <w:szCs w:val="16"/>
        </w:rPr>
      </w:pPr>
    </w:p>
    <w:p w:rsidR="009A120C" w:rsidRPr="005274EA" w:rsidRDefault="009A120C" w:rsidP="009A120C">
      <w:pPr>
        <w:ind w:left="720" w:hanging="720"/>
        <w:jc w:val="both"/>
        <w:rPr>
          <w:rFonts w:ascii="Arial" w:hAnsi="Arial" w:cs="Arial"/>
          <w:spacing w:val="-3"/>
          <w:sz w:val="16"/>
          <w:szCs w:val="16"/>
        </w:rPr>
      </w:pPr>
      <w:r w:rsidRPr="005274EA">
        <w:rPr>
          <w:rFonts w:ascii="Arial" w:hAnsi="Arial" w:cs="Arial"/>
          <w:spacing w:val="-3"/>
          <w:sz w:val="16"/>
          <w:szCs w:val="16"/>
        </w:rPr>
        <w:t>I.</w:t>
      </w:r>
      <w:r w:rsidRPr="005274EA">
        <w:rPr>
          <w:rFonts w:ascii="Arial" w:hAnsi="Arial" w:cs="Arial"/>
          <w:spacing w:val="-3"/>
          <w:sz w:val="16"/>
          <w:szCs w:val="16"/>
        </w:rPr>
        <w:tab/>
        <w:t>Tratándose de infracciones impuestas por incumplimiento a las disposiciones en materia de producción y comercialización de bolsas de plástico y popotes de un solo uso, así como lo dispuesto en la norma 010/2019, se otorgará al infractor un plazo de diez días naturales para subsanar la irregularidad.</w:t>
      </w:r>
    </w:p>
    <w:p w:rsidR="009A120C" w:rsidRPr="005274EA" w:rsidRDefault="009A120C" w:rsidP="009A120C">
      <w:pPr>
        <w:ind w:left="720" w:hanging="720"/>
        <w:jc w:val="both"/>
        <w:rPr>
          <w:rFonts w:ascii="Arial" w:hAnsi="Arial" w:cs="Arial"/>
          <w:spacing w:val="-3"/>
          <w:sz w:val="16"/>
          <w:szCs w:val="16"/>
        </w:rPr>
      </w:pPr>
    </w:p>
    <w:p w:rsidR="009A120C" w:rsidRPr="005274EA" w:rsidRDefault="009A120C" w:rsidP="009A120C">
      <w:pPr>
        <w:ind w:left="720" w:hanging="720"/>
        <w:jc w:val="both"/>
        <w:rPr>
          <w:rFonts w:ascii="Arial" w:hAnsi="Arial" w:cs="Arial"/>
          <w:spacing w:val="-3"/>
          <w:sz w:val="16"/>
          <w:szCs w:val="16"/>
        </w:rPr>
      </w:pPr>
      <w:r w:rsidRPr="005274EA">
        <w:rPr>
          <w:rFonts w:ascii="Arial" w:hAnsi="Arial" w:cs="Arial"/>
          <w:spacing w:val="-3"/>
          <w:sz w:val="16"/>
          <w:szCs w:val="16"/>
        </w:rPr>
        <w:t xml:space="preserve">II.      </w:t>
      </w:r>
      <w:r w:rsidRPr="005274EA">
        <w:rPr>
          <w:rFonts w:ascii="Arial" w:hAnsi="Arial" w:cs="Arial"/>
          <w:spacing w:val="-3"/>
          <w:sz w:val="16"/>
          <w:szCs w:val="16"/>
        </w:rPr>
        <w:tab/>
        <w:t>Dentro de los tres días hábiles que sigan al vencimiento del plazo otorgado al infractor para subsanar las deficiencias o irregularidades asentadas durante la inspección, éste deberá comunicar por escrito y en forma detallada a la autoridad ordenadora, haber dado cumplimiento a las medidas ordenadas en los términos del requerimiento respectivo.</w:t>
      </w:r>
    </w:p>
    <w:p w:rsidR="009A120C" w:rsidRPr="005274EA" w:rsidRDefault="009A120C" w:rsidP="009A120C">
      <w:pPr>
        <w:ind w:left="720" w:hanging="720"/>
        <w:jc w:val="both"/>
        <w:rPr>
          <w:rFonts w:ascii="Arial" w:hAnsi="Arial" w:cs="Arial"/>
          <w:spacing w:val="-3"/>
          <w:sz w:val="16"/>
          <w:szCs w:val="16"/>
        </w:rPr>
      </w:pPr>
    </w:p>
    <w:p w:rsidR="009A120C" w:rsidRPr="005274EA" w:rsidRDefault="009A120C" w:rsidP="009A120C">
      <w:pPr>
        <w:ind w:left="720" w:hanging="720"/>
        <w:jc w:val="both"/>
        <w:rPr>
          <w:rFonts w:ascii="Arial" w:hAnsi="Arial" w:cs="Arial"/>
          <w:sz w:val="16"/>
          <w:szCs w:val="16"/>
        </w:rPr>
      </w:pPr>
      <w:r w:rsidRPr="005274EA">
        <w:rPr>
          <w:rFonts w:ascii="Arial" w:hAnsi="Arial" w:cs="Arial"/>
          <w:spacing w:val="-3"/>
          <w:sz w:val="16"/>
          <w:szCs w:val="16"/>
        </w:rPr>
        <w:t>III.</w:t>
      </w:r>
      <w:r w:rsidRPr="005274EA">
        <w:rPr>
          <w:rFonts w:ascii="Arial" w:hAnsi="Arial" w:cs="Arial"/>
          <w:spacing w:val="-3"/>
          <w:sz w:val="16"/>
          <w:szCs w:val="16"/>
        </w:rPr>
        <w:tab/>
        <w:t>Cuando se trate de segunda ó posterior inspección para verificar el cumplimiento de un requerimiento ó requerimientos anteriores, y del acta y/o boleta correspondiente se desprenda que no se ha dado cumplimiento a las medidas previamente ordenadas, la autoridad competente podrá imponer la ó las sanciones que procedan conforme a este Reglamento.</w:t>
      </w:r>
    </w:p>
    <w:p w:rsidR="009A120C" w:rsidRPr="007367D3" w:rsidRDefault="009A120C" w:rsidP="009A120C">
      <w:pPr>
        <w:jc w:val="both"/>
        <w:rPr>
          <w:rFonts w:ascii="Arial" w:hAnsi="Arial" w:cs="Arial"/>
          <w:b/>
          <w:sz w:val="2"/>
          <w:szCs w:val="16"/>
          <w:lang w:val="es-ES"/>
        </w:rPr>
      </w:pPr>
    </w:p>
    <w:p w:rsidR="009A120C" w:rsidRPr="005274EA" w:rsidRDefault="009A120C" w:rsidP="009A120C">
      <w:pPr>
        <w:jc w:val="center"/>
        <w:rPr>
          <w:rFonts w:ascii="Arial" w:hAnsi="Arial" w:cs="Arial"/>
          <w:b/>
          <w:sz w:val="16"/>
          <w:szCs w:val="16"/>
          <w:lang w:val="es-ES"/>
        </w:rPr>
      </w:pPr>
      <w:r w:rsidRPr="005274EA">
        <w:rPr>
          <w:rFonts w:ascii="Arial" w:hAnsi="Arial" w:cs="Arial"/>
          <w:b/>
          <w:sz w:val="16"/>
          <w:szCs w:val="16"/>
          <w:lang w:val="es-ES"/>
        </w:rPr>
        <w:t>TRANSITORIOS</w:t>
      </w:r>
    </w:p>
    <w:p w:rsidR="009A120C" w:rsidRPr="007367D3" w:rsidRDefault="009A120C" w:rsidP="009A120C">
      <w:pPr>
        <w:jc w:val="both"/>
        <w:rPr>
          <w:rFonts w:ascii="Arial" w:hAnsi="Arial" w:cs="Arial"/>
          <w:b/>
          <w:sz w:val="2"/>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 xml:space="preserve">PRIMERO.- La presente reforma aprobada entrara en vigor al día siguiente de su publicación en la Gaceta Municipal de San Pedro Tlaquepaque. </w:t>
      </w:r>
    </w:p>
    <w:p w:rsidR="009A120C" w:rsidRPr="007367D3" w:rsidRDefault="009A120C" w:rsidP="009A120C">
      <w:pPr>
        <w:jc w:val="both"/>
        <w:rPr>
          <w:rFonts w:ascii="Arial" w:hAnsi="Arial" w:cs="Arial"/>
          <w:b/>
          <w:sz w:val="2"/>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SEGUNDO.- Los productores de bolsas de plástico para acarreo deberán transitar sus procesos de producción  conforme la gradualidad del material reciclado a emplear en la producción, conforme la tabla 1 inserta en el punto 4.1.3.1. Bolsas con contenido de material reciclado y el punto 4.1.3.2. Bolsas con contenido de Material biodegradable, ambos de la norma 010/2019.</w:t>
      </w:r>
    </w:p>
    <w:p w:rsidR="009A120C" w:rsidRPr="005274EA" w:rsidRDefault="009A120C" w:rsidP="009A120C">
      <w:pPr>
        <w:jc w:val="both"/>
        <w:rPr>
          <w:rFonts w:ascii="Arial" w:hAnsi="Arial" w:cs="Arial"/>
          <w:b/>
          <w:sz w:val="16"/>
          <w:szCs w:val="16"/>
          <w:lang w:val="es-ES"/>
        </w:rPr>
      </w:pPr>
    </w:p>
    <w:tbl>
      <w:tblPr>
        <w:tblStyle w:val="Tablaconcuadrcula"/>
        <w:tblW w:w="0" w:type="auto"/>
        <w:tblLook w:val="04A0" w:firstRow="1" w:lastRow="0" w:firstColumn="1" w:lastColumn="0" w:noHBand="0" w:noVBand="1"/>
      </w:tblPr>
      <w:tblGrid>
        <w:gridCol w:w="8148"/>
      </w:tblGrid>
      <w:tr w:rsidR="009A120C" w:rsidRPr="005274EA" w:rsidTr="00450AE8">
        <w:trPr>
          <w:trHeight w:val="1840"/>
        </w:trPr>
        <w:tc>
          <w:tcPr>
            <w:tcW w:w="8714"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Tabla 1. Gradualidad del material reciclado a emplear en la producción de bolsas de plástico para acarreo. Los porcentajes indicados son respecto al total de material que compone la bolsa.</w:t>
            </w:r>
          </w:p>
          <w:p w:rsidR="009A120C" w:rsidRPr="005274EA" w:rsidRDefault="009A120C" w:rsidP="00450AE8">
            <w:pPr>
              <w:jc w:val="both"/>
              <w:rPr>
                <w:rFonts w:ascii="Arial" w:hAnsi="Arial" w:cs="Arial"/>
                <w:sz w:val="16"/>
                <w:szCs w:val="16"/>
              </w:rPr>
            </w:pPr>
          </w:p>
          <w:tbl>
            <w:tblPr>
              <w:tblStyle w:val="Tablaconcuadrcula"/>
              <w:tblW w:w="0" w:type="auto"/>
              <w:tblLook w:val="04A0" w:firstRow="1" w:lastRow="0" w:firstColumn="1" w:lastColumn="0" w:noHBand="0" w:noVBand="1"/>
            </w:tblPr>
            <w:tblGrid>
              <w:gridCol w:w="1933"/>
              <w:gridCol w:w="2007"/>
              <w:gridCol w:w="2010"/>
              <w:gridCol w:w="1972"/>
            </w:tblGrid>
            <w:tr w:rsidR="009A120C" w:rsidRPr="005274EA" w:rsidTr="00450AE8">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Periodo posterior a la entrada en vigor de la Norma</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Porcentaje de material reciclado posindustrial</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Porcentaje mínimo de material reciclado posconsumo</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Porcentaje mínimo requerido de material reciclado</w:t>
                  </w:r>
                </w:p>
              </w:tc>
            </w:tr>
            <w:tr w:rsidR="009A120C" w:rsidRPr="005274EA" w:rsidTr="00450AE8">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Primer año</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10%</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10%</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20%</w:t>
                  </w:r>
                </w:p>
              </w:tc>
            </w:tr>
            <w:tr w:rsidR="009A120C" w:rsidRPr="005274EA" w:rsidTr="00450AE8">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segundo año y tercer año</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15%</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15%</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30%</w:t>
                  </w:r>
                </w:p>
              </w:tc>
            </w:tr>
            <w:tr w:rsidR="009A120C" w:rsidRPr="005274EA" w:rsidTr="00450AE8">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 xml:space="preserve">cuarto y quinto </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20%</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20%</w:t>
                  </w:r>
                </w:p>
              </w:tc>
              <w:tc>
                <w:tcPr>
                  <w:tcW w:w="2330" w:type="dxa"/>
                </w:tcPr>
                <w:p w:rsidR="009A120C" w:rsidRPr="005274EA" w:rsidRDefault="009A120C" w:rsidP="00450AE8">
                  <w:pPr>
                    <w:jc w:val="both"/>
                    <w:rPr>
                      <w:rFonts w:ascii="Arial" w:hAnsi="Arial" w:cs="Arial"/>
                      <w:sz w:val="16"/>
                      <w:szCs w:val="16"/>
                    </w:rPr>
                  </w:pPr>
                  <w:r w:rsidRPr="005274EA">
                    <w:rPr>
                      <w:rFonts w:ascii="Arial" w:hAnsi="Arial" w:cs="Arial"/>
                      <w:sz w:val="16"/>
                      <w:szCs w:val="16"/>
                    </w:rPr>
                    <w:t>40%</w:t>
                  </w:r>
                </w:p>
              </w:tc>
            </w:tr>
          </w:tbl>
          <w:p w:rsidR="009A120C" w:rsidRPr="005274EA" w:rsidRDefault="009A120C" w:rsidP="00450AE8">
            <w:pPr>
              <w:jc w:val="both"/>
              <w:rPr>
                <w:rFonts w:ascii="Arial" w:hAnsi="Arial" w:cs="Arial"/>
                <w:sz w:val="16"/>
                <w:szCs w:val="16"/>
              </w:rPr>
            </w:pPr>
          </w:p>
          <w:p w:rsidR="009A120C" w:rsidRPr="005274EA" w:rsidRDefault="009A120C" w:rsidP="00450AE8">
            <w:pPr>
              <w:jc w:val="both"/>
              <w:rPr>
                <w:rFonts w:ascii="Arial" w:hAnsi="Arial" w:cs="Arial"/>
                <w:sz w:val="16"/>
                <w:szCs w:val="16"/>
                <w:lang w:val="es-ES"/>
              </w:rPr>
            </w:pPr>
          </w:p>
        </w:tc>
      </w:tr>
    </w:tbl>
    <w:p w:rsidR="009A120C" w:rsidRPr="005274EA" w:rsidRDefault="009A120C" w:rsidP="009A120C">
      <w:pPr>
        <w:jc w:val="both"/>
        <w:rPr>
          <w:rFonts w:ascii="Arial" w:hAnsi="Arial" w:cs="Arial"/>
          <w:b/>
          <w:sz w:val="16"/>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TERCERO. Los productores de popotes de un solo uso deberán transitar sus procesos de producción para demostrar que el producto es compostable de conformidad con lo señalado por la norma 010/19, dentro de los 365 días naturales posteriores a la entrada en vigor de la norma 010/2019 conforme el punto 4.2.3.</w:t>
      </w:r>
    </w:p>
    <w:p w:rsidR="009A120C" w:rsidRPr="005274EA" w:rsidRDefault="009A120C" w:rsidP="009A120C">
      <w:pPr>
        <w:jc w:val="both"/>
        <w:rPr>
          <w:rFonts w:ascii="Arial" w:hAnsi="Arial" w:cs="Arial"/>
          <w:b/>
          <w:sz w:val="16"/>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 xml:space="preserve">CUARTO.  Dentro de los 180 días naturales siguientes a que se cumplan los plazos a que hacen referencia la tabla 1 inserta en el punto 4.1.3.1. Bolsas con contenido de material reciclado, el punto 4.1.3.2.bolsas con contenido de material biodegradable y 4.2.3 gradualidad, todos de la norma 010/2019, los comercializadores y distribuidores deberán sustituir las bolsas para acarreo y popotes, por los que sean producidos conforme a dicha norma. </w:t>
      </w:r>
    </w:p>
    <w:p w:rsidR="009A120C" w:rsidRPr="005274EA" w:rsidRDefault="009A120C" w:rsidP="009A120C">
      <w:pPr>
        <w:jc w:val="both"/>
        <w:rPr>
          <w:rFonts w:ascii="Arial" w:hAnsi="Arial" w:cs="Arial"/>
          <w:b/>
          <w:sz w:val="16"/>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 xml:space="preserve">QUINTO. Las sanciones en materia de comercialización y distribución de bolsas de plástico y popotes de un solo uso así como lo dispuesto en la norma 010/19, entraran en vigor al día siguiente natural al que concluya el plazo a que hace referencia el articulo cuatro transitorio de esta reforma.  </w:t>
      </w:r>
    </w:p>
    <w:p w:rsidR="009A120C" w:rsidRPr="005274EA" w:rsidRDefault="009A120C" w:rsidP="009A120C">
      <w:pPr>
        <w:jc w:val="both"/>
        <w:rPr>
          <w:rFonts w:ascii="Arial" w:hAnsi="Arial" w:cs="Arial"/>
          <w:b/>
          <w:sz w:val="16"/>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SEXTO. El Municipio deberá elaborar un programa de concientización sobre el uso responsable de los plásticos de un solo uso, dirigidos a las unidades económicas en su ámbito de competencia, así como los beneficios de la reducción en consumo, la sustitución y la correcta disposición, dentro de los 90 días naturales siguientes a la entrada en vigor de esta reforma.</w:t>
      </w:r>
    </w:p>
    <w:p w:rsidR="009A120C" w:rsidRPr="005274EA" w:rsidRDefault="009A120C" w:rsidP="009A120C">
      <w:pPr>
        <w:jc w:val="both"/>
        <w:rPr>
          <w:rFonts w:ascii="Arial" w:hAnsi="Arial" w:cs="Arial"/>
          <w:b/>
          <w:sz w:val="16"/>
          <w:szCs w:val="16"/>
          <w:lang w:val="es-ES"/>
        </w:rPr>
      </w:pPr>
    </w:p>
    <w:p w:rsidR="009A120C" w:rsidRPr="005274EA" w:rsidRDefault="009A120C" w:rsidP="009A120C">
      <w:pPr>
        <w:jc w:val="both"/>
        <w:rPr>
          <w:rFonts w:ascii="Arial" w:hAnsi="Arial" w:cs="Arial"/>
          <w:b/>
          <w:sz w:val="16"/>
          <w:szCs w:val="16"/>
          <w:lang w:val="es-ES"/>
        </w:rPr>
      </w:pPr>
      <w:r w:rsidRPr="005274EA">
        <w:rPr>
          <w:rFonts w:ascii="Arial" w:hAnsi="Arial" w:cs="Arial"/>
          <w:b/>
          <w:sz w:val="16"/>
          <w:szCs w:val="16"/>
          <w:lang w:val="es-ES"/>
        </w:rPr>
        <w:t>SÉPTIMO. La Coordinación General de Gestión Integral de la Ciudad, a través de la Dirección de Medio Ambiente, podrá coadyuvar con las empresas dedicadas a la fabricación de bolsas de plástico o popotes biodegradables, compostables o con  contenido de material reciclado para dar a conocer unidades económicas y población en general los productos y facilitar su abasto.</w:t>
      </w:r>
    </w:p>
    <w:p w:rsidR="009A120C" w:rsidRPr="005274EA" w:rsidRDefault="009A120C" w:rsidP="009A120C">
      <w:pPr>
        <w:jc w:val="both"/>
        <w:rPr>
          <w:rFonts w:ascii="Arial" w:hAnsi="Arial" w:cs="Arial"/>
          <w:b/>
          <w:sz w:val="16"/>
          <w:szCs w:val="16"/>
          <w:lang w:val="es-ES"/>
        </w:rPr>
      </w:pPr>
    </w:p>
    <w:p w:rsidR="009048D1" w:rsidRPr="007367D3" w:rsidRDefault="009A120C" w:rsidP="009048D1">
      <w:pPr>
        <w:jc w:val="both"/>
        <w:rPr>
          <w:rFonts w:ascii="Arial" w:hAnsi="Arial" w:cs="Arial"/>
          <w:sz w:val="16"/>
          <w:szCs w:val="16"/>
          <w:lang w:val="es-ES"/>
        </w:rPr>
      </w:pPr>
      <w:r w:rsidRPr="005274EA">
        <w:rPr>
          <w:rFonts w:ascii="Arial" w:hAnsi="Arial" w:cs="Arial"/>
          <w:b/>
          <w:sz w:val="16"/>
          <w:szCs w:val="16"/>
          <w:lang w:val="es-ES"/>
        </w:rPr>
        <w:t>OCTAVO. La Dirección de General de Medio Ambiente deberá contemplar las sanciones económicas en materia de comercialización y distribución de bolsas de plástico y popotes de un solo uso, así como lo dispuesto en la norma 010/19 para ser incluidas en la Ley de Ingresos para el Ejercicio Fiscal 2021 y aplicables a partir del mes de mayo de 2021.</w:t>
      </w:r>
      <w:r w:rsidRPr="005274EA">
        <w:rPr>
          <w:rFonts w:ascii="Arial" w:hAnsi="Arial" w:cs="Arial"/>
          <w:szCs w:val="16"/>
          <w:lang w:val="es-ES"/>
        </w:rPr>
        <w:t>-------------------------------------------------------------------------------------------------------------</w:t>
      </w:r>
      <w:r w:rsidR="007367D3">
        <w:rPr>
          <w:rFonts w:ascii="Arial" w:hAnsi="Arial" w:cs="Arial"/>
          <w:szCs w:val="16"/>
          <w:lang w:val="es-ES"/>
        </w:rPr>
        <w:t>-------------------------------------------------------------</w:t>
      </w:r>
      <w:r w:rsidRPr="009A120C">
        <w:rPr>
          <w:rFonts w:ascii="Arial" w:eastAsia="Malgun Gothic" w:hAnsi="Arial" w:cs="Arial"/>
          <w:b/>
          <w:sz w:val="24"/>
        </w:rPr>
        <w:t xml:space="preserve">SEGUNDO.- </w:t>
      </w:r>
      <w:r w:rsidRPr="009A120C">
        <w:rPr>
          <w:rFonts w:ascii="Arial" w:eastAsia="Malgun Gothic" w:hAnsi="Arial" w:cs="Arial"/>
          <w:sz w:val="24"/>
        </w:rPr>
        <w:t>Se publique el presente acuerdo en la Gaceta Municipal para los efectos legales a que haya lugar.----------------------------------------------------------------------------------------------------------------------------------------------</w:t>
      </w:r>
      <w:r w:rsidR="009048D1" w:rsidRPr="0004650B">
        <w:rPr>
          <w:rFonts w:ascii="Arial" w:hAnsi="Arial" w:cs="Arial"/>
          <w:b/>
          <w:color w:val="000000" w:themeColor="text1"/>
          <w:sz w:val="24"/>
          <w:szCs w:val="24"/>
        </w:rPr>
        <w:t>FUNDAMENTO LEGAL.-</w:t>
      </w:r>
      <w:r w:rsidR="009048D1" w:rsidRPr="0004650B">
        <w:rPr>
          <w:rFonts w:ascii="Arial" w:hAnsi="Arial" w:cs="Arial"/>
          <w:i/>
          <w:color w:val="000000" w:themeColor="text1"/>
          <w:sz w:val="24"/>
          <w:szCs w:val="24"/>
        </w:rPr>
        <w:t xml:space="preserve"> </w:t>
      </w:r>
      <w:r w:rsidR="009048D1"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9048D1">
        <w:rPr>
          <w:rFonts w:ascii="Arial" w:hAnsi="Arial" w:cs="Arial"/>
          <w:color w:val="000000" w:themeColor="text1"/>
          <w:sz w:val="24"/>
          <w:szCs w:val="24"/>
        </w:rPr>
        <w:t>,</w:t>
      </w:r>
      <w:r w:rsidR="009048D1" w:rsidRPr="0004650B">
        <w:rPr>
          <w:rFonts w:ascii="Arial" w:hAnsi="Arial" w:cs="Arial"/>
          <w:color w:val="000000" w:themeColor="text1"/>
          <w:sz w:val="24"/>
          <w:szCs w:val="24"/>
        </w:rPr>
        <w:t xml:space="preserve">40 </w:t>
      </w:r>
      <w:r w:rsidR="009048D1">
        <w:rPr>
          <w:rFonts w:ascii="Arial" w:hAnsi="Arial" w:cs="Arial"/>
          <w:color w:val="000000" w:themeColor="text1"/>
          <w:sz w:val="24"/>
          <w:szCs w:val="24"/>
        </w:rPr>
        <w:t xml:space="preserve">y 42 fracción III </w:t>
      </w:r>
      <w:r w:rsidR="009048D1"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9048D1">
        <w:rPr>
          <w:rStyle w:val="Fuentedeprrafopredeter1"/>
          <w:rFonts w:ascii="Arial" w:hAnsi="Arial" w:cs="Arial"/>
          <w:color w:val="000000" w:themeColor="text1"/>
          <w:sz w:val="24"/>
          <w:szCs w:val="24"/>
        </w:rPr>
        <w:t>146, 1</w:t>
      </w:r>
      <w:r w:rsidR="009048D1"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9048D1">
        <w:rPr>
          <w:rFonts w:ascii="Arial" w:hAnsi="Arial" w:cs="Arial"/>
          <w:color w:val="000000" w:themeColor="text1"/>
          <w:sz w:val="24"/>
          <w:szCs w:val="24"/>
        </w:rPr>
        <w:t>.</w:t>
      </w:r>
      <w:r w:rsidR="009048D1" w:rsidRPr="0004650B">
        <w:rPr>
          <w:rFonts w:ascii="Arial" w:hAnsi="Arial" w:cs="Arial"/>
          <w:color w:val="000000" w:themeColor="text1"/>
          <w:sz w:val="24"/>
          <w:szCs w:val="24"/>
        </w:rPr>
        <w:t>--------------------------------------------------------------------------------------------------------------------------------------</w:t>
      </w:r>
      <w:r w:rsidR="009048D1">
        <w:rPr>
          <w:rFonts w:ascii="Arial" w:hAnsi="Arial" w:cs="Arial"/>
          <w:color w:val="000000" w:themeColor="text1"/>
          <w:sz w:val="24"/>
          <w:szCs w:val="24"/>
        </w:rPr>
        <w:t>-------------------------------------</w:t>
      </w:r>
      <w:r w:rsidR="009048D1" w:rsidRPr="0004650B">
        <w:rPr>
          <w:rFonts w:ascii="Arial" w:hAnsi="Arial" w:cs="Arial"/>
          <w:color w:val="000000" w:themeColor="text1"/>
          <w:sz w:val="24"/>
          <w:szCs w:val="24"/>
        </w:rPr>
        <w:t>------</w:t>
      </w:r>
    </w:p>
    <w:p w:rsidR="009048D1" w:rsidRPr="001D5594" w:rsidRDefault="009048D1" w:rsidP="00EC35EC">
      <w:pPr>
        <w:jc w:val="both"/>
        <w:rPr>
          <w:rFonts w:ascii="Arial" w:hAnsi="Arial" w:cs="Arial"/>
          <w:sz w:val="24"/>
          <w:szCs w:val="24"/>
        </w:rPr>
      </w:pPr>
    </w:p>
    <w:p w:rsidR="004569A3" w:rsidRPr="007367D3" w:rsidRDefault="00EC35EC" w:rsidP="00BE0579">
      <w:pPr>
        <w:jc w:val="both"/>
        <w:rPr>
          <w:rFonts w:ascii="Arial" w:hAnsi="Arial" w:cs="Arial"/>
          <w:sz w:val="24"/>
          <w:szCs w:val="24"/>
        </w:rPr>
      </w:pPr>
      <w:r w:rsidRPr="001D5594">
        <w:rPr>
          <w:rFonts w:ascii="Arial" w:hAnsi="Arial" w:cs="Arial"/>
          <w:b/>
          <w:sz w:val="24"/>
          <w:szCs w:val="24"/>
        </w:rPr>
        <w:t>NOTIFÍQUESE.-</w:t>
      </w:r>
      <w:r w:rsidRPr="001D5594">
        <w:rPr>
          <w:rFonts w:ascii="Arial" w:hAnsi="Arial" w:cs="Arial"/>
          <w:sz w:val="24"/>
          <w:szCs w:val="24"/>
        </w:rPr>
        <w:t xml:space="preserve"> </w:t>
      </w:r>
      <w:r w:rsidR="001D5594" w:rsidRPr="001D5594">
        <w:rPr>
          <w:rFonts w:ascii="Arial" w:hAnsi="Arial" w:cs="Arial"/>
          <w:sz w:val="24"/>
          <w:szCs w:val="24"/>
        </w:rPr>
        <w:t xml:space="preserve">Presidente Municipal, Contralor Ciudadano, Síndico Municipal, Director General de Medio Ambiente, </w:t>
      </w:r>
      <w:r w:rsidRPr="001D5594">
        <w:rPr>
          <w:rFonts w:ascii="Arial" w:hAnsi="Arial" w:cs="Arial"/>
          <w:sz w:val="24"/>
          <w:szCs w:val="24"/>
        </w:rPr>
        <w:t>para su conocimiento y efectos legales a que haya lugar.--------------------------------------------------------------------------------------</w:t>
      </w:r>
      <w:r w:rsidR="007367D3">
        <w:rPr>
          <w:rFonts w:ascii="Arial" w:hAnsi="Arial" w:cs="Arial"/>
          <w:sz w:val="24"/>
          <w:szCs w:val="24"/>
        </w:rPr>
        <w:t>-------------</w:t>
      </w:r>
      <w:r w:rsidRPr="001D5594">
        <w:rPr>
          <w:rFonts w:ascii="Arial" w:hAnsi="Arial" w:cs="Arial"/>
          <w:sz w:val="24"/>
          <w:szCs w:val="24"/>
        </w:rPr>
        <w:t>-----------------------------------------</w:t>
      </w:r>
      <w:r w:rsidR="001D5594">
        <w:rPr>
          <w:rFonts w:ascii="Arial" w:hAnsi="Arial" w:cs="Arial"/>
          <w:sz w:val="24"/>
          <w:szCs w:val="24"/>
        </w:rPr>
        <w:t>------------</w:t>
      </w:r>
      <w:r w:rsidRPr="001D5594">
        <w:rPr>
          <w:rFonts w:ascii="Arial" w:hAnsi="Arial" w:cs="Arial"/>
          <w:sz w:val="24"/>
          <w:szCs w:val="24"/>
        </w:rPr>
        <w:t xml:space="preserve">-- </w:t>
      </w:r>
      <w:r w:rsidRPr="00733E72">
        <w:rPr>
          <w:rFonts w:ascii="Arial" w:hAnsi="Arial" w:cs="Arial"/>
          <w:sz w:val="24"/>
          <w:szCs w:val="24"/>
        </w:rPr>
        <w:t xml:space="preserve">Con la palabra la Presidente Municipal, C. María Elena Limón García: </w:t>
      </w:r>
      <w:r>
        <w:rPr>
          <w:rFonts w:ascii="Arial" w:hAnsi="Arial" w:cs="Arial"/>
          <w:sz w:val="24"/>
          <w:szCs w:val="24"/>
        </w:rPr>
        <w:t xml:space="preserve">Continúe Señor </w:t>
      </w:r>
      <w:r w:rsidRPr="00733E72">
        <w:rPr>
          <w:rFonts w:ascii="Arial" w:hAnsi="Arial" w:cs="Arial"/>
          <w:sz w:val="24"/>
          <w:szCs w:val="24"/>
        </w:rPr>
        <w:t>Secretario.----------------------------------------------------------------------------------------------------------</w:t>
      </w:r>
      <w:r>
        <w:rPr>
          <w:rFonts w:ascii="Arial" w:hAnsi="Arial" w:cs="Arial"/>
          <w:sz w:val="24"/>
          <w:szCs w:val="24"/>
        </w:rPr>
        <w:t>-------------------------</w:t>
      </w:r>
      <w:r w:rsidR="007367D3">
        <w:rPr>
          <w:rFonts w:ascii="Arial" w:hAnsi="Arial" w:cs="Arial"/>
          <w:sz w:val="24"/>
          <w:szCs w:val="24"/>
        </w:rPr>
        <w:t>-------------------------------</w:t>
      </w:r>
      <w:r w:rsidRPr="006A1C51">
        <w:rPr>
          <w:rFonts w:ascii="Arial" w:hAnsi="Arial" w:cs="Arial"/>
          <w:sz w:val="24"/>
          <w:szCs w:val="24"/>
        </w:rPr>
        <w:t xml:space="preserve">En uso de la voz el Secretario del Ayuntamiento, Lic. Salvador Ruíz Ayala: </w:t>
      </w:r>
      <w:r w:rsidRPr="006A1C51">
        <w:rPr>
          <w:rFonts w:ascii="Arial" w:hAnsi="Arial" w:cs="Arial"/>
          <w:b/>
          <w:color w:val="000000" w:themeColor="text1"/>
          <w:sz w:val="24"/>
          <w:szCs w:val="24"/>
        </w:rPr>
        <w:t>V</w:t>
      </w:r>
      <w:r>
        <w:rPr>
          <w:rFonts w:ascii="Arial" w:hAnsi="Arial" w:cs="Arial"/>
          <w:b/>
          <w:color w:val="000000" w:themeColor="text1"/>
          <w:sz w:val="24"/>
          <w:szCs w:val="24"/>
        </w:rPr>
        <w:t>I</w:t>
      </w:r>
      <w:r w:rsidRPr="006A1C51">
        <w:rPr>
          <w:rFonts w:ascii="Arial" w:hAnsi="Arial" w:cs="Arial"/>
          <w:b/>
          <w:color w:val="000000" w:themeColor="text1"/>
          <w:sz w:val="24"/>
          <w:szCs w:val="24"/>
        </w:rPr>
        <w:t>.-</w:t>
      </w:r>
      <w:r>
        <w:rPr>
          <w:rFonts w:ascii="Arial" w:hAnsi="Arial" w:cs="Arial"/>
          <w:b/>
          <w:color w:val="000000" w:themeColor="text1"/>
          <w:sz w:val="24"/>
          <w:szCs w:val="24"/>
        </w:rPr>
        <w:t xml:space="preserve"> </w:t>
      </w:r>
      <w:r w:rsidRPr="00894A2D">
        <w:rPr>
          <w:rFonts w:ascii="Arial" w:hAnsi="Arial" w:cs="Arial"/>
          <w:b/>
          <w:color w:val="000000" w:themeColor="text1"/>
          <w:sz w:val="24"/>
          <w:szCs w:val="24"/>
        </w:rPr>
        <w:t>E)</w:t>
      </w:r>
      <w:r w:rsidRPr="00894A2D">
        <w:rPr>
          <w:rFonts w:ascii="Arial" w:hAnsi="Arial" w:cs="Arial"/>
          <w:color w:val="000000" w:themeColor="text1"/>
          <w:sz w:val="24"/>
          <w:szCs w:val="24"/>
        </w:rPr>
        <w:t xml:space="preserve"> Dictamen formulado por la Comisión Edilicia de Hacienda, Patrimonio y Presupuesto, mediante el cual se aprueba y autoriza resolver el acuerdo 1407/2020/TC que tiene por objeto la </w:t>
      </w:r>
      <w:r w:rsidRPr="00894A2D">
        <w:rPr>
          <w:rFonts w:ascii="Arial" w:hAnsi="Arial" w:cs="Arial"/>
          <w:b/>
          <w:color w:val="000000" w:themeColor="text1"/>
          <w:sz w:val="24"/>
          <w:szCs w:val="24"/>
        </w:rPr>
        <w:t>desincorporación y baja de 1088 bienes muebles de éste Ayuntamiento, y se inicie el procedimiento de desincorporación y enajenación a través de la adjud</w:t>
      </w:r>
      <w:r>
        <w:rPr>
          <w:rFonts w:ascii="Arial" w:hAnsi="Arial" w:cs="Arial"/>
          <w:b/>
          <w:color w:val="000000" w:themeColor="text1"/>
          <w:sz w:val="24"/>
          <w:szCs w:val="24"/>
        </w:rPr>
        <w:t>icación directa al mejor postor</w:t>
      </w:r>
      <w:r w:rsidRPr="006A1C51">
        <w:rPr>
          <w:rFonts w:ascii="Arial" w:hAnsi="Arial" w:cs="Arial"/>
          <w:sz w:val="24"/>
          <w:szCs w:val="24"/>
        </w:rPr>
        <w:t>.</w:t>
      </w:r>
      <w:r>
        <w:rPr>
          <w:rFonts w:ascii="Arial" w:hAnsi="Arial" w:cs="Arial"/>
          <w:sz w:val="24"/>
          <w:szCs w:val="24"/>
        </w:rPr>
        <w:t>---------------------------------------------------------------------------------------------------------------------------------</w:t>
      </w:r>
      <w:r w:rsidR="00BE0579">
        <w:rPr>
          <w:rFonts w:ascii="Arial" w:hAnsi="Arial" w:cs="Arial"/>
          <w:sz w:val="24"/>
          <w:szCs w:val="24"/>
        </w:rPr>
        <w:t>----------------</w:t>
      </w:r>
    </w:p>
    <w:p w:rsidR="004569A3" w:rsidRPr="00C1370D" w:rsidRDefault="004569A3" w:rsidP="004569A3">
      <w:pPr>
        <w:spacing w:after="0" w:line="360" w:lineRule="auto"/>
        <w:jc w:val="both"/>
        <w:rPr>
          <w:rFonts w:ascii="Arial" w:eastAsia="Malgun Gothic" w:hAnsi="Arial" w:cs="Arial"/>
          <w:b/>
          <w:sz w:val="24"/>
          <w:szCs w:val="24"/>
        </w:rPr>
      </w:pPr>
      <w:r w:rsidRPr="00C1370D">
        <w:rPr>
          <w:rFonts w:ascii="Arial" w:eastAsia="Malgun Gothic" w:hAnsi="Arial" w:cs="Arial"/>
          <w:b/>
          <w:sz w:val="24"/>
          <w:szCs w:val="24"/>
        </w:rPr>
        <w:t>PLENO DEL AYUNTAMIENTO CONSTITUCIONAL</w:t>
      </w:r>
    </w:p>
    <w:p w:rsidR="004569A3" w:rsidRPr="00C1370D" w:rsidRDefault="004569A3" w:rsidP="004569A3">
      <w:pPr>
        <w:spacing w:after="0" w:line="360" w:lineRule="auto"/>
        <w:jc w:val="both"/>
        <w:rPr>
          <w:rFonts w:ascii="Arial" w:eastAsia="Malgun Gothic" w:hAnsi="Arial" w:cs="Arial"/>
          <w:b/>
          <w:sz w:val="24"/>
          <w:szCs w:val="24"/>
        </w:rPr>
      </w:pPr>
      <w:r w:rsidRPr="00C1370D">
        <w:rPr>
          <w:rFonts w:ascii="Arial" w:eastAsia="Malgun Gothic" w:hAnsi="Arial" w:cs="Arial"/>
          <w:b/>
          <w:sz w:val="24"/>
          <w:szCs w:val="24"/>
        </w:rPr>
        <w:t xml:space="preserve">DE SAN PEDRO TLAQUEPAQUE, JALISCO. </w:t>
      </w:r>
    </w:p>
    <w:p w:rsidR="004569A3" w:rsidRPr="00C1370D" w:rsidRDefault="004569A3" w:rsidP="004569A3">
      <w:pPr>
        <w:spacing w:after="0" w:line="360" w:lineRule="auto"/>
        <w:jc w:val="both"/>
        <w:rPr>
          <w:rFonts w:ascii="Arial" w:eastAsia="Malgun Gothic" w:hAnsi="Arial" w:cs="Arial"/>
          <w:b/>
          <w:sz w:val="24"/>
          <w:szCs w:val="24"/>
        </w:rPr>
      </w:pPr>
      <w:r w:rsidRPr="00C1370D">
        <w:rPr>
          <w:rFonts w:ascii="Arial" w:eastAsia="Malgun Gothic" w:hAnsi="Arial" w:cs="Arial"/>
          <w:b/>
          <w:sz w:val="24"/>
          <w:szCs w:val="24"/>
        </w:rPr>
        <w:t>PRESENTE:</w:t>
      </w:r>
    </w:p>
    <w:p w:rsidR="004569A3" w:rsidRPr="00C1370D" w:rsidRDefault="004569A3" w:rsidP="004569A3">
      <w:pPr>
        <w:spacing w:after="0" w:line="360" w:lineRule="auto"/>
        <w:jc w:val="both"/>
        <w:rPr>
          <w:rFonts w:ascii="Arial" w:eastAsia="Malgun Gothic" w:hAnsi="Arial" w:cs="Arial"/>
          <w:b/>
          <w:sz w:val="24"/>
          <w:szCs w:val="24"/>
        </w:rPr>
      </w:pPr>
    </w:p>
    <w:p w:rsidR="004569A3" w:rsidRPr="00C1370D" w:rsidRDefault="004569A3" w:rsidP="004569A3">
      <w:pPr>
        <w:spacing w:after="0" w:line="360" w:lineRule="auto"/>
        <w:jc w:val="both"/>
        <w:rPr>
          <w:rFonts w:ascii="Arial" w:eastAsia="Malgun Gothic" w:hAnsi="Arial" w:cs="Arial"/>
          <w:sz w:val="24"/>
          <w:szCs w:val="24"/>
        </w:rPr>
      </w:pPr>
      <w:r w:rsidRPr="00C1370D">
        <w:rPr>
          <w:rFonts w:ascii="Arial" w:hAnsi="Arial" w:cs="Arial"/>
          <w:sz w:val="24"/>
          <w:szCs w:val="24"/>
        </w:rPr>
        <w:t>Los Regidores integrantes de la Comisión Edilicia Colegiada y Permanente de Hacienda, Patrimonio y Presupuesto, nos permitimos presentar a la alta y distinguida consideración de este H. Ayuntamiento en Pleno</w:t>
      </w:r>
      <w:r w:rsidRPr="00C1370D">
        <w:rPr>
          <w:rFonts w:ascii="Arial" w:eastAsia="Malgun Gothic" w:hAnsi="Arial" w:cs="Arial"/>
          <w:sz w:val="24"/>
          <w:szCs w:val="24"/>
        </w:rPr>
        <w:t xml:space="preserve"> el presente </w:t>
      </w:r>
      <w:r w:rsidRPr="00C1370D">
        <w:rPr>
          <w:rFonts w:ascii="Arial" w:eastAsia="Malgun Gothic" w:hAnsi="Arial" w:cs="Arial"/>
          <w:b/>
          <w:bCs/>
          <w:sz w:val="24"/>
          <w:szCs w:val="24"/>
        </w:rPr>
        <w:t xml:space="preserve">DICTAMEN </w:t>
      </w:r>
      <w:r w:rsidRPr="00C1370D">
        <w:rPr>
          <w:rFonts w:ascii="Arial" w:eastAsia="Malgun Gothic" w:hAnsi="Arial" w:cs="Arial"/>
          <w:bCs/>
          <w:sz w:val="24"/>
          <w:szCs w:val="24"/>
        </w:rPr>
        <w:t>m</w:t>
      </w:r>
      <w:r w:rsidRPr="00C1370D">
        <w:rPr>
          <w:rFonts w:ascii="Arial" w:eastAsia="Malgun Gothic" w:hAnsi="Arial" w:cs="Arial"/>
          <w:sz w:val="24"/>
          <w:szCs w:val="24"/>
        </w:rPr>
        <w:t xml:space="preserve">ediante sé resuelve </w:t>
      </w:r>
      <w:r w:rsidRPr="00C1370D">
        <w:rPr>
          <w:rFonts w:ascii="Arial" w:eastAsia="Malgun Gothic" w:hAnsi="Arial" w:cs="Arial"/>
          <w:b/>
          <w:bCs/>
          <w:sz w:val="24"/>
          <w:szCs w:val="24"/>
        </w:rPr>
        <w:t>el Acuerdo Número 1407/2020/TC que tiene por objeto la</w:t>
      </w:r>
      <w:r w:rsidRPr="00C1370D">
        <w:rPr>
          <w:rFonts w:ascii="Arial" w:eastAsia="Malgun Gothic" w:hAnsi="Arial" w:cs="Arial"/>
          <w:sz w:val="24"/>
          <w:szCs w:val="24"/>
        </w:rPr>
        <w:t xml:space="preserve"> </w:t>
      </w:r>
      <w:r w:rsidRPr="00C1370D">
        <w:rPr>
          <w:rFonts w:ascii="Arial" w:eastAsia="Malgun Gothic" w:hAnsi="Arial" w:cs="Arial"/>
          <w:b/>
          <w:sz w:val="24"/>
          <w:szCs w:val="24"/>
        </w:rPr>
        <w:t>DESINCORPORACIÓN Y BAJA DE 1088 BIENES MUEBLES DE ESTE AYUNTAMIENTO Y SE INICIE EL PROCEDIMIENTO DE DESINCORPORACIÓN Y ENAJENACION ATRAVES DE LA ADJUDICACIÓN DIRECTA AL MEJOR POSTOR</w:t>
      </w:r>
      <w:r w:rsidRPr="00C1370D">
        <w:rPr>
          <w:rFonts w:ascii="Arial" w:eastAsia="Malgun Gothic" w:hAnsi="Arial" w:cs="Arial"/>
          <w:b/>
          <w:sz w:val="24"/>
          <w:szCs w:val="24"/>
          <w:lang w:val="es-ES"/>
        </w:rPr>
        <w:t xml:space="preserve"> </w:t>
      </w:r>
      <w:r w:rsidRPr="00C1370D">
        <w:rPr>
          <w:rFonts w:ascii="Arial" w:eastAsia="Malgun Gothic" w:hAnsi="Arial" w:cs="Arial"/>
          <w:sz w:val="24"/>
          <w:szCs w:val="24"/>
        </w:rPr>
        <w:t xml:space="preserve">con base en la siguiente: </w:t>
      </w:r>
    </w:p>
    <w:p w:rsidR="004569A3" w:rsidRPr="00C1370D" w:rsidRDefault="004569A3" w:rsidP="004569A3">
      <w:pPr>
        <w:autoSpaceDE w:val="0"/>
        <w:autoSpaceDN w:val="0"/>
        <w:adjustRightInd w:val="0"/>
        <w:spacing w:after="0" w:line="360" w:lineRule="auto"/>
        <w:jc w:val="both"/>
        <w:rPr>
          <w:rFonts w:ascii="Arial" w:eastAsia="Malgun Gothic" w:hAnsi="Arial" w:cs="Arial"/>
          <w:sz w:val="16"/>
          <w:szCs w:val="24"/>
        </w:rPr>
      </w:pPr>
    </w:p>
    <w:p w:rsidR="004569A3" w:rsidRPr="00C1370D" w:rsidRDefault="004569A3" w:rsidP="004569A3">
      <w:pPr>
        <w:spacing w:after="0" w:line="360" w:lineRule="auto"/>
        <w:jc w:val="center"/>
        <w:rPr>
          <w:rFonts w:ascii="Arial" w:eastAsia="Malgun Gothic" w:hAnsi="Arial" w:cs="Arial"/>
          <w:b/>
          <w:bCs/>
          <w:sz w:val="24"/>
          <w:szCs w:val="24"/>
        </w:rPr>
      </w:pPr>
      <w:r w:rsidRPr="00C1370D">
        <w:rPr>
          <w:rFonts w:ascii="Arial" w:eastAsia="Malgun Gothic" w:hAnsi="Arial" w:cs="Arial"/>
          <w:b/>
          <w:bCs/>
          <w:sz w:val="24"/>
          <w:szCs w:val="24"/>
        </w:rPr>
        <w:t>A N T E C E D E N T E S:</w:t>
      </w:r>
    </w:p>
    <w:p w:rsidR="004569A3" w:rsidRPr="00C1370D" w:rsidRDefault="004569A3" w:rsidP="004569A3">
      <w:pPr>
        <w:spacing w:after="0" w:line="360" w:lineRule="auto"/>
        <w:jc w:val="center"/>
        <w:rPr>
          <w:rFonts w:ascii="Arial" w:eastAsia="Malgun Gothic" w:hAnsi="Arial" w:cs="Arial"/>
          <w:b/>
          <w:bCs/>
          <w:sz w:val="16"/>
          <w:szCs w:val="24"/>
        </w:rPr>
      </w:pPr>
    </w:p>
    <w:p w:rsidR="004569A3" w:rsidRPr="0039036D" w:rsidRDefault="004569A3" w:rsidP="004569A3">
      <w:pPr>
        <w:spacing w:after="0" w:line="360" w:lineRule="auto"/>
        <w:jc w:val="both"/>
        <w:rPr>
          <w:rFonts w:ascii="Arial" w:eastAsia="Malgun Gothic" w:hAnsi="Arial" w:cs="Arial"/>
          <w:sz w:val="24"/>
          <w:szCs w:val="24"/>
        </w:rPr>
      </w:pPr>
      <w:r w:rsidRPr="00C1370D">
        <w:rPr>
          <w:rFonts w:ascii="Arial" w:eastAsia="Malgun Gothic" w:hAnsi="Arial" w:cs="Arial"/>
          <w:sz w:val="24"/>
          <w:szCs w:val="24"/>
        </w:rPr>
        <w:t>1.- Con fecha 11 de junio del presente año mediante oficio PM 068/2020, el Director de Patrimonio Municipal, C.</w:t>
      </w:r>
      <w:r w:rsidRPr="0039036D">
        <w:rPr>
          <w:rFonts w:ascii="Arial" w:eastAsia="Malgun Gothic" w:hAnsi="Arial" w:cs="Arial"/>
          <w:sz w:val="24"/>
          <w:szCs w:val="24"/>
        </w:rPr>
        <w:t xml:space="preserve"> Miguel Carrillo Gómez remite al Síndico Municipal, Mtro. José Luis Salazar Martínez, un CD y un juego en físico de bienes muebles propuestos para baja correspondiente al periodo del 11 de octubre del 2019 al 02 de junio del año en curso, por las diferentes dependencias municipales, solicitando iniciar el proceso de enajenación y desincorporación. Que los bienes a desincorporar son 1088 entre mobiliario, equipo de cómputo, herramientas, artículos diversos, etc., todos en desuso, los cuales se anexan como parte integrante del presente dictamen.</w:t>
      </w:r>
    </w:p>
    <w:p w:rsidR="004569A3" w:rsidRPr="007367D3" w:rsidRDefault="004569A3" w:rsidP="004569A3">
      <w:pPr>
        <w:spacing w:after="0" w:line="360" w:lineRule="auto"/>
        <w:jc w:val="both"/>
        <w:rPr>
          <w:rFonts w:ascii="Arial" w:eastAsia="Malgun Gothic" w:hAnsi="Arial" w:cs="Arial"/>
          <w:sz w:val="14"/>
          <w:szCs w:val="24"/>
        </w:rPr>
      </w:pPr>
    </w:p>
    <w:p w:rsidR="004569A3" w:rsidRPr="0039036D" w:rsidRDefault="004569A3" w:rsidP="004569A3">
      <w:pPr>
        <w:spacing w:after="0" w:line="360" w:lineRule="auto"/>
        <w:jc w:val="both"/>
        <w:rPr>
          <w:rFonts w:ascii="Arial" w:eastAsia="Malgun Gothic" w:hAnsi="Arial" w:cs="Arial"/>
          <w:sz w:val="24"/>
          <w:szCs w:val="24"/>
        </w:rPr>
      </w:pPr>
      <w:r w:rsidRPr="0039036D">
        <w:rPr>
          <w:rFonts w:ascii="Arial" w:eastAsia="Malgun Gothic" w:hAnsi="Arial" w:cs="Arial"/>
          <w:sz w:val="24"/>
          <w:szCs w:val="24"/>
        </w:rPr>
        <w:t>2.- Que mediante Sesión Ordinaria de fecha 25 de junio de 2020, fue aprobado por mayoría simple, el Acuerdo Número 1407/2020/TC que aprueba y autoriza turnar a la Comisión Edilicia de Hacienda, Patrimonio y Presupuesto la desincorporación y baja de 1088 bienes muebles de este Ayuntamiento, correspondientes al período  del 11 de octubre del 2019 al 02 de junio del 2020 por las diferentes dependencias, los cuales se describen en los anexos; y se inicie el procedimiento de desincorporación y enajenación a través de la adjudicación directa al mejor postor, el cual fue notificado mediante oficio SA/DIDAA/837/2020 de la misma fecha de la sesión.</w:t>
      </w:r>
    </w:p>
    <w:p w:rsidR="004569A3" w:rsidRPr="007367D3" w:rsidRDefault="004569A3" w:rsidP="004569A3">
      <w:pPr>
        <w:spacing w:after="0" w:line="360" w:lineRule="auto"/>
        <w:jc w:val="center"/>
        <w:rPr>
          <w:rFonts w:ascii="Arial" w:eastAsia="Malgun Gothic" w:hAnsi="Arial" w:cs="Arial"/>
          <w:sz w:val="18"/>
          <w:szCs w:val="24"/>
        </w:rPr>
      </w:pPr>
    </w:p>
    <w:p w:rsidR="004569A3" w:rsidRPr="0039036D" w:rsidRDefault="004569A3" w:rsidP="004569A3">
      <w:pPr>
        <w:spacing w:after="0" w:line="360" w:lineRule="auto"/>
        <w:jc w:val="center"/>
        <w:rPr>
          <w:rFonts w:ascii="Arial" w:eastAsia="Malgun Gothic" w:hAnsi="Arial" w:cs="Arial"/>
          <w:b/>
          <w:bCs/>
          <w:sz w:val="24"/>
          <w:szCs w:val="24"/>
        </w:rPr>
      </w:pPr>
      <w:r w:rsidRPr="0039036D">
        <w:rPr>
          <w:rFonts w:ascii="Arial" w:eastAsia="Malgun Gothic" w:hAnsi="Arial" w:cs="Arial"/>
          <w:b/>
          <w:bCs/>
          <w:sz w:val="24"/>
          <w:szCs w:val="24"/>
        </w:rPr>
        <w:t>C O N S I D E R A N D O S:</w:t>
      </w:r>
    </w:p>
    <w:p w:rsidR="004569A3" w:rsidRPr="007367D3" w:rsidRDefault="004569A3" w:rsidP="004569A3">
      <w:pPr>
        <w:autoSpaceDE w:val="0"/>
        <w:autoSpaceDN w:val="0"/>
        <w:adjustRightInd w:val="0"/>
        <w:spacing w:after="0" w:line="360" w:lineRule="auto"/>
        <w:ind w:firstLine="708"/>
        <w:jc w:val="both"/>
        <w:rPr>
          <w:rFonts w:ascii="Arial" w:eastAsia="Malgun Gothic" w:hAnsi="Arial" w:cs="Arial"/>
          <w:b/>
          <w:sz w:val="20"/>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sz w:val="24"/>
          <w:szCs w:val="24"/>
        </w:rPr>
        <w:t>I.-</w:t>
      </w:r>
      <w:r w:rsidRPr="0039036D">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4569A3" w:rsidRPr="0039036D" w:rsidRDefault="004569A3" w:rsidP="004569A3">
      <w:pPr>
        <w:autoSpaceDE w:val="0"/>
        <w:autoSpaceDN w:val="0"/>
        <w:adjustRightInd w:val="0"/>
        <w:spacing w:after="0" w:line="360" w:lineRule="auto"/>
        <w:ind w:firstLine="708"/>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sz w:val="24"/>
          <w:szCs w:val="24"/>
        </w:rPr>
        <w:t>II.-</w:t>
      </w:r>
      <w:r w:rsidRPr="0039036D">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sz w:val="24"/>
          <w:szCs w:val="24"/>
        </w:rPr>
        <w:t xml:space="preserve">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bCs/>
          <w:sz w:val="24"/>
          <w:szCs w:val="24"/>
          <w:lang w:val="es-ES"/>
        </w:rPr>
      </w:pPr>
      <w:r w:rsidRPr="0039036D">
        <w:rPr>
          <w:rFonts w:ascii="Arial" w:eastAsia="Malgun Gothic" w:hAnsi="Arial" w:cs="Arial"/>
          <w:b/>
          <w:sz w:val="24"/>
          <w:szCs w:val="24"/>
          <w:lang w:val="es-ES"/>
        </w:rPr>
        <w:t xml:space="preserve">III.- </w:t>
      </w:r>
      <w:r w:rsidRPr="0039036D">
        <w:rPr>
          <w:rFonts w:ascii="Arial" w:eastAsia="Malgun Gothic" w:hAnsi="Arial" w:cs="Arial"/>
          <w:bCs/>
          <w:sz w:val="24"/>
          <w:szCs w:val="24"/>
          <w:lang w:val="es-ES"/>
        </w:rPr>
        <w:t>El patrimonio municipal forma parte de la hacienda pública y entre otros bienes se integra por los bienes de dominio público y dentro de su reglamentación estipula el registro, control, protección, verificación, la enajenación y disposición de los bienes muebles propiedad municipal, siendo la Dirección de Patrimonio la dependencia directamente responsable de dicho control y administración del patrimonio, que a su vez tiene a su cargo una Jefatura de Bienes Muebles que es la encargada de elaborar y actualizar constantemente el inventario de las bienes muebles; y entre otras atribuciones, dar de baja los bienes patrimoniales que por su condición no cumplan con los requisitos necesarios para la prestación del servicio público.</w:t>
      </w:r>
    </w:p>
    <w:p w:rsidR="004569A3" w:rsidRPr="0039036D" w:rsidRDefault="004569A3" w:rsidP="004569A3">
      <w:pPr>
        <w:autoSpaceDE w:val="0"/>
        <w:autoSpaceDN w:val="0"/>
        <w:adjustRightInd w:val="0"/>
        <w:spacing w:after="0" w:line="360" w:lineRule="auto"/>
        <w:jc w:val="both"/>
        <w:rPr>
          <w:rFonts w:ascii="Arial" w:eastAsia="Malgun Gothic" w:hAnsi="Arial" w:cs="Arial"/>
          <w:bCs/>
          <w:sz w:val="24"/>
          <w:szCs w:val="24"/>
          <w:lang w:val="es-ES"/>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sz w:val="24"/>
          <w:szCs w:val="24"/>
        </w:rPr>
        <w:t>IV.-</w:t>
      </w:r>
      <w:r w:rsidRPr="0039036D">
        <w:rPr>
          <w:rFonts w:ascii="Arial" w:eastAsia="Malgun Gothic" w:hAnsi="Arial" w:cs="Arial"/>
          <w:sz w:val="24"/>
          <w:szCs w:val="24"/>
        </w:rPr>
        <w:t xml:space="preserve"> De conformidad al artículo 65 del Reglamento de Patrimonio Municipal, la Comisión de Patrimonio será la que dictaminará sobre la procedencia de la desincorporación y enajenación de los bienes propiedad del Ayuntamiento una vez que se hayan remitido por la Dirección de Patrimonio, para posteriormente someterlo al Cabildo, por lo que ve en el artículo 66 establece que toda enajenación de bienes propiedad del Ayuntamiento de cualquier monto, se llevará a cabo en subasta pública al mejor postor, salvo que por las circunstancias que rodeen al acto, el Ayuntamiento decida por mayoría calificada cualquier procedimiento de enajenación. </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bCs/>
          <w:sz w:val="24"/>
          <w:szCs w:val="24"/>
        </w:rPr>
        <w:t>V</w:t>
      </w:r>
      <w:r w:rsidRPr="0039036D">
        <w:rPr>
          <w:rFonts w:ascii="Arial" w:eastAsia="Malgun Gothic" w:hAnsi="Arial" w:cs="Arial"/>
          <w:sz w:val="24"/>
          <w:szCs w:val="24"/>
        </w:rPr>
        <w:t>.-</w:t>
      </w:r>
      <w:bookmarkStart w:id="3" w:name="_Hlk21602237"/>
      <w:r w:rsidRPr="0039036D">
        <w:rPr>
          <w:rFonts w:ascii="Arial" w:eastAsia="Malgun Gothic" w:hAnsi="Arial" w:cs="Arial"/>
          <w:sz w:val="24"/>
          <w:szCs w:val="24"/>
        </w:rPr>
        <w:t>Por lo que, en Sesión de la Comisión de Hacienda, Patrimonio y Presupuesto, citada de conformidad a los artículos 88 y 90 del Reglamento del Gobierno y de la Administración Pública del Ayuntamiento Constitucional de San Pedro Tlaquepaque, se presentó ante los Regidores de la Comisión de Hacienda, Patrimonio y Presupuesto, los bienes a desincorporar que son 1088 entre mobiliario, equipo de cómputo, herramientas, y artículos diversos, por diversas dependencias todos ellos en desuso</w:t>
      </w:r>
      <w:bookmarkEnd w:id="3"/>
      <w:r w:rsidRPr="0039036D">
        <w:rPr>
          <w:rFonts w:ascii="Arial" w:eastAsia="Malgun Gothic" w:hAnsi="Arial" w:cs="Arial"/>
          <w:sz w:val="24"/>
          <w:szCs w:val="24"/>
        </w:rPr>
        <w:t>.</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sz w:val="24"/>
          <w:szCs w:val="24"/>
        </w:rPr>
        <w:t>Es importante señalar que el costo del procedimiento ha sido mas costoso en los ejercicios anteriores, siendo mayor al del valor de los bienes, por lo que una vez revisado el procedimiento contemplado en el propio reglamento y mencionado en el anterior párrafo, es viable y procedente realizar la venta por adjudicación directa al mejor postor.</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sz w:val="24"/>
          <w:szCs w:val="24"/>
        </w:rPr>
        <w:t xml:space="preserve">Que en virtud de lo antes expuesto </w:t>
      </w:r>
      <w:r w:rsidRPr="0039036D">
        <w:rPr>
          <w:rFonts w:ascii="Arial" w:hAnsi="Arial" w:cs="Arial"/>
          <w:sz w:val="24"/>
          <w:szCs w:val="24"/>
        </w:rPr>
        <w:t>de conformidad con el artículo 115 fracciones I y II de la Constitución Política de los Estados Unidos Mexicanos; artículos 73 fracciones I y II, 77 fracción II de la Constitución Política del Estado de Jalisco; artículos 2, 3, 40 fracción II, 53 fracciones I,V y VII, 82 fracción I, 85, de la Ley del Gobierno y la Administración Pública Municipal del Estado de Jalisco; artículos 2 fracción XVI, 25 fracción XII, 26 fracción XXXV, XXXVI y 33 fracción I, II  del Reglamento del Gobierno y de la Administración Pública del Ayuntamiento Constitucional de San Pedro Tlaquepaque</w:t>
      </w:r>
      <w:r w:rsidRPr="0039036D">
        <w:rPr>
          <w:rFonts w:ascii="Arial" w:eastAsia="Malgun Gothic" w:hAnsi="Arial" w:cs="Arial"/>
          <w:sz w:val="24"/>
          <w:szCs w:val="24"/>
        </w:rPr>
        <w:t>; artículos, 1,3,4,5, 9, 12 inciso d), 35,36, 65 y 66 del Reglamento de Patrimonio Municipal, tenemos a bien someter a la elevada y distinguida consideración de éste H. Cuerpo Edilicio en Pleno los siguientes puntos de:</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spacing w:after="0" w:line="360" w:lineRule="auto"/>
        <w:jc w:val="center"/>
        <w:rPr>
          <w:rFonts w:ascii="Arial" w:eastAsia="Malgun Gothic" w:hAnsi="Arial" w:cs="Arial"/>
          <w:b/>
          <w:sz w:val="24"/>
          <w:szCs w:val="24"/>
        </w:rPr>
      </w:pPr>
      <w:r w:rsidRPr="0039036D">
        <w:rPr>
          <w:rFonts w:ascii="Arial" w:eastAsia="Malgun Gothic" w:hAnsi="Arial" w:cs="Arial"/>
          <w:b/>
          <w:sz w:val="24"/>
          <w:szCs w:val="24"/>
        </w:rPr>
        <w:t>A C U E R D O:</w:t>
      </w:r>
    </w:p>
    <w:p w:rsidR="004569A3" w:rsidRPr="0039036D" w:rsidRDefault="004569A3" w:rsidP="004569A3">
      <w:pPr>
        <w:spacing w:after="0" w:line="360" w:lineRule="auto"/>
        <w:jc w:val="both"/>
        <w:rPr>
          <w:rFonts w:ascii="Arial" w:eastAsia="Malgun Gothic" w:hAnsi="Arial" w:cs="Arial"/>
          <w:b/>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sz w:val="24"/>
          <w:szCs w:val="24"/>
        </w:rPr>
        <w:t>PRIMERO. -</w:t>
      </w:r>
      <w:r w:rsidRPr="0039036D">
        <w:rPr>
          <w:rFonts w:ascii="Arial" w:eastAsia="Malgun Gothic" w:hAnsi="Arial" w:cs="Arial"/>
          <w:sz w:val="24"/>
          <w:szCs w:val="24"/>
        </w:rPr>
        <w:t xml:space="preserve"> </w:t>
      </w:r>
      <w:r w:rsidRPr="0039036D">
        <w:rPr>
          <w:rFonts w:ascii="Arial" w:eastAsia="Malgun Gothic" w:hAnsi="Arial" w:cs="Arial"/>
          <w:bCs/>
          <w:sz w:val="24"/>
          <w:szCs w:val="24"/>
        </w:rPr>
        <w:t xml:space="preserve">EL PLENO DEL AYUNTAMIENTO DE SAN PEDRO TLAQUEPAQUE APRUEBA LA </w:t>
      </w:r>
      <w:r w:rsidRPr="0039036D">
        <w:rPr>
          <w:rFonts w:ascii="Arial" w:eastAsia="Malgun Gothic" w:hAnsi="Arial" w:cs="Arial"/>
          <w:b/>
          <w:sz w:val="24"/>
          <w:szCs w:val="24"/>
        </w:rPr>
        <w:t>DESINCORPORACIÓN Y BAJA DE 1088 BIENES MUEBLES DE ESTE AYUNTAMIENTO, CORRESPONDIENTES AL PERIODO DEL 11 DE OCTUBRE DE 2019 AL 02 DE JUNIO DEL 2020 POR LAS DIFERENTES DEPENDENCIAS, LOS CUALES SE DESCRIBEN EN LOS ANEXOS FORMANDO PARTE INTEGRANTE DEL PRESENTE Y SE INICIE EL PROCEDIMIENTO DE DESICORPORACIÓN Y ENAJENACION ATRAVES DE LA ADJUDICACIÓN DIRECTA AL MEJOR POSTOR</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r w:rsidRPr="0039036D">
        <w:rPr>
          <w:rFonts w:ascii="Arial" w:eastAsia="Malgun Gothic" w:hAnsi="Arial" w:cs="Arial"/>
          <w:b/>
          <w:sz w:val="24"/>
          <w:szCs w:val="24"/>
        </w:rPr>
        <w:t xml:space="preserve">SEGUNDO- </w:t>
      </w:r>
      <w:r w:rsidRPr="0039036D">
        <w:rPr>
          <w:rFonts w:ascii="Arial" w:eastAsia="Malgun Gothic" w:hAnsi="Arial" w:cs="Arial"/>
          <w:sz w:val="24"/>
          <w:szCs w:val="24"/>
        </w:rPr>
        <w:t>SE INSTRUYE A</w:t>
      </w:r>
      <w:r w:rsidRPr="0039036D">
        <w:rPr>
          <w:rFonts w:ascii="Arial" w:eastAsia="Malgun Gothic" w:hAnsi="Arial" w:cs="Arial"/>
          <w:b/>
          <w:sz w:val="24"/>
          <w:szCs w:val="24"/>
        </w:rPr>
        <w:t xml:space="preserve"> </w:t>
      </w:r>
      <w:r w:rsidRPr="0039036D">
        <w:rPr>
          <w:rFonts w:ascii="Arial" w:eastAsia="Malgun Gothic" w:hAnsi="Arial" w:cs="Arial"/>
          <w:sz w:val="24"/>
          <w:szCs w:val="24"/>
        </w:rPr>
        <w:t>LA TESORERIA MUNICIPAL Y A LA DIRECCIÓN DE PATRIMONIO MUNICIPAL; UNA VEZ CONCLUIDO CON LO MANIFESTADO EN EL PUNTO PRIMERO DEL ACUERDO, SE DEN DE BAJA DICHOS BIENES DE CONFORMIDAD AL ARTICULO 25 DEL REGLAMENTO DE PATRIMONIO MUNICIPAL Y SE RINDA INFORME RESPECTIVO A LA COMISION DE HACIENDA, PATRIMONIO Y PRESUPUESTO.</w:t>
      </w:r>
    </w:p>
    <w:p w:rsidR="004569A3" w:rsidRPr="0039036D" w:rsidRDefault="004569A3" w:rsidP="004569A3">
      <w:pPr>
        <w:autoSpaceDE w:val="0"/>
        <w:autoSpaceDN w:val="0"/>
        <w:adjustRightInd w:val="0"/>
        <w:spacing w:after="0" w:line="360" w:lineRule="auto"/>
        <w:jc w:val="both"/>
        <w:rPr>
          <w:rFonts w:ascii="Arial" w:eastAsia="Malgun Gothic" w:hAnsi="Arial" w:cs="Arial"/>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A T E N T A M E N T E</w:t>
      </w:r>
    </w:p>
    <w:p w:rsidR="004569A3" w:rsidRPr="0039036D" w:rsidRDefault="004569A3" w:rsidP="004569A3">
      <w:pPr>
        <w:spacing w:after="0" w:line="360" w:lineRule="auto"/>
        <w:jc w:val="center"/>
        <w:rPr>
          <w:rFonts w:ascii="Arial" w:hAnsi="Arial" w:cs="Arial"/>
          <w:b/>
          <w:sz w:val="24"/>
          <w:szCs w:val="24"/>
        </w:rPr>
      </w:pPr>
      <w:r w:rsidRPr="0039036D">
        <w:rPr>
          <w:rFonts w:ascii="Arial" w:hAnsi="Arial" w:cs="Arial"/>
          <w:b/>
          <w:sz w:val="24"/>
          <w:szCs w:val="24"/>
        </w:rPr>
        <w:t xml:space="preserve"> “PRIMA OPERA FIGLINAE HOMO”</w:t>
      </w:r>
    </w:p>
    <w:p w:rsidR="004569A3" w:rsidRPr="0039036D" w:rsidRDefault="004569A3" w:rsidP="004569A3">
      <w:pPr>
        <w:spacing w:after="0" w:line="360" w:lineRule="auto"/>
        <w:jc w:val="center"/>
        <w:rPr>
          <w:rFonts w:ascii="Arial" w:hAnsi="Arial" w:cs="Arial"/>
          <w:b/>
          <w:sz w:val="24"/>
          <w:szCs w:val="24"/>
        </w:rPr>
      </w:pPr>
      <w:r w:rsidRPr="0039036D">
        <w:rPr>
          <w:rFonts w:ascii="Arial" w:hAnsi="Arial" w:cs="Arial"/>
          <w:b/>
          <w:sz w:val="24"/>
          <w:szCs w:val="24"/>
        </w:rPr>
        <w:t>SALON DE SESIONES DEL H. AYUNTAMIENTO</w:t>
      </w:r>
    </w:p>
    <w:p w:rsidR="004569A3" w:rsidRPr="0039036D" w:rsidRDefault="004569A3" w:rsidP="004569A3">
      <w:pPr>
        <w:spacing w:after="0" w:line="360" w:lineRule="auto"/>
        <w:jc w:val="center"/>
        <w:rPr>
          <w:rFonts w:ascii="Arial" w:hAnsi="Arial" w:cs="Arial"/>
          <w:b/>
          <w:sz w:val="24"/>
          <w:szCs w:val="24"/>
        </w:rPr>
      </w:pPr>
      <w:r w:rsidRPr="0039036D">
        <w:rPr>
          <w:rFonts w:ascii="Arial" w:hAnsi="Arial" w:cs="Arial"/>
          <w:b/>
          <w:sz w:val="24"/>
          <w:szCs w:val="24"/>
        </w:rPr>
        <w:t>“2020 AÑO DE LA ACCIÓN POR EL CLIMA, DE LA ELIMINACIÓN DE LA VIOLENCIA CONTRA LAS MUJERES Y SU IGUALDAD SALARIAL”</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SAN PEDRO TLAQUEPAQUE JALISCO AL DIA DE SU PRESENTACION.</w:t>
      </w:r>
    </w:p>
    <w:p w:rsidR="004569A3" w:rsidRPr="0039036D" w:rsidRDefault="004569A3" w:rsidP="004569A3">
      <w:pPr>
        <w:spacing w:line="360" w:lineRule="auto"/>
        <w:ind w:right="49"/>
        <w:jc w:val="center"/>
        <w:rPr>
          <w:rFonts w:ascii="Arial" w:hAnsi="Arial" w:cs="Arial"/>
          <w:b/>
          <w:sz w:val="24"/>
          <w:szCs w:val="24"/>
        </w:rPr>
      </w:pPr>
    </w:p>
    <w:p w:rsidR="004569A3" w:rsidRPr="0039036D" w:rsidRDefault="004569A3" w:rsidP="004569A3">
      <w:pPr>
        <w:spacing w:line="360" w:lineRule="auto"/>
        <w:ind w:right="49"/>
        <w:jc w:val="center"/>
        <w:rPr>
          <w:rFonts w:ascii="Arial" w:hAnsi="Arial" w:cs="Arial"/>
          <w:b/>
          <w:sz w:val="24"/>
          <w:szCs w:val="24"/>
        </w:rPr>
      </w:pPr>
      <w:r w:rsidRPr="0039036D">
        <w:rPr>
          <w:rFonts w:ascii="Arial" w:hAnsi="Arial" w:cs="Arial"/>
          <w:b/>
          <w:sz w:val="24"/>
          <w:szCs w:val="24"/>
        </w:rPr>
        <w:t>INTEGRANTES DE LA COMISION DE HACIENDA, PATRIMONIO Y PRESUPUESTO.</w:t>
      </w:r>
    </w:p>
    <w:p w:rsidR="007367D3" w:rsidRDefault="007367D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JOSE LUIS SALAZAR MARTINEZ</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 xml:space="preserve">PRESIDENTE </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HECTOR MANUEL PERFECTO RODRIGUEZ</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IRMA YOLANDA REYNOSO MERCADO</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DANIELA ELIZABETH CHAVEZ ESTRADA</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FRANCISCO JUAREZ PIÑA</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BETSABÉ DOLORES ALMAGUER ESPARZA</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JOSE LUIS FIGUEROA MEZA</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ALBERTO MALDONADO CHAVARIN</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 xml:space="preserve">ALBERTO ALFARO GARCIA </w:t>
      </w: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VOCAL</w:t>
      </w:r>
    </w:p>
    <w:p w:rsidR="004569A3" w:rsidRPr="0039036D" w:rsidRDefault="004569A3" w:rsidP="004569A3">
      <w:pPr>
        <w:spacing w:after="0" w:line="360" w:lineRule="auto"/>
        <w:ind w:right="49"/>
        <w:jc w:val="center"/>
        <w:rPr>
          <w:rFonts w:ascii="Arial" w:hAnsi="Arial" w:cs="Arial"/>
          <w:b/>
          <w:sz w:val="24"/>
          <w:szCs w:val="24"/>
        </w:rPr>
      </w:pPr>
    </w:p>
    <w:p w:rsidR="004569A3" w:rsidRPr="0039036D" w:rsidRDefault="004569A3" w:rsidP="004569A3">
      <w:pPr>
        <w:spacing w:after="0" w:line="360" w:lineRule="auto"/>
        <w:ind w:right="49"/>
        <w:jc w:val="center"/>
        <w:rPr>
          <w:rFonts w:ascii="Arial" w:hAnsi="Arial" w:cs="Arial"/>
          <w:b/>
          <w:sz w:val="24"/>
          <w:szCs w:val="24"/>
        </w:rPr>
      </w:pPr>
      <w:r w:rsidRPr="0039036D">
        <w:rPr>
          <w:rFonts w:ascii="Arial" w:hAnsi="Arial" w:cs="Arial"/>
          <w:b/>
          <w:sz w:val="24"/>
          <w:szCs w:val="24"/>
        </w:rPr>
        <w:t>ALFREDO BARBA MARISCAL</w:t>
      </w:r>
    </w:p>
    <w:p w:rsidR="004569A3" w:rsidRPr="0039036D" w:rsidRDefault="004569A3" w:rsidP="004569A3">
      <w:pPr>
        <w:spacing w:after="0" w:line="360" w:lineRule="auto"/>
        <w:ind w:right="49"/>
        <w:jc w:val="center"/>
        <w:rPr>
          <w:rFonts w:ascii="Arial" w:hAnsi="Arial" w:cs="Arial"/>
          <w:sz w:val="24"/>
          <w:szCs w:val="24"/>
        </w:rPr>
      </w:pPr>
      <w:r w:rsidRPr="0039036D">
        <w:rPr>
          <w:rFonts w:ascii="Arial" w:hAnsi="Arial" w:cs="Arial"/>
          <w:b/>
          <w:sz w:val="24"/>
          <w:szCs w:val="24"/>
        </w:rPr>
        <w:t>VOCAL</w:t>
      </w:r>
    </w:p>
    <w:p w:rsidR="00EC35EC" w:rsidRDefault="00BE0579" w:rsidP="007367D3">
      <w:pPr>
        <w:tabs>
          <w:tab w:val="left" w:pos="1560"/>
        </w:tabs>
        <w:jc w:val="both"/>
        <w:rPr>
          <w:rFonts w:ascii="Arial" w:hAnsi="Arial" w:cs="Arial"/>
          <w:sz w:val="24"/>
          <w:szCs w:val="24"/>
        </w:rPr>
      </w:pPr>
      <w:r w:rsidRPr="00BE0579">
        <w:rPr>
          <w:rFonts w:ascii="Arial" w:hAnsi="Arial" w:cs="Arial"/>
          <w:sz w:val="24"/>
          <w:szCs w:val="24"/>
        </w:rPr>
        <w:t>-----------------------------------------------------------------------------------------------------------------------------------------------------------------------------------------------------</w:t>
      </w:r>
      <w:r w:rsidRPr="00733E72">
        <w:rPr>
          <w:rFonts w:ascii="Arial" w:hAnsi="Arial" w:cs="Arial"/>
          <w:sz w:val="24"/>
          <w:szCs w:val="24"/>
        </w:rPr>
        <w:t>Con la palabra la Presidente Municipal, C. María Elena Limón García:</w:t>
      </w:r>
      <w:r>
        <w:rPr>
          <w:rFonts w:ascii="Arial" w:hAnsi="Arial" w:cs="Arial"/>
          <w:sz w:val="24"/>
          <w:szCs w:val="24"/>
        </w:rPr>
        <w:t xml:space="preserve"> Gracias Secretario, se abre el registro de oradores en este tema, adelante regidor.--------------------------------------------------------------------------------------------------------------------------------------------------------------------------------------------Habla el </w:t>
      </w:r>
      <w:r>
        <w:rPr>
          <w:rFonts w:ascii="Arial" w:eastAsia="Calibri" w:hAnsi="Arial" w:cs="Arial"/>
          <w:sz w:val="24"/>
          <w:szCs w:val="24"/>
        </w:rPr>
        <w:t xml:space="preserve">Regidor Alfredo Barba Mariscal: </w:t>
      </w:r>
      <w:r w:rsidR="0081646C">
        <w:rPr>
          <w:rFonts w:ascii="Arial" w:eastAsia="Calibri" w:hAnsi="Arial" w:cs="Arial"/>
          <w:sz w:val="24"/>
          <w:szCs w:val="24"/>
        </w:rPr>
        <w:t>B</w:t>
      </w:r>
      <w:r w:rsidRPr="00BE0579">
        <w:rPr>
          <w:rFonts w:ascii="Arial" w:eastAsia="Calibri" w:hAnsi="Arial" w:cs="Arial"/>
          <w:sz w:val="24"/>
          <w:szCs w:val="24"/>
        </w:rPr>
        <w:t>uenas tardes a todos compañeros regidores</w:t>
      </w:r>
      <w:r w:rsidR="0081646C">
        <w:rPr>
          <w:rFonts w:ascii="Arial" w:eastAsia="Calibri" w:hAnsi="Arial" w:cs="Arial"/>
          <w:sz w:val="24"/>
          <w:szCs w:val="24"/>
        </w:rPr>
        <w:t>,</w:t>
      </w:r>
      <w:r w:rsidRPr="00BE0579">
        <w:rPr>
          <w:rFonts w:ascii="Arial" w:eastAsia="Calibri" w:hAnsi="Arial" w:cs="Arial"/>
          <w:sz w:val="24"/>
          <w:szCs w:val="24"/>
        </w:rPr>
        <w:t xml:space="preserve"> en el dictamen que nos hicieron llegar viene</w:t>
      </w:r>
      <w:r w:rsidR="0081646C">
        <w:rPr>
          <w:rFonts w:ascii="Arial" w:eastAsia="Calibri" w:hAnsi="Arial" w:cs="Arial"/>
          <w:sz w:val="24"/>
          <w:szCs w:val="24"/>
        </w:rPr>
        <w:t>n</w:t>
      </w:r>
      <w:r w:rsidRPr="00BE0579">
        <w:rPr>
          <w:rFonts w:ascii="Arial" w:eastAsia="Calibri" w:hAnsi="Arial" w:cs="Arial"/>
          <w:sz w:val="24"/>
          <w:szCs w:val="24"/>
        </w:rPr>
        <w:t xml:space="preserve"> </w:t>
      </w:r>
      <w:r w:rsidR="0081646C">
        <w:rPr>
          <w:rFonts w:ascii="Arial" w:eastAsia="Calibri" w:hAnsi="Arial" w:cs="Arial"/>
          <w:sz w:val="24"/>
          <w:szCs w:val="24"/>
        </w:rPr>
        <w:t>enlistados doce</w:t>
      </w:r>
      <w:r w:rsidRPr="00BE0579">
        <w:rPr>
          <w:rFonts w:ascii="Arial" w:eastAsia="Calibri" w:hAnsi="Arial" w:cs="Arial"/>
          <w:sz w:val="24"/>
          <w:szCs w:val="24"/>
        </w:rPr>
        <w:t xml:space="preserve"> cuadros de valor artístico cultural</w:t>
      </w:r>
      <w:r w:rsidR="0081646C">
        <w:rPr>
          <w:rFonts w:ascii="Arial" w:eastAsia="Calibri" w:hAnsi="Arial" w:cs="Arial"/>
          <w:sz w:val="24"/>
          <w:szCs w:val="24"/>
        </w:rPr>
        <w:t>,</w:t>
      </w:r>
      <w:r w:rsidRPr="00BE0579">
        <w:rPr>
          <w:rFonts w:ascii="Arial" w:eastAsia="Calibri" w:hAnsi="Arial" w:cs="Arial"/>
          <w:sz w:val="24"/>
          <w:szCs w:val="24"/>
        </w:rPr>
        <w:t xml:space="preserve"> donde n</w:t>
      </w:r>
      <w:r w:rsidR="0081646C">
        <w:rPr>
          <w:rFonts w:ascii="Arial" w:eastAsia="Calibri" w:hAnsi="Arial" w:cs="Arial"/>
          <w:sz w:val="24"/>
          <w:szCs w:val="24"/>
        </w:rPr>
        <w:t>o supimos ni sabemos dónde está</w:t>
      </w:r>
      <w:r w:rsidRPr="00BE0579">
        <w:rPr>
          <w:rFonts w:ascii="Arial" w:eastAsia="Calibri" w:hAnsi="Arial" w:cs="Arial"/>
          <w:sz w:val="24"/>
          <w:szCs w:val="24"/>
        </w:rPr>
        <w:t xml:space="preserve"> porque las fotos que enviaron</w:t>
      </w:r>
      <w:r w:rsidR="0081646C">
        <w:rPr>
          <w:rFonts w:ascii="Arial" w:eastAsia="Calibri" w:hAnsi="Arial" w:cs="Arial"/>
          <w:sz w:val="24"/>
          <w:szCs w:val="24"/>
        </w:rPr>
        <w:t>, más bien la foto es de una esquina, envían</w:t>
      </w:r>
      <w:r w:rsidRPr="00BE0579">
        <w:rPr>
          <w:rFonts w:ascii="Arial" w:eastAsia="Calibri" w:hAnsi="Arial" w:cs="Arial"/>
          <w:sz w:val="24"/>
          <w:szCs w:val="24"/>
        </w:rPr>
        <w:t xml:space="preserve"> la foto</w:t>
      </w:r>
      <w:r w:rsidR="0081646C">
        <w:rPr>
          <w:rFonts w:ascii="Arial" w:eastAsia="Calibri" w:hAnsi="Arial" w:cs="Arial"/>
          <w:sz w:val="24"/>
          <w:szCs w:val="24"/>
        </w:rPr>
        <w:t xml:space="preserve"> de, n</w:t>
      </w:r>
      <w:r w:rsidRPr="00BE0579">
        <w:rPr>
          <w:rFonts w:ascii="Arial" w:eastAsia="Calibri" w:hAnsi="Arial" w:cs="Arial"/>
          <w:sz w:val="24"/>
          <w:szCs w:val="24"/>
        </w:rPr>
        <w:t xml:space="preserve">ada más me imagino </w:t>
      </w:r>
      <w:r w:rsidR="0081646C">
        <w:rPr>
          <w:rFonts w:ascii="Arial" w:eastAsia="Calibri" w:hAnsi="Arial" w:cs="Arial"/>
          <w:sz w:val="24"/>
          <w:szCs w:val="24"/>
        </w:rPr>
        <w:t xml:space="preserve">de </w:t>
      </w:r>
      <w:r w:rsidRPr="00BE0579">
        <w:rPr>
          <w:rFonts w:ascii="Arial" w:eastAsia="Calibri" w:hAnsi="Arial" w:cs="Arial"/>
          <w:sz w:val="24"/>
          <w:szCs w:val="24"/>
        </w:rPr>
        <w:t>dónde está dada de alta</w:t>
      </w:r>
      <w:r w:rsidR="0081646C">
        <w:rPr>
          <w:rFonts w:ascii="Arial" w:eastAsia="Calibri" w:hAnsi="Arial" w:cs="Arial"/>
          <w:sz w:val="24"/>
          <w:szCs w:val="24"/>
        </w:rPr>
        <w:t xml:space="preserve"> la, porque son </w:t>
      </w:r>
      <w:r w:rsidRPr="00BE0579">
        <w:rPr>
          <w:rFonts w:ascii="Arial" w:eastAsia="Calibri" w:hAnsi="Arial" w:cs="Arial"/>
          <w:sz w:val="24"/>
          <w:szCs w:val="24"/>
        </w:rPr>
        <w:t>parte del municipio</w:t>
      </w:r>
      <w:r w:rsidR="0081646C">
        <w:rPr>
          <w:rFonts w:ascii="Arial" w:eastAsia="Calibri" w:hAnsi="Arial" w:cs="Arial"/>
          <w:sz w:val="24"/>
          <w:szCs w:val="24"/>
        </w:rPr>
        <w:t>,</w:t>
      </w:r>
      <w:r w:rsidRPr="00BE0579">
        <w:rPr>
          <w:rFonts w:ascii="Arial" w:eastAsia="Calibri" w:hAnsi="Arial" w:cs="Arial"/>
          <w:sz w:val="24"/>
          <w:szCs w:val="24"/>
        </w:rPr>
        <w:t xml:space="preserve"> el código de barras</w:t>
      </w:r>
      <w:r w:rsidR="0081646C">
        <w:rPr>
          <w:rFonts w:ascii="Arial" w:eastAsia="Calibri" w:hAnsi="Arial" w:cs="Arial"/>
          <w:sz w:val="24"/>
          <w:szCs w:val="24"/>
        </w:rPr>
        <w:t>, entonces no sabemos q</w:t>
      </w:r>
      <w:r w:rsidRPr="00BE0579">
        <w:rPr>
          <w:rFonts w:ascii="Arial" w:eastAsia="Calibri" w:hAnsi="Arial" w:cs="Arial"/>
          <w:sz w:val="24"/>
          <w:szCs w:val="24"/>
        </w:rPr>
        <w:t>ué tipo de cuadro es</w:t>
      </w:r>
      <w:r w:rsidR="0081646C">
        <w:rPr>
          <w:rFonts w:ascii="Arial" w:eastAsia="Calibri" w:hAnsi="Arial" w:cs="Arial"/>
          <w:sz w:val="24"/>
          <w:szCs w:val="24"/>
        </w:rPr>
        <w:t>,</w:t>
      </w:r>
      <w:r w:rsidRPr="00BE0579">
        <w:rPr>
          <w:rFonts w:ascii="Arial" w:eastAsia="Calibri" w:hAnsi="Arial" w:cs="Arial"/>
          <w:sz w:val="24"/>
          <w:szCs w:val="24"/>
        </w:rPr>
        <w:t xml:space="preserve"> qué valor tendrá</w:t>
      </w:r>
      <w:r w:rsidR="0081646C">
        <w:rPr>
          <w:rFonts w:ascii="Arial" w:eastAsia="Calibri" w:hAnsi="Arial" w:cs="Arial"/>
          <w:sz w:val="24"/>
          <w:szCs w:val="24"/>
        </w:rPr>
        <w:t>,</w:t>
      </w:r>
      <w:r w:rsidRPr="00BE0579">
        <w:rPr>
          <w:rFonts w:ascii="Arial" w:eastAsia="Calibri" w:hAnsi="Arial" w:cs="Arial"/>
          <w:sz w:val="24"/>
          <w:szCs w:val="24"/>
        </w:rPr>
        <w:t xml:space="preserve"> qué valor se le pondrá</w:t>
      </w:r>
      <w:r w:rsidR="0081646C">
        <w:rPr>
          <w:rFonts w:ascii="Arial" w:eastAsia="Calibri" w:hAnsi="Arial" w:cs="Arial"/>
          <w:sz w:val="24"/>
          <w:szCs w:val="24"/>
        </w:rPr>
        <w:t>,</w:t>
      </w:r>
      <w:r w:rsidRPr="00BE0579">
        <w:rPr>
          <w:rFonts w:ascii="Arial" w:eastAsia="Calibri" w:hAnsi="Arial" w:cs="Arial"/>
          <w:sz w:val="24"/>
          <w:szCs w:val="24"/>
        </w:rPr>
        <w:t xml:space="preserve"> entonces éste</w:t>
      </w:r>
      <w:r w:rsidR="0081646C">
        <w:rPr>
          <w:rFonts w:ascii="Arial" w:eastAsia="Calibri" w:hAnsi="Arial" w:cs="Arial"/>
          <w:sz w:val="24"/>
          <w:szCs w:val="24"/>
        </w:rPr>
        <w:t>, pues</w:t>
      </w:r>
      <w:r w:rsidRPr="00BE0579">
        <w:rPr>
          <w:rFonts w:ascii="Arial" w:eastAsia="Calibri" w:hAnsi="Arial" w:cs="Arial"/>
          <w:sz w:val="24"/>
          <w:szCs w:val="24"/>
        </w:rPr>
        <w:t xml:space="preserve"> está incompleta la información para mí</w:t>
      </w:r>
      <w:r w:rsidR="0081646C">
        <w:rPr>
          <w:rFonts w:ascii="Arial" w:eastAsia="Calibri" w:hAnsi="Arial" w:cs="Arial"/>
          <w:sz w:val="24"/>
          <w:szCs w:val="24"/>
        </w:rPr>
        <w:t xml:space="preserve">, es </w:t>
      </w:r>
      <w:r w:rsidR="007367D3">
        <w:rPr>
          <w:rFonts w:ascii="Arial" w:eastAsia="Calibri" w:hAnsi="Arial" w:cs="Arial"/>
          <w:sz w:val="24"/>
          <w:szCs w:val="24"/>
        </w:rPr>
        <w:t>cuánto</w:t>
      </w:r>
      <w:r w:rsidR="0081646C">
        <w:rPr>
          <w:rFonts w:ascii="Arial" w:eastAsia="Calibri" w:hAnsi="Arial" w:cs="Arial"/>
          <w:sz w:val="24"/>
          <w:szCs w:val="24"/>
        </w:rPr>
        <w:t>.----------------------------------------------------------------------------------------------------------------------------------------------------------------------------------------</w:t>
      </w:r>
      <w:r w:rsidR="0081646C" w:rsidRPr="00AC1155">
        <w:rPr>
          <w:rFonts w:ascii="Arial" w:hAnsi="Arial" w:cs="Arial"/>
          <w:sz w:val="24"/>
          <w:szCs w:val="24"/>
        </w:rPr>
        <w:t>Con la palabra</w:t>
      </w:r>
      <w:r w:rsidR="0081646C" w:rsidRPr="00A841BA">
        <w:rPr>
          <w:rFonts w:ascii="Arial" w:hAnsi="Arial" w:cs="Arial"/>
          <w:sz w:val="24"/>
          <w:szCs w:val="24"/>
        </w:rPr>
        <w:t xml:space="preserve"> la Presidente Municipal, C. María Elena Limón García:</w:t>
      </w:r>
      <w:r w:rsidR="0081646C">
        <w:rPr>
          <w:rFonts w:ascii="Arial" w:hAnsi="Arial" w:cs="Arial"/>
          <w:sz w:val="24"/>
          <w:szCs w:val="24"/>
        </w:rPr>
        <w:t xml:space="preserve"> </w:t>
      </w:r>
      <w:r w:rsidR="0081646C">
        <w:rPr>
          <w:rFonts w:ascii="Arial" w:eastAsia="Calibri" w:hAnsi="Arial" w:cs="Arial"/>
          <w:sz w:val="24"/>
          <w:szCs w:val="24"/>
        </w:rPr>
        <w:t>S</w:t>
      </w:r>
      <w:r w:rsidRPr="00BE0579">
        <w:rPr>
          <w:rFonts w:ascii="Arial" w:eastAsia="Calibri" w:hAnsi="Arial" w:cs="Arial"/>
          <w:sz w:val="24"/>
          <w:szCs w:val="24"/>
        </w:rPr>
        <w:t>í</w:t>
      </w:r>
      <w:r w:rsidR="0081646C">
        <w:rPr>
          <w:rFonts w:ascii="Arial" w:eastAsia="Calibri" w:hAnsi="Arial" w:cs="Arial"/>
          <w:sz w:val="24"/>
          <w:szCs w:val="24"/>
        </w:rPr>
        <w:t xml:space="preserve"> </w:t>
      </w:r>
      <w:r w:rsidRPr="00BE0579">
        <w:rPr>
          <w:rFonts w:ascii="Arial" w:eastAsia="Calibri" w:hAnsi="Arial" w:cs="Arial"/>
          <w:sz w:val="24"/>
          <w:szCs w:val="24"/>
        </w:rPr>
        <w:t xml:space="preserve"> gracias</w:t>
      </w:r>
      <w:r w:rsidR="0081646C">
        <w:rPr>
          <w:rFonts w:ascii="Arial" w:eastAsia="Calibri" w:hAnsi="Arial" w:cs="Arial"/>
          <w:sz w:val="24"/>
          <w:szCs w:val="24"/>
        </w:rPr>
        <w:t>, eh…</w:t>
      </w:r>
      <w:r w:rsidRPr="00BE0579">
        <w:rPr>
          <w:rFonts w:ascii="Arial" w:eastAsia="Calibri" w:hAnsi="Arial" w:cs="Arial"/>
          <w:sz w:val="24"/>
          <w:szCs w:val="24"/>
        </w:rPr>
        <w:t xml:space="preserve"> </w:t>
      </w:r>
      <w:r w:rsidR="0081646C">
        <w:rPr>
          <w:rFonts w:ascii="Arial" w:eastAsia="Calibri" w:hAnsi="Arial" w:cs="Arial"/>
          <w:sz w:val="24"/>
          <w:szCs w:val="24"/>
        </w:rPr>
        <w:t>¿E</w:t>
      </w:r>
      <w:r w:rsidRPr="00BE0579">
        <w:rPr>
          <w:rFonts w:ascii="Arial" w:eastAsia="Calibri" w:hAnsi="Arial" w:cs="Arial"/>
          <w:sz w:val="24"/>
          <w:szCs w:val="24"/>
        </w:rPr>
        <w:t>stá aquí en el dictamen las fotografías</w:t>
      </w:r>
      <w:r w:rsidR="0081646C">
        <w:rPr>
          <w:rFonts w:ascii="Arial" w:eastAsia="Calibri" w:hAnsi="Arial" w:cs="Arial"/>
          <w:sz w:val="24"/>
          <w:szCs w:val="24"/>
        </w:rPr>
        <w:t>?-----------------------------------------------------------------------------------------------------------------</w:t>
      </w:r>
      <w:r w:rsidR="007367D3">
        <w:rPr>
          <w:rFonts w:ascii="Arial" w:eastAsia="Calibri" w:hAnsi="Arial" w:cs="Arial"/>
          <w:sz w:val="24"/>
          <w:szCs w:val="24"/>
        </w:rPr>
        <w:t>-</w:t>
      </w:r>
      <w:r w:rsidR="0081646C">
        <w:rPr>
          <w:rFonts w:ascii="Arial" w:eastAsia="Calibri" w:hAnsi="Arial" w:cs="Arial"/>
          <w:sz w:val="24"/>
          <w:szCs w:val="24"/>
        </w:rPr>
        <w:t>---------</w:t>
      </w:r>
      <w:r w:rsidR="0081646C" w:rsidRPr="0081646C">
        <w:rPr>
          <w:rFonts w:ascii="Arial" w:hAnsi="Arial" w:cs="Arial"/>
          <w:sz w:val="24"/>
          <w:szCs w:val="24"/>
        </w:rPr>
        <w:t xml:space="preserve"> </w:t>
      </w:r>
      <w:r w:rsidR="0081646C">
        <w:rPr>
          <w:rFonts w:ascii="Arial" w:hAnsi="Arial" w:cs="Arial"/>
          <w:sz w:val="24"/>
          <w:szCs w:val="24"/>
        </w:rPr>
        <w:t xml:space="preserve">Habla el </w:t>
      </w:r>
      <w:r w:rsidR="0081646C">
        <w:rPr>
          <w:rFonts w:ascii="Arial" w:eastAsia="Calibri" w:hAnsi="Arial" w:cs="Arial"/>
          <w:sz w:val="24"/>
          <w:szCs w:val="24"/>
        </w:rPr>
        <w:t xml:space="preserve">Regidor Alfredo Barba Mariscal: Pero no vienen completas, </w:t>
      </w:r>
      <w:r w:rsidR="00C1370D">
        <w:rPr>
          <w:rFonts w:ascii="Arial" w:eastAsia="Calibri" w:hAnsi="Arial" w:cs="Arial"/>
          <w:sz w:val="24"/>
          <w:szCs w:val="24"/>
        </w:rPr>
        <w:t>nomás</w:t>
      </w:r>
      <w:r w:rsidR="0081646C">
        <w:rPr>
          <w:rFonts w:ascii="Arial" w:eastAsia="Calibri" w:hAnsi="Arial" w:cs="Arial"/>
          <w:sz w:val="24"/>
          <w:szCs w:val="24"/>
        </w:rPr>
        <w:t xml:space="preserve"> vienen de una esquina, aquí las tengo en mi poder,</w:t>
      </w:r>
      <w:r w:rsidRPr="00BE0579">
        <w:rPr>
          <w:rFonts w:ascii="Arial" w:eastAsia="Calibri" w:hAnsi="Arial" w:cs="Arial"/>
          <w:sz w:val="24"/>
          <w:szCs w:val="24"/>
        </w:rPr>
        <w:t xml:space="preserve"> </w:t>
      </w:r>
      <w:r w:rsidR="0081646C">
        <w:rPr>
          <w:rFonts w:ascii="Arial" w:eastAsia="Calibri" w:hAnsi="Arial" w:cs="Arial"/>
          <w:sz w:val="24"/>
          <w:szCs w:val="24"/>
        </w:rPr>
        <w:t xml:space="preserve">o sea </w:t>
      </w:r>
      <w:r w:rsidRPr="00BE0579">
        <w:rPr>
          <w:rFonts w:ascii="Arial" w:eastAsia="Calibri" w:hAnsi="Arial" w:cs="Arial"/>
          <w:sz w:val="24"/>
          <w:szCs w:val="24"/>
        </w:rPr>
        <w:t>nomás viene la esquina</w:t>
      </w:r>
      <w:r w:rsidR="0081646C">
        <w:rPr>
          <w:rFonts w:ascii="Arial" w:eastAsia="Calibri" w:hAnsi="Arial" w:cs="Arial"/>
          <w:sz w:val="24"/>
          <w:szCs w:val="24"/>
        </w:rPr>
        <w:t>,</w:t>
      </w:r>
      <w:r w:rsidRPr="00BE0579">
        <w:rPr>
          <w:rFonts w:ascii="Arial" w:eastAsia="Calibri" w:hAnsi="Arial" w:cs="Arial"/>
          <w:sz w:val="24"/>
          <w:szCs w:val="24"/>
        </w:rPr>
        <w:t xml:space="preserve"> </w:t>
      </w:r>
      <w:r w:rsidR="00C1370D">
        <w:rPr>
          <w:rFonts w:ascii="Arial" w:eastAsia="Calibri" w:hAnsi="Arial" w:cs="Arial"/>
          <w:sz w:val="24"/>
          <w:szCs w:val="24"/>
        </w:rPr>
        <w:t>nomás</w:t>
      </w:r>
      <w:r w:rsidR="00714AF4">
        <w:rPr>
          <w:rFonts w:ascii="Arial" w:eastAsia="Calibri" w:hAnsi="Arial" w:cs="Arial"/>
          <w:sz w:val="24"/>
          <w:szCs w:val="24"/>
        </w:rPr>
        <w:t xml:space="preserve"> </w:t>
      </w:r>
      <w:r w:rsidRPr="00BE0579">
        <w:rPr>
          <w:rFonts w:ascii="Arial" w:eastAsia="Calibri" w:hAnsi="Arial" w:cs="Arial"/>
          <w:sz w:val="24"/>
          <w:szCs w:val="24"/>
        </w:rPr>
        <w:t xml:space="preserve">viene el código de barras donde </w:t>
      </w:r>
      <w:r w:rsidR="00714AF4">
        <w:rPr>
          <w:rFonts w:ascii="Arial" w:eastAsia="Calibri" w:hAnsi="Arial" w:cs="Arial"/>
          <w:sz w:val="24"/>
          <w:szCs w:val="24"/>
        </w:rPr>
        <w:t xml:space="preserve">es lo que </w:t>
      </w:r>
      <w:r w:rsidRPr="00BE0579">
        <w:rPr>
          <w:rFonts w:ascii="Arial" w:eastAsia="Calibri" w:hAnsi="Arial" w:cs="Arial"/>
          <w:sz w:val="24"/>
          <w:szCs w:val="24"/>
        </w:rPr>
        <w:t>acredita</w:t>
      </w:r>
      <w:r w:rsidR="00714AF4">
        <w:rPr>
          <w:rFonts w:ascii="Arial" w:eastAsia="Calibri" w:hAnsi="Arial" w:cs="Arial"/>
          <w:sz w:val="24"/>
          <w:szCs w:val="24"/>
        </w:rPr>
        <w:t xml:space="preserve"> que </w:t>
      </w:r>
      <w:r w:rsidRPr="00BE0579">
        <w:rPr>
          <w:rFonts w:ascii="Arial" w:eastAsia="Calibri" w:hAnsi="Arial" w:cs="Arial"/>
          <w:sz w:val="24"/>
          <w:szCs w:val="24"/>
        </w:rPr>
        <w:t>pertenece al ayuntamiento</w:t>
      </w:r>
      <w:r w:rsidR="00714AF4">
        <w:rPr>
          <w:rFonts w:ascii="Arial" w:eastAsia="Calibri" w:hAnsi="Arial" w:cs="Arial"/>
          <w:sz w:val="24"/>
          <w:szCs w:val="24"/>
        </w:rPr>
        <w:t>, pero la foto del cuadro no.------------------------------------------------------------------------------------------------------------</w:t>
      </w:r>
      <w:r w:rsidR="00714AF4" w:rsidRPr="00714AF4">
        <w:rPr>
          <w:rFonts w:ascii="Arial" w:hAnsi="Arial" w:cs="Arial"/>
          <w:sz w:val="24"/>
          <w:szCs w:val="24"/>
        </w:rPr>
        <w:t xml:space="preserve"> </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Y</w:t>
      </w:r>
      <w:r w:rsidR="00714AF4">
        <w:rPr>
          <w:rFonts w:ascii="Arial" w:eastAsia="Calibri" w:hAnsi="Arial" w:cs="Arial"/>
          <w:sz w:val="24"/>
          <w:szCs w:val="24"/>
        </w:rPr>
        <w:t xml:space="preserve"> </w:t>
      </w:r>
      <w:r w:rsidR="00714AF4" w:rsidRPr="00BE0579">
        <w:rPr>
          <w:rFonts w:ascii="Arial" w:eastAsia="Calibri" w:hAnsi="Arial" w:cs="Arial"/>
          <w:sz w:val="24"/>
          <w:szCs w:val="24"/>
        </w:rPr>
        <w:t xml:space="preserve"> </w:t>
      </w:r>
      <w:r w:rsidRPr="00BE0579">
        <w:rPr>
          <w:rFonts w:ascii="Arial" w:eastAsia="Calibri" w:hAnsi="Arial" w:cs="Arial"/>
          <w:sz w:val="24"/>
          <w:szCs w:val="24"/>
        </w:rPr>
        <w:t>a</w:t>
      </w:r>
      <w:r w:rsidR="00714AF4">
        <w:rPr>
          <w:rFonts w:ascii="Arial" w:eastAsia="Calibri" w:hAnsi="Arial" w:cs="Arial"/>
          <w:sz w:val="24"/>
          <w:szCs w:val="24"/>
        </w:rPr>
        <w:t>sí dice cuanto es de</w:t>
      </w:r>
      <w:r w:rsidRPr="00BE0579">
        <w:rPr>
          <w:rFonts w:ascii="Arial" w:eastAsia="Calibri" w:hAnsi="Arial" w:cs="Arial"/>
          <w:sz w:val="24"/>
          <w:szCs w:val="24"/>
        </w:rPr>
        <w:t xml:space="preserve"> valor</w:t>
      </w:r>
      <w:r w:rsidR="00714AF4">
        <w:rPr>
          <w:rFonts w:ascii="Arial" w:eastAsia="Calibri" w:hAnsi="Arial" w:cs="Arial"/>
          <w:sz w:val="24"/>
          <w:szCs w:val="24"/>
        </w:rPr>
        <w:t>.-----------------------------------------------------------------------------------------------------------------------------------------------------------------</w:t>
      </w:r>
      <w:r w:rsidRPr="00BE0579">
        <w:rPr>
          <w:rFonts w:ascii="Arial" w:eastAsia="Calibri" w:hAnsi="Arial" w:cs="Arial"/>
          <w:sz w:val="24"/>
          <w:szCs w:val="24"/>
        </w:rPr>
        <w:t xml:space="preserve"> </w:t>
      </w:r>
      <w:r w:rsidR="00714AF4">
        <w:rPr>
          <w:rFonts w:ascii="Arial" w:hAnsi="Arial" w:cs="Arial"/>
          <w:sz w:val="24"/>
          <w:szCs w:val="24"/>
        </w:rPr>
        <w:t xml:space="preserve">Habla el </w:t>
      </w:r>
      <w:r w:rsidR="00714AF4">
        <w:rPr>
          <w:rFonts w:ascii="Arial" w:eastAsia="Calibri" w:hAnsi="Arial" w:cs="Arial"/>
          <w:sz w:val="24"/>
          <w:szCs w:val="24"/>
        </w:rPr>
        <w:t>Regidor Alfredo Barba Mariscal: N</w:t>
      </w:r>
      <w:r w:rsidRPr="00BE0579">
        <w:rPr>
          <w:rFonts w:ascii="Arial" w:eastAsia="Calibri" w:hAnsi="Arial" w:cs="Arial"/>
          <w:sz w:val="24"/>
          <w:szCs w:val="24"/>
        </w:rPr>
        <w:t>o dice el valor</w:t>
      </w:r>
      <w:r w:rsidR="00714AF4">
        <w:rPr>
          <w:rFonts w:ascii="Arial" w:eastAsia="Calibri" w:hAnsi="Arial" w:cs="Arial"/>
          <w:sz w:val="24"/>
          <w:szCs w:val="24"/>
        </w:rPr>
        <w:t>,</w:t>
      </w:r>
      <w:r w:rsidRPr="00BE0579">
        <w:rPr>
          <w:rFonts w:ascii="Arial" w:eastAsia="Calibri" w:hAnsi="Arial" w:cs="Arial"/>
          <w:sz w:val="24"/>
          <w:szCs w:val="24"/>
        </w:rPr>
        <w:t xml:space="preserve"> no</w:t>
      </w:r>
      <w:r w:rsidR="00714AF4">
        <w:rPr>
          <w:rFonts w:ascii="Arial" w:eastAsia="Calibri" w:hAnsi="Arial" w:cs="Arial"/>
          <w:sz w:val="24"/>
          <w:szCs w:val="24"/>
        </w:rPr>
        <w:t xml:space="preserve"> dice.--------------------------------------------------------------------------------------------------------------</w:t>
      </w:r>
      <w:r w:rsidRPr="00BE0579">
        <w:rPr>
          <w:rFonts w:ascii="Arial" w:eastAsia="Calibri" w:hAnsi="Arial" w:cs="Arial"/>
          <w:sz w:val="24"/>
          <w:szCs w:val="24"/>
        </w:rPr>
        <w:t xml:space="preserve"> </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No, no digo dice de valor, ¿</w:t>
      </w:r>
      <w:r w:rsidR="00714AF4">
        <w:rPr>
          <w:rFonts w:ascii="Arial" w:eastAsia="Calibri" w:hAnsi="Arial" w:cs="Arial"/>
          <w:sz w:val="24"/>
          <w:szCs w:val="24"/>
        </w:rPr>
        <w:t>C</w:t>
      </w:r>
      <w:r w:rsidRPr="00BE0579">
        <w:rPr>
          <w:rFonts w:ascii="Arial" w:eastAsia="Calibri" w:hAnsi="Arial" w:cs="Arial"/>
          <w:sz w:val="24"/>
          <w:szCs w:val="24"/>
        </w:rPr>
        <w:t>ómo lo mencionó</w:t>
      </w:r>
      <w:r w:rsidR="00714AF4">
        <w:rPr>
          <w:rFonts w:ascii="Arial" w:eastAsia="Calibri" w:hAnsi="Arial" w:cs="Arial"/>
          <w:sz w:val="24"/>
          <w:szCs w:val="24"/>
        </w:rPr>
        <w:t>?</w:t>
      </w:r>
      <w:r w:rsidRPr="00BE0579">
        <w:rPr>
          <w:rFonts w:ascii="Arial" w:eastAsia="Calibri" w:hAnsi="Arial" w:cs="Arial"/>
          <w:sz w:val="24"/>
          <w:szCs w:val="24"/>
        </w:rPr>
        <w:t xml:space="preserve"> </w:t>
      </w:r>
      <w:r w:rsidR="00714AF4">
        <w:rPr>
          <w:rFonts w:ascii="Arial" w:eastAsia="Calibri" w:hAnsi="Arial" w:cs="Arial"/>
          <w:sz w:val="24"/>
          <w:szCs w:val="24"/>
        </w:rPr>
        <w:t>p</w:t>
      </w:r>
      <w:r w:rsidRPr="00BE0579">
        <w:rPr>
          <w:rFonts w:ascii="Arial" w:eastAsia="Calibri" w:hAnsi="Arial" w:cs="Arial"/>
          <w:sz w:val="24"/>
          <w:szCs w:val="24"/>
        </w:rPr>
        <w:t>erdón</w:t>
      </w:r>
      <w:r w:rsidR="00714AF4">
        <w:rPr>
          <w:rFonts w:ascii="Arial" w:eastAsia="Calibri" w:hAnsi="Arial" w:cs="Arial"/>
          <w:sz w:val="24"/>
          <w:szCs w:val="24"/>
        </w:rPr>
        <w:t>.---------------------------------------------------------------------------------------------------------------------------</w:t>
      </w:r>
      <w:r w:rsidR="007367D3">
        <w:rPr>
          <w:rFonts w:ascii="Arial" w:eastAsia="Calibri" w:hAnsi="Arial" w:cs="Arial"/>
          <w:sz w:val="24"/>
          <w:szCs w:val="24"/>
        </w:rPr>
        <w:t>--</w:t>
      </w:r>
      <w:r w:rsidR="00714AF4">
        <w:rPr>
          <w:rFonts w:ascii="Arial" w:eastAsia="Calibri" w:hAnsi="Arial" w:cs="Arial"/>
          <w:sz w:val="24"/>
          <w:szCs w:val="24"/>
        </w:rPr>
        <w:t>----</w:t>
      </w:r>
      <w:r w:rsidR="00714AF4" w:rsidRPr="00714AF4">
        <w:rPr>
          <w:rFonts w:ascii="Arial" w:hAnsi="Arial" w:cs="Arial"/>
          <w:sz w:val="24"/>
          <w:szCs w:val="24"/>
        </w:rPr>
        <w:t xml:space="preserve"> </w:t>
      </w:r>
      <w:r w:rsidR="00714AF4">
        <w:rPr>
          <w:rFonts w:ascii="Arial" w:hAnsi="Arial" w:cs="Arial"/>
          <w:sz w:val="24"/>
          <w:szCs w:val="24"/>
        </w:rPr>
        <w:t xml:space="preserve">Habla el </w:t>
      </w:r>
      <w:r w:rsidR="00714AF4">
        <w:rPr>
          <w:rFonts w:ascii="Arial" w:eastAsia="Calibri" w:hAnsi="Arial" w:cs="Arial"/>
          <w:sz w:val="24"/>
          <w:szCs w:val="24"/>
        </w:rPr>
        <w:t>Regidor Alfredo Barba Mariscal: D</w:t>
      </w:r>
      <w:r w:rsidRPr="00BE0579">
        <w:rPr>
          <w:rFonts w:ascii="Arial" w:eastAsia="Calibri" w:hAnsi="Arial" w:cs="Arial"/>
          <w:sz w:val="24"/>
          <w:szCs w:val="24"/>
        </w:rPr>
        <w:t>ice de valor este</w:t>
      </w:r>
      <w:r w:rsidR="00714AF4">
        <w:rPr>
          <w:rFonts w:ascii="Arial" w:eastAsia="Calibri" w:hAnsi="Arial" w:cs="Arial"/>
          <w:sz w:val="24"/>
          <w:szCs w:val="24"/>
        </w:rPr>
        <w:t>…</w:t>
      </w:r>
      <w:r w:rsidRPr="00BE0579">
        <w:rPr>
          <w:rFonts w:ascii="Arial" w:eastAsia="Calibri" w:hAnsi="Arial" w:cs="Arial"/>
          <w:sz w:val="24"/>
          <w:szCs w:val="24"/>
        </w:rPr>
        <w:t xml:space="preserve"> cultural y </w:t>
      </w:r>
      <w:r w:rsidR="00714AF4">
        <w:rPr>
          <w:rFonts w:ascii="Arial" w:eastAsia="Calibri" w:hAnsi="Arial" w:cs="Arial"/>
          <w:sz w:val="24"/>
          <w:szCs w:val="24"/>
        </w:rPr>
        <w:t xml:space="preserve">este, </w:t>
      </w:r>
      <w:r w:rsidRPr="00BE0579">
        <w:rPr>
          <w:rFonts w:ascii="Arial" w:eastAsia="Calibri" w:hAnsi="Arial" w:cs="Arial"/>
          <w:sz w:val="24"/>
          <w:szCs w:val="24"/>
        </w:rPr>
        <w:t>artístico</w:t>
      </w:r>
      <w:r w:rsidR="00714AF4">
        <w:rPr>
          <w:rFonts w:ascii="Arial" w:eastAsia="Calibri" w:hAnsi="Arial" w:cs="Arial"/>
          <w:sz w:val="24"/>
          <w:szCs w:val="24"/>
        </w:rPr>
        <w:t>,</w:t>
      </w:r>
      <w:r w:rsidRPr="00BE0579">
        <w:rPr>
          <w:rFonts w:ascii="Arial" w:eastAsia="Calibri" w:hAnsi="Arial" w:cs="Arial"/>
          <w:sz w:val="24"/>
          <w:szCs w:val="24"/>
        </w:rPr>
        <w:t xml:space="preserve"> valor artístico o cultural</w:t>
      </w:r>
      <w:r w:rsidR="00714AF4">
        <w:rPr>
          <w:rFonts w:ascii="Arial" w:eastAsia="Calibri" w:hAnsi="Arial" w:cs="Arial"/>
          <w:sz w:val="24"/>
          <w:szCs w:val="24"/>
        </w:rPr>
        <w:t>.---------------------------------------------------------------------------------------------------------------------------------------------------</w:t>
      </w:r>
      <w:r w:rsidRPr="00BE0579">
        <w:rPr>
          <w:rFonts w:ascii="Arial" w:eastAsia="Calibri" w:hAnsi="Arial" w:cs="Arial"/>
          <w:sz w:val="24"/>
          <w:szCs w:val="24"/>
        </w:rPr>
        <w:t xml:space="preserve"> </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w:t>
      </w:r>
      <w:r w:rsidR="00714AF4">
        <w:rPr>
          <w:rFonts w:ascii="Arial" w:eastAsia="Calibri" w:hAnsi="Arial" w:cs="Arial"/>
          <w:sz w:val="24"/>
          <w:szCs w:val="24"/>
        </w:rPr>
        <w:t>V</w:t>
      </w:r>
      <w:r w:rsidRPr="00BE0579">
        <w:rPr>
          <w:rFonts w:ascii="Arial" w:eastAsia="Calibri" w:hAnsi="Arial" w:cs="Arial"/>
          <w:sz w:val="24"/>
          <w:szCs w:val="24"/>
        </w:rPr>
        <w:t>alor artístico o cultural</w:t>
      </w:r>
      <w:r w:rsidR="00714AF4">
        <w:rPr>
          <w:rFonts w:ascii="Arial" w:eastAsia="Calibri" w:hAnsi="Arial" w:cs="Arial"/>
          <w:sz w:val="24"/>
          <w:szCs w:val="24"/>
        </w:rPr>
        <w:t>.----------------------------------------------------------------------------------------------------------------------------------------------------------------------</w:t>
      </w:r>
      <w:r w:rsidRPr="00BE0579">
        <w:rPr>
          <w:rFonts w:ascii="Arial" w:eastAsia="Calibri" w:hAnsi="Arial" w:cs="Arial"/>
          <w:sz w:val="24"/>
          <w:szCs w:val="24"/>
        </w:rPr>
        <w:t xml:space="preserve"> </w:t>
      </w:r>
      <w:r w:rsidR="00714AF4">
        <w:rPr>
          <w:rFonts w:ascii="Arial" w:hAnsi="Arial" w:cs="Arial"/>
          <w:sz w:val="24"/>
          <w:szCs w:val="24"/>
        </w:rPr>
        <w:t xml:space="preserve">Habla el </w:t>
      </w:r>
      <w:r w:rsidR="00714AF4">
        <w:rPr>
          <w:rFonts w:ascii="Arial" w:eastAsia="Calibri" w:hAnsi="Arial" w:cs="Arial"/>
          <w:sz w:val="24"/>
          <w:szCs w:val="24"/>
        </w:rPr>
        <w:t>Regidor Alfredo Barba Mariscal: Así dice.-----------------------------------------------------------------------------------------------------------------------------------</w:t>
      </w:r>
      <w:r w:rsidR="00714AF4" w:rsidRPr="00BE0579">
        <w:rPr>
          <w:rFonts w:ascii="Arial" w:eastAsia="Calibri" w:hAnsi="Arial" w:cs="Arial"/>
          <w:sz w:val="24"/>
          <w:szCs w:val="24"/>
        </w:rPr>
        <w:t xml:space="preserve"> </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w:t>
      </w:r>
      <w:r w:rsidR="00714AF4">
        <w:rPr>
          <w:rFonts w:ascii="Arial" w:eastAsia="Calibri" w:hAnsi="Arial" w:cs="Arial"/>
          <w:sz w:val="24"/>
          <w:szCs w:val="24"/>
        </w:rPr>
        <w:t xml:space="preserve">Adelante regidor.-------------------------------------------------------------------------------------------------------------------------------------------------------------------------------Habla el </w:t>
      </w:r>
      <w:r w:rsidR="00714AF4" w:rsidRPr="00733E72">
        <w:rPr>
          <w:rFonts w:ascii="Arial" w:eastAsia="Calibri" w:hAnsi="Arial" w:cs="Arial"/>
          <w:sz w:val="24"/>
          <w:szCs w:val="24"/>
        </w:rPr>
        <w:t>Síndico Munici</w:t>
      </w:r>
      <w:r w:rsidR="00714AF4">
        <w:rPr>
          <w:rFonts w:ascii="Arial" w:eastAsia="Calibri" w:hAnsi="Arial" w:cs="Arial"/>
          <w:sz w:val="24"/>
          <w:szCs w:val="24"/>
        </w:rPr>
        <w:t>pal, José Luis Salazar Martínez: C</w:t>
      </w:r>
      <w:r w:rsidRPr="00BE0579">
        <w:rPr>
          <w:rFonts w:ascii="Arial" w:eastAsia="Calibri" w:hAnsi="Arial" w:cs="Arial"/>
          <w:sz w:val="24"/>
          <w:szCs w:val="24"/>
        </w:rPr>
        <w:t>on</w:t>
      </w:r>
      <w:r w:rsidR="00714AF4">
        <w:rPr>
          <w:rFonts w:ascii="Arial" w:eastAsia="Calibri" w:hAnsi="Arial" w:cs="Arial"/>
          <w:sz w:val="24"/>
          <w:szCs w:val="24"/>
        </w:rPr>
        <w:t xml:space="preserve"> </w:t>
      </w:r>
      <w:r w:rsidRPr="00BE0579">
        <w:rPr>
          <w:rFonts w:ascii="Arial" w:eastAsia="Calibri" w:hAnsi="Arial" w:cs="Arial"/>
          <w:sz w:val="24"/>
          <w:szCs w:val="24"/>
        </w:rPr>
        <w:t>su</w:t>
      </w:r>
      <w:r w:rsidR="00714AF4">
        <w:rPr>
          <w:rFonts w:ascii="Arial" w:eastAsia="Calibri" w:hAnsi="Arial" w:cs="Arial"/>
          <w:sz w:val="24"/>
          <w:szCs w:val="24"/>
        </w:rPr>
        <w:t xml:space="preserve"> permiso presidenta</w:t>
      </w:r>
      <w:r w:rsidRPr="00BE0579">
        <w:rPr>
          <w:rFonts w:ascii="Arial" w:eastAsia="Calibri" w:hAnsi="Arial" w:cs="Arial"/>
          <w:sz w:val="24"/>
          <w:szCs w:val="24"/>
        </w:rPr>
        <w:t xml:space="preserve"> e integrantes este pleno</w:t>
      </w:r>
      <w:r w:rsidR="00714AF4">
        <w:rPr>
          <w:rFonts w:ascii="Arial" w:eastAsia="Calibri" w:hAnsi="Arial" w:cs="Arial"/>
          <w:sz w:val="24"/>
          <w:szCs w:val="24"/>
        </w:rPr>
        <w:t>,</w:t>
      </w:r>
      <w:r w:rsidRPr="00BE0579">
        <w:rPr>
          <w:rFonts w:ascii="Arial" w:eastAsia="Calibri" w:hAnsi="Arial" w:cs="Arial"/>
          <w:sz w:val="24"/>
          <w:szCs w:val="24"/>
        </w:rPr>
        <w:t xml:space="preserve"> nada más para recordar el procedimiento es un procedimiento medi</w:t>
      </w:r>
      <w:r w:rsidR="00714AF4">
        <w:rPr>
          <w:rFonts w:ascii="Arial" w:eastAsia="Calibri" w:hAnsi="Arial" w:cs="Arial"/>
          <w:sz w:val="24"/>
          <w:szCs w:val="24"/>
        </w:rPr>
        <w:t>ante el cual se tiene qué precisa</w:t>
      </w:r>
      <w:r w:rsidRPr="00BE0579">
        <w:rPr>
          <w:rFonts w:ascii="Arial" w:eastAsia="Calibri" w:hAnsi="Arial" w:cs="Arial"/>
          <w:sz w:val="24"/>
          <w:szCs w:val="24"/>
        </w:rPr>
        <w:t>mente evaluar cada uno de los</w:t>
      </w:r>
      <w:r w:rsidR="00714AF4">
        <w:rPr>
          <w:rFonts w:ascii="Arial" w:eastAsia="Calibri" w:hAnsi="Arial" w:cs="Arial"/>
          <w:sz w:val="24"/>
          <w:szCs w:val="24"/>
        </w:rPr>
        <w:t>,</w:t>
      </w:r>
      <w:r w:rsidRPr="00BE0579">
        <w:rPr>
          <w:rFonts w:ascii="Arial" w:eastAsia="Calibri" w:hAnsi="Arial" w:cs="Arial"/>
          <w:sz w:val="24"/>
          <w:szCs w:val="24"/>
        </w:rPr>
        <w:t xml:space="preserve"> de los bien</w:t>
      </w:r>
      <w:r w:rsidR="00714AF4">
        <w:rPr>
          <w:rFonts w:ascii="Arial" w:eastAsia="Calibri" w:hAnsi="Arial" w:cs="Arial"/>
          <w:sz w:val="24"/>
          <w:szCs w:val="24"/>
        </w:rPr>
        <w:t xml:space="preserve">es que se van a desincorporar </w:t>
      </w:r>
      <w:r w:rsidRPr="00BE0579">
        <w:rPr>
          <w:rFonts w:ascii="Arial" w:eastAsia="Calibri" w:hAnsi="Arial" w:cs="Arial"/>
          <w:sz w:val="24"/>
          <w:szCs w:val="24"/>
        </w:rPr>
        <w:t>e</w:t>
      </w:r>
      <w:r w:rsidR="00714AF4">
        <w:rPr>
          <w:rFonts w:ascii="Arial" w:eastAsia="Calibri" w:hAnsi="Arial" w:cs="Arial"/>
          <w:sz w:val="24"/>
          <w:szCs w:val="24"/>
        </w:rPr>
        <w:t>h…</w:t>
      </w:r>
      <w:r w:rsidRPr="00BE0579">
        <w:rPr>
          <w:rFonts w:ascii="Arial" w:eastAsia="Calibri" w:hAnsi="Arial" w:cs="Arial"/>
          <w:sz w:val="24"/>
          <w:szCs w:val="24"/>
        </w:rPr>
        <w:t xml:space="preserve"> existe</w:t>
      </w:r>
      <w:r w:rsidR="00714AF4">
        <w:rPr>
          <w:rFonts w:ascii="Arial" w:eastAsia="Calibri" w:hAnsi="Arial" w:cs="Arial"/>
          <w:sz w:val="24"/>
          <w:szCs w:val="24"/>
        </w:rPr>
        <w:t xml:space="preserve"> ya un dictamen de parte de la Dirección de P</w:t>
      </w:r>
      <w:r w:rsidRPr="00BE0579">
        <w:rPr>
          <w:rFonts w:ascii="Arial" w:eastAsia="Calibri" w:hAnsi="Arial" w:cs="Arial"/>
          <w:sz w:val="24"/>
          <w:szCs w:val="24"/>
        </w:rPr>
        <w:t>atrimonio</w:t>
      </w:r>
      <w:r w:rsidR="00714AF4">
        <w:rPr>
          <w:rFonts w:ascii="Arial" w:eastAsia="Calibri" w:hAnsi="Arial" w:cs="Arial"/>
          <w:sz w:val="24"/>
          <w:szCs w:val="24"/>
        </w:rPr>
        <w:t xml:space="preserve">, que es nuestra </w:t>
      </w:r>
      <w:r w:rsidRPr="00BE0579">
        <w:rPr>
          <w:rFonts w:ascii="Arial" w:eastAsia="Calibri" w:hAnsi="Arial" w:cs="Arial"/>
          <w:sz w:val="24"/>
          <w:szCs w:val="24"/>
        </w:rPr>
        <w:t>área técnica correspondi</w:t>
      </w:r>
      <w:r w:rsidR="00714AF4">
        <w:rPr>
          <w:rFonts w:ascii="Arial" w:eastAsia="Calibri" w:hAnsi="Arial" w:cs="Arial"/>
          <w:sz w:val="24"/>
          <w:szCs w:val="24"/>
        </w:rPr>
        <w:t>ente en el cual se establece que ya</w:t>
      </w:r>
      <w:r w:rsidRPr="00BE0579">
        <w:rPr>
          <w:rFonts w:ascii="Arial" w:eastAsia="Calibri" w:hAnsi="Arial" w:cs="Arial"/>
          <w:sz w:val="24"/>
          <w:szCs w:val="24"/>
        </w:rPr>
        <w:t xml:space="preserve"> son bienes que</w:t>
      </w:r>
      <w:r w:rsidR="00714AF4">
        <w:rPr>
          <w:rFonts w:ascii="Arial" w:eastAsia="Calibri" w:hAnsi="Arial" w:cs="Arial"/>
          <w:sz w:val="24"/>
          <w:szCs w:val="24"/>
        </w:rPr>
        <w:t xml:space="preserve"> se</w:t>
      </w:r>
      <w:r w:rsidRPr="00BE0579">
        <w:rPr>
          <w:rFonts w:ascii="Arial" w:eastAsia="Calibri" w:hAnsi="Arial" w:cs="Arial"/>
          <w:sz w:val="24"/>
          <w:szCs w:val="24"/>
        </w:rPr>
        <w:t xml:space="preserve"> tienen que dar de baja</w:t>
      </w:r>
      <w:r w:rsidR="00714AF4">
        <w:rPr>
          <w:rFonts w:ascii="Arial" w:eastAsia="Calibri" w:hAnsi="Arial" w:cs="Arial"/>
          <w:sz w:val="24"/>
          <w:szCs w:val="24"/>
        </w:rPr>
        <w:t>,</w:t>
      </w:r>
      <w:r w:rsidRPr="00BE0579">
        <w:rPr>
          <w:rFonts w:ascii="Arial" w:eastAsia="Calibri" w:hAnsi="Arial" w:cs="Arial"/>
          <w:sz w:val="24"/>
          <w:szCs w:val="24"/>
        </w:rPr>
        <w:t xml:space="preserve"> e</w:t>
      </w:r>
      <w:r w:rsidR="00714AF4">
        <w:rPr>
          <w:rFonts w:ascii="Arial" w:eastAsia="Calibri" w:hAnsi="Arial" w:cs="Arial"/>
          <w:sz w:val="24"/>
          <w:szCs w:val="24"/>
        </w:rPr>
        <w:t>ntonces el valor que se les va a</w:t>
      </w:r>
      <w:r w:rsidRPr="00BE0579">
        <w:rPr>
          <w:rFonts w:ascii="Arial" w:eastAsia="Calibri" w:hAnsi="Arial" w:cs="Arial"/>
          <w:sz w:val="24"/>
          <w:szCs w:val="24"/>
        </w:rPr>
        <w:t xml:space="preserve"> determinar es dentro del procedimiento que se v</w:t>
      </w:r>
      <w:r w:rsidR="00714AF4">
        <w:rPr>
          <w:rFonts w:ascii="Arial" w:eastAsia="Calibri" w:hAnsi="Arial" w:cs="Arial"/>
          <w:sz w:val="24"/>
          <w:szCs w:val="24"/>
        </w:rPr>
        <w:t xml:space="preserve">a a llevar a cabo posterior a la </w:t>
      </w:r>
      <w:r w:rsidRPr="00BE0579">
        <w:rPr>
          <w:rFonts w:ascii="Arial" w:eastAsia="Calibri" w:hAnsi="Arial" w:cs="Arial"/>
          <w:sz w:val="24"/>
          <w:szCs w:val="24"/>
        </w:rPr>
        <w:t>aprobación de este dictamen</w:t>
      </w:r>
      <w:r w:rsidR="00714AF4">
        <w:rPr>
          <w:rFonts w:ascii="Arial" w:eastAsia="Calibri" w:hAnsi="Arial" w:cs="Arial"/>
          <w:sz w:val="24"/>
          <w:szCs w:val="24"/>
        </w:rPr>
        <w:t>, es cuánto presidenta.---------------------------------------------------------------------------------------------------------------------------------------------------------------------------------------</w:t>
      </w:r>
      <w:r w:rsidR="00714AF4" w:rsidRPr="00714AF4">
        <w:rPr>
          <w:rFonts w:ascii="Arial" w:hAnsi="Arial" w:cs="Arial"/>
          <w:sz w:val="24"/>
          <w:szCs w:val="24"/>
        </w:rPr>
        <w:t xml:space="preserve"> </w:t>
      </w:r>
      <w:r w:rsidR="00714AF4">
        <w:rPr>
          <w:rFonts w:ascii="Arial" w:hAnsi="Arial" w:cs="Arial"/>
          <w:sz w:val="24"/>
          <w:szCs w:val="24"/>
        </w:rPr>
        <w:t xml:space="preserve">Habla el </w:t>
      </w:r>
      <w:r w:rsidR="00714AF4">
        <w:rPr>
          <w:rFonts w:ascii="Arial" w:eastAsia="Calibri" w:hAnsi="Arial" w:cs="Arial"/>
          <w:sz w:val="24"/>
          <w:szCs w:val="24"/>
        </w:rPr>
        <w:t>Regidor Alfredo Barba Mariscal: E</w:t>
      </w:r>
      <w:r w:rsidRPr="00BE0579">
        <w:rPr>
          <w:rFonts w:ascii="Arial" w:eastAsia="Calibri" w:hAnsi="Arial" w:cs="Arial"/>
          <w:sz w:val="24"/>
          <w:szCs w:val="24"/>
        </w:rPr>
        <w:t>stoy de acuerdo en eso</w:t>
      </w:r>
      <w:r w:rsidR="00714AF4">
        <w:rPr>
          <w:rFonts w:ascii="Arial" w:eastAsia="Calibri" w:hAnsi="Arial" w:cs="Arial"/>
          <w:sz w:val="24"/>
          <w:szCs w:val="24"/>
        </w:rPr>
        <w:t>,</w:t>
      </w:r>
      <w:r w:rsidRPr="00BE0579">
        <w:rPr>
          <w:rFonts w:ascii="Arial" w:eastAsia="Calibri" w:hAnsi="Arial" w:cs="Arial"/>
          <w:sz w:val="24"/>
          <w:szCs w:val="24"/>
        </w:rPr>
        <w:t xml:space="preserve"> este</w:t>
      </w:r>
      <w:r w:rsidR="00714AF4">
        <w:rPr>
          <w:rFonts w:ascii="Arial" w:eastAsia="Calibri" w:hAnsi="Arial" w:cs="Arial"/>
          <w:sz w:val="24"/>
          <w:szCs w:val="24"/>
        </w:rPr>
        <w:t>, que</w:t>
      </w:r>
      <w:r w:rsidRPr="00BE0579">
        <w:rPr>
          <w:rFonts w:ascii="Arial" w:eastAsia="Calibri" w:hAnsi="Arial" w:cs="Arial"/>
          <w:sz w:val="24"/>
          <w:szCs w:val="24"/>
        </w:rPr>
        <w:t xml:space="preserve"> es </w:t>
      </w:r>
      <w:r w:rsidR="00714AF4">
        <w:rPr>
          <w:rFonts w:ascii="Arial" w:eastAsia="Calibri" w:hAnsi="Arial" w:cs="Arial"/>
          <w:sz w:val="24"/>
          <w:szCs w:val="24"/>
        </w:rPr>
        <w:t xml:space="preserve">el, </w:t>
      </w:r>
      <w:r w:rsidRPr="00BE0579">
        <w:rPr>
          <w:rFonts w:ascii="Arial" w:eastAsia="Calibri" w:hAnsi="Arial" w:cs="Arial"/>
          <w:sz w:val="24"/>
          <w:szCs w:val="24"/>
        </w:rPr>
        <w:t>los procedimientos legales qué se establecen para poder hacer</w:t>
      </w:r>
      <w:r w:rsidR="00714AF4">
        <w:rPr>
          <w:rFonts w:ascii="Arial" w:eastAsia="Calibri" w:hAnsi="Arial" w:cs="Arial"/>
          <w:sz w:val="24"/>
          <w:szCs w:val="24"/>
        </w:rPr>
        <w:t xml:space="preserve"> </w:t>
      </w:r>
      <w:r w:rsidRPr="00BE0579">
        <w:rPr>
          <w:rFonts w:ascii="Arial" w:eastAsia="Calibri" w:hAnsi="Arial" w:cs="Arial"/>
          <w:sz w:val="24"/>
          <w:szCs w:val="24"/>
        </w:rPr>
        <w:t>la desincorporación</w:t>
      </w:r>
      <w:r w:rsidR="00714AF4">
        <w:rPr>
          <w:rFonts w:ascii="Arial" w:eastAsia="Calibri" w:hAnsi="Arial" w:cs="Arial"/>
          <w:sz w:val="24"/>
          <w:szCs w:val="24"/>
        </w:rPr>
        <w:t>,</w:t>
      </w:r>
      <w:r w:rsidRPr="00BE0579">
        <w:rPr>
          <w:rFonts w:ascii="Arial" w:eastAsia="Calibri" w:hAnsi="Arial" w:cs="Arial"/>
          <w:sz w:val="24"/>
          <w:szCs w:val="24"/>
        </w:rPr>
        <w:t xml:space="preserve"> pero el tema es de que solicitamos para ir a verlos</w:t>
      </w:r>
      <w:r w:rsidR="00714AF4">
        <w:rPr>
          <w:rFonts w:ascii="Arial" w:eastAsia="Calibri" w:hAnsi="Arial" w:cs="Arial"/>
          <w:sz w:val="24"/>
          <w:szCs w:val="24"/>
        </w:rPr>
        <w:t>,</w:t>
      </w:r>
      <w:r w:rsidRPr="00BE0579">
        <w:rPr>
          <w:rFonts w:ascii="Arial" w:eastAsia="Calibri" w:hAnsi="Arial" w:cs="Arial"/>
          <w:sz w:val="24"/>
          <w:szCs w:val="24"/>
        </w:rPr>
        <w:t xml:space="preserve"> para ver qué tipo de cuadro</w:t>
      </w:r>
      <w:r w:rsidR="00714AF4">
        <w:rPr>
          <w:rFonts w:ascii="Arial" w:eastAsia="Calibri" w:hAnsi="Arial" w:cs="Arial"/>
          <w:sz w:val="24"/>
          <w:szCs w:val="24"/>
        </w:rPr>
        <w:t>,</w:t>
      </w:r>
      <w:r w:rsidRPr="00BE0579">
        <w:rPr>
          <w:rFonts w:ascii="Arial" w:eastAsia="Calibri" w:hAnsi="Arial" w:cs="Arial"/>
          <w:sz w:val="24"/>
          <w:szCs w:val="24"/>
        </w:rPr>
        <w:t xml:space="preserve"> de valor artístico</w:t>
      </w:r>
      <w:r w:rsidR="00714AF4">
        <w:rPr>
          <w:rFonts w:ascii="Arial" w:eastAsia="Calibri" w:hAnsi="Arial" w:cs="Arial"/>
          <w:sz w:val="24"/>
          <w:szCs w:val="24"/>
        </w:rPr>
        <w:t>,</w:t>
      </w:r>
      <w:r w:rsidRPr="00BE0579">
        <w:rPr>
          <w:rFonts w:ascii="Arial" w:eastAsia="Calibri" w:hAnsi="Arial" w:cs="Arial"/>
          <w:sz w:val="24"/>
          <w:szCs w:val="24"/>
        </w:rPr>
        <w:t xml:space="preserve"> cultural</w:t>
      </w:r>
      <w:r w:rsidR="00714AF4">
        <w:rPr>
          <w:rFonts w:ascii="Arial" w:eastAsia="Calibri" w:hAnsi="Arial" w:cs="Arial"/>
          <w:sz w:val="24"/>
          <w:szCs w:val="24"/>
        </w:rPr>
        <w:t xml:space="preserve">, establecen para </w:t>
      </w:r>
      <w:r w:rsidRPr="00BE0579">
        <w:rPr>
          <w:rFonts w:ascii="Arial" w:eastAsia="Calibri" w:hAnsi="Arial" w:cs="Arial"/>
          <w:sz w:val="24"/>
          <w:szCs w:val="24"/>
        </w:rPr>
        <w:t>conocerlos y no se encontraron en ninguna</w:t>
      </w:r>
      <w:r w:rsidR="00714AF4">
        <w:rPr>
          <w:rFonts w:ascii="Arial" w:eastAsia="Calibri" w:hAnsi="Arial" w:cs="Arial"/>
          <w:sz w:val="24"/>
          <w:szCs w:val="24"/>
        </w:rPr>
        <w:t>, en ningún lugar los pudimos</w:t>
      </w:r>
      <w:r w:rsidRPr="00BE0579">
        <w:rPr>
          <w:rFonts w:ascii="Arial" w:eastAsia="Calibri" w:hAnsi="Arial" w:cs="Arial"/>
          <w:sz w:val="24"/>
          <w:szCs w:val="24"/>
        </w:rPr>
        <w:t xml:space="preserve"> ver físicamente más que en este pedacito de foto nada más</w:t>
      </w:r>
      <w:r w:rsidR="00714AF4">
        <w:rPr>
          <w:rFonts w:ascii="Arial" w:eastAsia="Calibri" w:hAnsi="Arial" w:cs="Arial"/>
          <w:sz w:val="24"/>
          <w:szCs w:val="24"/>
        </w:rPr>
        <w:t xml:space="preserve">, </w:t>
      </w:r>
      <w:r w:rsidR="00C1370D">
        <w:rPr>
          <w:rFonts w:ascii="Arial" w:eastAsia="Calibri" w:hAnsi="Arial" w:cs="Arial"/>
          <w:sz w:val="24"/>
          <w:szCs w:val="24"/>
        </w:rPr>
        <w:t>nomás</w:t>
      </w:r>
      <w:r w:rsidRPr="00BE0579">
        <w:rPr>
          <w:rFonts w:ascii="Arial" w:eastAsia="Calibri" w:hAnsi="Arial" w:cs="Arial"/>
          <w:sz w:val="24"/>
          <w:szCs w:val="24"/>
        </w:rPr>
        <w:t xml:space="preserve"> para acl</w:t>
      </w:r>
      <w:r w:rsidR="00714AF4">
        <w:rPr>
          <w:rFonts w:ascii="Arial" w:eastAsia="Calibri" w:hAnsi="Arial" w:cs="Arial"/>
          <w:sz w:val="24"/>
          <w:szCs w:val="24"/>
        </w:rPr>
        <w:t>aración, para saber dónde están o</w:t>
      </w:r>
      <w:r w:rsidRPr="00BE0579">
        <w:rPr>
          <w:rFonts w:ascii="Arial" w:eastAsia="Calibri" w:hAnsi="Arial" w:cs="Arial"/>
          <w:sz w:val="24"/>
          <w:szCs w:val="24"/>
        </w:rPr>
        <w:t xml:space="preserve"> qué tipo</w:t>
      </w:r>
      <w:r w:rsidR="00714AF4">
        <w:rPr>
          <w:rFonts w:ascii="Arial" w:eastAsia="Calibri" w:hAnsi="Arial" w:cs="Arial"/>
          <w:sz w:val="24"/>
          <w:szCs w:val="24"/>
        </w:rPr>
        <w:t xml:space="preserve"> de cuadros son.------------------------------------------------------------------------------------------------------------------</w:t>
      </w:r>
      <w:r w:rsidRPr="00BE0579">
        <w:rPr>
          <w:rFonts w:ascii="Arial" w:eastAsia="Calibri" w:hAnsi="Arial" w:cs="Arial"/>
          <w:sz w:val="24"/>
          <w:szCs w:val="24"/>
        </w:rPr>
        <w:t xml:space="preserve"> </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Si, ¿Usted metió la iniciativa Síndico?--------------------------------------------------------------------------------------------------------------------------------------------------------</w:t>
      </w:r>
      <w:r w:rsidR="00714AF4" w:rsidRPr="00714AF4">
        <w:rPr>
          <w:rFonts w:ascii="Arial" w:eastAsia="Calibri" w:hAnsi="Arial" w:cs="Arial"/>
          <w:sz w:val="24"/>
          <w:szCs w:val="24"/>
        </w:rPr>
        <w:t xml:space="preserve"> </w:t>
      </w:r>
      <w:r w:rsidR="00714AF4">
        <w:rPr>
          <w:rFonts w:ascii="Arial" w:eastAsia="Calibri" w:hAnsi="Arial" w:cs="Arial"/>
          <w:sz w:val="24"/>
          <w:szCs w:val="24"/>
        </w:rPr>
        <w:t xml:space="preserve">Habla el </w:t>
      </w:r>
      <w:r w:rsidR="00714AF4" w:rsidRPr="00733E72">
        <w:rPr>
          <w:rFonts w:ascii="Arial" w:eastAsia="Calibri" w:hAnsi="Arial" w:cs="Arial"/>
          <w:sz w:val="24"/>
          <w:szCs w:val="24"/>
        </w:rPr>
        <w:t>Síndico Munici</w:t>
      </w:r>
      <w:r w:rsidR="00714AF4">
        <w:rPr>
          <w:rFonts w:ascii="Arial" w:eastAsia="Calibri" w:hAnsi="Arial" w:cs="Arial"/>
          <w:sz w:val="24"/>
          <w:szCs w:val="24"/>
        </w:rPr>
        <w:t>pal, José Luis Salazar Ma</w:t>
      </w:r>
      <w:r w:rsidR="00120794">
        <w:rPr>
          <w:rFonts w:ascii="Arial" w:eastAsia="Calibri" w:hAnsi="Arial" w:cs="Arial"/>
          <w:sz w:val="24"/>
          <w:szCs w:val="24"/>
        </w:rPr>
        <w:t>rtínez: Si.--------------------</w:t>
      </w:r>
      <w:r w:rsidR="00714AF4">
        <w:rPr>
          <w:rFonts w:ascii="Arial" w:eastAsia="Calibri" w:hAnsi="Arial" w:cs="Arial"/>
          <w:sz w:val="24"/>
          <w:szCs w:val="24"/>
        </w:rPr>
        <w:t>--------------------------------------------------------------------------------------------------</w:t>
      </w:r>
      <w:r w:rsidR="00120794">
        <w:rPr>
          <w:rFonts w:ascii="Arial" w:eastAsia="Calibri" w:hAnsi="Arial" w:cs="Arial"/>
          <w:sz w:val="24"/>
          <w:szCs w:val="24"/>
        </w:rPr>
        <w:t>-</w:t>
      </w:r>
      <w:r w:rsidR="00714AF4" w:rsidRPr="00AC1155">
        <w:rPr>
          <w:rFonts w:ascii="Arial" w:hAnsi="Arial" w:cs="Arial"/>
          <w:sz w:val="24"/>
          <w:szCs w:val="24"/>
        </w:rPr>
        <w:t>Con la palabra</w:t>
      </w:r>
      <w:r w:rsidR="00714AF4" w:rsidRPr="00A841BA">
        <w:rPr>
          <w:rFonts w:ascii="Arial" w:hAnsi="Arial" w:cs="Arial"/>
          <w:sz w:val="24"/>
          <w:szCs w:val="24"/>
        </w:rPr>
        <w:t xml:space="preserve"> la Presidente Municipal, C. María Elena Limón García:</w:t>
      </w:r>
      <w:r w:rsidR="00714AF4">
        <w:rPr>
          <w:rFonts w:ascii="Arial" w:hAnsi="Arial" w:cs="Arial"/>
          <w:sz w:val="24"/>
          <w:szCs w:val="24"/>
        </w:rPr>
        <w:t xml:space="preserve"> Si, le</w:t>
      </w:r>
      <w:r w:rsidRPr="00BE0579">
        <w:rPr>
          <w:rFonts w:ascii="Arial" w:eastAsia="Calibri" w:hAnsi="Arial" w:cs="Arial"/>
          <w:sz w:val="24"/>
          <w:szCs w:val="24"/>
        </w:rPr>
        <w:t xml:space="preserve"> parece</w:t>
      </w:r>
      <w:r w:rsidR="00714AF4">
        <w:rPr>
          <w:rFonts w:ascii="Arial" w:eastAsia="Calibri" w:hAnsi="Arial" w:cs="Arial"/>
          <w:sz w:val="24"/>
          <w:szCs w:val="24"/>
        </w:rPr>
        <w:t xml:space="preserve">, </w:t>
      </w:r>
      <w:r w:rsidRPr="00BE0579">
        <w:rPr>
          <w:rFonts w:ascii="Arial" w:eastAsia="Calibri" w:hAnsi="Arial" w:cs="Arial"/>
          <w:sz w:val="24"/>
          <w:szCs w:val="24"/>
        </w:rPr>
        <w:t>yo no</w:t>
      </w:r>
      <w:r w:rsidR="00714AF4">
        <w:rPr>
          <w:rFonts w:ascii="Arial" w:eastAsia="Calibri" w:hAnsi="Arial" w:cs="Arial"/>
          <w:sz w:val="24"/>
          <w:szCs w:val="24"/>
        </w:rPr>
        <w:t>,</w:t>
      </w:r>
      <w:r w:rsidRPr="00BE0579">
        <w:rPr>
          <w:rFonts w:ascii="Arial" w:eastAsia="Calibri" w:hAnsi="Arial" w:cs="Arial"/>
          <w:sz w:val="24"/>
          <w:szCs w:val="24"/>
        </w:rPr>
        <w:t xml:space="preserve"> no</w:t>
      </w:r>
      <w:r w:rsidR="00714AF4">
        <w:rPr>
          <w:rFonts w:ascii="Arial" w:eastAsia="Calibri" w:hAnsi="Arial" w:cs="Arial"/>
          <w:sz w:val="24"/>
          <w:szCs w:val="24"/>
        </w:rPr>
        <w:t>…</w:t>
      </w:r>
      <w:r w:rsidRPr="00BE0579">
        <w:rPr>
          <w:rFonts w:ascii="Arial" w:eastAsia="Calibri" w:hAnsi="Arial" w:cs="Arial"/>
          <w:sz w:val="24"/>
          <w:szCs w:val="24"/>
        </w:rPr>
        <w:t xml:space="preserve"> por lo regular nunca vamos a verlos</w:t>
      </w:r>
      <w:r w:rsidR="00714AF4">
        <w:rPr>
          <w:rFonts w:ascii="Arial" w:eastAsia="Calibri" w:hAnsi="Arial" w:cs="Arial"/>
          <w:sz w:val="24"/>
          <w:szCs w:val="24"/>
        </w:rPr>
        <w:t>,</w:t>
      </w:r>
      <w:r w:rsidRPr="00BE0579">
        <w:rPr>
          <w:rFonts w:ascii="Arial" w:eastAsia="Calibri" w:hAnsi="Arial" w:cs="Arial"/>
          <w:sz w:val="24"/>
          <w:szCs w:val="24"/>
        </w:rPr>
        <w:t xml:space="preserve"> solamente votamos</w:t>
      </w:r>
      <w:r w:rsidR="00714AF4">
        <w:rPr>
          <w:rFonts w:ascii="Arial" w:eastAsia="Calibri" w:hAnsi="Arial" w:cs="Arial"/>
          <w:sz w:val="24"/>
          <w:szCs w:val="24"/>
        </w:rPr>
        <w:t>,</w:t>
      </w:r>
      <w:r w:rsidRPr="00BE0579">
        <w:rPr>
          <w:rFonts w:ascii="Arial" w:eastAsia="Calibri" w:hAnsi="Arial" w:cs="Arial"/>
          <w:sz w:val="24"/>
          <w:szCs w:val="24"/>
        </w:rPr>
        <w:t xml:space="preserve"> pero no sé si sea apreciación de la persona que hizo este dictamen</w:t>
      </w:r>
      <w:r w:rsidR="00714AF4">
        <w:rPr>
          <w:rFonts w:ascii="Arial" w:eastAsia="Calibri" w:hAnsi="Arial" w:cs="Arial"/>
          <w:sz w:val="24"/>
          <w:szCs w:val="24"/>
        </w:rPr>
        <w:t>,</w:t>
      </w:r>
      <w:r w:rsidRPr="00BE0579">
        <w:rPr>
          <w:rFonts w:ascii="Arial" w:eastAsia="Calibri" w:hAnsi="Arial" w:cs="Arial"/>
          <w:sz w:val="24"/>
          <w:szCs w:val="24"/>
        </w:rPr>
        <w:t xml:space="preserve"> pero yo no creo que haya ningún inconveniente en que vayamos a verlos</w:t>
      </w:r>
      <w:r w:rsidR="00714AF4">
        <w:rPr>
          <w:rFonts w:ascii="Arial" w:eastAsia="Calibri" w:hAnsi="Arial" w:cs="Arial"/>
          <w:sz w:val="24"/>
          <w:szCs w:val="24"/>
        </w:rPr>
        <w:t>,</w:t>
      </w:r>
      <w:r w:rsidRPr="00BE0579">
        <w:rPr>
          <w:rFonts w:ascii="Arial" w:eastAsia="Calibri" w:hAnsi="Arial" w:cs="Arial"/>
          <w:sz w:val="24"/>
          <w:szCs w:val="24"/>
        </w:rPr>
        <w:t xml:space="preserve"> qué no</w:t>
      </w:r>
      <w:r w:rsidR="0084719E">
        <w:rPr>
          <w:rFonts w:ascii="Arial" w:eastAsia="Calibri" w:hAnsi="Arial" w:cs="Arial"/>
          <w:sz w:val="24"/>
          <w:szCs w:val="24"/>
        </w:rPr>
        <w:t>s</w:t>
      </w:r>
      <w:r w:rsidRPr="00BE0579">
        <w:rPr>
          <w:rFonts w:ascii="Arial" w:eastAsia="Calibri" w:hAnsi="Arial" w:cs="Arial"/>
          <w:sz w:val="24"/>
          <w:szCs w:val="24"/>
        </w:rPr>
        <w:t xml:space="preserve"> los muestren si son cuadros de valor </w:t>
      </w:r>
      <w:r w:rsidR="00714AF4">
        <w:rPr>
          <w:rFonts w:ascii="Arial" w:eastAsia="Calibri" w:hAnsi="Arial" w:cs="Arial"/>
          <w:sz w:val="24"/>
          <w:szCs w:val="24"/>
        </w:rPr>
        <w:t xml:space="preserve">pues hay que </w:t>
      </w:r>
      <w:r w:rsidRPr="00BE0579">
        <w:rPr>
          <w:rFonts w:ascii="Arial" w:eastAsia="Calibri" w:hAnsi="Arial" w:cs="Arial"/>
          <w:sz w:val="24"/>
          <w:szCs w:val="24"/>
        </w:rPr>
        <w:t>rescatarlos</w:t>
      </w:r>
      <w:r w:rsidR="00714AF4">
        <w:rPr>
          <w:rFonts w:ascii="Arial" w:eastAsia="Calibri" w:hAnsi="Arial" w:cs="Arial"/>
          <w:sz w:val="24"/>
          <w:szCs w:val="24"/>
        </w:rPr>
        <w:t xml:space="preserve"> y</w:t>
      </w:r>
      <w:r w:rsidRPr="00BE0579">
        <w:rPr>
          <w:rFonts w:ascii="Arial" w:eastAsia="Calibri" w:hAnsi="Arial" w:cs="Arial"/>
          <w:sz w:val="24"/>
          <w:szCs w:val="24"/>
        </w:rPr>
        <w:t xml:space="preserve"> sacarlos del dictamen</w:t>
      </w:r>
      <w:r w:rsidR="00714AF4">
        <w:rPr>
          <w:rFonts w:ascii="Arial" w:eastAsia="Calibri" w:hAnsi="Arial" w:cs="Arial"/>
          <w:sz w:val="24"/>
          <w:szCs w:val="24"/>
        </w:rPr>
        <w:t>;</w:t>
      </w:r>
      <w:r w:rsidRPr="00BE0579">
        <w:rPr>
          <w:rFonts w:ascii="Arial" w:eastAsia="Calibri" w:hAnsi="Arial" w:cs="Arial"/>
          <w:sz w:val="24"/>
          <w:szCs w:val="24"/>
        </w:rPr>
        <w:t xml:space="preserve"> y si no es así</w:t>
      </w:r>
      <w:r w:rsidR="00714AF4">
        <w:rPr>
          <w:rFonts w:ascii="Arial" w:eastAsia="Calibri" w:hAnsi="Arial" w:cs="Arial"/>
          <w:sz w:val="24"/>
          <w:szCs w:val="24"/>
        </w:rPr>
        <w:t>,</w:t>
      </w:r>
      <w:r w:rsidRPr="00BE0579">
        <w:rPr>
          <w:rFonts w:ascii="Arial" w:eastAsia="Calibri" w:hAnsi="Arial" w:cs="Arial"/>
          <w:sz w:val="24"/>
          <w:szCs w:val="24"/>
        </w:rPr>
        <w:t xml:space="preserve"> sí fue sólo apreciación de la persona </w:t>
      </w:r>
      <w:r w:rsidR="00714AF4">
        <w:rPr>
          <w:rFonts w:ascii="Arial" w:eastAsia="Calibri" w:hAnsi="Arial" w:cs="Arial"/>
          <w:sz w:val="24"/>
          <w:szCs w:val="24"/>
        </w:rPr>
        <w:t>que hizo</w:t>
      </w:r>
      <w:r w:rsidRPr="00BE0579">
        <w:rPr>
          <w:rFonts w:ascii="Arial" w:eastAsia="Calibri" w:hAnsi="Arial" w:cs="Arial"/>
          <w:sz w:val="24"/>
          <w:szCs w:val="24"/>
        </w:rPr>
        <w:t xml:space="preserve"> este dictamen</w:t>
      </w:r>
      <w:r w:rsidR="00714AF4">
        <w:rPr>
          <w:rFonts w:ascii="Arial" w:eastAsia="Calibri" w:hAnsi="Arial" w:cs="Arial"/>
          <w:sz w:val="24"/>
          <w:szCs w:val="24"/>
        </w:rPr>
        <w:t xml:space="preserve"> eh, yo pediría S</w:t>
      </w:r>
      <w:r w:rsidRPr="00BE0579">
        <w:rPr>
          <w:rFonts w:ascii="Arial" w:eastAsia="Calibri" w:hAnsi="Arial" w:cs="Arial"/>
          <w:sz w:val="24"/>
          <w:szCs w:val="24"/>
        </w:rPr>
        <w:t>índico si l</w:t>
      </w:r>
      <w:r w:rsidR="00120794">
        <w:rPr>
          <w:rFonts w:ascii="Arial" w:eastAsia="Calibri" w:hAnsi="Arial" w:cs="Arial"/>
          <w:sz w:val="24"/>
          <w:szCs w:val="24"/>
        </w:rPr>
        <w:t>a podemos posponer a ir a ver</w:t>
      </w:r>
      <w:r w:rsidRPr="00BE0579">
        <w:rPr>
          <w:rFonts w:ascii="Arial" w:eastAsia="Calibri" w:hAnsi="Arial" w:cs="Arial"/>
          <w:sz w:val="24"/>
          <w:szCs w:val="24"/>
        </w:rPr>
        <w:t xml:space="preserve"> y sacarnos a todos de dudas</w:t>
      </w:r>
      <w:r w:rsidR="00120794">
        <w:rPr>
          <w:rFonts w:ascii="Arial" w:eastAsia="Calibri" w:hAnsi="Arial" w:cs="Arial"/>
          <w:sz w:val="24"/>
          <w:szCs w:val="24"/>
        </w:rPr>
        <w:t>, si le parece.--------------------------------------------------------------------------------------------------------------------------------------------------------------------------------------------</w:t>
      </w:r>
      <w:r w:rsidRPr="00BE0579">
        <w:rPr>
          <w:rFonts w:ascii="Arial" w:eastAsia="Calibri" w:hAnsi="Arial" w:cs="Arial"/>
          <w:sz w:val="24"/>
          <w:szCs w:val="24"/>
        </w:rPr>
        <w:t xml:space="preserve"> </w:t>
      </w:r>
      <w:r w:rsidR="00120794">
        <w:rPr>
          <w:rFonts w:ascii="Arial" w:eastAsia="Calibri" w:hAnsi="Arial" w:cs="Arial"/>
          <w:sz w:val="24"/>
          <w:szCs w:val="24"/>
        </w:rPr>
        <w:t xml:space="preserve">Habla el </w:t>
      </w:r>
      <w:r w:rsidR="00120794" w:rsidRPr="00733E72">
        <w:rPr>
          <w:rFonts w:ascii="Arial" w:eastAsia="Calibri" w:hAnsi="Arial" w:cs="Arial"/>
          <w:sz w:val="24"/>
          <w:szCs w:val="24"/>
        </w:rPr>
        <w:t>Síndico Munici</w:t>
      </w:r>
      <w:r w:rsidR="00120794">
        <w:rPr>
          <w:rFonts w:ascii="Arial" w:eastAsia="Calibri" w:hAnsi="Arial" w:cs="Arial"/>
          <w:sz w:val="24"/>
          <w:szCs w:val="24"/>
        </w:rPr>
        <w:t>pal, José Luis Salazar Martínez: Si adelante, e</w:t>
      </w:r>
      <w:r w:rsidRPr="00BE0579">
        <w:rPr>
          <w:rFonts w:ascii="Arial" w:eastAsia="Calibri" w:hAnsi="Arial" w:cs="Arial"/>
          <w:sz w:val="24"/>
          <w:szCs w:val="24"/>
        </w:rPr>
        <w:t>ntonces en los términ</w:t>
      </w:r>
      <w:r w:rsidR="00120794">
        <w:rPr>
          <w:rFonts w:ascii="Arial" w:eastAsia="Calibri" w:hAnsi="Arial" w:cs="Arial"/>
          <w:sz w:val="24"/>
          <w:szCs w:val="24"/>
        </w:rPr>
        <w:t>os planteados por el regidor y  por la propuesta de la Presidenta M</w:t>
      </w:r>
      <w:r w:rsidRPr="00BE0579">
        <w:rPr>
          <w:rFonts w:ascii="Arial" w:eastAsia="Calibri" w:hAnsi="Arial" w:cs="Arial"/>
          <w:sz w:val="24"/>
          <w:szCs w:val="24"/>
        </w:rPr>
        <w:t>unicipal solicito se baje el dictamen para hacer el recorrido de</w:t>
      </w:r>
      <w:r w:rsidR="00120794">
        <w:rPr>
          <w:rFonts w:ascii="Arial" w:eastAsia="Calibri" w:hAnsi="Arial" w:cs="Arial"/>
          <w:sz w:val="24"/>
          <w:szCs w:val="24"/>
        </w:rPr>
        <w:t>l…</w:t>
      </w:r>
      <w:r w:rsidRPr="00BE0579">
        <w:rPr>
          <w:rFonts w:ascii="Arial" w:eastAsia="Calibri" w:hAnsi="Arial" w:cs="Arial"/>
          <w:sz w:val="24"/>
          <w:szCs w:val="24"/>
        </w:rPr>
        <w:t xml:space="preserve"> sobre todo en particular de los</w:t>
      </w:r>
      <w:r w:rsidR="00120794">
        <w:rPr>
          <w:rFonts w:ascii="Arial" w:eastAsia="Calibri" w:hAnsi="Arial" w:cs="Arial"/>
          <w:sz w:val="24"/>
          <w:szCs w:val="24"/>
        </w:rPr>
        <w:t>,</w:t>
      </w:r>
      <w:r w:rsidRPr="00BE0579">
        <w:rPr>
          <w:rFonts w:ascii="Arial" w:eastAsia="Calibri" w:hAnsi="Arial" w:cs="Arial"/>
          <w:sz w:val="24"/>
          <w:szCs w:val="24"/>
        </w:rPr>
        <w:t xml:space="preserve"> al menos de mi parte no</w:t>
      </w:r>
      <w:r w:rsidR="00120794">
        <w:rPr>
          <w:rFonts w:ascii="Arial" w:eastAsia="Calibri" w:hAnsi="Arial" w:cs="Arial"/>
          <w:sz w:val="24"/>
          <w:szCs w:val="24"/>
        </w:rPr>
        <w:t xml:space="preserve">, </w:t>
      </w:r>
      <w:r w:rsidRPr="00BE0579">
        <w:rPr>
          <w:rFonts w:ascii="Arial" w:eastAsia="Calibri" w:hAnsi="Arial" w:cs="Arial"/>
          <w:sz w:val="24"/>
          <w:szCs w:val="24"/>
        </w:rPr>
        <w:t>no recibí comunicación</w:t>
      </w:r>
      <w:r w:rsidR="00120794">
        <w:rPr>
          <w:rFonts w:ascii="Arial" w:eastAsia="Calibri" w:hAnsi="Arial" w:cs="Arial"/>
          <w:sz w:val="24"/>
          <w:szCs w:val="24"/>
        </w:rPr>
        <w:t xml:space="preserve"> de parte</w:t>
      </w:r>
      <w:r w:rsidRPr="00BE0579">
        <w:rPr>
          <w:rFonts w:ascii="Arial" w:eastAsia="Calibri" w:hAnsi="Arial" w:cs="Arial"/>
          <w:sz w:val="24"/>
          <w:szCs w:val="24"/>
        </w:rPr>
        <w:t xml:space="preserve"> suya de ir a revisarlos</w:t>
      </w:r>
      <w:r w:rsidR="00120794">
        <w:rPr>
          <w:rFonts w:ascii="Arial" w:eastAsia="Calibri" w:hAnsi="Arial" w:cs="Arial"/>
          <w:sz w:val="24"/>
          <w:szCs w:val="24"/>
        </w:rPr>
        <w:t>,</w:t>
      </w:r>
      <w:r w:rsidRPr="00BE0579">
        <w:rPr>
          <w:rFonts w:ascii="Arial" w:eastAsia="Calibri" w:hAnsi="Arial" w:cs="Arial"/>
          <w:sz w:val="24"/>
          <w:szCs w:val="24"/>
        </w:rPr>
        <w:t xml:space="preserve"> pero los revisamos con mucho gusto</w:t>
      </w:r>
      <w:r w:rsidR="00120794">
        <w:rPr>
          <w:rFonts w:ascii="Arial" w:eastAsia="Calibri" w:hAnsi="Arial" w:cs="Arial"/>
          <w:sz w:val="24"/>
          <w:szCs w:val="24"/>
        </w:rPr>
        <w:t>.------------------------------------------------------------------------------------------------------------------------------------------------------------------------------------Habla el Regidor Alfredo Barba Mariscal: No, no sé la dirigí</w:t>
      </w:r>
      <w:r w:rsidRPr="00BE0579">
        <w:rPr>
          <w:rFonts w:ascii="Arial" w:eastAsia="Calibri" w:hAnsi="Arial" w:cs="Arial"/>
          <w:sz w:val="24"/>
          <w:szCs w:val="24"/>
        </w:rPr>
        <w:t xml:space="preserve"> </w:t>
      </w:r>
      <w:r w:rsidR="00120794">
        <w:rPr>
          <w:rFonts w:ascii="Arial" w:eastAsia="Calibri" w:hAnsi="Arial" w:cs="Arial"/>
          <w:sz w:val="24"/>
          <w:szCs w:val="24"/>
        </w:rPr>
        <w:t>a usted S</w:t>
      </w:r>
      <w:r w:rsidRPr="00BE0579">
        <w:rPr>
          <w:rFonts w:ascii="Arial" w:eastAsia="Calibri" w:hAnsi="Arial" w:cs="Arial"/>
          <w:sz w:val="24"/>
          <w:szCs w:val="24"/>
        </w:rPr>
        <w:t xml:space="preserve">índico porque ahí establece </w:t>
      </w:r>
      <w:r w:rsidR="00C1370D">
        <w:rPr>
          <w:rFonts w:ascii="Arial" w:eastAsia="Calibri" w:hAnsi="Arial" w:cs="Arial"/>
          <w:sz w:val="24"/>
          <w:szCs w:val="24"/>
        </w:rPr>
        <w:t>que</w:t>
      </w:r>
      <w:r w:rsidR="00120794">
        <w:rPr>
          <w:rFonts w:ascii="Arial" w:eastAsia="Calibri" w:hAnsi="Arial" w:cs="Arial"/>
          <w:sz w:val="24"/>
          <w:szCs w:val="24"/>
        </w:rPr>
        <w:t xml:space="preserve"> el dictamen que está en la C</w:t>
      </w:r>
      <w:r w:rsidRPr="00BE0579">
        <w:rPr>
          <w:rFonts w:ascii="Arial" w:eastAsia="Calibri" w:hAnsi="Arial" w:cs="Arial"/>
          <w:sz w:val="24"/>
          <w:szCs w:val="24"/>
        </w:rPr>
        <w:t>ontraloría</w:t>
      </w:r>
      <w:r w:rsidR="00120794">
        <w:rPr>
          <w:rFonts w:ascii="Arial" w:eastAsia="Calibri" w:hAnsi="Arial" w:cs="Arial"/>
          <w:sz w:val="24"/>
          <w:szCs w:val="24"/>
        </w:rPr>
        <w:t xml:space="preserve"> este…</w:t>
      </w:r>
      <w:r w:rsidRPr="00BE0579">
        <w:rPr>
          <w:rFonts w:ascii="Arial" w:eastAsia="Calibri" w:hAnsi="Arial" w:cs="Arial"/>
          <w:sz w:val="24"/>
          <w:szCs w:val="24"/>
        </w:rPr>
        <w:t xml:space="preserve"> </w:t>
      </w:r>
      <w:r w:rsidR="00120794">
        <w:rPr>
          <w:rFonts w:ascii="Arial" w:eastAsia="Calibri" w:hAnsi="Arial" w:cs="Arial"/>
          <w:sz w:val="24"/>
          <w:szCs w:val="24"/>
        </w:rPr>
        <w:t>Contraloría C</w:t>
      </w:r>
      <w:r w:rsidRPr="00BE0579">
        <w:rPr>
          <w:rFonts w:ascii="Arial" w:eastAsia="Calibri" w:hAnsi="Arial" w:cs="Arial"/>
          <w:sz w:val="24"/>
          <w:szCs w:val="24"/>
        </w:rPr>
        <w:t>iudadana lo</w:t>
      </w:r>
      <w:r w:rsidR="00120794">
        <w:rPr>
          <w:rFonts w:ascii="Arial" w:eastAsia="Calibri" w:hAnsi="Arial" w:cs="Arial"/>
          <w:sz w:val="24"/>
          <w:szCs w:val="24"/>
        </w:rPr>
        <w:t xml:space="preserve">s cuadros, en que dependencia </w:t>
      </w:r>
      <w:r w:rsidR="007367D3">
        <w:rPr>
          <w:rFonts w:ascii="Arial" w:eastAsia="Calibri" w:hAnsi="Arial" w:cs="Arial"/>
          <w:sz w:val="24"/>
          <w:szCs w:val="24"/>
        </w:rPr>
        <w:t>están</w:t>
      </w:r>
      <w:r w:rsidR="00120794">
        <w:rPr>
          <w:rFonts w:ascii="Arial" w:eastAsia="Calibri" w:hAnsi="Arial" w:cs="Arial"/>
          <w:sz w:val="24"/>
          <w:szCs w:val="24"/>
        </w:rPr>
        <w:t>,</w:t>
      </w:r>
      <w:r w:rsidRPr="00BE0579">
        <w:rPr>
          <w:rFonts w:ascii="Arial" w:eastAsia="Calibri" w:hAnsi="Arial" w:cs="Arial"/>
          <w:sz w:val="24"/>
          <w:szCs w:val="24"/>
        </w:rPr>
        <w:t xml:space="preserve"> </w:t>
      </w:r>
      <w:r w:rsidR="00120794">
        <w:rPr>
          <w:rFonts w:ascii="Arial" w:eastAsia="Calibri" w:hAnsi="Arial" w:cs="Arial"/>
          <w:sz w:val="24"/>
          <w:szCs w:val="24"/>
        </w:rPr>
        <w:t>dice en la C</w:t>
      </w:r>
      <w:r w:rsidRPr="00BE0579">
        <w:rPr>
          <w:rFonts w:ascii="Arial" w:eastAsia="Calibri" w:hAnsi="Arial" w:cs="Arial"/>
          <w:sz w:val="24"/>
          <w:szCs w:val="24"/>
        </w:rPr>
        <w:t>ontraloría</w:t>
      </w:r>
      <w:r w:rsidR="00120794">
        <w:rPr>
          <w:rFonts w:ascii="Arial" w:eastAsia="Calibri" w:hAnsi="Arial" w:cs="Arial"/>
          <w:sz w:val="24"/>
          <w:szCs w:val="24"/>
        </w:rPr>
        <w:t>, solicitamos ver</w:t>
      </w:r>
      <w:r w:rsidRPr="00BE0579">
        <w:rPr>
          <w:rFonts w:ascii="Arial" w:eastAsia="Calibri" w:hAnsi="Arial" w:cs="Arial"/>
          <w:sz w:val="24"/>
          <w:szCs w:val="24"/>
        </w:rPr>
        <w:t>los</w:t>
      </w:r>
      <w:r w:rsidR="00120794">
        <w:rPr>
          <w:rFonts w:ascii="Arial" w:eastAsia="Calibri" w:hAnsi="Arial" w:cs="Arial"/>
          <w:sz w:val="24"/>
          <w:szCs w:val="24"/>
        </w:rPr>
        <w:t xml:space="preserve"> y no estaban.-----------------------------------------------------------------------------------------------------------------------------</w:t>
      </w:r>
      <w:r w:rsidR="00120794" w:rsidRPr="00733E72">
        <w:rPr>
          <w:rFonts w:ascii="Arial" w:hAnsi="Arial" w:cs="Arial"/>
          <w:sz w:val="24"/>
          <w:szCs w:val="24"/>
        </w:rPr>
        <w:t xml:space="preserve">Con la palabra la Presidente Municipal, C. María Elena Limón García: </w:t>
      </w:r>
      <w:r w:rsidR="00120794">
        <w:rPr>
          <w:rFonts w:ascii="Arial" w:eastAsia="Calibri" w:hAnsi="Arial" w:cs="Arial"/>
          <w:sz w:val="24"/>
          <w:szCs w:val="24"/>
        </w:rPr>
        <w:t>P</w:t>
      </w:r>
      <w:r w:rsidRPr="00BE0579">
        <w:rPr>
          <w:rFonts w:ascii="Arial" w:eastAsia="Calibri" w:hAnsi="Arial" w:cs="Arial"/>
          <w:sz w:val="24"/>
          <w:szCs w:val="24"/>
        </w:rPr>
        <w:t>ero no hay problema</w:t>
      </w:r>
      <w:r w:rsidR="00120794">
        <w:rPr>
          <w:rFonts w:ascii="Arial" w:eastAsia="Calibri" w:hAnsi="Arial" w:cs="Arial"/>
          <w:sz w:val="24"/>
          <w:szCs w:val="24"/>
        </w:rPr>
        <w:t>, lo vemos y no hay problema ¿no?------------------------------------------------------------------------------------------------------------------------</w:t>
      </w:r>
      <w:r w:rsidRPr="00BE0579">
        <w:rPr>
          <w:rFonts w:ascii="Arial" w:eastAsia="Calibri" w:hAnsi="Arial" w:cs="Arial"/>
          <w:sz w:val="24"/>
          <w:szCs w:val="24"/>
        </w:rPr>
        <w:t xml:space="preserve"> </w:t>
      </w:r>
      <w:r w:rsidR="00120794">
        <w:rPr>
          <w:rFonts w:ascii="Arial" w:eastAsia="Calibri" w:hAnsi="Arial" w:cs="Arial"/>
          <w:sz w:val="24"/>
          <w:szCs w:val="24"/>
        </w:rPr>
        <w:t>Habla el Regidor Alfredo Barba Mariscal: Pero, si se baja este, revisar</w:t>
      </w:r>
      <w:r w:rsidRPr="00BE0579">
        <w:rPr>
          <w:rFonts w:ascii="Arial" w:eastAsia="Calibri" w:hAnsi="Arial" w:cs="Arial"/>
          <w:sz w:val="24"/>
          <w:szCs w:val="24"/>
        </w:rPr>
        <w:t>los porque a lo mejor pudieran tener algún valor como dice valor cultural y artístico</w:t>
      </w:r>
      <w:r w:rsidR="00E55901">
        <w:rPr>
          <w:rFonts w:ascii="Arial" w:eastAsia="Calibri" w:hAnsi="Arial" w:cs="Arial"/>
          <w:sz w:val="24"/>
          <w:szCs w:val="24"/>
        </w:rPr>
        <w:t>, pues</w:t>
      </w:r>
      <w:r w:rsidRPr="00BE0579">
        <w:rPr>
          <w:rFonts w:ascii="Arial" w:eastAsia="Calibri" w:hAnsi="Arial" w:cs="Arial"/>
          <w:sz w:val="24"/>
          <w:szCs w:val="24"/>
        </w:rPr>
        <w:t xml:space="preserve"> para ver qué tipo de cuadros</w:t>
      </w:r>
      <w:r w:rsidR="00E55901">
        <w:rPr>
          <w:rFonts w:ascii="Arial" w:eastAsia="Calibri" w:hAnsi="Arial" w:cs="Arial"/>
          <w:sz w:val="24"/>
          <w:szCs w:val="24"/>
        </w:rPr>
        <w:t>.------------------------------------------------------------------------------------------------------------------------------------------</w:t>
      </w:r>
      <w:r w:rsidRPr="00BE0579">
        <w:rPr>
          <w:rFonts w:ascii="Arial" w:eastAsia="Calibri" w:hAnsi="Arial" w:cs="Arial"/>
          <w:sz w:val="24"/>
          <w:szCs w:val="24"/>
        </w:rPr>
        <w:t xml:space="preserve"> </w:t>
      </w:r>
      <w:r w:rsidR="00E55901" w:rsidRPr="00733E72">
        <w:rPr>
          <w:rFonts w:ascii="Arial" w:hAnsi="Arial" w:cs="Arial"/>
          <w:sz w:val="24"/>
          <w:szCs w:val="24"/>
        </w:rPr>
        <w:t>Con la palabra la Presidente Municipal, C. María Elena Limón García:</w:t>
      </w:r>
      <w:r w:rsidR="00E55901">
        <w:rPr>
          <w:rFonts w:ascii="Arial" w:hAnsi="Arial" w:cs="Arial"/>
          <w:sz w:val="24"/>
          <w:szCs w:val="24"/>
        </w:rPr>
        <w:t xml:space="preserve"> </w:t>
      </w:r>
      <w:r w:rsidR="0060580D">
        <w:rPr>
          <w:rFonts w:ascii="Arial" w:eastAsia="Calibri" w:hAnsi="Arial" w:cs="Arial"/>
          <w:sz w:val="24"/>
          <w:szCs w:val="24"/>
        </w:rPr>
        <w:t>Si, d</w:t>
      </w:r>
      <w:r w:rsidR="00E55901">
        <w:rPr>
          <w:rFonts w:ascii="Arial" w:eastAsia="Calibri" w:hAnsi="Arial" w:cs="Arial"/>
          <w:sz w:val="24"/>
          <w:szCs w:val="24"/>
        </w:rPr>
        <w:t xml:space="preserve">igo vamos </w:t>
      </w:r>
      <w:r w:rsidR="0060580D">
        <w:rPr>
          <w:rFonts w:ascii="Arial" w:eastAsia="Calibri" w:hAnsi="Arial" w:cs="Arial"/>
          <w:sz w:val="24"/>
          <w:szCs w:val="24"/>
        </w:rPr>
        <w:t>revisándo</w:t>
      </w:r>
      <w:r w:rsidR="0060580D" w:rsidRPr="00BE0579">
        <w:rPr>
          <w:rFonts w:ascii="Arial" w:eastAsia="Calibri" w:hAnsi="Arial" w:cs="Arial"/>
          <w:sz w:val="24"/>
          <w:szCs w:val="24"/>
        </w:rPr>
        <w:t>los</w:t>
      </w:r>
      <w:r w:rsidRPr="00BE0579">
        <w:rPr>
          <w:rFonts w:ascii="Arial" w:eastAsia="Calibri" w:hAnsi="Arial" w:cs="Arial"/>
          <w:sz w:val="24"/>
          <w:szCs w:val="24"/>
        </w:rPr>
        <w:t xml:space="preserve"> y si tienen ese valor</w:t>
      </w:r>
      <w:r w:rsidR="0060580D">
        <w:rPr>
          <w:rFonts w:ascii="Arial" w:eastAsia="Calibri" w:hAnsi="Arial" w:cs="Arial"/>
          <w:sz w:val="24"/>
          <w:szCs w:val="24"/>
        </w:rPr>
        <w:t>,</w:t>
      </w:r>
      <w:r w:rsidRPr="00BE0579">
        <w:rPr>
          <w:rFonts w:ascii="Arial" w:eastAsia="Calibri" w:hAnsi="Arial" w:cs="Arial"/>
          <w:sz w:val="24"/>
          <w:szCs w:val="24"/>
        </w:rPr>
        <w:t xml:space="preserve"> pues obviamente que no los vamos a desechar</w:t>
      </w:r>
      <w:r w:rsidR="0060580D">
        <w:rPr>
          <w:rFonts w:ascii="Arial" w:eastAsia="Calibri" w:hAnsi="Arial" w:cs="Arial"/>
          <w:sz w:val="24"/>
          <w:szCs w:val="24"/>
        </w:rPr>
        <w:t>, si no tienen ningún valor pues obviamente seguiría el dictamen tal y como está presentado, si, si lo considera el Síndico bajarlo…--------------------------------------------------------------------------------------------------------------------------------------------------------------------------------------</w:t>
      </w:r>
      <w:r w:rsidR="007367D3">
        <w:rPr>
          <w:rFonts w:ascii="Arial" w:eastAsia="Calibri" w:hAnsi="Arial" w:cs="Arial"/>
          <w:sz w:val="24"/>
          <w:szCs w:val="24"/>
        </w:rPr>
        <w:t>-</w:t>
      </w:r>
      <w:r w:rsidR="0060580D">
        <w:rPr>
          <w:rFonts w:ascii="Arial" w:eastAsia="Calibri" w:hAnsi="Arial" w:cs="Arial"/>
          <w:sz w:val="24"/>
          <w:szCs w:val="24"/>
        </w:rPr>
        <w:t>---</w:t>
      </w:r>
      <w:r w:rsidR="0060580D" w:rsidRPr="0060580D">
        <w:rPr>
          <w:rFonts w:ascii="Arial" w:eastAsia="Calibri" w:hAnsi="Arial" w:cs="Arial"/>
          <w:sz w:val="24"/>
          <w:szCs w:val="24"/>
        </w:rPr>
        <w:t xml:space="preserve"> </w:t>
      </w:r>
      <w:r w:rsidR="0060580D">
        <w:rPr>
          <w:rFonts w:ascii="Arial" w:eastAsia="Calibri" w:hAnsi="Arial" w:cs="Arial"/>
          <w:sz w:val="24"/>
          <w:szCs w:val="24"/>
        </w:rPr>
        <w:t xml:space="preserve">Habla el </w:t>
      </w:r>
      <w:r w:rsidR="0060580D" w:rsidRPr="00733E72">
        <w:rPr>
          <w:rFonts w:ascii="Arial" w:eastAsia="Calibri" w:hAnsi="Arial" w:cs="Arial"/>
          <w:sz w:val="24"/>
          <w:szCs w:val="24"/>
        </w:rPr>
        <w:t>Síndico Munici</w:t>
      </w:r>
      <w:r w:rsidR="0060580D">
        <w:rPr>
          <w:rFonts w:ascii="Arial" w:eastAsia="Calibri" w:hAnsi="Arial" w:cs="Arial"/>
          <w:sz w:val="24"/>
          <w:szCs w:val="24"/>
        </w:rPr>
        <w:t>pal, José Luis Salazar Martínez: Si claro, sin problema.----------------------------------------------------------------------------------------------------------------------------------------------------------------------------------------</w:t>
      </w:r>
      <w:r w:rsidR="0060580D" w:rsidRPr="0060580D">
        <w:rPr>
          <w:rFonts w:ascii="Arial" w:hAnsi="Arial" w:cs="Arial"/>
          <w:sz w:val="24"/>
          <w:szCs w:val="24"/>
        </w:rPr>
        <w:t xml:space="preserve"> </w:t>
      </w:r>
      <w:r w:rsidR="0060580D" w:rsidRPr="00733E72">
        <w:rPr>
          <w:rFonts w:ascii="Arial" w:hAnsi="Arial" w:cs="Arial"/>
          <w:sz w:val="24"/>
          <w:szCs w:val="24"/>
        </w:rPr>
        <w:t>Con la palabra la Presidente Municipal, C. María Elena Limón García:</w:t>
      </w:r>
      <w:r w:rsidR="0060580D">
        <w:rPr>
          <w:rFonts w:ascii="Arial" w:hAnsi="Arial" w:cs="Arial"/>
          <w:sz w:val="24"/>
          <w:szCs w:val="24"/>
        </w:rPr>
        <w:t xml:space="preserve"> Y ponerlo en la próxima y hacer la revisión.-----------------------------------------------------------------------------------------------------------------------------------------------</w:t>
      </w:r>
      <w:r w:rsidR="0060580D" w:rsidRPr="0060580D">
        <w:rPr>
          <w:rFonts w:ascii="Arial" w:eastAsia="Calibri" w:hAnsi="Arial" w:cs="Arial"/>
          <w:sz w:val="24"/>
          <w:szCs w:val="24"/>
        </w:rPr>
        <w:t xml:space="preserve"> </w:t>
      </w:r>
      <w:r w:rsidR="0060580D">
        <w:rPr>
          <w:rFonts w:ascii="Arial" w:eastAsia="Calibri" w:hAnsi="Arial" w:cs="Arial"/>
          <w:sz w:val="24"/>
          <w:szCs w:val="24"/>
        </w:rPr>
        <w:t xml:space="preserve">Habla el </w:t>
      </w:r>
      <w:r w:rsidR="0060580D" w:rsidRPr="00733E72">
        <w:rPr>
          <w:rFonts w:ascii="Arial" w:eastAsia="Calibri" w:hAnsi="Arial" w:cs="Arial"/>
          <w:sz w:val="24"/>
          <w:szCs w:val="24"/>
        </w:rPr>
        <w:t>Síndico Munici</w:t>
      </w:r>
      <w:r w:rsidR="0060580D">
        <w:rPr>
          <w:rFonts w:ascii="Arial" w:eastAsia="Calibri" w:hAnsi="Arial" w:cs="Arial"/>
          <w:sz w:val="24"/>
          <w:szCs w:val="24"/>
        </w:rPr>
        <w:t>pal, José Luis Salazar Martínez: Para los efectos planteados sin ningún inconveniente lo hacemos.------------------------------------------------------------------------------------------------------------------------------------Habla el Regidor Alfredo Barba Mariscal: Gracias.-----------------------------------------------------------------------------------------------------------------------------------</w:t>
      </w:r>
      <w:r w:rsidR="0060580D" w:rsidRPr="0060580D">
        <w:rPr>
          <w:rFonts w:ascii="Arial" w:hAnsi="Arial" w:cs="Arial"/>
          <w:sz w:val="24"/>
          <w:szCs w:val="24"/>
        </w:rPr>
        <w:t xml:space="preserve"> </w:t>
      </w:r>
      <w:r w:rsidR="0060580D" w:rsidRPr="00733E72">
        <w:rPr>
          <w:rFonts w:ascii="Arial" w:hAnsi="Arial" w:cs="Arial"/>
          <w:sz w:val="24"/>
          <w:szCs w:val="24"/>
        </w:rPr>
        <w:t>Con la palabra la Presidente Municipal, C. María Elena Limón García:</w:t>
      </w:r>
      <w:r w:rsidR="0060580D">
        <w:rPr>
          <w:rFonts w:ascii="Arial" w:hAnsi="Arial" w:cs="Arial"/>
          <w:sz w:val="24"/>
          <w:szCs w:val="24"/>
        </w:rPr>
        <w:t xml:space="preserve"> Ok. muchas gracias, c</w:t>
      </w:r>
      <w:r w:rsidR="00EC35EC">
        <w:rPr>
          <w:rFonts w:ascii="Arial" w:hAnsi="Arial" w:cs="Arial"/>
          <w:sz w:val="24"/>
          <w:szCs w:val="24"/>
        </w:rPr>
        <w:t xml:space="preserve">ontinúe Señor </w:t>
      </w:r>
      <w:r w:rsidR="00EC35EC" w:rsidRPr="00733E72">
        <w:rPr>
          <w:rFonts w:ascii="Arial" w:hAnsi="Arial" w:cs="Arial"/>
          <w:sz w:val="24"/>
          <w:szCs w:val="24"/>
        </w:rPr>
        <w:t>Secretario.----------------------------------------------------------------------------------------------------------</w:t>
      </w:r>
      <w:r w:rsidR="00EC35EC">
        <w:rPr>
          <w:rFonts w:ascii="Arial" w:hAnsi="Arial" w:cs="Arial"/>
          <w:sz w:val="24"/>
          <w:szCs w:val="24"/>
        </w:rPr>
        <w:t>------------------------</w:t>
      </w:r>
      <w:r w:rsidR="0060580D">
        <w:rPr>
          <w:rFonts w:ascii="Arial" w:hAnsi="Arial" w:cs="Arial"/>
          <w:sz w:val="24"/>
          <w:szCs w:val="24"/>
        </w:rPr>
        <w:t>---------</w:t>
      </w:r>
      <w:r w:rsidR="00EC35EC" w:rsidRPr="006A1C51">
        <w:rPr>
          <w:rFonts w:ascii="Arial" w:hAnsi="Arial" w:cs="Arial"/>
          <w:sz w:val="24"/>
          <w:szCs w:val="24"/>
        </w:rPr>
        <w:t xml:space="preserve">En uso de la voz el Secretario del Ayuntamiento, Lic. Salvador Ruíz Ayala: </w:t>
      </w:r>
      <w:r w:rsidR="00EC35EC" w:rsidRPr="006A1C51">
        <w:rPr>
          <w:rFonts w:ascii="Arial" w:hAnsi="Arial" w:cs="Arial"/>
          <w:b/>
          <w:color w:val="000000" w:themeColor="text1"/>
          <w:sz w:val="24"/>
          <w:szCs w:val="24"/>
        </w:rPr>
        <w:t>V</w:t>
      </w:r>
      <w:r w:rsidR="00EC35EC">
        <w:rPr>
          <w:rFonts w:ascii="Arial" w:hAnsi="Arial" w:cs="Arial"/>
          <w:b/>
          <w:color w:val="000000" w:themeColor="text1"/>
          <w:sz w:val="24"/>
          <w:szCs w:val="24"/>
        </w:rPr>
        <w:t>I</w:t>
      </w:r>
      <w:r w:rsidR="00EC35EC" w:rsidRPr="006A1C51">
        <w:rPr>
          <w:rFonts w:ascii="Arial" w:hAnsi="Arial" w:cs="Arial"/>
          <w:b/>
          <w:color w:val="000000" w:themeColor="text1"/>
          <w:sz w:val="24"/>
          <w:szCs w:val="24"/>
        </w:rPr>
        <w:t xml:space="preserve">.- </w:t>
      </w:r>
      <w:r w:rsidR="00EC35EC" w:rsidRPr="00894A2D">
        <w:rPr>
          <w:rFonts w:ascii="Arial" w:hAnsi="Arial" w:cs="Arial"/>
          <w:b/>
          <w:color w:val="000000" w:themeColor="text1"/>
          <w:sz w:val="24"/>
          <w:szCs w:val="24"/>
        </w:rPr>
        <w:t>F)</w:t>
      </w:r>
      <w:r w:rsidR="00EC35EC" w:rsidRPr="00894A2D">
        <w:rPr>
          <w:rFonts w:ascii="Arial" w:hAnsi="Arial" w:cs="Arial"/>
          <w:color w:val="000000" w:themeColor="text1"/>
          <w:sz w:val="24"/>
          <w:szCs w:val="24"/>
        </w:rPr>
        <w:t xml:space="preserve"> Dictamen formulado por la Comisión Edilicia de Hacienda, Patrimonio y Presupuesto, mediante el cual se aprueba y autoriza resolver el acuerdo 1248/2019/TC que tiene por objeto la </w:t>
      </w:r>
      <w:r w:rsidR="00EC35EC" w:rsidRPr="00894A2D">
        <w:rPr>
          <w:rFonts w:ascii="Arial" w:hAnsi="Arial" w:cs="Arial"/>
          <w:b/>
          <w:color w:val="000000" w:themeColor="text1"/>
          <w:sz w:val="24"/>
          <w:szCs w:val="24"/>
        </w:rPr>
        <w:t>donación de</w:t>
      </w:r>
      <w:r w:rsidR="00EC35EC" w:rsidRPr="00894A2D">
        <w:rPr>
          <w:rFonts w:ascii="Arial" w:hAnsi="Arial" w:cs="Arial"/>
          <w:color w:val="000000" w:themeColor="text1"/>
          <w:sz w:val="24"/>
          <w:szCs w:val="24"/>
        </w:rPr>
        <w:t xml:space="preserve"> </w:t>
      </w:r>
      <w:r w:rsidR="00EC35EC" w:rsidRPr="00894A2D">
        <w:rPr>
          <w:rFonts w:ascii="Arial" w:hAnsi="Arial" w:cs="Arial"/>
          <w:b/>
          <w:color w:val="000000" w:themeColor="text1"/>
          <w:sz w:val="24"/>
          <w:szCs w:val="24"/>
        </w:rPr>
        <w:t>2 (dos) predios rústicos propiedad municipal</w:t>
      </w:r>
      <w:r w:rsidR="00EC35EC" w:rsidRPr="00894A2D">
        <w:rPr>
          <w:rFonts w:ascii="Arial" w:hAnsi="Arial" w:cs="Arial"/>
          <w:color w:val="000000" w:themeColor="text1"/>
          <w:sz w:val="24"/>
          <w:szCs w:val="24"/>
        </w:rPr>
        <w:t>, ubicados en la colonia Parques de Santa Cruz del Valle, con el objetivo de edificar el Plantel del Colegio de Estudios Científicos Tecnológicos Jalisco (</w:t>
      </w:r>
      <w:r w:rsidR="00EC35EC">
        <w:rPr>
          <w:rFonts w:ascii="Arial" w:hAnsi="Arial" w:cs="Arial"/>
          <w:color w:val="000000" w:themeColor="text1"/>
          <w:sz w:val="24"/>
          <w:szCs w:val="24"/>
        </w:rPr>
        <w:t>CECyTEJ) San Pedro Tlaquepaque</w:t>
      </w:r>
      <w:r w:rsidR="00765198">
        <w:rPr>
          <w:rFonts w:ascii="Arial" w:hAnsi="Arial" w:cs="Arial"/>
          <w:sz w:val="24"/>
          <w:szCs w:val="24"/>
        </w:rPr>
        <w:t>, es cuanto ciudadana Presidenta.</w:t>
      </w:r>
      <w:r w:rsidR="00EC35EC">
        <w:rPr>
          <w:rFonts w:ascii="Arial" w:hAnsi="Arial" w:cs="Arial"/>
          <w:sz w:val="24"/>
          <w:szCs w:val="24"/>
        </w:rPr>
        <w:t>--------------------------------------------------------------------------------------------------------------------------------------</w:t>
      </w:r>
      <w:r w:rsidR="00765198">
        <w:rPr>
          <w:rFonts w:ascii="Arial" w:hAnsi="Arial" w:cs="Arial"/>
          <w:sz w:val="24"/>
          <w:szCs w:val="24"/>
        </w:rPr>
        <w:t>-</w:t>
      </w:r>
    </w:p>
    <w:p w:rsidR="00631047" w:rsidRPr="007C28B2" w:rsidRDefault="00631047" w:rsidP="00631047">
      <w:pPr>
        <w:spacing w:after="0"/>
        <w:jc w:val="both"/>
        <w:rPr>
          <w:rFonts w:ascii="Arial" w:eastAsia="Malgun Gothic" w:hAnsi="Arial" w:cs="Arial"/>
          <w:b/>
          <w:sz w:val="24"/>
          <w:szCs w:val="24"/>
        </w:rPr>
      </w:pPr>
      <w:r w:rsidRPr="007C28B2">
        <w:rPr>
          <w:rFonts w:ascii="Arial" w:eastAsia="Malgun Gothic" w:hAnsi="Arial" w:cs="Arial"/>
          <w:b/>
          <w:sz w:val="24"/>
          <w:szCs w:val="24"/>
        </w:rPr>
        <w:t>PLENO DEL AYUNTAMIENTO CONSTITUCIONAL</w:t>
      </w:r>
    </w:p>
    <w:p w:rsidR="00631047" w:rsidRPr="007C28B2" w:rsidRDefault="00631047" w:rsidP="00631047">
      <w:pPr>
        <w:spacing w:after="0"/>
        <w:jc w:val="both"/>
        <w:rPr>
          <w:rFonts w:ascii="Arial" w:eastAsia="Malgun Gothic" w:hAnsi="Arial" w:cs="Arial"/>
          <w:b/>
          <w:sz w:val="24"/>
          <w:szCs w:val="24"/>
        </w:rPr>
      </w:pPr>
      <w:r w:rsidRPr="007C28B2">
        <w:rPr>
          <w:rFonts w:ascii="Arial" w:eastAsia="Malgun Gothic" w:hAnsi="Arial" w:cs="Arial"/>
          <w:b/>
          <w:sz w:val="24"/>
          <w:szCs w:val="24"/>
        </w:rPr>
        <w:t xml:space="preserve">DE SAN PEDRO TLAQUEPAQUE, JALISCO. </w:t>
      </w:r>
    </w:p>
    <w:p w:rsidR="00631047" w:rsidRPr="007C28B2" w:rsidRDefault="00631047" w:rsidP="00631047">
      <w:pPr>
        <w:spacing w:after="0"/>
        <w:jc w:val="both"/>
        <w:rPr>
          <w:rFonts w:ascii="Arial" w:eastAsia="Malgun Gothic" w:hAnsi="Arial" w:cs="Arial"/>
          <w:b/>
          <w:sz w:val="24"/>
          <w:szCs w:val="24"/>
        </w:rPr>
      </w:pPr>
      <w:r w:rsidRPr="007C28B2">
        <w:rPr>
          <w:rFonts w:ascii="Arial" w:eastAsia="Malgun Gothic" w:hAnsi="Arial" w:cs="Arial"/>
          <w:b/>
          <w:sz w:val="24"/>
          <w:szCs w:val="24"/>
        </w:rPr>
        <w:t>PRESENTE:</w:t>
      </w:r>
    </w:p>
    <w:p w:rsidR="00631047" w:rsidRPr="007C28B2" w:rsidRDefault="00631047" w:rsidP="00631047">
      <w:pPr>
        <w:spacing w:after="0"/>
        <w:jc w:val="both"/>
        <w:rPr>
          <w:rFonts w:ascii="Arial" w:eastAsia="Malgun Gothic" w:hAnsi="Arial" w:cs="Arial"/>
          <w:b/>
          <w:sz w:val="24"/>
          <w:szCs w:val="24"/>
        </w:rPr>
      </w:pPr>
    </w:p>
    <w:p w:rsidR="00631047" w:rsidRPr="007C28B2" w:rsidRDefault="00631047" w:rsidP="00631047">
      <w:pPr>
        <w:spacing w:after="0"/>
        <w:jc w:val="both"/>
        <w:rPr>
          <w:rFonts w:ascii="Arial" w:eastAsia="Malgun Gothic" w:hAnsi="Arial" w:cs="Arial"/>
          <w:b/>
          <w:sz w:val="24"/>
          <w:szCs w:val="24"/>
        </w:rPr>
      </w:pPr>
    </w:p>
    <w:p w:rsidR="00631047" w:rsidRPr="007C28B2" w:rsidRDefault="00631047" w:rsidP="00631047">
      <w:pPr>
        <w:spacing w:after="0" w:line="360" w:lineRule="auto"/>
        <w:jc w:val="both"/>
        <w:rPr>
          <w:rFonts w:ascii="Arial" w:eastAsia="Malgun Gothic" w:hAnsi="Arial" w:cs="Arial"/>
          <w:b/>
          <w:sz w:val="24"/>
          <w:szCs w:val="24"/>
        </w:rPr>
      </w:pPr>
      <w:r w:rsidRPr="007C28B2">
        <w:rPr>
          <w:rFonts w:ascii="Arial" w:hAnsi="Arial" w:cs="Arial"/>
          <w:sz w:val="24"/>
          <w:szCs w:val="24"/>
        </w:rPr>
        <w:t>Los integrantes de la Comisión de Hacienda Patrimonio y Presupuesto nos permitimos presentar a la alta y distinguida consideración de este H. Ayuntamiento en Pleno</w:t>
      </w:r>
      <w:r w:rsidRPr="007C28B2">
        <w:rPr>
          <w:rFonts w:ascii="Arial" w:eastAsia="Malgun Gothic" w:hAnsi="Arial" w:cs="Arial"/>
          <w:sz w:val="24"/>
          <w:szCs w:val="24"/>
        </w:rPr>
        <w:t xml:space="preserve"> el presente </w:t>
      </w:r>
      <w:r w:rsidRPr="007C28B2">
        <w:rPr>
          <w:rFonts w:ascii="Arial" w:eastAsia="Malgun Gothic" w:hAnsi="Arial" w:cs="Arial"/>
          <w:b/>
          <w:bCs/>
          <w:sz w:val="24"/>
          <w:szCs w:val="24"/>
        </w:rPr>
        <w:t>DICTAMEN</w:t>
      </w:r>
      <w:r w:rsidRPr="007C28B2">
        <w:rPr>
          <w:rFonts w:ascii="Arial" w:eastAsia="Malgun Gothic" w:hAnsi="Arial" w:cs="Arial"/>
          <w:sz w:val="24"/>
          <w:szCs w:val="24"/>
        </w:rPr>
        <w:t xml:space="preserve"> que tiene por objeto la resolución del turno a comisión número</w:t>
      </w:r>
      <w:r w:rsidRPr="007C28B2">
        <w:rPr>
          <w:rFonts w:ascii="Arial" w:eastAsia="Malgun Gothic" w:hAnsi="Arial" w:cs="Arial"/>
          <w:b/>
          <w:bCs/>
          <w:sz w:val="24"/>
          <w:szCs w:val="24"/>
        </w:rPr>
        <w:t xml:space="preserve"> 1248/2019/TC</w:t>
      </w:r>
      <w:r w:rsidRPr="007C28B2">
        <w:rPr>
          <w:rFonts w:ascii="Arial" w:eastAsia="Malgun Gothic" w:hAnsi="Arial" w:cs="Arial"/>
          <w:bCs/>
          <w:sz w:val="24"/>
          <w:szCs w:val="24"/>
        </w:rPr>
        <w:t xml:space="preserve"> que tiene por objeto la </w:t>
      </w:r>
      <w:r w:rsidRPr="007C28B2">
        <w:rPr>
          <w:rFonts w:ascii="Arial" w:eastAsia="Malgun Gothic" w:hAnsi="Arial" w:cs="Arial"/>
          <w:b/>
          <w:sz w:val="24"/>
          <w:szCs w:val="24"/>
        </w:rPr>
        <w:t>Donación de un predio ubicado en la colonia Parques de Santa Cruz entre las calles San Ignacio y San Blas con el objetivo de edificar el Plantel del Colegio de Estudios Científicos Tecnológicos Jalisco(CECyTEJ) San Pedro Tlaquepaque</w:t>
      </w:r>
      <w:r w:rsidRPr="007C28B2">
        <w:rPr>
          <w:rFonts w:ascii="Arial" w:eastAsia="Malgun Gothic" w:hAnsi="Arial" w:cs="Arial"/>
          <w:bCs/>
          <w:sz w:val="24"/>
          <w:szCs w:val="24"/>
        </w:rPr>
        <w:t>,</w:t>
      </w:r>
      <w:r w:rsidRPr="007C28B2">
        <w:rPr>
          <w:rFonts w:ascii="Arial" w:eastAsia="Malgun Gothic" w:hAnsi="Arial" w:cs="Arial"/>
          <w:sz w:val="24"/>
          <w:szCs w:val="24"/>
        </w:rPr>
        <w:t xml:space="preserve"> con base en los siguientes: </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spacing w:after="0" w:line="360" w:lineRule="auto"/>
        <w:jc w:val="center"/>
        <w:rPr>
          <w:rFonts w:ascii="Arial" w:eastAsia="Malgun Gothic" w:hAnsi="Arial" w:cs="Arial"/>
          <w:b/>
          <w:bCs/>
          <w:sz w:val="24"/>
          <w:szCs w:val="24"/>
        </w:rPr>
      </w:pPr>
      <w:r w:rsidRPr="007C28B2">
        <w:rPr>
          <w:rFonts w:ascii="Arial" w:eastAsia="Malgun Gothic" w:hAnsi="Arial" w:cs="Arial"/>
          <w:b/>
          <w:bCs/>
          <w:sz w:val="24"/>
          <w:szCs w:val="24"/>
        </w:rPr>
        <w:t>A N T E C E D E N T E S:</w:t>
      </w:r>
    </w:p>
    <w:p w:rsidR="00631047" w:rsidRPr="007C28B2" w:rsidRDefault="00631047" w:rsidP="00631047">
      <w:pPr>
        <w:spacing w:after="0" w:line="360" w:lineRule="auto"/>
        <w:jc w:val="center"/>
        <w:rPr>
          <w:rFonts w:ascii="Arial" w:eastAsia="Malgun Gothic" w:hAnsi="Arial" w:cs="Arial"/>
          <w:b/>
          <w:bCs/>
          <w:sz w:val="24"/>
          <w:szCs w:val="24"/>
        </w:rPr>
      </w:pPr>
    </w:p>
    <w:p w:rsidR="00631047" w:rsidRPr="007C28B2" w:rsidRDefault="00631047" w:rsidP="00631047">
      <w:pPr>
        <w:spacing w:after="0" w:line="360" w:lineRule="auto"/>
        <w:jc w:val="both"/>
        <w:rPr>
          <w:rFonts w:ascii="Arial" w:eastAsia="Malgun Gothic" w:hAnsi="Arial" w:cs="Arial"/>
          <w:b/>
          <w:bCs/>
          <w:sz w:val="24"/>
          <w:szCs w:val="24"/>
        </w:rPr>
      </w:pPr>
      <w:r w:rsidRPr="007C28B2">
        <w:rPr>
          <w:rFonts w:ascii="Arial" w:eastAsia="Malgun Gothic" w:hAnsi="Arial" w:cs="Arial"/>
          <w:b/>
          <w:bCs/>
          <w:sz w:val="24"/>
          <w:szCs w:val="24"/>
        </w:rPr>
        <w:t>1.</w:t>
      </w:r>
      <w:r w:rsidRPr="007C28B2">
        <w:rPr>
          <w:rFonts w:ascii="Arial" w:eastAsia="Malgun Gothic" w:hAnsi="Arial" w:cs="Arial"/>
          <w:sz w:val="24"/>
          <w:szCs w:val="24"/>
        </w:rPr>
        <w:t xml:space="preserve">-Con fecha 31 de octubre del 2019, el Director General Braulio G. Vázquez Martínez del Colegio de Estudios Científicos Tecnológicos Jalisco (CECyTEJ) quien solicita a la C. María Elena Limón García, Presidenta Municipal, la donación del predio ubicado en la Colonia Parques Santa Cruz entre las calles San Ignacio y San Blas con el objetivo de edificar el plantel CECyTEJ San Pedro Tlaquepaque que ofrecerá bachillerato tecnológico a los jóvenes del municipio. </w:t>
      </w:r>
      <w:r w:rsidRPr="007C28B2">
        <w:rPr>
          <w:rFonts w:ascii="Arial" w:eastAsia="Malgun Gothic" w:hAnsi="Arial" w:cs="Arial"/>
          <w:b/>
          <w:bCs/>
          <w:sz w:val="24"/>
          <w:szCs w:val="24"/>
        </w:rPr>
        <w:t>(anexo 1)</w:t>
      </w:r>
    </w:p>
    <w:p w:rsidR="00631047" w:rsidRPr="007C28B2" w:rsidRDefault="00631047" w:rsidP="00631047">
      <w:pPr>
        <w:spacing w:after="0" w:line="360" w:lineRule="auto"/>
        <w:jc w:val="both"/>
        <w:rPr>
          <w:rFonts w:ascii="Arial" w:eastAsia="Malgun Gothic" w:hAnsi="Arial" w:cs="Arial"/>
          <w:sz w:val="24"/>
          <w:szCs w:val="24"/>
        </w:rPr>
      </w:pPr>
    </w:p>
    <w:p w:rsidR="00631047" w:rsidRPr="007C28B2" w:rsidRDefault="00631047" w:rsidP="00631047">
      <w:pPr>
        <w:spacing w:after="0" w:line="360" w:lineRule="auto"/>
        <w:jc w:val="both"/>
        <w:rPr>
          <w:rFonts w:ascii="Arial" w:eastAsia="Malgun Gothic" w:hAnsi="Arial" w:cs="Arial"/>
          <w:sz w:val="24"/>
          <w:szCs w:val="24"/>
        </w:rPr>
      </w:pPr>
      <w:r w:rsidRPr="007C28B2">
        <w:rPr>
          <w:rFonts w:ascii="Arial" w:eastAsia="Malgun Gothic" w:hAnsi="Arial" w:cs="Arial"/>
          <w:b/>
          <w:bCs/>
          <w:sz w:val="24"/>
          <w:szCs w:val="24"/>
        </w:rPr>
        <w:t>2.-</w:t>
      </w:r>
      <w:r w:rsidRPr="007C28B2">
        <w:rPr>
          <w:rFonts w:ascii="Arial" w:eastAsia="Malgun Gothic" w:hAnsi="Arial" w:cs="Arial"/>
          <w:sz w:val="24"/>
          <w:szCs w:val="24"/>
        </w:rPr>
        <w:t xml:space="preserve"> El Colegio de Estudios Científicos Tecnológicos Jalisco (CECyTEJ) es una Institución Educativa fundada en 1996, derivada de un Convenio establecido entre el Gobierno del Estado de Jalisco y la Secretaría de Educación Pública del Gobierno Federal; ofrece bachillerato tecnológico (certificado de estudios más título profesional) en 31 planteles y 12 aulas externas ubicadas en todas las regiones del estado, con 22 carreras vinculadas a las necesidades productivas de sus localidades. Dicha institución tiene los mayores puntajes en la prueba, planea entre los sub sistemas educativos en el Estado desde 2013; 26 de los planteles se encuentran certificados en el Padrón de Calidad (antes Sistema Nacional de Bachillerato o Padrón de Buena Calidad), los cuáles concentran al 95% de nuestros alumnos. </w:t>
      </w:r>
    </w:p>
    <w:p w:rsidR="00631047" w:rsidRPr="007C28B2" w:rsidRDefault="00631047" w:rsidP="00631047">
      <w:pPr>
        <w:spacing w:after="0" w:line="360" w:lineRule="auto"/>
        <w:jc w:val="both"/>
        <w:rPr>
          <w:rFonts w:ascii="Arial" w:eastAsia="Malgun Gothic" w:hAnsi="Arial" w:cs="Arial"/>
          <w:sz w:val="24"/>
          <w:szCs w:val="24"/>
        </w:rPr>
      </w:pPr>
    </w:p>
    <w:p w:rsidR="00631047" w:rsidRPr="007C28B2" w:rsidRDefault="00631047" w:rsidP="00631047">
      <w:pPr>
        <w:spacing w:after="0" w:line="360" w:lineRule="auto"/>
        <w:jc w:val="both"/>
        <w:rPr>
          <w:rFonts w:ascii="Arial" w:eastAsia="Malgun Gothic" w:hAnsi="Arial" w:cs="Arial"/>
          <w:b/>
          <w:bCs/>
          <w:sz w:val="24"/>
          <w:szCs w:val="24"/>
        </w:rPr>
      </w:pPr>
      <w:r w:rsidRPr="007C28B2">
        <w:rPr>
          <w:rFonts w:ascii="Arial" w:eastAsia="Malgun Gothic" w:hAnsi="Arial" w:cs="Arial"/>
          <w:sz w:val="24"/>
          <w:szCs w:val="24"/>
        </w:rPr>
        <w:t>Todos los planteles cuentan con profesionales en orientación educativa, actualmente; 23 de los Planteles y 3 aulas externas están certificados como Escuela Saludable y Segura, uno de ellos también; como Escuela Sustentable y dos fueron certificados como Escuelas Asociadas a la UNESCO. Existe también una plataforma llamada E-Kampus y su respectiva APP en la que los alumnos pueden revisar sus calificaciones en línea y estar al tanto de su desempeño escolar.</w:t>
      </w:r>
    </w:p>
    <w:p w:rsidR="00631047" w:rsidRPr="007C28B2" w:rsidRDefault="00631047" w:rsidP="00631047">
      <w:pPr>
        <w:spacing w:after="0" w:line="360" w:lineRule="auto"/>
        <w:jc w:val="both"/>
        <w:rPr>
          <w:rFonts w:ascii="Arial" w:eastAsia="Malgun Gothic" w:hAnsi="Arial" w:cs="Arial"/>
          <w:sz w:val="24"/>
          <w:szCs w:val="24"/>
        </w:rPr>
      </w:pPr>
    </w:p>
    <w:p w:rsidR="00631047" w:rsidRPr="007C28B2" w:rsidRDefault="00631047" w:rsidP="00631047">
      <w:pPr>
        <w:spacing w:after="0" w:line="360" w:lineRule="auto"/>
        <w:jc w:val="both"/>
        <w:rPr>
          <w:rFonts w:ascii="Arial" w:eastAsia="Malgun Gothic" w:hAnsi="Arial" w:cs="Arial"/>
          <w:sz w:val="24"/>
          <w:szCs w:val="24"/>
        </w:rPr>
      </w:pPr>
      <w:r w:rsidRPr="007C28B2">
        <w:rPr>
          <w:rFonts w:ascii="Arial" w:eastAsia="Malgun Gothic" w:hAnsi="Arial" w:cs="Arial"/>
          <w:sz w:val="24"/>
          <w:szCs w:val="24"/>
        </w:rPr>
        <w:t>CECyTEJ Jalisco ofrece una basta y rica oferta de actividades deportivas, artísticas, cívicas y académicas, contando con aulas didácticas interactivas en un ambiente verdaderamente tecnológico y con plataformas a disposición de los alumnos para fortalecer sus conocimientos en español, matemáticas e inglés mediante prácticas en línea. Además, está comprometida con la sustentabilidad ambiental al contar con una amplia infraestructura que contempla paneles solares, lámparas LED, mingitorios seca y ecológica, aires acondicionados ahorradores de energía, separadores de basura en planteles, biodigestores en algunos planteles y actividades académicas que refuerzan esta visión.</w:t>
      </w:r>
    </w:p>
    <w:p w:rsidR="00631047" w:rsidRPr="007C28B2" w:rsidRDefault="00631047" w:rsidP="00631047">
      <w:pPr>
        <w:spacing w:after="0" w:line="360" w:lineRule="auto"/>
        <w:jc w:val="both"/>
        <w:rPr>
          <w:rFonts w:ascii="Arial" w:eastAsia="Malgun Gothic" w:hAnsi="Arial" w:cs="Arial"/>
          <w:b/>
          <w:bCs/>
          <w:sz w:val="24"/>
          <w:szCs w:val="24"/>
        </w:rPr>
      </w:pPr>
    </w:p>
    <w:p w:rsidR="00631047" w:rsidRPr="007C28B2" w:rsidRDefault="00631047" w:rsidP="00631047">
      <w:pPr>
        <w:spacing w:after="0" w:line="360" w:lineRule="auto"/>
        <w:jc w:val="both"/>
        <w:rPr>
          <w:rFonts w:ascii="Arial" w:eastAsia="Malgun Gothic" w:hAnsi="Arial" w:cs="Arial"/>
          <w:sz w:val="24"/>
          <w:szCs w:val="24"/>
        </w:rPr>
      </w:pPr>
      <w:r w:rsidRPr="007C28B2">
        <w:rPr>
          <w:rFonts w:ascii="Arial" w:eastAsia="Malgun Gothic" w:hAnsi="Arial" w:cs="Arial"/>
          <w:b/>
          <w:bCs/>
          <w:sz w:val="24"/>
          <w:szCs w:val="24"/>
        </w:rPr>
        <w:t>3.-</w:t>
      </w:r>
      <w:r w:rsidRPr="007C28B2">
        <w:rPr>
          <w:rFonts w:ascii="Arial" w:eastAsia="Malgun Gothic" w:hAnsi="Arial" w:cs="Arial"/>
          <w:sz w:val="24"/>
          <w:szCs w:val="24"/>
        </w:rPr>
        <w:t xml:space="preserve"> Con fecha 14 de noviembre de 2019 se le notifica al Mtro. José Luis Salazar Martínez como Presidente de la Comisión Edilicia de Hacienda, Patrimonio y Presupuesto, mediante oficio SA/DIDAA/2922/2019 el Acuerdo aprobado en Sesión Ordinaria del Pleno mediante número 1248/2019/TC y que a la letra dice:</w:t>
      </w:r>
    </w:p>
    <w:p w:rsidR="00631047" w:rsidRPr="007C28B2" w:rsidRDefault="00631047" w:rsidP="00631047">
      <w:pPr>
        <w:spacing w:after="0" w:line="360" w:lineRule="auto"/>
        <w:jc w:val="both"/>
        <w:rPr>
          <w:rFonts w:ascii="Arial" w:eastAsia="Malgun Gothic" w:hAnsi="Arial" w:cs="Arial"/>
          <w:sz w:val="24"/>
          <w:szCs w:val="24"/>
        </w:rPr>
      </w:pPr>
    </w:p>
    <w:p w:rsidR="00631047" w:rsidRPr="007C28B2" w:rsidRDefault="00631047" w:rsidP="00631047">
      <w:pPr>
        <w:spacing w:after="30"/>
        <w:ind w:left="708" w:firstLine="708"/>
        <w:jc w:val="both"/>
        <w:rPr>
          <w:rFonts w:ascii="Arial" w:hAnsi="Arial" w:cs="Arial"/>
          <w:i/>
          <w:sz w:val="24"/>
          <w:szCs w:val="24"/>
        </w:rPr>
      </w:pPr>
      <w:r w:rsidRPr="007C28B2">
        <w:rPr>
          <w:rFonts w:ascii="Arial" w:hAnsi="Arial" w:cs="Arial"/>
          <w:b/>
          <w:i/>
          <w:sz w:val="24"/>
          <w:szCs w:val="24"/>
        </w:rPr>
        <w:t>ÚNICO.-</w:t>
      </w:r>
      <w:r w:rsidRPr="007C28B2">
        <w:rPr>
          <w:rFonts w:ascii="Arial" w:hAnsi="Arial" w:cs="Arial"/>
          <w:i/>
          <w:sz w:val="24"/>
          <w:szCs w:val="24"/>
        </w:rPr>
        <w:t xml:space="preserve"> </w:t>
      </w:r>
      <w:r w:rsidRPr="007C28B2">
        <w:rPr>
          <w:rStyle w:val="Textoennegrita"/>
          <w:rFonts w:ascii="Arial" w:hAnsi="Arial" w:cs="Arial"/>
          <w:i/>
          <w:sz w:val="24"/>
          <w:szCs w:val="24"/>
          <w:bdr w:val="none" w:sz="0" w:space="0" w:color="auto" w:frame="1"/>
        </w:rPr>
        <w:t>El Pleno del Ayuntamiento Constitucional de San Pedro Tlaquepaque, aprueba y autoriza el turno a la</w:t>
      </w:r>
      <w:r w:rsidRPr="007C28B2">
        <w:rPr>
          <w:rFonts w:ascii="Arial" w:hAnsi="Arial" w:cs="Arial"/>
          <w:i/>
          <w:sz w:val="24"/>
          <w:szCs w:val="24"/>
        </w:rPr>
        <w:t xml:space="preserve"> COMISION EDILICIA DE HACIENDA, PATRIMONIO Y PRESUPUESTO LA INICIATIVA QUE TIENE POR OBJETO LA</w:t>
      </w:r>
      <w:r w:rsidRPr="007C28B2">
        <w:rPr>
          <w:rFonts w:ascii="Arial" w:eastAsia="Arial Unicode MS" w:hAnsi="Arial" w:cs="Arial"/>
          <w:i/>
          <w:sz w:val="24"/>
          <w:szCs w:val="24"/>
        </w:rPr>
        <w:t xml:space="preserve"> </w:t>
      </w:r>
      <w:r w:rsidRPr="007C28B2">
        <w:rPr>
          <w:rFonts w:ascii="Arial" w:eastAsia="Malgun Gothic" w:hAnsi="Arial" w:cs="Arial"/>
          <w:b/>
          <w:i/>
          <w:sz w:val="24"/>
          <w:szCs w:val="24"/>
        </w:rPr>
        <w:t>DONACIÓN PREDIO UBICADO EN LA COLONIA PARQUES DE SANTA CRUZ ENTRE LAS CALLES SAN IGNACIO Y SAN BLAS CON EL OBJETIVO DE EDIFICAR EL PLANTEL CECYTEJ SAN PEDRO TLAQUEPAQUE</w:t>
      </w:r>
      <w:r w:rsidRPr="007C28B2">
        <w:rPr>
          <w:rFonts w:ascii="Arial" w:eastAsia="Malgun Gothic" w:hAnsi="Arial" w:cs="Arial"/>
          <w:i/>
          <w:sz w:val="24"/>
          <w:szCs w:val="24"/>
        </w:rPr>
        <w:t>.</w:t>
      </w:r>
      <w:r w:rsidRPr="007C28B2">
        <w:rPr>
          <w:rFonts w:ascii="Arial" w:hAnsi="Arial" w:cs="Arial"/>
          <w:i/>
          <w:sz w:val="24"/>
          <w:szCs w:val="24"/>
        </w:rPr>
        <w:t>---------------------------------------------------------------</w:t>
      </w:r>
      <w:r w:rsidR="00C1370D">
        <w:rPr>
          <w:rFonts w:ascii="Arial" w:hAnsi="Arial" w:cs="Arial"/>
          <w:i/>
          <w:sz w:val="24"/>
          <w:szCs w:val="24"/>
        </w:rPr>
        <w:t>-----------------------------------------------------------------------------</w:t>
      </w:r>
      <w:r w:rsidRPr="007C28B2">
        <w:rPr>
          <w:rFonts w:ascii="Arial" w:hAnsi="Arial" w:cs="Arial"/>
          <w:i/>
          <w:sz w:val="24"/>
          <w:szCs w:val="24"/>
        </w:rPr>
        <w:t>-----</w:t>
      </w:r>
    </w:p>
    <w:p w:rsidR="00631047" w:rsidRPr="007C28B2" w:rsidRDefault="00631047" w:rsidP="00631047">
      <w:pPr>
        <w:spacing w:after="0" w:line="360" w:lineRule="auto"/>
        <w:jc w:val="both"/>
        <w:rPr>
          <w:rFonts w:ascii="Arial" w:eastAsia="Verdana" w:hAnsi="Arial" w:cs="Arial"/>
          <w:sz w:val="24"/>
          <w:szCs w:val="24"/>
        </w:rPr>
      </w:pPr>
    </w:p>
    <w:p w:rsidR="00631047" w:rsidRPr="007C28B2" w:rsidRDefault="00631047" w:rsidP="00631047">
      <w:pPr>
        <w:tabs>
          <w:tab w:val="left" w:pos="2835"/>
        </w:tabs>
        <w:spacing w:after="0" w:line="360" w:lineRule="auto"/>
        <w:jc w:val="both"/>
        <w:rPr>
          <w:rFonts w:ascii="Arial" w:eastAsia="Malgun Gothic" w:hAnsi="Arial" w:cs="Arial"/>
          <w:b/>
          <w:bCs/>
          <w:i/>
          <w:sz w:val="24"/>
          <w:szCs w:val="24"/>
        </w:rPr>
      </w:pPr>
      <w:r w:rsidRPr="007C28B2">
        <w:rPr>
          <w:rFonts w:ascii="Arial" w:eastAsia="Malgun Gothic" w:hAnsi="Arial" w:cs="Arial"/>
          <w:b/>
          <w:bCs/>
          <w:sz w:val="24"/>
          <w:szCs w:val="24"/>
        </w:rPr>
        <w:t>4.</w:t>
      </w:r>
      <w:r w:rsidRPr="007C28B2">
        <w:rPr>
          <w:rFonts w:ascii="Arial" w:eastAsia="Malgun Gothic" w:hAnsi="Arial" w:cs="Arial"/>
          <w:sz w:val="24"/>
          <w:szCs w:val="24"/>
        </w:rPr>
        <w:t xml:space="preserve">- Derivado de lo anterior se le solicita al Director de Patrimonio Municipal, mediante oficio SMT 1167/2019 de fecha 9 de Diciembre de 2019 </w:t>
      </w:r>
      <w:r w:rsidRPr="007C28B2">
        <w:rPr>
          <w:rFonts w:ascii="Arial" w:eastAsia="Malgun Gothic" w:hAnsi="Arial" w:cs="Arial"/>
          <w:b/>
          <w:sz w:val="24"/>
          <w:szCs w:val="24"/>
        </w:rPr>
        <w:t xml:space="preserve">(anexo 2) </w:t>
      </w:r>
      <w:r w:rsidRPr="007C28B2">
        <w:rPr>
          <w:rFonts w:ascii="Arial" w:eastAsia="Malgun Gothic" w:hAnsi="Arial" w:cs="Arial"/>
          <w:sz w:val="24"/>
          <w:szCs w:val="24"/>
        </w:rPr>
        <w:t xml:space="preserve">las escrituras del predio materia de este dictamen, en este contexto se manifiesta; </w:t>
      </w:r>
      <w:r w:rsidRPr="007C28B2">
        <w:rPr>
          <w:rFonts w:ascii="Arial" w:eastAsia="Malgun Gothic" w:hAnsi="Arial" w:cs="Arial"/>
          <w:i/>
          <w:sz w:val="24"/>
          <w:szCs w:val="24"/>
        </w:rPr>
        <w:t>que los datos corresponden a un polígono formado por tres predios de propiedad municipal, de diversas superficies, con Código Patrimonial 352-O, 352-P y 352 Ñ, con uso de terreno y espacio deportivo, siendo necesario un levantamiento topográfico para determinar el área libre utilizable probable para el fin que solicita, previo estudio y análisis de la Coordinación General de Gestión Integral de la Ciudad.</w:t>
      </w:r>
    </w:p>
    <w:p w:rsidR="00631047" w:rsidRPr="007C28B2" w:rsidRDefault="00631047" w:rsidP="00631047">
      <w:pPr>
        <w:tabs>
          <w:tab w:val="left" w:pos="2835"/>
        </w:tabs>
        <w:spacing w:after="0" w:line="360" w:lineRule="auto"/>
        <w:jc w:val="both"/>
        <w:rPr>
          <w:rFonts w:ascii="Arial" w:eastAsia="Malgun Gothic" w:hAnsi="Arial" w:cs="Arial"/>
          <w:b/>
          <w:bCs/>
          <w:i/>
          <w:sz w:val="24"/>
          <w:szCs w:val="24"/>
        </w:rPr>
      </w:pPr>
      <w:r w:rsidRPr="007C28B2">
        <w:rPr>
          <w:rFonts w:ascii="Arial" w:eastAsia="Malgun Gothic" w:hAnsi="Arial" w:cs="Arial"/>
          <w:b/>
          <w:bCs/>
          <w:i/>
          <w:sz w:val="24"/>
          <w:szCs w:val="24"/>
        </w:rPr>
        <w:t xml:space="preserve">                                 CODIGO                                  ESCRITURA</w:t>
      </w:r>
    </w:p>
    <w:p w:rsidR="00631047" w:rsidRPr="007C28B2" w:rsidRDefault="00631047" w:rsidP="00631047">
      <w:pPr>
        <w:tabs>
          <w:tab w:val="left" w:pos="2835"/>
        </w:tabs>
        <w:spacing w:after="0" w:line="360" w:lineRule="auto"/>
        <w:jc w:val="both"/>
        <w:rPr>
          <w:rFonts w:ascii="Arial" w:eastAsia="Malgun Gothic" w:hAnsi="Arial" w:cs="Arial"/>
          <w:b/>
          <w:bCs/>
          <w:i/>
          <w:sz w:val="24"/>
          <w:szCs w:val="24"/>
        </w:rPr>
      </w:pPr>
      <w:r w:rsidRPr="007C28B2">
        <w:rPr>
          <w:rFonts w:ascii="Arial" w:eastAsia="Malgun Gothic" w:hAnsi="Arial" w:cs="Arial"/>
          <w:b/>
          <w:bCs/>
          <w:i/>
          <w:sz w:val="24"/>
          <w:szCs w:val="24"/>
        </w:rPr>
        <w:t xml:space="preserve">                                   352-O                                        10,814</w:t>
      </w:r>
    </w:p>
    <w:p w:rsidR="00631047" w:rsidRPr="007C28B2" w:rsidRDefault="00631047" w:rsidP="00631047">
      <w:pPr>
        <w:tabs>
          <w:tab w:val="left" w:pos="2835"/>
        </w:tabs>
        <w:spacing w:after="0" w:line="360" w:lineRule="auto"/>
        <w:jc w:val="both"/>
        <w:rPr>
          <w:rFonts w:ascii="Arial" w:eastAsia="Malgun Gothic" w:hAnsi="Arial" w:cs="Arial"/>
          <w:b/>
          <w:bCs/>
          <w:i/>
          <w:sz w:val="24"/>
          <w:szCs w:val="24"/>
        </w:rPr>
      </w:pPr>
      <w:r w:rsidRPr="007C28B2">
        <w:rPr>
          <w:rFonts w:ascii="Arial" w:eastAsia="Malgun Gothic" w:hAnsi="Arial" w:cs="Arial"/>
          <w:b/>
          <w:bCs/>
          <w:i/>
          <w:sz w:val="24"/>
          <w:szCs w:val="24"/>
        </w:rPr>
        <w:t xml:space="preserve">                                   352-P                                         10,814</w:t>
      </w:r>
    </w:p>
    <w:p w:rsidR="00631047" w:rsidRPr="007C28B2" w:rsidRDefault="00631047" w:rsidP="00631047">
      <w:pPr>
        <w:tabs>
          <w:tab w:val="left" w:pos="2835"/>
        </w:tabs>
        <w:spacing w:after="0" w:line="360" w:lineRule="auto"/>
        <w:jc w:val="both"/>
        <w:rPr>
          <w:rFonts w:ascii="Arial" w:eastAsia="Malgun Gothic" w:hAnsi="Arial" w:cs="Arial"/>
          <w:b/>
          <w:bCs/>
          <w:i/>
          <w:sz w:val="24"/>
          <w:szCs w:val="24"/>
        </w:rPr>
      </w:pPr>
      <w:r w:rsidRPr="007C28B2">
        <w:rPr>
          <w:rFonts w:ascii="Arial" w:eastAsia="Malgun Gothic" w:hAnsi="Arial" w:cs="Arial"/>
          <w:b/>
          <w:bCs/>
          <w:i/>
          <w:sz w:val="24"/>
          <w:szCs w:val="24"/>
        </w:rPr>
        <w:t xml:space="preserve">                                   352-Ñ                                         27,384</w:t>
      </w:r>
    </w:p>
    <w:p w:rsidR="00631047" w:rsidRPr="007C28B2" w:rsidRDefault="00631047" w:rsidP="00631047">
      <w:pPr>
        <w:tabs>
          <w:tab w:val="left" w:pos="2835"/>
        </w:tabs>
        <w:spacing w:after="0" w:line="360" w:lineRule="auto"/>
        <w:jc w:val="both"/>
        <w:rPr>
          <w:rFonts w:ascii="Arial" w:eastAsia="Malgun Gothic" w:hAnsi="Arial" w:cs="Arial"/>
          <w:b/>
          <w:bCs/>
          <w:sz w:val="24"/>
          <w:szCs w:val="24"/>
        </w:rPr>
      </w:pPr>
      <w:r w:rsidRPr="007C28B2">
        <w:rPr>
          <w:rFonts w:ascii="Arial" w:eastAsia="Malgun Gothic" w:hAnsi="Arial" w:cs="Arial"/>
          <w:bCs/>
          <w:sz w:val="24"/>
          <w:szCs w:val="24"/>
        </w:rPr>
        <w:t xml:space="preserve">Así mismo se recibe oficio B.I 169/2020 de fecha 21 de julio del año del curso  en el cual el Director de Patrimonio Municipal refiere que en alcance a su similar antes mencionado, </w:t>
      </w:r>
      <w:r w:rsidRPr="007C28B2">
        <w:rPr>
          <w:rFonts w:ascii="Arial" w:eastAsia="Malgun Gothic" w:hAnsi="Arial" w:cs="Arial"/>
          <w:bCs/>
          <w:i/>
          <w:sz w:val="24"/>
          <w:szCs w:val="24"/>
        </w:rPr>
        <w:t>confirma que el predio se encuentra amparado bajo las escrituras públicas número 10,814 y 27,384 y que al momento no obra ningún acto jurídico sobre el inmueble que contravenga lo dispuesto en el punto de Acuerdo 1248/2019/TC para que las áreas de cesión para destinos en comento, siendo destinados para equipamiento institucional por lo que es favorable para el proyecto de construcción que se prevé.</w:t>
      </w:r>
      <w:r w:rsidRPr="007C28B2">
        <w:rPr>
          <w:rFonts w:ascii="Arial" w:eastAsia="Malgun Gothic" w:hAnsi="Arial" w:cs="Arial"/>
          <w:bCs/>
          <w:sz w:val="24"/>
          <w:szCs w:val="24"/>
        </w:rPr>
        <w:t xml:space="preserve"> </w:t>
      </w:r>
      <w:r w:rsidRPr="007C28B2">
        <w:rPr>
          <w:rFonts w:ascii="Arial" w:eastAsia="Malgun Gothic" w:hAnsi="Arial" w:cs="Arial"/>
          <w:b/>
          <w:bCs/>
          <w:sz w:val="24"/>
          <w:szCs w:val="24"/>
        </w:rPr>
        <w:t>(anexo 4).</w:t>
      </w:r>
    </w:p>
    <w:p w:rsidR="00631047" w:rsidRPr="007C28B2" w:rsidRDefault="00631047" w:rsidP="00631047">
      <w:pPr>
        <w:tabs>
          <w:tab w:val="left" w:pos="2835"/>
        </w:tabs>
        <w:spacing w:after="0" w:line="360" w:lineRule="auto"/>
        <w:jc w:val="both"/>
        <w:rPr>
          <w:rFonts w:ascii="Arial" w:eastAsia="Malgun Gothic" w:hAnsi="Arial" w:cs="Arial"/>
          <w:bCs/>
          <w:sz w:val="24"/>
          <w:szCs w:val="24"/>
        </w:rPr>
      </w:pPr>
    </w:p>
    <w:p w:rsidR="00631047" w:rsidRPr="007C28B2" w:rsidRDefault="00631047" w:rsidP="00631047">
      <w:pPr>
        <w:spacing w:after="120" w:line="360" w:lineRule="auto"/>
        <w:jc w:val="both"/>
        <w:rPr>
          <w:rFonts w:ascii="Arial" w:hAnsi="Arial" w:cs="Arial"/>
          <w:b/>
          <w:bCs/>
          <w:sz w:val="24"/>
          <w:szCs w:val="24"/>
        </w:rPr>
      </w:pPr>
      <w:r w:rsidRPr="007C28B2">
        <w:rPr>
          <w:rFonts w:ascii="Arial" w:hAnsi="Arial" w:cs="Arial"/>
          <w:b/>
          <w:bCs/>
          <w:sz w:val="24"/>
          <w:szCs w:val="24"/>
        </w:rPr>
        <w:t>5.-</w:t>
      </w:r>
      <w:r w:rsidRPr="007C28B2">
        <w:rPr>
          <w:rFonts w:ascii="Arial" w:hAnsi="Arial" w:cs="Arial"/>
          <w:sz w:val="24"/>
          <w:szCs w:val="24"/>
        </w:rPr>
        <w:t xml:space="preserve"> Se solicita a la Directora de Gestión Integral del Territorio la opinión técnica sobre la viabilidad de la edificación del plantel CECYTEJ San Pedro Tlaquepaque, respondiendo lo siguiente: </w:t>
      </w:r>
      <w:r w:rsidRPr="007C28B2">
        <w:rPr>
          <w:rFonts w:ascii="Arial" w:hAnsi="Arial" w:cs="Arial"/>
          <w:b/>
          <w:bCs/>
          <w:sz w:val="24"/>
          <w:szCs w:val="24"/>
        </w:rPr>
        <w:t>(anexo 5).</w:t>
      </w: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Por instrucciones del Coordinador General de Gestión Integral de la Ciudad se da respuesta a los oficios 1166/2019 y SMT 126/2020, relacionados con el turno a la Comisión de Hacienda, Patrimonio y Presupuesto el 14 de noviembre de 2019 mediante Punto de Acuerdo Núm. 1248/2019/TC, referente a la viabilidad de la donación de un predio</w:t>
      </w:r>
      <w:r w:rsidRPr="007C28B2">
        <w:rPr>
          <w:rFonts w:ascii="Arial" w:hAnsi="Arial" w:cs="Arial"/>
          <w:b/>
          <w:bCs/>
          <w:i/>
          <w:sz w:val="24"/>
          <w:szCs w:val="24"/>
        </w:rPr>
        <w:t xml:space="preserve"> </w:t>
      </w:r>
      <w:r w:rsidRPr="007C28B2">
        <w:rPr>
          <w:rFonts w:ascii="Arial" w:hAnsi="Arial" w:cs="Arial"/>
          <w:i/>
          <w:sz w:val="24"/>
          <w:szCs w:val="24"/>
        </w:rPr>
        <w:t>ubicado entre las calles San Ignacio y San Blas, en la colonia Parques de Santa Cruz del Valle, de esta municipalidad, para la edificación de un plantel CECyTEJ al respecto se informa lo siguiente:</w:t>
      </w:r>
    </w:p>
    <w:p w:rsidR="00631047" w:rsidRPr="008B1BA2" w:rsidRDefault="00631047" w:rsidP="00631047">
      <w:pPr>
        <w:spacing w:after="0" w:line="360" w:lineRule="auto"/>
        <w:jc w:val="both"/>
        <w:rPr>
          <w:rFonts w:ascii="Arial" w:hAnsi="Arial" w:cs="Arial"/>
          <w:i/>
          <w:sz w:val="20"/>
          <w:szCs w:val="24"/>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El predio en comento tiene la siguiente clasificación:</w:t>
      </w:r>
    </w:p>
    <w:tbl>
      <w:tblPr>
        <w:tblStyle w:val="Tablaconcuadrcula"/>
        <w:tblW w:w="0" w:type="auto"/>
        <w:tblLook w:val="04A0" w:firstRow="1" w:lastRow="0" w:firstColumn="1" w:lastColumn="0" w:noHBand="0" w:noVBand="1"/>
      </w:tblPr>
      <w:tblGrid>
        <w:gridCol w:w="2728"/>
        <w:gridCol w:w="2683"/>
        <w:gridCol w:w="2737"/>
      </w:tblGrid>
      <w:tr w:rsidR="00631047" w:rsidRPr="007C28B2" w:rsidTr="00294948">
        <w:tc>
          <w:tcPr>
            <w:tcW w:w="2972" w:type="dxa"/>
          </w:tcPr>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Distrito Urbano:</w:t>
            </w:r>
          </w:p>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TLQ 3</w:t>
            </w:r>
          </w:p>
        </w:tc>
        <w:tc>
          <w:tcPr>
            <w:tcW w:w="2913" w:type="dxa"/>
          </w:tcPr>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Subdistrito urbano</w:t>
            </w:r>
          </w:p>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TLQ 3-04</w:t>
            </w:r>
          </w:p>
        </w:tc>
        <w:tc>
          <w:tcPr>
            <w:tcW w:w="2943" w:type="dxa"/>
          </w:tcPr>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Plano de zonificación:</w:t>
            </w:r>
          </w:p>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Z 3-04</w:t>
            </w:r>
          </w:p>
        </w:tc>
      </w:tr>
      <w:tr w:rsidR="00631047" w:rsidRPr="007C28B2" w:rsidTr="00294948">
        <w:tc>
          <w:tcPr>
            <w:tcW w:w="2972" w:type="dxa"/>
          </w:tcPr>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Utilización del Suelo:</w:t>
            </w:r>
          </w:p>
        </w:tc>
        <w:tc>
          <w:tcPr>
            <w:tcW w:w="5856" w:type="dxa"/>
            <w:gridSpan w:val="2"/>
          </w:tcPr>
          <w:p w:rsidR="00631047" w:rsidRPr="007C28B2" w:rsidRDefault="00631047" w:rsidP="00294948">
            <w:pPr>
              <w:spacing w:line="360" w:lineRule="auto"/>
              <w:jc w:val="both"/>
              <w:rPr>
                <w:rFonts w:ascii="Arial" w:hAnsi="Arial" w:cs="Arial"/>
                <w:i/>
                <w:sz w:val="24"/>
                <w:szCs w:val="24"/>
              </w:rPr>
            </w:pPr>
            <w:r w:rsidRPr="007C28B2">
              <w:rPr>
                <w:rFonts w:ascii="Arial" w:hAnsi="Arial" w:cs="Arial"/>
                <w:i/>
                <w:sz w:val="24"/>
                <w:szCs w:val="24"/>
              </w:rPr>
              <w:t>Equipamiento Barrial (EI-B), Espacios Verdes, Abiertos y Recreativos Barriales (EV-B)</w:t>
            </w:r>
          </w:p>
        </w:tc>
      </w:tr>
    </w:tbl>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Mediante Escritura número 27,384 del 29 de junio de 2010, se realizó la donación pura, simple, gratuita e incondicional al Ayuntamiento de las áreas de cesión para destinos, conforme a la declaratoria de usos y destinos del Fraccionamiento denominado “Parques de Santa Cruz del Valle”, en la que se describe el área de cesión EV-22, con superficie de 20,804.64 m2, la cual corresponden al anexo 3.</w:t>
      </w:r>
    </w:p>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Mediante Escritura número 10,814 del 12 de mayo de 2004, se realizó la donación pura simple, gratuita e incondicional al Ayuntamiento de las áreas de cesión para destinos y vialidades, conforme a la declaratoria de usos y destinos del Fraccionamiento denominado “Parques de Santa Cruz del Valle”, en la que se describen las áreas de cesión EI-53 y EI-54, con superficies de 3,118.25 m2 y 5,936.43 m2 la cual corresponde al anexo 3.</w:t>
      </w:r>
    </w:p>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Se informa que las tres superficies descritas anteriormente corresponden a la Manzana VI (del Plano de Usos y Destinos, Zonificación Interna Macro lotes, denominado “D-01”, aprobado el 12 de febrero de 2003), ubicada en la calle San Ignacio entre San Blas y San Francisco; sin embargo, actualmente el área de cesión EI-54 corresponde a la Unidad Deportiva de Parques de Santa Cruz del Valle; sin embargo, las áreas de cesión susceptibles de ser donadas corresponde a las EI-53 y EV-22, ubicadas dentro del área de aplicación del Plan Parcial de Desarrollo Urbano TLQ 3-04, en donde se le determinan los usos de Equipamiento Barrial (EI-B), Espacios Verdes, Abiertos y Recreativos Barriales (EV-B).</w:t>
      </w:r>
    </w:p>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 xml:space="preserve">Por lo tanto, en función de las atribuciones que determina el Código Urbano para el Estado de Jalisco, esta Dirección emite </w:t>
      </w:r>
      <w:r w:rsidRPr="007C28B2">
        <w:rPr>
          <w:rFonts w:ascii="Arial" w:hAnsi="Arial" w:cs="Arial"/>
          <w:b/>
          <w:bCs/>
          <w:i/>
          <w:sz w:val="24"/>
          <w:szCs w:val="24"/>
        </w:rPr>
        <w:t>opinión técnica favorable para la donación de un predio</w:t>
      </w:r>
      <w:r w:rsidRPr="007C28B2">
        <w:rPr>
          <w:rFonts w:ascii="Arial" w:hAnsi="Arial" w:cs="Arial"/>
          <w:i/>
          <w:sz w:val="24"/>
          <w:szCs w:val="24"/>
        </w:rPr>
        <w:t>, corresponde a los siguientes datos:</w:t>
      </w:r>
    </w:p>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pStyle w:val="Prrafodelista"/>
        <w:numPr>
          <w:ilvl w:val="0"/>
          <w:numId w:val="10"/>
        </w:numPr>
        <w:spacing w:after="0" w:line="360" w:lineRule="auto"/>
        <w:jc w:val="both"/>
        <w:rPr>
          <w:rFonts w:ascii="Arial" w:hAnsi="Arial" w:cs="Arial"/>
          <w:i/>
          <w:sz w:val="24"/>
          <w:szCs w:val="24"/>
        </w:rPr>
      </w:pPr>
      <w:r w:rsidRPr="007C28B2">
        <w:rPr>
          <w:rFonts w:ascii="Arial" w:hAnsi="Arial" w:cs="Arial"/>
          <w:i/>
          <w:sz w:val="24"/>
          <w:szCs w:val="24"/>
        </w:rPr>
        <w:t>Áreas de Cesión para Destinos uso Equipamiento Barrial (EI-53) y Espacios Verdes, Abiertos y Recreativos Barriales (EV-22), ubicadas en la calle San Ignacio S/N y Av. San Blas, de la Acción urbanística denominada “Parques de Santa Cruz del Valle” con superficie de 3,118.25 m2 y 20,804.64 m2, respectivamente, de conformidad con el Proyecto Definitivo de Urbanización.</w:t>
      </w:r>
    </w:p>
    <w:p w:rsidR="00631047" w:rsidRPr="007C28B2" w:rsidRDefault="00631047" w:rsidP="00631047">
      <w:pPr>
        <w:spacing w:after="0" w:line="360" w:lineRule="auto"/>
        <w:jc w:val="both"/>
        <w:rPr>
          <w:rFonts w:ascii="Arial" w:hAnsi="Arial" w:cs="Arial"/>
          <w:b/>
          <w:bCs/>
          <w:i/>
          <w:iCs/>
          <w:sz w:val="24"/>
          <w:szCs w:val="24"/>
          <w:u w:val="single"/>
        </w:rPr>
      </w:pPr>
      <w:r w:rsidRPr="007C28B2">
        <w:rPr>
          <w:rFonts w:ascii="Arial" w:hAnsi="Arial" w:cs="Arial"/>
          <w:b/>
          <w:bCs/>
          <w:i/>
          <w:iCs/>
          <w:sz w:val="24"/>
          <w:szCs w:val="24"/>
          <w:u w:val="single"/>
        </w:rPr>
        <w:t>Es importante informar que existen proyecciones de calle de dos vialidades subcolectoras (Vsc 17-San Francisco), mismas que deberán de considerarse en el proyecto de construcción.</w:t>
      </w:r>
    </w:p>
    <w:p w:rsidR="00631047" w:rsidRPr="007C28B2" w:rsidRDefault="00631047" w:rsidP="00631047">
      <w:pPr>
        <w:spacing w:after="0" w:line="360" w:lineRule="auto"/>
        <w:jc w:val="both"/>
        <w:rPr>
          <w:rFonts w:ascii="Arial" w:hAnsi="Arial" w:cs="Arial"/>
          <w:b/>
          <w:bCs/>
          <w:i/>
          <w:iCs/>
          <w:sz w:val="24"/>
          <w:szCs w:val="24"/>
          <w:u w:val="single"/>
        </w:rPr>
      </w:pP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b/>
          <w:bCs/>
          <w:sz w:val="24"/>
          <w:szCs w:val="24"/>
        </w:rPr>
        <w:t xml:space="preserve">6.- </w:t>
      </w:r>
      <w:r w:rsidRPr="007C28B2">
        <w:rPr>
          <w:rFonts w:ascii="Arial" w:hAnsi="Arial" w:cs="Arial"/>
          <w:bCs/>
          <w:sz w:val="24"/>
          <w:szCs w:val="24"/>
        </w:rPr>
        <w:t>CECyTEJ presenta e</w:t>
      </w:r>
      <w:r w:rsidRPr="007C28B2">
        <w:rPr>
          <w:rFonts w:ascii="Arial" w:hAnsi="Arial" w:cs="Arial"/>
          <w:sz w:val="24"/>
          <w:szCs w:val="24"/>
        </w:rPr>
        <w:t xml:space="preserve">n alcance al oficio 1185/2019/DG-CECyTEJ, mediante su similar número 405/2020/DG-CECyTEJ, de fecha 8 de julio del presente año, en el que </w:t>
      </w:r>
      <w:r w:rsidRPr="007C28B2">
        <w:rPr>
          <w:rFonts w:ascii="Arial" w:hAnsi="Arial" w:cs="Arial"/>
          <w:i/>
          <w:sz w:val="24"/>
          <w:szCs w:val="24"/>
        </w:rPr>
        <w:t>refrenda la petición de contar en donación con un terreno de aproximadamente 8 mil metros cuadrados en la Col. Parques de Santa Cruz en el municipio de Tlaquepaque con el fin de construir el plantel CECyTEJ San Pedro Tlaquepaque con clave de centro de trabajo 14ETC0030D.</w:t>
      </w:r>
    </w:p>
    <w:p w:rsidR="00631047" w:rsidRPr="007C28B2" w:rsidRDefault="00631047" w:rsidP="00631047">
      <w:pPr>
        <w:spacing w:after="0" w:line="360" w:lineRule="auto"/>
        <w:jc w:val="both"/>
        <w:rPr>
          <w:rFonts w:ascii="Arial" w:hAnsi="Arial" w:cs="Arial"/>
          <w:i/>
          <w:sz w:val="24"/>
          <w:szCs w:val="24"/>
        </w:rPr>
      </w:pPr>
      <w:r w:rsidRPr="007C28B2">
        <w:rPr>
          <w:rFonts w:ascii="Arial" w:hAnsi="Arial" w:cs="Arial"/>
          <w:i/>
          <w:sz w:val="24"/>
          <w:szCs w:val="24"/>
        </w:rPr>
        <w:t>Actualmente dicho centro educativo opera de manera temporal en un espacio prestado cerca de dicha colonia, por lo cual la construcción de un plantel en un terreno propio permitiría brindar opción de calidad, a más de 300 jóvenes del municipio con un servicio educativo de bachillerato tecnológico con el cual podrán acceder a su certificado de estudios y a una carrera de técnico en distintos rubros del ramo tecnológico, industrial y de servicios.</w:t>
      </w:r>
    </w:p>
    <w:p w:rsidR="00631047" w:rsidRPr="007C28B2" w:rsidRDefault="00631047" w:rsidP="00631047">
      <w:pPr>
        <w:spacing w:after="0" w:line="360" w:lineRule="auto"/>
        <w:jc w:val="both"/>
        <w:rPr>
          <w:rFonts w:ascii="Arial" w:hAnsi="Arial" w:cs="Arial"/>
          <w:i/>
          <w:sz w:val="24"/>
          <w:szCs w:val="24"/>
        </w:rPr>
      </w:pPr>
    </w:p>
    <w:p w:rsidR="00631047" w:rsidRPr="007C28B2" w:rsidRDefault="00631047" w:rsidP="00631047">
      <w:pPr>
        <w:spacing w:after="0" w:line="360" w:lineRule="auto"/>
        <w:jc w:val="both"/>
        <w:rPr>
          <w:rFonts w:ascii="Arial" w:hAnsi="Arial" w:cs="Arial"/>
          <w:b/>
          <w:bCs/>
          <w:i/>
          <w:iCs/>
          <w:sz w:val="24"/>
          <w:szCs w:val="24"/>
          <w:u w:val="single"/>
        </w:rPr>
      </w:pPr>
      <w:r w:rsidRPr="007C28B2">
        <w:rPr>
          <w:rFonts w:ascii="Arial" w:hAnsi="Arial" w:cs="Arial"/>
          <w:i/>
          <w:sz w:val="24"/>
          <w:szCs w:val="24"/>
        </w:rPr>
        <w:t>Hace referencia que la superficie del predio solicitado en la Colonia Parques de Santa Cruz en este municipio, es necesario para la edificación del multicitado plantel un terreno de aproximadamente 8 mil metros cuadrados, que permitiría brindar opción de educación de calidad</w:t>
      </w:r>
      <w:r w:rsidRPr="007C28B2">
        <w:rPr>
          <w:rFonts w:ascii="Arial" w:hAnsi="Arial" w:cs="Arial"/>
          <w:sz w:val="24"/>
          <w:szCs w:val="24"/>
        </w:rPr>
        <w:t xml:space="preserve">, documento que se agrega como </w:t>
      </w:r>
      <w:r w:rsidRPr="007C28B2">
        <w:rPr>
          <w:rFonts w:ascii="Arial" w:hAnsi="Arial" w:cs="Arial"/>
          <w:b/>
          <w:bCs/>
          <w:sz w:val="24"/>
          <w:szCs w:val="24"/>
        </w:rPr>
        <w:t>anexo 6.</w:t>
      </w:r>
    </w:p>
    <w:p w:rsidR="00631047" w:rsidRPr="007C28B2" w:rsidRDefault="00631047" w:rsidP="00631047">
      <w:pPr>
        <w:spacing w:after="0" w:line="360" w:lineRule="auto"/>
        <w:jc w:val="both"/>
        <w:rPr>
          <w:rFonts w:ascii="Arial" w:hAnsi="Arial" w:cs="Arial"/>
          <w:b/>
          <w:bCs/>
          <w:i/>
          <w:iCs/>
          <w:sz w:val="24"/>
          <w:szCs w:val="24"/>
          <w:u w:val="single"/>
        </w:rPr>
      </w:pPr>
    </w:p>
    <w:p w:rsidR="00631047" w:rsidRPr="007C28B2" w:rsidRDefault="00631047" w:rsidP="00631047">
      <w:pPr>
        <w:spacing w:line="360" w:lineRule="auto"/>
        <w:jc w:val="both"/>
        <w:rPr>
          <w:rFonts w:ascii="Arial" w:hAnsi="Arial" w:cs="Arial"/>
          <w:sz w:val="24"/>
          <w:szCs w:val="24"/>
        </w:rPr>
      </w:pPr>
      <w:r w:rsidRPr="007C28B2">
        <w:rPr>
          <w:rFonts w:ascii="Arial" w:hAnsi="Arial" w:cs="Arial"/>
          <w:b/>
          <w:bCs/>
          <w:sz w:val="24"/>
          <w:szCs w:val="24"/>
        </w:rPr>
        <w:t>7.-</w:t>
      </w:r>
      <w:r w:rsidRPr="007C28B2">
        <w:rPr>
          <w:rFonts w:ascii="Arial" w:hAnsi="Arial" w:cs="Arial"/>
          <w:sz w:val="24"/>
          <w:szCs w:val="24"/>
        </w:rPr>
        <w:t xml:space="preserve"> </w:t>
      </w:r>
      <w:r w:rsidRPr="007C28B2">
        <w:rPr>
          <w:rFonts w:ascii="Arial" w:hAnsi="Arial" w:cs="Arial"/>
          <w:b/>
          <w:sz w:val="24"/>
          <w:szCs w:val="24"/>
        </w:rPr>
        <w:t>Área a donar</w:t>
      </w:r>
      <w:r w:rsidRPr="007C28B2">
        <w:rPr>
          <w:rFonts w:ascii="Arial" w:hAnsi="Arial" w:cs="Arial"/>
          <w:sz w:val="24"/>
          <w:szCs w:val="24"/>
        </w:rPr>
        <w:t xml:space="preserve"> se desprende de 2 (dos) predios:</w:t>
      </w:r>
    </w:p>
    <w:p w:rsidR="00631047" w:rsidRPr="007C28B2" w:rsidRDefault="00631047" w:rsidP="00631047">
      <w:pPr>
        <w:spacing w:line="360" w:lineRule="auto"/>
        <w:jc w:val="both"/>
        <w:rPr>
          <w:rFonts w:ascii="Arial" w:hAnsi="Arial" w:cs="Arial"/>
          <w:b/>
          <w:sz w:val="24"/>
          <w:szCs w:val="24"/>
        </w:rPr>
      </w:pPr>
      <w:r w:rsidRPr="007C28B2">
        <w:rPr>
          <w:rFonts w:ascii="Arial" w:hAnsi="Arial" w:cs="Arial"/>
          <w:b/>
          <w:sz w:val="24"/>
          <w:szCs w:val="24"/>
        </w:rPr>
        <w:t xml:space="preserve">El primer predio que se encuentra en </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 xml:space="preserve">Calle </w:t>
      </w:r>
      <w:r w:rsidRPr="007C28B2">
        <w:rPr>
          <w:rFonts w:ascii="Arial" w:hAnsi="Arial" w:cs="Arial"/>
          <w:b/>
          <w:sz w:val="24"/>
          <w:szCs w:val="24"/>
        </w:rPr>
        <w:t>San Ignacio, entre San Blas y San Camilo</w:t>
      </w:r>
      <w:r w:rsidRPr="007C28B2">
        <w:rPr>
          <w:rFonts w:ascii="Arial" w:hAnsi="Arial" w:cs="Arial"/>
          <w:sz w:val="24"/>
          <w:szCs w:val="24"/>
        </w:rPr>
        <w:t>.</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Colonia Parques de Santa Cruz del Valle,</w:t>
      </w:r>
    </w:p>
    <w:p w:rsidR="00631047" w:rsidRPr="007C28B2" w:rsidRDefault="00631047" w:rsidP="00631047">
      <w:pPr>
        <w:spacing w:line="360" w:lineRule="auto"/>
        <w:jc w:val="both"/>
        <w:rPr>
          <w:rFonts w:ascii="Arial" w:hAnsi="Arial" w:cs="Arial"/>
          <w:b/>
          <w:sz w:val="24"/>
          <w:szCs w:val="24"/>
        </w:rPr>
      </w:pPr>
      <w:r w:rsidRPr="007C28B2">
        <w:rPr>
          <w:rFonts w:ascii="Arial" w:hAnsi="Arial" w:cs="Arial"/>
          <w:b/>
          <w:sz w:val="24"/>
          <w:szCs w:val="24"/>
        </w:rPr>
        <w:t>Superficie de 3,118.25 m2</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Con las siguientes medidas y linderos:</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Norte: Con la Av. San Blas en 35.88 m y 7.94 m en  línea curva</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Sur: Con el área de Cesión EV. Número 22 en 41.19 m</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Oriente: Con área de Cesión EV. Número 22 en 75.69 m</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Poniente: Con la calle San Ignacio en 71.33 m.</w:t>
      </w:r>
    </w:p>
    <w:p w:rsidR="00631047" w:rsidRPr="008B1BA2" w:rsidRDefault="00631047" w:rsidP="00631047">
      <w:pPr>
        <w:spacing w:line="360" w:lineRule="auto"/>
        <w:jc w:val="both"/>
        <w:rPr>
          <w:rFonts w:ascii="Arial" w:hAnsi="Arial" w:cs="Arial"/>
          <w:sz w:val="2"/>
          <w:szCs w:val="24"/>
        </w:rPr>
      </w:pP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 xml:space="preserve">Propiedad amparada con la escritura pública 10,814, pasada ante la Fe del Notario público número 119 de Guadalajara Jalisco, el 12 de mayo del 2005 y que se encuentra identificada con código Patrimonial 352-O, así como con cuenta catastral U145791, y clave catastral 098-1-49-0225-013-00-0000 e identificada dentro de la escritura mencionada como área de cesión EI-53. </w:t>
      </w:r>
    </w:p>
    <w:p w:rsidR="00631047" w:rsidRPr="008B1BA2" w:rsidRDefault="00631047" w:rsidP="00631047">
      <w:pPr>
        <w:spacing w:line="360" w:lineRule="auto"/>
        <w:jc w:val="both"/>
        <w:rPr>
          <w:rFonts w:ascii="Arial" w:hAnsi="Arial" w:cs="Arial"/>
          <w:sz w:val="2"/>
          <w:szCs w:val="24"/>
        </w:rPr>
      </w:pPr>
    </w:p>
    <w:p w:rsidR="00631047" w:rsidRPr="007C28B2" w:rsidRDefault="00631047" w:rsidP="00631047">
      <w:pPr>
        <w:spacing w:line="360" w:lineRule="auto"/>
        <w:jc w:val="both"/>
        <w:rPr>
          <w:rFonts w:ascii="Arial" w:hAnsi="Arial" w:cs="Arial"/>
          <w:b/>
          <w:sz w:val="24"/>
          <w:szCs w:val="24"/>
        </w:rPr>
      </w:pPr>
      <w:r w:rsidRPr="007C28B2">
        <w:rPr>
          <w:rFonts w:ascii="Arial" w:hAnsi="Arial" w:cs="Arial"/>
          <w:b/>
          <w:sz w:val="24"/>
          <w:szCs w:val="24"/>
        </w:rPr>
        <w:t xml:space="preserve">El segundo predio se encuentra en </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 xml:space="preserve">Calle </w:t>
      </w:r>
      <w:r w:rsidRPr="007C28B2">
        <w:rPr>
          <w:rFonts w:ascii="Arial" w:hAnsi="Arial" w:cs="Arial"/>
          <w:b/>
          <w:sz w:val="24"/>
          <w:szCs w:val="24"/>
        </w:rPr>
        <w:t>San Ignacio, entre San Francisco y San Camilo.</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Colonia Parques de Santa Cruz del Valle,</w:t>
      </w:r>
    </w:p>
    <w:p w:rsidR="00631047" w:rsidRPr="007C28B2" w:rsidRDefault="00631047" w:rsidP="00631047">
      <w:pPr>
        <w:spacing w:line="360" w:lineRule="auto"/>
        <w:jc w:val="both"/>
        <w:rPr>
          <w:rFonts w:ascii="Arial" w:hAnsi="Arial" w:cs="Arial"/>
          <w:b/>
          <w:sz w:val="24"/>
          <w:szCs w:val="24"/>
        </w:rPr>
      </w:pPr>
      <w:r w:rsidRPr="007C28B2">
        <w:rPr>
          <w:rFonts w:ascii="Arial" w:hAnsi="Arial" w:cs="Arial"/>
          <w:b/>
          <w:sz w:val="24"/>
          <w:szCs w:val="24"/>
        </w:rPr>
        <w:t>Superficie total del predio 20,804.64 m2 de la cual, será susceptible de donación 4,907.08 m2.</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Con las siguientes medidas y linderos:</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norte: En tres tramos 41.19 m, gira al Norte en 75.69 m, con área de cesión 53 y gira al oriente en 20.48m. con AV. San Blas</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Sur: 38.97 con fracción 2 de la área de cesión 22</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oriente: en tres tramos 24.11 m, continua en dos tramos de 39.05 cada uno y 58.92 m que suman 161.12 m con fracción 2 área de cesión 22.</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Al Poniente: 82.98 m con calle San Ignacio.</w:t>
      </w:r>
    </w:p>
    <w:p w:rsidR="00631047" w:rsidRPr="007C28B2" w:rsidRDefault="00631047" w:rsidP="00631047">
      <w:pPr>
        <w:spacing w:line="360" w:lineRule="auto"/>
        <w:jc w:val="both"/>
        <w:rPr>
          <w:rFonts w:ascii="Arial" w:hAnsi="Arial" w:cs="Arial"/>
          <w:sz w:val="24"/>
          <w:szCs w:val="24"/>
        </w:rPr>
      </w:pPr>
      <w:r w:rsidRPr="007C28B2">
        <w:rPr>
          <w:rFonts w:ascii="Arial" w:hAnsi="Arial" w:cs="Arial"/>
          <w:sz w:val="24"/>
          <w:szCs w:val="24"/>
        </w:rPr>
        <w:t xml:space="preserve">Propiedad amparada con la escritura pública 27,384, pasada ante la Fe del Notario público número 119 de Guadalajara Jalisco, el 29 de junio del 2010 y que se encuentra identificada con código Patrimonial 352-Ñ, así como con cuenta catastral U145789, y clave catastral 098-1-49-0225-011-00-0000 e identificada dentro de la escritura mencionada como área de cesión EV-22. </w:t>
      </w:r>
    </w:p>
    <w:p w:rsidR="00631047" w:rsidRPr="007C28B2" w:rsidRDefault="00631047" w:rsidP="00631047">
      <w:pPr>
        <w:spacing w:line="360" w:lineRule="auto"/>
        <w:jc w:val="both"/>
        <w:rPr>
          <w:rFonts w:ascii="Arial" w:hAnsi="Arial" w:cs="Arial"/>
          <w:sz w:val="24"/>
          <w:szCs w:val="24"/>
        </w:rPr>
      </w:pPr>
      <w:r w:rsidRPr="007C28B2">
        <w:rPr>
          <w:rFonts w:ascii="Arial" w:hAnsi="Arial" w:cs="Arial"/>
          <w:b/>
          <w:sz w:val="24"/>
          <w:szCs w:val="24"/>
        </w:rPr>
        <w:t>Resultando de ambos predios una superficie de 8,025,339 m2, siendo esta la que se va a entrega</w:t>
      </w:r>
      <w:r w:rsidRPr="007C28B2">
        <w:rPr>
          <w:rFonts w:ascii="Arial" w:hAnsi="Arial" w:cs="Arial"/>
          <w:sz w:val="24"/>
          <w:szCs w:val="24"/>
        </w:rPr>
        <w:t xml:space="preserve">r </w:t>
      </w:r>
      <w:r w:rsidRPr="007C28B2">
        <w:rPr>
          <w:rFonts w:ascii="Arial" w:hAnsi="Arial" w:cs="Arial"/>
          <w:b/>
          <w:sz w:val="24"/>
          <w:szCs w:val="24"/>
        </w:rPr>
        <w:t>en calidad de donación para la construcción del CECYTEJ San Pedro Tlaquepaque</w:t>
      </w:r>
      <w:r w:rsidRPr="007C28B2">
        <w:rPr>
          <w:rFonts w:ascii="Arial" w:hAnsi="Arial" w:cs="Arial"/>
          <w:sz w:val="24"/>
          <w:szCs w:val="24"/>
        </w:rPr>
        <w:t>.</w:t>
      </w:r>
    </w:p>
    <w:p w:rsidR="00631047" w:rsidRPr="007C28B2" w:rsidRDefault="00631047" w:rsidP="00631047">
      <w:pPr>
        <w:spacing w:after="0" w:line="360" w:lineRule="auto"/>
        <w:jc w:val="both"/>
        <w:rPr>
          <w:rFonts w:ascii="Arial" w:hAnsi="Arial" w:cs="Arial"/>
          <w:sz w:val="24"/>
          <w:szCs w:val="24"/>
        </w:rPr>
      </w:pPr>
      <w:r w:rsidRPr="007C28B2">
        <w:rPr>
          <w:rFonts w:ascii="Arial" w:hAnsi="Arial" w:cs="Arial"/>
          <w:sz w:val="24"/>
          <w:szCs w:val="24"/>
        </w:rPr>
        <w:t>Y que fusionados tienen las siguientes medias y linderos:</w:t>
      </w:r>
    </w:p>
    <w:p w:rsidR="00631047" w:rsidRPr="007C28B2" w:rsidRDefault="00631047" w:rsidP="00631047">
      <w:pPr>
        <w:spacing w:after="0" w:line="360" w:lineRule="auto"/>
        <w:jc w:val="both"/>
        <w:rPr>
          <w:rFonts w:ascii="Arial" w:hAnsi="Arial" w:cs="Arial"/>
          <w:sz w:val="24"/>
          <w:szCs w:val="24"/>
        </w:rPr>
      </w:pPr>
    </w:p>
    <w:p w:rsidR="00631047" w:rsidRPr="007C28B2" w:rsidRDefault="00631047" w:rsidP="00631047">
      <w:pPr>
        <w:spacing w:line="240" w:lineRule="auto"/>
        <w:rPr>
          <w:rFonts w:ascii="Arial" w:hAnsi="Arial" w:cs="Arial"/>
          <w:sz w:val="24"/>
          <w:szCs w:val="24"/>
        </w:rPr>
      </w:pPr>
      <w:r w:rsidRPr="007C28B2">
        <w:rPr>
          <w:rFonts w:ascii="Arial" w:hAnsi="Arial" w:cs="Arial"/>
          <w:b/>
          <w:sz w:val="24"/>
          <w:szCs w:val="24"/>
        </w:rPr>
        <w:t>AL NORTE:</w:t>
      </w:r>
      <w:r w:rsidRPr="007C28B2">
        <w:rPr>
          <w:rFonts w:ascii="Arial" w:hAnsi="Arial" w:cs="Arial"/>
          <w:sz w:val="24"/>
          <w:szCs w:val="24"/>
        </w:rPr>
        <w:t xml:space="preserve"> En tres tramos que suman 63.96 m con Propiedad Municipal (VIALIDAD PROYECTO)</w:t>
      </w:r>
    </w:p>
    <w:p w:rsidR="00631047" w:rsidRPr="007C28B2" w:rsidRDefault="00631047" w:rsidP="00631047">
      <w:pPr>
        <w:spacing w:line="240" w:lineRule="auto"/>
        <w:rPr>
          <w:rFonts w:ascii="Arial" w:hAnsi="Arial" w:cs="Arial"/>
          <w:sz w:val="24"/>
          <w:szCs w:val="24"/>
        </w:rPr>
      </w:pPr>
      <w:r w:rsidRPr="007C28B2">
        <w:rPr>
          <w:rFonts w:ascii="Arial" w:hAnsi="Arial" w:cs="Arial"/>
          <w:b/>
          <w:sz w:val="24"/>
          <w:szCs w:val="24"/>
        </w:rPr>
        <w:t>AL SUR:</w:t>
      </w:r>
      <w:r w:rsidRPr="007C28B2">
        <w:rPr>
          <w:rFonts w:ascii="Arial" w:hAnsi="Arial" w:cs="Arial"/>
          <w:sz w:val="24"/>
          <w:szCs w:val="24"/>
        </w:rPr>
        <w:t xml:space="preserve"> 38.97m con área de equipamiento del resto de la misma propiedad</w:t>
      </w:r>
    </w:p>
    <w:p w:rsidR="00631047" w:rsidRPr="007C28B2" w:rsidRDefault="00631047" w:rsidP="00631047">
      <w:pPr>
        <w:spacing w:line="240" w:lineRule="auto"/>
        <w:rPr>
          <w:rFonts w:ascii="Arial" w:hAnsi="Arial" w:cs="Arial"/>
          <w:sz w:val="24"/>
          <w:szCs w:val="24"/>
        </w:rPr>
      </w:pPr>
      <w:r w:rsidRPr="007C28B2">
        <w:rPr>
          <w:rFonts w:ascii="Arial" w:hAnsi="Arial" w:cs="Arial"/>
          <w:b/>
          <w:sz w:val="24"/>
          <w:szCs w:val="24"/>
        </w:rPr>
        <w:t>AL ORIENTE</w:t>
      </w:r>
      <w:r w:rsidRPr="007C28B2">
        <w:rPr>
          <w:rFonts w:ascii="Arial" w:hAnsi="Arial" w:cs="Arial"/>
          <w:sz w:val="24"/>
          <w:szCs w:val="24"/>
        </w:rPr>
        <w:t>: Línea quebrada en cuatro tramos que suman 158.40ml con el resto de la misma propiedad</w:t>
      </w:r>
    </w:p>
    <w:p w:rsidR="00631047" w:rsidRPr="007C28B2" w:rsidRDefault="00631047" w:rsidP="00631047">
      <w:pPr>
        <w:spacing w:line="240" w:lineRule="auto"/>
        <w:rPr>
          <w:rFonts w:ascii="Arial" w:hAnsi="Arial" w:cs="Arial"/>
          <w:sz w:val="24"/>
          <w:szCs w:val="24"/>
        </w:rPr>
      </w:pPr>
      <w:r w:rsidRPr="007C28B2">
        <w:rPr>
          <w:rFonts w:ascii="Arial" w:hAnsi="Arial" w:cs="Arial"/>
          <w:b/>
          <w:sz w:val="24"/>
          <w:szCs w:val="24"/>
        </w:rPr>
        <w:t>AL PONIENTE:</w:t>
      </w:r>
      <w:r w:rsidRPr="007C28B2">
        <w:rPr>
          <w:rFonts w:ascii="Arial" w:hAnsi="Arial" w:cs="Arial"/>
          <w:sz w:val="24"/>
          <w:szCs w:val="24"/>
        </w:rPr>
        <w:t xml:space="preserve"> En dos tramos suman 154.31 con calle San Ignacio </w:t>
      </w:r>
    </w:p>
    <w:p w:rsidR="00631047" w:rsidRPr="007C28B2" w:rsidRDefault="00631047" w:rsidP="00631047">
      <w:pPr>
        <w:spacing w:line="240" w:lineRule="auto"/>
        <w:rPr>
          <w:rFonts w:ascii="Arial" w:hAnsi="Arial" w:cs="Arial"/>
          <w:sz w:val="24"/>
          <w:szCs w:val="24"/>
        </w:rPr>
      </w:pPr>
    </w:p>
    <w:p w:rsidR="00631047" w:rsidRPr="007C28B2" w:rsidRDefault="00631047" w:rsidP="00631047">
      <w:pPr>
        <w:spacing w:after="0" w:line="360" w:lineRule="auto"/>
        <w:jc w:val="both"/>
        <w:rPr>
          <w:rFonts w:ascii="Arial" w:hAnsi="Arial" w:cs="Arial"/>
          <w:b/>
          <w:bCs/>
          <w:sz w:val="24"/>
          <w:szCs w:val="24"/>
        </w:rPr>
      </w:pPr>
      <w:r w:rsidRPr="007C28B2">
        <w:rPr>
          <w:rFonts w:ascii="Arial" w:hAnsi="Arial" w:cs="Arial"/>
          <w:sz w:val="24"/>
          <w:szCs w:val="24"/>
        </w:rPr>
        <w:t>Lo anterior se desprende del plano que contiene el levantamiento topográfico, que se adjunta al presente y que fue enviado por la Dirección del Espacio Público mediante oficio DGGIC/DEP/138/2020 de fecha 9 de junio del 2020.</w:t>
      </w:r>
      <w:r w:rsidRPr="007C28B2">
        <w:rPr>
          <w:rFonts w:ascii="Arial" w:hAnsi="Arial" w:cs="Arial"/>
          <w:b/>
          <w:bCs/>
          <w:sz w:val="24"/>
          <w:szCs w:val="24"/>
        </w:rPr>
        <w:t xml:space="preserve"> (anexo 7).</w:t>
      </w:r>
    </w:p>
    <w:p w:rsidR="00631047" w:rsidRPr="007C28B2" w:rsidRDefault="00631047" w:rsidP="00631047">
      <w:pPr>
        <w:spacing w:after="0" w:line="360" w:lineRule="auto"/>
        <w:jc w:val="both"/>
        <w:rPr>
          <w:rFonts w:ascii="Arial" w:hAnsi="Arial" w:cs="Arial"/>
          <w:sz w:val="24"/>
          <w:szCs w:val="24"/>
        </w:rPr>
      </w:pPr>
    </w:p>
    <w:p w:rsidR="00631047" w:rsidRPr="007C28B2" w:rsidRDefault="00631047" w:rsidP="00631047">
      <w:pPr>
        <w:spacing w:after="120" w:line="360" w:lineRule="auto"/>
        <w:jc w:val="both"/>
        <w:rPr>
          <w:rFonts w:ascii="Arial" w:hAnsi="Arial" w:cs="Arial"/>
          <w:sz w:val="24"/>
          <w:szCs w:val="24"/>
        </w:rPr>
      </w:pPr>
      <w:r w:rsidRPr="007C28B2">
        <w:rPr>
          <w:rFonts w:ascii="Arial" w:hAnsi="Arial" w:cs="Arial"/>
          <w:b/>
          <w:sz w:val="24"/>
          <w:szCs w:val="24"/>
        </w:rPr>
        <w:t xml:space="preserve">8.- </w:t>
      </w:r>
      <w:r w:rsidRPr="007C28B2">
        <w:rPr>
          <w:rFonts w:ascii="Arial" w:hAnsi="Arial" w:cs="Arial"/>
          <w:sz w:val="24"/>
          <w:szCs w:val="24"/>
        </w:rPr>
        <w:t xml:space="preserve"> Una vez realizado dicho levantamiento topográfico, se determina el predio a donar, por lo que se solicita de nueva cuenta la Dirección de Gestión Integral del Territorio, emitir su opinión técnica, con la finalidad de complementar la información, mediante oficio SMT 918/2020 </w:t>
      </w:r>
      <w:r w:rsidRPr="007C28B2">
        <w:rPr>
          <w:rFonts w:ascii="Arial" w:hAnsi="Arial" w:cs="Arial"/>
          <w:b/>
          <w:sz w:val="24"/>
          <w:szCs w:val="24"/>
        </w:rPr>
        <w:t xml:space="preserve">(anexo 8) </w:t>
      </w:r>
      <w:r w:rsidRPr="007C28B2">
        <w:rPr>
          <w:rFonts w:ascii="Arial" w:hAnsi="Arial" w:cs="Arial"/>
          <w:sz w:val="24"/>
          <w:szCs w:val="24"/>
        </w:rPr>
        <w:t>mismo que se da contestación con su similar CGCIG-DGIT 1271/2020,</w:t>
      </w:r>
      <w:r w:rsidRPr="007C28B2">
        <w:rPr>
          <w:rFonts w:ascii="Arial" w:hAnsi="Arial" w:cs="Arial"/>
          <w:b/>
          <w:sz w:val="24"/>
          <w:szCs w:val="24"/>
        </w:rPr>
        <w:t xml:space="preserve"> (anexo 9)</w:t>
      </w:r>
      <w:r w:rsidRPr="007C28B2">
        <w:rPr>
          <w:rFonts w:ascii="Arial" w:hAnsi="Arial" w:cs="Arial"/>
          <w:sz w:val="24"/>
          <w:szCs w:val="24"/>
        </w:rPr>
        <w:t xml:space="preserve"> el cual establece lo siguiente:</w:t>
      </w:r>
    </w:p>
    <w:p w:rsidR="00631047" w:rsidRPr="007C28B2" w:rsidRDefault="00631047" w:rsidP="00631047">
      <w:pPr>
        <w:spacing w:after="120" w:line="360" w:lineRule="auto"/>
        <w:jc w:val="both"/>
        <w:rPr>
          <w:rFonts w:ascii="Arial" w:hAnsi="Arial" w:cs="Arial"/>
          <w:sz w:val="24"/>
          <w:szCs w:val="24"/>
        </w:rPr>
      </w:pPr>
      <w:r w:rsidRPr="007C28B2">
        <w:rPr>
          <w:rFonts w:ascii="Arial" w:hAnsi="Arial" w:cs="Arial"/>
          <w:sz w:val="24"/>
          <w:szCs w:val="24"/>
        </w:rPr>
        <w:t>……………………………………………………………………………………..………………………………………….</w:t>
      </w:r>
    </w:p>
    <w:p w:rsidR="00631047" w:rsidRPr="007C28B2" w:rsidRDefault="00631047" w:rsidP="00631047">
      <w:pPr>
        <w:spacing w:after="120" w:line="360" w:lineRule="auto"/>
        <w:jc w:val="both"/>
        <w:rPr>
          <w:rFonts w:ascii="Arial" w:hAnsi="Arial" w:cs="Arial"/>
          <w:i/>
          <w:sz w:val="24"/>
          <w:szCs w:val="24"/>
        </w:rPr>
      </w:pPr>
      <w:r w:rsidRPr="007C28B2">
        <w:rPr>
          <w:rFonts w:ascii="Arial" w:hAnsi="Arial" w:cs="Arial"/>
          <w:i/>
          <w:sz w:val="24"/>
          <w:szCs w:val="24"/>
        </w:rPr>
        <w:t>Una vez revisado el expediente del Desarrollo Habitacional en comento, este fue aprobado de conformidad con la Ley de Desarrollo Urbano del Estado de Jalisco y se constató que el Área de Cesión para Destinos actualmente está operando como Espacios Verdes Vecinales (EV-V), con una superficie de 20,804.64 m2.</w:t>
      </w:r>
    </w:p>
    <w:p w:rsidR="00631047" w:rsidRPr="007C28B2" w:rsidRDefault="00631047" w:rsidP="00631047">
      <w:pPr>
        <w:spacing w:after="120" w:line="360" w:lineRule="auto"/>
        <w:jc w:val="both"/>
        <w:rPr>
          <w:rFonts w:ascii="Arial" w:hAnsi="Arial" w:cs="Arial"/>
          <w:i/>
          <w:sz w:val="24"/>
          <w:szCs w:val="24"/>
        </w:rPr>
      </w:pPr>
      <w:r w:rsidRPr="007C28B2">
        <w:rPr>
          <w:rFonts w:ascii="Arial" w:hAnsi="Arial" w:cs="Arial"/>
          <w:i/>
          <w:sz w:val="24"/>
          <w:szCs w:val="24"/>
        </w:rPr>
        <w:t xml:space="preserve">Por lo tanto en función de las atribuciones que determina el Código Urbano para el Estado de Jalisco, esta Dirección </w:t>
      </w:r>
      <w:r w:rsidRPr="007C28B2">
        <w:rPr>
          <w:rFonts w:ascii="Arial" w:hAnsi="Arial" w:cs="Arial"/>
          <w:b/>
          <w:i/>
          <w:sz w:val="24"/>
          <w:szCs w:val="24"/>
        </w:rPr>
        <w:t>DICTAMINA PROCEDENTE</w:t>
      </w:r>
      <w:r w:rsidRPr="007C28B2">
        <w:rPr>
          <w:rFonts w:ascii="Arial" w:hAnsi="Arial" w:cs="Arial"/>
          <w:i/>
          <w:sz w:val="24"/>
          <w:szCs w:val="24"/>
        </w:rPr>
        <w:t xml:space="preserve"> a la solicitud de otorgar en Donación la siguiente superficie del Área de Cesión para Destinos EV, para la construcción de un Plantel CECYTEJ, aprobada en el Proyecto Definitivo de Urbanización y recibidas por el Ayuntamiento a través del acto formalizado en la Escritura Pública de Transmisión de la Propiedad de Áreas de Cesión para Destinos y Vialidades a Título Gratuito número 27,384 del 29 de junio del 2010, de la Acción Urbanística denominada “Parques Santa Cruz del Valle”.</w:t>
      </w:r>
    </w:p>
    <w:p w:rsidR="00631047" w:rsidRPr="007C28B2" w:rsidRDefault="00631047" w:rsidP="00631047">
      <w:pPr>
        <w:pStyle w:val="Prrafodelista"/>
        <w:numPr>
          <w:ilvl w:val="0"/>
          <w:numId w:val="11"/>
        </w:numPr>
        <w:spacing w:after="120" w:line="360" w:lineRule="auto"/>
        <w:jc w:val="both"/>
        <w:rPr>
          <w:rFonts w:ascii="Arial" w:hAnsi="Arial" w:cs="Arial"/>
          <w:i/>
          <w:sz w:val="24"/>
          <w:szCs w:val="24"/>
        </w:rPr>
      </w:pPr>
      <w:r w:rsidRPr="007C28B2">
        <w:rPr>
          <w:rFonts w:ascii="Arial" w:hAnsi="Arial" w:cs="Arial"/>
          <w:i/>
          <w:sz w:val="24"/>
          <w:szCs w:val="24"/>
        </w:rPr>
        <w:t>Una Superficie de 8,025.339</w:t>
      </w:r>
      <w:r w:rsidRPr="007C28B2">
        <w:rPr>
          <w:rFonts w:ascii="Arial" w:hAnsi="Arial" w:cs="Arial"/>
          <w:b/>
          <w:i/>
          <w:sz w:val="24"/>
          <w:szCs w:val="24"/>
        </w:rPr>
        <w:t xml:space="preserve"> m2</w:t>
      </w:r>
      <w:r w:rsidRPr="007C28B2">
        <w:rPr>
          <w:rFonts w:ascii="Arial" w:hAnsi="Arial" w:cs="Arial"/>
          <w:i/>
          <w:sz w:val="24"/>
          <w:szCs w:val="24"/>
        </w:rPr>
        <w:t xml:space="preserve"> del Área de Cesión para Destinos EV-22, uso Espacios Verdes, ubicada en la manzana “VI” de la Acción Urbanística denominada “Parques Santa Cruz del Valle”, de una superficie total de 20,804.64 m2 de conformidad con el Proyecto Definitivo de Urbanización.</w:t>
      </w:r>
    </w:p>
    <w:p w:rsidR="00631047" w:rsidRPr="007C28B2" w:rsidRDefault="00631047" w:rsidP="00631047">
      <w:pPr>
        <w:spacing w:after="120" w:line="360" w:lineRule="auto"/>
        <w:jc w:val="both"/>
        <w:rPr>
          <w:rFonts w:ascii="Arial" w:hAnsi="Arial" w:cs="Arial"/>
          <w:b/>
          <w:sz w:val="24"/>
          <w:szCs w:val="24"/>
        </w:rPr>
      </w:pPr>
    </w:p>
    <w:p w:rsidR="00631047" w:rsidRPr="007C28B2" w:rsidRDefault="00631047" w:rsidP="00631047">
      <w:pPr>
        <w:spacing w:after="120" w:line="360" w:lineRule="auto"/>
        <w:jc w:val="both"/>
        <w:rPr>
          <w:rFonts w:ascii="Arial" w:hAnsi="Arial" w:cs="Arial"/>
          <w:sz w:val="24"/>
          <w:szCs w:val="24"/>
        </w:rPr>
      </w:pPr>
      <w:r w:rsidRPr="007C28B2">
        <w:rPr>
          <w:rFonts w:ascii="Arial" w:hAnsi="Arial" w:cs="Arial"/>
          <w:b/>
          <w:sz w:val="24"/>
          <w:szCs w:val="24"/>
        </w:rPr>
        <w:t xml:space="preserve">9.- </w:t>
      </w:r>
      <w:r w:rsidRPr="007C28B2">
        <w:rPr>
          <w:rFonts w:ascii="Arial" w:hAnsi="Arial" w:cs="Arial"/>
          <w:sz w:val="24"/>
          <w:szCs w:val="24"/>
        </w:rPr>
        <w:t>Además, se solicitó al Director de Catastro la cuenta catastral del multicitado predio en Parques de Santa Cruz entre las calles San Ignacio y San Blas, mediante oficio SMT 898/2020 de fecha 17 de Julio del presente año del que se deriva respuesta mediante Folio Digital 11959 de fecha 21 de julio del año pasado en el que relata en el párrafo segundo lo siguiente:</w:t>
      </w:r>
    </w:p>
    <w:p w:rsidR="00631047" w:rsidRPr="007C28B2" w:rsidRDefault="00631047" w:rsidP="00631047">
      <w:pPr>
        <w:spacing w:after="120" w:line="360" w:lineRule="auto"/>
        <w:jc w:val="both"/>
        <w:rPr>
          <w:rFonts w:ascii="Arial" w:hAnsi="Arial" w:cs="Arial"/>
          <w:sz w:val="24"/>
          <w:szCs w:val="24"/>
        </w:rPr>
      </w:pPr>
      <w:r w:rsidRPr="007C28B2">
        <w:rPr>
          <w:rFonts w:ascii="Arial" w:hAnsi="Arial" w:cs="Arial"/>
          <w:sz w:val="24"/>
          <w:szCs w:val="24"/>
        </w:rPr>
        <w:t>…………………………………………..…………………………………………………………………………………….....</w:t>
      </w:r>
    </w:p>
    <w:p w:rsidR="00631047" w:rsidRPr="007C28B2" w:rsidRDefault="00631047" w:rsidP="00631047">
      <w:pPr>
        <w:spacing w:after="120" w:line="360" w:lineRule="auto"/>
        <w:jc w:val="both"/>
        <w:rPr>
          <w:rFonts w:ascii="Arial" w:hAnsi="Arial" w:cs="Arial"/>
          <w:i/>
          <w:sz w:val="24"/>
          <w:szCs w:val="24"/>
        </w:rPr>
      </w:pPr>
      <w:r w:rsidRPr="007C28B2">
        <w:rPr>
          <w:rFonts w:ascii="Arial" w:hAnsi="Arial" w:cs="Arial"/>
          <w:i/>
          <w:sz w:val="24"/>
          <w:szCs w:val="24"/>
        </w:rPr>
        <w:t xml:space="preserve">Hago de su conocimiento que después de una búsqueda en nuestros archivos se localizaron las cuentas catastrales U 145791 y U145789 y se anexan copias del Extracto Catastral y Plano Cartográfico. </w:t>
      </w:r>
      <w:r w:rsidRPr="007C28B2">
        <w:rPr>
          <w:rFonts w:ascii="Arial" w:hAnsi="Arial" w:cs="Arial"/>
          <w:b/>
          <w:sz w:val="24"/>
          <w:szCs w:val="24"/>
        </w:rPr>
        <w:t>(anexo 10)</w:t>
      </w:r>
    </w:p>
    <w:p w:rsidR="00631047" w:rsidRPr="007C28B2" w:rsidRDefault="00631047" w:rsidP="00631047">
      <w:pPr>
        <w:spacing w:after="120" w:line="360" w:lineRule="auto"/>
        <w:jc w:val="both"/>
        <w:rPr>
          <w:rFonts w:ascii="Arial" w:hAnsi="Arial" w:cs="Arial"/>
          <w:sz w:val="24"/>
          <w:szCs w:val="24"/>
        </w:rPr>
      </w:pPr>
      <w:r w:rsidRPr="007C28B2">
        <w:rPr>
          <w:rFonts w:ascii="Arial" w:hAnsi="Arial" w:cs="Arial"/>
          <w:sz w:val="24"/>
          <w:szCs w:val="24"/>
        </w:rPr>
        <w:t>Del cual se desprende y acredita el régimen de propiedad al H. Ayuntamiento Constitucional de Tlaquepaque.</w:t>
      </w:r>
    </w:p>
    <w:p w:rsidR="00631047" w:rsidRPr="008B1BA2" w:rsidRDefault="00631047" w:rsidP="00631047">
      <w:pPr>
        <w:spacing w:after="120" w:line="360" w:lineRule="auto"/>
        <w:jc w:val="both"/>
        <w:rPr>
          <w:rFonts w:ascii="Arial" w:hAnsi="Arial" w:cs="Arial"/>
          <w:sz w:val="16"/>
          <w:szCs w:val="24"/>
        </w:rPr>
      </w:pPr>
    </w:p>
    <w:p w:rsidR="00631047" w:rsidRPr="007C28B2" w:rsidRDefault="00631047" w:rsidP="00631047">
      <w:pPr>
        <w:spacing w:after="120" w:line="360" w:lineRule="auto"/>
        <w:jc w:val="both"/>
        <w:rPr>
          <w:rFonts w:ascii="Arial" w:eastAsia="Malgun Gothic" w:hAnsi="Arial" w:cs="Arial"/>
          <w:b/>
          <w:sz w:val="24"/>
          <w:szCs w:val="24"/>
          <w:lang w:val="es-ES"/>
        </w:rPr>
      </w:pPr>
      <w:r w:rsidRPr="007C28B2">
        <w:rPr>
          <w:rFonts w:ascii="Arial" w:hAnsi="Arial" w:cs="Arial"/>
          <w:b/>
          <w:bCs/>
          <w:sz w:val="24"/>
          <w:szCs w:val="24"/>
        </w:rPr>
        <w:t>10.-</w:t>
      </w:r>
      <w:r w:rsidRPr="007C28B2">
        <w:rPr>
          <w:rFonts w:ascii="Arial" w:hAnsi="Arial" w:cs="Arial"/>
          <w:bCs/>
          <w:sz w:val="24"/>
          <w:szCs w:val="24"/>
        </w:rPr>
        <w:t xml:space="preserve"> De conformidad a lo estipulado por los artículos 87 y 90 del Reglamento del Gobierno y de la Administración Pública del Ayuntamiento Constitucional de San Pedro Tlaquepaque se llevó a cabo la Sesión de la Comisión de Hacienda, Patrimonio y Presupuesto, con el objeto de resolver el turno a comisión 1248/2019/TC de conformidad con las siguientes</w:t>
      </w:r>
      <w:r w:rsidRPr="007C28B2">
        <w:rPr>
          <w:rFonts w:ascii="Arial" w:hAnsi="Arial" w:cs="Arial"/>
          <w:bCs/>
          <w:sz w:val="24"/>
          <w:szCs w:val="24"/>
          <w:u w:val="single"/>
        </w:rPr>
        <w:t>:</w:t>
      </w:r>
    </w:p>
    <w:p w:rsidR="00631047" w:rsidRPr="007C28B2" w:rsidRDefault="00631047" w:rsidP="00631047">
      <w:pPr>
        <w:spacing w:after="0" w:line="360" w:lineRule="auto"/>
        <w:ind w:left="360"/>
        <w:jc w:val="center"/>
        <w:rPr>
          <w:rFonts w:ascii="Arial" w:eastAsia="Malgun Gothic" w:hAnsi="Arial" w:cs="Arial"/>
          <w:b/>
          <w:sz w:val="24"/>
          <w:szCs w:val="24"/>
          <w:lang w:val="es-ES"/>
        </w:rPr>
      </w:pPr>
      <w:r w:rsidRPr="007C28B2">
        <w:rPr>
          <w:rFonts w:ascii="Arial" w:eastAsia="Malgun Gothic" w:hAnsi="Arial" w:cs="Arial"/>
          <w:b/>
          <w:sz w:val="24"/>
          <w:szCs w:val="24"/>
          <w:lang w:val="es-ES"/>
        </w:rPr>
        <w:t>C O N S I D E R A C I O N E S:</w:t>
      </w:r>
    </w:p>
    <w:p w:rsidR="00631047" w:rsidRPr="007C28B2" w:rsidRDefault="00631047" w:rsidP="00631047">
      <w:pPr>
        <w:spacing w:after="0" w:line="360" w:lineRule="auto"/>
        <w:jc w:val="both"/>
        <w:rPr>
          <w:rFonts w:ascii="Arial" w:eastAsia="Malgun Gothic" w:hAnsi="Arial" w:cs="Arial"/>
          <w:b/>
          <w:sz w:val="24"/>
          <w:szCs w:val="24"/>
          <w:lang w:val="es-ES"/>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sz w:val="24"/>
          <w:szCs w:val="24"/>
        </w:rPr>
        <w:t>I.- Que la Constitución Política de los Estados Unidos Mexicanos, ordena en el artículo 3º lo siguiente:</w:t>
      </w:r>
    </w:p>
    <w:p w:rsidR="00631047" w:rsidRPr="007C28B2" w:rsidRDefault="00631047" w:rsidP="00631047">
      <w:pPr>
        <w:pStyle w:val="Texto0"/>
        <w:spacing w:after="0" w:line="360" w:lineRule="auto"/>
        <w:ind w:firstLine="0"/>
        <w:rPr>
          <w:sz w:val="24"/>
          <w:szCs w:val="24"/>
        </w:rPr>
      </w:pPr>
      <w:bookmarkStart w:id="4" w:name="Artículo_3o"/>
      <w:r w:rsidRPr="007C28B2">
        <w:rPr>
          <w:b/>
          <w:sz w:val="24"/>
          <w:szCs w:val="24"/>
        </w:rPr>
        <w:t>Artículo 3o</w:t>
      </w:r>
      <w:bookmarkEnd w:id="4"/>
      <w:r w:rsidRPr="007C28B2">
        <w:rPr>
          <w:b/>
          <w:sz w:val="24"/>
          <w:szCs w:val="24"/>
        </w:rPr>
        <w:t>.</w:t>
      </w:r>
      <w:r w:rsidRPr="007C28B2">
        <w:rPr>
          <w:sz w:val="24"/>
          <w:szCs w:val="24"/>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sz w:val="24"/>
          <w:szCs w:val="24"/>
        </w:rPr>
        <w:t>Conforme lo anterior de igual manera y para los fines señalados anteriormente en el párrafo tercero del artículo 27 Constitucional se establece que; se dictarán las medidas necesarias para ordenar los asentamientos humanos y establecer adecuadas provisiones, usos, reservas y destinos y el Ordenamiento territorial, a efecto de ejecutar obras públicas y de planear y regular la fundación, conservación, mejoramiento y crecimiento de los centros de población, para preservar y restaurar el equilibrio ecológico.</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sz w:val="24"/>
          <w:szCs w:val="24"/>
        </w:rPr>
        <w:t xml:space="preserve">Asimismo; el Artículo 115 constitucional, establece que los Municipios, en los términos de las leyes federales y estatales relativas, estarán facultados para </w:t>
      </w:r>
      <w:r w:rsidRPr="007C28B2">
        <w:rPr>
          <w:rFonts w:ascii="Arial" w:hAnsi="Arial" w:cs="Arial"/>
          <w:i/>
          <w:sz w:val="24"/>
          <w:szCs w:val="24"/>
        </w:rPr>
        <w:t>formular, aprobar y administrar la zonificación en su jurisdicción territorial, así como la elaboración y aplicación de sus Planes y Programas de Desarrollo Urbano</w:t>
      </w:r>
      <w:r w:rsidRPr="007C28B2">
        <w:rPr>
          <w:rFonts w:ascii="Arial" w:hAnsi="Arial" w:cs="Arial"/>
          <w:sz w:val="24"/>
          <w:szCs w:val="24"/>
        </w:rPr>
        <w:t xml:space="preserve">. </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i/>
          <w:sz w:val="24"/>
          <w:szCs w:val="24"/>
        </w:rPr>
        <w:t>Además, están facultados para aprobar los bandos de Policía y Buen Gobierno, los Reglamentos, circulares y disposiciones administrativas de observancia general dentro de sus respectivas jurisdicciones, que organicen la Administración pública municipal, regulen las materias, procedimientos, funciones</w:t>
      </w:r>
      <w:r w:rsidRPr="007C28B2">
        <w:rPr>
          <w:rFonts w:ascii="Arial" w:hAnsi="Arial" w:cs="Arial"/>
          <w:sz w:val="24"/>
          <w:szCs w:val="24"/>
        </w:rPr>
        <w:t xml:space="preserve"> </w:t>
      </w:r>
      <w:r w:rsidRPr="007C28B2">
        <w:rPr>
          <w:rFonts w:ascii="Arial" w:hAnsi="Arial" w:cs="Arial"/>
          <w:i/>
          <w:sz w:val="24"/>
          <w:szCs w:val="24"/>
        </w:rPr>
        <w:t>y servicios públicos de su competencia y aseguren la participación ciudadana y vecinal.</w:t>
      </w:r>
      <w:r w:rsidRPr="007C28B2">
        <w:rPr>
          <w:rFonts w:ascii="Arial" w:hAnsi="Arial" w:cs="Arial"/>
          <w:sz w:val="24"/>
          <w:szCs w:val="24"/>
        </w:rPr>
        <w:t xml:space="preserve"> </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sz w:val="24"/>
          <w:szCs w:val="24"/>
        </w:rPr>
        <w:t xml:space="preserve">II.- La Constitución Política del Estado de Jalisco en su artículo 73 establece </w:t>
      </w:r>
      <w:r w:rsidRPr="007C28B2">
        <w:rPr>
          <w:rFonts w:ascii="Arial" w:hAnsi="Arial" w:cs="Arial"/>
          <w:i/>
          <w:sz w:val="24"/>
          <w:szCs w:val="24"/>
        </w:rPr>
        <w:t>que el municipio libre es base de la división territorial y de la organización política y administrativa del Estado de Jalisco, investido de personalidad jurídica y patrimonio propios</w:t>
      </w:r>
      <w:r w:rsidRPr="007C28B2">
        <w:rPr>
          <w:rFonts w:ascii="Arial" w:hAnsi="Arial" w:cs="Arial"/>
          <w:sz w:val="24"/>
          <w:szCs w:val="24"/>
        </w:rPr>
        <w:t xml:space="preserve">, asimismo el artículo 77 hace mención que los Ayuntamientos </w:t>
      </w:r>
      <w:r w:rsidRPr="007C28B2">
        <w:rPr>
          <w:rFonts w:ascii="Arial" w:hAnsi="Arial" w:cs="Arial"/>
          <w:i/>
          <w:sz w:val="24"/>
          <w:szCs w:val="24"/>
        </w:rPr>
        <w:t>tendrán facultades para aprobar, de acuerdo con las leyes en materia municipal que expida el Congreso del Estado, los reglamentos y disposiciones administrativas que fueren necesarios</w:t>
      </w:r>
      <w:r w:rsidRPr="007C28B2">
        <w:rPr>
          <w:rFonts w:ascii="Arial" w:hAnsi="Arial" w:cs="Arial"/>
          <w:sz w:val="24"/>
          <w:szCs w:val="24"/>
        </w:rPr>
        <w:t xml:space="preserve">. </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r w:rsidRPr="007C28B2">
        <w:rPr>
          <w:rFonts w:ascii="Arial" w:eastAsia="Malgun Gothic" w:hAnsi="Arial" w:cs="Arial"/>
          <w:sz w:val="24"/>
          <w:szCs w:val="24"/>
        </w:rPr>
        <w:t>III.-</w:t>
      </w:r>
      <w:r w:rsidRPr="007C28B2">
        <w:rPr>
          <w:rFonts w:ascii="Arial" w:hAnsi="Arial" w:cs="Arial"/>
          <w:sz w:val="24"/>
          <w:szCs w:val="24"/>
        </w:rPr>
        <w:t xml:space="preserve">La Ley del Gobierno y la Administración Pública Municipal del Estado de Jalisco establece en sus artículos 1 y 2 las bases generales de la Administración pública municipal aplicable en todos los Municipios del Estado, define </w:t>
      </w:r>
      <w:r w:rsidRPr="007C28B2">
        <w:rPr>
          <w:rFonts w:ascii="Arial" w:hAnsi="Arial" w:cs="Arial"/>
          <w:i/>
          <w:sz w:val="24"/>
          <w:szCs w:val="24"/>
        </w:rPr>
        <w:t>al Municipio libre como un nivel de gobierno y una organización política y administrativa, con personalidad jurídica y patrimonio propios, con las facultades y limitaciones establecidas en la Constitución Política de los Estados Unidos Mexicanos y en la particular del Estado, asimismo el artículo 40 fracción II, señala la facultad, del Ayuntamiento de expedir los reglamentos, circulares y disposiciones administrativas de observancia general, dentro de sus respectivas jurisdicciones, que regulen asuntos de su competencia</w:t>
      </w:r>
      <w:r w:rsidRPr="007C28B2">
        <w:rPr>
          <w:rFonts w:ascii="Arial" w:hAnsi="Arial" w:cs="Arial"/>
          <w:sz w:val="24"/>
          <w:szCs w:val="24"/>
        </w:rPr>
        <w:t>.</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autoSpaceDE w:val="0"/>
        <w:autoSpaceDN w:val="0"/>
        <w:adjustRightInd w:val="0"/>
        <w:spacing w:after="0" w:line="360" w:lineRule="auto"/>
        <w:jc w:val="both"/>
        <w:rPr>
          <w:rFonts w:ascii="Arial" w:hAnsi="Arial" w:cs="Arial"/>
          <w:sz w:val="24"/>
          <w:szCs w:val="24"/>
        </w:rPr>
      </w:pPr>
      <w:r w:rsidRPr="007C28B2">
        <w:rPr>
          <w:rFonts w:ascii="Arial" w:hAnsi="Arial" w:cs="Arial"/>
          <w:sz w:val="24"/>
          <w:szCs w:val="24"/>
        </w:rPr>
        <w:t>IV.- Importante mencionar que en el Reglamento de Patrimonio Municipal establece en el Capítulo IV, relativo a las Donaciones lo siguiente:</w:t>
      </w:r>
    </w:p>
    <w:p w:rsidR="00631047" w:rsidRPr="007C28B2" w:rsidRDefault="00631047" w:rsidP="00631047">
      <w:pPr>
        <w:autoSpaceDE w:val="0"/>
        <w:autoSpaceDN w:val="0"/>
        <w:adjustRightInd w:val="0"/>
        <w:spacing w:after="0" w:line="360" w:lineRule="auto"/>
        <w:jc w:val="both"/>
        <w:rPr>
          <w:rFonts w:ascii="Arial" w:hAnsi="Arial" w:cs="Arial"/>
          <w:sz w:val="24"/>
          <w:szCs w:val="24"/>
        </w:rPr>
      </w:pPr>
    </w:p>
    <w:p w:rsidR="00631047" w:rsidRPr="007C28B2" w:rsidRDefault="00631047" w:rsidP="00631047">
      <w:pPr>
        <w:spacing w:line="360" w:lineRule="auto"/>
        <w:jc w:val="both"/>
        <w:rPr>
          <w:rFonts w:ascii="Arial" w:hAnsi="Arial" w:cs="Arial"/>
          <w:i/>
          <w:sz w:val="24"/>
          <w:szCs w:val="24"/>
        </w:rPr>
      </w:pPr>
      <w:r w:rsidRPr="007C28B2">
        <w:rPr>
          <w:rFonts w:ascii="Arial" w:hAnsi="Arial" w:cs="Arial"/>
          <w:b/>
          <w:bCs/>
          <w:i/>
          <w:sz w:val="24"/>
          <w:szCs w:val="24"/>
        </w:rPr>
        <w:t>Artículo 82.</w:t>
      </w:r>
      <w:r w:rsidRPr="007C28B2">
        <w:rPr>
          <w:rFonts w:ascii="Arial" w:hAnsi="Arial" w:cs="Arial"/>
          <w:bCs/>
          <w:i/>
          <w:sz w:val="24"/>
          <w:szCs w:val="24"/>
        </w:rPr>
        <w:t xml:space="preserve"> </w:t>
      </w:r>
      <w:r w:rsidRPr="007C28B2">
        <w:rPr>
          <w:rFonts w:ascii="Arial" w:hAnsi="Arial" w:cs="Arial"/>
          <w:i/>
          <w:sz w:val="24"/>
          <w:szCs w:val="24"/>
        </w:rPr>
        <w:t>El Ayuntamiento podrá donar a título gratuito mediante acuerdo de las dos terceras partes de los integrantes del Ayuntamiento, los bienes muebles e inmuebles de su propiedad, a las asociaciones o instituciones públicas o privadas cuyas actividades sean de interés social y no persigan fines de lucro, siempre que dichos bienes se destinen a servicios, fines educativos o de asistencia social.</w:t>
      </w:r>
    </w:p>
    <w:p w:rsidR="00631047" w:rsidRPr="007C28B2" w:rsidRDefault="00631047" w:rsidP="00631047">
      <w:pPr>
        <w:spacing w:line="360" w:lineRule="auto"/>
        <w:jc w:val="both"/>
        <w:rPr>
          <w:rFonts w:ascii="Arial" w:hAnsi="Arial" w:cs="Arial"/>
          <w:i/>
          <w:sz w:val="24"/>
          <w:szCs w:val="24"/>
        </w:rPr>
      </w:pPr>
      <w:r w:rsidRPr="007C28B2">
        <w:rPr>
          <w:rFonts w:ascii="Arial" w:hAnsi="Arial" w:cs="Arial"/>
          <w:b/>
          <w:bCs/>
          <w:i/>
          <w:sz w:val="24"/>
          <w:szCs w:val="24"/>
        </w:rPr>
        <w:t>Artículo 83.</w:t>
      </w:r>
      <w:r w:rsidRPr="007C28B2">
        <w:rPr>
          <w:rFonts w:ascii="Arial" w:hAnsi="Arial" w:cs="Arial"/>
          <w:bCs/>
          <w:i/>
          <w:sz w:val="24"/>
          <w:szCs w:val="24"/>
        </w:rPr>
        <w:t xml:space="preserve"> </w:t>
      </w:r>
      <w:r w:rsidRPr="007C28B2">
        <w:rPr>
          <w:rFonts w:ascii="Arial" w:hAnsi="Arial" w:cs="Arial"/>
          <w:i/>
          <w:sz w:val="24"/>
          <w:szCs w:val="24"/>
        </w:rPr>
        <w:t>Las donaciones de bienes inmuebles se formalizarán ante Notario Público, el cual tramitará la baja ante el Registro Público de la Propiedad. En los casos en que así proceda, el donatario cubrirá el costo de los honorarios del Notario Público, los gastos de escrituración, los derechos correspondientes, y, en su caso, los impuestos que se causen.</w:t>
      </w:r>
    </w:p>
    <w:p w:rsidR="00631047" w:rsidRPr="007C28B2" w:rsidRDefault="00631047" w:rsidP="00631047">
      <w:pPr>
        <w:spacing w:line="360" w:lineRule="auto"/>
        <w:jc w:val="both"/>
        <w:rPr>
          <w:rFonts w:ascii="Arial" w:hAnsi="Arial" w:cs="Arial"/>
          <w:bCs/>
          <w:i/>
          <w:sz w:val="24"/>
          <w:szCs w:val="24"/>
        </w:rPr>
      </w:pPr>
      <w:r w:rsidRPr="007C28B2">
        <w:rPr>
          <w:rFonts w:ascii="Arial" w:hAnsi="Arial" w:cs="Arial"/>
          <w:b/>
          <w:bCs/>
          <w:i/>
          <w:sz w:val="24"/>
          <w:szCs w:val="24"/>
        </w:rPr>
        <w:t xml:space="preserve">Artículo 84. </w:t>
      </w:r>
      <w:r w:rsidRPr="007C28B2">
        <w:rPr>
          <w:rFonts w:ascii="Arial" w:hAnsi="Arial" w:cs="Arial"/>
          <w:i/>
          <w:sz w:val="24"/>
          <w:szCs w:val="24"/>
        </w:rPr>
        <w:t>Si el donatario no iniciare la utilización del bien para el fin señalado, dentro del plazo previsto en el acuerdo respectivo, o si habiéndolo hecho diere al bien un uso distinto al convenido sin contar con la autorización previa del Ayuntamiento, tanto el bien como sus mejoras se revertirán a favor del Ayuntamiento. Lo mismo procederá en el caso de que la Institución o asociación cambie la naturaleza de su objeto, o el carácter no lucrativo de sus fines, si deja de cumplir su objeto o se extingue.</w:t>
      </w:r>
    </w:p>
    <w:p w:rsidR="00631047" w:rsidRPr="00CA12CD" w:rsidRDefault="00631047" w:rsidP="00631047">
      <w:pPr>
        <w:autoSpaceDE w:val="0"/>
        <w:autoSpaceDN w:val="0"/>
        <w:adjustRightInd w:val="0"/>
        <w:spacing w:after="0" w:line="360" w:lineRule="auto"/>
        <w:jc w:val="both"/>
        <w:rPr>
          <w:rFonts w:ascii="Arial" w:hAnsi="Arial" w:cs="Arial"/>
          <w:sz w:val="1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r w:rsidRPr="007C28B2">
        <w:rPr>
          <w:rFonts w:ascii="Arial" w:eastAsia="Malgun Gothic" w:hAnsi="Arial" w:cs="Arial"/>
          <w:sz w:val="24"/>
          <w:szCs w:val="24"/>
        </w:rPr>
        <w:t xml:space="preserve">V.-Que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puede crear, mediante ordenamiento municipal, las dependencias y oficinas que se consideren necesarias, atendiendo a las posibilidades económicas y a las necesidades de cada municipio. </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r w:rsidRPr="007C28B2">
        <w:rPr>
          <w:rFonts w:ascii="Arial" w:eastAsia="Malgun Gothic" w:hAnsi="Arial" w:cs="Arial"/>
          <w:sz w:val="24"/>
          <w:szCs w:val="24"/>
        </w:rPr>
        <w:t xml:space="preserve">Por lo antes expuesto los integrantes de la Comisión de Hacienda, Patrimonio y Presupuesto, </w:t>
      </w:r>
      <w:r w:rsidRPr="007C28B2">
        <w:rPr>
          <w:rFonts w:ascii="Arial" w:eastAsia="Malgun Gothic" w:hAnsi="Arial" w:cs="Arial"/>
          <w:b/>
          <w:bCs/>
          <w:sz w:val="24"/>
          <w:szCs w:val="24"/>
        </w:rPr>
        <w:t>establecen procedente la donación de 2 (dos) predios rústicos que fusionados dan</w:t>
      </w:r>
      <w:r w:rsidRPr="007C28B2">
        <w:rPr>
          <w:rFonts w:ascii="Arial" w:eastAsia="Malgun Gothic" w:hAnsi="Arial" w:cs="Arial"/>
          <w:b/>
          <w:sz w:val="24"/>
          <w:szCs w:val="24"/>
        </w:rPr>
        <w:t xml:space="preserve"> una superficie de 8,025.33 m2 </w:t>
      </w:r>
      <w:r w:rsidRPr="007C28B2">
        <w:rPr>
          <w:rFonts w:ascii="Arial" w:eastAsia="Malgun Gothic" w:hAnsi="Arial" w:cs="Arial"/>
          <w:b/>
          <w:bCs/>
          <w:sz w:val="24"/>
          <w:szCs w:val="24"/>
        </w:rPr>
        <w:t xml:space="preserve">ubicados en la Colonia Parques de Santa Cruz del Valle, en la calle San Ignacio a sus cruces con San Camilo y San Blas, con el objetivo de edificar el plantel CECyTEJ San Pedro Tlaquepaque que ofrecerá bachillerato tecnológico a los jóvenes del municipio, </w:t>
      </w:r>
      <w:r w:rsidRPr="007C28B2">
        <w:rPr>
          <w:rFonts w:ascii="Arial" w:eastAsia="Malgun Gothic" w:hAnsi="Arial" w:cs="Arial"/>
          <w:sz w:val="24"/>
          <w:szCs w:val="24"/>
        </w:rPr>
        <w:t>certificado de estudios más título profesional, siendo para este gobierno municipal de suma importancia el dotar de planteles educativos y con ello  cumplimentar el mandato constitucional.</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r w:rsidRPr="007C28B2">
        <w:rPr>
          <w:rFonts w:ascii="Arial" w:eastAsia="Malgun Gothic" w:hAnsi="Arial" w:cs="Arial"/>
          <w:sz w:val="24"/>
          <w:szCs w:val="24"/>
        </w:rPr>
        <w:t xml:space="preserve">En virtud de lo antes expuesto </w:t>
      </w:r>
      <w:r w:rsidRPr="007C28B2">
        <w:rPr>
          <w:rFonts w:ascii="Arial" w:hAnsi="Arial" w:cs="Arial"/>
          <w:sz w:val="24"/>
          <w:szCs w:val="24"/>
        </w:rPr>
        <w:t>de conformidad con los artículos 3, 27 y 115 fracciones I, II y IV de la Constitución Política de los Estados Unidos Mexicanos; artículos 73 fracciones I y II, 77 fracción II, 79, 80 de la Constitución Política del Estado de Jalisco; artículos 1,2, 3, 37 fracción II, 40 fracción II, 47 fracción V, 53 fracción I de la Ley de Gobierno y la Administración Pública Municipal del Estado de Jalisco; artículos 1, 2, 3, 25 fracción XII, 33 fracción I, II, 142, 152, 153 y 154 del Reglamento del Gobierno y de la Administración Pública del Ayuntamiento Constitucional de San Pedro Tlaquepaque</w:t>
      </w:r>
      <w:r w:rsidRPr="007C28B2">
        <w:rPr>
          <w:rFonts w:ascii="Arial" w:eastAsia="Malgun Gothic" w:hAnsi="Arial" w:cs="Arial"/>
          <w:sz w:val="24"/>
          <w:szCs w:val="24"/>
        </w:rPr>
        <w:t>; artículos 1, 25,26 fracción I,35, 65, 82, 83, 84 del Reglamento de Patrimonio Municipal tenemos a bien someter a la elevada y distinguida consideración de éste H. Cuerpo Edilicio en Pleno los siguientes puntos de:</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spacing w:after="0" w:line="360" w:lineRule="auto"/>
        <w:jc w:val="center"/>
        <w:rPr>
          <w:rFonts w:ascii="Arial" w:eastAsia="Malgun Gothic" w:hAnsi="Arial" w:cs="Arial"/>
          <w:b/>
          <w:sz w:val="24"/>
          <w:szCs w:val="24"/>
        </w:rPr>
      </w:pPr>
      <w:r w:rsidRPr="007C28B2">
        <w:rPr>
          <w:rFonts w:ascii="Arial" w:eastAsia="Malgun Gothic" w:hAnsi="Arial" w:cs="Arial"/>
          <w:b/>
          <w:sz w:val="24"/>
          <w:szCs w:val="24"/>
        </w:rPr>
        <w:t>A C U E R D O:</w:t>
      </w:r>
    </w:p>
    <w:p w:rsidR="00631047" w:rsidRPr="007C28B2" w:rsidRDefault="00631047" w:rsidP="00631047">
      <w:pPr>
        <w:spacing w:after="0" w:line="360" w:lineRule="auto"/>
        <w:jc w:val="center"/>
        <w:rPr>
          <w:rFonts w:ascii="Arial" w:eastAsia="Malgun Gothic" w:hAnsi="Arial" w:cs="Arial"/>
          <w:b/>
          <w:sz w:val="24"/>
          <w:szCs w:val="24"/>
        </w:rPr>
      </w:pPr>
    </w:p>
    <w:p w:rsidR="00631047" w:rsidRPr="007C28B2" w:rsidRDefault="00631047" w:rsidP="00631047">
      <w:pPr>
        <w:spacing w:after="0" w:line="360" w:lineRule="auto"/>
        <w:jc w:val="both"/>
        <w:rPr>
          <w:rFonts w:ascii="Arial" w:eastAsia="Malgun Gothic" w:hAnsi="Arial" w:cs="Arial"/>
          <w:b/>
          <w:sz w:val="24"/>
          <w:szCs w:val="24"/>
        </w:rPr>
      </w:pPr>
      <w:r w:rsidRPr="007C28B2">
        <w:rPr>
          <w:rFonts w:ascii="Arial" w:hAnsi="Arial" w:cs="Arial"/>
          <w:b/>
          <w:sz w:val="24"/>
          <w:szCs w:val="24"/>
        </w:rPr>
        <w:t xml:space="preserve">PRIMERO. - </w:t>
      </w:r>
      <w:r w:rsidRPr="007C28B2">
        <w:rPr>
          <w:rFonts w:ascii="Arial" w:hAnsi="Arial" w:cs="Arial"/>
          <w:sz w:val="24"/>
          <w:szCs w:val="24"/>
        </w:rPr>
        <w:t xml:space="preserve">El Pleno del </w:t>
      </w:r>
      <w:r w:rsidRPr="007C28B2">
        <w:rPr>
          <w:rFonts w:ascii="Arial" w:hAnsi="Arial" w:cs="Arial"/>
          <w:color w:val="000000" w:themeColor="text1"/>
          <w:sz w:val="24"/>
          <w:szCs w:val="24"/>
        </w:rPr>
        <w:t xml:space="preserve">Ayuntamiento de San Pedro Tlaquepaque aprueba y autoriza </w:t>
      </w:r>
      <w:r w:rsidRPr="007C28B2">
        <w:rPr>
          <w:rFonts w:ascii="Arial" w:eastAsia="Malgun Gothic" w:hAnsi="Arial" w:cs="Arial"/>
          <w:bCs/>
          <w:sz w:val="24"/>
          <w:szCs w:val="24"/>
        </w:rPr>
        <w:t xml:space="preserve">la </w:t>
      </w:r>
      <w:r w:rsidRPr="007C28B2">
        <w:rPr>
          <w:rFonts w:ascii="Arial" w:eastAsia="Malgun Gothic" w:hAnsi="Arial" w:cs="Arial"/>
          <w:b/>
          <w:sz w:val="24"/>
          <w:szCs w:val="24"/>
        </w:rPr>
        <w:t>Donación de 2 (dos) predios rústicos propiedad municipal, ubicados en la colonia Parques de Santa Cruz del Valle.</w:t>
      </w:r>
    </w:p>
    <w:p w:rsidR="00631047" w:rsidRPr="007C28B2" w:rsidRDefault="00631047" w:rsidP="00631047">
      <w:pPr>
        <w:spacing w:line="360" w:lineRule="auto"/>
        <w:jc w:val="both"/>
        <w:rPr>
          <w:rFonts w:ascii="Arial" w:hAnsi="Arial" w:cs="Arial"/>
          <w:sz w:val="24"/>
          <w:szCs w:val="24"/>
        </w:rPr>
      </w:pPr>
      <w:r w:rsidRPr="007C28B2">
        <w:rPr>
          <w:rFonts w:ascii="Arial" w:hAnsi="Arial" w:cs="Arial"/>
          <w:b/>
          <w:sz w:val="24"/>
          <w:szCs w:val="24"/>
        </w:rPr>
        <w:t xml:space="preserve">El predio </w:t>
      </w:r>
      <w:r w:rsidRPr="007C28B2">
        <w:rPr>
          <w:rFonts w:ascii="Arial" w:hAnsi="Arial" w:cs="Arial"/>
          <w:sz w:val="24"/>
          <w:szCs w:val="24"/>
        </w:rPr>
        <w:t>ubicado en</w:t>
      </w:r>
      <w:r w:rsidRPr="007C28B2">
        <w:rPr>
          <w:rFonts w:ascii="Arial" w:hAnsi="Arial" w:cs="Arial"/>
          <w:b/>
          <w:sz w:val="24"/>
          <w:szCs w:val="24"/>
        </w:rPr>
        <w:t xml:space="preserve"> </w:t>
      </w:r>
      <w:r w:rsidRPr="007C28B2">
        <w:rPr>
          <w:rFonts w:ascii="Arial" w:hAnsi="Arial" w:cs="Arial"/>
          <w:sz w:val="24"/>
          <w:szCs w:val="24"/>
        </w:rPr>
        <w:t xml:space="preserve">Calle </w:t>
      </w:r>
      <w:r w:rsidRPr="007C28B2">
        <w:rPr>
          <w:rFonts w:ascii="Arial" w:hAnsi="Arial" w:cs="Arial"/>
          <w:b/>
          <w:sz w:val="24"/>
          <w:szCs w:val="24"/>
        </w:rPr>
        <w:t>San Ignacio, entre San Blas y San Camilo</w:t>
      </w:r>
      <w:r w:rsidRPr="007C28B2">
        <w:rPr>
          <w:rFonts w:ascii="Arial" w:hAnsi="Arial" w:cs="Arial"/>
          <w:sz w:val="24"/>
          <w:szCs w:val="24"/>
        </w:rPr>
        <w:t>, en la colonia Parques de Santa Cruz del Valle, con una superficie de</w:t>
      </w:r>
      <w:r w:rsidRPr="007C28B2">
        <w:rPr>
          <w:rFonts w:ascii="Arial" w:hAnsi="Arial" w:cs="Arial"/>
          <w:b/>
          <w:sz w:val="24"/>
          <w:szCs w:val="24"/>
        </w:rPr>
        <w:t xml:space="preserve"> 3,118.25 m2 </w:t>
      </w:r>
      <w:r w:rsidRPr="007C28B2">
        <w:rPr>
          <w:rFonts w:ascii="Arial" w:hAnsi="Arial" w:cs="Arial"/>
          <w:sz w:val="24"/>
          <w:szCs w:val="24"/>
        </w:rPr>
        <w:t xml:space="preserve">y que se ampara su propiedad con la </w:t>
      </w:r>
      <w:r w:rsidRPr="007C28B2">
        <w:rPr>
          <w:rFonts w:ascii="Arial" w:hAnsi="Arial" w:cs="Arial"/>
          <w:b/>
          <w:sz w:val="24"/>
          <w:szCs w:val="24"/>
        </w:rPr>
        <w:t>escritura pública 10,814</w:t>
      </w:r>
      <w:r w:rsidRPr="007C28B2">
        <w:rPr>
          <w:rFonts w:ascii="Arial" w:hAnsi="Arial" w:cs="Arial"/>
          <w:sz w:val="24"/>
          <w:szCs w:val="24"/>
        </w:rPr>
        <w:t>, pasada ante la Fe del Notario público número 119 de Guadalajara Jalisco, el 12 de mayo del 2005, identificada dentro de la escritura mencionada como área de cesión EI-53.</w:t>
      </w:r>
    </w:p>
    <w:p w:rsidR="00631047" w:rsidRPr="007C28B2" w:rsidRDefault="00631047" w:rsidP="00631047">
      <w:pPr>
        <w:spacing w:line="360" w:lineRule="auto"/>
        <w:jc w:val="both"/>
        <w:rPr>
          <w:rFonts w:ascii="Arial" w:hAnsi="Arial" w:cs="Arial"/>
          <w:sz w:val="24"/>
          <w:szCs w:val="24"/>
        </w:rPr>
      </w:pPr>
      <w:r w:rsidRPr="007C28B2">
        <w:rPr>
          <w:rFonts w:ascii="Arial" w:hAnsi="Arial" w:cs="Arial"/>
          <w:b/>
          <w:sz w:val="24"/>
          <w:szCs w:val="24"/>
        </w:rPr>
        <w:t xml:space="preserve">El predio </w:t>
      </w:r>
      <w:r w:rsidRPr="007C28B2">
        <w:rPr>
          <w:rFonts w:ascii="Arial" w:hAnsi="Arial" w:cs="Arial"/>
          <w:sz w:val="24"/>
          <w:szCs w:val="24"/>
        </w:rPr>
        <w:t>ubicado en</w:t>
      </w:r>
      <w:r w:rsidRPr="007C28B2">
        <w:rPr>
          <w:rFonts w:ascii="Arial" w:hAnsi="Arial" w:cs="Arial"/>
          <w:b/>
          <w:sz w:val="24"/>
          <w:szCs w:val="24"/>
        </w:rPr>
        <w:t xml:space="preserve"> </w:t>
      </w:r>
      <w:r w:rsidRPr="007C28B2">
        <w:rPr>
          <w:rFonts w:ascii="Arial" w:hAnsi="Arial" w:cs="Arial"/>
          <w:sz w:val="24"/>
          <w:szCs w:val="24"/>
        </w:rPr>
        <w:t xml:space="preserve">Calle </w:t>
      </w:r>
      <w:r w:rsidRPr="007C28B2">
        <w:rPr>
          <w:rFonts w:ascii="Arial" w:hAnsi="Arial" w:cs="Arial"/>
          <w:b/>
          <w:sz w:val="24"/>
          <w:szCs w:val="24"/>
        </w:rPr>
        <w:t>San Ignacio entre San Francisco y San Camilo</w:t>
      </w:r>
      <w:r w:rsidRPr="007C28B2">
        <w:rPr>
          <w:rFonts w:ascii="Arial" w:hAnsi="Arial" w:cs="Arial"/>
          <w:sz w:val="24"/>
          <w:szCs w:val="24"/>
        </w:rPr>
        <w:t>, en la colonia Parques de Santa Cruz del Valle, con una superficie total del predio 20,804.64 m2 de la cual</w:t>
      </w:r>
      <w:r w:rsidRPr="007C28B2">
        <w:rPr>
          <w:rFonts w:ascii="Arial" w:hAnsi="Arial" w:cs="Arial"/>
          <w:b/>
          <w:sz w:val="24"/>
          <w:szCs w:val="24"/>
        </w:rPr>
        <w:t xml:space="preserve">, será susceptible de donación una superficie de 4,907.08 m2 </w:t>
      </w:r>
      <w:r w:rsidRPr="007C28B2">
        <w:rPr>
          <w:rFonts w:ascii="Arial" w:hAnsi="Arial" w:cs="Arial"/>
          <w:sz w:val="24"/>
          <w:szCs w:val="24"/>
        </w:rPr>
        <w:t xml:space="preserve">y que se ampara su propiedad con la </w:t>
      </w:r>
      <w:r w:rsidRPr="007C28B2">
        <w:rPr>
          <w:rFonts w:ascii="Arial" w:hAnsi="Arial" w:cs="Arial"/>
          <w:b/>
          <w:sz w:val="24"/>
          <w:szCs w:val="24"/>
        </w:rPr>
        <w:t>escritura pública 27,384</w:t>
      </w:r>
      <w:r w:rsidRPr="007C28B2">
        <w:rPr>
          <w:rFonts w:ascii="Arial" w:hAnsi="Arial" w:cs="Arial"/>
          <w:sz w:val="24"/>
          <w:szCs w:val="24"/>
        </w:rPr>
        <w:t>, pasada ante la Fe del Notario público número 119 de Guadalajara Jalisco, el 29 de junio del 2010, identificada dentro de la escritura mencionada como área de cesión EV-22.</w:t>
      </w:r>
    </w:p>
    <w:p w:rsidR="00631047" w:rsidRPr="007C28B2" w:rsidRDefault="00631047" w:rsidP="00631047">
      <w:pPr>
        <w:spacing w:line="360" w:lineRule="auto"/>
        <w:jc w:val="both"/>
        <w:rPr>
          <w:rFonts w:ascii="Arial" w:eastAsia="Malgun Gothic" w:hAnsi="Arial" w:cs="Arial"/>
          <w:bCs/>
          <w:sz w:val="24"/>
          <w:szCs w:val="24"/>
        </w:rPr>
      </w:pPr>
      <w:r w:rsidRPr="007C28B2">
        <w:rPr>
          <w:rFonts w:ascii="Arial" w:hAnsi="Arial" w:cs="Arial"/>
          <w:sz w:val="24"/>
          <w:szCs w:val="24"/>
        </w:rPr>
        <w:t xml:space="preserve">Resultando de ambos predios una </w:t>
      </w:r>
      <w:r w:rsidRPr="007C28B2">
        <w:rPr>
          <w:rFonts w:ascii="Arial" w:hAnsi="Arial" w:cs="Arial"/>
          <w:b/>
          <w:sz w:val="24"/>
          <w:szCs w:val="24"/>
        </w:rPr>
        <w:t>superficie de 8,025,339 m2</w:t>
      </w:r>
      <w:r w:rsidRPr="007C28B2">
        <w:rPr>
          <w:rFonts w:ascii="Arial" w:hAnsi="Arial" w:cs="Arial"/>
          <w:sz w:val="24"/>
          <w:szCs w:val="24"/>
        </w:rPr>
        <w:t xml:space="preserve">, </w:t>
      </w:r>
      <w:r w:rsidRPr="007C28B2">
        <w:rPr>
          <w:rFonts w:ascii="Arial" w:eastAsia="Malgun Gothic" w:hAnsi="Arial" w:cs="Arial"/>
          <w:b/>
          <w:sz w:val="24"/>
          <w:szCs w:val="24"/>
        </w:rPr>
        <w:t>Donación destinada a la edificación el Plantel del Colegio de Estudios Científicos Tecnológicos Jalisco (CECYTEJ) San Pedro Tlaquepaque</w:t>
      </w:r>
      <w:r w:rsidRPr="007C28B2">
        <w:rPr>
          <w:rFonts w:ascii="Arial" w:eastAsia="Malgun Gothic" w:hAnsi="Arial" w:cs="Arial"/>
          <w:sz w:val="24"/>
          <w:szCs w:val="24"/>
        </w:rPr>
        <w:t xml:space="preserve"> con clave de centro de trabajo 14ETC0030D </w:t>
      </w:r>
      <w:r w:rsidRPr="007C28B2">
        <w:rPr>
          <w:rFonts w:ascii="Arial" w:eastAsia="Malgun Gothic" w:hAnsi="Arial" w:cs="Arial"/>
          <w:bCs/>
          <w:sz w:val="24"/>
          <w:szCs w:val="24"/>
        </w:rPr>
        <w:t>que ofrecerá Bachillerato Tecnológico a los jóvenes del municipio.</w:t>
      </w:r>
    </w:p>
    <w:p w:rsidR="00631047" w:rsidRPr="008B1BA2" w:rsidRDefault="00631047" w:rsidP="00631047">
      <w:pPr>
        <w:spacing w:after="0" w:line="360" w:lineRule="auto"/>
        <w:jc w:val="both"/>
        <w:rPr>
          <w:rFonts w:ascii="Arial" w:eastAsia="Malgun Gothic" w:hAnsi="Arial" w:cs="Arial"/>
          <w:b/>
          <w:bCs/>
          <w:sz w:val="14"/>
          <w:szCs w:val="24"/>
        </w:rPr>
      </w:pPr>
    </w:p>
    <w:p w:rsidR="00631047" w:rsidRPr="007C28B2" w:rsidRDefault="00631047" w:rsidP="00631047">
      <w:pPr>
        <w:spacing w:after="0" w:line="360" w:lineRule="auto"/>
        <w:jc w:val="both"/>
        <w:rPr>
          <w:rFonts w:ascii="Arial" w:hAnsi="Arial" w:cs="Arial"/>
          <w:b/>
          <w:bCs/>
          <w:i/>
          <w:iCs/>
          <w:sz w:val="24"/>
          <w:szCs w:val="24"/>
          <w:u w:val="single"/>
        </w:rPr>
      </w:pPr>
      <w:r w:rsidRPr="007C28B2">
        <w:rPr>
          <w:rFonts w:ascii="Arial" w:eastAsia="Malgun Gothic" w:hAnsi="Arial" w:cs="Arial"/>
          <w:b/>
          <w:sz w:val="24"/>
          <w:szCs w:val="24"/>
        </w:rPr>
        <w:t xml:space="preserve">SEGUNDO. - </w:t>
      </w:r>
      <w:r w:rsidRPr="007C28B2">
        <w:rPr>
          <w:rFonts w:ascii="Arial" w:eastAsia="Malgun Gothic" w:hAnsi="Arial" w:cs="Arial"/>
          <w:sz w:val="24"/>
          <w:szCs w:val="24"/>
        </w:rPr>
        <w:t xml:space="preserve">Se autoriza la </w:t>
      </w:r>
      <w:r w:rsidRPr="007C28B2">
        <w:rPr>
          <w:rFonts w:ascii="Arial" w:eastAsia="Malgun Gothic" w:hAnsi="Arial" w:cs="Arial"/>
          <w:b/>
          <w:sz w:val="24"/>
          <w:szCs w:val="24"/>
        </w:rPr>
        <w:t>subdivisión a dos fracciones</w:t>
      </w:r>
      <w:r w:rsidRPr="007C28B2">
        <w:rPr>
          <w:rFonts w:ascii="Arial" w:eastAsia="Malgun Gothic" w:hAnsi="Arial" w:cs="Arial"/>
          <w:sz w:val="24"/>
          <w:szCs w:val="24"/>
        </w:rPr>
        <w:t xml:space="preserve"> del Predio </w:t>
      </w:r>
      <w:r w:rsidRPr="007C28B2">
        <w:rPr>
          <w:rFonts w:ascii="Arial" w:hAnsi="Arial" w:cs="Arial"/>
          <w:sz w:val="24"/>
          <w:szCs w:val="24"/>
        </w:rPr>
        <w:t>ubicado en</w:t>
      </w:r>
      <w:r w:rsidRPr="007C28B2">
        <w:rPr>
          <w:rFonts w:ascii="Arial" w:hAnsi="Arial" w:cs="Arial"/>
          <w:b/>
          <w:sz w:val="24"/>
          <w:szCs w:val="24"/>
        </w:rPr>
        <w:t xml:space="preserve"> </w:t>
      </w:r>
      <w:r w:rsidRPr="007C28B2">
        <w:rPr>
          <w:rFonts w:ascii="Arial" w:hAnsi="Arial" w:cs="Arial"/>
          <w:sz w:val="24"/>
          <w:szCs w:val="24"/>
        </w:rPr>
        <w:t xml:space="preserve">Calle </w:t>
      </w:r>
      <w:r w:rsidRPr="007C28B2">
        <w:rPr>
          <w:rFonts w:ascii="Arial" w:hAnsi="Arial" w:cs="Arial"/>
          <w:b/>
          <w:sz w:val="24"/>
          <w:szCs w:val="24"/>
        </w:rPr>
        <w:t>San Ignacio, entre San Francisco y San Camilo</w:t>
      </w:r>
      <w:r w:rsidRPr="007C28B2">
        <w:rPr>
          <w:rFonts w:ascii="Arial" w:hAnsi="Arial" w:cs="Arial"/>
          <w:sz w:val="24"/>
          <w:szCs w:val="24"/>
        </w:rPr>
        <w:t xml:space="preserve">, en la colonia Parques de Santa Cruz del Valle, </w:t>
      </w:r>
      <w:r w:rsidRPr="007C28B2">
        <w:rPr>
          <w:rFonts w:ascii="Arial" w:eastAsia="Malgun Gothic" w:hAnsi="Arial" w:cs="Arial"/>
          <w:sz w:val="24"/>
          <w:szCs w:val="24"/>
        </w:rPr>
        <w:t xml:space="preserve">amparado con la escritura 27,384, para ser donada una </w:t>
      </w:r>
      <w:r w:rsidRPr="007C28B2">
        <w:rPr>
          <w:rFonts w:ascii="Arial" w:eastAsia="Malgun Gothic" w:hAnsi="Arial" w:cs="Arial"/>
          <w:b/>
          <w:sz w:val="24"/>
          <w:szCs w:val="24"/>
        </w:rPr>
        <w:t>superficie de 4,907.08 m2</w:t>
      </w:r>
      <w:r w:rsidRPr="007C28B2">
        <w:rPr>
          <w:rFonts w:ascii="Arial" w:eastAsia="Malgun Gothic" w:hAnsi="Arial" w:cs="Arial"/>
          <w:sz w:val="24"/>
          <w:szCs w:val="24"/>
        </w:rPr>
        <w:t>, para la edificación el Plantel del Colegio de Estudios Científicos Tecnológicos Jalisco (CECYTEJ) San Pedro Tlaquepaque.</w:t>
      </w:r>
    </w:p>
    <w:p w:rsidR="00631047" w:rsidRPr="007C28B2" w:rsidRDefault="00631047" w:rsidP="00631047">
      <w:pPr>
        <w:spacing w:after="0" w:line="360" w:lineRule="auto"/>
        <w:jc w:val="both"/>
        <w:rPr>
          <w:rFonts w:ascii="Arial" w:eastAsia="Malgun Gothic" w:hAnsi="Arial" w:cs="Arial"/>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bCs/>
          <w:sz w:val="24"/>
          <w:szCs w:val="24"/>
        </w:rPr>
      </w:pPr>
      <w:r w:rsidRPr="007C28B2">
        <w:rPr>
          <w:rFonts w:ascii="Arial" w:eastAsia="Malgun Gothic" w:hAnsi="Arial" w:cs="Arial"/>
          <w:b/>
          <w:sz w:val="24"/>
          <w:szCs w:val="24"/>
        </w:rPr>
        <w:t xml:space="preserve">TERCERO. - </w:t>
      </w:r>
      <w:r w:rsidRPr="007C28B2">
        <w:rPr>
          <w:rFonts w:ascii="Arial" w:hAnsi="Arial" w:cs="Arial"/>
          <w:sz w:val="24"/>
          <w:szCs w:val="24"/>
        </w:rPr>
        <w:t xml:space="preserve">El Pleno del </w:t>
      </w:r>
      <w:r w:rsidRPr="007C28B2">
        <w:rPr>
          <w:rFonts w:ascii="Arial" w:hAnsi="Arial" w:cs="Arial"/>
          <w:color w:val="000000" w:themeColor="text1"/>
          <w:sz w:val="24"/>
          <w:szCs w:val="24"/>
        </w:rPr>
        <w:t>Ayuntamiento de San Pedro Tlaquepaque aprueba y autoriza la desincorporación del dominio público y baja del inventario de los predios rústicos antes citados con una superficie total de 8,025.33 m2, instruyéndose a la Dirección de Patrimonio Municipal para dar cabal cumplimiento y que el presente acuerdo y surta sus efectos legales.</w:t>
      </w:r>
    </w:p>
    <w:p w:rsidR="00631047" w:rsidRPr="007C28B2" w:rsidRDefault="00631047" w:rsidP="00631047">
      <w:pPr>
        <w:autoSpaceDE w:val="0"/>
        <w:autoSpaceDN w:val="0"/>
        <w:adjustRightInd w:val="0"/>
        <w:spacing w:after="0" w:line="360" w:lineRule="auto"/>
        <w:jc w:val="both"/>
        <w:rPr>
          <w:rFonts w:ascii="Arial" w:eastAsia="Malgun Gothic" w:hAnsi="Arial" w:cs="Arial"/>
          <w:b/>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bCs/>
          <w:sz w:val="24"/>
          <w:szCs w:val="24"/>
        </w:rPr>
      </w:pPr>
      <w:r w:rsidRPr="007C28B2">
        <w:rPr>
          <w:rFonts w:ascii="Arial" w:eastAsia="Malgun Gothic" w:hAnsi="Arial" w:cs="Arial"/>
          <w:b/>
          <w:sz w:val="24"/>
          <w:szCs w:val="24"/>
          <w:lang w:val="es-ES"/>
        </w:rPr>
        <w:t xml:space="preserve">CUARTO. - </w:t>
      </w:r>
      <w:r w:rsidRPr="007C28B2">
        <w:rPr>
          <w:rFonts w:ascii="Arial" w:eastAsia="Malgun Gothic" w:hAnsi="Arial" w:cs="Arial"/>
          <w:bCs/>
          <w:sz w:val="24"/>
          <w:szCs w:val="24"/>
        </w:rPr>
        <w:t xml:space="preserve">Se instruye a la Coordinación General de Gestión Integral de la Ciudad a dar seguimiento al proyecto de edificación de dicho Plantel del </w:t>
      </w:r>
      <w:r w:rsidRPr="007C28B2">
        <w:rPr>
          <w:rFonts w:ascii="Arial" w:eastAsia="Malgun Gothic" w:hAnsi="Arial" w:cs="Arial"/>
          <w:sz w:val="24"/>
          <w:szCs w:val="24"/>
        </w:rPr>
        <w:t>Colegio de Estudios Científicos Tecnológicos Jalisco (</w:t>
      </w:r>
      <w:r w:rsidRPr="007C28B2">
        <w:rPr>
          <w:rFonts w:ascii="Arial" w:eastAsia="Malgun Gothic" w:hAnsi="Arial" w:cs="Arial"/>
          <w:bCs/>
          <w:sz w:val="24"/>
          <w:szCs w:val="24"/>
        </w:rPr>
        <w:t>CECYTEJ) en la ubicación descrita en el punto PRIMERO antes citado y a realizar los trámites necesarios para que el presente acuerdo surta sus efectos legales.</w:t>
      </w:r>
    </w:p>
    <w:p w:rsidR="00631047" w:rsidRPr="007C28B2" w:rsidRDefault="00631047" w:rsidP="00631047">
      <w:pPr>
        <w:autoSpaceDE w:val="0"/>
        <w:autoSpaceDN w:val="0"/>
        <w:adjustRightInd w:val="0"/>
        <w:spacing w:after="0" w:line="360" w:lineRule="auto"/>
        <w:jc w:val="both"/>
        <w:rPr>
          <w:rFonts w:ascii="Arial" w:eastAsia="Malgun Gothic" w:hAnsi="Arial" w:cs="Arial"/>
          <w:b/>
          <w:sz w:val="24"/>
          <w:szCs w:val="24"/>
        </w:rPr>
      </w:pPr>
    </w:p>
    <w:p w:rsidR="00631047" w:rsidRPr="007C28B2" w:rsidRDefault="00631047" w:rsidP="00631047">
      <w:pPr>
        <w:spacing w:after="0" w:line="360" w:lineRule="auto"/>
        <w:jc w:val="both"/>
        <w:rPr>
          <w:rFonts w:ascii="Arial" w:hAnsi="Arial" w:cs="Arial"/>
          <w:bCs/>
          <w:iCs/>
          <w:sz w:val="24"/>
          <w:szCs w:val="24"/>
        </w:rPr>
      </w:pPr>
      <w:r w:rsidRPr="007C28B2">
        <w:rPr>
          <w:rFonts w:ascii="Arial" w:eastAsia="Malgun Gothic" w:hAnsi="Arial" w:cs="Arial"/>
          <w:b/>
          <w:sz w:val="24"/>
          <w:szCs w:val="24"/>
          <w:lang w:val="es-ES"/>
        </w:rPr>
        <w:t xml:space="preserve">QUINTO. - </w:t>
      </w:r>
      <w:r w:rsidRPr="007C28B2">
        <w:rPr>
          <w:rFonts w:ascii="Arial" w:eastAsia="Malgun Gothic" w:hAnsi="Arial" w:cs="Arial"/>
          <w:sz w:val="24"/>
          <w:szCs w:val="24"/>
        </w:rPr>
        <w:t>Colegio de Estudios Científicos Tecnológicos Jalisco (CECyTEJ)</w:t>
      </w:r>
      <w:r w:rsidRPr="007C28B2">
        <w:rPr>
          <w:rFonts w:ascii="Arial" w:eastAsia="Malgun Gothic" w:hAnsi="Arial" w:cs="Arial"/>
          <w:sz w:val="24"/>
          <w:szCs w:val="24"/>
          <w:lang w:val="es-ES"/>
        </w:rPr>
        <w:t xml:space="preserve"> cumplirá con los requisitos solicitados por parte de la</w:t>
      </w:r>
      <w:r w:rsidRPr="007C28B2">
        <w:rPr>
          <w:rFonts w:ascii="Arial" w:eastAsia="Malgun Gothic" w:hAnsi="Arial" w:cs="Arial"/>
          <w:bCs/>
          <w:sz w:val="24"/>
          <w:szCs w:val="24"/>
        </w:rPr>
        <w:t xml:space="preserve"> Coordinación General de Gestión Integral de la Ciudad </w:t>
      </w:r>
      <w:r w:rsidRPr="007C28B2">
        <w:rPr>
          <w:rFonts w:ascii="Arial" w:eastAsia="Malgun Gothic" w:hAnsi="Arial" w:cs="Arial"/>
          <w:sz w:val="24"/>
          <w:szCs w:val="24"/>
          <w:lang w:val="es-ES"/>
        </w:rPr>
        <w:t xml:space="preserve">o cualquier otra autoridad municipal con el fin de dar cumplimiento al presente acuerdo, señalando que se deberán respetar las proyecciones existentes de calle de dos Vialidades subcolectoras </w:t>
      </w:r>
      <w:r w:rsidRPr="007C28B2">
        <w:rPr>
          <w:rFonts w:ascii="Arial" w:hAnsi="Arial" w:cs="Arial"/>
          <w:b/>
          <w:bCs/>
          <w:i/>
          <w:iCs/>
          <w:sz w:val="24"/>
          <w:szCs w:val="24"/>
          <w:u w:val="single"/>
        </w:rPr>
        <w:t>(Vsc 17-San Francisco</w:t>
      </w:r>
      <w:r w:rsidRPr="007C28B2">
        <w:rPr>
          <w:rFonts w:ascii="Arial" w:hAnsi="Arial" w:cs="Arial"/>
          <w:bCs/>
          <w:iCs/>
          <w:sz w:val="24"/>
          <w:szCs w:val="24"/>
        </w:rPr>
        <w:t>), y deberán de ser consideradas en el proyecto de construcción.</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lang w:val="es-ES"/>
        </w:rPr>
      </w:pPr>
    </w:p>
    <w:p w:rsidR="00631047" w:rsidRPr="007C28B2" w:rsidRDefault="00631047" w:rsidP="00631047">
      <w:pPr>
        <w:spacing w:after="0" w:line="360" w:lineRule="auto"/>
        <w:jc w:val="both"/>
        <w:rPr>
          <w:rFonts w:ascii="Arial" w:hAnsi="Arial" w:cs="Arial"/>
          <w:bCs/>
          <w:iCs/>
          <w:sz w:val="24"/>
          <w:szCs w:val="24"/>
        </w:rPr>
      </w:pPr>
      <w:r w:rsidRPr="007C28B2">
        <w:rPr>
          <w:rFonts w:ascii="Arial" w:eastAsia="Malgun Gothic" w:hAnsi="Arial" w:cs="Arial"/>
          <w:b/>
          <w:bCs/>
          <w:sz w:val="24"/>
          <w:szCs w:val="24"/>
        </w:rPr>
        <w:t xml:space="preserve">SEXTO. - </w:t>
      </w:r>
      <w:r w:rsidRPr="007C28B2">
        <w:rPr>
          <w:rFonts w:ascii="Arial" w:eastAsia="Malgun Gothic" w:hAnsi="Arial" w:cs="Arial"/>
          <w:sz w:val="24"/>
          <w:szCs w:val="24"/>
          <w:lang w:val="es-ES"/>
        </w:rPr>
        <w:t>Se instruye al Síndico Municipal, para que se realice el trámite correspondiente para que el presente Acuerdo surta sus efectos legales.</w:t>
      </w:r>
    </w:p>
    <w:p w:rsidR="00631047" w:rsidRPr="007C28B2" w:rsidRDefault="00631047" w:rsidP="00631047">
      <w:pPr>
        <w:autoSpaceDE w:val="0"/>
        <w:autoSpaceDN w:val="0"/>
        <w:adjustRightInd w:val="0"/>
        <w:spacing w:after="0" w:line="360" w:lineRule="auto"/>
        <w:jc w:val="both"/>
        <w:rPr>
          <w:rFonts w:ascii="Arial" w:eastAsia="Malgun Gothic" w:hAnsi="Arial" w:cs="Arial"/>
          <w:b/>
          <w:sz w:val="24"/>
          <w:szCs w:val="24"/>
          <w:lang w:val="es-ES"/>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r w:rsidRPr="007C28B2">
        <w:rPr>
          <w:rFonts w:ascii="Arial" w:eastAsia="Malgun Gothic" w:hAnsi="Arial" w:cs="Arial"/>
          <w:b/>
          <w:bCs/>
          <w:sz w:val="24"/>
          <w:szCs w:val="24"/>
        </w:rPr>
        <w:t xml:space="preserve">SÉPTIMO. - </w:t>
      </w:r>
      <w:r w:rsidRPr="007C28B2">
        <w:rPr>
          <w:rFonts w:ascii="Arial" w:eastAsia="Malgun Gothic" w:hAnsi="Arial" w:cs="Arial"/>
          <w:sz w:val="24"/>
          <w:szCs w:val="24"/>
        </w:rPr>
        <w:t>Se Autoriza al Presidente Municipal, Secretario del Ayuntamiento, Síndico Municipal y Tesorero Municipal, para la firma del instrumento jurídico necesario para dar cumplimiento al presente acuerdo.</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lang w:val="es-ES"/>
        </w:rPr>
      </w:pPr>
    </w:p>
    <w:p w:rsidR="00631047" w:rsidRPr="007C28B2" w:rsidRDefault="00631047" w:rsidP="00631047">
      <w:pPr>
        <w:autoSpaceDE w:val="0"/>
        <w:autoSpaceDN w:val="0"/>
        <w:adjustRightInd w:val="0"/>
        <w:spacing w:after="0"/>
        <w:jc w:val="both"/>
        <w:rPr>
          <w:rFonts w:ascii="Arial" w:eastAsia="Malgun Gothic" w:hAnsi="Arial" w:cs="Arial"/>
          <w:sz w:val="24"/>
          <w:szCs w:val="24"/>
        </w:rPr>
      </w:pPr>
      <w:r w:rsidRPr="007C28B2">
        <w:rPr>
          <w:rFonts w:ascii="Arial" w:eastAsia="Malgun Gothic" w:hAnsi="Arial" w:cs="Arial"/>
          <w:sz w:val="24"/>
          <w:szCs w:val="24"/>
        </w:rPr>
        <w:t xml:space="preserve">NOTIFÍQUESE. – A LA PRESIDENTA MUNICIPAL, SECRETARIO DEL AYUNTAMIENTO, SÍNDICO MUNICIPAL, TESORERO MUNICIPAL, </w:t>
      </w:r>
      <w:r w:rsidRPr="007C28B2">
        <w:rPr>
          <w:rFonts w:ascii="Arial" w:eastAsia="Malgun Gothic" w:hAnsi="Arial" w:cs="Arial"/>
          <w:bCs/>
          <w:sz w:val="24"/>
          <w:szCs w:val="24"/>
        </w:rPr>
        <w:t>COORDINACIÓN GENERAL DE GESTIÓN INTEGRAL DE LA CIUDAD</w:t>
      </w:r>
      <w:r w:rsidRPr="007C28B2">
        <w:rPr>
          <w:rFonts w:ascii="Arial" w:eastAsia="Malgun Gothic" w:hAnsi="Arial" w:cs="Arial"/>
          <w:sz w:val="24"/>
          <w:szCs w:val="24"/>
        </w:rPr>
        <w:t>, DIRECCIÓN DE PATRIMONIO MUNICIPAL, DIRECCIÓN DE CATASTRO MUNICIPAL</w:t>
      </w:r>
      <w:r w:rsidRPr="007C28B2">
        <w:rPr>
          <w:rFonts w:ascii="Arial" w:eastAsia="Malgun Gothic" w:hAnsi="Arial" w:cs="Arial"/>
          <w:bCs/>
          <w:sz w:val="24"/>
          <w:szCs w:val="24"/>
        </w:rPr>
        <w:t xml:space="preserve">,DIRECCIÓN DE EDUCACIÓN MUNICIPAL, </w:t>
      </w:r>
      <w:r w:rsidRPr="007C28B2">
        <w:rPr>
          <w:rFonts w:ascii="Arial" w:eastAsia="Malgun Gothic" w:hAnsi="Arial" w:cs="Arial"/>
          <w:sz w:val="24"/>
          <w:szCs w:val="24"/>
        </w:rPr>
        <w:t>COLEGIO DE ESTUDIOS CIENTÍFICOS TECNOLÓGICOS JALISCO (CECYTEJ) SITO EN LA CALLE</w:t>
      </w:r>
      <w:r w:rsidRPr="007C28B2">
        <w:rPr>
          <w:rFonts w:ascii="Arial" w:hAnsi="Arial" w:cs="Arial"/>
          <w:sz w:val="24"/>
          <w:szCs w:val="24"/>
        </w:rPr>
        <w:t xml:space="preserve"> </w:t>
      </w:r>
      <w:r w:rsidRPr="007C28B2">
        <w:rPr>
          <w:rFonts w:ascii="Arial" w:eastAsia="Malgun Gothic" w:hAnsi="Arial" w:cs="Arial"/>
          <w:sz w:val="24"/>
          <w:szCs w:val="24"/>
        </w:rPr>
        <w:t>GUADALUPE ZUNO #2315 COLONIA AMERICANA, GUADALAJARA, JALISCO Y A CUALQUIER OTRA DEPENDENCIA MUNICIPAL QUE POR SU NATURALEZA SEA NECESARIO CON LA FINALIDAD DE QUE EL PRESENTE ACUERDO SURTA SUS EFECTOS LEGALES.</w:t>
      </w: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autoSpaceDE w:val="0"/>
        <w:autoSpaceDN w:val="0"/>
        <w:adjustRightInd w:val="0"/>
        <w:spacing w:after="0" w:line="360" w:lineRule="auto"/>
        <w:jc w:val="both"/>
        <w:rPr>
          <w:rFonts w:ascii="Arial" w:eastAsia="Malgun Gothic" w:hAnsi="Arial" w:cs="Arial"/>
          <w:sz w:val="24"/>
          <w:szCs w:val="24"/>
        </w:rPr>
      </w:pPr>
    </w:p>
    <w:p w:rsidR="00631047" w:rsidRPr="007C28B2" w:rsidRDefault="00631047" w:rsidP="00631047">
      <w:pPr>
        <w:spacing w:line="360" w:lineRule="auto"/>
        <w:jc w:val="center"/>
        <w:rPr>
          <w:rFonts w:ascii="Arial" w:hAnsi="Arial" w:cs="Arial"/>
          <w:sz w:val="24"/>
          <w:szCs w:val="24"/>
        </w:rPr>
      </w:pPr>
      <w:r w:rsidRPr="007C28B2">
        <w:rPr>
          <w:rFonts w:ascii="Arial" w:hAnsi="Arial" w:cs="Arial"/>
          <w:b/>
          <w:sz w:val="24"/>
          <w:szCs w:val="24"/>
        </w:rPr>
        <w:t>A T E N T A M E N T E</w:t>
      </w:r>
    </w:p>
    <w:p w:rsidR="00631047" w:rsidRPr="007C28B2" w:rsidRDefault="00631047" w:rsidP="00631047">
      <w:pPr>
        <w:spacing w:after="30" w:line="360" w:lineRule="auto"/>
        <w:jc w:val="center"/>
        <w:rPr>
          <w:rFonts w:ascii="Arial" w:hAnsi="Arial" w:cs="Arial"/>
          <w:b/>
          <w:sz w:val="24"/>
          <w:szCs w:val="24"/>
        </w:rPr>
      </w:pPr>
      <w:r w:rsidRPr="007C28B2">
        <w:rPr>
          <w:rFonts w:ascii="Arial" w:hAnsi="Arial" w:cs="Arial"/>
          <w:b/>
          <w:sz w:val="24"/>
          <w:szCs w:val="24"/>
        </w:rPr>
        <w:t>“PRIMA OPERA FIGLINAE HOMO”</w:t>
      </w:r>
    </w:p>
    <w:p w:rsidR="00631047" w:rsidRPr="007C28B2" w:rsidRDefault="00631047" w:rsidP="00631047">
      <w:pPr>
        <w:spacing w:after="30" w:line="360" w:lineRule="auto"/>
        <w:jc w:val="center"/>
        <w:rPr>
          <w:rFonts w:ascii="Arial" w:hAnsi="Arial" w:cs="Arial"/>
          <w:b/>
          <w:sz w:val="24"/>
          <w:szCs w:val="24"/>
        </w:rPr>
      </w:pPr>
      <w:r w:rsidRPr="007C28B2">
        <w:rPr>
          <w:rFonts w:ascii="Arial" w:hAnsi="Arial" w:cs="Arial"/>
          <w:b/>
          <w:sz w:val="24"/>
          <w:szCs w:val="24"/>
        </w:rPr>
        <w:t>SALÓN DE SESIONES DEL H. AYUNTAMIENTO</w:t>
      </w:r>
    </w:p>
    <w:p w:rsidR="00631047" w:rsidRPr="007C28B2" w:rsidRDefault="00631047" w:rsidP="00631047">
      <w:pPr>
        <w:spacing w:after="30" w:line="360" w:lineRule="auto"/>
        <w:jc w:val="center"/>
        <w:rPr>
          <w:rFonts w:ascii="Arial" w:hAnsi="Arial" w:cs="Arial"/>
          <w:b/>
          <w:sz w:val="24"/>
          <w:szCs w:val="24"/>
        </w:rPr>
      </w:pPr>
      <w:r w:rsidRPr="007C28B2">
        <w:rPr>
          <w:rFonts w:ascii="Arial" w:hAnsi="Arial" w:cs="Arial"/>
          <w:b/>
          <w:sz w:val="24"/>
          <w:szCs w:val="24"/>
        </w:rPr>
        <w:t>2020 AÑO DE LA ACCIÓN POR EL CLIMA, DE LA ELIMINACIÓN DE LA VIOLENCIA CONTRA LAS MUJERES Y SU IGUALDAD SALARIAL.</w:t>
      </w:r>
    </w:p>
    <w:p w:rsidR="00631047" w:rsidRPr="007C28B2" w:rsidRDefault="00631047" w:rsidP="00631047">
      <w:pPr>
        <w:spacing w:line="360" w:lineRule="auto"/>
        <w:ind w:right="49"/>
        <w:jc w:val="center"/>
        <w:rPr>
          <w:rFonts w:ascii="Arial" w:hAnsi="Arial" w:cs="Arial"/>
          <w:b/>
          <w:sz w:val="24"/>
          <w:szCs w:val="24"/>
        </w:rPr>
      </w:pPr>
      <w:r w:rsidRPr="007C28B2">
        <w:rPr>
          <w:rFonts w:ascii="Arial" w:hAnsi="Arial" w:cs="Arial"/>
          <w:b/>
          <w:sz w:val="24"/>
          <w:szCs w:val="24"/>
        </w:rPr>
        <w:t>SAN PEDRO TLAQUEPAQUE JALISCO AL DÍA DE SU PRESENTACIÓN.</w:t>
      </w:r>
    </w:p>
    <w:p w:rsidR="00631047" w:rsidRPr="007C28B2" w:rsidRDefault="00631047" w:rsidP="00631047">
      <w:pPr>
        <w:spacing w:line="360" w:lineRule="auto"/>
        <w:ind w:right="49"/>
        <w:jc w:val="center"/>
        <w:rPr>
          <w:rFonts w:ascii="Arial" w:hAnsi="Arial" w:cs="Arial"/>
          <w:b/>
          <w:sz w:val="24"/>
          <w:szCs w:val="24"/>
          <w:u w:val="single"/>
        </w:rPr>
      </w:pPr>
      <w:r w:rsidRPr="007C28B2">
        <w:rPr>
          <w:rFonts w:ascii="Arial" w:hAnsi="Arial" w:cs="Arial"/>
          <w:b/>
          <w:sz w:val="24"/>
          <w:szCs w:val="24"/>
          <w:u w:val="single"/>
        </w:rPr>
        <w:t>INTEGRANTES DE LA COMISION DE HACIENDA, PATRIMONIO Y PRESUPUESTO.</w:t>
      </w:r>
    </w:p>
    <w:p w:rsidR="00631047" w:rsidRPr="007C28B2" w:rsidRDefault="00631047" w:rsidP="00631047">
      <w:pPr>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JOSÉ LUIS SALAZAR MARTÍNEZ</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PRESIDENTE DE LA COMISION</w:t>
      </w:r>
    </w:p>
    <w:p w:rsidR="00631047" w:rsidRPr="007C28B2" w:rsidRDefault="00631047" w:rsidP="00631047">
      <w:pPr>
        <w:spacing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HÉCTOR MANUEL PERFECTO RODRÍGUEZ</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CA12CD" w:rsidRDefault="00CA12CD"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IRMA YOLANDA REYNOSO MERCADO</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DANIELA ELIZABETH CHÁVEZ ESTRADA</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FRANCISCO JUÁREZ PIÑA</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BETSABÉ DOLORES ALMAGUER ESPARZA</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JOSÉ LUIS FIGUEROA MEZA</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ALBERTO MALDONADO CHAVARÍN</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 xml:space="preserve">ALBERTO ALFARO GARCÍA </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631047" w:rsidRPr="007C28B2" w:rsidRDefault="00631047" w:rsidP="00631047">
      <w:pPr>
        <w:spacing w:after="0" w:line="360" w:lineRule="auto"/>
        <w:ind w:right="49"/>
        <w:jc w:val="center"/>
        <w:rPr>
          <w:rFonts w:ascii="Arial" w:hAnsi="Arial" w:cs="Arial"/>
          <w:b/>
          <w:sz w:val="24"/>
          <w:szCs w:val="24"/>
        </w:rPr>
      </w:pP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ALFREDO BARBA MARISCAL</w:t>
      </w:r>
    </w:p>
    <w:p w:rsidR="00631047" w:rsidRPr="007C28B2" w:rsidRDefault="00631047" w:rsidP="00631047">
      <w:pPr>
        <w:spacing w:after="0" w:line="360" w:lineRule="auto"/>
        <w:ind w:right="49"/>
        <w:jc w:val="center"/>
        <w:rPr>
          <w:rFonts w:ascii="Arial" w:hAnsi="Arial" w:cs="Arial"/>
          <w:b/>
          <w:sz w:val="24"/>
          <w:szCs w:val="24"/>
        </w:rPr>
      </w:pPr>
      <w:r w:rsidRPr="007C28B2">
        <w:rPr>
          <w:rFonts w:ascii="Arial" w:hAnsi="Arial" w:cs="Arial"/>
          <w:b/>
          <w:sz w:val="24"/>
          <w:szCs w:val="24"/>
        </w:rPr>
        <w:t>VOCAL</w:t>
      </w:r>
    </w:p>
    <w:p w:rsidR="00114A10" w:rsidRPr="00CA12CD" w:rsidRDefault="001C31DA" w:rsidP="00CA12CD">
      <w:pPr>
        <w:jc w:val="both"/>
        <w:rPr>
          <w:rFonts w:ascii="Arial" w:hAnsi="Arial" w:cs="Arial"/>
          <w:b/>
          <w:sz w:val="24"/>
          <w:szCs w:val="24"/>
          <w:lang w:val="es-ES"/>
        </w:rPr>
      </w:pPr>
      <w:r>
        <w:rPr>
          <w:rFonts w:ascii="Arial" w:hAnsi="Arial" w:cs="Arial"/>
          <w:sz w:val="24"/>
          <w:szCs w:val="24"/>
        </w:rPr>
        <w:t>------------------------------------------------------------------------------------------------------------------------------------------------------------------------------------------------------</w:t>
      </w:r>
      <w:r w:rsidRPr="001C31DA">
        <w:rPr>
          <w:rFonts w:ascii="Arial" w:hAnsi="Arial" w:cs="Arial"/>
          <w:sz w:val="24"/>
          <w:szCs w:val="24"/>
        </w:rPr>
        <w:t xml:space="preserve"> </w:t>
      </w:r>
      <w:r w:rsidRPr="007F5B6C">
        <w:rPr>
          <w:rFonts w:ascii="Arial" w:hAnsi="Arial" w:cs="Arial"/>
          <w:sz w:val="24"/>
          <w:szCs w:val="24"/>
        </w:rPr>
        <w:t>Con la palabra la Presidente Municipal, C. María Elena Limón García:</w:t>
      </w:r>
      <w:r>
        <w:rPr>
          <w:rFonts w:ascii="Arial" w:hAnsi="Arial" w:cs="Arial"/>
          <w:sz w:val="24"/>
          <w:szCs w:val="24"/>
        </w:rPr>
        <w:t xml:space="preserve"> Gracias Secretario, se abre el turno de oradores en este tema. No habiendo oradores registrados, en votación económica les pregunto quienes estén por la afirmativa, favor de manifestarlo, </w:t>
      </w:r>
      <w:r w:rsidR="002445EE" w:rsidRPr="002445EE">
        <w:rPr>
          <w:rFonts w:ascii="Arial" w:hAnsi="Arial" w:cs="Arial"/>
          <w:sz w:val="24"/>
          <w:szCs w:val="24"/>
        </w:rPr>
        <w:t>con</w:t>
      </w:r>
      <w:r w:rsidR="00114A10" w:rsidRPr="00435C0E">
        <w:rPr>
          <w:rFonts w:ascii="Arial" w:hAnsi="Arial" w:cs="Arial"/>
          <w:b/>
          <w:sz w:val="24"/>
          <w:szCs w:val="24"/>
        </w:rPr>
        <w:t xml:space="preserve"> 18 (dieciocho) </w:t>
      </w:r>
      <w:r w:rsidR="002445EE">
        <w:rPr>
          <w:rFonts w:ascii="Arial" w:hAnsi="Arial" w:cs="Arial"/>
          <w:b/>
          <w:sz w:val="24"/>
          <w:szCs w:val="24"/>
        </w:rPr>
        <w:t xml:space="preserve">votos a favor, en unanimidad </w:t>
      </w:r>
      <w:r w:rsidR="00114A10" w:rsidRPr="00435C0E">
        <w:rPr>
          <w:rFonts w:ascii="Arial" w:hAnsi="Arial" w:cs="Arial"/>
          <w:b/>
          <w:sz w:val="24"/>
          <w:szCs w:val="24"/>
        </w:rPr>
        <w:t>e</w:t>
      </w:r>
      <w:r w:rsidR="002445EE">
        <w:rPr>
          <w:rFonts w:ascii="Arial" w:hAnsi="Arial" w:cs="Arial"/>
          <w:b/>
          <w:sz w:val="24"/>
          <w:szCs w:val="24"/>
        </w:rPr>
        <w:t>s</w:t>
      </w:r>
      <w:r w:rsidR="00114A10" w:rsidRPr="00435C0E">
        <w:rPr>
          <w:rFonts w:ascii="Arial" w:hAnsi="Arial" w:cs="Arial"/>
          <w:b/>
          <w:sz w:val="24"/>
          <w:szCs w:val="24"/>
        </w:rPr>
        <w:t xml:space="preserve"> </w:t>
      </w:r>
      <w:r w:rsidR="00114A10" w:rsidRPr="002445EE">
        <w:rPr>
          <w:rFonts w:ascii="Arial" w:hAnsi="Arial" w:cs="Arial"/>
          <w:b/>
          <w:sz w:val="24"/>
          <w:szCs w:val="24"/>
        </w:rPr>
        <w:t>aprobado</w:t>
      </w:r>
      <w:r w:rsidR="00114A10" w:rsidRPr="00435C0E">
        <w:rPr>
          <w:rFonts w:ascii="Arial" w:hAnsi="Arial" w:cs="Arial"/>
          <w:sz w:val="24"/>
          <w:szCs w:val="24"/>
        </w:rPr>
        <w:t xml:space="preserve"> </w:t>
      </w:r>
      <w:r w:rsidR="00114A10" w:rsidRPr="00435C0E">
        <w:rPr>
          <w:rFonts w:ascii="Arial" w:hAnsi="Arial" w:cs="Arial"/>
          <w:b/>
          <w:sz w:val="24"/>
          <w:szCs w:val="24"/>
        </w:rPr>
        <w:t>por mayoría</w:t>
      </w:r>
      <w:r w:rsidR="00CA12CD">
        <w:rPr>
          <w:rFonts w:ascii="Arial" w:hAnsi="Arial" w:cs="Arial"/>
          <w:b/>
          <w:sz w:val="24"/>
          <w:szCs w:val="24"/>
        </w:rPr>
        <w:t xml:space="preserve"> calificada, bajo el siguiente:</w:t>
      </w:r>
      <w:r w:rsidR="00114A10" w:rsidRPr="00435C0E">
        <w:rPr>
          <w:rFonts w:ascii="Arial" w:hAnsi="Arial" w:cs="Arial"/>
          <w:sz w:val="24"/>
          <w:szCs w:val="24"/>
        </w:rPr>
        <w:t>------------------------------------------------------------------------------------------------------</w:t>
      </w:r>
      <w:r w:rsidR="00CA12CD">
        <w:rPr>
          <w:rFonts w:ascii="Arial" w:hAnsi="Arial" w:cs="Arial"/>
          <w:sz w:val="24"/>
          <w:szCs w:val="24"/>
        </w:rPr>
        <w:t>------------------------</w:t>
      </w:r>
      <w:r w:rsidR="00114A10" w:rsidRPr="00435C0E">
        <w:rPr>
          <w:rFonts w:ascii="Arial" w:hAnsi="Arial" w:cs="Arial"/>
          <w:sz w:val="24"/>
          <w:szCs w:val="24"/>
        </w:rPr>
        <w:t>-------------------------------------------------------------</w:t>
      </w:r>
      <w:r w:rsidR="008B1BA2">
        <w:rPr>
          <w:rFonts w:ascii="Arial" w:hAnsi="Arial" w:cs="Arial"/>
          <w:sz w:val="24"/>
          <w:szCs w:val="24"/>
        </w:rPr>
        <w:t>-</w:t>
      </w:r>
      <w:r w:rsidR="00114A10" w:rsidRPr="00435C0E">
        <w:rPr>
          <w:rFonts w:ascii="Arial" w:hAnsi="Arial" w:cs="Arial"/>
          <w:sz w:val="24"/>
          <w:szCs w:val="24"/>
        </w:rPr>
        <w:t>---------</w:t>
      </w:r>
      <w:r w:rsidR="00114A10" w:rsidRPr="00435C0E">
        <w:rPr>
          <w:rFonts w:ascii="Arial" w:hAnsi="Arial" w:cs="Arial"/>
          <w:b/>
          <w:sz w:val="24"/>
          <w:szCs w:val="24"/>
        </w:rPr>
        <w:t>ACUERDO NÚMERO 1483/2020</w:t>
      </w:r>
      <w:r w:rsidR="00114A10" w:rsidRPr="00435C0E">
        <w:rPr>
          <w:rFonts w:ascii="Arial" w:hAnsi="Arial" w:cs="Arial"/>
          <w:sz w:val="24"/>
          <w:szCs w:val="24"/>
        </w:rPr>
        <w:t>-------------</w:t>
      </w:r>
      <w:r w:rsidR="008B1BA2">
        <w:rPr>
          <w:rFonts w:ascii="Arial" w:hAnsi="Arial" w:cs="Arial"/>
          <w:sz w:val="24"/>
          <w:szCs w:val="24"/>
        </w:rPr>
        <w:t>-------------------------------</w:t>
      </w:r>
      <w:r w:rsidR="00114A10" w:rsidRPr="00435C0E">
        <w:rPr>
          <w:rFonts w:ascii="Arial" w:hAnsi="Arial" w:cs="Arial"/>
          <w:sz w:val="24"/>
          <w:szCs w:val="24"/>
        </w:rPr>
        <w:t>------------------------</w:t>
      </w:r>
      <w:r w:rsidR="00CA12CD">
        <w:rPr>
          <w:rFonts w:ascii="Arial" w:hAnsi="Arial" w:cs="Arial"/>
          <w:sz w:val="24"/>
          <w:szCs w:val="24"/>
        </w:rPr>
        <w:t>----</w:t>
      </w:r>
      <w:r w:rsidR="00114A10" w:rsidRPr="00435C0E">
        <w:rPr>
          <w:rFonts w:ascii="Arial" w:hAnsi="Arial" w:cs="Arial"/>
          <w:sz w:val="24"/>
          <w:szCs w:val="24"/>
        </w:rPr>
        <w:t>------------------------------------------</w:t>
      </w:r>
      <w:r w:rsidR="002445EE">
        <w:rPr>
          <w:rFonts w:ascii="Arial" w:hAnsi="Arial" w:cs="Arial"/>
          <w:sz w:val="24"/>
          <w:szCs w:val="24"/>
        </w:rPr>
        <w:t>---------------</w:t>
      </w:r>
      <w:r w:rsidR="00114A10" w:rsidRPr="00435C0E">
        <w:rPr>
          <w:rFonts w:ascii="Arial" w:hAnsi="Arial" w:cs="Arial"/>
          <w:b/>
          <w:sz w:val="24"/>
          <w:szCs w:val="24"/>
        </w:rPr>
        <w:t xml:space="preserve">PRIMERO.- </w:t>
      </w:r>
      <w:r w:rsidR="00114A10" w:rsidRPr="00435C0E">
        <w:rPr>
          <w:rFonts w:ascii="Arial" w:hAnsi="Arial" w:cs="Arial"/>
          <w:sz w:val="24"/>
          <w:szCs w:val="24"/>
        </w:rPr>
        <w:t xml:space="preserve">El Pleno del Ayuntamiento de San Pedro Tlaquepaque aprueba y autoriza </w:t>
      </w:r>
      <w:r w:rsidR="00114A10" w:rsidRPr="00435C0E">
        <w:rPr>
          <w:rFonts w:ascii="Arial" w:eastAsia="Malgun Gothic" w:hAnsi="Arial" w:cs="Arial"/>
          <w:bCs/>
          <w:sz w:val="24"/>
          <w:szCs w:val="24"/>
        </w:rPr>
        <w:t xml:space="preserve">la </w:t>
      </w:r>
      <w:r w:rsidR="00114A10" w:rsidRPr="00435C0E">
        <w:rPr>
          <w:rFonts w:ascii="Arial" w:eastAsia="Malgun Gothic" w:hAnsi="Arial" w:cs="Arial"/>
          <w:b/>
          <w:sz w:val="24"/>
          <w:szCs w:val="24"/>
        </w:rPr>
        <w:t xml:space="preserve">donación de 2 (dos) predios rústicos propiedad municipal, ubicados en la colonia Parques de Santa Cruz del Valle. </w:t>
      </w:r>
      <w:r w:rsidR="00114A10" w:rsidRPr="00435C0E">
        <w:rPr>
          <w:rFonts w:ascii="Arial" w:hAnsi="Arial" w:cs="Arial"/>
          <w:b/>
          <w:sz w:val="24"/>
          <w:szCs w:val="24"/>
        </w:rPr>
        <w:t xml:space="preserve">El predio ubicado en calle San Ignacio, entre San Blas y San Camilo, en la colonia Parques de Santa Cruz del Valle, con una superficie de 3,118.25 m2 </w:t>
      </w:r>
      <w:r w:rsidR="00114A10" w:rsidRPr="00435C0E">
        <w:rPr>
          <w:rFonts w:ascii="Arial" w:hAnsi="Arial" w:cs="Arial"/>
          <w:sz w:val="24"/>
          <w:szCs w:val="24"/>
        </w:rPr>
        <w:t xml:space="preserve">y que se ampara su propiedad con la escritura pública 10,814, pasada ante la Fe del Notario público número 119 de Guadalajara Jalisco, el 12 de mayo del 2005, identificada dentro de la escritura mencionada como área de cesión EI-53. </w:t>
      </w:r>
      <w:r w:rsidR="00114A10" w:rsidRPr="00435C0E">
        <w:rPr>
          <w:rFonts w:ascii="Arial" w:hAnsi="Arial" w:cs="Arial"/>
          <w:b/>
          <w:sz w:val="24"/>
          <w:szCs w:val="24"/>
        </w:rPr>
        <w:t>El predio ubicado en calle</w:t>
      </w:r>
      <w:r w:rsidR="00114A10" w:rsidRPr="00435C0E">
        <w:rPr>
          <w:rFonts w:ascii="Arial" w:hAnsi="Arial" w:cs="Arial"/>
          <w:sz w:val="24"/>
          <w:szCs w:val="24"/>
        </w:rPr>
        <w:t xml:space="preserve"> </w:t>
      </w:r>
      <w:r w:rsidR="00114A10" w:rsidRPr="00435C0E">
        <w:rPr>
          <w:rFonts w:ascii="Arial" w:hAnsi="Arial" w:cs="Arial"/>
          <w:b/>
          <w:sz w:val="24"/>
          <w:szCs w:val="24"/>
        </w:rPr>
        <w:t>San Ignacio entre San Francisco y San Camilo</w:t>
      </w:r>
      <w:r w:rsidR="00114A10" w:rsidRPr="00435C0E">
        <w:rPr>
          <w:rFonts w:ascii="Arial" w:hAnsi="Arial" w:cs="Arial"/>
          <w:sz w:val="24"/>
          <w:szCs w:val="24"/>
        </w:rPr>
        <w:t xml:space="preserve">, </w:t>
      </w:r>
      <w:r w:rsidR="00114A10" w:rsidRPr="00435C0E">
        <w:rPr>
          <w:rFonts w:ascii="Arial" w:hAnsi="Arial" w:cs="Arial"/>
          <w:b/>
          <w:sz w:val="24"/>
          <w:szCs w:val="24"/>
        </w:rPr>
        <w:t>en la colonia Parques de Santa Cruz del Valle, con una superficie total del predio 20,804.64 m2</w:t>
      </w:r>
      <w:r w:rsidR="00114A10" w:rsidRPr="00435C0E">
        <w:rPr>
          <w:rFonts w:ascii="Arial" w:hAnsi="Arial" w:cs="Arial"/>
          <w:sz w:val="24"/>
          <w:szCs w:val="24"/>
        </w:rPr>
        <w:t xml:space="preserve"> </w:t>
      </w:r>
      <w:r w:rsidR="00114A10" w:rsidRPr="00435C0E">
        <w:rPr>
          <w:rFonts w:ascii="Arial" w:hAnsi="Arial" w:cs="Arial"/>
          <w:b/>
          <w:sz w:val="24"/>
          <w:szCs w:val="24"/>
        </w:rPr>
        <w:t xml:space="preserve">de la cual, será susceptible de donación una superficie de 4,907.08 m2 </w:t>
      </w:r>
      <w:r w:rsidR="00114A10" w:rsidRPr="00435C0E">
        <w:rPr>
          <w:rFonts w:ascii="Arial" w:hAnsi="Arial" w:cs="Arial"/>
          <w:sz w:val="24"/>
          <w:szCs w:val="24"/>
        </w:rPr>
        <w:t xml:space="preserve">y que se ampara su propiedad con la escritura pública 27,384, pasada ante la Fe del Notario público número 119 de Guadalajara Jalisco, el 29 de junio del 2010, identificada dentro de la escritura mencionada como área de cesión EV-22. Resultando de ambos predios una </w:t>
      </w:r>
      <w:r w:rsidR="00114A10" w:rsidRPr="00435C0E">
        <w:rPr>
          <w:rFonts w:ascii="Arial" w:hAnsi="Arial" w:cs="Arial"/>
          <w:b/>
          <w:sz w:val="24"/>
          <w:szCs w:val="24"/>
        </w:rPr>
        <w:t>superficie de 8, 025,339 m2</w:t>
      </w:r>
      <w:r w:rsidR="00114A10" w:rsidRPr="00435C0E">
        <w:rPr>
          <w:rFonts w:ascii="Arial" w:hAnsi="Arial" w:cs="Arial"/>
          <w:sz w:val="24"/>
          <w:szCs w:val="24"/>
        </w:rPr>
        <w:t xml:space="preserve">, </w:t>
      </w:r>
      <w:r w:rsidR="00114A10" w:rsidRPr="00435C0E">
        <w:rPr>
          <w:rFonts w:ascii="Arial" w:eastAsia="Malgun Gothic" w:hAnsi="Arial" w:cs="Arial"/>
          <w:b/>
          <w:sz w:val="24"/>
          <w:szCs w:val="24"/>
        </w:rPr>
        <w:t>donación destinada a la edificación el Plantel del Colegio de Estudios Científicos Tecnológicos Jalisco (CECYTEJ) San Pedro Tlaquepaque</w:t>
      </w:r>
      <w:r w:rsidR="00114A10" w:rsidRPr="00435C0E">
        <w:rPr>
          <w:rFonts w:ascii="Arial" w:eastAsia="Malgun Gothic" w:hAnsi="Arial" w:cs="Arial"/>
          <w:sz w:val="24"/>
          <w:szCs w:val="24"/>
        </w:rPr>
        <w:t xml:space="preserve"> con clave de centro de trabajo 14ETC0030D </w:t>
      </w:r>
      <w:r w:rsidR="00114A10" w:rsidRPr="00435C0E">
        <w:rPr>
          <w:rFonts w:ascii="Arial" w:eastAsia="Malgun Gothic" w:hAnsi="Arial" w:cs="Arial"/>
          <w:bCs/>
          <w:sz w:val="24"/>
          <w:szCs w:val="24"/>
        </w:rPr>
        <w:t>que ofrecerá Bachillerato Tecnológico a los jóvenes del municipio.-------------------------------------------------------------------------------</w:t>
      </w:r>
      <w:r w:rsidR="00CA12CD">
        <w:rPr>
          <w:rFonts w:ascii="Arial" w:eastAsia="Malgun Gothic" w:hAnsi="Arial" w:cs="Arial"/>
          <w:bCs/>
          <w:sz w:val="24"/>
          <w:szCs w:val="24"/>
        </w:rPr>
        <w:t>-------------------------------</w:t>
      </w:r>
      <w:r w:rsidR="00114A10" w:rsidRPr="00435C0E">
        <w:rPr>
          <w:rFonts w:ascii="Arial" w:eastAsia="Malgun Gothic" w:hAnsi="Arial" w:cs="Arial"/>
          <w:b/>
          <w:sz w:val="24"/>
          <w:szCs w:val="24"/>
        </w:rPr>
        <w:t xml:space="preserve">SEGUNDO.- </w:t>
      </w:r>
      <w:r w:rsidR="00114A10" w:rsidRPr="00435C0E">
        <w:rPr>
          <w:rFonts w:ascii="Arial" w:eastAsia="Malgun Gothic" w:hAnsi="Arial" w:cs="Arial"/>
          <w:sz w:val="24"/>
          <w:szCs w:val="24"/>
        </w:rPr>
        <w:t xml:space="preserve">Se autoriza la </w:t>
      </w:r>
      <w:r w:rsidR="00114A10" w:rsidRPr="00435C0E">
        <w:rPr>
          <w:rFonts w:ascii="Arial" w:eastAsia="Malgun Gothic" w:hAnsi="Arial" w:cs="Arial"/>
          <w:b/>
          <w:sz w:val="24"/>
          <w:szCs w:val="24"/>
        </w:rPr>
        <w:t>subdivisión a dos fracciones</w:t>
      </w:r>
      <w:r w:rsidR="00114A10" w:rsidRPr="00435C0E">
        <w:rPr>
          <w:rFonts w:ascii="Arial" w:eastAsia="Malgun Gothic" w:hAnsi="Arial" w:cs="Arial"/>
          <w:sz w:val="24"/>
          <w:szCs w:val="24"/>
        </w:rPr>
        <w:t xml:space="preserve"> del Predio </w:t>
      </w:r>
      <w:r w:rsidR="00114A10" w:rsidRPr="00435C0E">
        <w:rPr>
          <w:rFonts w:ascii="Arial" w:hAnsi="Arial" w:cs="Arial"/>
          <w:sz w:val="24"/>
          <w:szCs w:val="24"/>
        </w:rPr>
        <w:t>ubicado en</w:t>
      </w:r>
      <w:r w:rsidR="00114A10" w:rsidRPr="00435C0E">
        <w:rPr>
          <w:rFonts w:ascii="Arial" w:hAnsi="Arial" w:cs="Arial"/>
          <w:b/>
          <w:sz w:val="24"/>
          <w:szCs w:val="24"/>
        </w:rPr>
        <w:t xml:space="preserve"> </w:t>
      </w:r>
      <w:r w:rsidR="00114A10" w:rsidRPr="00435C0E">
        <w:rPr>
          <w:rFonts w:ascii="Arial" w:hAnsi="Arial" w:cs="Arial"/>
          <w:sz w:val="24"/>
          <w:szCs w:val="24"/>
        </w:rPr>
        <w:t xml:space="preserve">Calle </w:t>
      </w:r>
      <w:r w:rsidR="00114A10" w:rsidRPr="00435C0E">
        <w:rPr>
          <w:rFonts w:ascii="Arial" w:hAnsi="Arial" w:cs="Arial"/>
          <w:b/>
          <w:sz w:val="24"/>
          <w:szCs w:val="24"/>
        </w:rPr>
        <w:t>San Ignacio, entre San Francisco y San Camilo</w:t>
      </w:r>
      <w:r w:rsidR="00114A10" w:rsidRPr="00435C0E">
        <w:rPr>
          <w:rFonts w:ascii="Arial" w:hAnsi="Arial" w:cs="Arial"/>
          <w:sz w:val="24"/>
          <w:szCs w:val="24"/>
        </w:rPr>
        <w:t xml:space="preserve">, en la colonia Parques de Santa Cruz del Valle, </w:t>
      </w:r>
      <w:r w:rsidR="00114A10" w:rsidRPr="00435C0E">
        <w:rPr>
          <w:rFonts w:ascii="Arial" w:eastAsia="Malgun Gothic" w:hAnsi="Arial" w:cs="Arial"/>
          <w:sz w:val="24"/>
          <w:szCs w:val="24"/>
        </w:rPr>
        <w:t xml:space="preserve">amparado con la escritura 27,384, para ser donada una </w:t>
      </w:r>
      <w:r w:rsidR="00114A10" w:rsidRPr="00435C0E">
        <w:rPr>
          <w:rFonts w:ascii="Arial" w:eastAsia="Malgun Gothic" w:hAnsi="Arial" w:cs="Arial"/>
          <w:b/>
          <w:sz w:val="24"/>
          <w:szCs w:val="24"/>
        </w:rPr>
        <w:t>superficie de 4,907.08 m2</w:t>
      </w:r>
      <w:r w:rsidR="00114A10" w:rsidRPr="00435C0E">
        <w:rPr>
          <w:rFonts w:ascii="Arial" w:eastAsia="Malgun Gothic" w:hAnsi="Arial" w:cs="Arial"/>
          <w:sz w:val="24"/>
          <w:szCs w:val="24"/>
        </w:rPr>
        <w:t>, para la edificación el Plantel del Colegio de Estudios Científicos Tecnológicos Jalisco (CECYTEJ) San Pedro Tlaquepaque.--------------------------------------------------------------------------------------------------------------------</w:t>
      </w:r>
      <w:r w:rsidR="00CA12CD">
        <w:rPr>
          <w:rFonts w:ascii="Arial" w:eastAsia="Malgun Gothic" w:hAnsi="Arial" w:cs="Arial"/>
          <w:sz w:val="24"/>
          <w:szCs w:val="24"/>
        </w:rPr>
        <w:t>-------------</w:t>
      </w:r>
      <w:r w:rsidR="00114A10" w:rsidRPr="00435C0E">
        <w:rPr>
          <w:rFonts w:ascii="Arial" w:eastAsia="Malgun Gothic" w:hAnsi="Arial" w:cs="Arial"/>
          <w:sz w:val="24"/>
          <w:szCs w:val="24"/>
        </w:rPr>
        <w:t>---------</w:t>
      </w:r>
      <w:r w:rsidR="00114A10">
        <w:rPr>
          <w:rFonts w:ascii="Arial" w:eastAsia="Malgun Gothic" w:hAnsi="Arial" w:cs="Arial"/>
          <w:b/>
          <w:sz w:val="24"/>
          <w:szCs w:val="24"/>
        </w:rPr>
        <w:t>T</w:t>
      </w:r>
      <w:r w:rsidR="00114A10" w:rsidRPr="00435C0E">
        <w:rPr>
          <w:rFonts w:ascii="Arial" w:eastAsia="Malgun Gothic" w:hAnsi="Arial" w:cs="Arial"/>
          <w:b/>
          <w:sz w:val="24"/>
          <w:szCs w:val="24"/>
        </w:rPr>
        <w:t xml:space="preserve">ERCERO.- </w:t>
      </w:r>
      <w:r w:rsidR="00114A10" w:rsidRPr="00435C0E">
        <w:rPr>
          <w:rFonts w:ascii="Arial" w:hAnsi="Arial" w:cs="Arial"/>
          <w:sz w:val="24"/>
          <w:szCs w:val="24"/>
        </w:rPr>
        <w:t>El Pleno del Ayuntamiento de San Pedro Tlaquepaque aprueba y autoriza la desincorporación del dominio público y baja del inventario de los predios rústicos antes citados con una superficie total de 8,025.33 m2, instruyéndose a la Dirección de Patrimonio Municipal para dar cabal cumplimiento y que el presente acuerdo y surta sus efectos legales.-------------------------------------------------------------------------------------------------------------------------------------------------------------------</w:t>
      </w:r>
      <w:r w:rsidR="00CA12CD">
        <w:rPr>
          <w:rFonts w:ascii="Arial" w:hAnsi="Arial" w:cs="Arial"/>
          <w:sz w:val="24"/>
          <w:szCs w:val="24"/>
        </w:rPr>
        <w:t>-----------------</w:t>
      </w:r>
      <w:r w:rsidR="00114A10" w:rsidRPr="00435C0E">
        <w:rPr>
          <w:rFonts w:ascii="Arial" w:hAnsi="Arial" w:cs="Arial"/>
          <w:sz w:val="24"/>
          <w:szCs w:val="24"/>
        </w:rPr>
        <w:t>-------</w:t>
      </w:r>
      <w:r w:rsidR="00114A10" w:rsidRPr="00435C0E">
        <w:rPr>
          <w:rFonts w:ascii="Arial" w:eastAsia="Malgun Gothic" w:hAnsi="Arial" w:cs="Arial"/>
          <w:b/>
          <w:sz w:val="24"/>
          <w:szCs w:val="24"/>
          <w:lang w:val="es-ES"/>
        </w:rPr>
        <w:t xml:space="preserve">CUARTO.- </w:t>
      </w:r>
      <w:r w:rsidR="00114A10" w:rsidRPr="00435C0E">
        <w:rPr>
          <w:rFonts w:ascii="Arial" w:eastAsia="Malgun Gothic" w:hAnsi="Arial" w:cs="Arial"/>
          <w:bCs/>
          <w:sz w:val="24"/>
          <w:szCs w:val="24"/>
        </w:rPr>
        <w:t xml:space="preserve">Se instruye a la Coordinación General de Gestión Integral de la Ciudad a dar seguimiento al proyecto de edificación de dicho Plantel del </w:t>
      </w:r>
      <w:r w:rsidR="00114A10" w:rsidRPr="00435C0E">
        <w:rPr>
          <w:rFonts w:ascii="Arial" w:eastAsia="Malgun Gothic" w:hAnsi="Arial" w:cs="Arial"/>
          <w:sz w:val="24"/>
          <w:szCs w:val="24"/>
        </w:rPr>
        <w:t>Colegio de Estudios Científicos Tecnológicos Jalisco (</w:t>
      </w:r>
      <w:r w:rsidR="00114A10" w:rsidRPr="00435C0E">
        <w:rPr>
          <w:rFonts w:ascii="Arial" w:eastAsia="Malgun Gothic" w:hAnsi="Arial" w:cs="Arial"/>
          <w:bCs/>
          <w:sz w:val="24"/>
          <w:szCs w:val="24"/>
        </w:rPr>
        <w:t>CECYTEJ) en la ubicación descrita en el punto PRIMERO antes citado y a realizar los trámites necesarios para que el presente acuerdo surta sus efectos legales.-------------------------------------------------------------------------------------------------------------------------------------------------------------</w:t>
      </w:r>
      <w:r w:rsidR="00CA12CD">
        <w:rPr>
          <w:rFonts w:ascii="Arial" w:eastAsia="Malgun Gothic" w:hAnsi="Arial" w:cs="Arial"/>
          <w:bCs/>
          <w:sz w:val="24"/>
          <w:szCs w:val="24"/>
        </w:rPr>
        <w:t>---------------------------</w:t>
      </w:r>
      <w:r w:rsidR="00114A10" w:rsidRPr="00435C0E">
        <w:rPr>
          <w:rFonts w:ascii="Arial" w:eastAsia="Malgun Gothic" w:hAnsi="Arial" w:cs="Arial"/>
          <w:bCs/>
          <w:sz w:val="24"/>
          <w:szCs w:val="24"/>
        </w:rPr>
        <w:t>---</w:t>
      </w:r>
      <w:r w:rsidR="00114A10" w:rsidRPr="00435C0E">
        <w:rPr>
          <w:rFonts w:ascii="Arial" w:eastAsia="Malgun Gothic" w:hAnsi="Arial" w:cs="Arial"/>
          <w:b/>
          <w:sz w:val="24"/>
          <w:szCs w:val="24"/>
          <w:lang w:val="es-ES"/>
        </w:rPr>
        <w:t xml:space="preserve">QUINTO.- </w:t>
      </w:r>
      <w:r w:rsidR="00114A10" w:rsidRPr="00435C0E">
        <w:rPr>
          <w:rFonts w:ascii="Arial" w:eastAsia="Malgun Gothic" w:hAnsi="Arial" w:cs="Arial"/>
          <w:sz w:val="24"/>
          <w:szCs w:val="24"/>
        </w:rPr>
        <w:t>Colegio de Estudios Científicos Tecnológicos Jalisco (CECyTEJ)</w:t>
      </w:r>
      <w:r w:rsidR="00114A10" w:rsidRPr="00435C0E">
        <w:rPr>
          <w:rFonts w:ascii="Arial" w:eastAsia="Malgun Gothic" w:hAnsi="Arial" w:cs="Arial"/>
          <w:sz w:val="24"/>
          <w:szCs w:val="24"/>
          <w:lang w:val="es-ES"/>
        </w:rPr>
        <w:t xml:space="preserve"> cumplirá con los requisitos solicitados por parte de la</w:t>
      </w:r>
      <w:r w:rsidR="00114A10" w:rsidRPr="00435C0E">
        <w:rPr>
          <w:rFonts w:ascii="Arial" w:eastAsia="Malgun Gothic" w:hAnsi="Arial" w:cs="Arial"/>
          <w:bCs/>
          <w:sz w:val="24"/>
          <w:szCs w:val="24"/>
        </w:rPr>
        <w:t xml:space="preserve"> Coordinación General de Gestión Integral de la Ciudad </w:t>
      </w:r>
      <w:r w:rsidR="00114A10" w:rsidRPr="00435C0E">
        <w:rPr>
          <w:rFonts w:ascii="Arial" w:eastAsia="Malgun Gothic" w:hAnsi="Arial" w:cs="Arial"/>
          <w:sz w:val="24"/>
          <w:szCs w:val="24"/>
          <w:lang w:val="es-ES"/>
        </w:rPr>
        <w:t xml:space="preserve">o cualquier otra autoridad municipal con el fin de dar cumplimiento al presente acuerdo, señalando que se deberán respetar las proyecciones existentes de calle de dos Vialidades subcolectoras </w:t>
      </w:r>
      <w:r w:rsidR="00114A10" w:rsidRPr="00435C0E">
        <w:rPr>
          <w:rFonts w:ascii="Arial" w:hAnsi="Arial" w:cs="Arial"/>
          <w:bCs/>
          <w:iCs/>
          <w:sz w:val="24"/>
          <w:szCs w:val="24"/>
        </w:rPr>
        <w:t>(Vsc 17-San Francisco), y deberán de ser consideradas en el proyecto de construcción.------------------------------------</w:t>
      </w:r>
      <w:r w:rsidR="00CA12CD">
        <w:rPr>
          <w:rFonts w:ascii="Arial" w:hAnsi="Arial" w:cs="Arial"/>
          <w:bCs/>
          <w:iCs/>
          <w:sz w:val="24"/>
          <w:szCs w:val="24"/>
        </w:rPr>
        <w:t>-------------</w:t>
      </w:r>
      <w:r w:rsidR="00114A10" w:rsidRPr="00435C0E">
        <w:rPr>
          <w:rFonts w:ascii="Arial" w:hAnsi="Arial" w:cs="Arial"/>
          <w:bCs/>
          <w:iCs/>
          <w:sz w:val="24"/>
          <w:szCs w:val="24"/>
        </w:rPr>
        <w:t>-----------------------------------------------------------------------------------</w:t>
      </w:r>
      <w:r w:rsidR="00114A10" w:rsidRPr="00435C0E">
        <w:rPr>
          <w:rFonts w:ascii="Arial" w:eastAsia="Malgun Gothic" w:hAnsi="Arial" w:cs="Arial"/>
          <w:b/>
          <w:bCs/>
          <w:sz w:val="24"/>
          <w:szCs w:val="24"/>
        </w:rPr>
        <w:t xml:space="preserve">SEXTO.- </w:t>
      </w:r>
      <w:r w:rsidR="00114A10" w:rsidRPr="00435C0E">
        <w:rPr>
          <w:rFonts w:ascii="Arial" w:eastAsia="Malgun Gothic" w:hAnsi="Arial" w:cs="Arial"/>
          <w:sz w:val="24"/>
          <w:szCs w:val="24"/>
          <w:lang w:val="es-ES"/>
        </w:rPr>
        <w:t>Se instruye al Síndico Municipal, para que se realice el trámite correspondiente para que el presente Acuerdo surta sus efectos legales.-----------------------------------------------------------------------------------------</w:t>
      </w:r>
      <w:r w:rsidR="00CA12CD">
        <w:rPr>
          <w:rFonts w:ascii="Arial" w:eastAsia="Malgun Gothic" w:hAnsi="Arial" w:cs="Arial"/>
          <w:sz w:val="24"/>
          <w:szCs w:val="24"/>
          <w:lang w:val="es-ES"/>
        </w:rPr>
        <w:t>------------</w:t>
      </w:r>
      <w:r w:rsidR="00114A10" w:rsidRPr="00435C0E">
        <w:rPr>
          <w:rFonts w:ascii="Arial" w:eastAsia="Malgun Gothic" w:hAnsi="Arial" w:cs="Arial"/>
          <w:b/>
          <w:bCs/>
          <w:sz w:val="24"/>
          <w:szCs w:val="24"/>
        </w:rPr>
        <w:t xml:space="preserve">SÉPTIMO.- </w:t>
      </w:r>
      <w:r w:rsidR="00114A10" w:rsidRPr="00435C0E">
        <w:rPr>
          <w:rFonts w:ascii="Arial" w:eastAsia="Malgun Gothic" w:hAnsi="Arial" w:cs="Arial"/>
          <w:sz w:val="24"/>
          <w:szCs w:val="24"/>
        </w:rPr>
        <w:t>Se Autoriza al Presidente Municipal, Secretario del Ayuntamiento, Síndico Municipal y Tesorero Municipal, para la firma del instrumento jurídico necesario para dar cumplimiento al presente acuerdo.--------------------------------------------------------------------------------------------------------------------------------------------------</w:t>
      </w:r>
      <w:r w:rsidR="00763668">
        <w:rPr>
          <w:rFonts w:ascii="Arial" w:eastAsia="Malgun Gothic" w:hAnsi="Arial" w:cs="Arial"/>
          <w:sz w:val="24"/>
          <w:szCs w:val="24"/>
        </w:rPr>
        <w:t>----------------------------------------</w:t>
      </w:r>
    </w:p>
    <w:p w:rsidR="00294948" w:rsidRDefault="00631047" w:rsidP="00DB2602">
      <w:pPr>
        <w:jc w:val="both"/>
        <w:rPr>
          <w:rFonts w:ascii="Arial" w:hAnsi="Arial" w:cs="Arial"/>
          <w:sz w:val="24"/>
          <w:szCs w:val="24"/>
        </w:rPr>
      </w:pPr>
      <w:r w:rsidRPr="00763668">
        <w:rPr>
          <w:rFonts w:ascii="Arial" w:hAnsi="Arial" w:cs="Arial"/>
          <w:b/>
          <w:sz w:val="24"/>
          <w:szCs w:val="24"/>
        </w:rPr>
        <w:t>FUNDAMENTO LEGAL.-</w:t>
      </w:r>
      <w:r w:rsidRPr="00763668">
        <w:rPr>
          <w:rFonts w:ascii="Arial" w:hAnsi="Arial" w:cs="Arial"/>
          <w:i/>
          <w:sz w:val="24"/>
          <w:szCs w:val="24"/>
        </w:rPr>
        <w:t xml:space="preserve"> </w:t>
      </w:r>
      <w:r w:rsidRPr="00763668">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Pr="00763668">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Pr="00763668">
        <w:rPr>
          <w:rFonts w:ascii="Arial" w:hAnsi="Arial" w:cs="Arial"/>
          <w:sz w:val="24"/>
          <w:szCs w:val="24"/>
        </w:rPr>
        <w:t>.-----------------------------------------------------------------------------------------------------------------</w:t>
      </w:r>
      <w:r w:rsidR="00FF2C59" w:rsidRPr="00763668">
        <w:rPr>
          <w:rFonts w:ascii="Arial" w:hAnsi="Arial" w:cs="Arial"/>
          <w:sz w:val="24"/>
          <w:szCs w:val="24"/>
        </w:rPr>
        <w:t>---------------------------</w:t>
      </w:r>
      <w:r w:rsidR="00EC35EC" w:rsidRPr="007D01FD">
        <w:rPr>
          <w:rFonts w:ascii="Arial" w:hAnsi="Arial" w:cs="Arial"/>
          <w:b/>
          <w:sz w:val="24"/>
          <w:szCs w:val="24"/>
        </w:rPr>
        <w:t>NOTIFÍQUESE.-</w:t>
      </w:r>
      <w:r w:rsidR="001D5594" w:rsidRPr="007D01FD">
        <w:rPr>
          <w:rFonts w:ascii="Arial" w:hAnsi="Arial" w:cs="Arial"/>
          <w:sz w:val="24"/>
          <w:szCs w:val="24"/>
        </w:rPr>
        <w:t xml:space="preserve"> </w:t>
      </w:r>
      <w:r w:rsidR="007D01FD">
        <w:rPr>
          <w:rFonts w:ascii="Arial" w:hAnsi="Arial" w:cs="Arial"/>
          <w:sz w:val="24"/>
          <w:szCs w:val="24"/>
        </w:rPr>
        <w:t xml:space="preserve">Síndico Municipal, </w:t>
      </w:r>
      <w:r w:rsidR="00EC35EC" w:rsidRPr="007D01FD">
        <w:rPr>
          <w:rFonts w:ascii="Arial" w:hAnsi="Arial" w:cs="Arial"/>
          <w:sz w:val="24"/>
          <w:szCs w:val="24"/>
        </w:rPr>
        <w:t xml:space="preserve">Tesorero Municipal, Contralor Ciudadano, </w:t>
      </w:r>
      <w:r w:rsidR="001D5594" w:rsidRPr="007D01FD">
        <w:rPr>
          <w:rFonts w:ascii="Arial" w:hAnsi="Arial" w:cs="Arial"/>
          <w:sz w:val="24"/>
          <w:szCs w:val="24"/>
        </w:rPr>
        <w:t>Director General del Colegio de Estudios Científicos Tecnológicos Jalisco</w:t>
      </w:r>
      <w:r w:rsidR="003762FB" w:rsidRPr="007D01FD">
        <w:rPr>
          <w:rFonts w:ascii="Arial" w:hAnsi="Arial" w:cs="Arial"/>
          <w:sz w:val="24"/>
          <w:szCs w:val="24"/>
        </w:rPr>
        <w:t xml:space="preserve"> </w:t>
      </w:r>
      <w:r w:rsidR="001D5594" w:rsidRPr="007D01FD">
        <w:rPr>
          <w:rFonts w:ascii="Arial" w:hAnsi="Arial" w:cs="Arial"/>
          <w:sz w:val="24"/>
          <w:szCs w:val="24"/>
        </w:rPr>
        <w:t>CECyTEJ</w:t>
      </w:r>
      <w:r w:rsidR="007D01FD" w:rsidRPr="007D01FD">
        <w:rPr>
          <w:rFonts w:ascii="Arial" w:hAnsi="Arial" w:cs="Arial"/>
          <w:sz w:val="24"/>
          <w:szCs w:val="24"/>
        </w:rPr>
        <w:t xml:space="preserve">, Director de Catastro, Director de Patrimonio Municipal, Directora de Educación, Coordinador General de Gestión Integral de la Ciudad, </w:t>
      </w:r>
      <w:r w:rsidR="00EC35EC" w:rsidRPr="007D01FD">
        <w:rPr>
          <w:rFonts w:ascii="Arial" w:hAnsi="Arial" w:cs="Arial"/>
          <w:sz w:val="24"/>
          <w:szCs w:val="24"/>
        </w:rPr>
        <w:t>para su conocimiento y efectos legales a que haya lugar.------------------------------------------------------------------------------</w:t>
      </w:r>
      <w:r w:rsidR="00FF2C59">
        <w:rPr>
          <w:rFonts w:ascii="Arial" w:hAnsi="Arial" w:cs="Arial"/>
          <w:sz w:val="24"/>
          <w:szCs w:val="24"/>
        </w:rPr>
        <w:t>------------------------------------------------</w:t>
      </w:r>
      <w:r w:rsidR="00EC35EC" w:rsidRPr="007D01FD">
        <w:rPr>
          <w:rFonts w:ascii="Arial" w:hAnsi="Arial" w:cs="Arial"/>
          <w:sz w:val="24"/>
          <w:szCs w:val="24"/>
        </w:rPr>
        <w:t xml:space="preserve">--------------------------------------------------- </w:t>
      </w:r>
      <w:r w:rsidR="008164EE">
        <w:rPr>
          <w:rFonts w:ascii="Arial" w:hAnsi="Arial" w:cs="Arial"/>
          <w:sz w:val="24"/>
          <w:szCs w:val="24"/>
        </w:rPr>
        <w:t>C</w:t>
      </w:r>
      <w:r w:rsidR="008164EE" w:rsidRPr="00564DA4">
        <w:rPr>
          <w:rFonts w:ascii="Arial" w:hAnsi="Arial" w:cs="Arial"/>
          <w:sz w:val="24"/>
          <w:szCs w:val="24"/>
        </w:rPr>
        <w:t>on la palabra la Presidente Municipal, C. María Ele</w:t>
      </w:r>
      <w:r w:rsidR="008164EE">
        <w:rPr>
          <w:rFonts w:ascii="Arial" w:hAnsi="Arial" w:cs="Arial"/>
          <w:sz w:val="24"/>
          <w:szCs w:val="24"/>
        </w:rPr>
        <w:t xml:space="preserve">na Limón García: </w:t>
      </w:r>
      <w:r w:rsidR="00E02B50">
        <w:rPr>
          <w:rFonts w:ascii="Arial" w:eastAsia="Times New Roman" w:hAnsi="Arial" w:cs="Arial"/>
          <w:color w:val="201F1E"/>
          <w:sz w:val="24"/>
          <w:szCs w:val="24"/>
          <w:lang w:eastAsia="es-MX"/>
        </w:rPr>
        <w:t>E</w:t>
      </w:r>
      <w:r w:rsidR="00B82D30" w:rsidRPr="00564DA4">
        <w:rPr>
          <w:rFonts w:ascii="Arial" w:hAnsi="Arial" w:cs="Arial"/>
          <w:sz w:val="24"/>
          <w:szCs w:val="24"/>
        </w:rPr>
        <w:t xml:space="preserve">n el desahogo del </w:t>
      </w:r>
      <w:r w:rsidR="00B82D30" w:rsidRPr="00564DA4">
        <w:rPr>
          <w:rFonts w:ascii="Arial" w:hAnsi="Arial" w:cs="Arial"/>
          <w:b/>
          <w:sz w:val="24"/>
          <w:szCs w:val="24"/>
          <w:u w:val="single"/>
        </w:rPr>
        <w:t>SÉPTIMO PUNTO</w:t>
      </w:r>
      <w:r w:rsidR="00B82D30" w:rsidRPr="00564DA4">
        <w:rPr>
          <w:rFonts w:ascii="Arial" w:hAnsi="Arial" w:cs="Arial"/>
          <w:sz w:val="24"/>
          <w:szCs w:val="24"/>
        </w:rPr>
        <w:t xml:space="preserve"> </w:t>
      </w:r>
      <w:r w:rsidR="00DE272A" w:rsidRPr="00DE272A">
        <w:rPr>
          <w:rFonts w:ascii="Arial" w:hAnsi="Arial" w:cs="Arial"/>
          <w:sz w:val="24"/>
          <w:szCs w:val="24"/>
        </w:rPr>
        <w:t>del orden del día, Iniciativas de aprobación directa</w:t>
      </w:r>
      <w:r w:rsidR="00DE272A" w:rsidRPr="00DE272A">
        <w:rPr>
          <w:rFonts w:ascii="Arial" w:hAnsi="Arial" w:cs="Arial"/>
          <w:b/>
          <w:sz w:val="24"/>
          <w:szCs w:val="24"/>
        </w:rPr>
        <w:t xml:space="preserve">, </w:t>
      </w:r>
      <w:r w:rsidR="00DE272A" w:rsidRPr="00DE272A">
        <w:rPr>
          <w:rFonts w:ascii="Arial" w:hAnsi="Arial" w:cs="Arial"/>
          <w:sz w:val="24"/>
          <w:szCs w:val="24"/>
        </w:rPr>
        <w:t>se le concede el</w:t>
      </w:r>
      <w:r w:rsidR="00997E67">
        <w:rPr>
          <w:rFonts w:ascii="Arial" w:hAnsi="Arial" w:cs="Arial"/>
          <w:sz w:val="24"/>
          <w:szCs w:val="24"/>
        </w:rPr>
        <w:t xml:space="preserve"> uso de la voz al Secretario de este</w:t>
      </w:r>
      <w:r w:rsidR="00DE272A" w:rsidRPr="00DE272A">
        <w:rPr>
          <w:rFonts w:ascii="Arial" w:hAnsi="Arial" w:cs="Arial"/>
          <w:sz w:val="24"/>
          <w:szCs w:val="24"/>
        </w:rPr>
        <w:t xml:space="preserve"> Ayuntamiento, para que dé lectura a las Inic</w:t>
      </w:r>
      <w:r w:rsidR="00997E67">
        <w:rPr>
          <w:rFonts w:ascii="Arial" w:hAnsi="Arial" w:cs="Arial"/>
          <w:sz w:val="24"/>
          <w:szCs w:val="24"/>
        </w:rPr>
        <w:t>iativ</w:t>
      </w:r>
      <w:r w:rsidR="000A1566">
        <w:rPr>
          <w:rFonts w:ascii="Arial" w:hAnsi="Arial" w:cs="Arial"/>
          <w:sz w:val="24"/>
          <w:szCs w:val="24"/>
        </w:rPr>
        <w:t>as agendadas</w:t>
      </w:r>
      <w:r w:rsidR="00E02B50">
        <w:rPr>
          <w:rFonts w:ascii="Arial" w:hAnsi="Arial" w:cs="Arial"/>
          <w:sz w:val="24"/>
          <w:szCs w:val="24"/>
        </w:rPr>
        <w:t xml:space="preserve"> en este</w:t>
      </w:r>
      <w:r w:rsidR="00997E67">
        <w:rPr>
          <w:rFonts w:ascii="Arial" w:hAnsi="Arial" w:cs="Arial"/>
          <w:sz w:val="24"/>
          <w:szCs w:val="24"/>
        </w:rPr>
        <w:t xml:space="preserve"> punto, Secretario.</w:t>
      </w:r>
      <w:r w:rsidR="00DE272A">
        <w:rPr>
          <w:rFonts w:ascii="Arial" w:hAnsi="Arial" w:cs="Arial"/>
          <w:sz w:val="24"/>
          <w:szCs w:val="24"/>
        </w:rPr>
        <w:t>-----------------------------------------------------------------</w:t>
      </w:r>
      <w:r w:rsidR="00997E67">
        <w:rPr>
          <w:rFonts w:ascii="Arial" w:hAnsi="Arial" w:cs="Arial"/>
          <w:sz w:val="24"/>
          <w:szCs w:val="24"/>
        </w:rPr>
        <w:t>-----------</w:t>
      </w:r>
      <w:r w:rsidR="00E02B50">
        <w:rPr>
          <w:rFonts w:ascii="Arial" w:hAnsi="Arial" w:cs="Arial"/>
          <w:sz w:val="24"/>
          <w:szCs w:val="24"/>
        </w:rPr>
        <w:t>--------------------</w:t>
      </w:r>
      <w:r w:rsidR="00997E67">
        <w:rPr>
          <w:rFonts w:ascii="Arial" w:hAnsi="Arial" w:cs="Arial"/>
          <w:sz w:val="24"/>
          <w:szCs w:val="24"/>
        </w:rPr>
        <w:t>--------</w:t>
      </w:r>
      <w:r w:rsidR="00B82D30">
        <w:rPr>
          <w:rFonts w:ascii="Arial" w:hAnsi="Arial" w:cs="Arial"/>
          <w:sz w:val="24"/>
          <w:szCs w:val="24"/>
        </w:rPr>
        <w:t>---------------------------------------------------------</w:t>
      </w:r>
      <w:r w:rsidR="000A1566">
        <w:rPr>
          <w:rFonts w:ascii="Arial" w:hAnsi="Arial" w:cs="Arial"/>
          <w:sz w:val="24"/>
          <w:szCs w:val="24"/>
        </w:rPr>
        <w:t>-----</w:t>
      </w:r>
      <w:r w:rsidR="00B82D30">
        <w:rPr>
          <w:rFonts w:ascii="Arial" w:hAnsi="Arial" w:cs="Arial"/>
          <w:sz w:val="24"/>
          <w:szCs w:val="24"/>
        </w:rPr>
        <w:t>--</w:t>
      </w:r>
      <w:r w:rsidR="006032B8">
        <w:rPr>
          <w:rFonts w:ascii="Arial" w:hAnsi="Arial" w:cs="Arial"/>
          <w:sz w:val="24"/>
          <w:szCs w:val="24"/>
        </w:rPr>
        <w:t>----</w:t>
      </w:r>
      <w:r w:rsidR="00B82D30">
        <w:rPr>
          <w:rFonts w:ascii="Arial" w:hAnsi="Arial" w:cs="Arial"/>
          <w:sz w:val="24"/>
          <w:szCs w:val="24"/>
        </w:rPr>
        <w:t>-</w:t>
      </w:r>
      <w:r w:rsidR="00B82D30" w:rsidRPr="00B82D30">
        <w:rPr>
          <w:rFonts w:ascii="Arial" w:hAnsi="Arial" w:cs="Arial"/>
          <w:sz w:val="24"/>
          <w:szCs w:val="24"/>
        </w:rPr>
        <w:t xml:space="preserve"> </w:t>
      </w:r>
      <w:r w:rsidR="00B82D30" w:rsidRPr="006A1C51">
        <w:rPr>
          <w:rFonts w:ascii="Arial" w:hAnsi="Arial" w:cs="Arial"/>
          <w:sz w:val="24"/>
          <w:szCs w:val="24"/>
        </w:rPr>
        <w:t xml:space="preserve">En uso de la voz el Secretario del Ayuntamiento, Lic. Salvador Ruíz Ayala: </w:t>
      </w:r>
      <w:r w:rsidR="00EC35EC">
        <w:rPr>
          <w:rFonts w:ascii="Arial" w:hAnsi="Arial" w:cs="Arial"/>
          <w:b/>
          <w:sz w:val="24"/>
          <w:szCs w:val="24"/>
        </w:rPr>
        <w:t xml:space="preserve">VII.- </w:t>
      </w:r>
      <w:r w:rsidR="00EC35EC" w:rsidRPr="00894A2D">
        <w:rPr>
          <w:rFonts w:ascii="Arial" w:hAnsi="Arial" w:cs="Arial"/>
          <w:b/>
          <w:sz w:val="24"/>
          <w:szCs w:val="24"/>
        </w:rPr>
        <w:t>A)</w:t>
      </w:r>
      <w:r w:rsidR="00EC35EC" w:rsidRPr="00894A2D">
        <w:rPr>
          <w:rFonts w:ascii="Arial" w:hAnsi="Arial" w:cs="Arial"/>
          <w:b/>
          <w:color w:val="FF0000"/>
          <w:sz w:val="24"/>
          <w:szCs w:val="24"/>
        </w:rPr>
        <w:t xml:space="preserve"> </w:t>
      </w:r>
      <w:r w:rsidR="00EC35EC" w:rsidRPr="00894A2D">
        <w:rPr>
          <w:rFonts w:ascii="Arial" w:hAnsi="Arial" w:cs="Arial"/>
          <w:sz w:val="24"/>
          <w:szCs w:val="24"/>
        </w:rPr>
        <w:t xml:space="preserve">Iniciativa suscrita por </w:t>
      </w:r>
      <w:r w:rsidR="00EC35EC" w:rsidRPr="00894A2D">
        <w:rPr>
          <w:rFonts w:ascii="Arial" w:hAnsi="Arial" w:cs="Arial"/>
          <w:b/>
          <w:sz w:val="24"/>
          <w:szCs w:val="24"/>
        </w:rPr>
        <w:t>la C. María Elena Limón García, Presidenta Municipal</w:t>
      </w:r>
      <w:r w:rsidR="00EC35EC" w:rsidRPr="00894A2D">
        <w:rPr>
          <w:rFonts w:ascii="Arial" w:hAnsi="Arial" w:cs="Arial"/>
          <w:sz w:val="24"/>
          <w:szCs w:val="24"/>
        </w:rPr>
        <w:t xml:space="preserve">, mediante la cual se aprueba y autoriza el reconocimiento de 06 (seis) asociaciones vecinales denominadas </w:t>
      </w:r>
      <w:r w:rsidR="00EC35EC" w:rsidRPr="00894A2D">
        <w:rPr>
          <w:rFonts w:ascii="Arial" w:hAnsi="Arial" w:cs="Arial"/>
          <w:b/>
          <w:sz w:val="24"/>
          <w:szCs w:val="24"/>
        </w:rPr>
        <w:t>“Colonia Guayabitos”, “Colonia Valle de la Misericordia”, “Fraccionamiento Haciendas del Real”, “Fraccionamiento Cerro del Tesoro”, “Fraccionamiento Valle Verde”, y</w:t>
      </w:r>
      <w:r w:rsidR="00EC35EC" w:rsidRPr="00894A2D">
        <w:rPr>
          <w:rFonts w:ascii="Arial" w:hAnsi="Arial" w:cs="Arial"/>
          <w:sz w:val="24"/>
          <w:szCs w:val="24"/>
        </w:rPr>
        <w:t xml:space="preserve"> </w:t>
      </w:r>
      <w:r w:rsidR="00EC35EC" w:rsidRPr="00894A2D">
        <w:rPr>
          <w:rFonts w:ascii="Arial" w:hAnsi="Arial" w:cs="Arial"/>
          <w:b/>
          <w:sz w:val="24"/>
          <w:szCs w:val="24"/>
        </w:rPr>
        <w:t>“Fraccion</w:t>
      </w:r>
      <w:r w:rsidR="00EC35EC">
        <w:rPr>
          <w:rFonts w:ascii="Arial" w:hAnsi="Arial" w:cs="Arial"/>
          <w:b/>
          <w:sz w:val="24"/>
          <w:szCs w:val="24"/>
        </w:rPr>
        <w:t>amiento Parques de Santa María”</w:t>
      </w:r>
      <w:r w:rsidR="00DB2602">
        <w:rPr>
          <w:rFonts w:ascii="Arial" w:hAnsi="Arial" w:cs="Arial"/>
          <w:b/>
          <w:sz w:val="24"/>
          <w:szCs w:val="24"/>
        </w:rPr>
        <w:t xml:space="preserve">, </w:t>
      </w:r>
      <w:r w:rsidR="00DB2602" w:rsidRPr="00DB2602">
        <w:rPr>
          <w:rFonts w:ascii="Arial" w:hAnsi="Arial" w:cs="Arial"/>
          <w:sz w:val="24"/>
          <w:szCs w:val="24"/>
        </w:rPr>
        <w:t>es cuanto ciudadana Presidenta.</w:t>
      </w:r>
      <w:r w:rsidR="00B82D30">
        <w:rPr>
          <w:rFonts w:ascii="Arial" w:hAnsi="Arial" w:cs="Arial"/>
          <w:sz w:val="24"/>
          <w:szCs w:val="24"/>
        </w:rPr>
        <w:t>-----------------------------------------------------</w:t>
      </w:r>
      <w:r w:rsidR="00E02B50">
        <w:rPr>
          <w:rFonts w:ascii="Arial" w:hAnsi="Arial" w:cs="Arial"/>
          <w:sz w:val="24"/>
          <w:szCs w:val="24"/>
        </w:rPr>
        <w:t>---------------------------------------------------</w:t>
      </w:r>
      <w:r w:rsidR="00B82D30">
        <w:rPr>
          <w:rFonts w:ascii="Arial" w:hAnsi="Arial" w:cs="Arial"/>
          <w:sz w:val="24"/>
          <w:szCs w:val="24"/>
        </w:rPr>
        <w:t>-------------</w:t>
      </w:r>
    </w:p>
    <w:p w:rsidR="00294948" w:rsidRPr="00DB5C69" w:rsidRDefault="00294948" w:rsidP="00294948">
      <w:pPr>
        <w:pStyle w:val="Sinespaciado"/>
        <w:jc w:val="both"/>
        <w:rPr>
          <w:rFonts w:ascii="Arial" w:hAnsi="Arial" w:cs="Arial"/>
          <w:b/>
          <w:sz w:val="24"/>
          <w:szCs w:val="24"/>
        </w:rPr>
      </w:pPr>
      <w:r w:rsidRPr="00DB5C69">
        <w:rPr>
          <w:rFonts w:ascii="Arial" w:hAnsi="Arial" w:cs="Arial"/>
          <w:b/>
          <w:sz w:val="24"/>
          <w:szCs w:val="24"/>
        </w:rPr>
        <w:t>AL PLENO DEL H. AYUNTAMIENTO CONSTITUCIONAL DEL</w:t>
      </w:r>
    </w:p>
    <w:p w:rsidR="00294948" w:rsidRPr="00DB5C69" w:rsidRDefault="00294948" w:rsidP="00294948">
      <w:pPr>
        <w:pStyle w:val="Sinespaciado"/>
        <w:jc w:val="both"/>
        <w:rPr>
          <w:rFonts w:ascii="Arial" w:hAnsi="Arial" w:cs="Arial"/>
          <w:b/>
          <w:sz w:val="24"/>
          <w:szCs w:val="24"/>
        </w:rPr>
      </w:pPr>
      <w:r w:rsidRPr="00DB5C69">
        <w:rPr>
          <w:rFonts w:ascii="Arial" w:hAnsi="Arial" w:cs="Arial"/>
          <w:b/>
          <w:sz w:val="24"/>
          <w:szCs w:val="24"/>
        </w:rPr>
        <w:t>MUNICIPIO DE SAN PEDRO TLAQUEPAQUE, JALISCO.</w:t>
      </w:r>
    </w:p>
    <w:p w:rsidR="00294948" w:rsidRPr="00DB5C69" w:rsidRDefault="00294948" w:rsidP="00294948">
      <w:pPr>
        <w:jc w:val="both"/>
        <w:rPr>
          <w:rFonts w:ascii="Arial" w:hAnsi="Arial" w:cs="Arial"/>
          <w:b/>
          <w:sz w:val="24"/>
          <w:szCs w:val="24"/>
        </w:rPr>
      </w:pPr>
      <w:r w:rsidRPr="00DB5C69">
        <w:rPr>
          <w:rFonts w:ascii="Arial" w:hAnsi="Arial" w:cs="Arial"/>
          <w:b/>
          <w:sz w:val="24"/>
          <w:szCs w:val="24"/>
        </w:rPr>
        <w:t>P R E S E N T E.</w:t>
      </w:r>
    </w:p>
    <w:p w:rsidR="00294948" w:rsidRPr="00DB5C69" w:rsidRDefault="00294948" w:rsidP="00294948">
      <w:pPr>
        <w:jc w:val="both"/>
        <w:rPr>
          <w:rFonts w:ascii="Arial" w:hAnsi="Arial" w:cs="Arial"/>
          <w:sz w:val="24"/>
          <w:szCs w:val="24"/>
        </w:rPr>
      </w:pPr>
    </w:p>
    <w:p w:rsidR="00294948" w:rsidRPr="00DB5C69" w:rsidRDefault="00294948" w:rsidP="00294948">
      <w:pPr>
        <w:jc w:val="both"/>
        <w:rPr>
          <w:rFonts w:ascii="Arial" w:hAnsi="Arial" w:cs="Arial"/>
          <w:sz w:val="24"/>
          <w:szCs w:val="24"/>
        </w:rPr>
      </w:pPr>
      <w:r w:rsidRPr="00DB5C69">
        <w:rPr>
          <w:rFonts w:ascii="Arial" w:hAnsi="Arial" w:cs="Arial"/>
          <w:sz w:val="24"/>
          <w:szCs w:val="24"/>
        </w:rPr>
        <w:t xml:space="preserve">La que suscribe </w:t>
      </w:r>
      <w:r w:rsidRPr="00DB5C69">
        <w:rPr>
          <w:rFonts w:ascii="Arial" w:hAnsi="Arial" w:cs="Arial"/>
          <w:b/>
          <w:sz w:val="24"/>
          <w:szCs w:val="24"/>
        </w:rPr>
        <w:t>MARIA ELENA LIMÓN GARCÍA</w:t>
      </w:r>
      <w:r w:rsidRPr="00DB5C69">
        <w:rPr>
          <w:rFonts w:ascii="Arial" w:hAnsi="Arial" w:cs="Arial"/>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rsidR="00763668" w:rsidRDefault="00763668" w:rsidP="00294948">
      <w:pPr>
        <w:pStyle w:val="Sinespaciado"/>
        <w:jc w:val="center"/>
        <w:rPr>
          <w:rFonts w:ascii="Arial" w:hAnsi="Arial" w:cs="Arial"/>
          <w:b/>
          <w:sz w:val="24"/>
          <w:szCs w:val="24"/>
        </w:rPr>
      </w:pP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INICIATIVA DE APROBACIÓN DIRECTA</w:t>
      </w:r>
    </w:p>
    <w:p w:rsidR="00294948" w:rsidRPr="00DB5C69" w:rsidRDefault="00294948" w:rsidP="00294948">
      <w:pPr>
        <w:jc w:val="both"/>
        <w:rPr>
          <w:rFonts w:ascii="Arial" w:hAnsi="Arial" w:cs="Arial"/>
          <w:sz w:val="24"/>
          <w:szCs w:val="24"/>
        </w:rPr>
      </w:pPr>
    </w:p>
    <w:p w:rsidR="00294948" w:rsidRPr="00DB5C69" w:rsidRDefault="00294948" w:rsidP="00294948">
      <w:pPr>
        <w:jc w:val="both"/>
        <w:rPr>
          <w:rFonts w:ascii="Arial" w:hAnsi="Arial" w:cs="Arial"/>
          <w:sz w:val="24"/>
          <w:szCs w:val="24"/>
        </w:rPr>
      </w:pPr>
      <w:r w:rsidRPr="00DB5C69">
        <w:rPr>
          <w:rFonts w:ascii="Arial" w:hAnsi="Arial" w:cs="Arial"/>
          <w:sz w:val="24"/>
          <w:szCs w:val="24"/>
        </w:rPr>
        <w:t>Que tiene por objeto someter al Pleno del Ayuntamiento Constitucional del Municipio de San Pedro Tlaquepaque, Jalisco, apruebe el reconocimiento de</w:t>
      </w:r>
      <w:r w:rsidRPr="00DB5C69">
        <w:rPr>
          <w:rFonts w:ascii="Arial" w:hAnsi="Arial" w:cs="Arial"/>
          <w:b/>
          <w:sz w:val="24"/>
          <w:szCs w:val="24"/>
        </w:rPr>
        <w:t xml:space="preserve"> seis </w:t>
      </w:r>
      <w:r w:rsidRPr="00DB5C69">
        <w:rPr>
          <w:rFonts w:ascii="Arial" w:hAnsi="Arial" w:cs="Arial"/>
          <w:sz w:val="24"/>
          <w:szCs w:val="24"/>
        </w:rPr>
        <w:t>organizaciones vecinales conforme al artículo 418 fracción I,</w:t>
      </w:r>
      <w:r w:rsidRPr="00DB5C69">
        <w:rPr>
          <w:rFonts w:ascii="Arial" w:hAnsi="Arial" w:cs="Arial"/>
          <w:b/>
          <w:sz w:val="24"/>
          <w:szCs w:val="24"/>
        </w:rPr>
        <w:t xml:space="preserve"> las cuales son: 06 (seis) </w:t>
      </w:r>
      <w:r w:rsidRPr="00DB5C69">
        <w:rPr>
          <w:rFonts w:ascii="Arial" w:hAnsi="Arial" w:cs="Arial"/>
          <w:b/>
          <w:sz w:val="24"/>
          <w:szCs w:val="24"/>
          <w:u w:val="single"/>
        </w:rPr>
        <w:t xml:space="preserve">asociaciones vecinales </w:t>
      </w:r>
      <w:r w:rsidRPr="00DB5C69">
        <w:rPr>
          <w:rFonts w:ascii="Arial" w:hAnsi="Arial" w:cs="Arial"/>
          <w:sz w:val="24"/>
          <w:szCs w:val="24"/>
          <w:u w:val="single"/>
        </w:rPr>
        <w:t xml:space="preserve">denominadas </w:t>
      </w:r>
      <w:r w:rsidRPr="00DB5C69">
        <w:rPr>
          <w:rFonts w:ascii="Arial" w:hAnsi="Arial" w:cs="Arial"/>
          <w:b/>
          <w:sz w:val="24"/>
          <w:szCs w:val="24"/>
          <w:u w:val="single"/>
        </w:rPr>
        <w:t xml:space="preserve">“Colonia Guayabitos”, </w:t>
      </w:r>
      <w:r w:rsidRPr="00DB5C69">
        <w:rPr>
          <w:rFonts w:ascii="Arial" w:hAnsi="Arial" w:cs="Arial"/>
          <w:sz w:val="24"/>
          <w:szCs w:val="24"/>
          <w:u w:val="single"/>
        </w:rPr>
        <w:t>“</w:t>
      </w:r>
      <w:r w:rsidRPr="00DB5C69">
        <w:rPr>
          <w:rFonts w:ascii="Arial" w:hAnsi="Arial" w:cs="Arial"/>
          <w:b/>
          <w:sz w:val="24"/>
          <w:szCs w:val="24"/>
          <w:u w:val="single"/>
        </w:rPr>
        <w:t>Colonia Valle de la Misericordia”, “Fraccionamiento Haciendas del Real” “Fraccionamiento Cerro del Tesoro”,  “Fraccionamiento Valle Verde” y “Fraccionamiento Parques de Santa María”</w:t>
      </w:r>
      <w:r w:rsidRPr="00DB5C69">
        <w:rPr>
          <w:rFonts w:ascii="Arial" w:hAnsi="Arial" w:cs="Arial"/>
          <w:sz w:val="24"/>
          <w:szCs w:val="24"/>
        </w:rPr>
        <w:t xml:space="preserve"> el cual se sustenta con base en la siguiente:</w:t>
      </w:r>
    </w:p>
    <w:p w:rsidR="00294948" w:rsidRPr="00DB5C69" w:rsidRDefault="00294948" w:rsidP="00294948">
      <w:pPr>
        <w:pStyle w:val="Sinespaciado"/>
        <w:jc w:val="center"/>
        <w:rPr>
          <w:rFonts w:ascii="Arial" w:hAnsi="Arial" w:cs="Arial"/>
          <w:b/>
          <w:sz w:val="24"/>
          <w:szCs w:val="24"/>
        </w:rPr>
      </w:pP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EXPOSICIÓN DE MOTIVOS</w:t>
      </w:r>
    </w:p>
    <w:p w:rsidR="00294948" w:rsidRPr="00DB5C69" w:rsidRDefault="00294948" w:rsidP="00294948">
      <w:pPr>
        <w:jc w:val="both"/>
        <w:rPr>
          <w:rFonts w:ascii="Arial" w:hAnsi="Arial" w:cs="Arial"/>
          <w:sz w:val="24"/>
          <w:szCs w:val="24"/>
        </w:rPr>
      </w:pPr>
    </w:p>
    <w:p w:rsidR="00294948" w:rsidRPr="00DB5C69" w:rsidRDefault="00294948" w:rsidP="00294948">
      <w:pPr>
        <w:tabs>
          <w:tab w:val="left" w:pos="6379"/>
        </w:tabs>
        <w:jc w:val="both"/>
        <w:rPr>
          <w:rFonts w:ascii="Arial" w:hAnsi="Arial" w:cs="Arial"/>
          <w:sz w:val="24"/>
          <w:szCs w:val="24"/>
        </w:rPr>
      </w:pPr>
      <w:r w:rsidRPr="00DB5C69">
        <w:rPr>
          <w:rFonts w:ascii="Arial" w:hAnsi="Arial" w:cs="Arial"/>
          <w:b/>
          <w:sz w:val="24"/>
          <w:szCs w:val="24"/>
        </w:rPr>
        <w:t>I</w:t>
      </w:r>
      <w:r w:rsidRPr="00DB5C69">
        <w:rPr>
          <w:rFonts w:ascii="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419, 420, 421 y 422 del Reglamento de Participación Ciudadana para la Gobernanza del Municipio de San Pedro Tlaquepaque, Jalisco.</w:t>
      </w:r>
    </w:p>
    <w:p w:rsidR="00294948" w:rsidRPr="00DB5C69" w:rsidRDefault="00294948" w:rsidP="00294948">
      <w:pPr>
        <w:pStyle w:val="Sinespaciado"/>
        <w:jc w:val="both"/>
        <w:rPr>
          <w:rFonts w:ascii="Arial" w:hAnsi="Arial" w:cs="Arial"/>
          <w:sz w:val="24"/>
          <w:szCs w:val="24"/>
        </w:rPr>
      </w:pPr>
      <w:r w:rsidRPr="00DB5C69">
        <w:rPr>
          <w:rFonts w:ascii="Arial" w:hAnsi="Arial" w:cs="Arial"/>
          <w:b/>
          <w:sz w:val="24"/>
          <w:szCs w:val="24"/>
        </w:rPr>
        <w:t xml:space="preserve">II.- </w:t>
      </w:r>
      <w:r w:rsidRPr="00DB5C69">
        <w:rPr>
          <w:rFonts w:ascii="Arial" w:hAnsi="Arial" w:cs="Arial"/>
          <w:sz w:val="24"/>
          <w:szCs w:val="24"/>
        </w:rPr>
        <w:t xml:space="preserve">Mediante sesión de Ayuntamiento de fecha 26 de febrero del año 2016, se aprobó el </w:t>
      </w:r>
      <w:r w:rsidRPr="00DB5C69">
        <w:rPr>
          <w:rFonts w:ascii="Arial" w:hAnsi="Arial" w:cs="Arial"/>
          <w:b/>
          <w:sz w:val="24"/>
          <w:szCs w:val="24"/>
        </w:rPr>
        <w:t xml:space="preserve">Reglamento de Participación Ciudadana para la Gobernanza del Municipio de San Pedro Tlaquepaque, Jalisco, </w:t>
      </w:r>
      <w:r w:rsidRPr="00DB5C69">
        <w:rPr>
          <w:rFonts w:ascii="Arial" w:hAnsi="Arial" w:cs="Arial"/>
          <w:sz w:val="24"/>
          <w:szCs w:val="24"/>
        </w:rPr>
        <w:t>publicado el 29 de febrero de 2016 en la Gaceta Municipal. Mismo que tuvo la siguiente reforma, bajo el acuerdo:</w:t>
      </w: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pStyle w:val="Sinespaciado"/>
        <w:jc w:val="both"/>
        <w:rPr>
          <w:rFonts w:ascii="Arial" w:hAnsi="Arial" w:cs="Arial"/>
          <w:sz w:val="24"/>
          <w:szCs w:val="24"/>
        </w:rPr>
      </w:pPr>
      <w:r w:rsidRPr="00DB5C69">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rsidR="00294948" w:rsidRPr="00DB5C69" w:rsidRDefault="00294948" w:rsidP="00294948">
      <w:pPr>
        <w:pStyle w:val="Sinespaciado"/>
        <w:jc w:val="both"/>
        <w:rPr>
          <w:rFonts w:ascii="Arial" w:hAnsi="Arial" w:cs="Arial"/>
          <w:sz w:val="24"/>
          <w:szCs w:val="24"/>
        </w:rPr>
      </w:pPr>
      <w:r w:rsidRPr="00DB5C69">
        <w:rPr>
          <w:rFonts w:ascii="Arial" w:hAnsi="Arial" w:cs="Arial"/>
          <w:sz w:val="24"/>
          <w:szCs w:val="24"/>
        </w:rPr>
        <w:t>Modificación que fue publicada en la Gaceta Municipal Año 2018, Tomo XLIII fecha de publicación 21 de mayo de 2018</w:t>
      </w: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pStyle w:val="Sinespaciado"/>
        <w:jc w:val="both"/>
        <w:rPr>
          <w:rFonts w:ascii="Arial" w:hAnsi="Arial" w:cs="Arial"/>
          <w:spacing w:val="-3"/>
          <w:sz w:val="24"/>
          <w:szCs w:val="24"/>
        </w:rPr>
      </w:pPr>
      <w:r w:rsidRPr="00DB5C69">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294948" w:rsidRPr="00DB5C69" w:rsidRDefault="00294948" w:rsidP="00294948">
      <w:pPr>
        <w:pStyle w:val="Sinespaciado"/>
        <w:jc w:val="both"/>
        <w:rPr>
          <w:rFonts w:ascii="Arial" w:hAnsi="Arial" w:cs="Arial"/>
          <w:b/>
          <w:sz w:val="24"/>
          <w:szCs w:val="24"/>
        </w:rPr>
      </w:pPr>
    </w:p>
    <w:p w:rsidR="00294948" w:rsidRPr="00DB5C69" w:rsidRDefault="00294948" w:rsidP="00294948">
      <w:pPr>
        <w:pStyle w:val="Sinespaciado"/>
        <w:jc w:val="both"/>
        <w:rPr>
          <w:rFonts w:ascii="Arial" w:hAnsi="Arial" w:cs="Arial"/>
          <w:sz w:val="24"/>
          <w:szCs w:val="24"/>
        </w:rPr>
      </w:pPr>
      <w:r w:rsidRPr="00DB5C69">
        <w:rPr>
          <w:rFonts w:ascii="Arial" w:hAnsi="Arial" w:cs="Arial"/>
          <w:b/>
          <w:sz w:val="24"/>
          <w:szCs w:val="24"/>
        </w:rPr>
        <w:t xml:space="preserve">III.- </w:t>
      </w:r>
      <w:r w:rsidRPr="00DB5C69">
        <w:rPr>
          <w:rFonts w:ascii="Arial" w:hAnsi="Arial" w:cs="Arial"/>
          <w:sz w:val="24"/>
          <w:szCs w:val="24"/>
        </w:rPr>
        <w:t>Los requisitos del reconocimiento de una organización vecinal, tienen su fundamento en el artículo 420 del citado reglamento que a la letra dice:</w:t>
      </w: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Para el reconocimiento de una organización vecinal ante el Ayuntamiento se deberá cumplir con los requisitos siguientes:</w:t>
      </w:r>
    </w:p>
    <w:p w:rsidR="00294948" w:rsidRPr="00763668" w:rsidRDefault="00294948" w:rsidP="00294948">
      <w:pPr>
        <w:ind w:left="964" w:right="964"/>
        <w:jc w:val="both"/>
        <w:rPr>
          <w:rFonts w:ascii="Arial" w:hAnsi="Arial" w:cs="Arial"/>
          <w:i/>
          <w:sz w:val="10"/>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294948" w:rsidRPr="00763668" w:rsidRDefault="00294948" w:rsidP="00294948">
      <w:pPr>
        <w:ind w:left="964" w:right="964"/>
        <w:jc w:val="both"/>
        <w:rPr>
          <w:rFonts w:ascii="Arial" w:hAnsi="Arial" w:cs="Arial"/>
          <w:i/>
          <w:sz w:val="16"/>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II.- Identificación oficial de los solicitantes;</w:t>
      </w:r>
    </w:p>
    <w:p w:rsidR="00294948" w:rsidRPr="00763668" w:rsidRDefault="00294948" w:rsidP="00294948">
      <w:pPr>
        <w:ind w:left="964" w:right="964"/>
        <w:jc w:val="both"/>
        <w:rPr>
          <w:rFonts w:ascii="Arial" w:hAnsi="Arial" w:cs="Arial"/>
          <w:i/>
          <w:sz w:val="1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III.- Las actas siguientes:</w:t>
      </w: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a) Constitutiva que contenga sus estatutos sociales; y</w:t>
      </w: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b) En su caso, asamblea general donde se elija o designe al órgano de dirección; y</w:t>
      </w: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IV.- El dictamen de delimitación territorial expedido por la Dirección;</w:t>
      </w:r>
    </w:p>
    <w:p w:rsidR="00294948" w:rsidRPr="008B1BA2" w:rsidRDefault="00294948" w:rsidP="00294948">
      <w:pPr>
        <w:jc w:val="both"/>
        <w:rPr>
          <w:rFonts w:ascii="Arial" w:hAnsi="Arial" w:cs="Arial"/>
          <w:sz w:val="4"/>
          <w:szCs w:val="24"/>
        </w:rPr>
      </w:pPr>
    </w:p>
    <w:p w:rsidR="00294948" w:rsidRPr="00DB5C69" w:rsidRDefault="00294948" w:rsidP="00294948">
      <w:pPr>
        <w:jc w:val="both"/>
        <w:rPr>
          <w:rFonts w:ascii="Arial" w:hAnsi="Arial" w:cs="Arial"/>
          <w:sz w:val="24"/>
          <w:szCs w:val="24"/>
        </w:rPr>
      </w:pPr>
      <w:r w:rsidRPr="00DB5C69">
        <w:rPr>
          <w:rFonts w:ascii="Arial" w:hAnsi="Arial" w:cs="Arial"/>
          <w:b/>
          <w:sz w:val="24"/>
          <w:szCs w:val="24"/>
        </w:rPr>
        <w:t>IV.-</w:t>
      </w:r>
      <w:r w:rsidRPr="00DB5C69">
        <w:rPr>
          <w:rFonts w:ascii="Arial" w:hAnsi="Arial" w:cs="Arial"/>
          <w:sz w:val="24"/>
          <w:szCs w:val="24"/>
        </w:rPr>
        <w:t xml:space="preserve"> En ese tenor, el artículo 421 del multireferido reglamento, señala:</w:t>
      </w:r>
    </w:p>
    <w:p w:rsidR="00294948" w:rsidRPr="008B1BA2" w:rsidRDefault="00294948" w:rsidP="00294948">
      <w:pPr>
        <w:jc w:val="both"/>
        <w:rPr>
          <w:rFonts w:ascii="Arial" w:hAnsi="Arial" w:cs="Arial"/>
          <w:sz w:val="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Para el reconocimiento de las organizaciones vecinales se seguirá el siguiente procedimiento:</w:t>
      </w:r>
    </w:p>
    <w:p w:rsidR="00294948" w:rsidRPr="008B1BA2" w:rsidRDefault="00294948" w:rsidP="00294948">
      <w:pPr>
        <w:ind w:left="964" w:right="964"/>
        <w:jc w:val="both"/>
        <w:rPr>
          <w:rFonts w:ascii="Arial" w:hAnsi="Arial" w:cs="Arial"/>
          <w:i/>
          <w:sz w:val="8"/>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 La solicitud de reconocimiento junto con los documentos a que se refiere el artículo anterior deberán presentarse ante la Dirección;</w:t>
      </w:r>
    </w:p>
    <w:p w:rsidR="00294948" w:rsidRPr="008B1BA2" w:rsidRDefault="00294948" w:rsidP="00294948">
      <w:pPr>
        <w:ind w:left="964" w:right="964"/>
        <w:jc w:val="both"/>
        <w:rPr>
          <w:rFonts w:ascii="Arial" w:hAnsi="Arial" w:cs="Arial"/>
          <w:i/>
          <w:sz w:val="8"/>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294948" w:rsidRPr="00DB5C69" w:rsidRDefault="00294948" w:rsidP="00294948">
      <w:pPr>
        <w:ind w:left="964" w:right="964"/>
        <w:jc w:val="both"/>
        <w:rPr>
          <w:rFonts w:ascii="Arial" w:hAnsi="Arial" w:cs="Arial"/>
          <w:i/>
          <w:sz w:val="2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III.- Integrado el expediente, la Dirección lo remitirá a la Secretaría del Ayuntamiento a efecto de que siga el procedimiento edilicio ordinario;</w:t>
      </w:r>
    </w:p>
    <w:p w:rsidR="00294948" w:rsidRPr="008B1BA2" w:rsidRDefault="00294948" w:rsidP="00294948">
      <w:pPr>
        <w:ind w:left="964" w:right="964"/>
        <w:jc w:val="both"/>
        <w:rPr>
          <w:rFonts w:ascii="Arial" w:hAnsi="Arial" w:cs="Arial"/>
          <w:i/>
          <w:sz w:val="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IV.- Se analizará la documentación presentada y a falta del cumplimiento de algún requisito se requerirá a la Dirección para que subsane las omisiones que se encuentren; y</w:t>
      </w:r>
    </w:p>
    <w:p w:rsidR="00294948" w:rsidRPr="008B1BA2" w:rsidRDefault="00294948" w:rsidP="00294948">
      <w:pPr>
        <w:ind w:left="964" w:right="964"/>
        <w:jc w:val="both"/>
        <w:rPr>
          <w:rFonts w:ascii="Arial" w:hAnsi="Arial" w:cs="Arial"/>
          <w:i/>
          <w:sz w:val="4"/>
          <w:szCs w:val="24"/>
        </w:rPr>
      </w:pPr>
    </w:p>
    <w:p w:rsidR="00294948" w:rsidRPr="00DB5C69" w:rsidRDefault="00294948" w:rsidP="00294948">
      <w:pPr>
        <w:ind w:left="964" w:right="964"/>
        <w:jc w:val="both"/>
        <w:rPr>
          <w:rFonts w:ascii="Arial" w:hAnsi="Arial" w:cs="Arial"/>
          <w:i/>
          <w:sz w:val="24"/>
          <w:szCs w:val="24"/>
        </w:rPr>
      </w:pPr>
      <w:r w:rsidRPr="00DB5C69">
        <w:rPr>
          <w:rFonts w:ascii="Arial" w:hAnsi="Arial" w:cs="Arial"/>
          <w:i/>
          <w:sz w:val="24"/>
          <w:szCs w:val="24"/>
        </w:rPr>
        <w:t>V.- Hecho el reconocimiento de la organización vecinal por el Ayuntamiento, se inscribirá en el Registro Municipal y se hará del conocimiento del organismo social correspondiente.</w:t>
      </w: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pStyle w:val="Sinespaciado"/>
        <w:jc w:val="both"/>
        <w:rPr>
          <w:rFonts w:ascii="Arial" w:hAnsi="Arial" w:cs="Arial"/>
          <w:b/>
          <w:sz w:val="24"/>
          <w:szCs w:val="24"/>
        </w:rPr>
      </w:pPr>
      <w:r w:rsidRPr="00DB5C69">
        <w:rPr>
          <w:rFonts w:ascii="Arial" w:hAnsi="Arial" w:cs="Arial"/>
          <w:b/>
          <w:sz w:val="24"/>
          <w:szCs w:val="24"/>
        </w:rPr>
        <w:t xml:space="preserve">V.- </w:t>
      </w:r>
      <w:r w:rsidRPr="00DB5C69">
        <w:rPr>
          <w:rFonts w:ascii="Arial" w:hAnsi="Arial" w:cs="Arial"/>
          <w:sz w:val="24"/>
          <w:szCs w:val="24"/>
        </w:rPr>
        <w:t xml:space="preserve">En cumplimiento a lo que estipulan los artículos 418 fracción I, 420 y 421 del Reglamento de Participación Ciudadana para la Gobernanza del Municipio de San Pedro Tlaquepaque, Jalisco y mediante oficios números PC-361/2020 y  PC-367/2020 </w:t>
      </w:r>
      <w:r w:rsidRPr="00DB5C69">
        <w:rPr>
          <w:rFonts w:ascii="Arial" w:hAnsi="Arial" w:cs="Arial"/>
          <w:b/>
          <w:sz w:val="24"/>
          <w:szCs w:val="24"/>
        </w:rPr>
        <w:t xml:space="preserve"> </w:t>
      </w:r>
      <w:r w:rsidRPr="00DB5C69">
        <w:rPr>
          <w:rFonts w:ascii="Arial" w:hAnsi="Arial" w:cs="Arial"/>
          <w:sz w:val="24"/>
          <w:szCs w:val="24"/>
        </w:rPr>
        <w:t xml:space="preserve">recibidos en la Secretaría del Ayuntamiento el pasado  10 y 14 de septiembre del año 2020, enviado por Lic. Braulio Ernesto García Pérez quien funge como Director de Participación Ciudadana en el cual remite a la Secretaría del Ayuntamiento, la documentación de </w:t>
      </w:r>
      <w:r w:rsidRPr="00DB5C69">
        <w:rPr>
          <w:rFonts w:ascii="Arial" w:hAnsi="Arial" w:cs="Arial"/>
          <w:b/>
          <w:sz w:val="24"/>
          <w:szCs w:val="24"/>
        </w:rPr>
        <w:t>(seis</w:t>
      </w:r>
      <w:r w:rsidRPr="00DB5C69">
        <w:rPr>
          <w:rFonts w:ascii="Arial" w:hAnsi="Arial" w:cs="Arial"/>
          <w:b/>
          <w:sz w:val="24"/>
          <w:szCs w:val="24"/>
          <w:u w:val="single"/>
        </w:rPr>
        <w:t xml:space="preserve">) asociaciones vecinales  </w:t>
      </w:r>
      <w:r w:rsidRPr="00DB5C69">
        <w:rPr>
          <w:rFonts w:ascii="Arial" w:hAnsi="Arial" w:cs="Arial"/>
          <w:sz w:val="24"/>
          <w:szCs w:val="24"/>
        </w:rPr>
        <w:t>a efecto de cumplimentar el procedimiento edilicio ordinario para el reconocimiento por parte del pleno del Ayuntamiento de las siguientes, organizaciones vecinales</w:t>
      </w:r>
      <w:r w:rsidRPr="00DB5C69">
        <w:rPr>
          <w:rFonts w:ascii="Arial" w:hAnsi="Arial" w:cs="Arial"/>
          <w:b/>
          <w:sz w:val="24"/>
          <w:szCs w:val="24"/>
        </w:rPr>
        <w:t>:</w:t>
      </w:r>
    </w:p>
    <w:p w:rsidR="00294948" w:rsidRPr="00DB5C69" w:rsidRDefault="00294948" w:rsidP="00294948">
      <w:pPr>
        <w:pStyle w:val="Sinespaciado"/>
        <w:ind w:left="720"/>
        <w:jc w:val="both"/>
        <w:rPr>
          <w:rFonts w:ascii="Arial" w:hAnsi="Arial" w:cs="Arial"/>
          <w:b/>
          <w:sz w:val="24"/>
          <w:szCs w:val="24"/>
        </w:rPr>
      </w:pPr>
    </w:p>
    <w:p w:rsidR="00294948" w:rsidRPr="00DB5C69" w:rsidRDefault="00294948" w:rsidP="00294948">
      <w:pPr>
        <w:pStyle w:val="Sinespaciado"/>
        <w:ind w:left="720"/>
        <w:jc w:val="both"/>
        <w:rPr>
          <w:rFonts w:ascii="Arial" w:hAnsi="Arial" w:cs="Arial"/>
          <w:b/>
          <w:sz w:val="24"/>
          <w:szCs w:val="24"/>
          <w:u w:val="single"/>
        </w:rPr>
      </w:pPr>
      <w:r w:rsidRPr="00DB5C69">
        <w:rPr>
          <w:rFonts w:ascii="Arial" w:hAnsi="Arial" w:cs="Arial"/>
          <w:b/>
          <w:sz w:val="24"/>
          <w:szCs w:val="24"/>
        </w:rPr>
        <w:t>06 (seis</w:t>
      </w:r>
      <w:r w:rsidRPr="00DB5C69">
        <w:rPr>
          <w:rFonts w:ascii="Arial" w:hAnsi="Arial" w:cs="Arial"/>
          <w:b/>
          <w:sz w:val="24"/>
          <w:szCs w:val="24"/>
          <w:u w:val="single"/>
        </w:rPr>
        <w:t xml:space="preserve">) asociaciones vecinales </w:t>
      </w:r>
      <w:r w:rsidRPr="00DB5C69">
        <w:rPr>
          <w:rFonts w:ascii="Arial" w:hAnsi="Arial" w:cs="Arial"/>
          <w:sz w:val="24"/>
          <w:szCs w:val="24"/>
          <w:u w:val="single"/>
        </w:rPr>
        <w:t xml:space="preserve">denominadas </w:t>
      </w:r>
      <w:r w:rsidRPr="00DB5C69">
        <w:rPr>
          <w:rFonts w:ascii="Arial" w:hAnsi="Arial" w:cs="Arial"/>
          <w:b/>
          <w:sz w:val="24"/>
          <w:szCs w:val="24"/>
          <w:u w:val="single"/>
        </w:rPr>
        <w:t xml:space="preserve">“Colonia Guayabitos”, </w:t>
      </w:r>
      <w:r w:rsidRPr="00DB5C69">
        <w:rPr>
          <w:rFonts w:ascii="Arial" w:hAnsi="Arial" w:cs="Arial"/>
          <w:sz w:val="24"/>
          <w:szCs w:val="24"/>
          <w:u w:val="single"/>
        </w:rPr>
        <w:t>“</w:t>
      </w:r>
      <w:r w:rsidRPr="00DB5C69">
        <w:rPr>
          <w:rFonts w:ascii="Arial" w:hAnsi="Arial" w:cs="Arial"/>
          <w:b/>
          <w:sz w:val="24"/>
          <w:szCs w:val="24"/>
          <w:u w:val="single"/>
        </w:rPr>
        <w:t>Colonia Valle de la Misericordia”, “Fraccionamiento Haciendas del Real”, “Fraccionamiento Cerro del Tesoro”, “Fraccionamiento Valle Verde” y</w:t>
      </w:r>
      <w:r w:rsidRPr="00DB5C69">
        <w:rPr>
          <w:rFonts w:ascii="Arial" w:hAnsi="Arial" w:cs="Arial"/>
          <w:sz w:val="24"/>
          <w:szCs w:val="24"/>
          <w:u w:val="single"/>
        </w:rPr>
        <w:t xml:space="preserve"> </w:t>
      </w:r>
      <w:r w:rsidRPr="00DB5C69">
        <w:rPr>
          <w:rFonts w:ascii="Arial" w:hAnsi="Arial" w:cs="Arial"/>
          <w:b/>
          <w:sz w:val="24"/>
          <w:szCs w:val="24"/>
          <w:u w:val="single"/>
        </w:rPr>
        <w:t>“Fraccionamiento Parques de Santa María”</w:t>
      </w:r>
    </w:p>
    <w:p w:rsidR="00294948" w:rsidRPr="00DB5C69" w:rsidRDefault="00294948" w:rsidP="00294948">
      <w:pPr>
        <w:jc w:val="both"/>
        <w:rPr>
          <w:rFonts w:ascii="Arial" w:hAnsi="Arial" w:cs="Arial"/>
          <w:b/>
          <w:sz w:val="24"/>
          <w:szCs w:val="24"/>
        </w:rPr>
      </w:pPr>
    </w:p>
    <w:p w:rsidR="00294948" w:rsidRPr="00DB5C69" w:rsidRDefault="00294948" w:rsidP="00294948">
      <w:pPr>
        <w:jc w:val="both"/>
        <w:rPr>
          <w:rFonts w:ascii="Arial" w:hAnsi="Arial" w:cs="Arial"/>
          <w:sz w:val="24"/>
          <w:szCs w:val="24"/>
        </w:rPr>
      </w:pPr>
      <w:r w:rsidRPr="00DB5C69">
        <w:rPr>
          <w:rFonts w:ascii="Arial" w:hAnsi="Arial" w:cs="Arial"/>
          <w:b/>
          <w:sz w:val="24"/>
          <w:szCs w:val="24"/>
        </w:rPr>
        <w:t xml:space="preserve">VI.- </w:t>
      </w:r>
      <w:r w:rsidRPr="00DB5C69">
        <w:rPr>
          <w:rFonts w:ascii="Arial" w:hAnsi="Arial" w:cs="Arial"/>
          <w:sz w:val="24"/>
          <w:szCs w:val="24"/>
        </w:rPr>
        <w:t>Con base en los fundamentos anteriormente expuestos, se somete a la consideración de este H. Cuerpo Edilicio la aprobación del siguiente:</w:t>
      </w:r>
    </w:p>
    <w:p w:rsidR="00294948" w:rsidRPr="00763668" w:rsidRDefault="00294948" w:rsidP="00294948">
      <w:pPr>
        <w:jc w:val="both"/>
        <w:rPr>
          <w:rFonts w:ascii="Arial" w:hAnsi="Arial" w:cs="Arial"/>
          <w:sz w:val="8"/>
          <w:szCs w:val="24"/>
        </w:rPr>
      </w:pP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ACUERDO</w:t>
      </w:r>
    </w:p>
    <w:p w:rsidR="00294948" w:rsidRPr="00DB5C69" w:rsidRDefault="00294948" w:rsidP="00294948">
      <w:pPr>
        <w:pStyle w:val="Sinespaciado"/>
        <w:jc w:val="center"/>
        <w:rPr>
          <w:rFonts w:ascii="Arial" w:hAnsi="Arial" w:cs="Arial"/>
          <w:b/>
          <w:sz w:val="24"/>
          <w:szCs w:val="24"/>
        </w:rPr>
      </w:pPr>
    </w:p>
    <w:p w:rsidR="00294948" w:rsidRPr="00DB5C69" w:rsidRDefault="00294948" w:rsidP="00294948">
      <w:pPr>
        <w:pStyle w:val="Sinespaciado"/>
        <w:jc w:val="both"/>
        <w:rPr>
          <w:rFonts w:ascii="Arial" w:hAnsi="Arial" w:cs="Arial"/>
          <w:b/>
          <w:sz w:val="24"/>
          <w:szCs w:val="24"/>
          <w:u w:val="single"/>
        </w:rPr>
      </w:pPr>
      <w:r w:rsidRPr="00DB5C69">
        <w:rPr>
          <w:rFonts w:ascii="Arial" w:hAnsi="Arial" w:cs="Arial"/>
          <w:b/>
          <w:sz w:val="24"/>
          <w:szCs w:val="24"/>
        </w:rPr>
        <w:t>ÚNICO.-</w:t>
      </w:r>
      <w:r w:rsidRPr="00DB5C69">
        <w:rPr>
          <w:rFonts w:ascii="Arial" w:hAnsi="Arial" w:cs="Arial"/>
          <w:sz w:val="24"/>
          <w:szCs w:val="24"/>
        </w:rPr>
        <w:t xml:space="preserve"> El Pleno del Ayuntamiento Constitucional del Municipio de San Pedro Tlaquepaque, Jalisco, aprueba y autoriza, el reconocimiento </w:t>
      </w:r>
      <w:r w:rsidRPr="00DB5C69">
        <w:rPr>
          <w:rFonts w:ascii="Arial" w:hAnsi="Arial" w:cs="Arial"/>
          <w:b/>
          <w:sz w:val="24"/>
          <w:szCs w:val="24"/>
        </w:rPr>
        <w:t xml:space="preserve">de seis organizaciones </w:t>
      </w:r>
      <w:r w:rsidRPr="00DB5C69">
        <w:rPr>
          <w:rFonts w:ascii="Arial" w:hAnsi="Arial" w:cs="Arial"/>
          <w:sz w:val="24"/>
          <w:szCs w:val="24"/>
        </w:rPr>
        <w:t xml:space="preserve">vecinales conforme al artículo 418 fracción I ; </w:t>
      </w:r>
      <w:r w:rsidRPr="00DB5C69">
        <w:rPr>
          <w:rFonts w:ascii="Arial" w:hAnsi="Arial" w:cs="Arial"/>
          <w:b/>
          <w:sz w:val="24"/>
          <w:szCs w:val="24"/>
        </w:rPr>
        <w:t xml:space="preserve">las cuales son: 06 (seis) </w:t>
      </w:r>
      <w:r w:rsidRPr="00DB5C69">
        <w:rPr>
          <w:rFonts w:ascii="Arial" w:hAnsi="Arial" w:cs="Arial"/>
          <w:b/>
          <w:sz w:val="24"/>
          <w:szCs w:val="24"/>
          <w:u w:val="single"/>
        </w:rPr>
        <w:t xml:space="preserve">asociaciones vecinales </w:t>
      </w:r>
      <w:r w:rsidRPr="00DB5C69">
        <w:rPr>
          <w:rFonts w:ascii="Arial" w:hAnsi="Arial" w:cs="Arial"/>
          <w:sz w:val="24"/>
          <w:szCs w:val="24"/>
          <w:u w:val="single"/>
        </w:rPr>
        <w:t xml:space="preserve">denominadas </w:t>
      </w:r>
      <w:r w:rsidRPr="00DB5C69">
        <w:rPr>
          <w:rFonts w:ascii="Arial" w:hAnsi="Arial" w:cs="Arial"/>
          <w:b/>
          <w:sz w:val="24"/>
          <w:szCs w:val="24"/>
          <w:u w:val="single"/>
        </w:rPr>
        <w:t xml:space="preserve">“Colonia Guayabitos”, </w:t>
      </w:r>
      <w:r w:rsidRPr="00DB5C69">
        <w:rPr>
          <w:rFonts w:ascii="Arial" w:hAnsi="Arial" w:cs="Arial"/>
          <w:sz w:val="24"/>
          <w:szCs w:val="24"/>
          <w:u w:val="single"/>
        </w:rPr>
        <w:t>“</w:t>
      </w:r>
      <w:r w:rsidRPr="00DB5C69">
        <w:rPr>
          <w:rFonts w:ascii="Arial" w:hAnsi="Arial" w:cs="Arial"/>
          <w:b/>
          <w:sz w:val="24"/>
          <w:szCs w:val="24"/>
          <w:u w:val="single"/>
        </w:rPr>
        <w:t>Colonia Valle de la Misericordia”, “Fraccionamiento Haciendas del Real”, “Fraccionamiento Cerro del Tesoro”, “Fraccionamiento Valle Verde” y</w:t>
      </w:r>
      <w:r w:rsidRPr="00DB5C69">
        <w:rPr>
          <w:rFonts w:ascii="Arial" w:hAnsi="Arial" w:cs="Arial"/>
          <w:sz w:val="24"/>
          <w:szCs w:val="24"/>
          <w:u w:val="single"/>
        </w:rPr>
        <w:t xml:space="preserve"> </w:t>
      </w:r>
      <w:r w:rsidRPr="00DB5C69">
        <w:rPr>
          <w:rFonts w:ascii="Arial" w:hAnsi="Arial" w:cs="Arial"/>
          <w:b/>
          <w:sz w:val="24"/>
          <w:szCs w:val="24"/>
          <w:u w:val="single"/>
        </w:rPr>
        <w:t>“Fraccionamiento Parques de Santa María”</w:t>
      </w:r>
    </w:p>
    <w:p w:rsidR="00294948" w:rsidRPr="00DB5C69" w:rsidRDefault="00294948" w:rsidP="00294948">
      <w:pPr>
        <w:jc w:val="both"/>
        <w:rPr>
          <w:rFonts w:ascii="Arial" w:hAnsi="Arial" w:cs="Arial"/>
          <w:sz w:val="24"/>
          <w:szCs w:val="24"/>
          <w:lang w:val="es-ES"/>
        </w:rPr>
      </w:pPr>
    </w:p>
    <w:p w:rsidR="00294948" w:rsidRPr="00DB5C69" w:rsidRDefault="00294948" w:rsidP="00294948">
      <w:pPr>
        <w:jc w:val="both"/>
        <w:rPr>
          <w:rFonts w:ascii="Arial" w:hAnsi="Arial" w:cs="Arial"/>
          <w:sz w:val="24"/>
          <w:szCs w:val="24"/>
        </w:rPr>
      </w:pPr>
      <w:r w:rsidRPr="00DB5C69">
        <w:rPr>
          <w:rFonts w:ascii="Arial" w:hAnsi="Arial" w:cs="Arial"/>
          <w:b/>
          <w:sz w:val="24"/>
          <w:szCs w:val="24"/>
        </w:rPr>
        <w:t>Notifíquese</w:t>
      </w:r>
      <w:r w:rsidRPr="00DB5C69">
        <w:rPr>
          <w:rFonts w:ascii="Arial" w:hAnsi="Arial" w:cs="Arial"/>
          <w:sz w:val="24"/>
          <w:szCs w:val="24"/>
        </w:rPr>
        <w:t>.- Mediante oficio a la Presidenta Municipal, Síndico Municipal, Tesorero Municipal, Contralor Municipal, a la Dirección de Participación Ciudadana, para los fines a que haya lugar y regístrese en el libro de actas de sesiones correspondiente.</w:t>
      </w:r>
    </w:p>
    <w:p w:rsidR="00294948" w:rsidRPr="00DB5C69" w:rsidRDefault="00294948" w:rsidP="00294948">
      <w:pPr>
        <w:pStyle w:val="Sinespaciado"/>
        <w:jc w:val="center"/>
        <w:rPr>
          <w:rFonts w:ascii="Arial" w:hAnsi="Arial" w:cs="Arial"/>
          <w:b/>
          <w:sz w:val="24"/>
          <w:szCs w:val="24"/>
        </w:rPr>
      </w:pP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San Pedro Tlaquepaque, Jalisco, a la fecha de su presentación</w:t>
      </w: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ATENTAMENTE</w:t>
      </w: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pStyle w:val="Sinespaciado"/>
        <w:jc w:val="both"/>
        <w:rPr>
          <w:rFonts w:ascii="Arial" w:hAnsi="Arial" w:cs="Arial"/>
          <w:sz w:val="24"/>
          <w:szCs w:val="24"/>
        </w:rPr>
      </w:pPr>
    </w:p>
    <w:p w:rsidR="00294948" w:rsidRPr="00DB5C69" w:rsidRDefault="00294948" w:rsidP="00294948">
      <w:pPr>
        <w:pStyle w:val="Sinespaciado"/>
        <w:jc w:val="center"/>
        <w:rPr>
          <w:rFonts w:ascii="Arial" w:hAnsi="Arial" w:cs="Arial"/>
          <w:b/>
          <w:sz w:val="24"/>
          <w:szCs w:val="24"/>
        </w:rPr>
      </w:pPr>
      <w:r w:rsidRPr="00DB5C69">
        <w:rPr>
          <w:rFonts w:ascii="Arial" w:hAnsi="Arial" w:cs="Arial"/>
          <w:b/>
          <w:sz w:val="24"/>
          <w:szCs w:val="24"/>
        </w:rPr>
        <w:t>MARÍA ELENA LIMÓN GARCÍA</w:t>
      </w:r>
    </w:p>
    <w:p w:rsidR="00294948" w:rsidRPr="00DB5C69" w:rsidRDefault="00294948" w:rsidP="00294948">
      <w:pPr>
        <w:pStyle w:val="Sinespaciado"/>
        <w:jc w:val="center"/>
        <w:rPr>
          <w:rFonts w:ascii="Arial" w:hAnsi="Arial" w:cs="Arial"/>
          <w:sz w:val="24"/>
          <w:szCs w:val="24"/>
        </w:rPr>
      </w:pPr>
      <w:r w:rsidRPr="00DB5C69">
        <w:rPr>
          <w:rFonts w:ascii="Arial" w:hAnsi="Arial" w:cs="Arial"/>
          <w:b/>
          <w:sz w:val="24"/>
          <w:szCs w:val="24"/>
        </w:rPr>
        <w:t xml:space="preserve">Presidenta Municipal </w:t>
      </w:r>
    </w:p>
    <w:p w:rsidR="005D4CE3" w:rsidRDefault="00CA2692" w:rsidP="00CA2692">
      <w:pPr>
        <w:pStyle w:val="Sinespaciado"/>
        <w:jc w:val="right"/>
      </w:pPr>
      <w:r>
        <w:rPr>
          <w:rFonts w:ascii="Arial" w:hAnsi="Arial" w:cs="Arial"/>
          <w:sz w:val="24"/>
          <w:szCs w:val="24"/>
        </w:rPr>
        <w:t>------------------------------------------------------------------------------------------------------------------------------------------------------------------------------------------------------</w:t>
      </w:r>
    </w:p>
    <w:p w:rsidR="00493A5A" w:rsidRDefault="00DE272A" w:rsidP="00FF2C59">
      <w:pPr>
        <w:jc w:val="both"/>
        <w:rPr>
          <w:rFonts w:ascii="Arial" w:hAnsi="Arial" w:cs="Arial"/>
          <w:sz w:val="24"/>
          <w:szCs w:val="24"/>
        </w:rPr>
      </w:pPr>
      <w:r w:rsidRPr="00733E72">
        <w:rPr>
          <w:rFonts w:ascii="Arial" w:hAnsi="Arial" w:cs="Arial"/>
          <w:sz w:val="24"/>
          <w:szCs w:val="24"/>
        </w:rPr>
        <w:t>Con la palabra la Presidente Municipal, C. María Elena Limón Ga</w:t>
      </w:r>
      <w:r w:rsidR="00E02B50">
        <w:rPr>
          <w:rFonts w:ascii="Arial" w:hAnsi="Arial" w:cs="Arial"/>
          <w:sz w:val="24"/>
          <w:szCs w:val="24"/>
        </w:rPr>
        <w:t>rcía: S</w:t>
      </w:r>
      <w:r w:rsidRPr="00733E72">
        <w:rPr>
          <w:rFonts w:ascii="Arial" w:hAnsi="Arial" w:cs="Arial"/>
          <w:sz w:val="24"/>
          <w:szCs w:val="24"/>
        </w:rPr>
        <w:t>e abre el turno de ora</w:t>
      </w:r>
      <w:r>
        <w:rPr>
          <w:rFonts w:ascii="Arial" w:hAnsi="Arial" w:cs="Arial"/>
          <w:sz w:val="24"/>
          <w:szCs w:val="24"/>
        </w:rPr>
        <w:t xml:space="preserve">dores en este tema. No habiendo </w:t>
      </w:r>
      <w:r w:rsidRPr="00733E72">
        <w:rPr>
          <w:rFonts w:ascii="Arial" w:hAnsi="Arial" w:cs="Arial"/>
          <w:sz w:val="24"/>
          <w:szCs w:val="24"/>
        </w:rPr>
        <w:t xml:space="preserve">oradores registrados, en </w:t>
      </w:r>
      <w:r w:rsidR="00DB2602">
        <w:rPr>
          <w:rFonts w:ascii="Arial" w:hAnsi="Arial" w:cs="Arial"/>
          <w:sz w:val="24"/>
          <w:szCs w:val="24"/>
        </w:rPr>
        <w:t>votación económica les pregunto</w:t>
      </w:r>
      <w:r w:rsidRPr="00733E72">
        <w:rPr>
          <w:rFonts w:ascii="Arial" w:hAnsi="Arial" w:cs="Arial"/>
          <w:sz w:val="24"/>
          <w:szCs w:val="24"/>
        </w:rPr>
        <w:t xml:space="preserve"> quienes estén por la afirmativa, favor de manifestarlo, </w:t>
      </w:r>
      <w:r w:rsidR="003D7060" w:rsidRPr="003D7060">
        <w:rPr>
          <w:rFonts w:ascii="Arial" w:hAnsi="Arial" w:cs="Arial"/>
          <w:sz w:val="24"/>
          <w:szCs w:val="24"/>
        </w:rPr>
        <w:t>con</w:t>
      </w:r>
      <w:r w:rsidR="00631047" w:rsidRPr="005274EA">
        <w:rPr>
          <w:rFonts w:ascii="Arial" w:hAnsi="Arial" w:cs="Arial"/>
          <w:b/>
          <w:sz w:val="24"/>
          <w:szCs w:val="24"/>
        </w:rPr>
        <w:t xml:space="preserve"> 18 (dieciocho) </w:t>
      </w:r>
      <w:r w:rsidR="003D7060">
        <w:rPr>
          <w:rFonts w:ascii="Arial" w:hAnsi="Arial" w:cs="Arial"/>
          <w:b/>
          <w:sz w:val="24"/>
          <w:szCs w:val="24"/>
        </w:rPr>
        <w:t xml:space="preserve">votos a favor, en unanimidad </w:t>
      </w:r>
      <w:r w:rsidR="00631047" w:rsidRPr="005274EA">
        <w:rPr>
          <w:rFonts w:ascii="Arial" w:hAnsi="Arial" w:cs="Arial"/>
          <w:b/>
          <w:sz w:val="24"/>
          <w:szCs w:val="24"/>
        </w:rPr>
        <w:t>e</w:t>
      </w:r>
      <w:r w:rsidR="003D7060">
        <w:rPr>
          <w:rFonts w:ascii="Arial" w:hAnsi="Arial" w:cs="Arial"/>
          <w:b/>
          <w:sz w:val="24"/>
          <w:szCs w:val="24"/>
        </w:rPr>
        <w:t>s</w:t>
      </w:r>
      <w:r w:rsidR="00631047" w:rsidRPr="003D7060">
        <w:rPr>
          <w:rFonts w:ascii="Arial" w:hAnsi="Arial" w:cs="Arial"/>
          <w:b/>
          <w:sz w:val="24"/>
          <w:szCs w:val="24"/>
        </w:rPr>
        <w:t xml:space="preserve"> aprobado </w:t>
      </w:r>
      <w:r w:rsidR="00631047" w:rsidRPr="005274EA">
        <w:rPr>
          <w:rFonts w:ascii="Arial" w:hAnsi="Arial" w:cs="Arial"/>
          <w:b/>
          <w:sz w:val="24"/>
          <w:szCs w:val="24"/>
        </w:rPr>
        <w:t>por mayoría simple, bajo el siguiente:</w:t>
      </w:r>
      <w:r w:rsidR="00631047" w:rsidRPr="005274EA">
        <w:rPr>
          <w:rFonts w:ascii="Arial" w:hAnsi="Arial" w:cs="Arial"/>
          <w:sz w:val="24"/>
          <w:szCs w:val="24"/>
        </w:rPr>
        <w:t>----------------------------------------</w:t>
      </w:r>
      <w:r w:rsidR="003D7060">
        <w:rPr>
          <w:rFonts w:ascii="Arial" w:hAnsi="Arial" w:cs="Arial"/>
          <w:sz w:val="24"/>
          <w:szCs w:val="24"/>
        </w:rPr>
        <w:t>----------------</w:t>
      </w:r>
      <w:r w:rsidR="00DB2602">
        <w:rPr>
          <w:rFonts w:ascii="Arial" w:hAnsi="Arial" w:cs="Arial"/>
          <w:sz w:val="24"/>
          <w:szCs w:val="24"/>
        </w:rPr>
        <w:t>--</w:t>
      </w:r>
      <w:r w:rsidR="00631047" w:rsidRPr="005274EA">
        <w:rPr>
          <w:rFonts w:ascii="Arial" w:hAnsi="Arial" w:cs="Arial"/>
          <w:sz w:val="24"/>
          <w:szCs w:val="24"/>
        </w:rPr>
        <w:t>---------------------------------</w:t>
      </w:r>
      <w:r w:rsidR="00DB2602">
        <w:rPr>
          <w:rFonts w:ascii="Arial" w:hAnsi="Arial" w:cs="Arial"/>
          <w:sz w:val="24"/>
          <w:szCs w:val="24"/>
        </w:rPr>
        <w:t>-------------------------------</w:t>
      </w:r>
      <w:r w:rsidR="00631047" w:rsidRPr="005274EA">
        <w:rPr>
          <w:rFonts w:ascii="Arial" w:hAnsi="Arial" w:cs="Arial"/>
          <w:sz w:val="24"/>
          <w:szCs w:val="24"/>
        </w:rPr>
        <w:t>------------</w:t>
      </w:r>
      <w:r w:rsidR="00631047" w:rsidRPr="005274EA">
        <w:rPr>
          <w:rFonts w:ascii="Arial" w:hAnsi="Arial" w:cs="Arial"/>
          <w:b/>
          <w:sz w:val="24"/>
          <w:szCs w:val="24"/>
        </w:rPr>
        <w:t xml:space="preserve">ACUERDO NÚMERO </w:t>
      </w:r>
      <w:r w:rsidR="00631047">
        <w:rPr>
          <w:rFonts w:ascii="Arial" w:hAnsi="Arial" w:cs="Arial"/>
          <w:b/>
          <w:sz w:val="24"/>
          <w:szCs w:val="24"/>
        </w:rPr>
        <w:t>1484</w:t>
      </w:r>
      <w:r w:rsidR="00631047" w:rsidRPr="005274EA">
        <w:rPr>
          <w:rFonts w:ascii="Arial" w:hAnsi="Arial" w:cs="Arial"/>
          <w:b/>
          <w:sz w:val="24"/>
          <w:szCs w:val="24"/>
        </w:rPr>
        <w:t>/2020</w:t>
      </w:r>
      <w:r w:rsidR="00631047" w:rsidRPr="005274EA">
        <w:rPr>
          <w:rFonts w:ascii="Arial" w:hAnsi="Arial" w:cs="Arial"/>
          <w:sz w:val="24"/>
          <w:szCs w:val="24"/>
        </w:rPr>
        <w:t>---------------------------------------------------------------------------------------------------------------</w:t>
      </w:r>
      <w:r w:rsidR="003D7060">
        <w:rPr>
          <w:rFonts w:ascii="Arial" w:hAnsi="Arial" w:cs="Arial"/>
          <w:sz w:val="24"/>
          <w:szCs w:val="24"/>
        </w:rPr>
        <w:t>-------------</w:t>
      </w:r>
      <w:r w:rsidR="00763668">
        <w:rPr>
          <w:rFonts w:ascii="Arial" w:hAnsi="Arial" w:cs="Arial"/>
          <w:sz w:val="24"/>
          <w:szCs w:val="24"/>
        </w:rPr>
        <w:t>-</w:t>
      </w:r>
      <w:r w:rsidR="003D7060">
        <w:rPr>
          <w:rFonts w:ascii="Arial" w:hAnsi="Arial" w:cs="Arial"/>
          <w:sz w:val="24"/>
          <w:szCs w:val="24"/>
        </w:rPr>
        <w:t>--</w:t>
      </w:r>
      <w:r w:rsidR="00631047" w:rsidRPr="005274EA">
        <w:rPr>
          <w:rFonts w:ascii="Arial" w:hAnsi="Arial" w:cs="Arial"/>
          <w:b/>
          <w:sz w:val="24"/>
          <w:szCs w:val="24"/>
        </w:rPr>
        <w:t>ÚNICO.-</w:t>
      </w:r>
      <w:r w:rsidR="00631047" w:rsidRPr="005274EA">
        <w:rPr>
          <w:rFonts w:ascii="Arial" w:hAnsi="Arial" w:cs="Arial"/>
          <w:sz w:val="24"/>
          <w:szCs w:val="24"/>
        </w:rPr>
        <w:t xml:space="preserve"> El Pleno del Ayuntamiento Constitucional del Municipio de San Pedro Tlaquepaque, Jalisco, aprueba y autoriza, el </w:t>
      </w:r>
      <w:r w:rsidR="00631047" w:rsidRPr="005274EA">
        <w:rPr>
          <w:rFonts w:ascii="Arial" w:hAnsi="Arial" w:cs="Arial"/>
          <w:b/>
          <w:sz w:val="24"/>
          <w:szCs w:val="24"/>
        </w:rPr>
        <w:t>reconocimiento de seis organizaciones vecinales</w:t>
      </w:r>
      <w:r w:rsidR="00631047" w:rsidRPr="005274EA">
        <w:rPr>
          <w:rFonts w:ascii="Arial" w:hAnsi="Arial" w:cs="Arial"/>
          <w:sz w:val="24"/>
          <w:szCs w:val="24"/>
        </w:rPr>
        <w:t xml:space="preserve"> conforme al artículo 418 fracción I ; las cuales son</w:t>
      </w:r>
      <w:r w:rsidR="00631047" w:rsidRPr="005274EA">
        <w:rPr>
          <w:rFonts w:ascii="Arial" w:hAnsi="Arial" w:cs="Arial"/>
          <w:b/>
          <w:sz w:val="24"/>
          <w:szCs w:val="24"/>
        </w:rPr>
        <w:t xml:space="preserve">: </w:t>
      </w:r>
      <w:r w:rsidR="00631047" w:rsidRPr="005274EA">
        <w:rPr>
          <w:rFonts w:ascii="Arial" w:hAnsi="Arial" w:cs="Arial"/>
          <w:sz w:val="24"/>
          <w:szCs w:val="24"/>
        </w:rPr>
        <w:t xml:space="preserve">06 (seis) asociaciones vecinales denominadas </w:t>
      </w:r>
      <w:r w:rsidR="00631047" w:rsidRPr="005274EA">
        <w:rPr>
          <w:rFonts w:ascii="Arial" w:hAnsi="Arial" w:cs="Arial"/>
          <w:b/>
          <w:sz w:val="24"/>
          <w:szCs w:val="24"/>
        </w:rPr>
        <w:t xml:space="preserve">“Colonia Guayabitos”, </w:t>
      </w:r>
      <w:r w:rsidR="00631047" w:rsidRPr="005274EA">
        <w:rPr>
          <w:rFonts w:ascii="Arial" w:hAnsi="Arial" w:cs="Arial"/>
          <w:sz w:val="24"/>
          <w:szCs w:val="24"/>
        </w:rPr>
        <w:t>“</w:t>
      </w:r>
      <w:r w:rsidR="00631047" w:rsidRPr="005274EA">
        <w:rPr>
          <w:rFonts w:ascii="Arial" w:hAnsi="Arial" w:cs="Arial"/>
          <w:b/>
          <w:sz w:val="24"/>
          <w:szCs w:val="24"/>
        </w:rPr>
        <w:t>Colonia Valle de la Misericordia”, “Fraccionamiento Haciendas del Real”, “Fraccionamiento Cerro del Tesoro”, “Fraccionamiento Valle Verde”, y</w:t>
      </w:r>
      <w:r w:rsidR="00631047" w:rsidRPr="005274EA">
        <w:rPr>
          <w:rFonts w:ascii="Arial" w:hAnsi="Arial" w:cs="Arial"/>
          <w:sz w:val="24"/>
          <w:szCs w:val="24"/>
        </w:rPr>
        <w:t xml:space="preserve"> </w:t>
      </w:r>
      <w:r w:rsidR="00631047" w:rsidRPr="005274EA">
        <w:rPr>
          <w:rFonts w:ascii="Arial" w:hAnsi="Arial" w:cs="Arial"/>
          <w:b/>
          <w:sz w:val="24"/>
          <w:szCs w:val="24"/>
        </w:rPr>
        <w:t>“Fraccionamiento Parques de Santa María”.</w:t>
      </w:r>
      <w:r w:rsidR="00631047" w:rsidRPr="005274EA">
        <w:rPr>
          <w:rFonts w:ascii="Arial" w:eastAsia="Arial Unicode MS" w:hAnsi="Arial" w:cs="Arial"/>
          <w:sz w:val="24"/>
          <w:szCs w:val="24"/>
        </w:rPr>
        <w:t>------------------------------------------------------------------------------------------------------------------------------------------------</w:t>
      </w:r>
      <w:r w:rsidR="00763668">
        <w:rPr>
          <w:rFonts w:ascii="Arial" w:eastAsia="Arial Unicode MS" w:hAnsi="Arial" w:cs="Arial"/>
          <w:sz w:val="24"/>
          <w:szCs w:val="24"/>
        </w:rPr>
        <w:t>------------------------</w:t>
      </w:r>
      <w:r w:rsidR="00631047" w:rsidRPr="005274EA">
        <w:rPr>
          <w:rFonts w:ascii="Arial" w:eastAsia="Arial Unicode MS" w:hAnsi="Arial" w:cs="Arial"/>
          <w:sz w:val="24"/>
          <w:szCs w:val="24"/>
        </w:rPr>
        <w:t>-----------</w:t>
      </w:r>
      <w:r w:rsidR="00294948" w:rsidRPr="00763668">
        <w:rPr>
          <w:rFonts w:ascii="Arial" w:hAnsi="Arial" w:cs="Arial"/>
          <w:b/>
          <w:sz w:val="24"/>
          <w:szCs w:val="24"/>
        </w:rPr>
        <w:t>FUNDAMENTO LEGAL.-</w:t>
      </w:r>
      <w:r w:rsidR="00294948" w:rsidRPr="00763668">
        <w:rPr>
          <w:rFonts w:ascii="Arial" w:hAnsi="Arial" w:cs="Arial"/>
          <w:i/>
          <w:sz w:val="24"/>
          <w:szCs w:val="24"/>
        </w:rPr>
        <w:t xml:space="preserve"> </w:t>
      </w:r>
      <w:r w:rsidR="00294948" w:rsidRPr="0076366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94948" w:rsidRPr="0076366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763668">
        <w:rPr>
          <w:rFonts w:ascii="Arial" w:hAnsi="Arial" w:cs="Arial"/>
          <w:sz w:val="24"/>
          <w:szCs w:val="24"/>
        </w:rPr>
        <w:t>.------------------------------------------------------------------------------------------------------------------------------------------</w:t>
      </w:r>
      <w:r w:rsidR="009D2195">
        <w:rPr>
          <w:rFonts w:ascii="Arial" w:hAnsi="Arial" w:cs="Arial"/>
          <w:sz w:val="24"/>
          <w:szCs w:val="24"/>
        </w:rPr>
        <w:t>--</w:t>
      </w:r>
      <w:r w:rsidR="00DF26C4" w:rsidRPr="00FF2C59">
        <w:rPr>
          <w:rFonts w:ascii="Arial" w:hAnsi="Arial" w:cs="Arial"/>
          <w:b/>
          <w:sz w:val="24"/>
          <w:szCs w:val="24"/>
        </w:rPr>
        <w:t>NOTIFÍQUESE.-</w:t>
      </w:r>
      <w:r w:rsidR="00DF26C4" w:rsidRPr="00FF2C59">
        <w:rPr>
          <w:rFonts w:ascii="Arial" w:hAnsi="Arial" w:cs="Arial"/>
          <w:sz w:val="24"/>
          <w:szCs w:val="24"/>
        </w:rPr>
        <w:t xml:space="preserve"> Presidenta Municipal, Síndico Municipal, Tesorero Municipal, Contralor Ciudadano, </w:t>
      </w:r>
      <w:r w:rsidR="00FF2C59" w:rsidRPr="00FF2C59">
        <w:rPr>
          <w:rFonts w:ascii="Arial" w:hAnsi="Arial" w:cs="Arial"/>
          <w:sz w:val="24"/>
          <w:szCs w:val="24"/>
        </w:rPr>
        <w:t xml:space="preserve">Director de Participación Ciudadana, </w:t>
      </w:r>
      <w:r w:rsidR="00DF26C4" w:rsidRPr="00FF2C59">
        <w:rPr>
          <w:rFonts w:ascii="Arial" w:hAnsi="Arial" w:cs="Arial"/>
          <w:sz w:val="24"/>
          <w:szCs w:val="24"/>
        </w:rPr>
        <w:t>para su conocimiento y efectos legales a que haya lugar.------------------------------------------------------------------------------------------------------------------------</w:t>
      </w:r>
      <w:r w:rsidR="00F87B17" w:rsidRPr="00FF2C59">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DB2602">
        <w:rPr>
          <w:rFonts w:ascii="Arial" w:hAnsi="Arial" w:cs="Arial"/>
          <w:sz w:val="24"/>
          <w:szCs w:val="24"/>
        </w:rPr>
        <w:t>Continúe Señor</w:t>
      </w:r>
      <w:r w:rsidR="00997E67">
        <w:rPr>
          <w:rFonts w:ascii="Arial" w:hAnsi="Arial" w:cs="Arial"/>
          <w:sz w:val="24"/>
          <w:szCs w:val="24"/>
        </w:rPr>
        <w:t xml:space="preserve"> </w:t>
      </w:r>
      <w:r>
        <w:rPr>
          <w:rFonts w:ascii="Arial" w:hAnsi="Arial" w:cs="Arial"/>
          <w:sz w:val="24"/>
          <w:szCs w:val="24"/>
        </w:rPr>
        <w:t>Se</w:t>
      </w:r>
      <w:r w:rsidRPr="003D4824">
        <w:rPr>
          <w:rFonts w:ascii="Arial" w:hAnsi="Arial" w:cs="Arial"/>
          <w:sz w:val="24"/>
          <w:szCs w:val="24"/>
        </w:rPr>
        <w:t>cretario.-----------------------------------------------------------------------------------</w:t>
      </w:r>
      <w:r>
        <w:rPr>
          <w:rFonts w:ascii="Arial" w:hAnsi="Arial" w:cs="Arial"/>
          <w:sz w:val="24"/>
          <w:szCs w:val="24"/>
        </w:rPr>
        <w:t>------</w:t>
      </w:r>
      <w:r w:rsidRPr="003D4824">
        <w:rPr>
          <w:rFonts w:ascii="Arial" w:hAnsi="Arial" w:cs="Arial"/>
          <w:sz w:val="24"/>
          <w:szCs w:val="24"/>
        </w:rPr>
        <w:t>----------</w:t>
      </w:r>
      <w:r w:rsidR="00E02B50">
        <w:rPr>
          <w:rFonts w:ascii="Arial" w:hAnsi="Arial" w:cs="Arial"/>
          <w:sz w:val="24"/>
          <w:szCs w:val="24"/>
        </w:rPr>
        <w:t>-------------------------------------------</w:t>
      </w:r>
      <w:r w:rsidRPr="003D4824">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EC35EC">
        <w:rPr>
          <w:rFonts w:ascii="Arial" w:hAnsi="Arial" w:cs="Arial"/>
          <w:b/>
          <w:sz w:val="24"/>
          <w:szCs w:val="24"/>
        </w:rPr>
        <w:t xml:space="preserve">VII.- </w:t>
      </w:r>
      <w:r w:rsidR="00EC35EC" w:rsidRPr="00894A2D">
        <w:rPr>
          <w:rFonts w:ascii="Arial" w:hAnsi="Arial" w:cs="Arial"/>
          <w:b/>
          <w:sz w:val="24"/>
          <w:szCs w:val="24"/>
        </w:rPr>
        <w:t xml:space="preserve">B) </w:t>
      </w:r>
      <w:r w:rsidR="00EC35EC" w:rsidRPr="00894A2D">
        <w:rPr>
          <w:rFonts w:ascii="Arial" w:hAnsi="Arial" w:cs="Arial"/>
          <w:sz w:val="24"/>
          <w:szCs w:val="24"/>
        </w:rPr>
        <w:t xml:space="preserve">Iniciativa suscrita por la </w:t>
      </w:r>
      <w:r w:rsidR="00EC35EC" w:rsidRPr="00894A2D">
        <w:rPr>
          <w:rFonts w:ascii="Arial" w:hAnsi="Arial" w:cs="Arial"/>
          <w:b/>
          <w:sz w:val="24"/>
          <w:szCs w:val="24"/>
        </w:rPr>
        <w:t xml:space="preserve">C. María Elena Limón García, Presidenta Municipal, </w:t>
      </w:r>
      <w:r w:rsidR="00EC35EC" w:rsidRPr="00894A2D">
        <w:rPr>
          <w:rFonts w:ascii="Arial" w:hAnsi="Arial" w:cs="Arial"/>
          <w:sz w:val="24"/>
          <w:szCs w:val="24"/>
        </w:rPr>
        <w:t xml:space="preserve">mediante la cual se aprueba y autoriza la </w:t>
      </w:r>
      <w:r w:rsidR="00EC35EC" w:rsidRPr="00894A2D">
        <w:rPr>
          <w:rFonts w:ascii="Arial" w:hAnsi="Arial" w:cs="Arial"/>
          <w:sz w:val="24"/>
          <w:szCs w:val="24"/>
          <w:lang w:val="es-ES"/>
        </w:rPr>
        <w:t xml:space="preserve">adhesión de nuestro municipio al programa identificado como </w:t>
      </w:r>
      <w:r w:rsidR="00EC35EC" w:rsidRPr="00894A2D">
        <w:rPr>
          <w:rFonts w:ascii="Arial" w:hAnsi="Arial" w:cs="Arial"/>
          <w:b/>
          <w:bCs/>
          <w:sz w:val="24"/>
          <w:szCs w:val="24"/>
          <w:lang w:val="es-ES"/>
        </w:rPr>
        <w:t>CADENAS PRODUCTIVAS PARA EL DESARROLLO DE PROVEEDORES POR MEDIOS ELECTRONICOS</w:t>
      </w:r>
      <w:r w:rsidR="00EC35EC" w:rsidRPr="00894A2D">
        <w:rPr>
          <w:rFonts w:ascii="Arial" w:hAnsi="Arial" w:cs="Arial"/>
          <w:sz w:val="24"/>
          <w:szCs w:val="24"/>
          <w:lang w:val="es-ES"/>
        </w:rPr>
        <w:t>, desarrollado por Nacional Financiera S.N.C., por un plazo igual al de la presente administración y por un monto de hasta $30´000,000.00 (Treinta</w:t>
      </w:r>
      <w:r w:rsidR="00DB2602">
        <w:rPr>
          <w:rFonts w:ascii="Arial" w:hAnsi="Arial" w:cs="Arial"/>
          <w:sz w:val="24"/>
          <w:szCs w:val="24"/>
          <w:lang w:val="es-ES"/>
        </w:rPr>
        <w:t xml:space="preserve"> millones de pesos 00/100 M.N.), es cuanto ciudadana Presidenta.</w:t>
      </w:r>
      <w:r w:rsidR="00493A5A">
        <w:rPr>
          <w:rFonts w:ascii="Arial" w:hAnsi="Arial" w:cs="Arial"/>
          <w:sz w:val="24"/>
          <w:szCs w:val="24"/>
        </w:rPr>
        <w:t>--------------------------</w:t>
      </w:r>
      <w:r w:rsidR="005F3E57">
        <w:rPr>
          <w:rFonts w:ascii="Arial" w:hAnsi="Arial" w:cs="Arial"/>
          <w:sz w:val="24"/>
          <w:szCs w:val="24"/>
        </w:rPr>
        <w:t>-------</w:t>
      </w:r>
      <w:r w:rsidR="00493A5A">
        <w:rPr>
          <w:rFonts w:ascii="Arial" w:hAnsi="Arial" w:cs="Arial"/>
          <w:sz w:val="24"/>
          <w:szCs w:val="24"/>
        </w:rPr>
        <w:t>-</w:t>
      </w:r>
      <w:r w:rsidR="003576B4">
        <w:rPr>
          <w:rFonts w:ascii="Arial" w:hAnsi="Arial" w:cs="Arial"/>
          <w:sz w:val="24"/>
          <w:szCs w:val="24"/>
        </w:rPr>
        <w:t>----</w:t>
      </w:r>
      <w:r w:rsidR="00493A5A">
        <w:rPr>
          <w:rFonts w:ascii="Arial" w:hAnsi="Arial" w:cs="Arial"/>
          <w:sz w:val="24"/>
          <w:szCs w:val="24"/>
        </w:rPr>
        <w:t>-----------------------------------------------</w:t>
      </w:r>
      <w:r w:rsidR="00CA2692">
        <w:rPr>
          <w:rFonts w:ascii="Arial" w:hAnsi="Arial" w:cs="Arial"/>
          <w:sz w:val="24"/>
          <w:szCs w:val="24"/>
        </w:rPr>
        <w:t>-------------------------------------------------------</w:t>
      </w:r>
      <w:r w:rsidR="00493A5A">
        <w:rPr>
          <w:rFonts w:ascii="Arial" w:hAnsi="Arial" w:cs="Arial"/>
          <w:sz w:val="24"/>
          <w:szCs w:val="24"/>
        </w:rPr>
        <w:t>---------------------</w:t>
      </w:r>
      <w:r w:rsidR="00DB2602">
        <w:rPr>
          <w:rFonts w:ascii="Arial" w:hAnsi="Arial" w:cs="Arial"/>
          <w:sz w:val="24"/>
          <w:szCs w:val="24"/>
        </w:rPr>
        <w:t>-------</w:t>
      </w:r>
    </w:p>
    <w:p w:rsidR="00294948" w:rsidRPr="00F07E7E" w:rsidRDefault="00294948" w:rsidP="00294948">
      <w:pPr>
        <w:pStyle w:val="Sinespaciado"/>
        <w:jc w:val="both"/>
        <w:rPr>
          <w:rFonts w:ascii="Arial" w:hAnsi="Arial" w:cs="Arial"/>
          <w:b/>
          <w:sz w:val="24"/>
          <w:szCs w:val="24"/>
        </w:rPr>
      </w:pPr>
      <w:r w:rsidRPr="00F07E7E">
        <w:rPr>
          <w:rFonts w:ascii="Arial" w:hAnsi="Arial" w:cs="Arial"/>
          <w:b/>
          <w:sz w:val="24"/>
          <w:szCs w:val="24"/>
        </w:rPr>
        <w:t>AL PLENO DEL H. AYUNTAMIENTO CONSTITUCIONAL DEL</w:t>
      </w:r>
    </w:p>
    <w:p w:rsidR="00294948" w:rsidRPr="00F07E7E" w:rsidRDefault="00294948" w:rsidP="00294948">
      <w:pPr>
        <w:pStyle w:val="Sinespaciado"/>
        <w:jc w:val="both"/>
        <w:rPr>
          <w:rFonts w:ascii="Arial" w:hAnsi="Arial" w:cs="Arial"/>
          <w:b/>
          <w:sz w:val="24"/>
          <w:szCs w:val="24"/>
        </w:rPr>
      </w:pPr>
      <w:r w:rsidRPr="00F07E7E">
        <w:rPr>
          <w:rFonts w:ascii="Arial" w:hAnsi="Arial" w:cs="Arial"/>
          <w:b/>
          <w:sz w:val="24"/>
          <w:szCs w:val="24"/>
        </w:rPr>
        <w:t>MUNICIPIO DE SAN PEDRO TLAQUEPAQUE, JALISCO.</w:t>
      </w:r>
    </w:p>
    <w:p w:rsidR="00294948" w:rsidRPr="00F07E7E" w:rsidRDefault="00294948" w:rsidP="00294948">
      <w:pPr>
        <w:jc w:val="both"/>
        <w:rPr>
          <w:rFonts w:ascii="Arial" w:hAnsi="Arial" w:cs="Arial"/>
          <w:b/>
          <w:sz w:val="24"/>
          <w:szCs w:val="24"/>
        </w:rPr>
      </w:pPr>
      <w:r w:rsidRPr="00F07E7E">
        <w:rPr>
          <w:rFonts w:ascii="Arial" w:hAnsi="Arial" w:cs="Arial"/>
          <w:b/>
          <w:sz w:val="24"/>
          <w:szCs w:val="24"/>
        </w:rPr>
        <w:t>P R E S E N T E.</w:t>
      </w:r>
    </w:p>
    <w:p w:rsidR="00294948" w:rsidRPr="009D2195" w:rsidRDefault="00294948" w:rsidP="00294948">
      <w:pPr>
        <w:jc w:val="both"/>
        <w:rPr>
          <w:rFonts w:ascii="Arial" w:hAnsi="Arial" w:cs="Arial"/>
          <w:sz w:val="14"/>
          <w:szCs w:val="24"/>
        </w:rPr>
      </w:pPr>
    </w:p>
    <w:p w:rsidR="00294948" w:rsidRPr="00F07E7E" w:rsidRDefault="00294948" w:rsidP="00294948">
      <w:pPr>
        <w:jc w:val="both"/>
        <w:rPr>
          <w:rFonts w:ascii="Arial" w:hAnsi="Arial" w:cs="Arial"/>
          <w:sz w:val="24"/>
          <w:szCs w:val="24"/>
        </w:rPr>
      </w:pPr>
      <w:r w:rsidRPr="00F07E7E">
        <w:rPr>
          <w:rFonts w:ascii="Arial" w:hAnsi="Arial" w:cs="Arial"/>
          <w:sz w:val="24"/>
          <w:szCs w:val="24"/>
        </w:rPr>
        <w:t xml:space="preserve">La que suscribe </w:t>
      </w:r>
      <w:r w:rsidRPr="00F07E7E">
        <w:rPr>
          <w:rFonts w:ascii="Arial" w:hAnsi="Arial" w:cs="Arial"/>
          <w:b/>
          <w:sz w:val="24"/>
          <w:szCs w:val="24"/>
        </w:rPr>
        <w:t>MARIA ELENA LIMÓN GARCÍA</w:t>
      </w:r>
      <w:r w:rsidRPr="00F07E7E">
        <w:rPr>
          <w:rFonts w:ascii="Arial" w:hAnsi="Arial" w:cs="Arial"/>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294948" w:rsidRPr="00F07E7E" w:rsidRDefault="00294948" w:rsidP="00294948">
      <w:pPr>
        <w:jc w:val="both"/>
        <w:rPr>
          <w:rFonts w:ascii="Arial" w:hAnsi="Arial" w:cs="Arial"/>
          <w:sz w:val="24"/>
          <w:szCs w:val="24"/>
        </w:rPr>
      </w:pP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INICIATIVA DE APROBACIÓN DIRECTA</w:t>
      </w:r>
    </w:p>
    <w:p w:rsidR="00294948" w:rsidRPr="00F07E7E" w:rsidRDefault="00294948" w:rsidP="00294948">
      <w:pPr>
        <w:jc w:val="both"/>
        <w:rPr>
          <w:rFonts w:ascii="Arial" w:hAnsi="Arial" w:cs="Arial"/>
          <w:sz w:val="24"/>
          <w:szCs w:val="24"/>
        </w:rPr>
      </w:pPr>
    </w:p>
    <w:p w:rsidR="00294948" w:rsidRPr="00F07E7E" w:rsidRDefault="00294948" w:rsidP="00294948">
      <w:pPr>
        <w:jc w:val="both"/>
        <w:rPr>
          <w:rFonts w:ascii="Arial" w:hAnsi="Arial" w:cs="Arial"/>
          <w:sz w:val="24"/>
          <w:szCs w:val="24"/>
        </w:rPr>
      </w:pPr>
      <w:r w:rsidRPr="00F07E7E">
        <w:rPr>
          <w:rFonts w:ascii="Arial" w:hAnsi="Arial" w:cs="Arial"/>
          <w:sz w:val="24"/>
          <w:szCs w:val="24"/>
        </w:rPr>
        <w:t>Que tiene por objeto someter al Pleno del Ayuntamiento Constitucional del Municipio de San Pedro Tlaquepaque, Jalisco, apruebe la</w:t>
      </w:r>
      <w:r w:rsidRPr="00F07E7E">
        <w:rPr>
          <w:rFonts w:ascii="Arial" w:hAnsi="Arial" w:cs="Arial"/>
          <w:sz w:val="24"/>
          <w:szCs w:val="24"/>
          <w:lang w:val="es-ES"/>
        </w:rPr>
        <w:t xml:space="preserve"> adhesión de nuestro municipio al programa identificado como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xml:space="preserve">, desarrollado por Nacional Financiera S.N.C., por un plazo igual al de la presente administración y por un monto de hasta $30´000,000.00 (TREINTA MILLONES DE PESOS 00/100 M.N.) </w:t>
      </w:r>
      <w:r w:rsidRPr="00F07E7E">
        <w:rPr>
          <w:rFonts w:ascii="Arial" w:hAnsi="Arial" w:cs="Arial"/>
          <w:sz w:val="24"/>
          <w:szCs w:val="24"/>
        </w:rPr>
        <w:t>el cual se sustenta con base en la siguiente:</w:t>
      </w:r>
    </w:p>
    <w:p w:rsidR="00294948" w:rsidRPr="00F07E7E" w:rsidRDefault="00294948" w:rsidP="00294948">
      <w:pPr>
        <w:pStyle w:val="Sinespaciado"/>
        <w:jc w:val="center"/>
        <w:rPr>
          <w:rFonts w:ascii="Arial" w:hAnsi="Arial" w:cs="Arial"/>
          <w:b/>
          <w:sz w:val="24"/>
          <w:szCs w:val="24"/>
        </w:rPr>
      </w:pPr>
    </w:p>
    <w:p w:rsidR="00294948" w:rsidRPr="009D2195" w:rsidRDefault="00294948" w:rsidP="00294948">
      <w:pPr>
        <w:pStyle w:val="Sinespaciado"/>
        <w:jc w:val="center"/>
        <w:rPr>
          <w:rFonts w:ascii="Arial" w:hAnsi="Arial" w:cs="Arial"/>
          <w:b/>
          <w:sz w:val="18"/>
          <w:szCs w:val="24"/>
        </w:rPr>
      </w:pP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EXPOSICIÓN DE MOTIVOS</w:t>
      </w:r>
    </w:p>
    <w:p w:rsidR="00294948" w:rsidRPr="00F07E7E" w:rsidRDefault="00294948" w:rsidP="00294948">
      <w:pPr>
        <w:jc w:val="both"/>
        <w:rPr>
          <w:rFonts w:ascii="Arial" w:hAnsi="Arial" w:cs="Arial"/>
          <w:sz w:val="24"/>
          <w:szCs w:val="24"/>
        </w:rPr>
      </w:pPr>
    </w:p>
    <w:p w:rsidR="00294948" w:rsidRPr="00F07E7E" w:rsidRDefault="00294948" w:rsidP="00294948">
      <w:pPr>
        <w:tabs>
          <w:tab w:val="left" w:pos="6379"/>
        </w:tabs>
        <w:jc w:val="both"/>
        <w:rPr>
          <w:rFonts w:ascii="Arial" w:hAnsi="Arial" w:cs="Arial"/>
          <w:sz w:val="24"/>
          <w:szCs w:val="24"/>
        </w:rPr>
      </w:pPr>
      <w:r w:rsidRPr="00F07E7E">
        <w:rPr>
          <w:rFonts w:ascii="Arial" w:hAnsi="Arial" w:cs="Arial"/>
          <w:b/>
          <w:sz w:val="24"/>
          <w:szCs w:val="24"/>
        </w:rPr>
        <w:t>1</w:t>
      </w:r>
      <w:r w:rsidRPr="00F07E7E">
        <w:rPr>
          <w:rFonts w:ascii="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w:t>
      </w:r>
    </w:p>
    <w:p w:rsidR="00294948" w:rsidRPr="008B1BA2" w:rsidRDefault="00294948" w:rsidP="00294948">
      <w:pPr>
        <w:tabs>
          <w:tab w:val="left" w:pos="6379"/>
        </w:tabs>
        <w:jc w:val="both"/>
        <w:rPr>
          <w:rFonts w:ascii="Arial" w:hAnsi="Arial" w:cs="Arial"/>
          <w:sz w:val="10"/>
          <w:szCs w:val="24"/>
        </w:rPr>
      </w:pPr>
    </w:p>
    <w:p w:rsidR="00294948" w:rsidRPr="00F07E7E" w:rsidRDefault="00294948" w:rsidP="00294948">
      <w:pPr>
        <w:jc w:val="both"/>
        <w:rPr>
          <w:rFonts w:ascii="Arial" w:hAnsi="Arial" w:cs="Arial"/>
          <w:color w:val="000000" w:themeColor="text1"/>
          <w:sz w:val="24"/>
          <w:szCs w:val="24"/>
          <w:shd w:val="clear" w:color="auto" w:fill="FFFFFF"/>
        </w:rPr>
      </w:pPr>
      <w:r w:rsidRPr="00F07E7E">
        <w:rPr>
          <w:rFonts w:ascii="Arial" w:eastAsia="Malgun Gothic" w:hAnsi="Arial" w:cs="Arial"/>
          <w:b/>
          <w:sz w:val="24"/>
          <w:szCs w:val="24"/>
        </w:rPr>
        <w:t xml:space="preserve">2.- </w:t>
      </w:r>
      <w:r w:rsidRPr="00F07E7E">
        <w:rPr>
          <w:rFonts w:ascii="Arial" w:eastAsia="Malgun Gothic" w:hAnsi="Arial" w:cs="Arial"/>
          <w:sz w:val="24"/>
          <w:szCs w:val="24"/>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p>
    <w:p w:rsidR="00294948" w:rsidRPr="009D2195" w:rsidRDefault="00294948" w:rsidP="00294948">
      <w:pPr>
        <w:tabs>
          <w:tab w:val="left" w:pos="6379"/>
        </w:tabs>
        <w:jc w:val="both"/>
        <w:rPr>
          <w:rFonts w:ascii="Arial" w:hAnsi="Arial" w:cs="Arial"/>
          <w:sz w:val="16"/>
          <w:szCs w:val="24"/>
        </w:rPr>
      </w:pPr>
    </w:p>
    <w:p w:rsidR="00294948" w:rsidRPr="00F07E7E" w:rsidRDefault="00294948" w:rsidP="00294948">
      <w:pPr>
        <w:jc w:val="both"/>
        <w:rPr>
          <w:rFonts w:ascii="Arial" w:hAnsi="Arial" w:cs="Arial"/>
          <w:sz w:val="24"/>
          <w:szCs w:val="24"/>
          <w:lang w:val="es-ES"/>
        </w:rPr>
      </w:pPr>
      <w:r w:rsidRPr="00F07E7E">
        <w:rPr>
          <w:rFonts w:ascii="Arial" w:hAnsi="Arial" w:cs="Arial"/>
          <w:b/>
          <w:sz w:val="24"/>
          <w:szCs w:val="24"/>
          <w:lang w:val="es-ES"/>
        </w:rPr>
        <w:t>3.-</w:t>
      </w:r>
      <w:r w:rsidRPr="00F07E7E">
        <w:rPr>
          <w:rFonts w:ascii="Arial" w:hAnsi="Arial" w:cs="Arial"/>
          <w:sz w:val="24"/>
          <w:szCs w:val="24"/>
          <w:lang w:val="es-ES"/>
        </w:rPr>
        <w:t xml:space="preserve"> El programa de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desarrollado por NAFIN,(</w:t>
      </w:r>
      <w:r w:rsidRPr="00F07E7E">
        <w:rPr>
          <w:rFonts w:ascii="Arial" w:hAnsi="Arial" w:cs="Arial"/>
          <w:color w:val="222222"/>
          <w:sz w:val="24"/>
          <w:szCs w:val="24"/>
          <w:shd w:val="clear" w:color="auto" w:fill="FFFFFF"/>
        </w:rPr>
        <w:t xml:space="preserve"> es una Institución de Banca de Desarrollo, </w:t>
      </w:r>
      <w:r w:rsidRPr="00F07E7E">
        <w:rPr>
          <w:rFonts w:ascii="Arial" w:hAnsi="Arial" w:cs="Arial"/>
          <w:bCs/>
          <w:color w:val="222222"/>
          <w:sz w:val="24"/>
          <w:szCs w:val="24"/>
          <w:shd w:val="clear" w:color="auto" w:fill="FFFFFF"/>
        </w:rPr>
        <w:t xml:space="preserve">que </w:t>
      </w:r>
      <w:r w:rsidRPr="00F07E7E">
        <w:rPr>
          <w:rFonts w:ascii="Arial" w:hAnsi="Arial" w:cs="Arial"/>
          <w:color w:val="222222"/>
          <w:sz w:val="24"/>
          <w:szCs w:val="24"/>
          <w:shd w:val="clear" w:color="auto" w:fill="FFFFFF"/>
        </w:rPr>
        <w:t>promueve, entre otras cosas, el acceso de las PyMES a los servicios financieros, con el propósito de impulsar la creación de proyectos sustentables y estratégicos para el país.)</w:t>
      </w:r>
      <w:r w:rsidRPr="00F07E7E">
        <w:rPr>
          <w:rFonts w:ascii="Arial" w:hAnsi="Arial" w:cs="Arial"/>
          <w:sz w:val="24"/>
          <w:szCs w:val="24"/>
          <w:lang w:val="es-ES"/>
        </w:rPr>
        <w:t xml:space="preserve"> ha representado una experiencia de éxito en todos los niveles de gobierno, ya que permite mayor eficiencia y transparencia en la ejecución del gasto público y a su vez impulsar el desarrollo de empresas locales, al permitirles a dichas empresas el acceso a fuentes de financiamiento inmediato.</w:t>
      </w:r>
    </w:p>
    <w:p w:rsidR="00294948" w:rsidRPr="009D2195" w:rsidRDefault="00294948" w:rsidP="00294948">
      <w:pPr>
        <w:jc w:val="both"/>
        <w:rPr>
          <w:rFonts w:ascii="Arial" w:hAnsi="Arial" w:cs="Arial"/>
          <w:sz w:val="14"/>
          <w:szCs w:val="24"/>
          <w:lang w:val="es-ES"/>
        </w:rPr>
      </w:pPr>
    </w:p>
    <w:p w:rsidR="00294948" w:rsidRPr="00F07E7E" w:rsidRDefault="00294948" w:rsidP="00294948">
      <w:pPr>
        <w:jc w:val="both"/>
        <w:rPr>
          <w:rFonts w:ascii="Arial" w:hAnsi="Arial" w:cs="Arial"/>
          <w:sz w:val="24"/>
          <w:szCs w:val="24"/>
        </w:rPr>
      </w:pPr>
      <w:r w:rsidRPr="00F07E7E">
        <w:rPr>
          <w:rFonts w:ascii="Arial" w:hAnsi="Arial" w:cs="Arial"/>
          <w:b/>
          <w:sz w:val="24"/>
          <w:szCs w:val="24"/>
          <w:lang w:val="es-ES"/>
        </w:rPr>
        <w:t xml:space="preserve">4.- </w:t>
      </w:r>
      <w:r w:rsidRPr="00F07E7E">
        <w:rPr>
          <w:rFonts w:ascii="Arial" w:hAnsi="Arial" w:cs="Arial"/>
          <w:sz w:val="24"/>
          <w:szCs w:val="24"/>
        </w:rPr>
        <w:t xml:space="preserve">Nacional Financiera, S.N.C., (NAFIN) Institución de Banca de Desarrollo Nacional Financiera es una Sociedad Nacional de Crédito, Institución de Banca de Desarrollo con personalidad jurídica y patrimonio propios. </w:t>
      </w:r>
    </w:p>
    <w:p w:rsidR="00294948" w:rsidRPr="008B1BA2" w:rsidRDefault="00294948" w:rsidP="00294948">
      <w:pPr>
        <w:jc w:val="both"/>
        <w:rPr>
          <w:rFonts w:ascii="Arial" w:hAnsi="Arial" w:cs="Arial"/>
          <w:sz w:val="10"/>
          <w:szCs w:val="24"/>
        </w:rPr>
      </w:pPr>
    </w:p>
    <w:p w:rsidR="00294948" w:rsidRPr="00F07E7E" w:rsidRDefault="00294948" w:rsidP="00294948">
      <w:pPr>
        <w:jc w:val="both"/>
        <w:rPr>
          <w:rFonts w:ascii="Arial" w:hAnsi="Arial" w:cs="Arial"/>
          <w:b/>
          <w:sz w:val="24"/>
          <w:szCs w:val="24"/>
        </w:rPr>
      </w:pPr>
      <w:r w:rsidRPr="00F07E7E">
        <w:rPr>
          <w:rFonts w:ascii="Arial" w:hAnsi="Arial" w:cs="Arial"/>
          <w:b/>
          <w:sz w:val="24"/>
          <w:szCs w:val="24"/>
        </w:rPr>
        <w:t>El Objeto de NAFIN:</w:t>
      </w:r>
    </w:p>
    <w:p w:rsidR="00294948" w:rsidRPr="008B1BA2" w:rsidRDefault="00294948" w:rsidP="00294948">
      <w:pPr>
        <w:jc w:val="both"/>
        <w:rPr>
          <w:rFonts w:ascii="Arial" w:hAnsi="Arial" w:cs="Arial"/>
          <w:sz w:val="8"/>
          <w:szCs w:val="24"/>
        </w:rPr>
      </w:pPr>
    </w:p>
    <w:p w:rsidR="00294948" w:rsidRPr="00F07E7E" w:rsidRDefault="00294948" w:rsidP="00294948">
      <w:pPr>
        <w:jc w:val="both"/>
        <w:rPr>
          <w:rFonts w:ascii="Arial" w:hAnsi="Arial" w:cs="Arial"/>
          <w:sz w:val="24"/>
          <w:szCs w:val="24"/>
        </w:rPr>
      </w:pPr>
      <w:r w:rsidRPr="00F07E7E">
        <w:rPr>
          <w:rFonts w:ascii="Arial" w:hAnsi="Arial" w:cs="Arial"/>
          <w:sz w:val="24"/>
          <w:szCs w:val="24"/>
        </w:rPr>
        <w:t>Tiene por objeto promover el ahorro y la inversión, así como canalizar apoyos financieros y técnicos al fomento industrial y, en general, al desarrollo económico nacional y regional del país.</w:t>
      </w:r>
    </w:p>
    <w:p w:rsidR="00294948" w:rsidRPr="00F07E7E" w:rsidRDefault="00294948" w:rsidP="00294948">
      <w:pPr>
        <w:jc w:val="both"/>
        <w:rPr>
          <w:rFonts w:ascii="Arial" w:hAnsi="Arial" w:cs="Arial"/>
          <w:sz w:val="24"/>
          <w:szCs w:val="24"/>
        </w:rPr>
      </w:pPr>
      <w:r w:rsidRPr="00F07E7E">
        <w:rPr>
          <w:rFonts w:ascii="Arial" w:hAnsi="Arial" w:cs="Arial"/>
          <w:sz w:val="24"/>
          <w:szCs w:val="24"/>
        </w:rPr>
        <w:t>Con el fin de fomentar el desarrollo integral del sector industrial y promover su eficiencia y competitividad, en el ejercicio de su objeto canalizará apoyos y recursos, y estará facultada para: Promover, gestionar y poner en marcha proyectos que atiendan necesidades del sector en las distintas zonas del país o que propicien el mejor aprovechamiento de los recursos de cada región; Establecer programas de financiamiento para apoyar actividades económicas que propicien la creación de empleos, en las empresas u organizaciones indígenas; que permitan la incorporación de tecnologías que les ayuden a incrementar su capacidad productiva, así como para asegurar el acceso equitativo de las mismas a los sistemas de abasto y comercialización; Promover, encauzar y coordinar la inversión de capitales; Promover el desarrollo tecnológico, la capacitación, la asistencia técnica y el incremento de la productividad; Ser agente financiero del Gobierno Federal en lo relativo a la negociación, contratación y manejo de créditos del exterior, cuyo objetivo sea fomentar el desarrollo económico, que se otorguen por instituciones extranjeras privadas, gubernamentales o intergubernamentales, así como por cualquier otro organismo de cooperación financiera internacional; Gestionar y, en su caso, obtener concesiones, permisos y autorizaciones para la prestación de servicios públicos vinculados con la consecución de su objeto o para el aprovechamiento de recursos naturales, que aportará a empresas que promueva. En igualdad de circunstancias gozará del derecho de preferencia frente a los particulares u otras instituciones para obtener dichos permisos, autorizaciones o concesiones, a excepción de lo que señalen las disposiciones legales aplicables; Realizar los estudios económicos y financieros que permitan determinar los proyectos de inversión prioritarios, a efecto de promover su realización entre inversionistas potenciales; Propiciar el aprovechamiento industrial de los recursos naturales inexplotados o insuficientemente explotados; Fomentar la reconversión industrial, la producción de bienes exportables y la sustitución eficiente de importaciones; Promover el desarrollo integral del mercado de valores; Propiciar acciones conjuntas de financiamiento y asistencia con otras instituciones de crédito, fondos de fomento, fideicomisos, organizaciones auxiliares de crédito y con los sectores social y privado, y Ser administradora y fiduciaria de los fideicomisos, mandatos y comisiones constituidos por el Gobierno Federal para el fomento de la industria o del mercado de valores.</w:t>
      </w:r>
    </w:p>
    <w:p w:rsidR="00294948" w:rsidRPr="009D2195" w:rsidRDefault="00294948" w:rsidP="00294948">
      <w:pPr>
        <w:jc w:val="both"/>
        <w:rPr>
          <w:rFonts w:ascii="Arial" w:hAnsi="Arial" w:cs="Arial"/>
          <w:b/>
          <w:sz w:val="4"/>
          <w:szCs w:val="24"/>
        </w:rPr>
      </w:pPr>
    </w:p>
    <w:p w:rsidR="00294948" w:rsidRPr="00F07E7E" w:rsidRDefault="00294948" w:rsidP="00294948">
      <w:pPr>
        <w:jc w:val="both"/>
        <w:rPr>
          <w:rFonts w:ascii="Arial" w:hAnsi="Arial" w:cs="Arial"/>
          <w:sz w:val="24"/>
          <w:szCs w:val="24"/>
          <w:u w:val="single"/>
        </w:rPr>
      </w:pPr>
      <w:r w:rsidRPr="00F07E7E">
        <w:rPr>
          <w:rFonts w:ascii="Arial" w:hAnsi="Arial" w:cs="Arial"/>
          <w:b/>
          <w:sz w:val="24"/>
          <w:szCs w:val="24"/>
        </w:rPr>
        <w:t>Garantía del Gobierno Federal</w:t>
      </w:r>
      <w:r w:rsidRPr="00F07E7E">
        <w:rPr>
          <w:rFonts w:ascii="Arial" w:hAnsi="Arial" w:cs="Arial"/>
          <w:sz w:val="24"/>
          <w:szCs w:val="24"/>
        </w:rPr>
        <w:t xml:space="preserve">: El Gobierno Federal responderá en todo tiempo de las operaciones que celebre la Sociedad con personas físicas o morales nacionales, de las operaciones concertadas por la Sociedad con instituciones extranjeras privadas, gubernamentales o intergubernamentales y de los depósitos a los que se refieren los artículos 7º y 8º de su Ley Orgánica. </w:t>
      </w:r>
      <w:hyperlink w:history="1">
        <w:r w:rsidRPr="00F07E7E">
          <w:rPr>
            <w:rStyle w:val="Hipervnculo"/>
            <w:rFonts w:ascii="Arial" w:hAnsi="Arial" w:cs="Arial"/>
            <w:sz w:val="24"/>
            <w:szCs w:val="24"/>
          </w:rPr>
          <w:t>www.cnbv.gob.mx&gt;documents&gt;Descripción</w:t>
        </w:r>
      </w:hyperlink>
      <w:r w:rsidRPr="00F07E7E">
        <w:rPr>
          <w:rFonts w:ascii="Arial" w:hAnsi="Arial" w:cs="Arial"/>
          <w:sz w:val="24"/>
          <w:szCs w:val="24"/>
          <w:u w:val="single"/>
        </w:rPr>
        <w:t xml:space="preserve"> </w:t>
      </w:r>
      <w:r w:rsidRPr="00F07E7E">
        <w:rPr>
          <w:rFonts w:ascii="Arial" w:hAnsi="Arial" w:cs="Arial"/>
          <w:color w:val="4F81BD" w:themeColor="accent1"/>
          <w:sz w:val="24"/>
          <w:szCs w:val="24"/>
          <w:u w:val="single"/>
        </w:rPr>
        <w:t>NAFIN</w:t>
      </w:r>
      <w:r w:rsidRPr="00F07E7E">
        <w:rPr>
          <w:rFonts w:ascii="Arial" w:hAnsi="Arial" w:cs="Arial"/>
          <w:sz w:val="24"/>
          <w:szCs w:val="24"/>
          <w:u w:val="single"/>
        </w:rPr>
        <w:t>.</w:t>
      </w:r>
    </w:p>
    <w:p w:rsidR="00294948" w:rsidRPr="009D2195" w:rsidRDefault="00294948" w:rsidP="00294948">
      <w:pPr>
        <w:jc w:val="both"/>
        <w:rPr>
          <w:rFonts w:ascii="Arial" w:hAnsi="Arial" w:cs="Arial"/>
          <w:sz w:val="12"/>
          <w:szCs w:val="24"/>
          <w:u w:val="single"/>
        </w:rPr>
      </w:pPr>
    </w:p>
    <w:p w:rsidR="00294948" w:rsidRPr="00F07E7E" w:rsidRDefault="00294948" w:rsidP="00294948">
      <w:pPr>
        <w:jc w:val="both"/>
        <w:rPr>
          <w:rFonts w:ascii="Arial" w:hAnsi="Arial" w:cs="Arial"/>
          <w:sz w:val="24"/>
          <w:szCs w:val="24"/>
          <w:lang w:val="es-ES"/>
        </w:rPr>
      </w:pPr>
      <w:r w:rsidRPr="00F07E7E">
        <w:rPr>
          <w:rFonts w:ascii="Arial" w:hAnsi="Arial" w:cs="Arial"/>
          <w:b/>
          <w:sz w:val="24"/>
          <w:szCs w:val="24"/>
          <w:lang w:val="es-ES"/>
        </w:rPr>
        <w:t>5.</w:t>
      </w:r>
      <w:r w:rsidRPr="00F07E7E">
        <w:rPr>
          <w:rFonts w:ascii="Arial" w:hAnsi="Arial" w:cs="Arial"/>
          <w:sz w:val="24"/>
          <w:szCs w:val="24"/>
          <w:lang w:val="es-ES"/>
        </w:rPr>
        <w:t xml:space="preserve">- El programa de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xml:space="preserve">, desarrollado por NAFIN, está diseñado principalmente para fortalecer a las empresas, principales empleadoras en el país, ya que consiste en emplear como medio de contacto entre este municipio de San Pedro Tlaquepaque, Jalisco, México; y los proveedores y contratistas locales, la plataforma electrónica especializada desarrollado por  NAFIN, así mismo, mediante su adhesión al programa, permite a los contratistas y proveedores municipales concertar vía electrónica con los intermediarios financieros autorizados por  NAFIN, el descuento o factoraje electrónico de los contra recibos o documentos que consignen un  derecho de cobro con cargo al presupuesto municipal y que deriven de los contratos de adquisiciones, servicios y obra celebrados con el municipio. De esta forma los proveedores o contratistas podrán obtener el pago inmediato de los documentos señalados, sin esperar a su vencimiento, cediendo los derechos de los mismos a los  intermediarios financieros  que participan en el programa, sin que esto implique alguna obligación adicional para el municipio distinta a la ya contraída con los contratistas y proveedores municipales en los términos de los contratos correspondientes, ya que el municipio realizaría el pago en las fechas procedentes y en los términos pactados conforme a los contratos de adquisición, servicios u obra pública al intermediario financiero que haya adquirido de los proveedores o contratistas, los derechos de cobro en virtud de una operación de descuento o factoraje electrónico realizada en los términos del programa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Esta posibilidad de factoraje o descuento permitirá dotar de liquidez a las empresas y con ello la posibilidad de mejorar sus ofertas al municipio, pero, sobre todo, mantener una mejor situación financiera en directo beneficio de la economía y el empleo en nuestro municipio.</w:t>
      </w:r>
    </w:p>
    <w:p w:rsidR="00294948" w:rsidRPr="009D2195" w:rsidRDefault="00294948" w:rsidP="00294948">
      <w:pPr>
        <w:jc w:val="both"/>
        <w:rPr>
          <w:rFonts w:ascii="Arial" w:hAnsi="Arial" w:cs="Arial"/>
          <w:sz w:val="10"/>
          <w:szCs w:val="24"/>
          <w:lang w:val="es-ES"/>
        </w:rPr>
      </w:pPr>
    </w:p>
    <w:p w:rsidR="00294948" w:rsidRPr="00F07E7E" w:rsidRDefault="00294948" w:rsidP="00294948">
      <w:pPr>
        <w:jc w:val="both"/>
        <w:rPr>
          <w:rFonts w:ascii="Arial" w:hAnsi="Arial" w:cs="Arial"/>
          <w:sz w:val="24"/>
          <w:szCs w:val="24"/>
          <w:lang w:val="es-ES"/>
        </w:rPr>
      </w:pPr>
      <w:r w:rsidRPr="00F07E7E">
        <w:rPr>
          <w:rFonts w:ascii="Arial" w:hAnsi="Arial" w:cs="Arial"/>
          <w:b/>
          <w:sz w:val="24"/>
          <w:szCs w:val="24"/>
          <w:lang w:val="es-ES"/>
        </w:rPr>
        <w:t>6.-</w:t>
      </w:r>
      <w:r w:rsidRPr="00F07E7E">
        <w:rPr>
          <w:rFonts w:ascii="Arial" w:hAnsi="Arial" w:cs="Arial"/>
          <w:sz w:val="24"/>
          <w:szCs w:val="24"/>
          <w:lang w:val="es-ES"/>
        </w:rPr>
        <w:t xml:space="preserve"> Resulta conveniente que la adhesión al programa de CADENAS PRODUCTIVAS se mantenga durante la totalidad del término de la presente administración municipal a efecto de que la ejecución de las obras y proyectos públicos, así como adquisiciones gubernamentales, financiadas a través de este programa no se vean afectadas por la limitación del fin e inicio de cada año y ciclo presupuestal respectivo, con lo que se permitirá una mejor planeación financiera y optima ejecución del gasto público.</w:t>
      </w:r>
    </w:p>
    <w:p w:rsidR="00294948" w:rsidRPr="008B1BA2" w:rsidRDefault="00294948" w:rsidP="00294948">
      <w:pPr>
        <w:jc w:val="both"/>
        <w:rPr>
          <w:rFonts w:ascii="Arial" w:hAnsi="Arial" w:cs="Arial"/>
          <w:sz w:val="12"/>
          <w:szCs w:val="24"/>
          <w:lang w:val="es-ES"/>
        </w:rPr>
      </w:pPr>
    </w:p>
    <w:p w:rsidR="00294948" w:rsidRPr="00F07E7E" w:rsidRDefault="00294948" w:rsidP="00294948">
      <w:pPr>
        <w:jc w:val="both"/>
        <w:rPr>
          <w:rFonts w:ascii="Arial" w:hAnsi="Arial" w:cs="Arial"/>
          <w:sz w:val="24"/>
          <w:szCs w:val="24"/>
        </w:rPr>
      </w:pPr>
      <w:r w:rsidRPr="00F07E7E">
        <w:rPr>
          <w:rFonts w:ascii="Arial" w:hAnsi="Arial" w:cs="Arial"/>
          <w:b/>
          <w:sz w:val="24"/>
          <w:szCs w:val="24"/>
        </w:rPr>
        <w:t xml:space="preserve">7.- </w:t>
      </w:r>
      <w:r w:rsidRPr="00F07E7E">
        <w:rPr>
          <w:rFonts w:ascii="Arial" w:hAnsi="Arial" w:cs="Arial"/>
          <w:sz w:val="24"/>
          <w:szCs w:val="24"/>
        </w:rPr>
        <w:t>Con base en los fundamentos anteriormente expuestos, se somete a la consideración de este H. Cuerpo Edilicio la aprobación del siguiente:</w:t>
      </w:r>
    </w:p>
    <w:p w:rsidR="009D2195" w:rsidRDefault="009D2195" w:rsidP="00294948">
      <w:pPr>
        <w:pStyle w:val="Sinespaciado"/>
        <w:jc w:val="center"/>
        <w:rPr>
          <w:rFonts w:ascii="Arial" w:hAnsi="Arial" w:cs="Arial"/>
          <w:b/>
          <w:sz w:val="24"/>
          <w:szCs w:val="24"/>
        </w:rPr>
      </w:pP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ACUERDO</w:t>
      </w:r>
    </w:p>
    <w:p w:rsidR="00294948" w:rsidRPr="00F07E7E" w:rsidRDefault="00294948" w:rsidP="00294948">
      <w:pPr>
        <w:pStyle w:val="Sinespaciado"/>
        <w:jc w:val="center"/>
        <w:rPr>
          <w:rFonts w:ascii="Arial" w:hAnsi="Arial" w:cs="Arial"/>
          <w:b/>
          <w:sz w:val="24"/>
          <w:szCs w:val="24"/>
        </w:rPr>
      </w:pPr>
    </w:p>
    <w:p w:rsidR="00294948" w:rsidRPr="008B1BA2" w:rsidRDefault="00294948" w:rsidP="00294948">
      <w:pPr>
        <w:pStyle w:val="Sinespaciado"/>
        <w:jc w:val="center"/>
        <w:rPr>
          <w:rFonts w:ascii="Arial" w:hAnsi="Arial" w:cs="Arial"/>
          <w:b/>
          <w:sz w:val="12"/>
          <w:szCs w:val="24"/>
        </w:rPr>
      </w:pPr>
    </w:p>
    <w:p w:rsidR="00294948" w:rsidRPr="00F07E7E" w:rsidRDefault="00294948" w:rsidP="00294948">
      <w:pPr>
        <w:jc w:val="both"/>
        <w:rPr>
          <w:rFonts w:ascii="Arial" w:hAnsi="Arial" w:cs="Arial"/>
          <w:b/>
          <w:sz w:val="24"/>
          <w:szCs w:val="24"/>
          <w:u w:val="single"/>
        </w:rPr>
      </w:pPr>
      <w:r w:rsidRPr="00F07E7E">
        <w:rPr>
          <w:rFonts w:ascii="Arial" w:hAnsi="Arial" w:cs="Arial"/>
          <w:b/>
          <w:sz w:val="24"/>
          <w:szCs w:val="24"/>
        </w:rPr>
        <w:t>PRIMERO.-</w:t>
      </w:r>
      <w:r w:rsidRPr="00F07E7E">
        <w:rPr>
          <w:rFonts w:ascii="Arial" w:hAnsi="Arial" w:cs="Arial"/>
          <w:sz w:val="24"/>
          <w:szCs w:val="24"/>
        </w:rPr>
        <w:t xml:space="preserve"> El Pleno del Ayuntamiento Constitucional del Municipio de San Pedro Tlaquepaque, Jalisco, aprueba y autoriza la</w:t>
      </w:r>
      <w:r w:rsidRPr="00F07E7E">
        <w:rPr>
          <w:rFonts w:ascii="Arial" w:hAnsi="Arial" w:cs="Arial"/>
          <w:sz w:val="24"/>
          <w:szCs w:val="24"/>
          <w:lang w:val="es-ES"/>
        </w:rPr>
        <w:t xml:space="preserve"> adhesión de nuestro municipio al programa identificado como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desarrollado por Nacional Financiera S.N.C., por un plazo igual al de la presente administración y por un monto de hasta $30´000,000.00 (TREINTA MILLONES DE PESOS 00/100 M.N.)</w:t>
      </w:r>
    </w:p>
    <w:p w:rsidR="00294948" w:rsidRPr="008B1BA2" w:rsidRDefault="00294948" w:rsidP="00294948">
      <w:pPr>
        <w:jc w:val="both"/>
        <w:rPr>
          <w:rFonts w:ascii="Arial" w:hAnsi="Arial" w:cs="Arial"/>
          <w:sz w:val="2"/>
          <w:szCs w:val="24"/>
        </w:rPr>
      </w:pPr>
    </w:p>
    <w:p w:rsidR="00294948" w:rsidRPr="00F07E7E" w:rsidRDefault="00294948" w:rsidP="00294948">
      <w:pPr>
        <w:jc w:val="both"/>
        <w:rPr>
          <w:rFonts w:ascii="Arial" w:hAnsi="Arial" w:cs="Arial"/>
          <w:sz w:val="24"/>
          <w:szCs w:val="24"/>
        </w:rPr>
      </w:pPr>
      <w:r w:rsidRPr="00F07E7E">
        <w:rPr>
          <w:rFonts w:ascii="Arial" w:hAnsi="Arial" w:cs="Arial"/>
          <w:b/>
          <w:sz w:val="24"/>
          <w:szCs w:val="24"/>
          <w:lang w:val="es-ES"/>
        </w:rPr>
        <w:t>SEGUNDO.-</w:t>
      </w:r>
      <w:r w:rsidRPr="00F07E7E">
        <w:rPr>
          <w:rFonts w:ascii="Arial" w:hAnsi="Arial" w:cs="Arial"/>
          <w:sz w:val="24"/>
          <w:szCs w:val="24"/>
          <w:lang w:val="es-ES"/>
        </w:rPr>
        <w:t xml:space="preserve"> </w:t>
      </w:r>
      <w:r w:rsidRPr="00F07E7E">
        <w:rPr>
          <w:rFonts w:ascii="Arial" w:hAnsi="Arial" w:cs="Arial"/>
          <w:sz w:val="24"/>
          <w:szCs w:val="24"/>
        </w:rPr>
        <w:t xml:space="preserve">El Pleno del Ayuntamiento Constitucional del Municipio de San Pedro Tlaquepaque, Jalisco, aprueba y autoriza </w:t>
      </w:r>
      <w:r w:rsidRPr="00F07E7E">
        <w:rPr>
          <w:rFonts w:ascii="Arial" w:hAnsi="Arial" w:cs="Arial"/>
          <w:sz w:val="24"/>
          <w:szCs w:val="24"/>
          <w:lang w:val="es-ES"/>
        </w:rPr>
        <w:t xml:space="preserve"> a la Presidenta Municipal, al Síndico Municipal, al Secretario del Ayuntamiento y al Tesorero Municipal para que celebren los actos jurídicos y realicen la totalidad de gestiones necesarias para llevar a cabo la formalización del o los contratos, convenios, solicitudes de autorización, títulos de crédito o cualquier documento necesario para la adhesión del municipio San Pedro Tlaquepaque, jal., al programa identificado como  </w:t>
      </w:r>
      <w:r w:rsidRPr="00F07E7E">
        <w:rPr>
          <w:rFonts w:ascii="Arial" w:hAnsi="Arial" w:cs="Arial"/>
          <w:b/>
          <w:bCs/>
          <w:sz w:val="24"/>
          <w:szCs w:val="24"/>
          <w:lang w:val="es-ES"/>
        </w:rPr>
        <w:t>CADENAS PRODUCTIVAS PARA EL DESARROLLO DE PROVEEDORES POR MEDIOS ELECTRONICOS</w:t>
      </w:r>
      <w:r w:rsidRPr="00F07E7E">
        <w:rPr>
          <w:rFonts w:ascii="Arial" w:hAnsi="Arial" w:cs="Arial"/>
          <w:sz w:val="24"/>
          <w:szCs w:val="24"/>
          <w:lang w:val="es-ES"/>
        </w:rPr>
        <w:t xml:space="preserve"> desarrollado por NAFIN hasta por un monto de $30´000,000.00 (TREINTA MILLONES DE PESOS 00/100 M.N.)  así como para celebrar, documentar y cumplir los instrumentos, documentos y compromisos en relación con el mismo y que deban celebrarse con los intermediarios financieros bancarios o no bancarios, para que estos adquieran de los proveedores o contratistas del municipio mediante factoraje y/o descuento los derechos de cobro que deriven de la prestación de servicios, suministro de bienes o estimaciones de obra al municipio de San Pedro Tlaquepaque, Jal</w:t>
      </w:r>
    </w:p>
    <w:p w:rsidR="00294948" w:rsidRPr="00F07E7E" w:rsidRDefault="00294948" w:rsidP="00294948">
      <w:pPr>
        <w:jc w:val="both"/>
        <w:rPr>
          <w:rFonts w:ascii="Arial" w:hAnsi="Arial" w:cs="Arial"/>
          <w:sz w:val="24"/>
          <w:szCs w:val="24"/>
        </w:rPr>
      </w:pPr>
      <w:r w:rsidRPr="00F07E7E">
        <w:rPr>
          <w:rFonts w:ascii="Arial" w:hAnsi="Arial" w:cs="Arial"/>
          <w:b/>
          <w:sz w:val="24"/>
          <w:szCs w:val="24"/>
        </w:rPr>
        <w:t>Notifíquese</w:t>
      </w:r>
      <w:r w:rsidRPr="00F07E7E">
        <w:rPr>
          <w:rFonts w:ascii="Arial" w:hAnsi="Arial" w:cs="Arial"/>
          <w:sz w:val="24"/>
          <w:szCs w:val="24"/>
        </w:rPr>
        <w:t>.- Mediante oficio a la Presidenta Municipal, Síndico Municipal, Tesorero Municipal, Contralor Municipal, para los fines a que haya lugar y regístrese en el libro de actas de sesiones correspondiente.</w:t>
      </w: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San Pedro Tlaquepaque, Jalisco, a la fecha de su presentación</w:t>
      </w: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ATENTAMENTE</w:t>
      </w:r>
    </w:p>
    <w:p w:rsidR="00294948" w:rsidRPr="00F07E7E" w:rsidRDefault="00294948" w:rsidP="00294948">
      <w:pPr>
        <w:pStyle w:val="Sinespaciado"/>
        <w:jc w:val="both"/>
        <w:rPr>
          <w:rFonts w:ascii="Arial" w:hAnsi="Arial" w:cs="Arial"/>
          <w:sz w:val="24"/>
          <w:szCs w:val="24"/>
        </w:rPr>
      </w:pPr>
    </w:p>
    <w:p w:rsidR="00294948" w:rsidRPr="00F07E7E" w:rsidRDefault="00294948" w:rsidP="00294948">
      <w:pPr>
        <w:pStyle w:val="Sinespaciado"/>
        <w:jc w:val="center"/>
        <w:rPr>
          <w:rFonts w:ascii="Arial" w:hAnsi="Arial" w:cs="Arial"/>
          <w:b/>
          <w:sz w:val="24"/>
          <w:szCs w:val="24"/>
        </w:rPr>
      </w:pPr>
      <w:r w:rsidRPr="00F07E7E">
        <w:rPr>
          <w:rFonts w:ascii="Arial" w:hAnsi="Arial" w:cs="Arial"/>
          <w:b/>
          <w:sz w:val="24"/>
          <w:szCs w:val="24"/>
        </w:rPr>
        <w:t>MARÍA ELENA LIMÓN GARCÍA</w:t>
      </w:r>
    </w:p>
    <w:p w:rsidR="00294948" w:rsidRPr="00F07E7E" w:rsidRDefault="00294948" w:rsidP="00294948">
      <w:pPr>
        <w:pStyle w:val="Sinespaciado"/>
        <w:jc w:val="center"/>
        <w:rPr>
          <w:rFonts w:ascii="Arial" w:hAnsi="Arial" w:cs="Arial"/>
          <w:sz w:val="24"/>
          <w:szCs w:val="24"/>
        </w:rPr>
      </w:pPr>
      <w:r w:rsidRPr="00F07E7E">
        <w:rPr>
          <w:rFonts w:ascii="Arial" w:hAnsi="Arial" w:cs="Arial"/>
          <w:b/>
          <w:sz w:val="24"/>
          <w:szCs w:val="24"/>
        </w:rPr>
        <w:t xml:space="preserve">Presidenta Municipal </w:t>
      </w:r>
    </w:p>
    <w:p w:rsidR="00C87FCF" w:rsidRPr="0011545D" w:rsidRDefault="005F3E57" w:rsidP="005F3E57">
      <w:pPr>
        <w:pStyle w:val="Sinespaciado"/>
        <w:jc w:val="center"/>
        <w:rPr>
          <w:rFonts w:ascii="Arial" w:hAnsi="Arial" w:cs="Arial"/>
          <w:sz w:val="24"/>
          <w:szCs w:val="24"/>
        </w:rPr>
      </w:pPr>
      <w:r>
        <w:rPr>
          <w:rFonts w:ascii="Arial" w:hAnsi="Arial" w:cs="Arial"/>
          <w:sz w:val="24"/>
          <w:szCs w:val="24"/>
        </w:rPr>
        <w:t>------------------------------------------------------------------------------------------------------------------------------------------------------------------------------------------------------</w:t>
      </w:r>
    </w:p>
    <w:p w:rsidR="00C87FCF" w:rsidRPr="008B1BA2" w:rsidRDefault="00DE272A" w:rsidP="009D2195">
      <w:pPr>
        <w:jc w:val="both"/>
        <w:rPr>
          <w:rFonts w:ascii="Arial" w:hAnsi="Arial" w:cs="Arial"/>
          <w:b/>
          <w:sz w:val="24"/>
          <w:szCs w:val="24"/>
          <w:u w:val="single"/>
        </w:rPr>
      </w:pPr>
      <w:r w:rsidRPr="0011545D">
        <w:rPr>
          <w:rFonts w:ascii="Arial" w:hAnsi="Arial" w:cs="Arial"/>
          <w:sz w:val="24"/>
          <w:szCs w:val="24"/>
        </w:rPr>
        <w:t xml:space="preserve">Con la palabra la Presidente Municipal, C. María Elena Limón García: </w:t>
      </w:r>
      <w:r w:rsidR="00997E67">
        <w:rPr>
          <w:rFonts w:ascii="Arial" w:hAnsi="Arial" w:cs="Arial"/>
          <w:sz w:val="24"/>
          <w:szCs w:val="24"/>
        </w:rPr>
        <w:t>Gracias Secretario, s</w:t>
      </w:r>
      <w:r w:rsidRPr="0011545D">
        <w:rPr>
          <w:rFonts w:ascii="Arial" w:hAnsi="Arial" w:cs="Arial"/>
          <w:sz w:val="24"/>
          <w:szCs w:val="24"/>
        </w:rPr>
        <w:t xml:space="preserve">e abre el turno de oradores en este tema. </w:t>
      </w:r>
      <w:r w:rsidR="00DB2602">
        <w:rPr>
          <w:rFonts w:ascii="Arial" w:hAnsi="Arial" w:cs="Arial"/>
          <w:sz w:val="24"/>
          <w:szCs w:val="24"/>
        </w:rPr>
        <w:t xml:space="preserve">Adelante regidora.------------------------------------------------------------------------------------------------------------------------------------------------------------------------------------------Habla la </w:t>
      </w:r>
      <w:r w:rsidR="00DB2602" w:rsidRPr="00733E72">
        <w:rPr>
          <w:rFonts w:ascii="Arial" w:eastAsia="Calibri" w:hAnsi="Arial" w:cs="Arial"/>
          <w:sz w:val="24"/>
          <w:szCs w:val="24"/>
        </w:rPr>
        <w:t>Regidora</w:t>
      </w:r>
      <w:r w:rsidR="00DB2602" w:rsidRPr="00733E72">
        <w:rPr>
          <w:rFonts w:ascii="Arial" w:eastAsia="Times New Roman" w:hAnsi="Arial" w:cs="Arial"/>
          <w:sz w:val="24"/>
          <w:szCs w:val="24"/>
          <w:lang w:eastAsia="es-MX"/>
        </w:rPr>
        <w:t xml:space="preserve"> Alin</w:t>
      </w:r>
      <w:r w:rsidR="00DB2602">
        <w:rPr>
          <w:rFonts w:ascii="Arial" w:eastAsia="Times New Roman" w:hAnsi="Arial" w:cs="Arial"/>
          <w:sz w:val="24"/>
          <w:szCs w:val="24"/>
          <w:lang w:eastAsia="es-MX"/>
        </w:rPr>
        <w:t>a Elizabeth Hernández Castañeda:</w:t>
      </w:r>
      <w:r w:rsidR="006926D2">
        <w:rPr>
          <w:rFonts w:ascii="Arial" w:eastAsia="Times New Roman" w:hAnsi="Arial" w:cs="Arial"/>
          <w:sz w:val="24"/>
          <w:szCs w:val="24"/>
          <w:lang w:eastAsia="es-MX"/>
        </w:rPr>
        <w:t xml:space="preserve"> Gracias,</w:t>
      </w:r>
      <w:r w:rsidR="006926D2" w:rsidRPr="006926D2">
        <w:rPr>
          <w:rFonts w:ascii="Arial" w:eastAsia="Times New Roman" w:hAnsi="Arial" w:cs="Arial"/>
          <w:sz w:val="24"/>
          <w:szCs w:val="24"/>
          <w:lang w:eastAsia="es-MX"/>
        </w:rPr>
        <w:t xml:space="preserve"> buenas noches de nuevo</w:t>
      </w:r>
      <w:r w:rsidR="006926D2">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nada más para hacer una observación</w:t>
      </w:r>
      <w:r w:rsidR="006926D2">
        <w:rPr>
          <w:rFonts w:ascii="Arial" w:eastAsia="Times New Roman" w:hAnsi="Arial" w:cs="Arial"/>
          <w:sz w:val="24"/>
          <w:szCs w:val="24"/>
          <w:lang w:eastAsia="es-MX"/>
        </w:rPr>
        <w:t xml:space="preserve"> eh,</w:t>
      </w:r>
      <w:r w:rsidR="006926D2" w:rsidRPr="006926D2">
        <w:rPr>
          <w:rFonts w:ascii="Arial" w:eastAsia="Times New Roman" w:hAnsi="Arial" w:cs="Arial"/>
          <w:sz w:val="24"/>
          <w:szCs w:val="24"/>
          <w:lang w:eastAsia="es-MX"/>
        </w:rPr>
        <w:t xml:space="preserve"> estaba revisando </w:t>
      </w:r>
      <w:r w:rsidR="006926D2">
        <w:rPr>
          <w:rFonts w:ascii="Arial" w:eastAsia="Times New Roman" w:hAnsi="Arial" w:cs="Arial"/>
          <w:sz w:val="24"/>
          <w:szCs w:val="24"/>
          <w:lang w:eastAsia="es-MX"/>
        </w:rPr>
        <w:t xml:space="preserve">el portal del sitio web de la </w:t>
      </w:r>
      <w:r w:rsidR="006926D2" w:rsidRPr="006926D2">
        <w:rPr>
          <w:rFonts w:ascii="Arial" w:eastAsia="Times New Roman" w:hAnsi="Arial" w:cs="Arial"/>
          <w:sz w:val="24"/>
          <w:szCs w:val="24"/>
          <w:lang w:eastAsia="es-MX"/>
        </w:rPr>
        <w:t>NAFIN</w:t>
      </w:r>
      <w:r w:rsidR="006926D2">
        <w:rPr>
          <w:rFonts w:ascii="Arial" w:eastAsia="Times New Roman" w:hAnsi="Arial" w:cs="Arial"/>
          <w:sz w:val="24"/>
          <w:szCs w:val="24"/>
          <w:lang w:eastAsia="es-MX"/>
        </w:rPr>
        <w:t xml:space="preserve"> de Nacional F</w:t>
      </w:r>
      <w:r w:rsidR="006926D2" w:rsidRPr="006926D2">
        <w:rPr>
          <w:rFonts w:ascii="Arial" w:eastAsia="Times New Roman" w:hAnsi="Arial" w:cs="Arial"/>
          <w:sz w:val="24"/>
          <w:szCs w:val="24"/>
          <w:lang w:eastAsia="es-MX"/>
        </w:rPr>
        <w:t>inanciera</w:t>
      </w:r>
      <w:r w:rsidR="006926D2">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en este municipio se debió inscri</w:t>
      </w:r>
      <w:r w:rsidR="000B194B">
        <w:rPr>
          <w:rFonts w:ascii="Arial" w:eastAsia="Times New Roman" w:hAnsi="Arial" w:cs="Arial"/>
          <w:sz w:val="24"/>
          <w:szCs w:val="24"/>
          <w:lang w:eastAsia="es-MX"/>
        </w:rPr>
        <w:t xml:space="preserve">bir antes del 31 de agosto del </w:t>
      </w:r>
      <w:r w:rsidR="006926D2" w:rsidRPr="006926D2">
        <w:rPr>
          <w:rFonts w:ascii="Arial" w:eastAsia="Times New Roman" w:hAnsi="Arial" w:cs="Arial"/>
          <w:sz w:val="24"/>
          <w:szCs w:val="24"/>
          <w:lang w:eastAsia="es-MX"/>
        </w:rPr>
        <w:t>2020 confor</w:t>
      </w:r>
      <w:r w:rsidR="000B194B">
        <w:rPr>
          <w:rFonts w:ascii="Arial" w:eastAsia="Times New Roman" w:hAnsi="Arial" w:cs="Arial"/>
          <w:sz w:val="24"/>
          <w:szCs w:val="24"/>
          <w:lang w:eastAsia="es-MX"/>
        </w:rPr>
        <w:t>me a lo que se, establecido en el Diario O</w:t>
      </w:r>
      <w:r w:rsidR="006926D2" w:rsidRPr="006926D2">
        <w:rPr>
          <w:rFonts w:ascii="Arial" w:eastAsia="Times New Roman" w:hAnsi="Arial" w:cs="Arial"/>
          <w:sz w:val="24"/>
          <w:szCs w:val="24"/>
          <w:lang w:eastAsia="es-MX"/>
        </w:rPr>
        <w:t>ficial de la Federación de fecha 24 de julio del 2020</w:t>
      </w:r>
      <w:r w:rsidR="000B194B">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así como también </w:t>
      </w:r>
      <w:r w:rsidR="000B194B">
        <w:rPr>
          <w:rFonts w:ascii="Arial" w:eastAsia="Times New Roman" w:hAnsi="Arial" w:cs="Arial"/>
          <w:sz w:val="24"/>
          <w:szCs w:val="24"/>
          <w:lang w:eastAsia="es-MX"/>
        </w:rPr>
        <w:t>eh, considero que</w:t>
      </w:r>
      <w:r w:rsidR="006926D2" w:rsidRPr="006926D2">
        <w:rPr>
          <w:rFonts w:ascii="Arial" w:eastAsia="Times New Roman" w:hAnsi="Arial" w:cs="Arial"/>
          <w:sz w:val="24"/>
          <w:szCs w:val="24"/>
          <w:lang w:eastAsia="es-MX"/>
        </w:rPr>
        <w:t xml:space="preserve"> se debieron cumplir con todas las disposiciones generales a las que se deberán sujetar</w:t>
      </w:r>
      <w:r w:rsidR="000B194B">
        <w:rPr>
          <w:rFonts w:ascii="Arial" w:eastAsia="Times New Roman" w:hAnsi="Arial" w:cs="Arial"/>
          <w:sz w:val="24"/>
          <w:szCs w:val="24"/>
          <w:lang w:eastAsia="es-MX"/>
        </w:rPr>
        <w:t>se</w:t>
      </w:r>
      <w:r w:rsidR="006926D2" w:rsidRPr="006926D2">
        <w:rPr>
          <w:rFonts w:ascii="Arial" w:eastAsia="Times New Roman" w:hAnsi="Arial" w:cs="Arial"/>
          <w:sz w:val="24"/>
          <w:szCs w:val="24"/>
          <w:lang w:eastAsia="es-MX"/>
        </w:rPr>
        <w:t xml:space="preserve"> nuestro municipio par</w:t>
      </w:r>
      <w:r w:rsidR="000B194B">
        <w:rPr>
          <w:rFonts w:ascii="Arial" w:eastAsia="Times New Roman" w:hAnsi="Arial" w:cs="Arial"/>
          <w:sz w:val="24"/>
          <w:szCs w:val="24"/>
          <w:lang w:eastAsia="es-MX"/>
        </w:rPr>
        <w:t>a su incorporación al programa Cadenas Productivas de Nacional F</w:t>
      </w:r>
      <w:r w:rsidR="006926D2" w:rsidRPr="006926D2">
        <w:rPr>
          <w:rFonts w:ascii="Arial" w:eastAsia="Times New Roman" w:hAnsi="Arial" w:cs="Arial"/>
          <w:sz w:val="24"/>
          <w:szCs w:val="24"/>
          <w:lang w:eastAsia="es-MX"/>
        </w:rPr>
        <w:t>inanciera</w:t>
      </w:r>
      <w:r w:rsidR="000B194B">
        <w:rPr>
          <w:rFonts w:ascii="Arial" w:eastAsia="Times New Roman" w:hAnsi="Arial" w:cs="Arial"/>
          <w:sz w:val="24"/>
          <w:szCs w:val="24"/>
          <w:lang w:eastAsia="es-MX"/>
        </w:rPr>
        <w:t xml:space="preserve"> eh,</w:t>
      </w:r>
      <w:r w:rsidR="006926D2" w:rsidRPr="006926D2">
        <w:rPr>
          <w:rFonts w:ascii="Arial" w:eastAsia="Times New Roman" w:hAnsi="Arial" w:cs="Arial"/>
          <w:sz w:val="24"/>
          <w:szCs w:val="24"/>
          <w:lang w:eastAsia="es-MX"/>
        </w:rPr>
        <w:t xml:space="preserve"> y aquí tengo el link</w:t>
      </w:r>
      <w:r w:rsidR="000B194B">
        <w:rPr>
          <w:rFonts w:ascii="Arial" w:eastAsia="Times New Roman" w:hAnsi="Arial" w:cs="Arial"/>
          <w:sz w:val="24"/>
          <w:szCs w:val="24"/>
          <w:lang w:eastAsia="es-MX"/>
        </w:rPr>
        <w:t xml:space="preserve"> por</w:t>
      </w:r>
      <w:r w:rsidR="006926D2" w:rsidRPr="006926D2">
        <w:rPr>
          <w:rFonts w:ascii="Arial" w:eastAsia="Times New Roman" w:hAnsi="Arial" w:cs="Arial"/>
          <w:sz w:val="24"/>
          <w:szCs w:val="24"/>
          <w:lang w:eastAsia="es-MX"/>
        </w:rPr>
        <w:t xml:space="preserve"> si alguien lo quiere consultar</w:t>
      </w:r>
      <w:r w:rsidR="000B194B">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creo que no cumplimos con </w:t>
      </w:r>
      <w:r w:rsidR="000B194B">
        <w:rPr>
          <w:rFonts w:ascii="Arial" w:eastAsia="Times New Roman" w:hAnsi="Arial" w:cs="Arial"/>
          <w:sz w:val="24"/>
          <w:szCs w:val="24"/>
          <w:lang w:eastAsia="es-MX"/>
        </w:rPr>
        <w:t xml:space="preserve">el requisito o </w:t>
      </w:r>
      <w:r w:rsidR="006926D2" w:rsidRPr="006926D2">
        <w:rPr>
          <w:rFonts w:ascii="Arial" w:eastAsia="Times New Roman" w:hAnsi="Arial" w:cs="Arial"/>
          <w:sz w:val="24"/>
          <w:szCs w:val="24"/>
          <w:lang w:eastAsia="es-MX"/>
        </w:rPr>
        <w:t>falta información</w:t>
      </w:r>
      <w:r w:rsidR="000B194B">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es</w:t>
      </w:r>
      <w:r w:rsidR="000B194B">
        <w:rPr>
          <w:rFonts w:ascii="Arial" w:eastAsia="Times New Roman" w:hAnsi="Arial" w:cs="Arial"/>
          <w:sz w:val="24"/>
          <w:szCs w:val="24"/>
          <w:lang w:eastAsia="es-MX"/>
        </w:rPr>
        <w:t xml:space="preserve"> </w:t>
      </w:r>
      <w:r w:rsidR="000B194B" w:rsidRPr="006926D2">
        <w:rPr>
          <w:rFonts w:ascii="Arial" w:eastAsia="Times New Roman" w:hAnsi="Arial" w:cs="Arial"/>
          <w:sz w:val="24"/>
          <w:szCs w:val="24"/>
          <w:lang w:eastAsia="es-MX"/>
        </w:rPr>
        <w:t>cuánto</w:t>
      </w:r>
      <w:r w:rsidR="000B194B">
        <w:rPr>
          <w:rFonts w:ascii="Arial" w:eastAsia="Times New Roman" w:hAnsi="Arial" w:cs="Arial"/>
          <w:sz w:val="24"/>
          <w:szCs w:val="24"/>
          <w:lang w:eastAsia="es-MX"/>
        </w:rPr>
        <w:t>.-----------------------------------------------------------------------------------------------------------------------------------------------------------------------</w:t>
      </w:r>
      <w:r w:rsidR="000B194B" w:rsidRPr="000B194B">
        <w:rPr>
          <w:rFonts w:ascii="Arial" w:hAnsi="Arial" w:cs="Arial"/>
          <w:sz w:val="24"/>
          <w:szCs w:val="24"/>
        </w:rPr>
        <w:t xml:space="preserve"> </w:t>
      </w:r>
      <w:r w:rsidR="000B194B" w:rsidRPr="00AC1155">
        <w:rPr>
          <w:rFonts w:ascii="Arial" w:hAnsi="Arial" w:cs="Arial"/>
          <w:sz w:val="24"/>
          <w:szCs w:val="24"/>
        </w:rPr>
        <w:t>Con la palabra</w:t>
      </w:r>
      <w:r w:rsidR="000B194B" w:rsidRPr="00A841BA">
        <w:rPr>
          <w:rFonts w:ascii="Arial" w:hAnsi="Arial" w:cs="Arial"/>
          <w:sz w:val="24"/>
          <w:szCs w:val="24"/>
        </w:rPr>
        <w:t xml:space="preserve"> la Presidente Municipal, C. María Elena Limón García:</w:t>
      </w:r>
      <w:r w:rsidR="000B194B">
        <w:rPr>
          <w:rFonts w:ascii="Arial" w:hAnsi="Arial" w:cs="Arial"/>
          <w:sz w:val="24"/>
          <w:szCs w:val="24"/>
        </w:rPr>
        <w:t xml:space="preserve"> </w:t>
      </w:r>
      <w:r w:rsidR="006926D2" w:rsidRPr="006926D2">
        <w:rPr>
          <w:rFonts w:ascii="Arial" w:eastAsia="Times New Roman" w:hAnsi="Arial" w:cs="Arial"/>
          <w:sz w:val="24"/>
          <w:szCs w:val="24"/>
          <w:lang w:eastAsia="es-MX"/>
        </w:rPr>
        <w:t>Sí</w:t>
      </w:r>
      <w:r w:rsidR="000B194B">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sí gracias</w:t>
      </w:r>
      <w:r w:rsidR="000B194B">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adelante regidor </w:t>
      </w:r>
      <w:r w:rsidR="000B194B">
        <w:rPr>
          <w:rFonts w:ascii="Arial" w:eastAsia="Times New Roman" w:hAnsi="Arial" w:cs="Arial"/>
          <w:sz w:val="24"/>
          <w:szCs w:val="24"/>
          <w:lang w:eastAsia="es-MX"/>
        </w:rPr>
        <w:t xml:space="preserve"> eh, J</w:t>
      </w:r>
      <w:r w:rsidR="006926D2" w:rsidRPr="006926D2">
        <w:rPr>
          <w:rFonts w:ascii="Arial" w:eastAsia="Times New Roman" w:hAnsi="Arial" w:cs="Arial"/>
          <w:sz w:val="24"/>
          <w:szCs w:val="24"/>
          <w:lang w:eastAsia="es-MX"/>
        </w:rPr>
        <w:t>osé Luis</w:t>
      </w:r>
      <w:r w:rsidR="000B194B">
        <w:rPr>
          <w:rFonts w:ascii="Arial" w:eastAsia="Times New Roman" w:hAnsi="Arial" w:cs="Arial"/>
          <w:sz w:val="24"/>
          <w:szCs w:val="24"/>
          <w:lang w:eastAsia="es-MX"/>
        </w:rPr>
        <w:t>.--------------------------------------------------------------------------------------------------------------------------------------------</w:t>
      </w:r>
      <w:r w:rsidR="000B194B" w:rsidRPr="00C63934">
        <w:rPr>
          <w:rFonts w:ascii="Arial" w:eastAsia="Times New Roman" w:hAnsi="Arial" w:cs="Arial"/>
          <w:color w:val="FF0000"/>
          <w:sz w:val="24"/>
          <w:szCs w:val="24"/>
          <w:lang w:eastAsia="es-MX"/>
        </w:rPr>
        <w:t>-</w:t>
      </w:r>
      <w:r w:rsidR="000B194B" w:rsidRPr="008B1BA2">
        <w:rPr>
          <w:rFonts w:ascii="Arial" w:eastAsia="Times New Roman" w:hAnsi="Arial" w:cs="Arial"/>
          <w:sz w:val="24"/>
          <w:szCs w:val="24"/>
          <w:lang w:eastAsia="es-MX"/>
        </w:rPr>
        <w:t xml:space="preserve">Habla el </w:t>
      </w:r>
      <w:r w:rsidR="000B194B" w:rsidRPr="008B1BA2">
        <w:rPr>
          <w:rFonts w:ascii="Arial" w:eastAsia="Calibri" w:hAnsi="Arial" w:cs="Arial"/>
          <w:sz w:val="24"/>
          <w:szCs w:val="24"/>
        </w:rPr>
        <w:t>Regidor</w:t>
      </w:r>
      <w:r w:rsidR="0084719E" w:rsidRPr="008B1BA2">
        <w:rPr>
          <w:rFonts w:ascii="Arial" w:eastAsia="Calibri" w:hAnsi="Arial" w:cs="Arial"/>
          <w:sz w:val="24"/>
          <w:szCs w:val="24"/>
        </w:rPr>
        <w:t xml:space="preserve"> José Luis Figueroa Meza: </w:t>
      </w:r>
      <w:r w:rsidR="000B194B" w:rsidRPr="008B1BA2">
        <w:rPr>
          <w:rFonts w:ascii="Arial" w:eastAsia="Calibri" w:hAnsi="Arial" w:cs="Arial"/>
          <w:sz w:val="24"/>
          <w:szCs w:val="24"/>
        </w:rPr>
        <w:t xml:space="preserve">Eso es lo que nos falta, esta vez eh, para </w:t>
      </w:r>
      <w:r w:rsidR="006926D2" w:rsidRPr="008B1BA2">
        <w:rPr>
          <w:rFonts w:ascii="Arial" w:eastAsia="Times New Roman" w:hAnsi="Arial" w:cs="Arial"/>
          <w:sz w:val="24"/>
          <w:szCs w:val="24"/>
          <w:lang w:eastAsia="es-MX"/>
        </w:rPr>
        <w:t>este a</w:t>
      </w:r>
      <w:r w:rsidR="000B194B" w:rsidRPr="008B1BA2">
        <w:rPr>
          <w:rFonts w:ascii="Arial" w:eastAsia="Times New Roman" w:hAnsi="Arial" w:cs="Arial"/>
          <w:sz w:val="24"/>
          <w:szCs w:val="24"/>
          <w:lang w:eastAsia="es-MX"/>
        </w:rPr>
        <w:t>ño 2020 viene la aprobación de c</w:t>
      </w:r>
      <w:r w:rsidR="006926D2" w:rsidRPr="008B1BA2">
        <w:rPr>
          <w:rFonts w:ascii="Arial" w:eastAsia="Times New Roman" w:hAnsi="Arial" w:cs="Arial"/>
          <w:sz w:val="24"/>
          <w:szCs w:val="24"/>
          <w:lang w:eastAsia="es-MX"/>
        </w:rPr>
        <w:t>abildo</w:t>
      </w:r>
      <w:r w:rsidR="000B194B" w:rsidRPr="008B1BA2">
        <w:rPr>
          <w:rFonts w:ascii="Arial" w:eastAsia="Times New Roman" w:hAnsi="Arial" w:cs="Arial"/>
          <w:sz w:val="24"/>
          <w:szCs w:val="24"/>
          <w:lang w:eastAsia="es-MX"/>
        </w:rPr>
        <w:t>,</w:t>
      </w:r>
      <w:r w:rsidR="006926D2" w:rsidRPr="008B1BA2">
        <w:rPr>
          <w:rFonts w:ascii="Arial" w:eastAsia="Times New Roman" w:hAnsi="Arial" w:cs="Arial"/>
          <w:sz w:val="24"/>
          <w:szCs w:val="24"/>
          <w:lang w:eastAsia="es-MX"/>
        </w:rPr>
        <w:t xml:space="preserve"> años anteriores</w:t>
      </w:r>
      <w:r w:rsidR="000B194B" w:rsidRPr="008B1BA2">
        <w:rPr>
          <w:rFonts w:ascii="Arial" w:eastAsia="Times New Roman" w:hAnsi="Arial" w:cs="Arial"/>
          <w:sz w:val="24"/>
          <w:szCs w:val="24"/>
          <w:lang w:eastAsia="es-MX"/>
        </w:rPr>
        <w:t>,</w:t>
      </w:r>
      <w:r w:rsidR="006926D2" w:rsidRPr="008B1BA2">
        <w:rPr>
          <w:rFonts w:ascii="Arial" w:eastAsia="Times New Roman" w:hAnsi="Arial" w:cs="Arial"/>
          <w:sz w:val="24"/>
          <w:szCs w:val="24"/>
          <w:lang w:eastAsia="es-MX"/>
        </w:rPr>
        <w:t xml:space="preserve"> bueno año con año</w:t>
      </w:r>
      <w:r w:rsidR="000B194B" w:rsidRPr="008B1BA2">
        <w:rPr>
          <w:rFonts w:ascii="Arial" w:eastAsia="Times New Roman" w:hAnsi="Arial" w:cs="Arial"/>
          <w:sz w:val="24"/>
          <w:szCs w:val="24"/>
          <w:lang w:eastAsia="es-MX"/>
        </w:rPr>
        <w:t xml:space="preserve"> se da</w:t>
      </w:r>
      <w:r w:rsidR="0084719E" w:rsidRPr="008B1BA2">
        <w:rPr>
          <w:rFonts w:ascii="Arial" w:eastAsia="Times New Roman" w:hAnsi="Arial" w:cs="Arial"/>
          <w:sz w:val="24"/>
          <w:szCs w:val="24"/>
          <w:lang w:eastAsia="es-MX"/>
        </w:rPr>
        <w:t xml:space="preserve">, </w:t>
      </w:r>
      <w:r w:rsidR="006926D2" w:rsidRPr="008B1BA2">
        <w:rPr>
          <w:rFonts w:ascii="Arial" w:eastAsia="Times New Roman" w:hAnsi="Arial" w:cs="Arial"/>
          <w:sz w:val="24"/>
          <w:szCs w:val="24"/>
          <w:lang w:eastAsia="es-MX"/>
        </w:rPr>
        <w:t>n</w:t>
      </w:r>
      <w:r w:rsidR="00C63934" w:rsidRPr="008B1BA2">
        <w:rPr>
          <w:rFonts w:ascii="Arial" w:eastAsia="Times New Roman" w:hAnsi="Arial" w:cs="Arial"/>
          <w:sz w:val="24"/>
          <w:szCs w:val="24"/>
          <w:lang w:eastAsia="es-MX"/>
        </w:rPr>
        <w:t>o se requería la aprobación de c</w:t>
      </w:r>
      <w:r w:rsidR="000B194B" w:rsidRPr="008B1BA2">
        <w:rPr>
          <w:rFonts w:ascii="Arial" w:eastAsia="Times New Roman" w:hAnsi="Arial" w:cs="Arial"/>
          <w:sz w:val="24"/>
          <w:szCs w:val="24"/>
          <w:lang w:eastAsia="es-MX"/>
        </w:rPr>
        <w:t>abildo pero esta vez sí lo piden, es para hacer la, e</w:t>
      </w:r>
      <w:r w:rsidR="006926D2" w:rsidRPr="008B1BA2">
        <w:rPr>
          <w:rFonts w:ascii="Arial" w:eastAsia="Times New Roman" w:hAnsi="Arial" w:cs="Arial"/>
          <w:sz w:val="24"/>
          <w:szCs w:val="24"/>
          <w:lang w:eastAsia="es-MX"/>
        </w:rPr>
        <w:t>l complemento</w:t>
      </w:r>
      <w:r w:rsidR="000B194B" w:rsidRPr="008B1BA2">
        <w:rPr>
          <w:rFonts w:ascii="Arial" w:eastAsia="Times New Roman" w:hAnsi="Arial" w:cs="Arial"/>
          <w:sz w:val="24"/>
          <w:szCs w:val="24"/>
          <w:lang w:eastAsia="es-MX"/>
        </w:rPr>
        <w:t xml:space="preserve"> pues de, de los requisitos que </w:t>
      </w:r>
      <w:r w:rsidR="006926D2" w:rsidRPr="008B1BA2">
        <w:rPr>
          <w:rFonts w:ascii="Arial" w:eastAsia="Times New Roman" w:hAnsi="Arial" w:cs="Arial"/>
          <w:sz w:val="24"/>
          <w:szCs w:val="24"/>
          <w:lang w:eastAsia="es-MX"/>
        </w:rPr>
        <w:t>están pidiendo</w:t>
      </w:r>
      <w:r w:rsidR="000B194B" w:rsidRPr="008B1BA2">
        <w:rPr>
          <w:rFonts w:ascii="Arial" w:eastAsia="Times New Roman" w:hAnsi="Arial" w:cs="Arial"/>
          <w:sz w:val="24"/>
          <w:szCs w:val="24"/>
          <w:lang w:eastAsia="es-MX"/>
        </w:rPr>
        <w:t xml:space="preserve">, </w:t>
      </w:r>
      <w:r w:rsidR="006926D2" w:rsidRPr="008B1BA2">
        <w:rPr>
          <w:rFonts w:ascii="Arial" w:eastAsia="Times New Roman" w:hAnsi="Arial" w:cs="Arial"/>
          <w:sz w:val="24"/>
          <w:szCs w:val="24"/>
          <w:lang w:eastAsia="es-MX"/>
        </w:rPr>
        <w:t xml:space="preserve">este </w:t>
      </w:r>
      <w:r w:rsidR="00C63934" w:rsidRPr="008B1BA2">
        <w:rPr>
          <w:rFonts w:ascii="Arial" w:eastAsia="Times New Roman" w:hAnsi="Arial" w:cs="Arial"/>
          <w:sz w:val="24"/>
          <w:szCs w:val="24"/>
          <w:lang w:eastAsia="es-MX"/>
        </w:rPr>
        <w:t xml:space="preserve">escrito pues </w:t>
      </w:r>
      <w:r w:rsidR="006926D2" w:rsidRPr="008B1BA2">
        <w:rPr>
          <w:rFonts w:ascii="Arial" w:eastAsia="Times New Roman" w:hAnsi="Arial" w:cs="Arial"/>
          <w:sz w:val="24"/>
          <w:szCs w:val="24"/>
          <w:lang w:eastAsia="es-MX"/>
        </w:rPr>
        <w:t>no le cu</w:t>
      </w:r>
      <w:r w:rsidR="00C63934" w:rsidRPr="008B1BA2">
        <w:rPr>
          <w:rFonts w:ascii="Arial" w:eastAsia="Times New Roman" w:hAnsi="Arial" w:cs="Arial"/>
          <w:sz w:val="24"/>
          <w:szCs w:val="24"/>
          <w:lang w:eastAsia="es-MX"/>
        </w:rPr>
        <w:t>esta nada al</w:t>
      </w:r>
      <w:r w:rsidR="006926D2" w:rsidRPr="008B1BA2">
        <w:rPr>
          <w:rFonts w:ascii="Arial" w:eastAsia="Times New Roman" w:hAnsi="Arial" w:cs="Arial"/>
          <w:sz w:val="24"/>
          <w:szCs w:val="24"/>
          <w:lang w:eastAsia="es-MX"/>
        </w:rPr>
        <w:t xml:space="preserve"> municipio</w:t>
      </w:r>
      <w:r w:rsidR="00C63934" w:rsidRPr="008B1BA2">
        <w:rPr>
          <w:rFonts w:ascii="Arial" w:eastAsia="Times New Roman" w:hAnsi="Arial" w:cs="Arial"/>
          <w:sz w:val="24"/>
          <w:szCs w:val="24"/>
          <w:lang w:eastAsia="es-MX"/>
        </w:rPr>
        <w:t>, son</w:t>
      </w:r>
      <w:r w:rsidR="006926D2" w:rsidRPr="008B1BA2">
        <w:rPr>
          <w:rFonts w:ascii="Arial" w:eastAsia="Times New Roman" w:hAnsi="Arial" w:cs="Arial"/>
          <w:sz w:val="24"/>
          <w:szCs w:val="24"/>
          <w:lang w:eastAsia="es-MX"/>
        </w:rPr>
        <w:t xml:space="preserve"> solamente</w:t>
      </w:r>
      <w:r w:rsidR="00C63934" w:rsidRPr="008B1BA2">
        <w:rPr>
          <w:rFonts w:ascii="Arial" w:eastAsia="Times New Roman" w:hAnsi="Arial" w:cs="Arial"/>
          <w:sz w:val="24"/>
          <w:szCs w:val="24"/>
          <w:lang w:eastAsia="es-MX"/>
        </w:rPr>
        <w:t xml:space="preserve"> para el municipio y solo</w:t>
      </w:r>
      <w:r w:rsidR="006926D2" w:rsidRPr="008B1BA2">
        <w:rPr>
          <w:rFonts w:ascii="Arial" w:eastAsia="Times New Roman" w:hAnsi="Arial" w:cs="Arial"/>
          <w:sz w:val="24"/>
          <w:szCs w:val="24"/>
          <w:lang w:eastAsia="es-MX"/>
        </w:rPr>
        <w:t xml:space="preserve"> los toman los proveedores qué necesi</w:t>
      </w:r>
      <w:r w:rsidR="00C63934" w:rsidRPr="008B1BA2">
        <w:rPr>
          <w:rFonts w:ascii="Arial" w:eastAsia="Times New Roman" w:hAnsi="Arial" w:cs="Arial"/>
          <w:sz w:val="24"/>
          <w:szCs w:val="24"/>
          <w:lang w:eastAsia="es-MX"/>
        </w:rPr>
        <w:t>tan línea de crédito o dinero</w:t>
      </w:r>
      <w:r w:rsidR="006926D2" w:rsidRPr="008B1BA2">
        <w:rPr>
          <w:rFonts w:ascii="Arial" w:eastAsia="Times New Roman" w:hAnsi="Arial" w:cs="Arial"/>
          <w:sz w:val="24"/>
          <w:szCs w:val="24"/>
          <w:lang w:eastAsia="es-MX"/>
        </w:rPr>
        <w:t xml:space="preserve"> para cerrar su año</w:t>
      </w:r>
      <w:r w:rsidR="00C63934" w:rsidRPr="008B1BA2">
        <w:rPr>
          <w:rFonts w:ascii="Arial" w:eastAsia="Times New Roman" w:hAnsi="Arial" w:cs="Arial"/>
          <w:sz w:val="24"/>
          <w:szCs w:val="24"/>
          <w:lang w:eastAsia="es-MX"/>
        </w:rPr>
        <w:t>,</w:t>
      </w:r>
      <w:r w:rsidR="006926D2" w:rsidRPr="008B1BA2">
        <w:rPr>
          <w:rFonts w:ascii="Arial" w:eastAsia="Times New Roman" w:hAnsi="Arial" w:cs="Arial"/>
          <w:sz w:val="24"/>
          <w:szCs w:val="24"/>
          <w:lang w:eastAsia="es-MX"/>
        </w:rPr>
        <w:t xml:space="preserve"> más sin embargo</w:t>
      </w:r>
      <w:r w:rsidR="0084719E" w:rsidRPr="008B1BA2">
        <w:rPr>
          <w:rFonts w:ascii="Arial" w:eastAsia="Times New Roman" w:hAnsi="Arial" w:cs="Arial"/>
          <w:sz w:val="24"/>
          <w:szCs w:val="24"/>
          <w:lang w:eastAsia="es-MX"/>
        </w:rPr>
        <w:t>.</w:t>
      </w:r>
      <w:r w:rsidR="006926D2" w:rsidRPr="008B1BA2">
        <w:rPr>
          <w:rFonts w:ascii="Arial" w:eastAsia="Times New Roman" w:hAnsi="Arial" w:cs="Arial"/>
          <w:sz w:val="24"/>
          <w:szCs w:val="24"/>
          <w:lang w:eastAsia="es-MX"/>
        </w:rPr>
        <w:t xml:space="preserve"> </w:t>
      </w:r>
      <w:r w:rsidR="00C63934" w:rsidRPr="008B1BA2">
        <w:rPr>
          <w:rFonts w:ascii="Arial" w:eastAsia="Times New Roman" w:hAnsi="Arial" w:cs="Arial"/>
          <w:sz w:val="24"/>
          <w:szCs w:val="24"/>
          <w:lang w:eastAsia="es-MX"/>
        </w:rPr>
        <w:t xml:space="preserve">eh, </w:t>
      </w:r>
      <w:r w:rsidR="006926D2" w:rsidRPr="008B1BA2">
        <w:rPr>
          <w:rFonts w:ascii="Arial" w:eastAsia="Times New Roman" w:hAnsi="Arial" w:cs="Arial"/>
          <w:sz w:val="24"/>
          <w:szCs w:val="24"/>
          <w:lang w:eastAsia="es-MX"/>
        </w:rPr>
        <w:t>son créditos blandos</w:t>
      </w:r>
      <w:r w:rsidR="00C63934" w:rsidRPr="008B1BA2">
        <w:rPr>
          <w:rFonts w:ascii="Arial" w:eastAsia="Times New Roman" w:hAnsi="Arial" w:cs="Arial"/>
          <w:sz w:val="24"/>
          <w:szCs w:val="24"/>
          <w:lang w:eastAsia="es-MX"/>
        </w:rPr>
        <w:t xml:space="preserve"> para nosotros</w:t>
      </w:r>
      <w:r w:rsidR="006926D2" w:rsidRPr="008B1BA2">
        <w:rPr>
          <w:rFonts w:ascii="Arial" w:eastAsia="Times New Roman" w:hAnsi="Arial" w:cs="Arial"/>
          <w:sz w:val="24"/>
          <w:szCs w:val="24"/>
          <w:lang w:eastAsia="es-MX"/>
        </w:rPr>
        <w:t xml:space="preserve"> y esta</w:t>
      </w:r>
      <w:r w:rsidR="006926D2" w:rsidRPr="00C63934">
        <w:rPr>
          <w:rFonts w:ascii="Arial" w:eastAsia="Times New Roman" w:hAnsi="Arial" w:cs="Arial"/>
          <w:color w:val="FF0000"/>
          <w:sz w:val="24"/>
          <w:szCs w:val="24"/>
          <w:lang w:eastAsia="es-MX"/>
        </w:rPr>
        <w:t xml:space="preserve"> </w:t>
      </w:r>
      <w:r w:rsidR="006926D2" w:rsidRPr="008B1BA2">
        <w:rPr>
          <w:rFonts w:ascii="Arial" w:eastAsia="Times New Roman" w:hAnsi="Arial" w:cs="Arial"/>
          <w:sz w:val="24"/>
          <w:szCs w:val="24"/>
          <w:lang w:eastAsia="es-MX"/>
        </w:rPr>
        <w:t>aprobación la están solicitando porque es p</w:t>
      </w:r>
      <w:r w:rsidR="00C63934" w:rsidRPr="008B1BA2">
        <w:rPr>
          <w:rFonts w:ascii="Arial" w:eastAsia="Times New Roman" w:hAnsi="Arial" w:cs="Arial"/>
          <w:sz w:val="24"/>
          <w:szCs w:val="24"/>
          <w:lang w:eastAsia="es-MX"/>
        </w:rPr>
        <w:t>arte de los requisitos y en esta modalidad 2020 los pidieron, es todo.----------------------------------------------------------------------------------------------------------------------------------------------------</w:t>
      </w:r>
      <w:r w:rsidR="006926D2" w:rsidRPr="006926D2">
        <w:rPr>
          <w:rFonts w:ascii="Arial" w:eastAsia="Times New Roman" w:hAnsi="Arial" w:cs="Arial"/>
          <w:sz w:val="24"/>
          <w:szCs w:val="24"/>
          <w:lang w:eastAsia="es-MX"/>
        </w:rPr>
        <w:t xml:space="preserve"> </w:t>
      </w:r>
      <w:r w:rsidR="00C63934" w:rsidRPr="00AC1155">
        <w:rPr>
          <w:rFonts w:ascii="Arial" w:hAnsi="Arial" w:cs="Arial"/>
          <w:sz w:val="24"/>
          <w:szCs w:val="24"/>
        </w:rPr>
        <w:t>Con la palabra</w:t>
      </w:r>
      <w:r w:rsidR="00C63934" w:rsidRPr="00A841BA">
        <w:rPr>
          <w:rFonts w:ascii="Arial" w:hAnsi="Arial" w:cs="Arial"/>
          <w:sz w:val="24"/>
          <w:szCs w:val="24"/>
        </w:rPr>
        <w:t xml:space="preserve"> la Presidente Municipal, C. María Elena Limón García:</w:t>
      </w:r>
      <w:r w:rsidR="00C63934">
        <w:rPr>
          <w:rFonts w:ascii="Arial" w:hAnsi="Arial" w:cs="Arial"/>
          <w:sz w:val="24"/>
          <w:szCs w:val="24"/>
        </w:rPr>
        <w:t xml:space="preserve"> </w:t>
      </w:r>
      <w:r w:rsidR="00C63934">
        <w:rPr>
          <w:rFonts w:ascii="Arial" w:eastAsia="Times New Roman" w:hAnsi="Arial" w:cs="Arial"/>
          <w:sz w:val="24"/>
          <w:szCs w:val="24"/>
          <w:lang w:eastAsia="es-MX"/>
        </w:rPr>
        <w:t>G</w:t>
      </w:r>
      <w:r w:rsidR="006926D2" w:rsidRPr="006926D2">
        <w:rPr>
          <w:rFonts w:ascii="Arial" w:eastAsia="Times New Roman" w:hAnsi="Arial" w:cs="Arial"/>
          <w:sz w:val="24"/>
          <w:szCs w:val="24"/>
          <w:lang w:eastAsia="es-MX"/>
        </w:rPr>
        <w:t>racias</w:t>
      </w:r>
      <w:r w:rsidR="00C63934">
        <w:rPr>
          <w:rFonts w:ascii="Arial" w:eastAsia="Times New Roman" w:hAnsi="Arial" w:cs="Arial"/>
          <w:sz w:val="24"/>
          <w:szCs w:val="24"/>
          <w:lang w:eastAsia="es-MX"/>
        </w:rPr>
        <w:t xml:space="preserve">.-------------------------------------------------------------------------------------------------------------------------------------------------------------------------------------------Habla el </w:t>
      </w:r>
      <w:r w:rsidR="00C63934">
        <w:rPr>
          <w:rFonts w:ascii="Arial" w:eastAsia="Calibri" w:hAnsi="Arial" w:cs="Arial"/>
          <w:sz w:val="24"/>
          <w:szCs w:val="24"/>
        </w:rPr>
        <w:t>Regidor Alfredo Barba Mariscal: Yo, Presidenta.--------------------------------------------------------------------------------------------------------------------------</w:t>
      </w:r>
      <w:r w:rsidR="00C63934" w:rsidRPr="00AC1155">
        <w:rPr>
          <w:rFonts w:ascii="Arial" w:hAnsi="Arial" w:cs="Arial"/>
          <w:sz w:val="24"/>
          <w:szCs w:val="24"/>
        </w:rPr>
        <w:t>Con la palabra</w:t>
      </w:r>
      <w:r w:rsidR="00C63934" w:rsidRPr="00A841BA">
        <w:rPr>
          <w:rFonts w:ascii="Arial" w:hAnsi="Arial" w:cs="Arial"/>
          <w:sz w:val="24"/>
          <w:szCs w:val="24"/>
        </w:rPr>
        <w:t xml:space="preserve"> la Presidente Municipal, C. María Elena Limón García:</w:t>
      </w:r>
      <w:r w:rsidR="00C63934">
        <w:rPr>
          <w:rFonts w:ascii="Arial" w:hAnsi="Arial" w:cs="Arial"/>
          <w:sz w:val="24"/>
          <w:szCs w:val="24"/>
        </w:rPr>
        <w:t xml:space="preserve"> </w:t>
      </w:r>
      <w:r w:rsidR="000760C9">
        <w:rPr>
          <w:rFonts w:ascii="Arial" w:eastAsia="Times New Roman" w:hAnsi="Arial" w:cs="Arial"/>
          <w:sz w:val="24"/>
          <w:szCs w:val="24"/>
          <w:lang w:eastAsia="es-MX"/>
        </w:rPr>
        <w:t>Adelante regidor.</w:t>
      </w:r>
      <w:r w:rsidR="00C63934">
        <w:rPr>
          <w:rFonts w:ascii="Arial" w:eastAsia="Times New Roman" w:hAnsi="Arial" w:cs="Arial"/>
          <w:sz w:val="24"/>
          <w:szCs w:val="24"/>
          <w:lang w:eastAsia="es-MX"/>
        </w:rPr>
        <w:t>--------------------------------------------------------------------------------------------------------------------------------------------------------------------</w:t>
      </w:r>
      <w:r w:rsidR="000760C9">
        <w:rPr>
          <w:rFonts w:ascii="Arial" w:eastAsia="Times New Roman" w:hAnsi="Arial" w:cs="Arial"/>
          <w:sz w:val="24"/>
          <w:szCs w:val="24"/>
          <w:lang w:eastAsia="es-MX"/>
        </w:rPr>
        <w:t xml:space="preserve">-----------Habla el </w:t>
      </w:r>
      <w:r w:rsidR="000760C9">
        <w:rPr>
          <w:rFonts w:ascii="Arial" w:eastAsia="Calibri" w:hAnsi="Arial" w:cs="Arial"/>
          <w:sz w:val="24"/>
          <w:szCs w:val="24"/>
        </w:rPr>
        <w:t xml:space="preserve">Regidor Alfredo Barba Mariscal: Este, </w:t>
      </w:r>
      <w:r w:rsidR="006926D2" w:rsidRPr="006926D2">
        <w:rPr>
          <w:rFonts w:ascii="Arial" w:eastAsia="Times New Roman" w:hAnsi="Arial" w:cs="Arial"/>
          <w:sz w:val="24"/>
          <w:szCs w:val="24"/>
          <w:lang w:eastAsia="es-MX"/>
        </w:rPr>
        <w:t xml:space="preserve">nada más aquí un comentario </w:t>
      </w:r>
      <w:r w:rsidR="000760C9">
        <w:rPr>
          <w:rFonts w:ascii="Arial" w:eastAsia="Times New Roman" w:hAnsi="Arial" w:cs="Arial"/>
          <w:sz w:val="24"/>
          <w:szCs w:val="24"/>
          <w:lang w:eastAsia="es-MX"/>
        </w:rPr>
        <w:t xml:space="preserve">a </w:t>
      </w:r>
      <w:r w:rsidR="006926D2" w:rsidRPr="006926D2">
        <w:rPr>
          <w:rFonts w:ascii="Arial" w:eastAsia="Times New Roman" w:hAnsi="Arial" w:cs="Arial"/>
          <w:sz w:val="24"/>
          <w:szCs w:val="24"/>
          <w:lang w:eastAsia="es-MX"/>
        </w:rPr>
        <w:t xml:space="preserve">lo mejor </w:t>
      </w:r>
      <w:r w:rsidR="000760C9">
        <w:rPr>
          <w:rFonts w:ascii="Arial" w:eastAsia="Times New Roman" w:hAnsi="Arial" w:cs="Arial"/>
          <w:sz w:val="24"/>
          <w:szCs w:val="24"/>
          <w:lang w:eastAsia="es-MX"/>
        </w:rPr>
        <w:t xml:space="preserve">pudo haber sido un error </w:t>
      </w:r>
      <w:r w:rsidR="006926D2" w:rsidRPr="006926D2">
        <w:rPr>
          <w:rFonts w:ascii="Arial" w:eastAsia="Times New Roman" w:hAnsi="Arial" w:cs="Arial"/>
          <w:sz w:val="24"/>
          <w:szCs w:val="24"/>
          <w:lang w:eastAsia="es-MX"/>
        </w:rPr>
        <w:t>de</w:t>
      </w:r>
      <w:r w:rsidR="000760C9">
        <w:rPr>
          <w:rFonts w:ascii="Arial" w:eastAsia="Times New Roman" w:hAnsi="Arial" w:cs="Arial"/>
          <w:sz w:val="24"/>
          <w:szCs w:val="24"/>
          <w:lang w:eastAsia="es-MX"/>
        </w:rPr>
        <w:t>, de</w:t>
      </w:r>
      <w:r w:rsidR="006926D2" w:rsidRPr="006926D2">
        <w:rPr>
          <w:rFonts w:ascii="Arial" w:eastAsia="Times New Roman" w:hAnsi="Arial" w:cs="Arial"/>
          <w:sz w:val="24"/>
          <w:szCs w:val="24"/>
          <w:lang w:eastAsia="es-MX"/>
        </w:rPr>
        <w:t xml:space="preserve"> redacción</w:t>
      </w:r>
      <w:r w:rsidR="000760C9">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ahorita que estaba </w:t>
      </w:r>
      <w:r w:rsidR="000760C9">
        <w:rPr>
          <w:rFonts w:ascii="Arial" w:eastAsia="Times New Roman" w:hAnsi="Arial" w:cs="Arial"/>
          <w:sz w:val="24"/>
          <w:szCs w:val="24"/>
          <w:lang w:eastAsia="es-MX"/>
        </w:rPr>
        <w:t>este, leyendo el Secretario G</w:t>
      </w:r>
      <w:r w:rsidR="006926D2" w:rsidRPr="006926D2">
        <w:rPr>
          <w:rFonts w:ascii="Arial" w:eastAsia="Times New Roman" w:hAnsi="Arial" w:cs="Arial"/>
          <w:sz w:val="24"/>
          <w:szCs w:val="24"/>
          <w:lang w:eastAsia="es-MX"/>
        </w:rPr>
        <w:t>eneral establece</w:t>
      </w:r>
      <w:r w:rsidR="000760C9">
        <w:rPr>
          <w:rFonts w:ascii="Arial" w:eastAsia="Times New Roman" w:hAnsi="Arial" w:cs="Arial"/>
          <w:sz w:val="24"/>
          <w:szCs w:val="24"/>
          <w:lang w:eastAsia="es-MX"/>
        </w:rPr>
        <w:t xml:space="preserve"> que,</w:t>
      </w:r>
      <w:r w:rsidR="006926D2" w:rsidRPr="006926D2">
        <w:rPr>
          <w:rFonts w:ascii="Arial" w:eastAsia="Times New Roman" w:hAnsi="Arial" w:cs="Arial"/>
          <w:sz w:val="24"/>
          <w:szCs w:val="24"/>
          <w:lang w:eastAsia="es-MX"/>
        </w:rPr>
        <w:t xml:space="preserve"> habla </w:t>
      </w:r>
      <w:r w:rsidR="000760C9">
        <w:rPr>
          <w:rFonts w:ascii="Arial" w:eastAsia="Times New Roman" w:hAnsi="Arial" w:cs="Arial"/>
          <w:sz w:val="24"/>
          <w:szCs w:val="24"/>
          <w:lang w:eastAsia="es-MX"/>
        </w:rPr>
        <w:t>sobre por un plazo igual al</w:t>
      </w:r>
      <w:r w:rsidR="006926D2" w:rsidRPr="006926D2">
        <w:rPr>
          <w:rFonts w:ascii="Arial" w:eastAsia="Times New Roman" w:hAnsi="Arial" w:cs="Arial"/>
          <w:sz w:val="24"/>
          <w:szCs w:val="24"/>
          <w:lang w:eastAsia="es-MX"/>
        </w:rPr>
        <w:t xml:space="preserve"> de la presente administración</w:t>
      </w:r>
      <w:r w:rsidR="000760C9">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quiere decir que estamos hablan</w:t>
      </w:r>
      <w:r w:rsidR="000760C9">
        <w:rPr>
          <w:rFonts w:ascii="Arial" w:eastAsia="Times New Roman" w:hAnsi="Arial" w:cs="Arial"/>
          <w:sz w:val="24"/>
          <w:szCs w:val="24"/>
          <w:lang w:eastAsia="es-MX"/>
        </w:rPr>
        <w:t xml:space="preserve">do </w:t>
      </w:r>
      <w:r w:rsidR="006926D2" w:rsidRPr="006926D2">
        <w:rPr>
          <w:rFonts w:ascii="Arial" w:eastAsia="Times New Roman" w:hAnsi="Arial" w:cs="Arial"/>
          <w:sz w:val="24"/>
          <w:szCs w:val="24"/>
          <w:lang w:eastAsia="es-MX"/>
        </w:rPr>
        <w:t>que se quiere autorizar por un plazo igual o sea 3 años</w:t>
      </w:r>
      <w:r w:rsidR="000760C9">
        <w:rPr>
          <w:rFonts w:ascii="Arial" w:eastAsia="Times New Roman" w:hAnsi="Arial" w:cs="Arial"/>
          <w:sz w:val="24"/>
          <w:szCs w:val="24"/>
          <w:lang w:eastAsia="es-MX"/>
        </w:rPr>
        <w:t xml:space="preserve"> más</w:t>
      </w:r>
      <w:r w:rsidR="006926D2" w:rsidRPr="006926D2">
        <w:rPr>
          <w:rFonts w:ascii="Arial" w:eastAsia="Times New Roman" w:hAnsi="Arial" w:cs="Arial"/>
          <w:sz w:val="24"/>
          <w:szCs w:val="24"/>
          <w:lang w:eastAsia="es-MX"/>
        </w:rPr>
        <w:t xml:space="preserve"> o </w:t>
      </w:r>
      <w:r w:rsidR="000760C9">
        <w:rPr>
          <w:rFonts w:ascii="Arial" w:eastAsia="Times New Roman" w:hAnsi="Arial" w:cs="Arial"/>
          <w:sz w:val="24"/>
          <w:szCs w:val="24"/>
          <w:lang w:eastAsia="es-MX"/>
        </w:rPr>
        <w:t xml:space="preserve">por lo </w:t>
      </w:r>
      <w:r w:rsidR="006926D2" w:rsidRPr="006926D2">
        <w:rPr>
          <w:rFonts w:ascii="Arial" w:eastAsia="Times New Roman" w:hAnsi="Arial" w:cs="Arial"/>
          <w:sz w:val="24"/>
          <w:szCs w:val="24"/>
          <w:lang w:eastAsia="es-MX"/>
        </w:rPr>
        <w:t>que resta nada más la presente administración</w:t>
      </w:r>
      <w:r w:rsidR="000760C9">
        <w:rPr>
          <w:rFonts w:ascii="Arial" w:eastAsia="Times New Roman" w:hAnsi="Arial" w:cs="Arial"/>
          <w:sz w:val="24"/>
          <w:szCs w:val="24"/>
          <w:lang w:eastAsia="es-MX"/>
        </w:rPr>
        <w:t>, entonces no</w:t>
      </w:r>
      <w:r w:rsidR="006926D2" w:rsidRPr="006926D2">
        <w:rPr>
          <w:rFonts w:ascii="Arial" w:eastAsia="Times New Roman" w:hAnsi="Arial" w:cs="Arial"/>
          <w:sz w:val="24"/>
          <w:szCs w:val="24"/>
          <w:lang w:eastAsia="es-MX"/>
        </w:rPr>
        <w:t>más para corregir ahí</w:t>
      </w:r>
      <w:r w:rsidR="00404D28">
        <w:rPr>
          <w:rFonts w:ascii="Arial" w:eastAsia="Times New Roman" w:hAnsi="Arial" w:cs="Arial"/>
          <w:sz w:val="24"/>
          <w:szCs w:val="24"/>
          <w:lang w:eastAsia="es-MX"/>
        </w:rPr>
        <w:t xml:space="preserve"> este</w:t>
      </w:r>
      <w:r w:rsidR="000760C9">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digo para que no se mal entienda que</w:t>
      </w:r>
      <w:r w:rsidR="00404D28">
        <w:rPr>
          <w:rFonts w:ascii="Arial" w:eastAsia="Times New Roman" w:hAnsi="Arial" w:cs="Arial"/>
          <w:sz w:val="24"/>
          <w:szCs w:val="24"/>
          <w:lang w:eastAsia="es-MX"/>
        </w:rPr>
        <w:t xml:space="preserve"> pueda ser</w:t>
      </w:r>
      <w:r w:rsidR="006926D2" w:rsidRPr="006926D2">
        <w:rPr>
          <w:rFonts w:ascii="Arial" w:eastAsia="Times New Roman" w:hAnsi="Arial" w:cs="Arial"/>
          <w:sz w:val="24"/>
          <w:szCs w:val="24"/>
          <w:lang w:eastAsia="es-MX"/>
        </w:rPr>
        <w:t xml:space="preserve"> por otros 3 años y que nada más es por lo que resta de la Administración</w:t>
      </w:r>
      <w:r w:rsidR="00404D28">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w:t>
      </w:r>
      <w:r w:rsidR="00404D28">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no</w:t>
      </w:r>
      <w:r w:rsidR="00404D28">
        <w:rPr>
          <w:rFonts w:ascii="Arial" w:eastAsia="Times New Roman" w:hAnsi="Arial" w:cs="Arial"/>
          <w:sz w:val="24"/>
          <w:szCs w:val="24"/>
          <w:lang w:eastAsia="es-MX"/>
        </w:rPr>
        <w:t>?,</w:t>
      </w:r>
      <w:r w:rsidR="006926D2" w:rsidRPr="006926D2">
        <w:rPr>
          <w:rFonts w:ascii="Arial" w:eastAsia="Times New Roman" w:hAnsi="Arial" w:cs="Arial"/>
          <w:sz w:val="24"/>
          <w:szCs w:val="24"/>
          <w:lang w:eastAsia="es-MX"/>
        </w:rPr>
        <w:t xml:space="preserve"> es cuánto</w:t>
      </w:r>
      <w:r w:rsidR="00404D28">
        <w:rPr>
          <w:rFonts w:ascii="Arial" w:eastAsia="Times New Roman" w:hAnsi="Arial" w:cs="Arial"/>
          <w:sz w:val="24"/>
          <w:szCs w:val="24"/>
          <w:lang w:eastAsia="es-MX"/>
        </w:rPr>
        <w:t>, es mi única aclaración.---------------------------------------------------------------------------------------------------------------------------</w:t>
      </w:r>
      <w:r w:rsidR="006926D2" w:rsidRPr="006926D2">
        <w:rPr>
          <w:rFonts w:ascii="Arial" w:eastAsia="Times New Roman" w:hAnsi="Arial" w:cs="Arial"/>
          <w:sz w:val="24"/>
          <w:szCs w:val="24"/>
          <w:lang w:eastAsia="es-MX"/>
        </w:rPr>
        <w:t xml:space="preserve"> </w:t>
      </w:r>
      <w:r w:rsidR="00404D28" w:rsidRPr="00AC1155">
        <w:rPr>
          <w:rFonts w:ascii="Arial" w:hAnsi="Arial" w:cs="Arial"/>
          <w:sz w:val="24"/>
          <w:szCs w:val="24"/>
        </w:rPr>
        <w:t>Con la palabra</w:t>
      </w:r>
      <w:r w:rsidR="00404D28" w:rsidRPr="00A841BA">
        <w:rPr>
          <w:rFonts w:ascii="Arial" w:hAnsi="Arial" w:cs="Arial"/>
          <w:sz w:val="24"/>
          <w:szCs w:val="24"/>
        </w:rPr>
        <w:t xml:space="preserve"> la Presidente Municipal, C. María Elena Limón García:</w:t>
      </w:r>
      <w:r w:rsidR="00404D28">
        <w:rPr>
          <w:rFonts w:ascii="Arial" w:hAnsi="Arial" w:cs="Arial"/>
          <w:sz w:val="24"/>
          <w:szCs w:val="24"/>
        </w:rPr>
        <w:t xml:space="preserve"> Es tal cual así como es, para, para esta administración. </w:t>
      </w:r>
      <w:r w:rsidR="00997E67">
        <w:rPr>
          <w:rFonts w:ascii="Arial" w:hAnsi="Arial" w:cs="Arial"/>
          <w:sz w:val="24"/>
          <w:szCs w:val="24"/>
        </w:rPr>
        <w:t>No habiendo</w:t>
      </w:r>
      <w:r w:rsidR="00404D28">
        <w:rPr>
          <w:rFonts w:ascii="Arial" w:hAnsi="Arial" w:cs="Arial"/>
          <w:sz w:val="24"/>
          <w:szCs w:val="24"/>
        </w:rPr>
        <w:t xml:space="preserve"> más</w:t>
      </w:r>
      <w:r w:rsidR="00997E67">
        <w:rPr>
          <w:rFonts w:ascii="Arial" w:hAnsi="Arial" w:cs="Arial"/>
          <w:sz w:val="24"/>
          <w:szCs w:val="24"/>
        </w:rPr>
        <w:t xml:space="preserve"> </w:t>
      </w:r>
      <w:r w:rsidR="0011545D" w:rsidRPr="00733E72">
        <w:rPr>
          <w:rFonts w:ascii="Arial" w:hAnsi="Arial" w:cs="Arial"/>
          <w:sz w:val="24"/>
          <w:szCs w:val="24"/>
        </w:rPr>
        <w:t xml:space="preserve">oradores registrados, en votación </w:t>
      </w:r>
      <w:r w:rsidR="00404D28">
        <w:rPr>
          <w:rFonts w:ascii="Arial" w:hAnsi="Arial" w:cs="Arial"/>
          <w:sz w:val="24"/>
          <w:szCs w:val="24"/>
        </w:rPr>
        <w:t>económica les pregunto</w:t>
      </w:r>
      <w:r w:rsidR="0011545D" w:rsidRPr="0011545D">
        <w:rPr>
          <w:rFonts w:ascii="Arial" w:hAnsi="Arial" w:cs="Arial"/>
          <w:sz w:val="24"/>
          <w:szCs w:val="24"/>
        </w:rPr>
        <w:t xml:space="preserve"> quienes estén por la afirmativa, favor de manifestarlo,</w:t>
      </w:r>
      <w:r w:rsidR="00404D28">
        <w:rPr>
          <w:rFonts w:ascii="Arial" w:hAnsi="Arial" w:cs="Arial"/>
          <w:sz w:val="24"/>
          <w:szCs w:val="24"/>
        </w:rPr>
        <w:t xml:space="preserve"> ¿Los que estén en contra?, ¿Los que en abstención?, ¿regidor </w:t>
      </w:r>
      <w:r w:rsidR="008B1BA2">
        <w:rPr>
          <w:rFonts w:ascii="Arial" w:hAnsi="Arial" w:cs="Arial"/>
          <w:sz w:val="24"/>
          <w:szCs w:val="24"/>
        </w:rPr>
        <w:t>cuál</w:t>
      </w:r>
      <w:r w:rsidR="00404D28">
        <w:rPr>
          <w:rFonts w:ascii="Arial" w:hAnsi="Arial" w:cs="Arial"/>
          <w:sz w:val="24"/>
          <w:szCs w:val="24"/>
        </w:rPr>
        <w:t xml:space="preserve"> fue el sentido de su voto?--------------------------------------------------------------------------------------------------------------------- </w:t>
      </w:r>
      <w:r w:rsidR="00404D28" w:rsidRPr="008B1BA2">
        <w:rPr>
          <w:rFonts w:ascii="Arial" w:eastAsia="Times New Roman" w:hAnsi="Arial" w:cs="Arial"/>
          <w:sz w:val="24"/>
          <w:szCs w:val="24"/>
          <w:lang w:eastAsia="es-MX"/>
        </w:rPr>
        <w:t xml:space="preserve">Habla el </w:t>
      </w:r>
      <w:r w:rsidR="00404D28" w:rsidRPr="008B1BA2">
        <w:rPr>
          <w:rFonts w:ascii="Arial" w:eastAsia="Calibri" w:hAnsi="Arial" w:cs="Arial"/>
          <w:sz w:val="24"/>
          <w:szCs w:val="24"/>
        </w:rPr>
        <w:t>Regidor Alfredo Barba Mariscal: Perdón (abstención).-------------------------------------------------------------------------------------------------------------------</w:t>
      </w:r>
      <w:r w:rsidR="00404D28" w:rsidRPr="00404D28">
        <w:rPr>
          <w:rFonts w:ascii="Arial" w:hAnsi="Arial" w:cs="Arial"/>
          <w:sz w:val="24"/>
          <w:szCs w:val="24"/>
        </w:rPr>
        <w:t xml:space="preserve"> </w:t>
      </w:r>
      <w:r w:rsidR="00404D28" w:rsidRPr="00AC1155">
        <w:rPr>
          <w:rFonts w:ascii="Arial" w:hAnsi="Arial" w:cs="Arial"/>
          <w:sz w:val="24"/>
          <w:szCs w:val="24"/>
        </w:rPr>
        <w:t>Con la palabra</w:t>
      </w:r>
      <w:r w:rsidR="00404D28" w:rsidRPr="00A841BA">
        <w:rPr>
          <w:rFonts w:ascii="Arial" w:hAnsi="Arial" w:cs="Arial"/>
          <w:sz w:val="24"/>
          <w:szCs w:val="24"/>
        </w:rPr>
        <w:t xml:space="preserve"> la Presidente Municipal, C. María Elena Limón García:</w:t>
      </w:r>
      <w:r w:rsidR="00404D28">
        <w:rPr>
          <w:rFonts w:ascii="Arial" w:hAnsi="Arial" w:cs="Arial"/>
          <w:sz w:val="24"/>
          <w:szCs w:val="24"/>
        </w:rPr>
        <w:t xml:space="preserve"> C</w:t>
      </w:r>
      <w:r w:rsidR="003D7060" w:rsidRPr="003D7060">
        <w:rPr>
          <w:rFonts w:ascii="Arial" w:hAnsi="Arial" w:cs="Arial"/>
          <w:sz w:val="24"/>
          <w:szCs w:val="24"/>
        </w:rPr>
        <w:t>on</w:t>
      </w:r>
      <w:r w:rsidR="00294948" w:rsidRPr="00BA7BC0">
        <w:rPr>
          <w:rFonts w:ascii="Arial" w:hAnsi="Arial" w:cs="Arial"/>
          <w:b/>
          <w:sz w:val="24"/>
          <w:szCs w:val="24"/>
        </w:rPr>
        <w:t xml:space="preserve"> 11 (once) votos a favor, y 7</w:t>
      </w:r>
      <w:r w:rsidR="003D7060">
        <w:rPr>
          <w:rFonts w:ascii="Arial" w:hAnsi="Arial" w:cs="Arial"/>
          <w:b/>
          <w:sz w:val="24"/>
          <w:szCs w:val="24"/>
        </w:rPr>
        <w:t xml:space="preserve"> (siete) votos en abstención; </w:t>
      </w:r>
      <w:r w:rsidR="00294948" w:rsidRPr="00BA7BC0">
        <w:rPr>
          <w:rFonts w:ascii="Arial" w:hAnsi="Arial" w:cs="Arial"/>
          <w:b/>
          <w:sz w:val="24"/>
          <w:szCs w:val="24"/>
        </w:rPr>
        <w:t>e</w:t>
      </w:r>
      <w:r w:rsidR="003D7060">
        <w:rPr>
          <w:rFonts w:ascii="Arial" w:hAnsi="Arial" w:cs="Arial"/>
          <w:b/>
          <w:sz w:val="24"/>
          <w:szCs w:val="24"/>
        </w:rPr>
        <w:t>s</w:t>
      </w:r>
      <w:r w:rsidR="00294948" w:rsidRPr="00BA7BC0">
        <w:rPr>
          <w:rFonts w:ascii="Arial" w:hAnsi="Arial" w:cs="Arial"/>
          <w:b/>
          <w:sz w:val="24"/>
          <w:szCs w:val="24"/>
        </w:rPr>
        <w:t xml:space="preserve"> </w:t>
      </w:r>
      <w:r w:rsidR="00294948" w:rsidRPr="003D7060">
        <w:rPr>
          <w:rFonts w:ascii="Arial" w:hAnsi="Arial" w:cs="Arial"/>
          <w:b/>
          <w:sz w:val="24"/>
          <w:szCs w:val="24"/>
        </w:rPr>
        <w:t>aprobado</w:t>
      </w:r>
      <w:r w:rsidR="00294948" w:rsidRPr="00BA7BC0">
        <w:rPr>
          <w:rFonts w:ascii="Arial" w:hAnsi="Arial" w:cs="Arial"/>
          <w:sz w:val="24"/>
          <w:szCs w:val="24"/>
        </w:rPr>
        <w:t xml:space="preserve"> </w:t>
      </w:r>
      <w:r w:rsidR="00294948" w:rsidRPr="00BA7BC0">
        <w:rPr>
          <w:rFonts w:ascii="Arial" w:hAnsi="Arial" w:cs="Arial"/>
          <w:b/>
          <w:sz w:val="24"/>
          <w:szCs w:val="24"/>
        </w:rPr>
        <w:t xml:space="preserve">por mayoría </w:t>
      </w:r>
      <w:r w:rsidR="00294948" w:rsidRPr="003D7060">
        <w:rPr>
          <w:rFonts w:ascii="Arial" w:hAnsi="Arial" w:cs="Arial"/>
          <w:b/>
          <w:sz w:val="24"/>
          <w:szCs w:val="24"/>
        </w:rPr>
        <w:t>simple, ba</w:t>
      </w:r>
      <w:r w:rsidR="003D7060">
        <w:rPr>
          <w:rFonts w:ascii="Arial" w:hAnsi="Arial" w:cs="Arial"/>
          <w:b/>
          <w:sz w:val="24"/>
          <w:szCs w:val="24"/>
        </w:rPr>
        <w:t>jo el siguiente:</w:t>
      </w:r>
      <w:r w:rsidR="00294948" w:rsidRPr="003D7060">
        <w:rPr>
          <w:rFonts w:ascii="Arial" w:hAnsi="Arial" w:cs="Arial"/>
          <w:sz w:val="24"/>
          <w:szCs w:val="24"/>
        </w:rPr>
        <w:t>---------</w:t>
      </w:r>
      <w:r w:rsidR="003D7060">
        <w:rPr>
          <w:rFonts w:ascii="Arial" w:hAnsi="Arial" w:cs="Arial"/>
          <w:sz w:val="24"/>
          <w:szCs w:val="24"/>
        </w:rPr>
        <w:t>----------</w:t>
      </w:r>
      <w:r w:rsidR="00294948" w:rsidRPr="003D7060">
        <w:rPr>
          <w:rFonts w:ascii="Arial" w:hAnsi="Arial" w:cs="Arial"/>
          <w:sz w:val="24"/>
          <w:szCs w:val="24"/>
        </w:rPr>
        <w:t>--------------------------</w:t>
      </w:r>
      <w:r w:rsidR="003D7060">
        <w:rPr>
          <w:rFonts w:ascii="Arial" w:hAnsi="Arial" w:cs="Arial"/>
          <w:sz w:val="24"/>
          <w:szCs w:val="24"/>
        </w:rPr>
        <w:t>--------------------------</w:t>
      </w:r>
      <w:r w:rsidR="00404D28">
        <w:rPr>
          <w:rFonts w:ascii="Arial" w:hAnsi="Arial" w:cs="Arial"/>
          <w:sz w:val="24"/>
          <w:szCs w:val="24"/>
        </w:rPr>
        <w:t>--------------</w:t>
      </w:r>
      <w:r w:rsidR="003D7060">
        <w:rPr>
          <w:rFonts w:ascii="Arial" w:hAnsi="Arial" w:cs="Arial"/>
          <w:sz w:val="24"/>
          <w:szCs w:val="24"/>
        </w:rPr>
        <w:t>---------------------------</w:t>
      </w:r>
      <w:r w:rsidR="00294948" w:rsidRPr="003D7060">
        <w:rPr>
          <w:rFonts w:ascii="Arial" w:hAnsi="Arial" w:cs="Arial"/>
          <w:sz w:val="24"/>
          <w:szCs w:val="24"/>
        </w:rPr>
        <w:t>---------------------------------------------------------</w:t>
      </w:r>
      <w:r w:rsidR="00294948" w:rsidRPr="00BA7BC0">
        <w:rPr>
          <w:rFonts w:ascii="Arial" w:hAnsi="Arial" w:cs="Arial"/>
          <w:b/>
          <w:sz w:val="24"/>
          <w:szCs w:val="24"/>
        </w:rPr>
        <w:t>ACUERDO NÚMERO 1485/2020</w:t>
      </w:r>
      <w:r w:rsidR="00294948" w:rsidRPr="00BA7BC0">
        <w:rPr>
          <w:rFonts w:ascii="Arial" w:hAnsi="Arial" w:cs="Arial"/>
          <w:sz w:val="24"/>
          <w:szCs w:val="24"/>
        </w:rPr>
        <w:t>---------------------------------------------------------------------------------------------------------------</w:t>
      </w:r>
      <w:r w:rsidR="00294948">
        <w:rPr>
          <w:rFonts w:ascii="Arial" w:hAnsi="Arial" w:cs="Arial"/>
          <w:sz w:val="24"/>
          <w:szCs w:val="24"/>
        </w:rPr>
        <w:t>----------------</w:t>
      </w:r>
      <w:r w:rsidR="00294948" w:rsidRPr="00BA7BC0">
        <w:rPr>
          <w:rFonts w:ascii="Arial" w:hAnsi="Arial" w:cs="Arial"/>
          <w:b/>
          <w:sz w:val="24"/>
          <w:szCs w:val="24"/>
        </w:rPr>
        <w:t>PRIMERO.-</w:t>
      </w:r>
      <w:r w:rsidR="00294948" w:rsidRPr="00BA7BC0">
        <w:rPr>
          <w:rFonts w:ascii="Arial" w:hAnsi="Arial" w:cs="Arial"/>
          <w:sz w:val="24"/>
          <w:szCs w:val="24"/>
        </w:rPr>
        <w:t xml:space="preserve"> El Pleno del Ayuntamiento Constitucional del Municipio de San Pedro Tlaquepaque, Jalisco, aprueba y autoriza la</w:t>
      </w:r>
      <w:r w:rsidR="00294948" w:rsidRPr="00BA7BC0">
        <w:rPr>
          <w:rFonts w:ascii="Arial" w:hAnsi="Arial" w:cs="Arial"/>
          <w:sz w:val="24"/>
          <w:szCs w:val="24"/>
          <w:lang w:val="es-ES"/>
        </w:rPr>
        <w:t xml:space="preserve"> adhesión de nuestro municipio al programa identificado como </w:t>
      </w:r>
      <w:r w:rsidR="00294948" w:rsidRPr="00BA7BC0">
        <w:rPr>
          <w:rFonts w:ascii="Arial" w:hAnsi="Arial" w:cs="Arial"/>
          <w:b/>
          <w:bCs/>
          <w:sz w:val="24"/>
          <w:szCs w:val="24"/>
          <w:lang w:val="es-ES"/>
        </w:rPr>
        <w:t>Cadenas Productivas para el Desarrollo de Proveedores por Medios Electrónicos</w:t>
      </w:r>
      <w:r w:rsidR="00294948" w:rsidRPr="00BA7BC0">
        <w:rPr>
          <w:rFonts w:ascii="Arial" w:hAnsi="Arial" w:cs="Arial"/>
          <w:sz w:val="24"/>
          <w:szCs w:val="24"/>
          <w:lang w:val="es-ES"/>
        </w:rPr>
        <w:t>, desarrollado por Nacional Financiera S.N.C., por un plazo igual al de la presente administración y por un monto de hasta $30´000,000.00 (Treinta millones de pesos 00/100 M.N.).---------------------------------------------------------------------------------------------------------------------------------------</w:t>
      </w:r>
      <w:r w:rsidR="009D2195">
        <w:rPr>
          <w:rFonts w:ascii="Arial" w:hAnsi="Arial" w:cs="Arial"/>
          <w:sz w:val="24"/>
          <w:szCs w:val="24"/>
          <w:lang w:val="es-ES"/>
        </w:rPr>
        <w:t>-------------</w:t>
      </w:r>
      <w:r w:rsidR="00294948" w:rsidRPr="00BA7BC0">
        <w:rPr>
          <w:rFonts w:ascii="Arial" w:hAnsi="Arial" w:cs="Arial"/>
          <w:sz w:val="24"/>
          <w:szCs w:val="24"/>
          <w:lang w:val="es-ES"/>
        </w:rPr>
        <w:t>-------</w:t>
      </w:r>
      <w:r w:rsidR="00294948" w:rsidRPr="00BA7BC0">
        <w:rPr>
          <w:rFonts w:ascii="Arial" w:hAnsi="Arial" w:cs="Arial"/>
          <w:b/>
          <w:sz w:val="24"/>
          <w:szCs w:val="24"/>
          <w:lang w:val="es-ES"/>
        </w:rPr>
        <w:t>SEGUNDO.-</w:t>
      </w:r>
      <w:r w:rsidR="00294948" w:rsidRPr="00BA7BC0">
        <w:rPr>
          <w:rFonts w:ascii="Arial" w:hAnsi="Arial" w:cs="Arial"/>
          <w:sz w:val="24"/>
          <w:szCs w:val="24"/>
          <w:lang w:val="es-ES"/>
        </w:rPr>
        <w:t xml:space="preserve"> </w:t>
      </w:r>
      <w:r w:rsidR="00294948" w:rsidRPr="00BA7BC0">
        <w:rPr>
          <w:rFonts w:ascii="Arial" w:hAnsi="Arial" w:cs="Arial"/>
          <w:sz w:val="24"/>
          <w:szCs w:val="24"/>
        </w:rPr>
        <w:t xml:space="preserve">El Pleno del Ayuntamiento Constitucional del Municipio de San Pedro Tlaquepaque, Jalisco, aprueba y autoriza </w:t>
      </w:r>
      <w:r w:rsidR="00294948" w:rsidRPr="00BA7BC0">
        <w:rPr>
          <w:rFonts w:ascii="Arial" w:hAnsi="Arial" w:cs="Arial"/>
          <w:sz w:val="24"/>
          <w:szCs w:val="24"/>
          <w:lang w:val="es-ES"/>
        </w:rPr>
        <w:t xml:space="preserve"> a la Presidenta Municipal, al Síndico Municipal, al Secretario del Ayuntamiento y al Tesorero Municipal para que celebren los actos jurídicos y realicen la totalidad de gestiones necesarias para llevar a cabo la formalización del o los contratos, convenios, solicitudes de autorización, títulos de crédito o cualquier documento necesario para la adhesión del municipio de San Pedro Tlaquepaque, Jalisco, al programa identificado como  </w:t>
      </w:r>
      <w:r w:rsidR="00294948" w:rsidRPr="00BA7BC0">
        <w:rPr>
          <w:rFonts w:ascii="Arial" w:hAnsi="Arial" w:cs="Arial"/>
          <w:b/>
          <w:bCs/>
          <w:sz w:val="24"/>
          <w:szCs w:val="24"/>
          <w:lang w:val="es-ES"/>
        </w:rPr>
        <w:t xml:space="preserve">Cadenas Productivas para el Desarrollo de Proveedores por Medios Electrónicos </w:t>
      </w:r>
      <w:r w:rsidR="00294948" w:rsidRPr="00BA7BC0">
        <w:rPr>
          <w:rFonts w:ascii="Arial" w:hAnsi="Arial" w:cs="Arial"/>
          <w:sz w:val="24"/>
          <w:szCs w:val="24"/>
          <w:lang w:val="es-ES"/>
        </w:rPr>
        <w:t>desarrollado por NAFIN hasta por un monto de $30´000,000.00 (Treinta millones de pesos 00/100 M.N.), así como para celebrar, documentar y cumplir los instrumentos, documentos y compromisos en relación con el mismo y que deban celebrarse con los intermediarios financieros bancarios o no bancarios, para que estos adquieran de los proveedores o contratistas del municipio mediante factoraje y/o descuento los derechos de cobro que deriven de la prestación de servicios, suministro de bienes o estimaciones de obra al municipio de San Pedro Tlaquepaque, Jalisco.------------------------------------------------------------------</w:t>
      </w:r>
      <w:r w:rsidR="009D2195">
        <w:rPr>
          <w:rFonts w:ascii="Arial" w:hAnsi="Arial" w:cs="Arial"/>
          <w:sz w:val="24"/>
          <w:szCs w:val="24"/>
          <w:lang w:val="es-ES"/>
        </w:rPr>
        <w:t>----------------------------------------------------------------------</w:t>
      </w:r>
      <w:r w:rsidR="00294948" w:rsidRPr="009D2195">
        <w:rPr>
          <w:rFonts w:ascii="Arial" w:hAnsi="Arial" w:cs="Arial"/>
          <w:b/>
          <w:sz w:val="24"/>
          <w:szCs w:val="24"/>
        </w:rPr>
        <w:t>FUNDAMENTO LEGAL.-</w:t>
      </w:r>
      <w:r w:rsidR="00294948" w:rsidRPr="009D2195">
        <w:rPr>
          <w:rFonts w:ascii="Arial" w:hAnsi="Arial" w:cs="Arial"/>
          <w:i/>
          <w:sz w:val="24"/>
          <w:szCs w:val="24"/>
        </w:rPr>
        <w:t xml:space="preserve"> </w:t>
      </w:r>
      <w:r w:rsidR="00294948" w:rsidRPr="009D2195">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94948" w:rsidRPr="009D2195">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9D2195">
        <w:rPr>
          <w:rFonts w:ascii="Arial" w:hAnsi="Arial" w:cs="Arial"/>
          <w:sz w:val="24"/>
          <w:szCs w:val="24"/>
        </w:rPr>
        <w:t>.------------------------------------------------------------------------------------------------------------------------------------------</w:t>
      </w:r>
      <w:r w:rsidR="00294948" w:rsidRPr="009D2195">
        <w:rPr>
          <w:rFonts w:ascii="Arial" w:hAnsi="Arial" w:cs="Arial"/>
          <w:sz w:val="24"/>
          <w:szCs w:val="24"/>
        </w:rPr>
        <w:t>--</w:t>
      </w:r>
      <w:r w:rsidR="00FF2C59">
        <w:rPr>
          <w:rFonts w:ascii="Arial" w:hAnsi="Arial" w:cs="Arial"/>
          <w:b/>
          <w:sz w:val="24"/>
          <w:szCs w:val="24"/>
        </w:rPr>
        <w:t>N</w:t>
      </w:r>
      <w:r w:rsidR="00B3271B" w:rsidRPr="008F6857">
        <w:rPr>
          <w:rFonts w:ascii="Arial" w:hAnsi="Arial" w:cs="Arial"/>
          <w:b/>
          <w:sz w:val="24"/>
          <w:szCs w:val="24"/>
        </w:rPr>
        <w:t xml:space="preserve">OTIFÍQUESE.- </w:t>
      </w:r>
      <w:r w:rsidR="00B3271B" w:rsidRPr="008F6857">
        <w:rPr>
          <w:rFonts w:ascii="Arial" w:hAnsi="Arial" w:cs="Arial"/>
          <w:sz w:val="24"/>
          <w:szCs w:val="24"/>
        </w:rPr>
        <w:t>Presidenta Municipal, Síndico Municipal, Tesorer</w:t>
      </w:r>
      <w:r w:rsidR="00AE74C8" w:rsidRPr="008F6857">
        <w:rPr>
          <w:rFonts w:ascii="Arial" w:hAnsi="Arial" w:cs="Arial"/>
          <w:sz w:val="24"/>
          <w:szCs w:val="24"/>
        </w:rPr>
        <w:t>o Municipal, Contralor Municipal</w:t>
      </w:r>
      <w:r w:rsidR="00FF2C59">
        <w:rPr>
          <w:rFonts w:ascii="Arial" w:hAnsi="Arial" w:cs="Arial"/>
          <w:sz w:val="24"/>
          <w:szCs w:val="24"/>
        </w:rPr>
        <w:t xml:space="preserve">, </w:t>
      </w:r>
      <w:r w:rsidR="00B3271B" w:rsidRPr="008F6857">
        <w:rPr>
          <w:rFonts w:ascii="Arial" w:hAnsi="Arial" w:cs="Arial"/>
          <w:sz w:val="24"/>
          <w:szCs w:val="24"/>
        </w:rPr>
        <w:t>para su conocimiento y efectos legales a que haya lugar.------------------------------------------------------------------------------------</w:t>
      </w:r>
      <w:r w:rsidR="00DE7C0B">
        <w:rPr>
          <w:rFonts w:ascii="Arial" w:hAnsi="Arial" w:cs="Arial"/>
          <w:sz w:val="24"/>
          <w:szCs w:val="24"/>
        </w:rPr>
        <w:t>------</w:t>
      </w:r>
      <w:r w:rsidR="00B3271B" w:rsidRPr="008F6857">
        <w:rPr>
          <w:rFonts w:ascii="Arial" w:hAnsi="Arial" w:cs="Arial"/>
          <w:sz w:val="24"/>
          <w:szCs w:val="24"/>
        </w:rPr>
        <w:t>-------------------------------</w:t>
      </w:r>
      <w:r w:rsidR="00AE74C8" w:rsidRPr="008F6857">
        <w:rPr>
          <w:rFonts w:ascii="Arial" w:hAnsi="Arial" w:cs="Arial"/>
          <w:sz w:val="24"/>
          <w:szCs w:val="24"/>
        </w:rPr>
        <w:t>----</w:t>
      </w:r>
      <w:r w:rsidR="00B3271B" w:rsidRPr="008F6857">
        <w:rPr>
          <w:rFonts w:ascii="Arial" w:hAnsi="Arial" w:cs="Arial"/>
          <w:sz w:val="24"/>
          <w:szCs w:val="24"/>
        </w:rPr>
        <w:t>-----------------------------</w:t>
      </w:r>
      <w:r w:rsidR="005F3E57" w:rsidRPr="008F6857">
        <w:rPr>
          <w:rFonts w:ascii="Arial" w:hAnsi="Arial" w:cs="Arial"/>
          <w:sz w:val="24"/>
          <w:szCs w:val="24"/>
        </w:rPr>
        <w:t>------</w:t>
      </w:r>
      <w:r w:rsidR="00997E67" w:rsidRPr="008F6857">
        <w:rPr>
          <w:rFonts w:ascii="Arial" w:hAnsi="Arial" w:cs="Arial"/>
          <w:sz w:val="24"/>
          <w:szCs w:val="24"/>
        </w:rPr>
        <w:t>---------</w:t>
      </w:r>
      <w:r w:rsidR="005F3E57" w:rsidRPr="008F6857">
        <w:rPr>
          <w:rFonts w:ascii="Arial" w:hAnsi="Arial" w:cs="Arial"/>
          <w:sz w:val="24"/>
          <w:szCs w:val="24"/>
        </w:rPr>
        <w:t>----</w:t>
      </w:r>
      <w:r w:rsidR="00404D28">
        <w:rPr>
          <w:rFonts w:ascii="Arial" w:hAnsi="Arial" w:cs="Arial"/>
          <w:sz w:val="24"/>
          <w:szCs w:val="24"/>
        </w:rPr>
        <w:t>----</w:t>
      </w:r>
      <w:r w:rsidR="0011545D" w:rsidRPr="00AE74C8">
        <w:rPr>
          <w:rFonts w:ascii="Arial" w:hAnsi="Arial" w:cs="Arial"/>
          <w:sz w:val="24"/>
          <w:szCs w:val="24"/>
        </w:rPr>
        <w:t xml:space="preserve">Con la palabra la Presidente Municipal, C. María Elena Limón García: </w:t>
      </w:r>
      <w:r w:rsidR="00404D28">
        <w:rPr>
          <w:rFonts w:ascii="Arial" w:hAnsi="Arial" w:cs="Arial"/>
          <w:sz w:val="24"/>
          <w:szCs w:val="24"/>
        </w:rPr>
        <w:t xml:space="preserve">Continúe </w:t>
      </w:r>
      <w:r w:rsidR="00E02B50">
        <w:rPr>
          <w:rFonts w:ascii="Arial" w:hAnsi="Arial" w:cs="Arial"/>
          <w:sz w:val="24"/>
          <w:szCs w:val="24"/>
        </w:rPr>
        <w:t>Secretario</w:t>
      </w:r>
      <w:r w:rsidR="00404D28">
        <w:rPr>
          <w:rFonts w:ascii="Arial" w:hAnsi="Arial" w:cs="Arial"/>
          <w:sz w:val="24"/>
          <w:szCs w:val="24"/>
        </w:rPr>
        <w:t>, por favor</w:t>
      </w:r>
      <w:r w:rsidR="0011545D" w:rsidRPr="00AE74C8">
        <w:rPr>
          <w:rFonts w:ascii="Arial" w:hAnsi="Arial" w:cs="Arial"/>
          <w:sz w:val="24"/>
          <w:szCs w:val="24"/>
        </w:rPr>
        <w:t>.---------------------------------------------------------------------</w:t>
      </w:r>
      <w:r w:rsidR="00DE7C0B">
        <w:rPr>
          <w:rFonts w:ascii="Arial" w:hAnsi="Arial" w:cs="Arial"/>
          <w:sz w:val="24"/>
          <w:szCs w:val="24"/>
        </w:rPr>
        <w:t>--------------------</w:t>
      </w:r>
      <w:r w:rsidR="00404D28">
        <w:rPr>
          <w:rFonts w:ascii="Arial" w:hAnsi="Arial" w:cs="Arial"/>
          <w:sz w:val="24"/>
          <w:szCs w:val="24"/>
        </w:rPr>
        <w:t>----</w:t>
      </w:r>
      <w:r w:rsidR="0011545D" w:rsidRPr="00AE74C8">
        <w:rPr>
          <w:rFonts w:ascii="Arial" w:hAnsi="Arial" w:cs="Arial"/>
          <w:sz w:val="24"/>
          <w:szCs w:val="24"/>
        </w:rPr>
        <w:t>----</w:t>
      </w:r>
      <w:r w:rsidR="00997E67">
        <w:rPr>
          <w:rFonts w:ascii="Arial" w:hAnsi="Arial" w:cs="Arial"/>
          <w:sz w:val="24"/>
          <w:szCs w:val="24"/>
        </w:rPr>
        <w:t>------------------------</w:t>
      </w:r>
      <w:r w:rsidR="0011545D" w:rsidRPr="00AE74C8">
        <w:rPr>
          <w:rFonts w:ascii="Arial" w:hAnsi="Arial" w:cs="Arial"/>
          <w:sz w:val="24"/>
          <w:szCs w:val="24"/>
        </w:rPr>
        <w:t>---------------------</w:t>
      </w:r>
      <w:r w:rsidR="00557886" w:rsidRPr="00AE74C8">
        <w:rPr>
          <w:rFonts w:ascii="Arial" w:hAnsi="Arial" w:cs="Arial"/>
          <w:sz w:val="24"/>
          <w:szCs w:val="24"/>
        </w:rPr>
        <w:t>---------------</w:t>
      </w:r>
      <w:r w:rsidR="00493A5A" w:rsidRPr="00AE74C8">
        <w:rPr>
          <w:rFonts w:ascii="Arial" w:hAnsi="Arial" w:cs="Arial"/>
          <w:sz w:val="24"/>
          <w:szCs w:val="24"/>
        </w:rPr>
        <w:t>En uso de la voz el Secretario del Ayuntamiento, Lic. Salvador Ruíz Ayala:</w:t>
      </w:r>
      <w:r w:rsidR="00493A5A" w:rsidRPr="005F3E57">
        <w:rPr>
          <w:rFonts w:ascii="Arial" w:hAnsi="Arial" w:cs="Arial"/>
          <w:color w:val="1F497D" w:themeColor="text2"/>
          <w:sz w:val="24"/>
          <w:szCs w:val="24"/>
        </w:rPr>
        <w:t xml:space="preserve"> </w:t>
      </w:r>
      <w:r w:rsidR="00EC35EC">
        <w:rPr>
          <w:rFonts w:ascii="Arial" w:hAnsi="Arial" w:cs="Arial"/>
          <w:b/>
          <w:sz w:val="24"/>
          <w:szCs w:val="24"/>
        </w:rPr>
        <w:t xml:space="preserve">VII.- </w:t>
      </w:r>
      <w:r w:rsidR="00EC35EC" w:rsidRPr="00894A2D">
        <w:rPr>
          <w:rFonts w:ascii="Arial" w:hAnsi="Arial" w:cs="Arial"/>
          <w:b/>
          <w:sz w:val="24"/>
          <w:szCs w:val="24"/>
        </w:rPr>
        <w:t xml:space="preserve">C) </w:t>
      </w:r>
      <w:r w:rsidR="00EC35EC" w:rsidRPr="00894A2D">
        <w:rPr>
          <w:rFonts w:ascii="Arial" w:hAnsi="Arial" w:cs="Arial"/>
          <w:sz w:val="24"/>
          <w:szCs w:val="24"/>
        </w:rPr>
        <w:t xml:space="preserve">Iniciativa suscrita por la </w:t>
      </w:r>
      <w:r w:rsidR="00EC35EC" w:rsidRPr="00894A2D">
        <w:rPr>
          <w:rFonts w:ascii="Arial" w:hAnsi="Arial" w:cs="Arial"/>
          <w:b/>
          <w:sz w:val="24"/>
          <w:szCs w:val="24"/>
        </w:rPr>
        <w:t xml:space="preserve">C. María Elena Limón García, Presidenta Municipal, </w:t>
      </w:r>
      <w:r w:rsidR="00EC35EC" w:rsidRPr="00894A2D">
        <w:rPr>
          <w:rFonts w:ascii="Arial" w:hAnsi="Arial" w:cs="Arial"/>
          <w:sz w:val="24"/>
          <w:szCs w:val="24"/>
        </w:rPr>
        <w:t xml:space="preserve">mediante la cual se aprueba y autoriza </w:t>
      </w:r>
      <w:r w:rsidR="00EC35EC" w:rsidRPr="00894A2D">
        <w:rPr>
          <w:rFonts w:ascii="Arial" w:hAnsi="Arial" w:cs="Arial"/>
          <w:b/>
          <w:bCs/>
          <w:color w:val="000000"/>
          <w:sz w:val="24"/>
          <w:szCs w:val="24"/>
          <w:shd w:val="clear" w:color="auto" w:fill="FFFFFF"/>
          <w:lang w:val="es-ES"/>
        </w:rPr>
        <w:t>la </w:t>
      </w:r>
      <w:r w:rsidR="00EC35EC" w:rsidRPr="00894A2D">
        <w:rPr>
          <w:rFonts w:ascii="Arial" w:hAnsi="Arial" w:cs="Arial"/>
          <w:b/>
          <w:bCs/>
          <w:color w:val="000000"/>
          <w:sz w:val="24"/>
          <w:szCs w:val="24"/>
          <w:shd w:val="clear" w:color="auto" w:fill="FFFFFF"/>
        </w:rPr>
        <w:t> ampliación de recursos al </w:t>
      </w:r>
      <w:r w:rsidR="00EC35EC" w:rsidRPr="00894A2D">
        <w:rPr>
          <w:rFonts w:ascii="Arial" w:hAnsi="Arial" w:cs="Arial"/>
          <w:b/>
          <w:bCs/>
          <w:color w:val="000000"/>
          <w:sz w:val="24"/>
          <w:szCs w:val="24"/>
          <w:shd w:val="clear" w:color="auto" w:fill="FFFFFF"/>
          <w:lang w:val="es-ES"/>
        </w:rPr>
        <w:t xml:space="preserve">Paquete 5 de Intervención en obra pública de infraestructura básica con la obra denominada Construcción de Acueducto en calle Francisco Corona entre Juan de la Barrera y Aldama, en la colonia El Campesino, Municipio de San Pedro Tlaquepaque, Jalisco, con una inversión hasta por la cantidad de $ 4,400,556.80 </w:t>
      </w:r>
      <w:r w:rsidR="00EC35EC" w:rsidRPr="00894A2D">
        <w:rPr>
          <w:rFonts w:ascii="Arial" w:hAnsi="Arial" w:cs="Arial"/>
          <w:bCs/>
          <w:color w:val="000000"/>
          <w:sz w:val="24"/>
          <w:szCs w:val="24"/>
          <w:shd w:val="clear" w:color="auto" w:fill="FFFFFF"/>
          <w:lang w:val="es-ES"/>
        </w:rPr>
        <w:t>(Cuatro millones cuatrocientos mil quinientos cincuenta y seis pesos 80/100 M.N.),</w:t>
      </w:r>
      <w:r w:rsidR="00EC35EC" w:rsidRPr="00894A2D">
        <w:rPr>
          <w:rFonts w:ascii="Arial" w:hAnsi="Arial" w:cs="Arial"/>
          <w:b/>
          <w:bCs/>
          <w:color w:val="000000"/>
          <w:sz w:val="24"/>
          <w:szCs w:val="24"/>
          <w:shd w:val="clear" w:color="auto" w:fill="FFFFFF"/>
          <w:lang w:val="es-ES"/>
        </w:rPr>
        <w:t xml:space="preserve"> por conceptos técnicos extraordinarios requeridos por el SIAPA no especificados en el presupuesto original, esto con financiamiento de ahorros del presupuesto directo 2019, así como presupuesto directo 2020</w:t>
      </w:r>
      <w:r w:rsidR="00404D28">
        <w:rPr>
          <w:rFonts w:ascii="Arial" w:hAnsi="Arial" w:cs="Arial"/>
          <w:sz w:val="24"/>
          <w:szCs w:val="24"/>
          <w:lang w:val="es-ES"/>
        </w:rPr>
        <w:t>, es cuanto ciudadana Presidenta.</w:t>
      </w:r>
      <w:r w:rsidR="00493A5A">
        <w:rPr>
          <w:rFonts w:ascii="Arial" w:hAnsi="Arial" w:cs="Arial"/>
          <w:sz w:val="24"/>
          <w:szCs w:val="24"/>
        </w:rPr>
        <w:t>----------------------------------------------------------------------------</w:t>
      </w:r>
      <w:r w:rsidR="005F3E57">
        <w:rPr>
          <w:rFonts w:ascii="Arial" w:hAnsi="Arial" w:cs="Arial"/>
          <w:sz w:val="24"/>
          <w:szCs w:val="24"/>
        </w:rPr>
        <w:t>-------------------------------</w:t>
      </w:r>
    </w:p>
    <w:p w:rsidR="008B1BA2" w:rsidRDefault="008B1BA2" w:rsidP="00294948">
      <w:pPr>
        <w:rPr>
          <w:rFonts w:ascii="Arial" w:hAnsi="Arial" w:cs="Arial"/>
          <w:b/>
          <w:sz w:val="24"/>
          <w:szCs w:val="24"/>
        </w:rPr>
      </w:pPr>
    </w:p>
    <w:p w:rsidR="008B1BA2" w:rsidRDefault="008B1BA2" w:rsidP="00294948">
      <w:pPr>
        <w:rPr>
          <w:rFonts w:ascii="Arial" w:hAnsi="Arial" w:cs="Arial"/>
          <w:b/>
          <w:sz w:val="24"/>
          <w:szCs w:val="24"/>
        </w:rPr>
      </w:pPr>
    </w:p>
    <w:p w:rsidR="00294948" w:rsidRPr="00B559F1" w:rsidRDefault="00294948" w:rsidP="00294948">
      <w:pPr>
        <w:rPr>
          <w:rFonts w:ascii="Arial" w:hAnsi="Arial" w:cs="Arial"/>
          <w:b/>
          <w:sz w:val="24"/>
          <w:szCs w:val="24"/>
        </w:rPr>
      </w:pPr>
      <w:r w:rsidRPr="00B559F1">
        <w:rPr>
          <w:rFonts w:ascii="Arial" w:hAnsi="Arial" w:cs="Arial"/>
          <w:b/>
          <w:sz w:val="24"/>
          <w:szCs w:val="24"/>
        </w:rPr>
        <w:t xml:space="preserve">                                                                                                                                                                                                                                                                                                                                                                                                                                                                                                                                                                                                                                                                                                                                                                                                                                                                                                                                                                   C. REGIDORES DEL AYUNTAMIENTO</w:t>
      </w:r>
    </w:p>
    <w:p w:rsidR="00294948" w:rsidRPr="00B559F1" w:rsidRDefault="00294948" w:rsidP="00294948">
      <w:pPr>
        <w:rPr>
          <w:rFonts w:ascii="Arial" w:hAnsi="Arial" w:cs="Arial"/>
          <w:b/>
          <w:sz w:val="24"/>
          <w:szCs w:val="24"/>
        </w:rPr>
      </w:pPr>
      <w:r w:rsidRPr="00B559F1">
        <w:rPr>
          <w:rFonts w:ascii="Arial" w:hAnsi="Arial" w:cs="Arial"/>
          <w:b/>
          <w:sz w:val="24"/>
          <w:szCs w:val="24"/>
        </w:rPr>
        <w:t>DEL MUNICIPIO DE SAN PEDRO TLAQUEPAQUE, JALISCO;</w:t>
      </w:r>
    </w:p>
    <w:p w:rsidR="00294948" w:rsidRPr="00B559F1" w:rsidRDefault="00294948" w:rsidP="00294948">
      <w:pPr>
        <w:rPr>
          <w:rFonts w:ascii="Arial" w:hAnsi="Arial" w:cs="Arial"/>
          <w:b/>
          <w:sz w:val="24"/>
          <w:szCs w:val="24"/>
        </w:rPr>
      </w:pPr>
      <w:r w:rsidRPr="00B559F1">
        <w:rPr>
          <w:rFonts w:ascii="Arial" w:hAnsi="Arial" w:cs="Arial"/>
          <w:b/>
          <w:sz w:val="24"/>
          <w:szCs w:val="24"/>
        </w:rPr>
        <w:t xml:space="preserve">P R E S E N T E: </w:t>
      </w:r>
    </w:p>
    <w:p w:rsidR="00294948" w:rsidRPr="00B559F1" w:rsidRDefault="00294948" w:rsidP="00294948">
      <w:pPr>
        <w:rPr>
          <w:rFonts w:ascii="Arial" w:hAnsi="Arial" w:cs="Arial"/>
          <w:sz w:val="24"/>
          <w:szCs w:val="24"/>
        </w:rPr>
      </w:pPr>
    </w:p>
    <w:p w:rsidR="00294948" w:rsidRPr="00B559F1" w:rsidRDefault="00294948" w:rsidP="00404D28">
      <w:pPr>
        <w:pStyle w:val="Sinespaciado"/>
        <w:spacing w:line="276" w:lineRule="auto"/>
        <w:ind w:firstLine="708"/>
        <w:jc w:val="both"/>
        <w:rPr>
          <w:rFonts w:ascii="Arial" w:hAnsi="Arial" w:cs="Arial"/>
          <w:sz w:val="24"/>
          <w:szCs w:val="24"/>
        </w:rPr>
      </w:pPr>
      <w:r w:rsidRPr="00B559F1">
        <w:rPr>
          <w:rFonts w:ascii="Arial" w:hAnsi="Arial" w:cs="Arial"/>
          <w:sz w:val="24"/>
          <w:szCs w:val="24"/>
        </w:rPr>
        <w:t>La que suscribe C.</w:t>
      </w:r>
      <w:r w:rsidRPr="00B559F1">
        <w:rPr>
          <w:rFonts w:ascii="Arial" w:hAnsi="Arial" w:cs="Arial"/>
          <w:b/>
          <w:sz w:val="24"/>
          <w:szCs w:val="24"/>
        </w:rPr>
        <w:t xml:space="preserve"> MARÍA ELENA LIMÓN GARCÍA</w:t>
      </w:r>
      <w:r w:rsidRPr="00B559F1">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 así como 86 de la Constitución Política del Estado de Jalisco; 10, 41 fracción I, 47  fracción II, 48 fracción IV, y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294948" w:rsidRPr="00B559F1" w:rsidRDefault="00294948" w:rsidP="00294948">
      <w:pPr>
        <w:jc w:val="both"/>
        <w:rPr>
          <w:rFonts w:ascii="Arial" w:hAnsi="Arial" w:cs="Arial"/>
          <w:sz w:val="24"/>
          <w:szCs w:val="24"/>
        </w:rPr>
      </w:pPr>
    </w:p>
    <w:p w:rsidR="00294948" w:rsidRPr="00B559F1" w:rsidRDefault="00294948" w:rsidP="00294948">
      <w:pPr>
        <w:pStyle w:val="Sinespaciado"/>
        <w:spacing w:line="276" w:lineRule="auto"/>
        <w:jc w:val="center"/>
        <w:rPr>
          <w:rFonts w:ascii="Arial" w:hAnsi="Arial" w:cs="Arial"/>
          <w:b/>
          <w:sz w:val="24"/>
          <w:szCs w:val="24"/>
        </w:rPr>
      </w:pPr>
      <w:r w:rsidRPr="00B559F1">
        <w:rPr>
          <w:rFonts w:ascii="Arial" w:hAnsi="Arial" w:cs="Arial"/>
          <w:b/>
          <w:sz w:val="24"/>
          <w:szCs w:val="24"/>
        </w:rPr>
        <w:t>INICIATIVA DE APROBACIÓN DIRECTA</w:t>
      </w:r>
    </w:p>
    <w:p w:rsidR="00294948" w:rsidRPr="008B1BA2" w:rsidRDefault="00294948" w:rsidP="00294948">
      <w:pPr>
        <w:pStyle w:val="Sinespaciado"/>
        <w:spacing w:line="276" w:lineRule="auto"/>
        <w:rPr>
          <w:rFonts w:ascii="Arial" w:hAnsi="Arial" w:cs="Arial"/>
          <w:b/>
          <w:sz w:val="40"/>
          <w:szCs w:val="24"/>
        </w:rPr>
      </w:pPr>
      <w:r w:rsidRPr="00B559F1">
        <w:rPr>
          <w:rFonts w:ascii="Arial" w:hAnsi="Arial" w:cs="Arial"/>
          <w:b/>
          <w:sz w:val="24"/>
          <w:szCs w:val="24"/>
        </w:rPr>
        <w:t xml:space="preserve"> </w:t>
      </w:r>
    </w:p>
    <w:p w:rsidR="00294948" w:rsidRPr="00B559F1" w:rsidRDefault="00294948" w:rsidP="00294948">
      <w:pPr>
        <w:ind w:firstLine="708"/>
        <w:jc w:val="both"/>
        <w:rPr>
          <w:rFonts w:ascii="Arial" w:hAnsi="Arial" w:cs="Arial"/>
          <w:b/>
          <w:sz w:val="24"/>
          <w:szCs w:val="24"/>
        </w:rPr>
      </w:pPr>
      <w:r w:rsidRPr="00B559F1">
        <w:rPr>
          <w:rFonts w:ascii="Arial" w:hAnsi="Arial" w:cs="Arial"/>
          <w:sz w:val="24"/>
          <w:szCs w:val="24"/>
        </w:rPr>
        <w:t>Mediante la cual se propone que el Pleno del H. Ayuntamiento Constitucional de San Pedro Tlaquepaque, Jalisco, apruebe y autorice la</w:t>
      </w:r>
      <w:r w:rsidRPr="00B559F1">
        <w:rPr>
          <w:rFonts w:ascii="Arial" w:hAnsi="Arial" w:cs="Arial"/>
          <w:b/>
          <w:sz w:val="24"/>
          <w:szCs w:val="24"/>
        </w:rPr>
        <w:t xml:space="preserve">  ampliación de recursos al </w:t>
      </w:r>
      <w:r w:rsidRPr="00B559F1">
        <w:rPr>
          <w:rFonts w:ascii="Arial" w:hAnsi="Arial" w:cs="Arial"/>
          <w:b/>
          <w:bCs/>
          <w:sz w:val="24"/>
          <w:szCs w:val="24"/>
        </w:rPr>
        <w:t>Paquete 5 de Intervención en obra pública de infraestructura básica con la obra denominada Construcción de Acueducto en Calle Francisco Corona entre Juan de la Barrera y Aldama, en la Colonia El Campesino, Municipio de San Pedro Tlaquepaque, Jalisco, con una inversión hasta por la cantidad de $ 4,400,556.80 (Cuatro millones cuatrocientos mil quinientos cincuenta y seis pesos 80/100 M.N.), por conceptos técnicos extraordinarios requeridos por el SIAPA no especificados en el presupuesto original, esto con financiamiento de ahorros del presupuesto directo 2019, así como presupuesto directo 2020</w:t>
      </w:r>
      <w:r w:rsidRPr="00B559F1">
        <w:rPr>
          <w:rFonts w:ascii="Arial" w:hAnsi="Arial" w:cs="Arial"/>
          <w:b/>
          <w:sz w:val="24"/>
          <w:szCs w:val="24"/>
        </w:rPr>
        <w:t xml:space="preserve">, </w:t>
      </w:r>
      <w:r w:rsidRPr="00B559F1">
        <w:rPr>
          <w:rFonts w:ascii="Arial" w:hAnsi="Arial" w:cs="Arial"/>
          <w:sz w:val="24"/>
          <w:szCs w:val="24"/>
        </w:rPr>
        <w:t>de conformidad con la siguiente:</w:t>
      </w:r>
    </w:p>
    <w:p w:rsidR="00294948" w:rsidRPr="00B559F1" w:rsidRDefault="00294948" w:rsidP="00294948">
      <w:pPr>
        <w:jc w:val="center"/>
        <w:rPr>
          <w:rFonts w:ascii="Arial" w:hAnsi="Arial" w:cs="Arial"/>
          <w:b/>
          <w:sz w:val="24"/>
          <w:szCs w:val="24"/>
        </w:rPr>
      </w:pPr>
      <w:r w:rsidRPr="00B559F1">
        <w:rPr>
          <w:rFonts w:ascii="Arial" w:hAnsi="Arial" w:cs="Arial"/>
          <w:b/>
          <w:sz w:val="24"/>
          <w:szCs w:val="24"/>
        </w:rPr>
        <w:t>EXPOSICIÓN DE MOTIVOS.</w:t>
      </w:r>
    </w:p>
    <w:p w:rsidR="00294948" w:rsidRPr="00B559F1" w:rsidRDefault="00294948" w:rsidP="00294948">
      <w:pPr>
        <w:jc w:val="both"/>
        <w:rPr>
          <w:rFonts w:ascii="Arial" w:hAnsi="Arial" w:cs="Arial"/>
          <w:sz w:val="24"/>
          <w:szCs w:val="24"/>
        </w:rPr>
      </w:pPr>
      <w:r w:rsidRPr="00B559F1">
        <w:rPr>
          <w:rFonts w:ascii="Arial" w:hAnsi="Arial" w:cs="Arial"/>
          <w:b/>
          <w:sz w:val="24"/>
          <w:szCs w:val="24"/>
        </w:rPr>
        <w:t>1</w:t>
      </w:r>
      <w:r w:rsidRPr="00B559F1">
        <w:rPr>
          <w:rFonts w:ascii="Arial" w:hAnsi="Arial" w:cs="Arial"/>
          <w:bCs/>
          <w:sz w:val="24"/>
          <w:szCs w:val="24"/>
        </w:rPr>
        <w:t xml:space="preserve">.- Que este Gobierno Municipal </w:t>
      </w:r>
      <w:r w:rsidRPr="00B559F1">
        <w:rPr>
          <w:rFonts w:ascii="Arial" w:hAnsi="Arial" w:cs="Arial"/>
          <w:color w:val="000000"/>
          <w:sz w:val="24"/>
          <w:szCs w:val="24"/>
          <w:lang w:eastAsia="es-MX"/>
        </w:rPr>
        <w:t>promueve, respeta, protege y garantiza los derechos humanos</w:t>
      </w:r>
      <w:r w:rsidRPr="00B559F1">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B559F1">
        <w:rPr>
          <w:rFonts w:ascii="Arial" w:hAnsi="Arial" w:cs="Arial"/>
          <w:sz w:val="24"/>
          <w:szCs w:val="24"/>
        </w:rPr>
        <w:t>agua potable,</w:t>
      </w:r>
      <w:r w:rsidRPr="00B559F1">
        <w:rPr>
          <w:rFonts w:ascii="Arial" w:hAnsi="Arial" w:cs="Arial"/>
          <w:bCs/>
          <w:sz w:val="24"/>
          <w:szCs w:val="24"/>
        </w:rPr>
        <w:t xml:space="preserve"> </w:t>
      </w:r>
      <w:r w:rsidRPr="00B559F1">
        <w:rPr>
          <w:rFonts w:ascii="Arial" w:hAnsi="Arial" w:cs="Arial"/>
          <w:sz w:val="24"/>
          <w:szCs w:val="24"/>
        </w:rPr>
        <w:t>el drenaje, el alumbrado público y mejores vialidades, entre otros.</w:t>
      </w:r>
    </w:p>
    <w:p w:rsidR="00294948" w:rsidRPr="00B559F1" w:rsidRDefault="00294948" w:rsidP="00294948">
      <w:pPr>
        <w:jc w:val="both"/>
        <w:rPr>
          <w:rFonts w:ascii="Arial" w:hAnsi="Arial" w:cs="Arial"/>
          <w:sz w:val="24"/>
          <w:szCs w:val="24"/>
        </w:rPr>
      </w:pPr>
      <w:r w:rsidRPr="00B559F1">
        <w:rPr>
          <w:rFonts w:ascii="Arial" w:hAnsi="Arial" w:cs="Arial"/>
          <w:b/>
          <w:sz w:val="24"/>
          <w:szCs w:val="24"/>
        </w:rPr>
        <w:t xml:space="preserve">2.- </w:t>
      </w:r>
      <w:r w:rsidRPr="00B559F1">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294948" w:rsidRPr="00B559F1" w:rsidRDefault="00294948" w:rsidP="00294948">
      <w:pPr>
        <w:tabs>
          <w:tab w:val="left" w:pos="-142"/>
          <w:tab w:val="left" w:pos="142"/>
        </w:tabs>
        <w:ind w:right="1134"/>
        <w:jc w:val="center"/>
        <w:rPr>
          <w:rFonts w:ascii="Arial" w:hAnsi="Arial" w:cs="Arial"/>
          <w:b/>
          <w:sz w:val="24"/>
          <w:szCs w:val="24"/>
        </w:rPr>
      </w:pPr>
      <w:r w:rsidRPr="00B559F1">
        <w:rPr>
          <w:rFonts w:ascii="Arial" w:hAnsi="Arial" w:cs="Arial"/>
          <w:b/>
          <w:sz w:val="24"/>
          <w:szCs w:val="24"/>
        </w:rPr>
        <w:t>EJE 6: Promover el Derecho a la Ciudad.</w:t>
      </w:r>
    </w:p>
    <w:p w:rsidR="00294948" w:rsidRPr="00B559F1" w:rsidRDefault="00294948" w:rsidP="00294948">
      <w:pPr>
        <w:pStyle w:val="Default"/>
        <w:rPr>
          <w:b/>
          <w:bCs/>
        </w:rPr>
      </w:pP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OBJETIVO</w:t>
      </w: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294948" w:rsidRPr="009D2195" w:rsidRDefault="00294948" w:rsidP="00294948">
      <w:pPr>
        <w:tabs>
          <w:tab w:val="left" w:pos="-142"/>
          <w:tab w:val="left" w:pos="142"/>
        </w:tabs>
        <w:ind w:left="1134" w:right="1134"/>
        <w:jc w:val="both"/>
        <w:rPr>
          <w:rFonts w:ascii="Arial" w:eastAsia="Calibri" w:hAnsi="Arial" w:cs="Arial"/>
          <w:b/>
          <w:i/>
          <w:sz w:val="12"/>
          <w:szCs w:val="24"/>
        </w:rPr>
      </w:pPr>
    </w:p>
    <w:p w:rsidR="00294948" w:rsidRPr="00B559F1" w:rsidRDefault="00294948" w:rsidP="00294948">
      <w:pPr>
        <w:tabs>
          <w:tab w:val="left" w:pos="-142"/>
          <w:tab w:val="left" w:pos="142"/>
        </w:tabs>
        <w:ind w:left="1134" w:right="1134"/>
        <w:jc w:val="center"/>
        <w:rPr>
          <w:rFonts w:ascii="Arial" w:eastAsia="Calibri" w:hAnsi="Arial" w:cs="Arial"/>
          <w:b/>
          <w:i/>
          <w:sz w:val="24"/>
          <w:szCs w:val="24"/>
        </w:rPr>
      </w:pPr>
      <w:r w:rsidRPr="00B559F1">
        <w:rPr>
          <w:rFonts w:ascii="Arial" w:eastAsia="Calibri" w:hAnsi="Arial" w:cs="Arial"/>
          <w:b/>
          <w:i/>
          <w:sz w:val="24"/>
          <w:szCs w:val="24"/>
        </w:rPr>
        <w:t xml:space="preserve"> Estrategias: </w:t>
      </w:r>
    </w:p>
    <w:p w:rsidR="00294948" w:rsidRPr="009D2195" w:rsidRDefault="00294948" w:rsidP="00294948">
      <w:pPr>
        <w:tabs>
          <w:tab w:val="left" w:pos="-142"/>
          <w:tab w:val="left" w:pos="142"/>
        </w:tabs>
        <w:ind w:left="1134" w:right="1134"/>
        <w:jc w:val="center"/>
        <w:rPr>
          <w:rFonts w:ascii="Arial" w:eastAsia="Calibri" w:hAnsi="Arial" w:cs="Arial"/>
          <w:b/>
          <w:i/>
          <w:sz w:val="12"/>
          <w:szCs w:val="24"/>
        </w:rPr>
      </w:pP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 xml:space="preserve">6.1 Reducción del rezago social por falta de cobertura de infraestructura básica o de equipamiento urbano. </w:t>
      </w:r>
    </w:p>
    <w:p w:rsidR="00294948" w:rsidRPr="00B559F1" w:rsidRDefault="00294948" w:rsidP="00294948">
      <w:pPr>
        <w:pStyle w:val="Sinespaciado"/>
        <w:rPr>
          <w:rFonts w:ascii="Arial" w:hAnsi="Arial" w:cs="Arial"/>
          <w:b/>
          <w:i/>
          <w:sz w:val="24"/>
          <w:szCs w:val="24"/>
        </w:rPr>
      </w:pPr>
    </w:p>
    <w:p w:rsidR="00294948" w:rsidRPr="00B559F1" w:rsidRDefault="00294948" w:rsidP="00294948">
      <w:pPr>
        <w:tabs>
          <w:tab w:val="left" w:pos="-142"/>
          <w:tab w:val="left" w:pos="142"/>
        </w:tabs>
        <w:ind w:left="1134" w:right="1134"/>
        <w:jc w:val="center"/>
        <w:rPr>
          <w:rFonts w:ascii="Arial" w:eastAsia="Calibri" w:hAnsi="Arial" w:cs="Arial"/>
          <w:b/>
          <w:i/>
          <w:sz w:val="24"/>
          <w:szCs w:val="24"/>
        </w:rPr>
      </w:pPr>
      <w:r w:rsidRPr="00B559F1">
        <w:rPr>
          <w:rFonts w:ascii="Arial" w:eastAsia="Calibri" w:hAnsi="Arial" w:cs="Arial"/>
          <w:b/>
          <w:i/>
          <w:sz w:val="24"/>
          <w:szCs w:val="24"/>
        </w:rPr>
        <w:t>Línea de acción:</w:t>
      </w:r>
    </w:p>
    <w:p w:rsidR="00294948" w:rsidRPr="00B559F1" w:rsidRDefault="00294948" w:rsidP="00294948">
      <w:pPr>
        <w:pStyle w:val="Default"/>
      </w:pP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 xml:space="preserve">6.1.3. Completar la cobertura de agua potable, alcantarillado pluvial y sanitario en las colonias faltantes. </w:t>
      </w:r>
    </w:p>
    <w:p w:rsidR="00294948" w:rsidRPr="00B559F1" w:rsidRDefault="00294948" w:rsidP="00294948">
      <w:pPr>
        <w:tabs>
          <w:tab w:val="left" w:pos="-142"/>
          <w:tab w:val="left" w:pos="142"/>
        </w:tabs>
        <w:ind w:left="1134" w:right="1134"/>
        <w:jc w:val="both"/>
        <w:rPr>
          <w:rFonts w:ascii="Arial" w:eastAsia="Calibri" w:hAnsi="Arial" w:cs="Arial"/>
          <w:b/>
          <w:i/>
          <w:sz w:val="24"/>
          <w:szCs w:val="24"/>
        </w:rPr>
      </w:pPr>
      <w:r w:rsidRPr="00B559F1">
        <w:rPr>
          <w:rFonts w:ascii="Arial" w:eastAsia="Calibri" w:hAnsi="Arial" w:cs="Arial"/>
          <w:b/>
          <w:i/>
          <w:sz w:val="24"/>
          <w:szCs w:val="24"/>
        </w:rPr>
        <w:t xml:space="preserve">6.1.5. Dotar de los demás servicios de infraestructura básica requeridos para abatir el rezago y la marginación. </w:t>
      </w:r>
    </w:p>
    <w:p w:rsidR="00294948" w:rsidRPr="00B559F1" w:rsidRDefault="00294948" w:rsidP="00294948">
      <w:pPr>
        <w:pStyle w:val="Sinespaciado"/>
        <w:rPr>
          <w:rFonts w:ascii="Arial" w:hAnsi="Arial" w:cs="Arial"/>
          <w:b/>
          <w:i/>
          <w:sz w:val="24"/>
          <w:szCs w:val="24"/>
        </w:rPr>
      </w:pPr>
    </w:p>
    <w:p w:rsidR="00294948" w:rsidRPr="00B559F1" w:rsidRDefault="00294948" w:rsidP="009D2195">
      <w:pPr>
        <w:pStyle w:val="Sinespaciado"/>
        <w:jc w:val="both"/>
        <w:rPr>
          <w:rFonts w:ascii="Arial" w:hAnsi="Arial" w:cs="Arial"/>
          <w:sz w:val="24"/>
          <w:szCs w:val="24"/>
        </w:rPr>
      </w:pPr>
      <w:r w:rsidRPr="00B559F1">
        <w:rPr>
          <w:rFonts w:ascii="Arial" w:hAnsi="Arial" w:cs="Arial"/>
          <w:b/>
          <w:i/>
          <w:sz w:val="24"/>
          <w:szCs w:val="24"/>
        </w:rPr>
        <w:t xml:space="preserve">3.- </w:t>
      </w:r>
      <w:r w:rsidRPr="00B559F1">
        <w:rPr>
          <w:rFonts w:ascii="Arial" w:hAnsi="Arial" w:cs="Arial"/>
          <w:sz w:val="24"/>
          <w:szCs w:val="24"/>
        </w:rPr>
        <w:t xml:space="preserve">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13 de diciembre del 2018, y fue en esa sesión donde </w:t>
      </w:r>
      <w:r w:rsidRPr="00B559F1">
        <w:rPr>
          <w:rFonts w:ascii="Arial" w:hAnsi="Arial" w:cs="Arial"/>
          <w:b/>
          <w:sz w:val="24"/>
          <w:szCs w:val="24"/>
          <w:u w:val="single"/>
        </w:rPr>
        <w:t>la Presidente Municipal manifestó su compromiso de dar cumplimiento con su Agenda del Agua</w:t>
      </w:r>
      <w:r w:rsidRPr="00B559F1">
        <w:rPr>
          <w:rFonts w:ascii="Arial" w:hAnsi="Arial" w:cs="Arial"/>
          <w:b/>
          <w:sz w:val="24"/>
          <w:szCs w:val="24"/>
        </w:rPr>
        <w:t>.</w:t>
      </w:r>
    </w:p>
    <w:p w:rsidR="00294948" w:rsidRPr="00B559F1" w:rsidRDefault="00294948" w:rsidP="00294948">
      <w:pPr>
        <w:jc w:val="both"/>
        <w:rPr>
          <w:rFonts w:ascii="Arial" w:hAnsi="Arial" w:cs="Arial"/>
          <w:b/>
          <w:sz w:val="24"/>
          <w:szCs w:val="24"/>
        </w:rPr>
      </w:pPr>
    </w:p>
    <w:p w:rsidR="00294948" w:rsidRPr="00B559F1" w:rsidRDefault="00294948" w:rsidP="009D2195">
      <w:pPr>
        <w:pStyle w:val="Sinespaciado"/>
        <w:jc w:val="both"/>
        <w:rPr>
          <w:rFonts w:ascii="Arial" w:hAnsi="Arial" w:cs="Arial"/>
          <w:sz w:val="24"/>
          <w:szCs w:val="24"/>
        </w:rPr>
      </w:pPr>
      <w:r w:rsidRPr="00B559F1">
        <w:rPr>
          <w:rFonts w:ascii="Arial" w:hAnsi="Arial" w:cs="Arial"/>
          <w:sz w:val="24"/>
          <w:szCs w:val="24"/>
        </w:rPr>
        <w:t>Igualmente, el COPLADEMUN para el presente ejercicio fiscal 2020 sesionó y aprobó la gestión de obras de infraestructura durante la pasada jornada de planeación llevada a cabo del día 16 de diciembre del 2019, y entre esas obras priorizadas se encuentra el compromiso de seguir dando cumplimiento a dar la mayor cobertura en el servicio del agua.</w:t>
      </w:r>
    </w:p>
    <w:p w:rsidR="00294948" w:rsidRPr="00B559F1" w:rsidRDefault="00294948" w:rsidP="00294948">
      <w:pPr>
        <w:jc w:val="both"/>
        <w:rPr>
          <w:rFonts w:ascii="Arial" w:hAnsi="Arial" w:cs="Arial"/>
          <w:b/>
          <w:sz w:val="24"/>
          <w:szCs w:val="24"/>
        </w:rPr>
      </w:pPr>
    </w:p>
    <w:p w:rsidR="00294948" w:rsidRPr="00B559F1" w:rsidRDefault="00294948" w:rsidP="00294948">
      <w:pPr>
        <w:jc w:val="both"/>
        <w:rPr>
          <w:rFonts w:ascii="Arial" w:hAnsi="Arial" w:cs="Arial"/>
          <w:sz w:val="24"/>
          <w:szCs w:val="24"/>
        </w:rPr>
      </w:pPr>
      <w:r w:rsidRPr="00B559F1">
        <w:rPr>
          <w:rFonts w:ascii="Arial" w:hAnsi="Arial" w:cs="Arial"/>
          <w:b/>
          <w:sz w:val="24"/>
          <w:szCs w:val="24"/>
        </w:rPr>
        <w:t xml:space="preserve">4.- </w:t>
      </w:r>
      <w:r w:rsidRPr="00B559F1">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294948" w:rsidRPr="008B1BA2" w:rsidRDefault="00294948" w:rsidP="00294948">
      <w:pPr>
        <w:ind w:left="833" w:hanging="544"/>
        <w:jc w:val="both"/>
        <w:rPr>
          <w:rFonts w:ascii="Arial" w:hAnsi="Arial" w:cs="Arial"/>
          <w:sz w:val="8"/>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a) </w:t>
      </w:r>
      <w:r w:rsidRPr="00B559F1">
        <w:rPr>
          <w:rFonts w:ascii="Arial" w:hAnsi="Arial" w:cs="Arial"/>
          <w:b/>
          <w:bCs/>
          <w:sz w:val="24"/>
          <w:szCs w:val="24"/>
        </w:rPr>
        <w:tab/>
      </w:r>
      <w:r w:rsidRPr="00B559F1">
        <w:rPr>
          <w:rFonts w:ascii="Arial" w:hAnsi="Arial" w:cs="Arial"/>
          <w:bCs/>
          <w:sz w:val="24"/>
          <w:szCs w:val="24"/>
        </w:rPr>
        <w:t>Agua potable, drenaje,</w:t>
      </w:r>
      <w:r w:rsidRPr="00B559F1">
        <w:rPr>
          <w:rFonts w:ascii="Arial" w:hAnsi="Arial" w:cs="Arial"/>
          <w:sz w:val="24"/>
          <w:szCs w:val="24"/>
        </w:rPr>
        <w:t xml:space="preserve"> alcantarillado, tratamiento y disposición de sus aguas residuales;</w:t>
      </w:r>
    </w:p>
    <w:p w:rsidR="00294948" w:rsidRPr="008B1BA2" w:rsidRDefault="00294948" w:rsidP="00294948">
      <w:pPr>
        <w:ind w:left="1377" w:hanging="544"/>
        <w:jc w:val="both"/>
        <w:rPr>
          <w:rFonts w:ascii="Arial" w:hAnsi="Arial" w:cs="Arial"/>
          <w:sz w:val="8"/>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b) </w:t>
      </w:r>
      <w:r w:rsidRPr="00B559F1">
        <w:rPr>
          <w:rFonts w:ascii="Arial" w:hAnsi="Arial" w:cs="Arial"/>
          <w:b/>
          <w:bCs/>
          <w:sz w:val="24"/>
          <w:szCs w:val="24"/>
        </w:rPr>
        <w:tab/>
      </w:r>
      <w:r w:rsidRPr="00B559F1">
        <w:rPr>
          <w:rFonts w:ascii="Arial" w:hAnsi="Arial" w:cs="Arial"/>
          <w:sz w:val="24"/>
          <w:szCs w:val="24"/>
        </w:rPr>
        <w:t>Alumbrado público.</w:t>
      </w:r>
    </w:p>
    <w:p w:rsidR="00294948" w:rsidRPr="008B1BA2" w:rsidRDefault="00294948" w:rsidP="00294948">
      <w:pPr>
        <w:ind w:left="1377" w:hanging="544"/>
        <w:jc w:val="both"/>
        <w:rPr>
          <w:rFonts w:ascii="Arial" w:hAnsi="Arial" w:cs="Arial"/>
          <w:sz w:val="14"/>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c) </w:t>
      </w:r>
      <w:r w:rsidRPr="00B559F1">
        <w:rPr>
          <w:rFonts w:ascii="Arial" w:hAnsi="Arial" w:cs="Arial"/>
          <w:b/>
          <w:bCs/>
          <w:sz w:val="24"/>
          <w:szCs w:val="24"/>
        </w:rPr>
        <w:tab/>
      </w:r>
      <w:r w:rsidRPr="00B559F1">
        <w:rPr>
          <w:rFonts w:ascii="Arial" w:hAnsi="Arial" w:cs="Arial"/>
          <w:sz w:val="24"/>
          <w:szCs w:val="24"/>
        </w:rPr>
        <w:t>Limpia, recolección, traslado, tratamiento y disposición final de residuos;</w:t>
      </w:r>
    </w:p>
    <w:p w:rsidR="00294948" w:rsidRPr="008B1BA2" w:rsidRDefault="00294948" w:rsidP="00294948">
      <w:pPr>
        <w:ind w:left="1377" w:hanging="544"/>
        <w:jc w:val="both"/>
        <w:rPr>
          <w:rFonts w:ascii="Arial" w:hAnsi="Arial" w:cs="Arial"/>
          <w:sz w:val="12"/>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d) </w:t>
      </w:r>
      <w:r w:rsidRPr="00B559F1">
        <w:rPr>
          <w:rFonts w:ascii="Arial" w:hAnsi="Arial" w:cs="Arial"/>
          <w:b/>
          <w:bCs/>
          <w:sz w:val="24"/>
          <w:szCs w:val="24"/>
        </w:rPr>
        <w:tab/>
      </w:r>
      <w:r w:rsidRPr="00B559F1">
        <w:rPr>
          <w:rFonts w:ascii="Arial" w:hAnsi="Arial" w:cs="Arial"/>
          <w:sz w:val="24"/>
          <w:szCs w:val="24"/>
        </w:rPr>
        <w:t>Mercados y centrales de abasto.</w:t>
      </w:r>
    </w:p>
    <w:p w:rsidR="00294948" w:rsidRPr="008B1BA2" w:rsidRDefault="00294948" w:rsidP="00294948">
      <w:pPr>
        <w:ind w:left="1377" w:hanging="544"/>
        <w:jc w:val="both"/>
        <w:rPr>
          <w:rFonts w:ascii="Arial" w:hAnsi="Arial" w:cs="Arial"/>
          <w:sz w:val="12"/>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e) </w:t>
      </w:r>
      <w:r w:rsidRPr="00B559F1">
        <w:rPr>
          <w:rFonts w:ascii="Arial" w:hAnsi="Arial" w:cs="Arial"/>
          <w:b/>
          <w:bCs/>
          <w:sz w:val="24"/>
          <w:szCs w:val="24"/>
        </w:rPr>
        <w:tab/>
      </w:r>
      <w:r w:rsidRPr="00B559F1">
        <w:rPr>
          <w:rFonts w:ascii="Arial" w:hAnsi="Arial" w:cs="Arial"/>
          <w:sz w:val="24"/>
          <w:szCs w:val="24"/>
        </w:rPr>
        <w:t>Panteones.</w:t>
      </w:r>
    </w:p>
    <w:p w:rsidR="00294948" w:rsidRPr="008B1BA2" w:rsidRDefault="00294948" w:rsidP="00294948">
      <w:pPr>
        <w:ind w:left="1377" w:hanging="544"/>
        <w:jc w:val="both"/>
        <w:rPr>
          <w:rFonts w:ascii="Arial" w:hAnsi="Arial" w:cs="Arial"/>
          <w:sz w:val="18"/>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f) </w:t>
      </w:r>
      <w:r w:rsidRPr="00B559F1">
        <w:rPr>
          <w:rFonts w:ascii="Arial" w:hAnsi="Arial" w:cs="Arial"/>
          <w:b/>
          <w:bCs/>
          <w:sz w:val="24"/>
          <w:szCs w:val="24"/>
        </w:rPr>
        <w:tab/>
      </w:r>
      <w:r w:rsidRPr="00B559F1">
        <w:rPr>
          <w:rFonts w:ascii="Arial" w:hAnsi="Arial" w:cs="Arial"/>
          <w:sz w:val="24"/>
          <w:szCs w:val="24"/>
        </w:rPr>
        <w:t>Rastro.</w:t>
      </w:r>
    </w:p>
    <w:p w:rsidR="00294948" w:rsidRPr="008B1BA2" w:rsidRDefault="00294948" w:rsidP="00294948">
      <w:pPr>
        <w:ind w:left="1377" w:hanging="544"/>
        <w:jc w:val="both"/>
        <w:rPr>
          <w:rFonts w:ascii="Arial" w:hAnsi="Arial" w:cs="Arial"/>
          <w:sz w:val="14"/>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g) </w:t>
      </w:r>
      <w:r w:rsidRPr="00B559F1">
        <w:rPr>
          <w:rFonts w:ascii="Arial" w:hAnsi="Arial" w:cs="Arial"/>
          <w:b/>
          <w:bCs/>
          <w:sz w:val="24"/>
          <w:szCs w:val="24"/>
        </w:rPr>
        <w:tab/>
      </w:r>
      <w:r w:rsidRPr="00B559F1">
        <w:rPr>
          <w:rFonts w:ascii="Arial" w:hAnsi="Arial" w:cs="Arial"/>
          <w:sz w:val="24"/>
          <w:szCs w:val="24"/>
        </w:rPr>
        <w:t>Calles, parques y jardines y su equipamiento;</w:t>
      </w:r>
    </w:p>
    <w:p w:rsidR="00294948" w:rsidRPr="008B1BA2" w:rsidRDefault="00294948" w:rsidP="00294948">
      <w:pPr>
        <w:ind w:left="1377" w:hanging="544"/>
        <w:jc w:val="both"/>
        <w:rPr>
          <w:rFonts w:ascii="Arial" w:hAnsi="Arial" w:cs="Arial"/>
          <w:sz w:val="14"/>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h) </w:t>
      </w:r>
      <w:r w:rsidRPr="00B559F1">
        <w:rPr>
          <w:rFonts w:ascii="Arial" w:hAnsi="Arial" w:cs="Arial"/>
          <w:b/>
          <w:bCs/>
          <w:sz w:val="24"/>
          <w:szCs w:val="24"/>
        </w:rPr>
        <w:tab/>
      </w:r>
      <w:r w:rsidRPr="00B559F1">
        <w:rPr>
          <w:rFonts w:ascii="Arial" w:hAnsi="Arial" w:cs="Arial"/>
          <w:sz w:val="24"/>
          <w:szCs w:val="24"/>
        </w:rPr>
        <w:t>Seguridad pública, en los términos del artículo 21 de esta Constitución, policía preventiva municipal y tránsito; e</w:t>
      </w:r>
    </w:p>
    <w:p w:rsidR="00294948" w:rsidRPr="00B559F1" w:rsidRDefault="00294948" w:rsidP="00294948">
      <w:pPr>
        <w:ind w:left="1377" w:hanging="544"/>
        <w:jc w:val="both"/>
        <w:rPr>
          <w:rFonts w:ascii="Arial" w:hAnsi="Arial" w:cs="Arial"/>
          <w:sz w:val="24"/>
          <w:szCs w:val="24"/>
        </w:rPr>
      </w:pPr>
    </w:p>
    <w:p w:rsidR="00294948" w:rsidRPr="00B559F1" w:rsidRDefault="00294948" w:rsidP="00294948">
      <w:pPr>
        <w:ind w:left="1377" w:hanging="544"/>
        <w:jc w:val="both"/>
        <w:rPr>
          <w:rFonts w:ascii="Arial" w:hAnsi="Arial" w:cs="Arial"/>
          <w:sz w:val="24"/>
          <w:szCs w:val="24"/>
        </w:rPr>
      </w:pPr>
      <w:r w:rsidRPr="00B559F1">
        <w:rPr>
          <w:rFonts w:ascii="Arial" w:hAnsi="Arial" w:cs="Arial"/>
          <w:b/>
          <w:bCs/>
          <w:sz w:val="24"/>
          <w:szCs w:val="24"/>
        </w:rPr>
        <w:t xml:space="preserve">i) </w:t>
      </w:r>
      <w:r w:rsidRPr="00B559F1">
        <w:rPr>
          <w:rFonts w:ascii="Arial" w:hAnsi="Arial" w:cs="Arial"/>
          <w:b/>
          <w:bCs/>
          <w:sz w:val="24"/>
          <w:szCs w:val="24"/>
        </w:rPr>
        <w:tab/>
      </w:r>
      <w:r w:rsidRPr="00B559F1">
        <w:rPr>
          <w:rFonts w:ascii="Arial" w:hAnsi="Arial" w:cs="Arial"/>
          <w:sz w:val="24"/>
          <w:szCs w:val="24"/>
        </w:rPr>
        <w:t>Los demás que las Legislaturas locales determinen según las condiciones territoriales y socio-económicas de los Municipios, así como su capacidad administrativa y financiera.</w:t>
      </w:r>
    </w:p>
    <w:p w:rsidR="00294948" w:rsidRPr="008B1BA2" w:rsidRDefault="00294948" w:rsidP="00294948">
      <w:pPr>
        <w:ind w:left="833" w:hanging="544"/>
        <w:jc w:val="both"/>
        <w:rPr>
          <w:rFonts w:ascii="Arial" w:hAnsi="Arial" w:cs="Arial"/>
          <w:sz w:val="6"/>
          <w:szCs w:val="24"/>
        </w:rPr>
      </w:pPr>
    </w:p>
    <w:p w:rsidR="00294948" w:rsidRPr="00B559F1" w:rsidRDefault="00294948" w:rsidP="00294948">
      <w:pPr>
        <w:ind w:left="833"/>
        <w:jc w:val="both"/>
        <w:rPr>
          <w:rFonts w:ascii="Arial" w:hAnsi="Arial" w:cs="Arial"/>
          <w:sz w:val="24"/>
          <w:szCs w:val="24"/>
        </w:rPr>
      </w:pPr>
      <w:r w:rsidRPr="00B559F1">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294948" w:rsidRPr="008B1BA2" w:rsidRDefault="00294948" w:rsidP="00294948">
      <w:pPr>
        <w:jc w:val="both"/>
        <w:rPr>
          <w:rFonts w:ascii="Arial" w:hAnsi="Arial" w:cs="Arial"/>
          <w:b/>
          <w:sz w:val="4"/>
          <w:szCs w:val="24"/>
        </w:rPr>
      </w:pPr>
    </w:p>
    <w:p w:rsidR="00294948" w:rsidRPr="00B559F1" w:rsidRDefault="00294948" w:rsidP="00294948">
      <w:pPr>
        <w:jc w:val="both"/>
        <w:rPr>
          <w:rFonts w:ascii="Arial" w:hAnsi="Arial" w:cs="Arial"/>
          <w:sz w:val="24"/>
          <w:szCs w:val="24"/>
        </w:rPr>
      </w:pPr>
      <w:r w:rsidRPr="00B559F1">
        <w:rPr>
          <w:rFonts w:ascii="Arial" w:hAnsi="Arial" w:cs="Arial"/>
          <w:b/>
          <w:sz w:val="24"/>
          <w:szCs w:val="24"/>
        </w:rPr>
        <w:t xml:space="preserve">5.- </w:t>
      </w:r>
      <w:r w:rsidRPr="00B559F1">
        <w:rPr>
          <w:rFonts w:ascii="Arial" w:hAnsi="Arial" w:cs="Arial"/>
          <w:sz w:val="24"/>
          <w:szCs w:val="24"/>
        </w:rPr>
        <w:t xml:space="preserve">Que la Ley del Agua para el Estado de Jalisco y sus Municipios establece en su artículo 52 fracción III del capítulo II </w:t>
      </w:r>
      <w:r w:rsidRPr="00B559F1">
        <w:rPr>
          <w:rFonts w:ascii="Arial" w:hAnsi="Arial" w:cs="Arial"/>
          <w:i/>
          <w:sz w:val="24"/>
          <w:szCs w:val="24"/>
        </w:rPr>
        <w:t>que</w:t>
      </w:r>
      <w:r w:rsidRPr="00B559F1">
        <w:rPr>
          <w:rFonts w:ascii="Arial" w:hAnsi="Arial" w:cs="Arial"/>
          <w:b/>
          <w:i/>
          <w:sz w:val="24"/>
          <w:szCs w:val="24"/>
        </w:rPr>
        <w:t xml:space="preserve"> “Deberá utilizar todos sus ingresos (por concepto de cobro de derechos por el servicio de Agua Potable y Alcantarillado), exclusivamente en los servicios públicos, destinándolos en forma prioritaria a su operación, mantenimiento, sustitución de la infraestructura obsoleta y administración, pagos de derechos y posteriormente a ampliar la infraestructura hidráulica, ya que en ningún caso podrán ser destinados a otros fines”</w:t>
      </w:r>
      <w:r w:rsidRPr="00B559F1">
        <w:rPr>
          <w:rFonts w:ascii="Arial" w:hAnsi="Arial" w:cs="Arial"/>
          <w:sz w:val="24"/>
          <w:szCs w:val="24"/>
        </w:rPr>
        <w:t xml:space="preserve">. </w:t>
      </w:r>
    </w:p>
    <w:p w:rsidR="00294948" w:rsidRPr="008B1BA2" w:rsidRDefault="00294948" w:rsidP="00294948">
      <w:pPr>
        <w:jc w:val="both"/>
        <w:rPr>
          <w:rFonts w:ascii="Arial" w:hAnsi="Arial" w:cs="Arial"/>
          <w:sz w:val="8"/>
          <w:szCs w:val="24"/>
        </w:rPr>
      </w:pPr>
    </w:p>
    <w:p w:rsidR="00294948" w:rsidRPr="00B559F1" w:rsidRDefault="00294948" w:rsidP="00294948">
      <w:pPr>
        <w:jc w:val="both"/>
        <w:rPr>
          <w:rFonts w:ascii="Arial" w:hAnsi="Arial" w:cs="Arial"/>
          <w:sz w:val="24"/>
          <w:szCs w:val="24"/>
        </w:rPr>
      </w:pPr>
      <w:r w:rsidRPr="00B559F1">
        <w:rPr>
          <w:rFonts w:ascii="Arial" w:hAnsi="Arial" w:cs="Arial"/>
          <w:sz w:val="24"/>
          <w:szCs w:val="24"/>
        </w:rPr>
        <w:t xml:space="preserve">De conformidad a lo anterior, la Tesorería Municipal tuvo a bien comunicar bajo oficio 11608/2019 (con fecha de recibido de 10 julio del 2019 por parte de la Dirección General de Políticas Públicas); que se cuenta con un fondo de </w:t>
      </w:r>
      <w:r w:rsidRPr="00B559F1">
        <w:rPr>
          <w:rFonts w:ascii="Arial" w:hAnsi="Arial" w:cs="Arial"/>
          <w:b/>
          <w:sz w:val="24"/>
          <w:szCs w:val="24"/>
        </w:rPr>
        <w:t>$19,000,000.00 (Diecinueve millones de pesos 00/100 M.N.)</w:t>
      </w:r>
      <w:r w:rsidRPr="00B559F1">
        <w:rPr>
          <w:rFonts w:ascii="Arial" w:hAnsi="Arial" w:cs="Arial"/>
          <w:sz w:val="24"/>
          <w:szCs w:val="24"/>
        </w:rPr>
        <w:t xml:space="preserve">, por el concepto antes descrito, mismo en el que sugiere </w:t>
      </w:r>
      <w:r w:rsidRPr="00B559F1">
        <w:rPr>
          <w:rFonts w:ascii="Arial" w:hAnsi="Arial" w:cs="Arial"/>
          <w:b/>
          <w:sz w:val="24"/>
          <w:szCs w:val="24"/>
        </w:rPr>
        <w:t>sean utilizados en la ampliación y/o construcción de redes de agua potable y alcantarillado en aquellas colonias que carecen de estos servicios</w:t>
      </w:r>
      <w:r w:rsidRPr="00B559F1">
        <w:rPr>
          <w:rFonts w:ascii="Arial" w:hAnsi="Arial" w:cs="Arial"/>
          <w:sz w:val="24"/>
          <w:szCs w:val="24"/>
        </w:rPr>
        <w:t>, para lo cual deberá coordinarse con el Coordinador General de Gestión Integral de la Ciudad.</w:t>
      </w:r>
    </w:p>
    <w:p w:rsidR="00294948" w:rsidRPr="002329FA" w:rsidRDefault="00294948" w:rsidP="00294948">
      <w:pPr>
        <w:jc w:val="both"/>
        <w:rPr>
          <w:rFonts w:ascii="Arial" w:hAnsi="Arial" w:cs="Arial"/>
          <w:b/>
          <w:sz w:val="2"/>
          <w:szCs w:val="24"/>
        </w:rPr>
      </w:pPr>
    </w:p>
    <w:p w:rsidR="00294948" w:rsidRPr="00B559F1" w:rsidRDefault="00294948" w:rsidP="00294948">
      <w:pPr>
        <w:jc w:val="both"/>
        <w:rPr>
          <w:rFonts w:ascii="Arial" w:hAnsi="Arial" w:cs="Arial"/>
          <w:b/>
          <w:bCs/>
          <w:sz w:val="24"/>
          <w:szCs w:val="24"/>
        </w:rPr>
      </w:pPr>
      <w:r w:rsidRPr="00B559F1">
        <w:rPr>
          <w:rFonts w:ascii="Arial" w:hAnsi="Arial" w:cs="Arial"/>
          <w:bCs/>
          <w:sz w:val="24"/>
          <w:szCs w:val="24"/>
        </w:rPr>
        <w:t xml:space="preserve">Con dichos recursos etiquetados para ejecutar la política de “lo del agua al agua”; en la pasada Sesión ordinaria de Ayuntamiento de fecha 20 de agosto 2019 bajo acuerdo No. 1191/2019 se aprobó el </w:t>
      </w:r>
      <w:r w:rsidRPr="00B559F1">
        <w:rPr>
          <w:rFonts w:ascii="Arial" w:hAnsi="Arial" w:cs="Arial"/>
          <w:b/>
          <w:sz w:val="24"/>
          <w:szCs w:val="24"/>
        </w:rPr>
        <w:t>Paquete 5 de Intervención en obra pública de infraestructura básica para la Construcción de Acueducto en calle Francisco Corona entre Juan de la Barrera y Aldama, Colonia El Campesino, Municipio de San Pedro Tlaquepaque, Jalisco, con una inversión hasta por la cantidad de      $ 8,897,950.47 (Ocho millones ochocientos noventa y siete mil novecientos cincuenta pesos 47/100 M.N.),</w:t>
      </w:r>
      <w:r w:rsidRPr="00B559F1">
        <w:rPr>
          <w:rFonts w:ascii="Arial" w:hAnsi="Arial" w:cs="Arial"/>
          <w:b/>
          <w:color w:val="FF0000"/>
          <w:sz w:val="24"/>
          <w:szCs w:val="24"/>
        </w:rPr>
        <w:t xml:space="preserve"> </w:t>
      </w:r>
      <w:r w:rsidRPr="00B559F1">
        <w:rPr>
          <w:rFonts w:ascii="Arial" w:hAnsi="Arial" w:cs="Arial"/>
          <w:b/>
          <w:sz w:val="24"/>
          <w:szCs w:val="24"/>
        </w:rPr>
        <w:t xml:space="preserve">con financiamiento de Presupuesto Directo 2019; </w:t>
      </w:r>
      <w:r w:rsidRPr="00B559F1">
        <w:rPr>
          <w:rFonts w:ascii="Arial" w:hAnsi="Arial" w:cs="Arial"/>
          <w:bCs/>
          <w:sz w:val="24"/>
          <w:szCs w:val="24"/>
        </w:rPr>
        <w:t xml:space="preserve">dicha obra fue adjudicada mediante Licitación Pública y con número de asignación O.D.-P.A. 16/2019, y que para su total conclusión y óptimo funcionamiento, </w:t>
      </w:r>
      <w:r w:rsidRPr="00B559F1">
        <w:rPr>
          <w:rFonts w:ascii="Arial" w:hAnsi="Arial" w:cs="Arial"/>
          <w:b/>
          <w:sz w:val="24"/>
          <w:szCs w:val="24"/>
        </w:rPr>
        <w:t>se solicita una ampliación de recursos</w:t>
      </w:r>
      <w:r w:rsidRPr="00B559F1">
        <w:rPr>
          <w:rFonts w:ascii="Arial" w:hAnsi="Arial" w:cs="Arial"/>
          <w:bCs/>
          <w:sz w:val="24"/>
          <w:szCs w:val="24"/>
        </w:rPr>
        <w:t xml:space="preserve"> esto de acuerdo a los requerimientos que ha realizado el SIAPA, durante la ejecución de los trabajos de la obra en mención; se necesitan ejecutar volúmenes extraordinarios de algunos conceptos previstos en el presupuesto original, además de ejecutar algunos conceptos extraordinarios no previstos en el presupuesto original, requiriéndose </w:t>
      </w:r>
      <w:r w:rsidRPr="00B559F1">
        <w:rPr>
          <w:rFonts w:ascii="Arial" w:hAnsi="Arial" w:cs="Arial"/>
          <w:b/>
          <w:bCs/>
          <w:sz w:val="24"/>
          <w:szCs w:val="24"/>
        </w:rPr>
        <w:t>una inversión hasta por la cantidad de $ 4,400,556.80 (Cuatro millones cuatrocientos mil quinientos cincuenta y seis pesos 80/100 M.N.).</w:t>
      </w:r>
    </w:p>
    <w:p w:rsidR="00294948" w:rsidRPr="002329FA" w:rsidRDefault="00294948" w:rsidP="00294948">
      <w:pPr>
        <w:jc w:val="both"/>
        <w:rPr>
          <w:rFonts w:ascii="Arial" w:hAnsi="Arial" w:cs="Arial"/>
          <w:b/>
          <w:bCs/>
          <w:sz w:val="2"/>
          <w:szCs w:val="24"/>
        </w:rPr>
      </w:pPr>
    </w:p>
    <w:p w:rsidR="00294948" w:rsidRPr="00B559F1" w:rsidRDefault="00294948" w:rsidP="00294948">
      <w:pPr>
        <w:jc w:val="both"/>
        <w:rPr>
          <w:rFonts w:ascii="Arial" w:hAnsi="Arial" w:cs="Arial"/>
          <w:bCs/>
          <w:sz w:val="24"/>
          <w:szCs w:val="24"/>
        </w:rPr>
      </w:pPr>
      <w:r w:rsidRPr="00B559F1">
        <w:rPr>
          <w:rFonts w:ascii="Arial" w:hAnsi="Arial" w:cs="Arial"/>
          <w:b/>
          <w:sz w:val="24"/>
          <w:szCs w:val="24"/>
        </w:rPr>
        <w:t>6.-</w:t>
      </w:r>
      <w:r w:rsidRPr="00B559F1">
        <w:rPr>
          <w:rFonts w:ascii="Arial" w:hAnsi="Arial" w:cs="Arial"/>
          <w:bCs/>
          <w:sz w:val="24"/>
          <w:szCs w:val="24"/>
        </w:rPr>
        <w:t xml:space="preserve"> Que igualmente en la pasada Sesión ordinaria de Ayuntamiento de fecha 20 de agosto 2019 bajo acuerdo No. 1190/2019 se aprobó el Paquete 4 de Intervención en obra pública de infraestructura básica de agua potable y alcantarillado sanitario em beneficio de varias colonias del Municipio, </w:t>
      </w:r>
      <w:r w:rsidRPr="00B559F1">
        <w:rPr>
          <w:rFonts w:ascii="Arial" w:hAnsi="Arial" w:cs="Arial"/>
          <w:bCs/>
          <w:i/>
          <w:iCs/>
          <w:sz w:val="24"/>
          <w:szCs w:val="24"/>
        </w:rPr>
        <w:t>en el cual se presenta ahorros de 3 obras canceladas por no contar con la respectiva factibilidad para la su ejecución por parte del SIAPA; asimismo hubo ahorros en obras ejecutadas, esto nos da un monto remanente sin ejercer por la cantidad de</w:t>
      </w:r>
      <w:r w:rsidRPr="00B559F1">
        <w:rPr>
          <w:rFonts w:ascii="Arial" w:hAnsi="Arial" w:cs="Arial"/>
          <w:bCs/>
          <w:sz w:val="24"/>
          <w:szCs w:val="24"/>
        </w:rPr>
        <w:t xml:space="preserve"> </w:t>
      </w:r>
      <w:r w:rsidRPr="00B559F1">
        <w:rPr>
          <w:rFonts w:ascii="Arial" w:hAnsi="Arial" w:cs="Arial"/>
          <w:b/>
          <w:sz w:val="24"/>
          <w:szCs w:val="24"/>
        </w:rPr>
        <w:t>$ 2,160,278.99 (Dos millones ciento sesenta mil doscientos setenta y ocho pesos 99/100 M.N.)</w:t>
      </w:r>
      <w:r w:rsidRPr="00B559F1">
        <w:rPr>
          <w:rFonts w:ascii="Arial" w:hAnsi="Arial" w:cs="Arial"/>
          <w:bCs/>
          <w:sz w:val="24"/>
          <w:szCs w:val="24"/>
        </w:rPr>
        <w:t xml:space="preserve">.  </w:t>
      </w:r>
    </w:p>
    <w:p w:rsidR="00294948" w:rsidRPr="002329FA" w:rsidRDefault="00294948" w:rsidP="00294948">
      <w:pPr>
        <w:jc w:val="both"/>
        <w:rPr>
          <w:rFonts w:ascii="Arial" w:hAnsi="Arial" w:cs="Arial"/>
          <w:bCs/>
          <w:sz w:val="8"/>
          <w:szCs w:val="24"/>
        </w:rPr>
      </w:pPr>
    </w:p>
    <w:p w:rsidR="00294948" w:rsidRPr="00B559F1" w:rsidRDefault="00294948" w:rsidP="00294948">
      <w:pPr>
        <w:jc w:val="both"/>
        <w:rPr>
          <w:rFonts w:ascii="Arial" w:hAnsi="Arial" w:cs="Arial"/>
          <w:bCs/>
          <w:sz w:val="24"/>
          <w:szCs w:val="24"/>
        </w:rPr>
      </w:pPr>
      <w:r w:rsidRPr="00B559F1">
        <w:rPr>
          <w:rFonts w:ascii="Arial" w:hAnsi="Arial" w:cs="Arial"/>
          <w:bCs/>
          <w:sz w:val="24"/>
          <w:szCs w:val="24"/>
        </w:rPr>
        <w:t xml:space="preserve">El monto faltante por la cantidad de </w:t>
      </w:r>
      <w:r w:rsidRPr="00B559F1">
        <w:rPr>
          <w:rFonts w:ascii="Arial" w:hAnsi="Arial" w:cs="Arial"/>
          <w:b/>
          <w:sz w:val="24"/>
          <w:szCs w:val="24"/>
        </w:rPr>
        <w:t>$ 2,240,277.81 (Dos millones doscientos cuarenta mil doscientos setenta y siete pesos 81/100 M.N.)</w:t>
      </w:r>
      <w:r w:rsidRPr="00B559F1">
        <w:rPr>
          <w:rFonts w:ascii="Arial" w:hAnsi="Arial" w:cs="Arial"/>
          <w:bCs/>
          <w:sz w:val="24"/>
          <w:szCs w:val="24"/>
        </w:rPr>
        <w:t xml:space="preserve"> será con cargo al Presupuesto Directo 2020. </w:t>
      </w:r>
    </w:p>
    <w:p w:rsidR="00294948" w:rsidRPr="002329FA" w:rsidRDefault="00294948" w:rsidP="00294948">
      <w:pPr>
        <w:jc w:val="both"/>
        <w:rPr>
          <w:rFonts w:ascii="Arial" w:hAnsi="Arial" w:cs="Arial"/>
          <w:bCs/>
          <w:sz w:val="12"/>
          <w:szCs w:val="24"/>
        </w:rPr>
      </w:pPr>
    </w:p>
    <w:p w:rsidR="00294948" w:rsidRPr="00B559F1" w:rsidRDefault="00294948" w:rsidP="00294948">
      <w:pPr>
        <w:jc w:val="both"/>
        <w:rPr>
          <w:rFonts w:ascii="Arial" w:hAnsi="Arial" w:cs="Arial"/>
          <w:sz w:val="24"/>
          <w:szCs w:val="24"/>
        </w:rPr>
      </w:pPr>
      <w:r w:rsidRPr="00B559F1">
        <w:rPr>
          <w:rFonts w:ascii="Arial" w:hAnsi="Arial" w:cs="Arial"/>
          <w:sz w:val="24"/>
          <w:szCs w:val="24"/>
        </w:rPr>
        <w:t>RESUMEN DE LA AMPLIACIÓN DE RECURSOS:</w:t>
      </w:r>
    </w:p>
    <w:p w:rsidR="00294948" w:rsidRPr="002329FA" w:rsidRDefault="00294948" w:rsidP="00294948">
      <w:pPr>
        <w:jc w:val="both"/>
        <w:rPr>
          <w:rFonts w:ascii="Arial" w:hAnsi="Arial" w:cs="Arial"/>
          <w:b/>
          <w:sz w:val="2"/>
          <w:szCs w:val="24"/>
        </w:rPr>
      </w:pPr>
    </w:p>
    <w:tbl>
      <w:tblPr>
        <w:tblW w:w="8222" w:type="dxa"/>
        <w:tblInd w:w="-72" w:type="dxa"/>
        <w:tblLayout w:type="fixed"/>
        <w:tblCellMar>
          <w:left w:w="70" w:type="dxa"/>
          <w:right w:w="70" w:type="dxa"/>
        </w:tblCellMar>
        <w:tblLook w:val="04A0" w:firstRow="1" w:lastRow="0" w:firstColumn="1" w:lastColumn="0" w:noHBand="0" w:noVBand="1"/>
      </w:tblPr>
      <w:tblGrid>
        <w:gridCol w:w="1276"/>
        <w:gridCol w:w="1276"/>
        <w:gridCol w:w="1418"/>
        <w:gridCol w:w="1417"/>
        <w:gridCol w:w="1559"/>
        <w:gridCol w:w="1276"/>
      </w:tblGrid>
      <w:tr w:rsidR="00294948" w:rsidRPr="00771A3B" w:rsidTr="00771A3B">
        <w:trPr>
          <w:trHeight w:val="960"/>
        </w:trPr>
        <w:tc>
          <w:tcPr>
            <w:tcW w:w="1276"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lang w:eastAsia="es-MX"/>
              </w:rPr>
            </w:pPr>
            <w:r w:rsidRPr="00771A3B">
              <w:rPr>
                <w:rFonts w:ascii="Arial" w:hAnsi="Arial" w:cs="Arial"/>
                <w:b/>
                <w:bCs/>
                <w:color w:val="000000"/>
                <w:sz w:val="14"/>
                <w:szCs w:val="24"/>
              </w:rPr>
              <w:t>OBRA</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rPr>
            </w:pPr>
            <w:r w:rsidRPr="00771A3B">
              <w:rPr>
                <w:rFonts w:ascii="Arial" w:hAnsi="Arial" w:cs="Arial"/>
                <w:b/>
                <w:bCs/>
                <w:color w:val="000000"/>
                <w:sz w:val="14"/>
                <w:szCs w:val="24"/>
              </w:rPr>
              <w:t>MONTO APROBADO EN INICIATIVA No. 1191/2019</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rPr>
            </w:pPr>
            <w:r w:rsidRPr="00771A3B">
              <w:rPr>
                <w:rFonts w:ascii="Arial" w:hAnsi="Arial" w:cs="Arial"/>
                <w:b/>
                <w:bCs/>
                <w:color w:val="000000"/>
                <w:sz w:val="14"/>
                <w:szCs w:val="24"/>
              </w:rPr>
              <w:t>AHORROS EN OBRAS EJECUTADAS Y POR OBRAS CANCELADAS</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rPr>
            </w:pPr>
            <w:r w:rsidRPr="00771A3B">
              <w:rPr>
                <w:rFonts w:ascii="Arial" w:hAnsi="Arial" w:cs="Arial"/>
                <w:b/>
                <w:bCs/>
                <w:color w:val="000000"/>
                <w:sz w:val="14"/>
                <w:szCs w:val="24"/>
              </w:rPr>
              <w:t>RECURSO QUE SE REQUIERE</w:t>
            </w:r>
          </w:p>
        </w:tc>
        <w:tc>
          <w:tcPr>
            <w:tcW w:w="1559" w:type="dxa"/>
            <w:tcBorders>
              <w:top w:val="single" w:sz="4" w:space="0" w:color="auto"/>
              <w:left w:val="nil"/>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rPr>
            </w:pPr>
            <w:r w:rsidRPr="00771A3B">
              <w:rPr>
                <w:rFonts w:ascii="Arial" w:hAnsi="Arial" w:cs="Arial"/>
                <w:b/>
                <w:bCs/>
                <w:color w:val="000000"/>
                <w:sz w:val="14"/>
                <w:szCs w:val="24"/>
              </w:rPr>
              <w:t>MONTO ADICIONAL QUE SE REQUIERE PARA CONCLUIR LA OBRA</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rsidR="00294948" w:rsidRPr="00771A3B" w:rsidRDefault="00294948" w:rsidP="00294948">
            <w:pPr>
              <w:jc w:val="center"/>
              <w:rPr>
                <w:rFonts w:ascii="Arial" w:hAnsi="Arial" w:cs="Arial"/>
                <w:b/>
                <w:bCs/>
                <w:color w:val="000000"/>
                <w:sz w:val="14"/>
                <w:szCs w:val="24"/>
              </w:rPr>
            </w:pPr>
            <w:r w:rsidRPr="00771A3B">
              <w:rPr>
                <w:rFonts w:ascii="Arial" w:hAnsi="Arial" w:cs="Arial"/>
                <w:b/>
                <w:bCs/>
                <w:color w:val="000000"/>
                <w:sz w:val="14"/>
                <w:szCs w:val="24"/>
              </w:rPr>
              <w:t xml:space="preserve">TOTAL DE </w:t>
            </w:r>
            <w:r w:rsidRPr="00771A3B">
              <w:rPr>
                <w:rFonts w:ascii="Arial" w:hAnsi="Arial" w:cs="Arial"/>
                <w:b/>
                <w:bCs/>
                <w:color w:val="000000"/>
                <w:sz w:val="14"/>
                <w:szCs w:val="24"/>
              </w:rPr>
              <w:br/>
              <w:t>BENEFICIARIOS</w:t>
            </w:r>
          </w:p>
        </w:tc>
      </w:tr>
      <w:tr w:rsidR="00294948" w:rsidRPr="009D2195" w:rsidTr="00771A3B">
        <w:trPr>
          <w:trHeight w:val="78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94948" w:rsidRPr="009D2195" w:rsidRDefault="00294948" w:rsidP="00294948">
            <w:pPr>
              <w:jc w:val="both"/>
              <w:rPr>
                <w:rFonts w:ascii="Arial" w:hAnsi="Arial" w:cs="Arial"/>
                <w:color w:val="000000"/>
                <w:sz w:val="16"/>
                <w:szCs w:val="24"/>
              </w:rPr>
            </w:pPr>
            <w:r w:rsidRPr="009D2195">
              <w:rPr>
                <w:rFonts w:ascii="Arial" w:hAnsi="Arial" w:cs="Arial"/>
                <w:color w:val="000000"/>
                <w:sz w:val="16"/>
                <w:szCs w:val="24"/>
              </w:rPr>
              <w:t>Construcción de Acueducto en Calle Francisco Corona entre Juan de la Barrera y Aldama, Colonia El Campesino, Municipio de San Pedro Tlaquepaque, Jalisco</w:t>
            </w:r>
          </w:p>
        </w:tc>
        <w:tc>
          <w:tcPr>
            <w:tcW w:w="1276" w:type="dxa"/>
            <w:tcBorders>
              <w:top w:val="nil"/>
              <w:left w:val="nil"/>
              <w:bottom w:val="single" w:sz="4" w:space="0" w:color="auto"/>
              <w:right w:val="single" w:sz="4" w:space="0" w:color="auto"/>
            </w:tcBorders>
            <w:shd w:val="clear" w:color="auto" w:fill="auto"/>
            <w:vAlign w:val="center"/>
            <w:hideMark/>
          </w:tcPr>
          <w:p w:rsidR="00294948" w:rsidRPr="009D2195" w:rsidRDefault="00294948" w:rsidP="00294948">
            <w:pPr>
              <w:jc w:val="right"/>
              <w:rPr>
                <w:rFonts w:ascii="Arial" w:hAnsi="Arial" w:cs="Arial"/>
                <w:color w:val="000000"/>
                <w:sz w:val="16"/>
                <w:szCs w:val="24"/>
              </w:rPr>
            </w:pPr>
            <w:r w:rsidRPr="009D2195">
              <w:rPr>
                <w:rFonts w:ascii="Arial" w:hAnsi="Arial" w:cs="Arial"/>
                <w:color w:val="000000"/>
                <w:sz w:val="16"/>
                <w:szCs w:val="24"/>
              </w:rPr>
              <w:t xml:space="preserve"> $8,897,950.47 </w:t>
            </w:r>
          </w:p>
        </w:tc>
        <w:tc>
          <w:tcPr>
            <w:tcW w:w="1418" w:type="dxa"/>
            <w:tcBorders>
              <w:top w:val="nil"/>
              <w:left w:val="nil"/>
              <w:bottom w:val="single" w:sz="4" w:space="0" w:color="auto"/>
              <w:right w:val="single" w:sz="4" w:space="0" w:color="auto"/>
            </w:tcBorders>
            <w:shd w:val="clear" w:color="auto" w:fill="auto"/>
            <w:noWrap/>
            <w:vAlign w:val="center"/>
            <w:hideMark/>
          </w:tcPr>
          <w:p w:rsidR="00294948" w:rsidRPr="009D2195" w:rsidRDefault="00771A3B" w:rsidP="00771A3B">
            <w:pPr>
              <w:jc w:val="right"/>
              <w:rPr>
                <w:rFonts w:ascii="Arial" w:hAnsi="Arial" w:cs="Arial"/>
                <w:color w:val="000000"/>
                <w:sz w:val="16"/>
                <w:szCs w:val="24"/>
              </w:rPr>
            </w:pPr>
            <w:r>
              <w:rPr>
                <w:rFonts w:ascii="Arial" w:hAnsi="Arial" w:cs="Arial"/>
                <w:color w:val="000000"/>
                <w:sz w:val="16"/>
                <w:szCs w:val="24"/>
              </w:rPr>
              <w:t xml:space="preserve"> $   </w:t>
            </w:r>
            <w:r w:rsidR="00294948" w:rsidRPr="009D2195">
              <w:rPr>
                <w:rFonts w:ascii="Arial" w:hAnsi="Arial" w:cs="Arial"/>
                <w:color w:val="000000"/>
                <w:sz w:val="16"/>
                <w:szCs w:val="24"/>
              </w:rPr>
              <w:t xml:space="preserve"> 2,160,278.99 </w:t>
            </w:r>
          </w:p>
        </w:tc>
        <w:tc>
          <w:tcPr>
            <w:tcW w:w="1417" w:type="dxa"/>
            <w:tcBorders>
              <w:top w:val="nil"/>
              <w:left w:val="nil"/>
              <w:bottom w:val="single" w:sz="4" w:space="0" w:color="auto"/>
              <w:right w:val="single" w:sz="4" w:space="0" w:color="auto"/>
            </w:tcBorders>
            <w:shd w:val="clear" w:color="auto" w:fill="auto"/>
            <w:noWrap/>
            <w:vAlign w:val="center"/>
            <w:hideMark/>
          </w:tcPr>
          <w:p w:rsidR="00294948" w:rsidRPr="009D2195" w:rsidRDefault="00294948" w:rsidP="00294948">
            <w:pPr>
              <w:jc w:val="right"/>
              <w:rPr>
                <w:rFonts w:ascii="Arial" w:hAnsi="Arial" w:cs="Arial"/>
                <w:color w:val="000000"/>
                <w:sz w:val="16"/>
                <w:szCs w:val="24"/>
              </w:rPr>
            </w:pPr>
            <w:r w:rsidRPr="009D2195">
              <w:rPr>
                <w:rFonts w:ascii="Arial" w:hAnsi="Arial" w:cs="Arial"/>
                <w:color w:val="000000"/>
                <w:sz w:val="16"/>
                <w:szCs w:val="24"/>
              </w:rPr>
              <w:t xml:space="preserve"> $   2,240,277.81 </w:t>
            </w:r>
          </w:p>
        </w:tc>
        <w:tc>
          <w:tcPr>
            <w:tcW w:w="1559" w:type="dxa"/>
            <w:tcBorders>
              <w:top w:val="nil"/>
              <w:left w:val="nil"/>
              <w:bottom w:val="single" w:sz="4" w:space="0" w:color="auto"/>
              <w:right w:val="single" w:sz="4" w:space="0" w:color="auto"/>
            </w:tcBorders>
            <w:shd w:val="clear" w:color="auto" w:fill="auto"/>
            <w:noWrap/>
            <w:vAlign w:val="center"/>
            <w:hideMark/>
          </w:tcPr>
          <w:p w:rsidR="00294948" w:rsidRPr="009D2195" w:rsidRDefault="00771A3B" w:rsidP="00294948">
            <w:pPr>
              <w:jc w:val="right"/>
              <w:rPr>
                <w:rFonts w:ascii="Arial" w:hAnsi="Arial" w:cs="Arial"/>
                <w:color w:val="000000"/>
                <w:sz w:val="16"/>
                <w:szCs w:val="24"/>
              </w:rPr>
            </w:pPr>
            <w:r>
              <w:rPr>
                <w:rFonts w:ascii="Arial" w:hAnsi="Arial" w:cs="Arial"/>
                <w:color w:val="000000"/>
                <w:sz w:val="16"/>
                <w:szCs w:val="24"/>
              </w:rPr>
              <w:t xml:space="preserve"> $    </w:t>
            </w:r>
            <w:r w:rsidR="00294948" w:rsidRPr="009D2195">
              <w:rPr>
                <w:rFonts w:ascii="Arial" w:hAnsi="Arial" w:cs="Arial"/>
                <w:color w:val="000000"/>
                <w:sz w:val="16"/>
                <w:szCs w:val="24"/>
              </w:rPr>
              <w:t xml:space="preserve"> 4,400,556.80 </w:t>
            </w:r>
          </w:p>
        </w:tc>
        <w:tc>
          <w:tcPr>
            <w:tcW w:w="1276" w:type="dxa"/>
            <w:tcBorders>
              <w:top w:val="nil"/>
              <w:left w:val="nil"/>
              <w:bottom w:val="single" w:sz="4" w:space="0" w:color="auto"/>
              <w:right w:val="single" w:sz="4" w:space="0" w:color="auto"/>
            </w:tcBorders>
            <w:shd w:val="clear" w:color="auto" w:fill="auto"/>
            <w:noWrap/>
            <w:vAlign w:val="center"/>
            <w:hideMark/>
          </w:tcPr>
          <w:p w:rsidR="00294948" w:rsidRPr="009D2195" w:rsidRDefault="00294948" w:rsidP="00294948">
            <w:pPr>
              <w:jc w:val="right"/>
              <w:rPr>
                <w:rFonts w:ascii="Arial" w:hAnsi="Arial" w:cs="Arial"/>
                <w:sz w:val="16"/>
                <w:szCs w:val="24"/>
              </w:rPr>
            </w:pPr>
            <w:r w:rsidRPr="009D2195">
              <w:rPr>
                <w:rFonts w:ascii="Arial" w:hAnsi="Arial" w:cs="Arial"/>
                <w:sz w:val="16"/>
                <w:szCs w:val="24"/>
              </w:rPr>
              <w:t>516</w:t>
            </w:r>
          </w:p>
        </w:tc>
      </w:tr>
      <w:tr w:rsidR="00294948" w:rsidRPr="009D2195" w:rsidTr="00771A3B">
        <w:trPr>
          <w:trHeight w:val="300"/>
        </w:trPr>
        <w:tc>
          <w:tcPr>
            <w:tcW w:w="1276" w:type="dxa"/>
            <w:tcBorders>
              <w:top w:val="nil"/>
              <w:left w:val="nil"/>
              <w:bottom w:val="nil"/>
              <w:right w:val="nil"/>
            </w:tcBorders>
            <w:shd w:val="clear" w:color="auto" w:fill="auto"/>
            <w:noWrap/>
            <w:vAlign w:val="bottom"/>
            <w:hideMark/>
          </w:tcPr>
          <w:p w:rsidR="00294948" w:rsidRPr="009D2195" w:rsidRDefault="00294948" w:rsidP="00294948">
            <w:pPr>
              <w:jc w:val="center"/>
              <w:rPr>
                <w:rFonts w:ascii="Arial" w:hAnsi="Arial" w:cs="Arial"/>
                <w:sz w:val="16"/>
                <w:szCs w:val="24"/>
              </w:rPr>
            </w:pPr>
          </w:p>
        </w:tc>
        <w:tc>
          <w:tcPr>
            <w:tcW w:w="4111" w:type="dxa"/>
            <w:gridSpan w:val="3"/>
            <w:tcBorders>
              <w:top w:val="single" w:sz="4" w:space="0" w:color="auto"/>
              <w:left w:val="nil"/>
              <w:bottom w:val="single" w:sz="4" w:space="0" w:color="auto"/>
              <w:right w:val="single" w:sz="4" w:space="0" w:color="auto"/>
            </w:tcBorders>
            <w:shd w:val="clear" w:color="auto" w:fill="auto"/>
            <w:vAlign w:val="bottom"/>
            <w:hideMark/>
          </w:tcPr>
          <w:p w:rsidR="00294948" w:rsidRPr="009D2195" w:rsidRDefault="00294948" w:rsidP="00294948">
            <w:pPr>
              <w:jc w:val="right"/>
              <w:rPr>
                <w:rFonts w:ascii="Arial" w:hAnsi="Arial" w:cs="Arial"/>
                <w:b/>
                <w:bCs/>
                <w:color w:val="000000"/>
                <w:sz w:val="16"/>
                <w:szCs w:val="24"/>
              </w:rPr>
            </w:pPr>
            <w:r w:rsidRPr="009D2195">
              <w:rPr>
                <w:rFonts w:ascii="Arial" w:hAnsi="Arial" w:cs="Arial"/>
                <w:b/>
                <w:bCs/>
                <w:color w:val="000000"/>
                <w:sz w:val="16"/>
                <w:szCs w:val="24"/>
              </w:rPr>
              <w:t>Total Recurso ahorrado más adicional:</w:t>
            </w:r>
          </w:p>
        </w:tc>
        <w:tc>
          <w:tcPr>
            <w:tcW w:w="1559" w:type="dxa"/>
            <w:tcBorders>
              <w:top w:val="nil"/>
              <w:left w:val="nil"/>
              <w:bottom w:val="single" w:sz="4" w:space="0" w:color="auto"/>
              <w:right w:val="single" w:sz="4" w:space="0" w:color="auto"/>
            </w:tcBorders>
            <w:shd w:val="clear" w:color="auto" w:fill="auto"/>
            <w:noWrap/>
            <w:vAlign w:val="bottom"/>
            <w:hideMark/>
          </w:tcPr>
          <w:p w:rsidR="00294948" w:rsidRPr="009D2195" w:rsidRDefault="00771A3B" w:rsidP="00771A3B">
            <w:pPr>
              <w:rPr>
                <w:rFonts w:ascii="Arial" w:hAnsi="Arial" w:cs="Arial"/>
                <w:b/>
                <w:bCs/>
                <w:color w:val="000000"/>
                <w:sz w:val="16"/>
                <w:szCs w:val="24"/>
              </w:rPr>
            </w:pPr>
            <w:r>
              <w:rPr>
                <w:rFonts w:ascii="Arial" w:hAnsi="Arial" w:cs="Arial"/>
                <w:b/>
                <w:bCs/>
                <w:color w:val="000000"/>
                <w:sz w:val="16"/>
                <w:szCs w:val="24"/>
              </w:rPr>
              <w:t xml:space="preserve"> $   </w:t>
            </w:r>
            <w:r w:rsidR="00294948" w:rsidRPr="009D2195">
              <w:rPr>
                <w:rFonts w:ascii="Arial" w:hAnsi="Arial" w:cs="Arial"/>
                <w:b/>
                <w:bCs/>
                <w:color w:val="000000"/>
                <w:sz w:val="16"/>
                <w:szCs w:val="24"/>
              </w:rPr>
              <w:t xml:space="preserve">    4,400,556.80 </w:t>
            </w:r>
          </w:p>
        </w:tc>
        <w:tc>
          <w:tcPr>
            <w:tcW w:w="1276" w:type="dxa"/>
            <w:tcBorders>
              <w:top w:val="nil"/>
              <w:left w:val="nil"/>
              <w:bottom w:val="single" w:sz="4" w:space="0" w:color="auto"/>
              <w:right w:val="single" w:sz="4" w:space="0" w:color="auto"/>
            </w:tcBorders>
            <w:shd w:val="clear" w:color="auto" w:fill="auto"/>
            <w:noWrap/>
            <w:vAlign w:val="bottom"/>
            <w:hideMark/>
          </w:tcPr>
          <w:p w:rsidR="00294948" w:rsidRPr="009D2195" w:rsidRDefault="00294948" w:rsidP="00294948">
            <w:pPr>
              <w:jc w:val="center"/>
              <w:rPr>
                <w:rFonts w:ascii="Arial" w:hAnsi="Arial" w:cs="Arial"/>
                <w:b/>
                <w:bCs/>
                <w:color w:val="000000"/>
                <w:sz w:val="16"/>
                <w:szCs w:val="24"/>
              </w:rPr>
            </w:pPr>
            <w:r w:rsidRPr="009D2195">
              <w:rPr>
                <w:rFonts w:ascii="Arial" w:hAnsi="Arial" w:cs="Arial"/>
                <w:b/>
                <w:bCs/>
                <w:color w:val="000000"/>
                <w:sz w:val="16"/>
                <w:szCs w:val="24"/>
              </w:rPr>
              <w:t>516</w:t>
            </w:r>
          </w:p>
        </w:tc>
      </w:tr>
    </w:tbl>
    <w:p w:rsidR="00294948" w:rsidRPr="00B559F1" w:rsidRDefault="00294948" w:rsidP="00294948">
      <w:pPr>
        <w:jc w:val="both"/>
        <w:rPr>
          <w:rFonts w:ascii="Arial" w:hAnsi="Arial" w:cs="Arial"/>
          <w:b/>
          <w:sz w:val="24"/>
          <w:szCs w:val="24"/>
        </w:rPr>
      </w:pPr>
    </w:p>
    <w:p w:rsidR="00294948" w:rsidRPr="00B559F1" w:rsidRDefault="00294948" w:rsidP="00294948">
      <w:pPr>
        <w:jc w:val="both"/>
        <w:rPr>
          <w:rFonts w:ascii="Arial" w:hAnsi="Arial" w:cs="Arial"/>
          <w:sz w:val="24"/>
          <w:szCs w:val="24"/>
        </w:rPr>
      </w:pPr>
      <w:r w:rsidRPr="00B559F1">
        <w:rPr>
          <w:rFonts w:ascii="Arial" w:hAnsi="Arial" w:cs="Arial"/>
          <w:b/>
          <w:bCs/>
          <w:sz w:val="24"/>
          <w:szCs w:val="24"/>
        </w:rPr>
        <w:t>7.-</w:t>
      </w:r>
      <w:r w:rsidRPr="00B559F1">
        <w:rPr>
          <w:rFonts w:ascii="Arial" w:hAnsi="Arial" w:cs="Arial"/>
          <w:sz w:val="24"/>
          <w:szCs w:val="24"/>
        </w:rPr>
        <w:t xml:space="preserve"> Que en este sentido, por parte del titular de la Dirección de Espacios Públicos de la Coordinación General de Gestión Integral de la Ciudad, presenta el proyecto complementario de la ampliación de recursos y volúmenes extraordinarios de la obra en mención </w:t>
      </w:r>
      <w:r w:rsidRPr="00B559F1">
        <w:rPr>
          <w:rFonts w:ascii="Arial" w:hAnsi="Arial" w:cs="Arial"/>
          <w:b/>
          <w:sz w:val="24"/>
          <w:szCs w:val="24"/>
        </w:rPr>
        <w:t>bajo Anexo 1 Oficio CGGIC-DEP/933/2020</w:t>
      </w:r>
      <w:r w:rsidRPr="00B559F1">
        <w:rPr>
          <w:rFonts w:ascii="Arial" w:hAnsi="Arial" w:cs="Arial"/>
          <w:bCs/>
          <w:sz w:val="24"/>
          <w:szCs w:val="24"/>
        </w:rPr>
        <w:t>,</w:t>
      </w:r>
      <w:r w:rsidRPr="00B559F1">
        <w:rPr>
          <w:rFonts w:ascii="Arial" w:hAnsi="Arial" w:cs="Arial"/>
          <w:b/>
          <w:sz w:val="24"/>
          <w:szCs w:val="24"/>
        </w:rPr>
        <w:t xml:space="preserve"> </w:t>
      </w:r>
      <w:r w:rsidRPr="00B559F1">
        <w:rPr>
          <w:rFonts w:ascii="Arial" w:hAnsi="Arial" w:cs="Arial"/>
          <w:sz w:val="24"/>
          <w:szCs w:val="24"/>
        </w:rPr>
        <w:t>para formar parte de la presente iniciativa, que le da el soporte técnico al Paquete 5 de Infraestructura básica.</w:t>
      </w:r>
    </w:p>
    <w:p w:rsidR="00294948" w:rsidRPr="00B559F1" w:rsidRDefault="00294948" w:rsidP="00294948">
      <w:pPr>
        <w:jc w:val="both"/>
        <w:rPr>
          <w:rFonts w:ascii="Arial" w:hAnsi="Arial" w:cs="Arial"/>
          <w:sz w:val="24"/>
          <w:szCs w:val="24"/>
        </w:rPr>
      </w:pPr>
    </w:p>
    <w:p w:rsidR="00294948" w:rsidRPr="00B559F1" w:rsidRDefault="00294948" w:rsidP="00294948">
      <w:pPr>
        <w:jc w:val="both"/>
        <w:rPr>
          <w:rFonts w:ascii="Arial" w:hAnsi="Arial" w:cs="Arial"/>
          <w:sz w:val="24"/>
          <w:szCs w:val="24"/>
        </w:rPr>
      </w:pPr>
      <w:r w:rsidRPr="00B559F1">
        <w:rPr>
          <w:rFonts w:ascii="Arial" w:hAnsi="Arial" w:cs="Arial"/>
          <w:b/>
          <w:bCs/>
          <w:sz w:val="24"/>
          <w:szCs w:val="24"/>
        </w:rPr>
        <w:t>8.-</w:t>
      </w:r>
      <w:r w:rsidRPr="00B559F1">
        <w:rPr>
          <w:rFonts w:ascii="Arial" w:hAnsi="Arial" w:cs="Arial"/>
          <w:sz w:val="24"/>
          <w:szCs w:val="24"/>
        </w:rPr>
        <w:t xml:space="preserve"> Que la importancia de ejecutar esta obra de infraestructura básica en materia de infraestructura de agua potable, se basa en un compromiso y obligación del Gobierno Municipal de otorgar los servicios públicos de calidad, con eficiencia y de manera asertiva atender los requerimientos de la ciudadanía en función de lo que compete al Municipio y que marca la ley.</w:t>
      </w:r>
    </w:p>
    <w:p w:rsidR="00294948" w:rsidRPr="002329FA" w:rsidRDefault="00294948" w:rsidP="00294948">
      <w:pPr>
        <w:jc w:val="both"/>
        <w:rPr>
          <w:rFonts w:ascii="Arial" w:hAnsi="Arial" w:cs="Arial"/>
          <w:b/>
          <w:sz w:val="2"/>
          <w:szCs w:val="24"/>
        </w:rPr>
      </w:pPr>
      <w:r w:rsidRPr="00B559F1">
        <w:rPr>
          <w:rFonts w:ascii="Arial" w:hAnsi="Arial" w:cs="Arial"/>
          <w:b/>
          <w:sz w:val="24"/>
          <w:szCs w:val="24"/>
        </w:rPr>
        <w:t xml:space="preserve">                                                          </w:t>
      </w:r>
    </w:p>
    <w:p w:rsidR="00294948" w:rsidRPr="00B559F1" w:rsidRDefault="00294948" w:rsidP="00294948">
      <w:pPr>
        <w:ind w:firstLine="708"/>
        <w:jc w:val="both"/>
        <w:rPr>
          <w:rFonts w:ascii="Arial" w:hAnsi="Arial" w:cs="Arial"/>
          <w:sz w:val="24"/>
          <w:szCs w:val="24"/>
        </w:rPr>
      </w:pPr>
      <w:r w:rsidRPr="00B559F1">
        <w:rPr>
          <w:rFonts w:ascii="Arial" w:hAnsi="Arial" w:cs="Arial"/>
          <w:sz w:val="24"/>
          <w:szCs w:val="24"/>
        </w:rPr>
        <w:t>Por lo anteriormente expuesto y fundado someto a la consideración del pleno del Ayuntamiento el siguiente punto de:</w:t>
      </w:r>
    </w:p>
    <w:p w:rsidR="00294948" w:rsidRPr="00771A3B" w:rsidRDefault="00294948" w:rsidP="00294948">
      <w:pPr>
        <w:rPr>
          <w:rFonts w:ascii="Arial" w:hAnsi="Arial" w:cs="Arial"/>
          <w:b/>
          <w:sz w:val="14"/>
          <w:szCs w:val="24"/>
        </w:rPr>
      </w:pPr>
    </w:p>
    <w:p w:rsidR="00294948" w:rsidRPr="00B559F1" w:rsidRDefault="00294948" w:rsidP="00294948">
      <w:pPr>
        <w:jc w:val="center"/>
        <w:rPr>
          <w:rFonts w:ascii="Arial" w:hAnsi="Arial" w:cs="Arial"/>
          <w:b/>
          <w:sz w:val="24"/>
          <w:szCs w:val="24"/>
        </w:rPr>
      </w:pPr>
      <w:r w:rsidRPr="00B559F1">
        <w:rPr>
          <w:rFonts w:ascii="Arial" w:hAnsi="Arial" w:cs="Arial"/>
          <w:b/>
          <w:sz w:val="24"/>
          <w:szCs w:val="24"/>
        </w:rPr>
        <w:t>ACUERDO</w:t>
      </w:r>
    </w:p>
    <w:p w:rsidR="00294948" w:rsidRPr="00771A3B" w:rsidRDefault="00294948" w:rsidP="00294948">
      <w:pPr>
        <w:jc w:val="both"/>
        <w:rPr>
          <w:rFonts w:ascii="Arial" w:hAnsi="Arial" w:cs="Arial"/>
          <w:sz w:val="10"/>
          <w:szCs w:val="24"/>
        </w:rPr>
      </w:pPr>
    </w:p>
    <w:p w:rsidR="00294948" w:rsidRPr="00B559F1" w:rsidRDefault="00294948" w:rsidP="00294948">
      <w:pPr>
        <w:jc w:val="both"/>
        <w:rPr>
          <w:rFonts w:ascii="Arial" w:hAnsi="Arial" w:cs="Arial"/>
          <w:bCs/>
          <w:sz w:val="24"/>
          <w:szCs w:val="24"/>
        </w:rPr>
      </w:pPr>
      <w:r w:rsidRPr="00B559F1">
        <w:rPr>
          <w:rFonts w:ascii="Arial" w:hAnsi="Arial" w:cs="Arial"/>
          <w:b/>
          <w:sz w:val="24"/>
          <w:szCs w:val="24"/>
        </w:rPr>
        <w:t>PRIMERO.-</w:t>
      </w:r>
      <w:r w:rsidRPr="00B559F1">
        <w:rPr>
          <w:rFonts w:ascii="Arial" w:hAnsi="Arial" w:cs="Arial"/>
          <w:sz w:val="24"/>
          <w:szCs w:val="24"/>
        </w:rPr>
        <w:t xml:space="preserve"> El Ayuntamiento Constitucional de San Pedro Tlaquepaque,  aprueba y  autoriza la</w:t>
      </w:r>
      <w:r w:rsidRPr="00B559F1">
        <w:rPr>
          <w:rFonts w:ascii="Arial" w:hAnsi="Arial" w:cs="Arial"/>
          <w:b/>
          <w:sz w:val="24"/>
          <w:szCs w:val="24"/>
        </w:rPr>
        <w:t xml:space="preserve">  ampliación de recursos al </w:t>
      </w:r>
      <w:r w:rsidRPr="00B559F1">
        <w:rPr>
          <w:rFonts w:ascii="Arial" w:hAnsi="Arial" w:cs="Arial"/>
          <w:b/>
          <w:bCs/>
          <w:sz w:val="24"/>
          <w:szCs w:val="24"/>
        </w:rPr>
        <w:t>Paquete 5 de Intervención en obra pública de infraestructura básica con la obra denominada Construcción de Acueducto en Calle Francisco Corona entre Juan de la Barrera y Aldama, en la Colonia El Campesino, Municipio de San Pedro Tlaquepaque, Jalisco, con una inversión hasta por la cantidad de $ 4,400,556.80 (Cuatro millones cuatrocientos mil quinientos cincuenta y seis pesos 80/100 M.N.), por conceptos técnicos extraordinarios requeridos por el SIAPA no especificados en el presupuesto original, esto con financiamiento de ahorros del presupuesto directo 2019, así como presupuesto directo 2020</w:t>
      </w:r>
      <w:r w:rsidRPr="00B559F1">
        <w:rPr>
          <w:rFonts w:ascii="Arial" w:hAnsi="Arial" w:cs="Arial"/>
          <w:b/>
          <w:sz w:val="24"/>
          <w:szCs w:val="24"/>
        </w:rPr>
        <w:t>.</w:t>
      </w:r>
    </w:p>
    <w:p w:rsidR="00294948" w:rsidRPr="002329FA" w:rsidRDefault="00294948" w:rsidP="00294948">
      <w:pPr>
        <w:pStyle w:val="Sinespaciado"/>
        <w:rPr>
          <w:rFonts w:ascii="Arial" w:hAnsi="Arial" w:cs="Arial"/>
          <w:sz w:val="8"/>
          <w:szCs w:val="24"/>
        </w:rPr>
      </w:pPr>
    </w:p>
    <w:p w:rsidR="00294948" w:rsidRPr="00B559F1" w:rsidRDefault="00294948" w:rsidP="00294948">
      <w:pPr>
        <w:pStyle w:val="Sinespaciado"/>
        <w:rPr>
          <w:rFonts w:ascii="Arial" w:hAnsi="Arial" w:cs="Arial"/>
          <w:sz w:val="24"/>
          <w:szCs w:val="24"/>
        </w:rPr>
      </w:pPr>
    </w:p>
    <w:p w:rsidR="00294948" w:rsidRPr="00B559F1" w:rsidRDefault="00294948" w:rsidP="00294948">
      <w:pPr>
        <w:jc w:val="both"/>
        <w:rPr>
          <w:rFonts w:ascii="Arial" w:hAnsi="Arial" w:cs="Arial"/>
          <w:sz w:val="24"/>
          <w:szCs w:val="24"/>
        </w:rPr>
      </w:pPr>
      <w:r w:rsidRPr="00B559F1">
        <w:rPr>
          <w:rFonts w:ascii="Arial" w:hAnsi="Arial" w:cs="Arial"/>
          <w:b/>
          <w:sz w:val="24"/>
          <w:szCs w:val="24"/>
        </w:rPr>
        <w:t>SEGUNDO.-</w:t>
      </w:r>
      <w:r w:rsidRPr="00B559F1">
        <w:rPr>
          <w:rFonts w:ascii="Arial" w:hAnsi="Arial" w:cs="Arial"/>
          <w:sz w:val="24"/>
          <w:szCs w:val="24"/>
        </w:rPr>
        <w:t xml:space="preserve"> El Ayuntamiento Constitucional de San Pedro Tlaquepaque, Jalisco, aprueba y autoriza facultar al Tesorero Municipal a erogar hasta la cantidad de </w:t>
      </w:r>
      <w:r w:rsidRPr="00B559F1">
        <w:rPr>
          <w:rFonts w:ascii="Arial" w:hAnsi="Arial" w:cs="Arial"/>
          <w:b/>
          <w:sz w:val="24"/>
          <w:szCs w:val="24"/>
        </w:rPr>
        <w:t xml:space="preserve">$ 2,160,278.99 (Dos millones ciento sesenta mil doscientos setenta y ocho pesos 99/100 M.N.), </w:t>
      </w:r>
      <w:r w:rsidRPr="00B559F1">
        <w:rPr>
          <w:rFonts w:ascii="Arial" w:hAnsi="Arial" w:cs="Arial"/>
          <w:bCs/>
          <w:sz w:val="24"/>
          <w:szCs w:val="24"/>
        </w:rPr>
        <w:t>debiéndose tomar</w:t>
      </w:r>
      <w:r w:rsidRPr="00B559F1">
        <w:rPr>
          <w:rFonts w:ascii="Arial" w:hAnsi="Arial" w:cs="Arial"/>
          <w:b/>
          <w:sz w:val="24"/>
          <w:szCs w:val="24"/>
        </w:rPr>
        <w:t xml:space="preserve"> </w:t>
      </w:r>
      <w:r w:rsidRPr="00B559F1">
        <w:rPr>
          <w:rFonts w:ascii="Arial" w:hAnsi="Arial" w:cs="Arial"/>
          <w:sz w:val="24"/>
          <w:szCs w:val="24"/>
        </w:rPr>
        <w:t xml:space="preserve">con cargo a la </w:t>
      </w:r>
      <w:r w:rsidRPr="00B559F1">
        <w:rPr>
          <w:rFonts w:ascii="Arial" w:hAnsi="Arial" w:cs="Arial"/>
          <w:b/>
          <w:sz w:val="24"/>
          <w:szCs w:val="24"/>
        </w:rPr>
        <w:t>Partida de Presupuesto Directo 2019 de los ahorros en obras ejecutadas y por obras canceladas de la Política de “lo del agua al agua”</w:t>
      </w:r>
      <w:r w:rsidRPr="00B559F1">
        <w:rPr>
          <w:rFonts w:ascii="Arial" w:hAnsi="Arial" w:cs="Arial"/>
          <w:sz w:val="24"/>
          <w:szCs w:val="24"/>
        </w:rPr>
        <w:t>, para dar cabal cumplimiento al presente acuerdo, lo anterior una vez agotados los procedimientos de adjudicación que correspondan con apego a la normatividad aplicable.</w:t>
      </w:r>
    </w:p>
    <w:p w:rsidR="00294948" w:rsidRPr="002329FA" w:rsidRDefault="00294948" w:rsidP="00294948">
      <w:pPr>
        <w:jc w:val="both"/>
        <w:rPr>
          <w:rFonts w:ascii="Arial" w:hAnsi="Arial" w:cs="Arial"/>
          <w:sz w:val="14"/>
          <w:szCs w:val="24"/>
        </w:rPr>
      </w:pPr>
    </w:p>
    <w:p w:rsidR="00294948" w:rsidRPr="00B559F1" w:rsidRDefault="00294948" w:rsidP="00294948">
      <w:pPr>
        <w:jc w:val="both"/>
        <w:rPr>
          <w:rFonts w:ascii="Arial" w:hAnsi="Arial" w:cs="Arial"/>
          <w:sz w:val="24"/>
          <w:szCs w:val="24"/>
        </w:rPr>
      </w:pPr>
      <w:r w:rsidRPr="00B559F1">
        <w:rPr>
          <w:rFonts w:ascii="Arial" w:hAnsi="Arial" w:cs="Arial"/>
          <w:b/>
          <w:sz w:val="24"/>
          <w:szCs w:val="24"/>
        </w:rPr>
        <w:t>TERCERO. -</w:t>
      </w:r>
      <w:r w:rsidRPr="00B559F1">
        <w:rPr>
          <w:rFonts w:ascii="Arial" w:hAnsi="Arial" w:cs="Arial"/>
          <w:sz w:val="24"/>
          <w:szCs w:val="24"/>
        </w:rPr>
        <w:t xml:space="preserve"> El Ayuntamiento Constitucional de San Pedro Tlaquepaque, Jalisco, aprueba y autoriza facultar al Tesorero Municipal a erogar hasta la cantidad de </w:t>
      </w:r>
      <w:r w:rsidRPr="00B559F1">
        <w:rPr>
          <w:rFonts w:ascii="Arial" w:hAnsi="Arial" w:cs="Arial"/>
          <w:b/>
          <w:sz w:val="24"/>
          <w:szCs w:val="24"/>
        </w:rPr>
        <w:t xml:space="preserve">$ 2,240,277.81 (Dos millones doscientos cuarenta mil doscientos setenta y siete pesos 81/100 M.N.), </w:t>
      </w:r>
      <w:r w:rsidRPr="00B559F1">
        <w:rPr>
          <w:rFonts w:ascii="Arial" w:hAnsi="Arial" w:cs="Arial"/>
          <w:sz w:val="24"/>
          <w:szCs w:val="24"/>
        </w:rPr>
        <w:t xml:space="preserve">con cargo a la </w:t>
      </w:r>
      <w:r w:rsidRPr="00B559F1">
        <w:rPr>
          <w:rFonts w:ascii="Arial" w:hAnsi="Arial" w:cs="Arial"/>
          <w:b/>
          <w:sz w:val="24"/>
          <w:szCs w:val="24"/>
        </w:rPr>
        <w:t>Partida de Presupuesto Directo 2020</w:t>
      </w:r>
      <w:r w:rsidRPr="00B559F1">
        <w:rPr>
          <w:rFonts w:ascii="Arial" w:hAnsi="Arial" w:cs="Arial"/>
          <w:sz w:val="24"/>
          <w:szCs w:val="24"/>
        </w:rPr>
        <w:t>, para dar cabal cumplimiento al presente acuerdo, lo anterior una vez agotados los procedimientos de adjudicación que correspondan con apego a la normatividad aplicable.</w:t>
      </w:r>
    </w:p>
    <w:p w:rsidR="00294948" w:rsidRPr="00B559F1" w:rsidRDefault="00294948" w:rsidP="00294948">
      <w:pPr>
        <w:jc w:val="both"/>
        <w:rPr>
          <w:rFonts w:ascii="Arial" w:hAnsi="Arial" w:cs="Arial"/>
          <w:sz w:val="24"/>
          <w:szCs w:val="24"/>
        </w:rPr>
      </w:pPr>
    </w:p>
    <w:p w:rsidR="00294948" w:rsidRPr="00B559F1" w:rsidRDefault="00294948" w:rsidP="00294948">
      <w:pPr>
        <w:jc w:val="both"/>
        <w:rPr>
          <w:rFonts w:ascii="Arial" w:hAnsi="Arial" w:cs="Arial"/>
          <w:sz w:val="24"/>
          <w:szCs w:val="24"/>
        </w:rPr>
      </w:pPr>
      <w:r w:rsidRPr="00B559F1">
        <w:rPr>
          <w:rFonts w:ascii="Arial" w:hAnsi="Arial" w:cs="Arial"/>
          <w:b/>
          <w:sz w:val="24"/>
          <w:szCs w:val="24"/>
        </w:rPr>
        <w:t xml:space="preserve">CUARTO. - </w:t>
      </w:r>
      <w:r w:rsidRPr="00B559F1">
        <w:rPr>
          <w:rFonts w:ascii="Arial" w:hAnsi="Arial" w:cs="Arial"/>
          <w:sz w:val="24"/>
          <w:szCs w:val="24"/>
        </w:rPr>
        <w:t>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294948" w:rsidRPr="002329FA" w:rsidRDefault="00294948" w:rsidP="00294948">
      <w:pPr>
        <w:jc w:val="both"/>
        <w:rPr>
          <w:rFonts w:ascii="Arial" w:hAnsi="Arial" w:cs="Arial"/>
          <w:sz w:val="12"/>
          <w:szCs w:val="24"/>
        </w:rPr>
      </w:pPr>
    </w:p>
    <w:p w:rsidR="00294948" w:rsidRPr="00B559F1" w:rsidRDefault="00294948" w:rsidP="00294948">
      <w:pPr>
        <w:jc w:val="both"/>
        <w:rPr>
          <w:rFonts w:ascii="Arial" w:hAnsi="Arial" w:cs="Arial"/>
          <w:sz w:val="24"/>
          <w:szCs w:val="24"/>
        </w:rPr>
      </w:pPr>
      <w:r w:rsidRPr="00B559F1">
        <w:rPr>
          <w:rFonts w:ascii="Arial" w:hAnsi="Arial" w:cs="Arial"/>
          <w:b/>
          <w:bCs/>
          <w:sz w:val="24"/>
          <w:szCs w:val="24"/>
        </w:rPr>
        <w:t>QUINTO. -</w:t>
      </w:r>
      <w:r w:rsidRPr="00B559F1">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dicho proyecto de Infraestructura Básica en materia de agua potable, tal y como se desprende en el Punto Primero de la presente Iniciativa. </w:t>
      </w:r>
    </w:p>
    <w:p w:rsidR="00294948" w:rsidRPr="002329FA" w:rsidRDefault="00294948" w:rsidP="00294948">
      <w:pPr>
        <w:jc w:val="both"/>
        <w:rPr>
          <w:rFonts w:ascii="Arial" w:hAnsi="Arial" w:cs="Arial"/>
          <w:i/>
          <w:sz w:val="14"/>
          <w:szCs w:val="24"/>
        </w:rPr>
      </w:pPr>
    </w:p>
    <w:p w:rsidR="00294948" w:rsidRPr="00B559F1" w:rsidRDefault="00294948" w:rsidP="00771A3B">
      <w:pPr>
        <w:autoSpaceDE w:val="0"/>
        <w:autoSpaceDN w:val="0"/>
        <w:adjustRightInd w:val="0"/>
        <w:jc w:val="both"/>
        <w:rPr>
          <w:rFonts w:ascii="Arial" w:hAnsi="Arial" w:cs="Arial"/>
          <w:sz w:val="24"/>
          <w:szCs w:val="24"/>
        </w:rPr>
      </w:pPr>
      <w:r w:rsidRPr="00B559F1">
        <w:rPr>
          <w:rFonts w:ascii="Arial" w:hAnsi="Arial" w:cs="Arial"/>
          <w:b/>
          <w:i/>
          <w:sz w:val="24"/>
          <w:szCs w:val="24"/>
        </w:rPr>
        <w:t>NOTIFÍQUESE.</w:t>
      </w:r>
      <w:r w:rsidRPr="00B559F1">
        <w:rPr>
          <w:rFonts w:ascii="Arial" w:hAnsi="Arial" w:cs="Arial"/>
          <w:i/>
          <w:sz w:val="24"/>
          <w:szCs w:val="24"/>
        </w:rPr>
        <w:t xml:space="preserve"> - A la Presidente Municipal, al Síndico, así como </w:t>
      </w:r>
      <w:r w:rsidRPr="00B559F1">
        <w:rPr>
          <w:rFonts w:ascii="Arial" w:hAnsi="Arial" w:cs="Arial"/>
          <w:i/>
          <w:color w:val="000000"/>
          <w:sz w:val="24"/>
          <w:szCs w:val="24"/>
        </w:rPr>
        <w:t xml:space="preserve">a la </w:t>
      </w:r>
      <w:r w:rsidRPr="00B559F1">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294948" w:rsidRPr="00B559F1" w:rsidRDefault="00294948" w:rsidP="00294948">
      <w:pPr>
        <w:pStyle w:val="Sinespaciado"/>
        <w:spacing w:line="276" w:lineRule="auto"/>
        <w:jc w:val="center"/>
        <w:rPr>
          <w:rFonts w:ascii="Arial" w:hAnsi="Arial" w:cs="Arial"/>
          <w:sz w:val="24"/>
          <w:szCs w:val="24"/>
        </w:rPr>
      </w:pPr>
      <w:r w:rsidRPr="00B559F1">
        <w:rPr>
          <w:rFonts w:ascii="Arial" w:hAnsi="Arial" w:cs="Arial"/>
          <w:sz w:val="24"/>
          <w:szCs w:val="24"/>
        </w:rPr>
        <w:t xml:space="preserve">A T E N T A M E N T E. </w:t>
      </w:r>
    </w:p>
    <w:p w:rsidR="00294948" w:rsidRPr="00B559F1" w:rsidRDefault="00294948" w:rsidP="00294948">
      <w:pPr>
        <w:pStyle w:val="Sinespaciado"/>
        <w:spacing w:line="276" w:lineRule="auto"/>
        <w:jc w:val="center"/>
        <w:rPr>
          <w:rFonts w:ascii="Arial" w:hAnsi="Arial" w:cs="Arial"/>
          <w:sz w:val="24"/>
          <w:szCs w:val="24"/>
        </w:rPr>
      </w:pPr>
      <w:r w:rsidRPr="00B559F1">
        <w:rPr>
          <w:rFonts w:ascii="Arial" w:hAnsi="Arial" w:cs="Arial"/>
          <w:sz w:val="24"/>
          <w:szCs w:val="24"/>
        </w:rPr>
        <w:t xml:space="preserve">San Pedro Tlaquepaque, Jalisco; a la fecha de su presentación </w:t>
      </w:r>
    </w:p>
    <w:p w:rsidR="00294948" w:rsidRPr="00B559F1" w:rsidRDefault="00294948" w:rsidP="00294948">
      <w:pPr>
        <w:rPr>
          <w:rFonts w:ascii="Arial" w:hAnsi="Arial" w:cs="Arial"/>
          <w:sz w:val="24"/>
          <w:szCs w:val="24"/>
        </w:rPr>
      </w:pPr>
    </w:p>
    <w:p w:rsidR="00294948" w:rsidRPr="00B559F1" w:rsidRDefault="00294948" w:rsidP="00294948">
      <w:pPr>
        <w:pStyle w:val="Sinespaciado"/>
        <w:spacing w:line="276" w:lineRule="auto"/>
        <w:jc w:val="center"/>
        <w:rPr>
          <w:rFonts w:ascii="Arial" w:hAnsi="Arial" w:cs="Arial"/>
          <w:b/>
          <w:sz w:val="24"/>
          <w:szCs w:val="24"/>
        </w:rPr>
      </w:pPr>
      <w:r w:rsidRPr="00B559F1">
        <w:rPr>
          <w:rFonts w:ascii="Arial" w:hAnsi="Arial" w:cs="Arial"/>
          <w:b/>
          <w:sz w:val="24"/>
          <w:szCs w:val="24"/>
        </w:rPr>
        <w:t>C. MARÍA ELENA LIMÓN GARCÍA.</w:t>
      </w:r>
    </w:p>
    <w:p w:rsidR="00294948" w:rsidRPr="00B559F1" w:rsidRDefault="00294948" w:rsidP="00294948">
      <w:pPr>
        <w:pStyle w:val="Sinespaciado"/>
        <w:spacing w:line="276" w:lineRule="auto"/>
        <w:jc w:val="center"/>
        <w:rPr>
          <w:rFonts w:ascii="Arial" w:hAnsi="Arial" w:cs="Arial"/>
          <w:b/>
          <w:sz w:val="24"/>
          <w:szCs w:val="24"/>
        </w:rPr>
      </w:pPr>
      <w:r w:rsidRPr="00B559F1">
        <w:rPr>
          <w:rFonts w:ascii="Arial" w:hAnsi="Arial" w:cs="Arial"/>
          <w:b/>
          <w:sz w:val="24"/>
          <w:szCs w:val="24"/>
        </w:rPr>
        <w:t>PRESIDENTE MUNICIPAL</w:t>
      </w:r>
    </w:p>
    <w:p w:rsidR="00881444" w:rsidRDefault="005F4DAF" w:rsidP="008F6857">
      <w:pPr>
        <w:jc w:val="both"/>
        <w:rPr>
          <w:rFonts w:ascii="Arial" w:hAnsi="Arial" w:cs="Arial"/>
          <w:sz w:val="24"/>
          <w:szCs w:val="24"/>
        </w:rPr>
      </w:pPr>
      <w:r>
        <w:rPr>
          <w:rFonts w:ascii="Arial" w:hAnsi="Arial" w:cs="Arial"/>
          <w:sz w:val="24"/>
          <w:szCs w:val="24"/>
        </w:rPr>
        <w:t>---------------------------------------------------------------------------------------------------------------------------------------------------------------------------------------------------</w:t>
      </w:r>
      <w:r w:rsidR="00771A3B">
        <w:rPr>
          <w:rFonts w:ascii="Arial" w:hAnsi="Arial" w:cs="Arial"/>
          <w:sz w:val="24"/>
          <w:szCs w:val="24"/>
        </w:rPr>
        <w:t>-</w:t>
      </w:r>
      <w:r>
        <w:rPr>
          <w:rFonts w:ascii="Arial" w:hAnsi="Arial" w:cs="Arial"/>
          <w:sz w:val="24"/>
          <w:szCs w:val="24"/>
        </w:rPr>
        <w:t>--</w:t>
      </w:r>
      <w:r w:rsidR="00557886" w:rsidRPr="00733E72">
        <w:rPr>
          <w:rFonts w:ascii="Arial" w:hAnsi="Arial" w:cs="Arial"/>
          <w:sz w:val="24"/>
          <w:szCs w:val="24"/>
        </w:rPr>
        <w:t xml:space="preserve">Con la palabra la Presidente Municipal, C. María Elena Limón García: </w:t>
      </w:r>
      <w:r w:rsidR="00997E67">
        <w:rPr>
          <w:rFonts w:ascii="Arial" w:hAnsi="Arial" w:cs="Arial"/>
          <w:sz w:val="24"/>
          <w:szCs w:val="24"/>
        </w:rPr>
        <w:t>Gracia</w:t>
      </w:r>
      <w:r w:rsidR="00E02B50">
        <w:rPr>
          <w:rFonts w:ascii="Arial" w:hAnsi="Arial" w:cs="Arial"/>
          <w:sz w:val="24"/>
          <w:szCs w:val="24"/>
        </w:rPr>
        <w:t>s</w:t>
      </w:r>
      <w:r w:rsidR="00404D28">
        <w:rPr>
          <w:rFonts w:ascii="Arial" w:hAnsi="Arial" w:cs="Arial"/>
          <w:sz w:val="24"/>
          <w:szCs w:val="24"/>
        </w:rPr>
        <w:t xml:space="preserve">, </w:t>
      </w:r>
      <w:r w:rsidR="00997E67">
        <w:rPr>
          <w:rFonts w:ascii="Arial" w:hAnsi="Arial" w:cs="Arial"/>
          <w:sz w:val="24"/>
          <w:szCs w:val="24"/>
        </w:rPr>
        <w:t>s</w:t>
      </w:r>
      <w:r w:rsidR="00557886" w:rsidRPr="00733E72">
        <w:rPr>
          <w:rFonts w:ascii="Arial" w:hAnsi="Arial" w:cs="Arial"/>
          <w:sz w:val="24"/>
          <w:szCs w:val="24"/>
        </w:rPr>
        <w:t>e abre el turno de ora</w:t>
      </w:r>
      <w:r w:rsidR="007370ED">
        <w:rPr>
          <w:rFonts w:ascii="Arial" w:hAnsi="Arial" w:cs="Arial"/>
          <w:sz w:val="24"/>
          <w:szCs w:val="24"/>
        </w:rPr>
        <w:t>dores en este tema</w:t>
      </w:r>
      <w:r w:rsidR="007370ED" w:rsidRPr="00C55A47">
        <w:rPr>
          <w:rFonts w:ascii="Arial" w:hAnsi="Arial" w:cs="Arial"/>
          <w:sz w:val="24"/>
          <w:szCs w:val="24"/>
        </w:rPr>
        <w:t>.</w:t>
      </w:r>
      <w:r w:rsidR="00404D28" w:rsidRPr="00C55A47">
        <w:rPr>
          <w:rFonts w:ascii="Arial" w:hAnsi="Arial" w:cs="Arial"/>
          <w:sz w:val="24"/>
          <w:szCs w:val="24"/>
        </w:rPr>
        <w:t xml:space="preserve"> Yo quisiera</w:t>
      </w:r>
      <w:r w:rsidR="002045DA" w:rsidRPr="00C55A47">
        <w:rPr>
          <w:rFonts w:ascii="Arial" w:hAnsi="Arial" w:cs="Arial"/>
          <w:sz w:val="24"/>
          <w:szCs w:val="24"/>
        </w:rPr>
        <w:t xml:space="preserve"> pedirles y ponerles a su consideración la </w:t>
      </w:r>
      <w:r w:rsidR="00C55A47" w:rsidRPr="00C55A47">
        <w:rPr>
          <w:rFonts w:ascii="Arial" w:hAnsi="Arial" w:cs="Arial"/>
          <w:sz w:val="24"/>
          <w:szCs w:val="24"/>
        </w:rPr>
        <w:t xml:space="preserve">aprobación de recursos extraordinarios para la obra denominada </w:t>
      </w:r>
      <w:r w:rsidR="00C55A47" w:rsidRPr="00C55A47">
        <w:rPr>
          <w:rFonts w:ascii="Arial" w:hAnsi="Arial" w:cs="Arial"/>
          <w:bCs/>
          <w:iCs/>
          <w:sz w:val="24"/>
          <w:szCs w:val="24"/>
        </w:rPr>
        <w:t>“Construcción de acueducto en la calle Francisco Corona</w:t>
      </w:r>
      <w:r w:rsidR="00C55A47" w:rsidRPr="00C55A47">
        <w:rPr>
          <w:rFonts w:ascii="Arial" w:hAnsi="Arial" w:cs="Arial"/>
          <w:sz w:val="24"/>
          <w:szCs w:val="24"/>
        </w:rPr>
        <w:t xml:space="preserve">, </w:t>
      </w:r>
      <w:r w:rsidR="00C55A47" w:rsidRPr="00C55A47">
        <w:rPr>
          <w:rFonts w:ascii="Arial" w:hAnsi="Arial" w:cs="Arial"/>
          <w:bCs/>
          <w:iCs/>
          <w:sz w:val="24"/>
          <w:szCs w:val="24"/>
        </w:rPr>
        <w:t>entre Juan de la Barrera y Aldama, colonia El Campesino”</w:t>
      </w:r>
      <w:r w:rsidR="00C55A47">
        <w:rPr>
          <w:rFonts w:ascii="Arial" w:hAnsi="Arial" w:cs="Arial"/>
          <w:bCs/>
          <w:iCs/>
          <w:sz w:val="24"/>
          <w:szCs w:val="24"/>
        </w:rPr>
        <w:t>,</w:t>
      </w:r>
      <w:r w:rsidR="00C55A47" w:rsidRPr="00C55A47">
        <w:rPr>
          <w:rFonts w:ascii="Arial" w:hAnsi="Arial" w:cs="Arial"/>
          <w:bCs/>
          <w:iCs/>
          <w:sz w:val="24"/>
          <w:szCs w:val="24"/>
        </w:rPr>
        <w:t xml:space="preserve"> </w:t>
      </w:r>
      <w:r w:rsidR="00C55A47">
        <w:rPr>
          <w:rFonts w:ascii="Arial" w:hAnsi="Arial" w:cs="Arial"/>
          <w:bCs/>
          <w:sz w:val="24"/>
          <w:szCs w:val="24"/>
        </w:rPr>
        <w:t>o</w:t>
      </w:r>
      <w:r w:rsidR="00C55A47" w:rsidRPr="00C55A47">
        <w:rPr>
          <w:rFonts w:ascii="Arial" w:hAnsi="Arial" w:cs="Arial"/>
          <w:bCs/>
          <w:sz w:val="24"/>
          <w:szCs w:val="24"/>
        </w:rPr>
        <w:t>bra aprobada por</w:t>
      </w:r>
      <w:r w:rsidR="00C55A47">
        <w:rPr>
          <w:rFonts w:ascii="Arial" w:hAnsi="Arial" w:cs="Arial"/>
          <w:bCs/>
          <w:sz w:val="24"/>
          <w:szCs w:val="24"/>
        </w:rPr>
        <w:t xml:space="preserve"> el pleno d</w:t>
      </w:r>
      <w:r w:rsidR="00C55A47" w:rsidRPr="00C55A47">
        <w:rPr>
          <w:rFonts w:ascii="Arial" w:hAnsi="Arial" w:cs="Arial"/>
          <w:bCs/>
          <w:sz w:val="24"/>
          <w:szCs w:val="24"/>
        </w:rPr>
        <w:t xml:space="preserve">e acuerdo a los requerimientos solicitados por el SIAPA en el proceso de ejecución de la obra, para su total conclusión y óptimo funcionamiento, es necesario ejecutar volúmenes extraordinarios de algunos conceptos que fueron previstos en el presupuesto original además de otros no contemplados, por un monto de hasta </w:t>
      </w:r>
      <w:r w:rsidR="00C55A47" w:rsidRPr="00C55A47">
        <w:rPr>
          <w:rFonts w:ascii="Arial" w:hAnsi="Arial" w:cs="Arial"/>
          <w:sz w:val="24"/>
          <w:szCs w:val="24"/>
        </w:rPr>
        <w:t xml:space="preserve">$4’400,556.80 </w:t>
      </w:r>
      <w:r w:rsidR="00C55A47" w:rsidRPr="00C55A47">
        <w:rPr>
          <w:rFonts w:ascii="Arial" w:eastAsia="Times New Roman" w:hAnsi="Arial" w:cs="Arial"/>
          <w:color w:val="000000"/>
          <w:sz w:val="24"/>
          <w:szCs w:val="24"/>
          <w:lang w:eastAsia="es-MX"/>
        </w:rPr>
        <w:t xml:space="preserve">en beneficio de </w:t>
      </w:r>
      <w:r w:rsidR="00C55A47">
        <w:rPr>
          <w:rFonts w:ascii="Arial" w:eastAsia="Times New Roman" w:hAnsi="Arial" w:cs="Arial"/>
          <w:color w:val="000000"/>
          <w:sz w:val="24"/>
          <w:szCs w:val="24"/>
          <w:lang w:eastAsia="es-MX"/>
        </w:rPr>
        <w:t xml:space="preserve">cerca de 1,000 </w:t>
      </w:r>
      <w:r w:rsidR="00C55A47" w:rsidRPr="00C55A47">
        <w:rPr>
          <w:rFonts w:ascii="Arial" w:eastAsia="Times New Roman" w:hAnsi="Arial" w:cs="Arial"/>
          <w:color w:val="000000"/>
          <w:sz w:val="24"/>
          <w:szCs w:val="24"/>
          <w:lang w:eastAsia="es-MX"/>
        </w:rPr>
        <w:t>habitantes</w:t>
      </w:r>
      <w:r w:rsidR="00C55A47">
        <w:rPr>
          <w:rFonts w:ascii="Arial" w:eastAsia="Times New Roman" w:hAnsi="Arial" w:cs="Arial"/>
          <w:color w:val="000000"/>
          <w:sz w:val="24"/>
          <w:szCs w:val="24"/>
          <w:lang w:eastAsia="es-MX"/>
        </w:rPr>
        <w:t xml:space="preserve">, adelante </w:t>
      </w:r>
      <w:r w:rsidR="00C55A47">
        <w:rPr>
          <w:rFonts w:ascii="Arial" w:hAnsi="Arial" w:cs="Arial"/>
          <w:sz w:val="24"/>
          <w:szCs w:val="24"/>
        </w:rPr>
        <w:t>r</w:t>
      </w:r>
      <w:r w:rsidR="002045DA">
        <w:rPr>
          <w:rFonts w:ascii="Arial" w:hAnsi="Arial" w:cs="Arial"/>
          <w:sz w:val="24"/>
          <w:szCs w:val="24"/>
        </w:rPr>
        <w:t>egidora.----------------------------------------------------------------------------------------</w:t>
      </w:r>
      <w:r w:rsidR="00C55A47">
        <w:rPr>
          <w:rFonts w:ascii="Arial" w:hAnsi="Arial" w:cs="Arial"/>
          <w:sz w:val="24"/>
          <w:szCs w:val="24"/>
        </w:rPr>
        <w:t>--</w:t>
      </w:r>
      <w:r w:rsidR="002045DA">
        <w:rPr>
          <w:rFonts w:ascii="Arial" w:hAnsi="Arial" w:cs="Arial"/>
          <w:sz w:val="24"/>
          <w:szCs w:val="24"/>
        </w:rPr>
        <w:t xml:space="preserve">------------------------------------------------------------------------------------Habla la </w:t>
      </w:r>
      <w:r w:rsidR="002045DA" w:rsidRPr="00733E72">
        <w:rPr>
          <w:rFonts w:ascii="Arial" w:eastAsia="Calibri" w:hAnsi="Arial" w:cs="Arial"/>
          <w:sz w:val="24"/>
          <w:szCs w:val="24"/>
        </w:rPr>
        <w:t>Regidora</w:t>
      </w:r>
      <w:r w:rsidR="002045DA" w:rsidRPr="00733E72">
        <w:rPr>
          <w:rFonts w:ascii="Arial" w:eastAsia="Arial" w:hAnsi="Arial" w:cs="Arial"/>
          <w:sz w:val="24"/>
          <w:szCs w:val="24"/>
        </w:rPr>
        <w:t xml:space="preserve"> D</w:t>
      </w:r>
      <w:r w:rsidR="002045DA">
        <w:rPr>
          <w:rFonts w:ascii="Arial" w:eastAsia="Arial" w:hAnsi="Arial" w:cs="Arial"/>
          <w:sz w:val="24"/>
          <w:szCs w:val="24"/>
        </w:rPr>
        <w:t>aniela Elizabeth Chávez Estrada: Gracias P</w:t>
      </w:r>
      <w:r w:rsidR="002045DA" w:rsidRPr="002045DA">
        <w:rPr>
          <w:rFonts w:ascii="Arial" w:eastAsia="Arial" w:hAnsi="Arial" w:cs="Arial"/>
          <w:sz w:val="24"/>
          <w:szCs w:val="24"/>
        </w:rPr>
        <w:t>residenta</w:t>
      </w:r>
      <w:r w:rsidR="002045DA">
        <w:rPr>
          <w:rFonts w:ascii="Arial" w:eastAsia="Arial" w:hAnsi="Arial" w:cs="Arial"/>
          <w:sz w:val="24"/>
          <w:szCs w:val="24"/>
        </w:rPr>
        <w:t>,</w:t>
      </w:r>
      <w:r w:rsidR="002045DA" w:rsidRPr="002045DA">
        <w:rPr>
          <w:rFonts w:ascii="Arial" w:eastAsia="Arial" w:hAnsi="Arial" w:cs="Arial"/>
          <w:sz w:val="24"/>
          <w:szCs w:val="24"/>
        </w:rPr>
        <w:t xml:space="preserve"> bueno en primer lugar me gustaría</w:t>
      </w:r>
      <w:r w:rsidR="002045DA">
        <w:rPr>
          <w:rFonts w:ascii="Arial" w:eastAsia="Arial" w:hAnsi="Arial" w:cs="Arial"/>
          <w:sz w:val="24"/>
          <w:szCs w:val="24"/>
        </w:rPr>
        <w:t xml:space="preserve"> eh,</w:t>
      </w:r>
      <w:r w:rsidR="002045DA" w:rsidRPr="002045DA">
        <w:rPr>
          <w:rFonts w:ascii="Arial" w:eastAsia="Arial" w:hAnsi="Arial" w:cs="Arial"/>
          <w:sz w:val="24"/>
          <w:szCs w:val="24"/>
        </w:rPr>
        <w:t xml:space="preserve"> co</w:t>
      </w:r>
      <w:r w:rsidR="002045DA">
        <w:rPr>
          <w:rFonts w:ascii="Arial" w:eastAsia="Arial" w:hAnsi="Arial" w:cs="Arial"/>
          <w:sz w:val="24"/>
          <w:szCs w:val="24"/>
        </w:rPr>
        <w:t>nocer algún anexo donde el SIAPA</w:t>
      </w:r>
      <w:r w:rsidR="002045DA" w:rsidRPr="002045DA">
        <w:rPr>
          <w:rFonts w:ascii="Arial" w:eastAsia="Arial" w:hAnsi="Arial" w:cs="Arial"/>
          <w:sz w:val="24"/>
          <w:szCs w:val="24"/>
        </w:rPr>
        <w:t xml:space="preserve"> requiere estos conceptos técnico</w:t>
      </w:r>
      <w:r w:rsidR="002045DA">
        <w:rPr>
          <w:rFonts w:ascii="Arial" w:eastAsia="Arial" w:hAnsi="Arial" w:cs="Arial"/>
          <w:sz w:val="24"/>
          <w:szCs w:val="24"/>
        </w:rPr>
        <w:t>s de qué habla la Coordinación de Gestión Integral de la C</w:t>
      </w:r>
      <w:r w:rsidR="002045DA" w:rsidRPr="002045DA">
        <w:rPr>
          <w:rFonts w:ascii="Arial" w:eastAsia="Arial" w:hAnsi="Arial" w:cs="Arial"/>
          <w:sz w:val="24"/>
          <w:szCs w:val="24"/>
        </w:rPr>
        <w:t>iudad</w:t>
      </w:r>
      <w:r w:rsidR="002045DA">
        <w:rPr>
          <w:rFonts w:ascii="Arial" w:eastAsia="Arial" w:hAnsi="Arial" w:cs="Arial"/>
          <w:sz w:val="24"/>
          <w:szCs w:val="24"/>
        </w:rPr>
        <w:t>,</w:t>
      </w:r>
      <w:r w:rsidR="002045DA" w:rsidRPr="002045DA">
        <w:rPr>
          <w:rFonts w:ascii="Arial" w:eastAsia="Arial" w:hAnsi="Arial" w:cs="Arial"/>
          <w:sz w:val="24"/>
          <w:szCs w:val="24"/>
        </w:rPr>
        <w:t xml:space="preserve"> extraordinarios que no se contemplaron y me gustaría proponer que se turnara nuevamente a la comisión para ver a detalle el contenido de la licitación pública</w:t>
      </w:r>
      <w:r w:rsidR="002045DA">
        <w:rPr>
          <w:rFonts w:ascii="Arial" w:eastAsia="Arial" w:hAnsi="Arial" w:cs="Arial"/>
          <w:sz w:val="24"/>
          <w:szCs w:val="24"/>
        </w:rPr>
        <w:t>,</w:t>
      </w:r>
      <w:r w:rsidR="002045DA" w:rsidRPr="002045DA">
        <w:rPr>
          <w:rFonts w:ascii="Arial" w:eastAsia="Arial" w:hAnsi="Arial" w:cs="Arial"/>
          <w:sz w:val="24"/>
          <w:szCs w:val="24"/>
        </w:rPr>
        <w:t xml:space="preserve"> si bien sabemos </w:t>
      </w:r>
      <w:r w:rsidR="002045DA">
        <w:rPr>
          <w:rFonts w:ascii="Arial" w:eastAsia="Arial" w:hAnsi="Arial" w:cs="Arial"/>
          <w:sz w:val="24"/>
          <w:szCs w:val="24"/>
        </w:rPr>
        <w:t xml:space="preserve">eh, </w:t>
      </w:r>
      <w:r w:rsidR="002045DA" w:rsidRPr="002045DA">
        <w:rPr>
          <w:rFonts w:ascii="Arial" w:eastAsia="Arial" w:hAnsi="Arial" w:cs="Arial"/>
          <w:sz w:val="24"/>
          <w:szCs w:val="24"/>
        </w:rPr>
        <w:t>formamos parte cuando</w:t>
      </w:r>
      <w:r w:rsidR="002045DA">
        <w:rPr>
          <w:rFonts w:ascii="Arial" w:eastAsia="Arial" w:hAnsi="Arial" w:cs="Arial"/>
          <w:sz w:val="24"/>
          <w:szCs w:val="24"/>
        </w:rPr>
        <w:t>,</w:t>
      </w:r>
      <w:r w:rsidR="002045DA" w:rsidRPr="002045DA">
        <w:rPr>
          <w:rFonts w:ascii="Arial" w:eastAsia="Arial" w:hAnsi="Arial" w:cs="Arial"/>
          <w:sz w:val="24"/>
          <w:szCs w:val="24"/>
        </w:rPr>
        <w:t xml:space="preserve"> cuando se hace esto</w:t>
      </w:r>
      <w:r w:rsidR="002045DA">
        <w:rPr>
          <w:rFonts w:ascii="Arial" w:eastAsia="Arial" w:hAnsi="Arial" w:cs="Arial"/>
          <w:sz w:val="24"/>
          <w:szCs w:val="24"/>
        </w:rPr>
        <w:t>,</w:t>
      </w:r>
      <w:r w:rsidR="002045DA" w:rsidRPr="002045DA">
        <w:rPr>
          <w:rFonts w:ascii="Arial" w:eastAsia="Arial" w:hAnsi="Arial" w:cs="Arial"/>
          <w:sz w:val="24"/>
          <w:szCs w:val="24"/>
        </w:rPr>
        <w:t xml:space="preserve"> pero no conocemos</w:t>
      </w:r>
      <w:r w:rsidR="002045DA">
        <w:rPr>
          <w:rFonts w:ascii="Arial" w:eastAsia="Arial" w:hAnsi="Arial" w:cs="Arial"/>
          <w:sz w:val="24"/>
          <w:szCs w:val="24"/>
        </w:rPr>
        <w:t xml:space="preserve"> el</w:t>
      </w:r>
      <w:r w:rsidR="002045DA" w:rsidRPr="002045DA">
        <w:rPr>
          <w:rFonts w:ascii="Arial" w:eastAsia="Arial" w:hAnsi="Arial" w:cs="Arial"/>
          <w:sz w:val="24"/>
          <w:szCs w:val="24"/>
        </w:rPr>
        <w:t xml:space="preserve"> detalle de los contenidos</w:t>
      </w:r>
      <w:r w:rsidR="002045DA">
        <w:rPr>
          <w:rFonts w:ascii="Arial" w:eastAsia="Arial" w:hAnsi="Arial" w:cs="Arial"/>
          <w:sz w:val="24"/>
          <w:szCs w:val="24"/>
        </w:rPr>
        <w:t>,</w:t>
      </w:r>
      <w:r w:rsidR="002045DA" w:rsidRPr="002045DA">
        <w:rPr>
          <w:rFonts w:ascii="Arial" w:eastAsia="Arial" w:hAnsi="Arial" w:cs="Arial"/>
          <w:sz w:val="24"/>
          <w:szCs w:val="24"/>
        </w:rPr>
        <w:t xml:space="preserve"> entonces sí me gustaría entrar un poco más </w:t>
      </w:r>
      <w:r w:rsidR="002045DA">
        <w:rPr>
          <w:rFonts w:ascii="Arial" w:eastAsia="Arial" w:hAnsi="Arial" w:cs="Arial"/>
          <w:sz w:val="24"/>
          <w:szCs w:val="24"/>
        </w:rPr>
        <w:t xml:space="preserve">y sobre </w:t>
      </w:r>
      <w:r w:rsidR="002045DA" w:rsidRPr="002045DA">
        <w:rPr>
          <w:rFonts w:ascii="Arial" w:eastAsia="Arial" w:hAnsi="Arial" w:cs="Arial"/>
          <w:sz w:val="24"/>
          <w:szCs w:val="24"/>
        </w:rPr>
        <w:t>todo porq</w:t>
      </w:r>
      <w:r w:rsidR="002045DA">
        <w:rPr>
          <w:rFonts w:ascii="Arial" w:eastAsia="Arial" w:hAnsi="Arial" w:cs="Arial"/>
          <w:sz w:val="24"/>
          <w:szCs w:val="24"/>
        </w:rPr>
        <w:t>ue no hay un documento del SIAPA refirie</w:t>
      </w:r>
      <w:r w:rsidR="002045DA" w:rsidRPr="002045DA">
        <w:rPr>
          <w:rFonts w:ascii="Arial" w:eastAsia="Arial" w:hAnsi="Arial" w:cs="Arial"/>
          <w:sz w:val="24"/>
          <w:szCs w:val="24"/>
        </w:rPr>
        <w:t>ndo estos conceptos técnicos</w:t>
      </w:r>
      <w:r w:rsidR="002045DA">
        <w:rPr>
          <w:rFonts w:ascii="Arial" w:eastAsia="Arial" w:hAnsi="Arial" w:cs="Arial"/>
          <w:sz w:val="24"/>
          <w:szCs w:val="24"/>
        </w:rPr>
        <w:t>,</w:t>
      </w:r>
      <w:r w:rsidR="002045DA" w:rsidRPr="002045DA">
        <w:rPr>
          <w:rFonts w:ascii="Arial" w:eastAsia="Arial" w:hAnsi="Arial" w:cs="Arial"/>
          <w:sz w:val="24"/>
          <w:szCs w:val="24"/>
        </w:rPr>
        <w:t xml:space="preserve"> es cuánto</w:t>
      </w:r>
      <w:r w:rsidR="002045DA">
        <w:rPr>
          <w:rFonts w:ascii="Arial" w:eastAsia="Arial" w:hAnsi="Arial" w:cs="Arial"/>
          <w:sz w:val="24"/>
          <w:szCs w:val="24"/>
        </w:rPr>
        <w:t>.---------------------------------------------------------------------------------------------------------------------------------------------------------------------------</w:t>
      </w:r>
      <w:r w:rsidR="002045DA" w:rsidRPr="002045DA">
        <w:rPr>
          <w:rFonts w:ascii="Arial" w:hAnsi="Arial" w:cs="Arial"/>
          <w:sz w:val="24"/>
          <w:szCs w:val="24"/>
        </w:rPr>
        <w:t xml:space="preserve"> </w:t>
      </w:r>
      <w:r w:rsidR="002045DA" w:rsidRPr="00733E72">
        <w:rPr>
          <w:rFonts w:ascii="Arial" w:hAnsi="Arial" w:cs="Arial"/>
          <w:sz w:val="24"/>
          <w:szCs w:val="24"/>
        </w:rPr>
        <w:t xml:space="preserve">Con la palabra la Presidente Municipal, C. María Elena Limón García: </w:t>
      </w:r>
      <w:r w:rsidR="002045DA">
        <w:rPr>
          <w:rFonts w:ascii="Arial" w:hAnsi="Arial" w:cs="Arial"/>
          <w:sz w:val="24"/>
          <w:szCs w:val="24"/>
        </w:rPr>
        <w:t xml:space="preserve">Si, yo le pediría </w:t>
      </w:r>
      <w:r w:rsidR="002045DA">
        <w:rPr>
          <w:rFonts w:ascii="Arial" w:eastAsia="Arial" w:hAnsi="Arial" w:cs="Arial"/>
          <w:sz w:val="24"/>
          <w:szCs w:val="24"/>
        </w:rPr>
        <w:t>al S</w:t>
      </w:r>
      <w:r w:rsidR="002045DA" w:rsidRPr="002045DA">
        <w:rPr>
          <w:rFonts w:ascii="Arial" w:eastAsia="Arial" w:hAnsi="Arial" w:cs="Arial"/>
          <w:sz w:val="24"/>
          <w:szCs w:val="24"/>
        </w:rPr>
        <w:t>ecretario que canalice la i</w:t>
      </w:r>
      <w:r w:rsidR="002045DA">
        <w:rPr>
          <w:rFonts w:ascii="Arial" w:eastAsia="Arial" w:hAnsi="Arial" w:cs="Arial"/>
          <w:sz w:val="24"/>
          <w:szCs w:val="24"/>
        </w:rPr>
        <w:t>nquietud de la regidora con el Coordinador Integral de la C</w:t>
      </w:r>
      <w:r w:rsidR="002045DA" w:rsidRPr="002045DA">
        <w:rPr>
          <w:rFonts w:ascii="Arial" w:eastAsia="Arial" w:hAnsi="Arial" w:cs="Arial"/>
          <w:sz w:val="24"/>
          <w:szCs w:val="24"/>
        </w:rPr>
        <w:t>iudad</w:t>
      </w:r>
      <w:r w:rsidR="002045DA">
        <w:rPr>
          <w:rFonts w:ascii="Arial" w:eastAsia="Arial" w:hAnsi="Arial" w:cs="Arial"/>
          <w:sz w:val="24"/>
          <w:szCs w:val="24"/>
        </w:rPr>
        <w:t>, con Ricardo Robles para que</w:t>
      </w:r>
      <w:r w:rsidR="002045DA" w:rsidRPr="002045DA">
        <w:rPr>
          <w:rFonts w:ascii="Arial" w:eastAsia="Arial" w:hAnsi="Arial" w:cs="Arial"/>
          <w:sz w:val="24"/>
          <w:szCs w:val="24"/>
        </w:rPr>
        <w:t xml:space="preserve"> le muestre los documentos que está solicitando y si someto a votación </w:t>
      </w:r>
      <w:r w:rsidR="002045DA">
        <w:rPr>
          <w:rFonts w:ascii="Arial" w:eastAsia="Arial" w:hAnsi="Arial" w:cs="Arial"/>
          <w:sz w:val="24"/>
          <w:szCs w:val="24"/>
        </w:rPr>
        <w:t xml:space="preserve">eh, </w:t>
      </w:r>
      <w:r w:rsidR="002045DA" w:rsidRPr="002045DA">
        <w:rPr>
          <w:rFonts w:ascii="Arial" w:eastAsia="Arial" w:hAnsi="Arial" w:cs="Arial"/>
          <w:sz w:val="24"/>
          <w:szCs w:val="24"/>
        </w:rPr>
        <w:t>la ini</w:t>
      </w:r>
      <w:r w:rsidR="002045DA">
        <w:rPr>
          <w:rFonts w:ascii="Arial" w:eastAsia="Arial" w:hAnsi="Arial" w:cs="Arial"/>
          <w:sz w:val="24"/>
          <w:szCs w:val="24"/>
        </w:rPr>
        <w:t xml:space="preserve">ciativa tal y como está presentada. </w:t>
      </w:r>
      <w:r w:rsidR="007370ED">
        <w:rPr>
          <w:rFonts w:ascii="Arial" w:hAnsi="Arial" w:cs="Arial"/>
          <w:color w:val="201F1E"/>
          <w:sz w:val="24"/>
          <w:szCs w:val="24"/>
          <w:shd w:val="clear" w:color="auto" w:fill="FFFFFF"/>
        </w:rPr>
        <w:t>N</w:t>
      </w:r>
      <w:r w:rsidR="00E72168">
        <w:rPr>
          <w:rFonts w:ascii="Arial" w:hAnsi="Arial" w:cs="Arial"/>
          <w:color w:val="201F1E"/>
          <w:sz w:val="24"/>
          <w:szCs w:val="24"/>
          <w:shd w:val="clear" w:color="auto" w:fill="FFFFFF"/>
        </w:rPr>
        <w:t xml:space="preserve">o habiendo oradores registrados, </w:t>
      </w:r>
      <w:r w:rsidR="002045DA">
        <w:rPr>
          <w:rFonts w:ascii="Arial" w:hAnsi="Arial" w:cs="Arial"/>
          <w:sz w:val="24"/>
          <w:szCs w:val="24"/>
        </w:rPr>
        <w:t>les pregunto quienes estén por la afirmativa</w:t>
      </w:r>
      <w:r w:rsidR="007370ED">
        <w:rPr>
          <w:rFonts w:ascii="Arial" w:hAnsi="Arial" w:cs="Arial"/>
          <w:sz w:val="24"/>
          <w:szCs w:val="24"/>
        </w:rPr>
        <w:t>, favor</w:t>
      </w:r>
      <w:r w:rsidR="004945CF" w:rsidRPr="004945CF">
        <w:rPr>
          <w:rFonts w:ascii="Arial" w:hAnsi="Arial" w:cs="Arial"/>
          <w:sz w:val="24"/>
          <w:szCs w:val="24"/>
        </w:rPr>
        <w:t xml:space="preserve"> de manifestarlo,</w:t>
      </w:r>
      <w:r w:rsidR="002045DA">
        <w:rPr>
          <w:rFonts w:ascii="Arial" w:hAnsi="Arial" w:cs="Arial"/>
          <w:sz w:val="24"/>
          <w:szCs w:val="24"/>
        </w:rPr>
        <w:t xml:space="preserve"> ¿Los que estén en abstención?, ¿Los que estén en contra?, c</w:t>
      </w:r>
      <w:r w:rsidR="009E5B8E">
        <w:rPr>
          <w:rFonts w:ascii="Arial" w:hAnsi="Arial" w:cs="Arial"/>
          <w:sz w:val="24"/>
          <w:szCs w:val="24"/>
        </w:rPr>
        <w:t>on</w:t>
      </w:r>
      <w:r w:rsidR="00294948" w:rsidRPr="00BA7BC0">
        <w:rPr>
          <w:rFonts w:ascii="Arial" w:hAnsi="Arial" w:cs="Arial"/>
          <w:b/>
          <w:sz w:val="24"/>
          <w:szCs w:val="24"/>
        </w:rPr>
        <w:t xml:space="preserve"> 11 (once) votos a favor, 6 (seis) votos en contra</w:t>
      </w:r>
      <w:r w:rsidR="009E5B8E">
        <w:rPr>
          <w:rFonts w:ascii="Arial" w:hAnsi="Arial" w:cs="Arial"/>
          <w:b/>
          <w:sz w:val="24"/>
          <w:szCs w:val="24"/>
        </w:rPr>
        <w:t xml:space="preserve">, y 1 (un) voto en abstención; </w:t>
      </w:r>
      <w:r w:rsidR="00294948" w:rsidRPr="00BA7BC0">
        <w:rPr>
          <w:rFonts w:ascii="Arial" w:hAnsi="Arial" w:cs="Arial"/>
          <w:b/>
          <w:sz w:val="24"/>
          <w:szCs w:val="24"/>
        </w:rPr>
        <w:t>e</w:t>
      </w:r>
      <w:r w:rsidR="009E5B8E">
        <w:rPr>
          <w:rFonts w:ascii="Arial" w:hAnsi="Arial" w:cs="Arial"/>
          <w:b/>
          <w:sz w:val="24"/>
          <w:szCs w:val="24"/>
        </w:rPr>
        <w:t>s</w:t>
      </w:r>
      <w:r w:rsidR="00294948" w:rsidRPr="009E5B8E">
        <w:rPr>
          <w:rFonts w:ascii="Arial" w:hAnsi="Arial" w:cs="Arial"/>
          <w:b/>
          <w:sz w:val="24"/>
          <w:szCs w:val="24"/>
        </w:rPr>
        <w:t xml:space="preserve"> aprobado</w:t>
      </w:r>
      <w:r w:rsidR="00294948" w:rsidRPr="00BA7BC0">
        <w:rPr>
          <w:rFonts w:ascii="Arial" w:hAnsi="Arial" w:cs="Arial"/>
          <w:sz w:val="24"/>
          <w:szCs w:val="24"/>
        </w:rPr>
        <w:t xml:space="preserve"> </w:t>
      </w:r>
      <w:r w:rsidR="00294948" w:rsidRPr="00BA7BC0">
        <w:rPr>
          <w:rFonts w:ascii="Arial" w:hAnsi="Arial" w:cs="Arial"/>
          <w:b/>
          <w:sz w:val="24"/>
          <w:szCs w:val="24"/>
        </w:rPr>
        <w:t>por mayoría simple, bajo el siguiente:</w:t>
      </w:r>
      <w:r w:rsidR="00294948" w:rsidRPr="00BA7BC0">
        <w:rPr>
          <w:rFonts w:ascii="Arial" w:hAnsi="Arial" w:cs="Arial"/>
          <w:sz w:val="24"/>
          <w:szCs w:val="24"/>
        </w:rPr>
        <w:t>----------------------------------------</w:t>
      </w:r>
      <w:r w:rsidR="009E5B8E">
        <w:rPr>
          <w:rFonts w:ascii="Arial" w:hAnsi="Arial" w:cs="Arial"/>
          <w:sz w:val="24"/>
          <w:szCs w:val="24"/>
        </w:rPr>
        <w:t>-----------------------</w:t>
      </w:r>
      <w:r w:rsidR="00294948" w:rsidRPr="00BA7BC0">
        <w:rPr>
          <w:rFonts w:ascii="Arial" w:hAnsi="Arial" w:cs="Arial"/>
          <w:sz w:val="24"/>
          <w:szCs w:val="24"/>
        </w:rPr>
        <w:t>-----------------------------------</w:t>
      </w:r>
      <w:r w:rsidR="002045DA">
        <w:rPr>
          <w:rFonts w:ascii="Arial" w:hAnsi="Arial" w:cs="Arial"/>
          <w:sz w:val="24"/>
          <w:szCs w:val="24"/>
        </w:rPr>
        <w:t>------------------</w:t>
      </w:r>
      <w:r w:rsidR="00294948" w:rsidRPr="00BA7BC0">
        <w:rPr>
          <w:rFonts w:ascii="Arial" w:hAnsi="Arial" w:cs="Arial"/>
          <w:sz w:val="24"/>
          <w:szCs w:val="24"/>
        </w:rPr>
        <w:t>----------------------------------</w:t>
      </w:r>
      <w:r w:rsidR="00294948" w:rsidRPr="00BA7BC0">
        <w:rPr>
          <w:rFonts w:ascii="Arial" w:hAnsi="Arial" w:cs="Arial"/>
          <w:b/>
          <w:sz w:val="24"/>
          <w:szCs w:val="24"/>
        </w:rPr>
        <w:t>ACUERDO NÚMERO 1486/2020</w:t>
      </w:r>
      <w:r w:rsidR="00294948" w:rsidRPr="00BA7BC0">
        <w:rPr>
          <w:rFonts w:ascii="Arial" w:hAnsi="Arial" w:cs="Arial"/>
          <w:sz w:val="24"/>
          <w:szCs w:val="24"/>
        </w:rPr>
        <w:t>---------------------------------------------------------------------------------------------------------------</w:t>
      </w:r>
      <w:r w:rsidR="009E5B8E">
        <w:rPr>
          <w:rFonts w:ascii="Arial" w:hAnsi="Arial" w:cs="Arial"/>
          <w:sz w:val="24"/>
          <w:szCs w:val="24"/>
        </w:rPr>
        <w:t>-----------------</w:t>
      </w:r>
      <w:r w:rsidR="00294948" w:rsidRPr="00BA7BC0">
        <w:rPr>
          <w:rFonts w:ascii="Arial" w:hAnsi="Arial" w:cs="Arial"/>
          <w:b/>
          <w:sz w:val="24"/>
          <w:szCs w:val="24"/>
        </w:rPr>
        <w:t>PRIMERO.-</w:t>
      </w:r>
      <w:r w:rsidR="00294948" w:rsidRPr="00BA7BC0">
        <w:rPr>
          <w:rFonts w:ascii="Arial" w:hAnsi="Arial" w:cs="Arial"/>
          <w:sz w:val="24"/>
          <w:szCs w:val="24"/>
        </w:rPr>
        <w:t xml:space="preserve"> El Ayuntamiento Constitucional de San Pedro Tlaquepaque,  aprueba y  autoriza la</w:t>
      </w:r>
      <w:r w:rsidR="00294948" w:rsidRPr="00BA7BC0">
        <w:rPr>
          <w:rFonts w:ascii="Arial" w:hAnsi="Arial" w:cs="Arial"/>
          <w:b/>
          <w:sz w:val="24"/>
          <w:szCs w:val="24"/>
        </w:rPr>
        <w:t xml:space="preserve">  ampliación de recursos al </w:t>
      </w:r>
      <w:r w:rsidR="00294948" w:rsidRPr="00BA7BC0">
        <w:rPr>
          <w:rFonts w:ascii="Arial" w:hAnsi="Arial" w:cs="Arial"/>
          <w:b/>
          <w:bCs/>
          <w:sz w:val="24"/>
          <w:szCs w:val="24"/>
        </w:rPr>
        <w:t>Paquete 5 de Intervención en obra pública de infraestructura básica con la obra denominada Construcción de Acueducto en calle Francisco Corona entre Juan de la Barrera y Aldama, en la colonia El Campesino, Municipio de San Pedro Tlaquepaque, Jalisco, con una inversión hasta por la cantidad de $ 4,400,556.80 (Cuatro millones cuatrocientos mil quinientos cincuenta y seis pesos 80/100 M.N.), por conceptos técnicos extraordinarios requeridos por el SIAPA no especificados en el presupuesto original, esto con financiamiento de ahorros del presupuesto directo 2019, así como presupuesto directo 2020</w:t>
      </w:r>
      <w:r w:rsidR="00294948" w:rsidRPr="00BA7BC0">
        <w:rPr>
          <w:rFonts w:ascii="Arial" w:hAnsi="Arial" w:cs="Arial"/>
          <w:b/>
          <w:sz w:val="24"/>
          <w:szCs w:val="24"/>
        </w:rPr>
        <w:t>.</w:t>
      </w:r>
      <w:r w:rsidR="00294948" w:rsidRPr="00BA7BC0">
        <w:rPr>
          <w:rFonts w:ascii="Arial" w:hAnsi="Arial" w:cs="Arial"/>
          <w:sz w:val="24"/>
          <w:szCs w:val="24"/>
        </w:rPr>
        <w:t>----------------------------------------------------------------------------------------------------------------------</w:t>
      </w:r>
      <w:r w:rsidR="00771A3B">
        <w:rPr>
          <w:rFonts w:ascii="Arial" w:hAnsi="Arial" w:cs="Arial"/>
          <w:sz w:val="24"/>
          <w:szCs w:val="24"/>
        </w:rPr>
        <w:t>-----------------------------------------------------------------</w:t>
      </w:r>
      <w:r w:rsidR="00294948" w:rsidRPr="00BA7BC0">
        <w:rPr>
          <w:rFonts w:ascii="Arial" w:hAnsi="Arial" w:cs="Arial"/>
          <w:sz w:val="24"/>
          <w:szCs w:val="24"/>
        </w:rPr>
        <w:t>------</w:t>
      </w:r>
      <w:r w:rsidR="00294948" w:rsidRPr="00BA7BC0">
        <w:rPr>
          <w:rFonts w:ascii="Arial" w:hAnsi="Arial" w:cs="Arial"/>
          <w:b/>
          <w:sz w:val="24"/>
          <w:szCs w:val="24"/>
        </w:rPr>
        <w:t>SEGUNDO.-</w:t>
      </w:r>
      <w:r w:rsidR="00294948" w:rsidRPr="00BA7BC0">
        <w:rPr>
          <w:rFonts w:ascii="Arial" w:hAnsi="Arial" w:cs="Arial"/>
          <w:sz w:val="24"/>
          <w:szCs w:val="24"/>
        </w:rPr>
        <w:t xml:space="preserve"> El Ayuntamiento Constitucional de San Pedro Tlaquepaque, Jalisco, aprueba y autoriza facultar al Tesorero Municipal a erogar hasta la cantidad de </w:t>
      </w:r>
      <w:r w:rsidR="00294948" w:rsidRPr="00BA7BC0">
        <w:rPr>
          <w:rFonts w:ascii="Arial" w:hAnsi="Arial" w:cs="Arial"/>
          <w:b/>
          <w:sz w:val="24"/>
          <w:szCs w:val="24"/>
        </w:rPr>
        <w:t xml:space="preserve">$ 2,160,278.99 (Dos millones ciento sesenta mil doscientos setenta y ocho pesos 99/100 M.N.), </w:t>
      </w:r>
      <w:r w:rsidR="00294948" w:rsidRPr="00BA7BC0">
        <w:rPr>
          <w:rFonts w:ascii="Arial" w:hAnsi="Arial" w:cs="Arial"/>
          <w:bCs/>
          <w:sz w:val="24"/>
          <w:szCs w:val="24"/>
        </w:rPr>
        <w:t>debiéndose tomar</w:t>
      </w:r>
      <w:r w:rsidR="00294948" w:rsidRPr="00BA7BC0">
        <w:rPr>
          <w:rFonts w:ascii="Arial" w:hAnsi="Arial" w:cs="Arial"/>
          <w:b/>
          <w:sz w:val="24"/>
          <w:szCs w:val="24"/>
        </w:rPr>
        <w:t xml:space="preserve"> </w:t>
      </w:r>
      <w:r w:rsidR="00294948" w:rsidRPr="00BA7BC0">
        <w:rPr>
          <w:rFonts w:ascii="Arial" w:hAnsi="Arial" w:cs="Arial"/>
          <w:sz w:val="24"/>
          <w:szCs w:val="24"/>
        </w:rPr>
        <w:t xml:space="preserve">con cargo a la </w:t>
      </w:r>
      <w:r w:rsidR="00294948" w:rsidRPr="00BA7BC0">
        <w:rPr>
          <w:rFonts w:ascii="Arial" w:hAnsi="Arial" w:cs="Arial"/>
          <w:b/>
          <w:sz w:val="24"/>
          <w:szCs w:val="24"/>
        </w:rPr>
        <w:t>Partida de Presupuesto Directo 2019 de los ahorros en obras ejecutadas y por obras canceladas de la Política de “lo del agua al agua”</w:t>
      </w:r>
      <w:r w:rsidR="00294948" w:rsidRPr="00BA7BC0">
        <w:rPr>
          <w:rFonts w:ascii="Arial" w:hAnsi="Arial" w:cs="Arial"/>
          <w:sz w:val="24"/>
          <w:szCs w:val="24"/>
        </w:rPr>
        <w:t>, para dar cabal cumplimiento al presente acuerdo, lo anterior una vez agotados los procedimientos de adjudicación que correspondan con apego a la normatividad aplicable.--------------------------------------------------------------------------------------------------------------------</w:t>
      </w:r>
      <w:r w:rsidR="00771A3B">
        <w:rPr>
          <w:rFonts w:ascii="Arial" w:hAnsi="Arial" w:cs="Arial"/>
          <w:sz w:val="24"/>
          <w:szCs w:val="24"/>
        </w:rPr>
        <w:t>-----------</w:t>
      </w:r>
      <w:r w:rsidR="00294948" w:rsidRPr="00BA7BC0">
        <w:rPr>
          <w:rFonts w:ascii="Arial" w:hAnsi="Arial" w:cs="Arial"/>
          <w:b/>
          <w:sz w:val="24"/>
          <w:szCs w:val="24"/>
        </w:rPr>
        <w:t>TERCERO.-</w:t>
      </w:r>
      <w:r w:rsidR="00294948" w:rsidRPr="00BA7BC0">
        <w:rPr>
          <w:rFonts w:ascii="Arial" w:hAnsi="Arial" w:cs="Arial"/>
          <w:sz w:val="24"/>
          <w:szCs w:val="24"/>
        </w:rPr>
        <w:t xml:space="preserve"> El Ayuntamiento Constitucional de San Pedro Tlaquepaque, Jalisco, aprueba y autoriza facultar al Tesorero Municipal a erogar hasta la cantidad de </w:t>
      </w:r>
      <w:r w:rsidR="00294948" w:rsidRPr="00BA7BC0">
        <w:rPr>
          <w:rFonts w:ascii="Arial" w:hAnsi="Arial" w:cs="Arial"/>
          <w:b/>
          <w:sz w:val="24"/>
          <w:szCs w:val="24"/>
        </w:rPr>
        <w:t xml:space="preserve">$ 2, 240,277.81 (Dos millones doscientos cuarenta mil doscientos setenta y siete pesos 81/100 M.N.), </w:t>
      </w:r>
      <w:r w:rsidR="00294948" w:rsidRPr="00BA7BC0">
        <w:rPr>
          <w:rFonts w:ascii="Arial" w:hAnsi="Arial" w:cs="Arial"/>
          <w:sz w:val="24"/>
          <w:szCs w:val="24"/>
        </w:rPr>
        <w:t xml:space="preserve">con cargo a la </w:t>
      </w:r>
      <w:r w:rsidR="00294948" w:rsidRPr="00BA7BC0">
        <w:rPr>
          <w:rFonts w:ascii="Arial" w:hAnsi="Arial" w:cs="Arial"/>
          <w:b/>
          <w:sz w:val="24"/>
          <w:szCs w:val="24"/>
        </w:rPr>
        <w:t>Partida de Presupuesto Directo 2020</w:t>
      </w:r>
      <w:r w:rsidR="00294948" w:rsidRPr="00BA7BC0">
        <w:rPr>
          <w:rFonts w:ascii="Arial" w:hAnsi="Arial" w:cs="Arial"/>
          <w:sz w:val="24"/>
          <w:szCs w:val="24"/>
        </w:rPr>
        <w:t>, para dar cabal cumplimiento al presente acuerdo, lo anterior una vez agotados los procedimientos de adjudicación que correspondan con apego a la normatividad aplicable.-------------------------------------------------------------------------------------------------------------------------</w:t>
      </w:r>
      <w:r w:rsidR="00294948" w:rsidRPr="00BA7BC0">
        <w:rPr>
          <w:rFonts w:ascii="Arial" w:hAnsi="Arial" w:cs="Arial"/>
          <w:b/>
          <w:sz w:val="24"/>
          <w:szCs w:val="24"/>
        </w:rPr>
        <w:t xml:space="preserve">CUARTO.- </w:t>
      </w:r>
      <w:r w:rsidR="00294948" w:rsidRPr="00BA7BC0">
        <w:rPr>
          <w:rFonts w:ascii="Arial" w:hAnsi="Arial" w:cs="Arial"/>
          <w:sz w:val="24"/>
          <w:szCs w:val="24"/>
        </w:rPr>
        <w:t>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771A3B">
        <w:rPr>
          <w:rFonts w:ascii="Arial" w:hAnsi="Arial" w:cs="Arial"/>
          <w:sz w:val="24"/>
          <w:szCs w:val="24"/>
        </w:rPr>
        <w:t>-----------------------------------------</w:t>
      </w:r>
      <w:r w:rsidR="00294948" w:rsidRPr="00BA7BC0">
        <w:rPr>
          <w:rFonts w:ascii="Arial" w:hAnsi="Arial" w:cs="Arial"/>
          <w:sz w:val="24"/>
          <w:szCs w:val="24"/>
        </w:rPr>
        <w:t>------</w:t>
      </w:r>
      <w:r w:rsidR="00771A3B">
        <w:rPr>
          <w:rFonts w:ascii="Arial" w:hAnsi="Arial" w:cs="Arial"/>
          <w:sz w:val="24"/>
          <w:szCs w:val="24"/>
        </w:rPr>
        <w:t>-------------------------------</w:t>
      </w:r>
      <w:r w:rsidR="00294948" w:rsidRPr="00BA7BC0">
        <w:rPr>
          <w:rFonts w:ascii="Arial" w:hAnsi="Arial" w:cs="Arial"/>
          <w:b/>
          <w:bCs/>
          <w:sz w:val="24"/>
          <w:szCs w:val="24"/>
        </w:rPr>
        <w:t>QUINTO.-</w:t>
      </w:r>
      <w:r w:rsidR="00294948" w:rsidRPr="00BA7BC0">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dicho proyecto de Infraestructura Básica en materia de agua potable, tal y como se desprende en el Punto Pri</w:t>
      </w:r>
      <w:r w:rsidR="002329FA">
        <w:rPr>
          <w:rFonts w:ascii="Arial" w:hAnsi="Arial" w:cs="Arial"/>
          <w:sz w:val="24"/>
          <w:szCs w:val="24"/>
        </w:rPr>
        <w:t>mero de la presente Iniciativa.--</w:t>
      </w:r>
      <w:r w:rsidR="00294948" w:rsidRPr="00BA7BC0">
        <w:rPr>
          <w:rFonts w:ascii="Arial" w:eastAsia="Arial Unicode MS" w:hAnsi="Arial" w:cs="Arial"/>
          <w:sz w:val="24"/>
          <w:szCs w:val="24"/>
        </w:rPr>
        <w:t>-------------------------------------------------------------------------------------------------------------------------------------------</w:t>
      </w:r>
      <w:r w:rsidR="00771A3B">
        <w:rPr>
          <w:rFonts w:ascii="Arial" w:eastAsia="Arial Unicode MS" w:hAnsi="Arial" w:cs="Arial"/>
          <w:sz w:val="24"/>
          <w:szCs w:val="24"/>
        </w:rPr>
        <w:t>----------------------</w:t>
      </w:r>
      <w:r w:rsidR="00294948" w:rsidRPr="00BA7BC0">
        <w:rPr>
          <w:rFonts w:ascii="Arial" w:eastAsia="Arial Unicode MS" w:hAnsi="Arial" w:cs="Arial"/>
          <w:sz w:val="24"/>
          <w:szCs w:val="24"/>
        </w:rPr>
        <w:t>----------------------</w:t>
      </w:r>
      <w:r w:rsidR="00294948" w:rsidRPr="00771A3B">
        <w:rPr>
          <w:rFonts w:ascii="Arial" w:hAnsi="Arial" w:cs="Arial"/>
          <w:b/>
          <w:sz w:val="24"/>
          <w:szCs w:val="24"/>
        </w:rPr>
        <w:t>FUNDAMENTO LEGAL.-</w:t>
      </w:r>
      <w:r w:rsidR="00294948" w:rsidRPr="00771A3B">
        <w:rPr>
          <w:rFonts w:ascii="Arial" w:hAnsi="Arial" w:cs="Arial"/>
          <w:i/>
          <w:sz w:val="24"/>
          <w:szCs w:val="24"/>
        </w:rPr>
        <w:t xml:space="preserve"> </w:t>
      </w:r>
      <w:r w:rsidR="00294948" w:rsidRPr="00771A3B">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94948" w:rsidRPr="00771A3B">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94948" w:rsidRPr="00771A3B">
        <w:rPr>
          <w:rFonts w:ascii="Arial" w:hAnsi="Arial" w:cs="Arial"/>
          <w:sz w:val="24"/>
          <w:szCs w:val="24"/>
        </w:rPr>
        <w:t>.-</w:t>
      </w:r>
      <w:r w:rsidR="00771A3B">
        <w:rPr>
          <w:rFonts w:ascii="Arial" w:hAnsi="Arial" w:cs="Arial"/>
          <w:sz w:val="24"/>
          <w:szCs w:val="24"/>
        </w:rPr>
        <w:t>-------------------------------------------------------------------------------------------------------------------------------------------</w:t>
      </w:r>
      <w:r w:rsidR="006E3320" w:rsidRPr="00733E72">
        <w:rPr>
          <w:rFonts w:ascii="Arial" w:hAnsi="Arial" w:cs="Arial"/>
          <w:b/>
          <w:sz w:val="24"/>
          <w:szCs w:val="24"/>
        </w:rPr>
        <w:t>NOTIFÍQUESE.-</w:t>
      </w:r>
      <w:r w:rsidR="006E3320" w:rsidRPr="00733E72">
        <w:rPr>
          <w:rFonts w:ascii="Arial" w:hAnsi="Arial" w:cs="Arial"/>
          <w:sz w:val="24"/>
          <w:szCs w:val="24"/>
        </w:rPr>
        <w:t xml:space="preserve"> Presidente Municipal, Síndico Municipal, Tesorero Mun</w:t>
      </w:r>
      <w:r w:rsidR="006E3320">
        <w:rPr>
          <w:rFonts w:ascii="Arial" w:hAnsi="Arial" w:cs="Arial"/>
          <w:sz w:val="24"/>
          <w:szCs w:val="24"/>
        </w:rPr>
        <w:t xml:space="preserve">icipal, Contralor Ciudadano, </w:t>
      </w:r>
      <w:r w:rsidR="006E3320" w:rsidRPr="00733E72">
        <w:rPr>
          <w:rFonts w:ascii="Arial" w:hAnsi="Arial" w:cs="Arial"/>
          <w:sz w:val="24"/>
          <w:szCs w:val="24"/>
        </w:rPr>
        <w:t>Director General de Políticas Públicas</w:t>
      </w:r>
      <w:r w:rsidR="006E3320">
        <w:rPr>
          <w:rFonts w:ascii="Arial" w:hAnsi="Arial" w:cs="Arial"/>
          <w:sz w:val="24"/>
          <w:szCs w:val="24"/>
        </w:rPr>
        <w:t xml:space="preserve"> y </w:t>
      </w:r>
      <w:r w:rsidR="006E3320" w:rsidRPr="00733E72">
        <w:rPr>
          <w:rFonts w:ascii="Arial" w:hAnsi="Arial" w:cs="Arial"/>
          <w:sz w:val="24"/>
          <w:szCs w:val="24"/>
        </w:rPr>
        <w:t>Coordinador General de Gestión Integral de la Ciudad</w:t>
      </w:r>
      <w:r w:rsidR="006E3320">
        <w:rPr>
          <w:rFonts w:ascii="Arial" w:hAnsi="Arial" w:cs="Arial"/>
          <w:sz w:val="24"/>
          <w:szCs w:val="24"/>
        </w:rPr>
        <w:t xml:space="preserve">, </w:t>
      </w:r>
      <w:r w:rsidR="006E3320" w:rsidRPr="00733E72">
        <w:rPr>
          <w:rFonts w:ascii="Arial" w:hAnsi="Arial" w:cs="Arial"/>
          <w:sz w:val="24"/>
          <w:szCs w:val="24"/>
        </w:rPr>
        <w:t>para su conocimiento y efectos legales a que haya lugar</w:t>
      </w:r>
      <w:r w:rsidR="006E3320">
        <w:rPr>
          <w:rFonts w:ascii="Arial" w:hAnsi="Arial" w:cs="Arial"/>
          <w:sz w:val="24"/>
          <w:szCs w:val="24"/>
        </w:rPr>
        <w:t>.------------------------------------------------------------------------------------------------------</w:t>
      </w:r>
      <w:r w:rsidR="00771A3B">
        <w:rPr>
          <w:rFonts w:ascii="Arial" w:hAnsi="Arial" w:cs="Arial"/>
          <w:sz w:val="24"/>
          <w:szCs w:val="24"/>
        </w:rPr>
        <w:t>-------------------------------</w:t>
      </w:r>
      <w:r w:rsidR="002C6DA3" w:rsidRPr="00733E72">
        <w:rPr>
          <w:rFonts w:ascii="Arial" w:hAnsi="Arial" w:cs="Arial"/>
          <w:sz w:val="24"/>
          <w:szCs w:val="24"/>
        </w:rPr>
        <w:t xml:space="preserve">Con la palabra la Presidente Municipal, C. María Elena Limón García: </w:t>
      </w:r>
      <w:r w:rsidR="00890523">
        <w:rPr>
          <w:rFonts w:ascii="Arial" w:hAnsi="Arial" w:cs="Arial"/>
          <w:sz w:val="24"/>
          <w:szCs w:val="24"/>
        </w:rPr>
        <w:t>Continúe</w:t>
      </w:r>
      <w:r w:rsidR="00D2144D">
        <w:rPr>
          <w:rFonts w:ascii="Arial" w:hAnsi="Arial" w:cs="Arial"/>
          <w:sz w:val="24"/>
          <w:szCs w:val="24"/>
        </w:rPr>
        <w:t xml:space="preserve"> </w:t>
      </w:r>
      <w:r w:rsidR="002C6DA3" w:rsidRPr="00733E72">
        <w:rPr>
          <w:rFonts w:ascii="Arial" w:hAnsi="Arial" w:cs="Arial"/>
          <w:sz w:val="24"/>
          <w:szCs w:val="24"/>
        </w:rPr>
        <w:t>Secretario.---------------------------------------------------</w:t>
      </w:r>
      <w:r w:rsidR="00890523">
        <w:rPr>
          <w:rFonts w:ascii="Arial" w:hAnsi="Arial" w:cs="Arial"/>
          <w:sz w:val="24"/>
          <w:szCs w:val="24"/>
        </w:rPr>
        <w:t>-------------------------------</w:t>
      </w:r>
      <w:r w:rsidR="002C6DA3" w:rsidRPr="00733E72">
        <w:rPr>
          <w:rFonts w:ascii="Arial" w:hAnsi="Arial" w:cs="Arial"/>
          <w:sz w:val="24"/>
          <w:szCs w:val="24"/>
        </w:rPr>
        <w:t>-----------------------</w:t>
      </w:r>
      <w:r w:rsidR="002C6DA3">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EC35EC">
        <w:rPr>
          <w:rFonts w:ascii="Arial" w:hAnsi="Arial" w:cs="Arial"/>
          <w:b/>
          <w:sz w:val="24"/>
          <w:szCs w:val="24"/>
        </w:rPr>
        <w:t xml:space="preserve">VII.- </w:t>
      </w:r>
      <w:r w:rsidR="00EC35EC" w:rsidRPr="00894A2D">
        <w:rPr>
          <w:rFonts w:ascii="Arial" w:hAnsi="Arial" w:cs="Arial"/>
          <w:b/>
          <w:sz w:val="24"/>
          <w:szCs w:val="24"/>
        </w:rPr>
        <w:t xml:space="preserve">D) </w:t>
      </w:r>
      <w:r w:rsidR="00EC35EC" w:rsidRPr="00894A2D">
        <w:rPr>
          <w:rFonts w:ascii="Arial" w:hAnsi="Arial" w:cs="Arial"/>
          <w:sz w:val="24"/>
          <w:szCs w:val="24"/>
        </w:rPr>
        <w:t xml:space="preserve">Iniciativa suscrita por la </w:t>
      </w:r>
      <w:r w:rsidR="00EC35EC" w:rsidRPr="00894A2D">
        <w:rPr>
          <w:rFonts w:ascii="Arial" w:hAnsi="Arial" w:cs="Arial"/>
          <w:b/>
          <w:sz w:val="24"/>
          <w:szCs w:val="24"/>
        </w:rPr>
        <w:t xml:space="preserve">C. María Elena Limón García, Presidenta Municipal, </w:t>
      </w:r>
      <w:r w:rsidR="00EC35EC" w:rsidRPr="00894A2D">
        <w:rPr>
          <w:rFonts w:ascii="Arial" w:hAnsi="Arial" w:cs="Arial"/>
          <w:sz w:val="24"/>
          <w:szCs w:val="24"/>
        </w:rPr>
        <w:t xml:space="preserve">mediante la cual se aprueba y autoriza </w:t>
      </w:r>
      <w:r w:rsidR="00EC35EC" w:rsidRPr="00894A2D">
        <w:rPr>
          <w:rFonts w:ascii="Arial" w:hAnsi="Arial" w:cs="Arial"/>
          <w:b/>
          <w:sz w:val="24"/>
          <w:szCs w:val="24"/>
        </w:rPr>
        <w:t>cambiar el nombre de la Plaza de la Comunicación, ubicada en la calle Independencia entre las calles Obregón y Carrillo Puerto en el centro de San Pedro Tlaquepaque, por el de “Plazoleta de la Infancia”</w:t>
      </w:r>
      <w:r w:rsidR="00EC35EC" w:rsidRPr="00894A2D">
        <w:rPr>
          <w:rFonts w:ascii="Arial" w:hAnsi="Arial" w:cs="Arial"/>
          <w:sz w:val="24"/>
          <w:szCs w:val="24"/>
        </w:rPr>
        <w:t xml:space="preserve">, en homenaje </w:t>
      </w:r>
      <w:r w:rsidR="00890523">
        <w:rPr>
          <w:rFonts w:ascii="Arial" w:hAnsi="Arial" w:cs="Arial"/>
          <w:sz w:val="24"/>
          <w:szCs w:val="24"/>
        </w:rPr>
        <w:t>a la niñez de nuestro municipio, es cuanto ciudadana Presidenta, es cuanto ciudadana Presidenta</w:t>
      </w:r>
      <w:r w:rsidR="00922EF6" w:rsidRPr="009F518B">
        <w:rPr>
          <w:rFonts w:ascii="Arial" w:hAnsi="Arial" w:cs="Arial"/>
          <w:b/>
          <w:sz w:val="24"/>
          <w:szCs w:val="24"/>
        </w:rPr>
        <w:t>.</w:t>
      </w:r>
      <w:r w:rsidR="00493A5A">
        <w:rPr>
          <w:rFonts w:ascii="Arial" w:hAnsi="Arial" w:cs="Arial"/>
          <w:sz w:val="24"/>
          <w:szCs w:val="24"/>
        </w:rPr>
        <w:t>---------------------------------------------------------</w:t>
      </w:r>
      <w:r w:rsidR="00890523">
        <w:rPr>
          <w:rFonts w:ascii="Arial" w:hAnsi="Arial" w:cs="Arial"/>
          <w:sz w:val="24"/>
          <w:szCs w:val="24"/>
        </w:rPr>
        <w:t>-----------------</w:t>
      </w:r>
      <w:r w:rsidR="00493A5A">
        <w:rPr>
          <w:rFonts w:ascii="Arial" w:hAnsi="Arial" w:cs="Arial"/>
          <w:sz w:val="24"/>
          <w:szCs w:val="24"/>
        </w:rPr>
        <w:t>------------------------</w:t>
      </w:r>
      <w:r w:rsidR="00D2144D">
        <w:rPr>
          <w:rFonts w:ascii="Arial" w:hAnsi="Arial" w:cs="Arial"/>
          <w:sz w:val="24"/>
          <w:szCs w:val="24"/>
        </w:rPr>
        <w:t>-------------------</w:t>
      </w:r>
      <w:r w:rsidR="00493A5A">
        <w:rPr>
          <w:rFonts w:ascii="Arial" w:hAnsi="Arial" w:cs="Arial"/>
          <w:sz w:val="24"/>
          <w:szCs w:val="24"/>
        </w:rPr>
        <w:t>---</w:t>
      </w:r>
      <w:r w:rsidR="00DE7C0B">
        <w:rPr>
          <w:rFonts w:ascii="Arial" w:hAnsi="Arial" w:cs="Arial"/>
          <w:sz w:val="24"/>
          <w:szCs w:val="24"/>
        </w:rPr>
        <w:t>------------------</w:t>
      </w:r>
    </w:p>
    <w:p w:rsidR="00294948" w:rsidRPr="00FF2E50" w:rsidRDefault="00294948" w:rsidP="00294948">
      <w:pPr>
        <w:pStyle w:val="Sinespaciado"/>
        <w:spacing w:line="276" w:lineRule="auto"/>
        <w:rPr>
          <w:rFonts w:ascii="Arial" w:hAnsi="Arial" w:cs="Arial"/>
          <w:b/>
          <w:sz w:val="24"/>
          <w:szCs w:val="24"/>
        </w:rPr>
      </w:pPr>
      <w:r w:rsidRPr="00FF2E50">
        <w:rPr>
          <w:rFonts w:ascii="Arial" w:hAnsi="Arial" w:cs="Arial"/>
          <w:b/>
          <w:sz w:val="24"/>
          <w:szCs w:val="24"/>
        </w:rPr>
        <w:t xml:space="preserve">AL AYUNTAMIENTO CONSTITUCIONAL DEL MUNICIPIO </w:t>
      </w:r>
    </w:p>
    <w:p w:rsidR="00294948" w:rsidRPr="00FF2E50" w:rsidRDefault="00294948" w:rsidP="00294948">
      <w:pPr>
        <w:pStyle w:val="Sinespaciado"/>
        <w:spacing w:line="276" w:lineRule="auto"/>
        <w:rPr>
          <w:rFonts w:ascii="Arial" w:hAnsi="Arial" w:cs="Arial"/>
          <w:b/>
          <w:sz w:val="24"/>
          <w:szCs w:val="24"/>
        </w:rPr>
      </w:pPr>
      <w:r w:rsidRPr="00FF2E50">
        <w:rPr>
          <w:rFonts w:ascii="Arial" w:hAnsi="Arial" w:cs="Arial"/>
          <w:b/>
          <w:sz w:val="24"/>
          <w:szCs w:val="24"/>
        </w:rPr>
        <w:t>DE SAN PEDRO TLAQUEPAQUE, JALISCO.</w:t>
      </w:r>
    </w:p>
    <w:p w:rsidR="00294948" w:rsidRPr="00FF2E50" w:rsidRDefault="00294948" w:rsidP="00294948">
      <w:pPr>
        <w:pStyle w:val="Sinespaciado"/>
        <w:spacing w:line="276" w:lineRule="auto"/>
        <w:rPr>
          <w:rFonts w:ascii="Arial" w:hAnsi="Arial" w:cs="Arial"/>
          <w:b/>
          <w:sz w:val="24"/>
          <w:szCs w:val="24"/>
        </w:rPr>
      </w:pPr>
      <w:r w:rsidRPr="00FF2E50">
        <w:rPr>
          <w:rFonts w:ascii="Arial" w:hAnsi="Arial" w:cs="Arial"/>
          <w:b/>
          <w:sz w:val="24"/>
          <w:szCs w:val="24"/>
        </w:rPr>
        <w:t>PRESENTE.</w:t>
      </w:r>
    </w:p>
    <w:p w:rsidR="00294948" w:rsidRPr="00FF2E50" w:rsidRDefault="00294948" w:rsidP="00294948">
      <w:pPr>
        <w:jc w:val="both"/>
        <w:rPr>
          <w:rFonts w:ascii="Arial" w:hAnsi="Arial" w:cs="Arial"/>
          <w:sz w:val="24"/>
          <w:szCs w:val="24"/>
          <w:lang w:val="es-ES"/>
        </w:rPr>
      </w:pPr>
    </w:p>
    <w:p w:rsidR="00294948" w:rsidRPr="00FF2E50" w:rsidRDefault="00294948" w:rsidP="00294948">
      <w:pPr>
        <w:pStyle w:val="Textoindependiente"/>
        <w:spacing w:line="276" w:lineRule="auto"/>
        <w:ind w:firstLine="708"/>
        <w:jc w:val="both"/>
        <w:rPr>
          <w:rFonts w:ascii="Arial" w:hAnsi="Arial" w:cs="Arial"/>
          <w:sz w:val="24"/>
          <w:szCs w:val="24"/>
          <w:lang w:val="es-MX"/>
        </w:rPr>
      </w:pPr>
      <w:r w:rsidRPr="00FF2E50">
        <w:rPr>
          <w:rFonts w:ascii="Arial" w:hAnsi="Arial" w:cs="Arial"/>
          <w:sz w:val="24"/>
          <w:szCs w:val="24"/>
          <w:lang w:val="es-MX"/>
        </w:rPr>
        <w:t xml:space="preserve">La que suscribe </w:t>
      </w:r>
      <w:r w:rsidRPr="00FF2E50">
        <w:rPr>
          <w:rFonts w:ascii="Arial" w:hAnsi="Arial" w:cs="Arial"/>
          <w:b/>
          <w:sz w:val="24"/>
          <w:szCs w:val="24"/>
          <w:lang w:val="es-MX"/>
        </w:rPr>
        <w:t>MARIA ELENA LIMÓN GARCÍA</w:t>
      </w:r>
      <w:r w:rsidRPr="00FF2E50">
        <w:rPr>
          <w:rFonts w:ascii="Arial" w:hAnsi="Arial" w:cs="Arial"/>
          <w:sz w:val="24"/>
          <w:szCs w:val="24"/>
          <w:lang w:val="es-MX"/>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p>
    <w:p w:rsidR="00294948" w:rsidRPr="00FF2E50" w:rsidRDefault="00294948" w:rsidP="00294948">
      <w:pPr>
        <w:jc w:val="both"/>
        <w:rPr>
          <w:rFonts w:ascii="Arial" w:hAnsi="Arial" w:cs="Arial"/>
          <w:sz w:val="24"/>
          <w:szCs w:val="24"/>
        </w:rPr>
      </w:pPr>
    </w:p>
    <w:p w:rsidR="00294948" w:rsidRPr="00FF2E50" w:rsidRDefault="00294948" w:rsidP="00294948">
      <w:pPr>
        <w:ind w:firstLine="708"/>
        <w:jc w:val="center"/>
        <w:rPr>
          <w:rFonts w:ascii="Arial" w:hAnsi="Arial" w:cs="Arial"/>
          <w:b/>
          <w:sz w:val="24"/>
          <w:szCs w:val="24"/>
        </w:rPr>
      </w:pPr>
      <w:r w:rsidRPr="00FF2E50">
        <w:rPr>
          <w:rFonts w:ascii="Arial" w:hAnsi="Arial" w:cs="Arial"/>
          <w:b/>
          <w:sz w:val="24"/>
          <w:szCs w:val="24"/>
        </w:rPr>
        <w:t>INICIATIVA DE APROBACIÓN DIRECTA.</w:t>
      </w:r>
    </w:p>
    <w:p w:rsidR="00294948" w:rsidRPr="002329FA" w:rsidRDefault="00294948" w:rsidP="00294948">
      <w:pPr>
        <w:jc w:val="both"/>
        <w:rPr>
          <w:rFonts w:ascii="Arial" w:hAnsi="Arial" w:cs="Arial"/>
          <w:sz w:val="14"/>
          <w:szCs w:val="24"/>
        </w:rPr>
      </w:pPr>
    </w:p>
    <w:p w:rsidR="00294948" w:rsidRPr="00FF2E50" w:rsidRDefault="00294948" w:rsidP="00294948">
      <w:pPr>
        <w:ind w:firstLine="708"/>
        <w:jc w:val="both"/>
        <w:rPr>
          <w:rFonts w:ascii="Arial" w:hAnsi="Arial" w:cs="Arial"/>
          <w:sz w:val="24"/>
          <w:szCs w:val="24"/>
        </w:rPr>
      </w:pPr>
      <w:r w:rsidRPr="00FF2E50">
        <w:rPr>
          <w:rFonts w:ascii="Arial" w:hAnsi="Arial" w:cs="Arial"/>
          <w:sz w:val="24"/>
          <w:szCs w:val="24"/>
          <w:lang w:val="es-ES"/>
        </w:rPr>
        <w:t>Mediante la cual se propone que el Pleno del H. Ayuntamiento Constitucional de San Pedro Tlaquepaque, Jalisco, apruebe y autorice</w:t>
      </w:r>
      <w:r w:rsidRPr="00FF2E50">
        <w:rPr>
          <w:rFonts w:ascii="Arial" w:hAnsi="Arial" w:cs="Arial"/>
          <w:sz w:val="24"/>
          <w:szCs w:val="24"/>
        </w:rPr>
        <w:t xml:space="preserve"> </w:t>
      </w:r>
      <w:r w:rsidRPr="00FF2E50">
        <w:rPr>
          <w:rFonts w:ascii="Arial" w:hAnsi="Arial" w:cs="Arial"/>
          <w:b/>
          <w:sz w:val="24"/>
          <w:szCs w:val="24"/>
        </w:rPr>
        <w:t>cambiar el nombre de la Plaza de la Comunicación ubicada en la calle Independencia entre las calles Obregón y Carrillo Puerto en el centro de San Pedro Tlaquepaque por el de</w:t>
      </w:r>
      <w:r w:rsidR="002329FA">
        <w:rPr>
          <w:rFonts w:ascii="Arial" w:hAnsi="Arial" w:cs="Arial"/>
          <w:b/>
          <w:sz w:val="24"/>
          <w:szCs w:val="24"/>
        </w:rPr>
        <w:t xml:space="preserve"> </w:t>
      </w:r>
      <w:r w:rsidRPr="00FF2E50">
        <w:rPr>
          <w:rFonts w:ascii="Arial" w:hAnsi="Arial" w:cs="Arial"/>
          <w:b/>
          <w:sz w:val="24"/>
          <w:szCs w:val="24"/>
        </w:rPr>
        <w:t>“Plazoleta de la Infancia”</w:t>
      </w:r>
      <w:r w:rsidRPr="00FF2E50">
        <w:rPr>
          <w:rFonts w:ascii="Arial" w:hAnsi="Arial" w:cs="Arial"/>
          <w:sz w:val="24"/>
          <w:szCs w:val="24"/>
        </w:rPr>
        <w:t>, en homenaje a la niñez de nuestro municipio.</w:t>
      </w:r>
    </w:p>
    <w:p w:rsidR="00294948" w:rsidRPr="00FF2E50" w:rsidRDefault="00294948" w:rsidP="00294948">
      <w:pPr>
        <w:pStyle w:val="Textoindependiente"/>
        <w:tabs>
          <w:tab w:val="left" w:pos="709"/>
        </w:tabs>
        <w:spacing w:line="276" w:lineRule="auto"/>
        <w:ind w:left="0"/>
        <w:rPr>
          <w:rFonts w:ascii="Arial" w:hAnsi="Arial" w:cs="Arial"/>
          <w:b/>
          <w:sz w:val="24"/>
          <w:szCs w:val="24"/>
          <w:lang w:val="es-MX"/>
        </w:rPr>
      </w:pPr>
    </w:p>
    <w:p w:rsidR="00294948" w:rsidRPr="00FF2E50" w:rsidRDefault="00294948" w:rsidP="00294948">
      <w:pPr>
        <w:pStyle w:val="Textoindependiente"/>
        <w:tabs>
          <w:tab w:val="left" w:pos="709"/>
        </w:tabs>
        <w:spacing w:line="276" w:lineRule="auto"/>
        <w:ind w:left="0"/>
        <w:jc w:val="center"/>
        <w:rPr>
          <w:rFonts w:ascii="Arial" w:hAnsi="Arial" w:cs="Arial"/>
          <w:b/>
          <w:sz w:val="24"/>
          <w:szCs w:val="24"/>
          <w:lang w:val="es-MX"/>
        </w:rPr>
      </w:pPr>
      <w:r w:rsidRPr="00FF2E50">
        <w:rPr>
          <w:rFonts w:ascii="Arial" w:hAnsi="Arial" w:cs="Arial"/>
          <w:b/>
          <w:sz w:val="24"/>
          <w:szCs w:val="24"/>
          <w:lang w:val="es-MX"/>
        </w:rPr>
        <w:t>EXPOSICIÓN DE MOTIVOS</w:t>
      </w:r>
    </w:p>
    <w:p w:rsidR="00294948" w:rsidRPr="00FF2E50" w:rsidRDefault="00294948" w:rsidP="00294948">
      <w:pPr>
        <w:pStyle w:val="Textoindependiente"/>
        <w:tabs>
          <w:tab w:val="left" w:pos="709"/>
        </w:tabs>
        <w:spacing w:line="276" w:lineRule="auto"/>
        <w:ind w:left="0"/>
        <w:rPr>
          <w:rFonts w:ascii="Arial" w:hAnsi="Arial" w:cs="Arial"/>
          <w:sz w:val="24"/>
          <w:szCs w:val="24"/>
          <w:lang w:val="es-MX"/>
        </w:rPr>
      </w:pPr>
    </w:p>
    <w:p w:rsidR="00294948" w:rsidRPr="00FF2E50" w:rsidRDefault="00294948" w:rsidP="00294948">
      <w:pPr>
        <w:pStyle w:val="Textoindependiente"/>
        <w:tabs>
          <w:tab w:val="left" w:pos="709"/>
        </w:tabs>
        <w:spacing w:line="276" w:lineRule="auto"/>
        <w:jc w:val="both"/>
        <w:rPr>
          <w:rFonts w:ascii="Arial" w:hAnsi="Arial" w:cs="Arial"/>
          <w:b/>
          <w:sz w:val="24"/>
          <w:szCs w:val="24"/>
          <w:lang w:val="es-MX"/>
        </w:rPr>
      </w:pPr>
      <w:r w:rsidRPr="00FF2E50">
        <w:rPr>
          <w:rFonts w:ascii="Arial" w:hAnsi="Arial" w:cs="Arial"/>
          <w:b/>
          <w:sz w:val="24"/>
          <w:szCs w:val="24"/>
          <w:lang w:val="es-MX"/>
        </w:rPr>
        <w:t xml:space="preserve">I.- </w:t>
      </w:r>
      <w:r w:rsidRPr="00FF2E50">
        <w:rPr>
          <w:rFonts w:ascii="Arial" w:hAnsi="Arial" w:cs="Arial"/>
          <w:sz w:val="24"/>
          <w:szCs w:val="24"/>
          <w:lang w:val="es-MX"/>
        </w:rPr>
        <w:t>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w:t>
      </w:r>
    </w:p>
    <w:p w:rsidR="00294948" w:rsidRPr="00FF2E50" w:rsidRDefault="00294948" w:rsidP="00294948">
      <w:pPr>
        <w:pStyle w:val="Textoindependiente"/>
        <w:tabs>
          <w:tab w:val="left" w:pos="709"/>
        </w:tabs>
        <w:spacing w:line="276" w:lineRule="auto"/>
        <w:jc w:val="both"/>
        <w:rPr>
          <w:rFonts w:ascii="Arial" w:hAnsi="Arial" w:cs="Arial"/>
          <w:b/>
          <w:sz w:val="24"/>
          <w:szCs w:val="24"/>
          <w:lang w:val="es-MX"/>
        </w:rPr>
      </w:pPr>
    </w:p>
    <w:p w:rsidR="00294948" w:rsidRPr="00FF2E50" w:rsidRDefault="00294948" w:rsidP="00294948">
      <w:pPr>
        <w:pStyle w:val="Textoindependiente"/>
        <w:tabs>
          <w:tab w:val="left" w:pos="709"/>
        </w:tabs>
        <w:spacing w:line="276" w:lineRule="auto"/>
        <w:jc w:val="both"/>
        <w:rPr>
          <w:rFonts w:ascii="Arial" w:hAnsi="Arial" w:cs="Arial"/>
          <w:color w:val="050505"/>
          <w:sz w:val="24"/>
          <w:szCs w:val="24"/>
          <w:lang w:val="es-MX" w:eastAsia="es-MX"/>
        </w:rPr>
      </w:pPr>
      <w:r w:rsidRPr="00FF2E50">
        <w:rPr>
          <w:rFonts w:ascii="Arial" w:hAnsi="Arial" w:cs="Arial"/>
          <w:b/>
          <w:sz w:val="24"/>
          <w:szCs w:val="24"/>
          <w:lang w:val="es-MX"/>
        </w:rPr>
        <w:t xml:space="preserve">II.- </w:t>
      </w:r>
      <w:r w:rsidRPr="00FF2E50">
        <w:rPr>
          <w:rFonts w:ascii="Arial" w:hAnsi="Arial" w:cs="Arial"/>
          <w:sz w:val="24"/>
          <w:szCs w:val="24"/>
          <w:lang w:val="es-MX"/>
        </w:rPr>
        <w:t xml:space="preserve">Con el objetivo de rescatar espacios para niños y sus juegos tradicionales y típicos de nuestro municipio y en general de nuestro país, es que se propone el cambio de nombre </w:t>
      </w:r>
      <w:r w:rsidRPr="00FF2E50">
        <w:rPr>
          <w:rFonts w:ascii="Arial" w:hAnsi="Arial" w:cs="Arial"/>
          <w:b/>
          <w:sz w:val="24"/>
          <w:szCs w:val="24"/>
          <w:lang w:val="es-MX"/>
        </w:rPr>
        <w:t xml:space="preserve">de la Plaza de la Comunicación ubicada en la calle Independencia entre las calles Obregón y Carrillo Puerto en el centro de San Pedro Tlaquepaque por el de “Plazoleta de la Infancia, </w:t>
      </w:r>
      <w:r w:rsidRPr="00FF2E50">
        <w:rPr>
          <w:rFonts w:ascii="Arial" w:hAnsi="Arial" w:cs="Arial"/>
          <w:sz w:val="24"/>
          <w:szCs w:val="24"/>
          <w:lang w:val="es-MX"/>
        </w:rPr>
        <w:t xml:space="preserve"> ya que la misma contará con temas y eventos relativos a la niñez y lo más importante  la conservación de técnicas artesanales realizadas por nuestros artesanos. Los niños en nuestro municipio se practican </w:t>
      </w:r>
      <w:hyperlink r:id="rId8" w:tooltip="Juegos en casa para niños" w:history="1">
        <w:r w:rsidRPr="00FF2E50">
          <w:rPr>
            <w:rFonts w:ascii="Arial" w:hAnsi="Arial" w:cs="Arial"/>
            <w:color w:val="000000"/>
            <w:sz w:val="24"/>
            <w:szCs w:val="24"/>
            <w:lang w:val="es-MX" w:eastAsia="es-MX"/>
          </w:rPr>
          <w:t>juegos tradicionales</w:t>
        </w:r>
      </w:hyperlink>
      <w:r w:rsidRPr="00FF2E50">
        <w:rPr>
          <w:rFonts w:ascii="Arial" w:hAnsi="Arial" w:cs="Arial"/>
          <w:color w:val="050505"/>
          <w:sz w:val="24"/>
          <w:szCs w:val="24"/>
          <w:lang w:val="es-MX" w:eastAsia="es-MX"/>
        </w:rPr>
        <w:t xml:space="preserve"> , también considerados juegos folclóricos, a los que han jugado generación tras generación y en diferentes partes del mundo. Son actividades que, en algunos casos, ya jugaban los niños de la Antigua Grecia. Puede que cambie el nombre del juego según la parte del mundo en que se desarrolle la actividad, y que incluso tenga algunas variaciones o reglas diferentes, pero son los mismos </w:t>
      </w:r>
      <w:hyperlink r:id="rId9" w:tooltip="15 juegos infantiles a los que tienes que jugar con tus hijos" w:history="1">
        <w:r w:rsidRPr="00FF2E50">
          <w:rPr>
            <w:rFonts w:ascii="Arial" w:hAnsi="Arial" w:cs="Arial"/>
            <w:color w:val="000000"/>
            <w:sz w:val="24"/>
            <w:szCs w:val="24"/>
            <w:lang w:val="es-MX" w:eastAsia="es-MX"/>
          </w:rPr>
          <w:t>juegos</w:t>
        </w:r>
      </w:hyperlink>
      <w:r w:rsidRPr="00FF2E50">
        <w:rPr>
          <w:rFonts w:ascii="Arial" w:hAnsi="Arial" w:cs="Arial"/>
          <w:color w:val="050505"/>
          <w:sz w:val="24"/>
          <w:szCs w:val="24"/>
          <w:lang w:val="es-MX" w:eastAsia="es-MX"/>
        </w:rPr>
        <w:t xml:space="preserve">. La supervivencia de estos juegos depende de que las nuevas generaciones los conozcan y que mejor que nuestro Tlaquepaque en su zona centro se identifique con estos temas </w:t>
      </w:r>
    </w:p>
    <w:p w:rsidR="00294948" w:rsidRPr="00FF2E50" w:rsidRDefault="00294948" w:rsidP="00294948">
      <w:pPr>
        <w:shd w:val="clear" w:color="auto" w:fill="FFFFFF"/>
        <w:spacing w:before="100" w:beforeAutospacing="1"/>
        <w:jc w:val="both"/>
        <w:rPr>
          <w:rFonts w:ascii="Arial" w:hAnsi="Arial" w:cs="Arial"/>
          <w:color w:val="050505"/>
          <w:sz w:val="24"/>
          <w:szCs w:val="24"/>
          <w:lang w:eastAsia="es-MX"/>
        </w:rPr>
      </w:pPr>
      <w:r w:rsidRPr="00FF2E50">
        <w:rPr>
          <w:rFonts w:ascii="Arial" w:hAnsi="Arial" w:cs="Arial"/>
          <w:color w:val="050505"/>
          <w:sz w:val="24"/>
          <w:szCs w:val="24"/>
          <w:lang w:eastAsia="es-MX"/>
        </w:rPr>
        <w:t xml:space="preserve">Los niños disfrutan jugando, sin pantallas, con amigos, con otros niños. Los </w:t>
      </w:r>
      <w:hyperlink r:id="rId10" w:history="1">
        <w:r w:rsidRPr="00FF2E50">
          <w:rPr>
            <w:rFonts w:ascii="Arial" w:hAnsi="Arial" w:cs="Arial"/>
            <w:color w:val="000000"/>
            <w:sz w:val="24"/>
            <w:szCs w:val="24"/>
            <w:lang w:eastAsia="es-MX"/>
          </w:rPr>
          <w:t>juegos al aire libre</w:t>
        </w:r>
      </w:hyperlink>
      <w:r w:rsidRPr="00FF2E50">
        <w:rPr>
          <w:rFonts w:ascii="Arial" w:hAnsi="Arial" w:cs="Arial"/>
          <w:color w:val="050505"/>
          <w:sz w:val="24"/>
          <w:szCs w:val="24"/>
          <w:lang w:eastAsia="es-MX"/>
        </w:rPr>
        <w:t xml:space="preserve"> les permiten divertirse mientras corren, saltan, hacen ejercicio, se relacionan y disfrutan de la libertad de jugar en la calle. Por eso, hacer que perduren los  juegos y juguetes tradicionales, así como sus técnicas de elaboración es importante para seguir transmitiendo valores intelectuales y físicos tales como la amistad, el deporte, la creatividad, la imaginación,  aprender a perder y a ganar, aprender a superarse.</w:t>
      </w:r>
    </w:p>
    <w:p w:rsidR="00294948" w:rsidRPr="00FF2E50" w:rsidRDefault="00294948" w:rsidP="00294948">
      <w:pPr>
        <w:pStyle w:val="Textoindependiente"/>
        <w:tabs>
          <w:tab w:val="left" w:pos="709"/>
        </w:tabs>
        <w:spacing w:line="276" w:lineRule="auto"/>
        <w:jc w:val="both"/>
        <w:rPr>
          <w:rFonts w:ascii="Arial" w:hAnsi="Arial" w:cs="Arial"/>
          <w:sz w:val="24"/>
          <w:szCs w:val="24"/>
          <w:lang w:val="es-MX"/>
        </w:rPr>
      </w:pPr>
    </w:p>
    <w:p w:rsidR="00294948" w:rsidRPr="00FF2E50" w:rsidRDefault="00294948" w:rsidP="00294948">
      <w:pPr>
        <w:pStyle w:val="Textoindependiente"/>
        <w:tabs>
          <w:tab w:val="left" w:pos="709"/>
        </w:tabs>
        <w:spacing w:line="276" w:lineRule="auto"/>
        <w:ind w:left="0"/>
        <w:jc w:val="both"/>
        <w:rPr>
          <w:rFonts w:ascii="Arial" w:eastAsia="Arial Unicode MS" w:hAnsi="Arial" w:cs="Arial"/>
          <w:sz w:val="24"/>
          <w:szCs w:val="24"/>
          <w:lang w:val="es-MX"/>
        </w:rPr>
      </w:pPr>
      <w:r w:rsidRPr="00FF2E50">
        <w:rPr>
          <w:rFonts w:ascii="Arial" w:eastAsia="Arial Unicode MS" w:hAnsi="Arial" w:cs="Arial"/>
          <w:b/>
          <w:sz w:val="24"/>
          <w:szCs w:val="24"/>
          <w:lang w:val="es-MX"/>
        </w:rPr>
        <w:t xml:space="preserve">III.- </w:t>
      </w:r>
      <w:r w:rsidRPr="00FF2E50">
        <w:rPr>
          <w:rFonts w:ascii="Arial" w:eastAsia="Arial Unicode MS" w:hAnsi="Arial" w:cs="Arial"/>
          <w:sz w:val="24"/>
          <w:szCs w:val="24"/>
          <w:lang w:val="es-MX"/>
        </w:rPr>
        <w:t>El pasado 21 de octubre del año próximo pasado se firmó contrato con el</w:t>
      </w:r>
      <w:r w:rsidRPr="00FF2E50">
        <w:rPr>
          <w:rFonts w:ascii="Arial" w:eastAsia="Arial Unicode MS" w:hAnsi="Arial" w:cs="Arial"/>
          <w:b/>
          <w:sz w:val="24"/>
          <w:szCs w:val="24"/>
          <w:lang w:val="es-MX"/>
        </w:rPr>
        <w:t xml:space="preserve"> FIDEICOMISO DE TURISMO DE LA ZONA METROPOLITANA DE GUADALAJARA </w:t>
      </w:r>
      <w:r w:rsidRPr="00FF2E50">
        <w:rPr>
          <w:rFonts w:ascii="Arial" w:eastAsia="Arial Unicode MS" w:hAnsi="Arial" w:cs="Arial"/>
          <w:sz w:val="24"/>
          <w:szCs w:val="24"/>
          <w:lang w:val="es-MX"/>
        </w:rPr>
        <w:t>a través de su fiduciaria SCOTIABANK INVERLAT, sociedad anomina institución de banca multiple, grupo financiero SCOTIABANK INVERLAT, para llevar a cabo el proyecto denominado “AMPLIACIÓN PASEO INDEPENDENCIA-HIDALGO Y PASEO JUÁREZ.</w:t>
      </w:r>
    </w:p>
    <w:p w:rsidR="00294948" w:rsidRPr="00FF2E50" w:rsidRDefault="00294948" w:rsidP="00294948">
      <w:pPr>
        <w:pStyle w:val="Textoindependiente"/>
        <w:tabs>
          <w:tab w:val="left" w:pos="709"/>
        </w:tabs>
        <w:spacing w:line="276" w:lineRule="auto"/>
        <w:ind w:left="0"/>
        <w:jc w:val="both"/>
        <w:rPr>
          <w:rFonts w:ascii="Arial" w:eastAsia="Arial Unicode MS" w:hAnsi="Arial" w:cs="Arial"/>
          <w:sz w:val="24"/>
          <w:szCs w:val="24"/>
          <w:lang w:val="es-MX"/>
        </w:rPr>
      </w:pPr>
    </w:p>
    <w:p w:rsidR="00294948" w:rsidRPr="00FF2E50" w:rsidRDefault="00294948" w:rsidP="00294948">
      <w:pPr>
        <w:pStyle w:val="Textoindependiente"/>
        <w:tabs>
          <w:tab w:val="left" w:pos="709"/>
        </w:tabs>
        <w:spacing w:line="276" w:lineRule="auto"/>
        <w:ind w:left="0"/>
        <w:jc w:val="both"/>
        <w:rPr>
          <w:rFonts w:ascii="Arial" w:eastAsia="Arial Unicode MS" w:hAnsi="Arial" w:cs="Arial"/>
          <w:sz w:val="24"/>
          <w:szCs w:val="24"/>
          <w:lang w:val="es-MX"/>
        </w:rPr>
      </w:pPr>
      <w:r w:rsidRPr="00FF2E50">
        <w:rPr>
          <w:rFonts w:ascii="Arial" w:eastAsia="Arial Unicode MS" w:hAnsi="Arial" w:cs="Arial"/>
          <w:sz w:val="24"/>
          <w:szCs w:val="24"/>
          <w:lang w:val="es-MX"/>
        </w:rPr>
        <w:t>Uno de los fines del fideicomiso es la creación de un patrimonio autónomo, custodiado, administrado e invertido por el fiduciario cuyo fin primordial es la promoción turística de la Zona Metropolitana de Guadalajara.</w:t>
      </w:r>
    </w:p>
    <w:p w:rsidR="00294948" w:rsidRPr="00FF2E50" w:rsidRDefault="00294948" w:rsidP="00294948">
      <w:pPr>
        <w:pStyle w:val="Textoindependiente"/>
        <w:tabs>
          <w:tab w:val="left" w:pos="709"/>
        </w:tabs>
        <w:spacing w:line="276" w:lineRule="auto"/>
        <w:ind w:left="0"/>
        <w:jc w:val="both"/>
        <w:rPr>
          <w:rFonts w:ascii="Arial" w:eastAsia="Arial Unicode MS" w:hAnsi="Arial" w:cs="Arial"/>
          <w:sz w:val="24"/>
          <w:szCs w:val="24"/>
          <w:lang w:val="es-MX"/>
        </w:rPr>
      </w:pPr>
    </w:p>
    <w:p w:rsidR="00294948" w:rsidRPr="00FF2E50" w:rsidRDefault="00294948" w:rsidP="00294948">
      <w:pPr>
        <w:pStyle w:val="Textoindependiente"/>
        <w:tabs>
          <w:tab w:val="left" w:pos="709"/>
        </w:tabs>
        <w:spacing w:line="276" w:lineRule="auto"/>
        <w:ind w:left="0"/>
        <w:jc w:val="both"/>
        <w:rPr>
          <w:rFonts w:ascii="Arial" w:eastAsia="Arial Unicode MS" w:hAnsi="Arial" w:cs="Arial"/>
          <w:b/>
          <w:sz w:val="24"/>
          <w:szCs w:val="24"/>
          <w:lang w:val="es-MX"/>
        </w:rPr>
      </w:pPr>
      <w:r w:rsidRPr="00FF2E50">
        <w:rPr>
          <w:rFonts w:ascii="Arial" w:eastAsia="Arial Unicode MS" w:hAnsi="Arial" w:cs="Arial"/>
          <w:sz w:val="24"/>
          <w:szCs w:val="24"/>
          <w:lang w:val="es-MX"/>
        </w:rPr>
        <w:t xml:space="preserve">Otro fin del fideicomiso es que la fiduciaria entregue al representanta que al efecto elijan los ayuntamientos de la Zona Metropolitana de Guadalajara, compuesto por los municipios de Guadalajara, Zapopan, Tlaquepaque y Tonalá, Jalisco </w:t>
      </w:r>
      <w:r w:rsidRPr="00FF2E50">
        <w:rPr>
          <w:rFonts w:ascii="Arial" w:eastAsia="Arial Unicode MS" w:hAnsi="Arial" w:cs="Arial"/>
          <w:b/>
          <w:sz w:val="24"/>
          <w:szCs w:val="24"/>
          <w:lang w:val="es-MX"/>
        </w:rPr>
        <w:t>para destinarse a la ejecución de obras de equipamiento urbano con fines turísticos relacionadas con las acciones del objeto del Fideicomiso.</w:t>
      </w:r>
    </w:p>
    <w:p w:rsidR="00294948" w:rsidRPr="00FF2E50" w:rsidRDefault="00294948" w:rsidP="00294948">
      <w:pPr>
        <w:pStyle w:val="Textoindependiente"/>
        <w:tabs>
          <w:tab w:val="left" w:pos="709"/>
        </w:tabs>
        <w:spacing w:line="276" w:lineRule="auto"/>
        <w:ind w:left="0"/>
        <w:jc w:val="both"/>
        <w:rPr>
          <w:rFonts w:ascii="Arial" w:eastAsia="Arial Unicode MS" w:hAnsi="Arial" w:cs="Arial"/>
          <w:b/>
          <w:sz w:val="24"/>
          <w:szCs w:val="24"/>
          <w:lang w:val="es-MX"/>
        </w:rPr>
      </w:pPr>
    </w:p>
    <w:p w:rsidR="00294948" w:rsidRPr="00FF2E50" w:rsidRDefault="00294948" w:rsidP="00294948">
      <w:pPr>
        <w:jc w:val="both"/>
        <w:rPr>
          <w:rFonts w:ascii="Arial" w:hAnsi="Arial" w:cs="Arial"/>
          <w:color w:val="000000" w:themeColor="text1"/>
          <w:sz w:val="24"/>
          <w:szCs w:val="24"/>
          <w:shd w:val="clear" w:color="auto" w:fill="FFFFFF"/>
        </w:rPr>
      </w:pPr>
      <w:r w:rsidRPr="00FF2E50">
        <w:rPr>
          <w:rFonts w:ascii="Arial" w:hAnsi="Arial" w:cs="Arial"/>
          <w:b/>
          <w:sz w:val="24"/>
          <w:szCs w:val="24"/>
        </w:rPr>
        <w:t>IV.-</w:t>
      </w:r>
      <w:r w:rsidRPr="00FF2E50">
        <w:rPr>
          <w:rFonts w:ascii="Arial" w:hAnsi="Arial" w:cs="Arial"/>
          <w:b/>
          <w:color w:val="000000" w:themeColor="text1"/>
          <w:sz w:val="24"/>
          <w:szCs w:val="24"/>
          <w:shd w:val="clear" w:color="auto" w:fill="FFFFFF"/>
        </w:rPr>
        <w:t xml:space="preserve"> </w:t>
      </w:r>
      <w:r w:rsidRPr="00FF2E50">
        <w:rPr>
          <w:rFonts w:ascii="Arial" w:hAnsi="Arial" w:cs="Arial"/>
          <w:color w:val="000000" w:themeColor="text1"/>
          <w:sz w:val="24"/>
          <w:szCs w:val="24"/>
          <w:shd w:val="clear" w:color="auto" w:fill="FFFFFF"/>
        </w:rPr>
        <w:t>El objeto principal del Fideicomiso es aportar a favor del Municipio de San Pedro Tlaquepaque la cantidad de hasta $11´500,000.00 (once millones quinientos mil pesos 00/100 m.n.) la cual deberá ser destinada en su totalidad para la adquisición de equipamiento urbano el cual se distribuirá de la siguiente manera.</w:t>
      </w:r>
    </w:p>
    <w:p w:rsidR="00294948" w:rsidRPr="002329FA" w:rsidRDefault="00294948" w:rsidP="00294948">
      <w:pPr>
        <w:jc w:val="both"/>
        <w:rPr>
          <w:rFonts w:ascii="Arial" w:hAnsi="Arial" w:cs="Arial"/>
          <w:color w:val="000000" w:themeColor="text1"/>
          <w:sz w:val="2"/>
          <w:szCs w:val="24"/>
          <w:shd w:val="clear" w:color="auto" w:fill="FFFFFF"/>
        </w:rPr>
      </w:pPr>
    </w:p>
    <w:p w:rsidR="00294948" w:rsidRPr="00FF2E50" w:rsidRDefault="00294948" w:rsidP="00294948">
      <w:pPr>
        <w:pStyle w:val="Prrafodelista"/>
        <w:numPr>
          <w:ilvl w:val="0"/>
          <w:numId w:val="12"/>
        </w:numPr>
        <w:spacing w:after="0"/>
        <w:jc w:val="both"/>
        <w:rPr>
          <w:rFonts w:ascii="Arial" w:hAnsi="Arial" w:cs="Arial"/>
          <w:sz w:val="24"/>
          <w:szCs w:val="24"/>
        </w:rPr>
      </w:pPr>
      <w:r w:rsidRPr="00FF2E50">
        <w:rPr>
          <w:rFonts w:ascii="Arial" w:hAnsi="Arial" w:cs="Arial"/>
          <w:sz w:val="24"/>
          <w:szCs w:val="24"/>
        </w:rPr>
        <w:t xml:space="preserve">La cantidad neta de hasta $4´437,000.00 (cuatro millones cuatrocientos treinta y siete mil pesos 00/100 m.n) que será destinada para la adquisición de esculturas. </w:t>
      </w:r>
      <w:r w:rsidRPr="00FF2E50">
        <w:rPr>
          <w:rFonts w:ascii="Arial" w:hAnsi="Arial" w:cs="Arial"/>
          <w:b/>
          <w:sz w:val="24"/>
          <w:szCs w:val="24"/>
        </w:rPr>
        <w:t xml:space="preserve">Del proyecto denominado paseo Independencia-Hidalgo y paseo Juárez </w:t>
      </w:r>
    </w:p>
    <w:p w:rsidR="00294948" w:rsidRPr="00FF2E50" w:rsidRDefault="00294948" w:rsidP="00294948">
      <w:pPr>
        <w:pStyle w:val="Prrafodelista"/>
        <w:numPr>
          <w:ilvl w:val="0"/>
          <w:numId w:val="12"/>
        </w:numPr>
        <w:spacing w:after="0"/>
        <w:jc w:val="both"/>
        <w:rPr>
          <w:rFonts w:ascii="Arial" w:hAnsi="Arial" w:cs="Arial"/>
          <w:sz w:val="24"/>
          <w:szCs w:val="24"/>
        </w:rPr>
      </w:pPr>
      <w:r w:rsidRPr="00FF2E50">
        <w:rPr>
          <w:rFonts w:ascii="Arial" w:hAnsi="Arial" w:cs="Arial"/>
          <w:sz w:val="24"/>
          <w:szCs w:val="24"/>
        </w:rPr>
        <w:t xml:space="preserve">La cantidad neta de hasta $7´063,000.00 (siete millones sesenta y tres mil pesos 00/100 m.n.) que será utilizados para la adquisición de mobiliario turístico. </w:t>
      </w:r>
      <w:r w:rsidRPr="00FF2E50">
        <w:rPr>
          <w:rFonts w:ascii="Arial" w:hAnsi="Arial" w:cs="Arial"/>
          <w:b/>
          <w:sz w:val="24"/>
          <w:szCs w:val="24"/>
        </w:rPr>
        <w:t>Del proyecto denominado paseo Independencia-Hidalgo y paseo Juárez.</w:t>
      </w:r>
    </w:p>
    <w:p w:rsidR="00294948" w:rsidRPr="00FF2E50" w:rsidRDefault="00294948" w:rsidP="00294948">
      <w:pPr>
        <w:jc w:val="both"/>
        <w:rPr>
          <w:rFonts w:ascii="Arial" w:hAnsi="Arial" w:cs="Arial"/>
          <w:b/>
          <w:sz w:val="24"/>
          <w:szCs w:val="24"/>
        </w:rPr>
      </w:pPr>
    </w:p>
    <w:p w:rsidR="00294948" w:rsidRPr="00FF2E50" w:rsidRDefault="00294948" w:rsidP="00294948">
      <w:pPr>
        <w:jc w:val="both"/>
        <w:rPr>
          <w:rFonts w:ascii="Arial" w:hAnsi="Arial" w:cs="Arial"/>
          <w:sz w:val="24"/>
          <w:szCs w:val="24"/>
        </w:rPr>
      </w:pPr>
      <w:r w:rsidRPr="00FF2E50">
        <w:rPr>
          <w:rFonts w:ascii="Arial" w:hAnsi="Arial" w:cs="Arial"/>
          <w:b/>
          <w:sz w:val="24"/>
          <w:szCs w:val="24"/>
        </w:rPr>
        <w:t xml:space="preserve">V.- </w:t>
      </w:r>
      <w:r w:rsidRPr="00FF2E50">
        <w:rPr>
          <w:rFonts w:ascii="Arial" w:hAnsi="Arial" w:cs="Arial"/>
          <w:sz w:val="24"/>
          <w:szCs w:val="24"/>
        </w:rPr>
        <w:t>El cambio del nombre de la</w:t>
      </w:r>
      <w:r w:rsidRPr="00FF2E50">
        <w:rPr>
          <w:rFonts w:ascii="Arial" w:hAnsi="Arial" w:cs="Arial"/>
          <w:b/>
          <w:sz w:val="24"/>
          <w:szCs w:val="24"/>
        </w:rPr>
        <w:t xml:space="preserve"> Plaza de la Comunicación ubicada en la calle Independencia entre las calles Obregón y Carrillo Puerto en el centro de San Pedro Tlaquepaque por el de “Plazoleta de la Infancia”, </w:t>
      </w:r>
      <w:r w:rsidRPr="00FF2E50">
        <w:rPr>
          <w:rFonts w:ascii="Arial" w:hAnsi="Arial" w:cs="Arial"/>
          <w:sz w:val="24"/>
          <w:szCs w:val="24"/>
        </w:rPr>
        <w:t>tendrá entro otros beneficios visuales la escultura del Maestro Artesano Tlaquepaquense Carlos Bustos Flores cuya obra artística será una escultura en representación de 18 niños y juguetes tradicionales mexicanos fabricados es fibra de vidrio del tema denominado “Juega Conmigo”. Escultura que se encuentra contemplada en el Fideicomiso señalado en el punto IV de la exposición de motivos de la presente iniciativa y que tendrá un costo de $696,000.00 (seiscientos noventa y seis mil pesos 00/100 m.n.).</w:t>
      </w:r>
    </w:p>
    <w:p w:rsidR="00294948" w:rsidRPr="00771A3B" w:rsidRDefault="00294948" w:rsidP="00294948">
      <w:pPr>
        <w:jc w:val="both"/>
        <w:rPr>
          <w:rFonts w:ascii="Arial" w:hAnsi="Arial" w:cs="Arial"/>
          <w:sz w:val="2"/>
          <w:szCs w:val="24"/>
        </w:rPr>
      </w:pPr>
    </w:p>
    <w:p w:rsidR="00294948" w:rsidRPr="00FF2E50" w:rsidRDefault="00294948" w:rsidP="00294948">
      <w:pPr>
        <w:jc w:val="both"/>
        <w:rPr>
          <w:rFonts w:ascii="Arial" w:hAnsi="Arial" w:cs="Arial"/>
          <w:sz w:val="24"/>
          <w:szCs w:val="24"/>
        </w:rPr>
      </w:pPr>
      <w:r w:rsidRPr="00FF2E50">
        <w:rPr>
          <w:rFonts w:ascii="Arial" w:hAnsi="Arial" w:cs="Arial"/>
          <w:b/>
          <w:sz w:val="24"/>
          <w:szCs w:val="24"/>
        </w:rPr>
        <w:t xml:space="preserve">VI.- </w:t>
      </w:r>
      <w:r w:rsidRPr="00FF2E50">
        <w:rPr>
          <w:rFonts w:ascii="Arial" w:hAnsi="Arial" w:cs="Arial"/>
          <w:sz w:val="24"/>
          <w:szCs w:val="24"/>
        </w:rPr>
        <w:t>Con base en los fundamentos anteriormente expuestos, se somete a la consideración de este H. Cuerpo Edilicio la aprobación del siguiente:</w:t>
      </w:r>
    </w:p>
    <w:p w:rsidR="00294948" w:rsidRPr="00FF2E50" w:rsidRDefault="00294948" w:rsidP="00294948">
      <w:pPr>
        <w:pStyle w:val="Textoindependiente"/>
        <w:spacing w:line="276" w:lineRule="auto"/>
        <w:jc w:val="center"/>
        <w:rPr>
          <w:rFonts w:ascii="Arial" w:hAnsi="Arial" w:cs="Arial"/>
          <w:b/>
          <w:bCs/>
          <w:sz w:val="24"/>
          <w:szCs w:val="24"/>
          <w:lang w:val="es-MX"/>
        </w:rPr>
      </w:pPr>
      <w:r w:rsidRPr="00FF2E50">
        <w:rPr>
          <w:rFonts w:ascii="Arial" w:hAnsi="Arial" w:cs="Arial"/>
          <w:b/>
          <w:bCs/>
          <w:sz w:val="24"/>
          <w:szCs w:val="24"/>
          <w:lang w:val="es-ES"/>
        </w:rPr>
        <w:t>ACUERDO</w:t>
      </w:r>
    </w:p>
    <w:p w:rsidR="00294948" w:rsidRPr="00FF2E50" w:rsidRDefault="00294948" w:rsidP="00294948">
      <w:pPr>
        <w:pStyle w:val="Textoindependiente"/>
        <w:spacing w:line="276" w:lineRule="auto"/>
        <w:rPr>
          <w:rFonts w:ascii="Arial" w:hAnsi="Arial" w:cs="Arial"/>
          <w:bCs/>
          <w:sz w:val="24"/>
          <w:szCs w:val="24"/>
          <w:lang w:val="es-MX"/>
        </w:rPr>
      </w:pPr>
    </w:p>
    <w:p w:rsidR="00294948" w:rsidRPr="00FF2E50" w:rsidRDefault="00294948" w:rsidP="00294948">
      <w:pPr>
        <w:pStyle w:val="Textoindependiente"/>
        <w:tabs>
          <w:tab w:val="left" w:pos="709"/>
        </w:tabs>
        <w:spacing w:line="276" w:lineRule="auto"/>
        <w:jc w:val="both"/>
        <w:rPr>
          <w:rFonts w:ascii="Arial" w:hAnsi="Arial" w:cs="Arial"/>
          <w:sz w:val="24"/>
          <w:szCs w:val="24"/>
          <w:lang w:val="es-MX"/>
        </w:rPr>
      </w:pPr>
      <w:r w:rsidRPr="00FF2E50">
        <w:rPr>
          <w:rFonts w:ascii="Arial" w:hAnsi="Arial" w:cs="Arial"/>
          <w:b/>
          <w:sz w:val="24"/>
          <w:szCs w:val="24"/>
          <w:lang w:val="es-MX"/>
        </w:rPr>
        <w:t>UNICO.-</w:t>
      </w:r>
      <w:r w:rsidRPr="00FF2E50">
        <w:rPr>
          <w:rFonts w:ascii="Arial" w:hAnsi="Arial" w:cs="Arial"/>
          <w:sz w:val="24"/>
          <w:szCs w:val="24"/>
          <w:lang w:val="es-ES"/>
        </w:rPr>
        <w:t xml:space="preserve"> El Pleno del Ayuntamiento Constitucional del Municipio de San Pedro Tlaquepaque, aprueba y autoriza </w:t>
      </w:r>
      <w:r w:rsidRPr="00FF2E50">
        <w:rPr>
          <w:rFonts w:ascii="Arial" w:hAnsi="Arial" w:cs="Arial"/>
          <w:b/>
          <w:sz w:val="24"/>
          <w:szCs w:val="24"/>
          <w:lang w:val="es-MX"/>
        </w:rPr>
        <w:t>cambiar el nombre de la Plaza de la Comunicación ubicada en la calle Independencia entre las calles Obregón y Carrillo Puerto en el centro de San Pedro Tlaquepaque por el de “Plazoleta de la Infancia”</w:t>
      </w:r>
    </w:p>
    <w:p w:rsidR="00294948" w:rsidRPr="00771A3B" w:rsidRDefault="00294948" w:rsidP="00294948">
      <w:pPr>
        <w:pStyle w:val="Textoindependiente"/>
        <w:tabs>
          <w:tab w:val="left" w:pos="709"/>
        </w:tabs>
        <w:spacing w:line="276" w:lineRule="auto"/>
        <w:jc w:val="both"/>
        <w:rPr>
          <w:rFonts w:ascii="Arial" w:hAnsi="Arial" w:cs="Arial"/>
          <w:sz w:val="6"/>
          <w:szCs w:val="24"/>
          <w:lang w:val="es-ES"/>
        </w:rPr>
      </w:pPr>
    </w:p>
    <w:p w:rsidR="00294948" w:rsidRPr="00FF2E50" w:rsidRDefault="00294948" w:rsidP="00294948">
      <w:pPr>
        <w:pStyle w:val="Textoindependiente"/>
        <w:tabs>
          <w:tab w:val="left" w:pos="709"/>
        </w:tabs>
        <w:spacing w:line="276" w:lineRule="auto"/>
        <w:jc w:val="both"/>
        <w:rPr>
          <w:rFonts w:ascii="Arial" w:hAnsi="Arial" w:cs="Arial"/>
          <w:sz w:val="24"/>
          <w:szCs w:val="24"/>
          <w:lang w:val="es-ES"/>
        </w:rPr>
      </w:pPr>
    </w:p>
    <w:p w:rsidR="00294948" w:rsidRPr="00FF2E50" w:rsidRDefault="00294948" w:rsidP="00294948">
      <w:pPr>
        <w:pStyle w:val="Textoindependiente"/>
        <w:tabs>
          <w:tab w:val="left" w:pos="709"/>
        </w:tabs>
        <w:spacing w:line="276" w:lineRule="auto"/>
        <w:jc w:val="both"/>
        <w:rPr>
          <w:rFonts w:ascii="Arial" w:eastAsia="Arial Unicode MS" w:hAnsi="Arial" w:cs="Arial"/>
          <w:sz w:val="24"/>
          <w:szCs w:val="24"/>
          <w:lang w:val="es-MX"/>
        </w:rPr>
      </w:pPr>
      <w:r w:rsidRPr="00FF2E50">
        <w:rPr>
          <w:rFonts w:ascii="Arial" w:eastAsia="Arial Unicode MS" w:hAnsi="Arial" w:cs="Arial"/>
          <w:sz w:val="24"/>
          <w:szCs w:val="24"/>
          <w:lang w:val="es-MX"/>
        </w:rPr>
        <w:t>Notifíquese a la Presidencia Municipal, Sindicatura, a la Contraloría Ciudadana, a la Hacienda Municipal, a la Coordinación de Desarrollo Económico y Combate a la Desigualdad, a la Dirección del Centro Histórico, a la Coordinación General de Gestión Integral de la Ciudad y a la Unidad de Transparencia.</w:t>
      </w:r>
    </w:p>
    <w:p w:rsidR="00294948" w:rsidRPr="00FF2E50" w:rsidRDefault="00294948" w:rsidP="00294948">
      <w:pPr>
        <w:pStyle w:val="Textoindependiente"/>
        <w:tabs>
          <w:tab w:val="left" w:pos="709"/>
        </w:tabs>
        <w:spacing w:line="276" w:lineRule="auto"/>
        <w:jc w:val="both"/>
        <w:rPr>
          <w:rFonts w:ascii="Arial" w:eastAsia="Arial Unicode MS" w:hAnsi="Arial" w:cs="Arial"/>
          <w:sz w:val="24"/>
          <w:szCs w:val="24"/>
          <w:lang w:val="es-MX"/>
        </w:rPr>
      </w:pPr>
    </w:p>
    <w:p w:rsidR="00294948" w:rsidRPr="00FF2E50" w:rsidRDefault="00294948" w:rsidP="00294948">
      <w:pPr>
        <w:pStyle w:val="Sinespaciado"/>
        <w:spacing w:line="276" w:lineRule="auto"/>
        <w:jc w:val="center"/>
        <w:rPr>
          <w:rFonts w:ascii="Arial" w:hAnsi="Arial" w:cs="Arial"/>
          <w:sz w:val="24"/>
          <w:szCs w:val="24"/>
        </w:rPr>
      </w:pPr>
      <w:r w:rsidRPr="00FF2E50">
        <w:rPr>
          <w:rFonts w:ascii="Arial" w:hAnsi="Arial" w:cs="Arial"/>
          <w:sz w:val="24"/>
          <w:szCs w:val="24"/>
        </w:rPr>
        <w:t>San Pedro Tlaquepaque, Jalisco. a la fecha de su presentación</w:t>
      </w:r>
    </w:p>
    <w:p w:rsidR="00294948" w:rsidRPr="00FF2E50" w:rsidRDefault="00294948" w:rsidP="00294948">
      <w:pPr>
        <w:pStyle w:val="Textoindependiente2"/>
        <w:spacing w:after="0" w:line="276" w:lineRule="auto"/>
        <w:jc w:val="center"/>
        <w:rPr>
          <w:rFonts w:ascii="Arial" w:hAnsi="Arial" w:cs="Arial"/>
          <w:bCs/>
          <w:sz w:val="24"/>
          <w:szCs w:val="24"/>
          <w:lang w:val="es-MX"/>
        </w:rPr>
      </w:pPr>
      <w:r w:rsidRPr="00FF2E50">
        <w:rPr>
          <w:rFonts w:ascii="Arial" w:hAnsi="Arial" w:cs="Arial"/>
          <w:sz w:val="24"/>
          <w:szCs w:val="24"/>
          <w:lang w:val="es-MX"/>
        </w:rPr>
        <w:t>A T E N T A M E N T E</w:t>
      </w:r>
    </w:p>
    <w:p w:rsidR="00294948" w:rsidRPr="00FF2E50" w:rsidRDefault="00294948" w:rsidP="00294948">
      <w:pPr>
        <w:pStyle w:val="Textoindependiente2"/>
        <w:spacing w:after="0" w:line="276" w:lineRule="auto"/>
        <w:jc w:val="center"/>
        <w:rPr>
          <w:rFonts w:ascii="Arial" w:hAnsi="Arial" w:cs="Arial"/>
          <w:bCs/>
          <w:sz w:val="24"/>
          <w:szCs w:val="24"/>
          <w:lang w:val="es-MX"/>
        </w:rPr>
      </w:pPr>
    </w:p>
    <w:p w:rsidR="00294948" w:rsidRPr="00FF2E50" w:rsidRDefault="00294948" w:rsidP="00294948">
      <w:pPr>
        <w:pStyle w:val="Textoindependiente2"/>
        <w:spacing w:after="0" w:line="276" w:lineRule="auto"/>
        <w:jc w:val="center"/>
        <w:rPr>
          <w:rFonts w:ascii="Arial" w:hAnsi="Arial" w:cs="Arial"/>
          <w:b/>
          <w:bCs/>
          <w:sz w:val="24"/>
          <w:szCs w:val="24"/>
          <w:lang w:val="es-MX"/>
        </w:rPr>
      </w:pPr>
      <w:r w:rsidRPr="00FF2E50">
        <w:rPr>
          <w:rFonts w:ascii="Arial" w:hAnsi="Arial" w:cs="Arial"/>
          <w:b/>
          <w:bCs/>
          <w:sz w:val="24"/>
          <w:szCs w:val="24"/>
          <w:lang w:val="es-MX"/>
        </w:rPr>
        <w:t>C. MARÍA ELENA LIMÓN GARCÍA</w:t>
      </w:r>
    </w:p>
    <w:p w:rsidR="00294948" w:rsidRPr="00FF2E50" w:rsidRDefault="00294948" w:rsidP="00294948">
      <w:pPr>
        <w:pStyle w:val="Textoindependiente2"/>
        <w:spacing w:after="0" w:line="276" w:lineRule="auto"/>
        <w:jc w:val="center"/>
        <w:rPr>
          <w:rFonts w:ascii="Arial" w:hAnsi="Arial" w:cs="Arial"/>
          <w:bCs/>
          <w:sz w:val="24"/>
          <w:szCs w:val="24"/>
          <w:lang w:val="es-MX"/>
        </w:rPr>
      </w:pPr>
      <w:r w:rsidRPr="00FF2E50">
        <w:rPr>
          <w:rFonts w:ascii="Arial" w:hAnsi="Arial" w:cs="Arial"/>
          <w:b/>
          <w:bCs/>
          <w:sz w:val="24"/>
          <w:szCs w:val="24"/>
          <w:lang w:val="es-MX"/>
        </w:rPr>
        <w:t>PRESIDENTA MUNICIPAL</w:t>
      </w:r>
      <w:r w:rsidRPr="00FF2E50">
        <w:rPr>
          <w:rFonts w:ascii="Arial" w:hAnsi="Arial" w:cs="Arial"/>
          <w:bCs/>
          <w:sz w:val="24"/>
          <w:szCs w:val="24"/>
          <w:lang w:val="es-MX"/>
        </w:rPr>
        <w:t xml:space="preserve">. </w:t>
      </w:r>
    </w:p>
    <w:p w:rsidR="00881444" w:rsidRPr="00533F82" w:rsidRDefault="00533F82" w:rsidP="00881444">
      <w:pPr>
        <w:pStyle w:val="Sinespaciado"/>
        <w:spacing w:line="276" w:lineRule="auto"/>
        <w:jc w:val="center"/>
        <w:rPr>
          <w:rFonts w:ascii="Arial" w:hAnsi="Arial" w:cs="Arial"/>
          <w:sz w:val="24"/>
          <w:szCs w:val="24"/>
        </w:rPr>
      </w:pPr>
      <w:r w:rsidRPr="00533F82">
        <w:rPr>
          <w:rFonts w:ascii="Arial" w:hAnsi="Arial" w:cs="Arial"/>
          <w:sz w:val="24"/>
          <w:szCs w:val="24"/>
        </w:rPr>
        <w:t>-----------------------------------------------------------------------------------------------------------------------------------------------------------------------------------------------------</w:t>
      </w:r>
    </w:p>
    <w:p w:rsidR="00294948" w:rsidRPr="00B2787D" w:rsidRDefault="002F1E88" w:rsidP="00B2787D">
      <w:pPr>
        <w:pStyle w:val="Sinespaciado"/>
        <w:jc w:val="both"/>
        <w:rPr>
          <w:rFonts w:ascii="Arial" w:eastAsia="Calibri" w:hAnsi="Arial" w:cs="Arial"/>
          <w:sz w:val="24"/>
          <w:szCs w:val="24"/>
        </w:rPr>
      </w:pPr>
      <w:r w:rsidRPr="00733E72">
        <w:rPr>
          <w:rFonts w:ascii="Arial" w:hAnsi="Arial" w:cs="Arial"/>
          <w:sz w:val="24"/>
          <w:szCs w:val="24"/>
        </w:rPr>
        <w:t xml:space="preserve">Con la palabra la Presidente Municipal, C. María Elena Limón García: </w:t>
      </w:r>
      <w:r w:rsidR="00890523">
        <w:rPr>
          <w:rFonts w:ascii="Arial" w:hAnsi="Arial" w:cs="Arial"/>
          <w:sz w:val="24"/>
          <w:szCs w:val="24"/>
        </w:rPr>
        <w:t>Gracias Secretario, s</w:t>
      </w:r>
      <w:r w:rsidR="007370ED">
        <w:rPr>
          <w:rFonts w:ascii="Arial" w:hAnsi="Arial" w:cs="Arial"/>
          <w:sz w:val="24"/>
          <w:szCs w:val="24"/>
        </w:rPr>
        <w:t xml:space="preserve">e </w:t>
      </w:r>
      <w:r>
        <w:rPr>
          <w:rFonts w:ascii="Arial" w:hAnsi="Arial" w:cs="Arial"/>
          <w:sz w:val="24"/>
          <w:szCs w:val="24"/>
        </w:rPr>
        <w:t xml:space="preserve">abre el </w:t>
      </w:r>
      <w:r w:rsidR="00890523">
        <w:rPr>
          <w:rFonts w:ascii="Arial" w:hAnsi="Arial" w:cs="Arial"/>
          <w:sz w:val="24"/>
          <w:szCs w:val="24"/>
        </w:rPr>
        <w:t>turno de oradores en este tema, adelante regidor.------------------------------------------------------------------------------------------------------------------------------------------------------------------------------------------</w:t>
      </w:r>
      <w:r w:rsidR="00771A3B">
        <w:rPr>
          <w:rFonts w:ascii="Arial" w:hAnsi="Arial" w:cs="Arial"/>
          <w:sz w:val="24"/>
          <w:szCs w:val="24"/>
        </w:rPr>
        <w:t>-</w:t>
      </w:r>
      <w:r w:rsidR="00890523">
        <w:rPr>
          <w:rFonts w:ascii="Arial" w:hAnsi="Arial" w:cs="Arial"/>
          <w:sz w:val="24"/>
          <w:szCs w:val="24"/>
        </w:rPr>
        <w:t>-</w:t>
      </w:r>
      <w:r w:rsidR="00B2787D">
        <w:rPr>
          <w:rFonts w:ascii="Arial" w:hAnsi="Arial" w:cs="Arial"/>
          <w:sz w:val="24"/>
          <w:szCs w:val="24"/>
        </w:rPr>
        <w:t xml:space="preserve">Habla el </w:t>
      </w:r>
      <w:r w:rsidR="00B2787D">
        <w:rPr>
          <w:rFonts w:ascii="Arial" w:eastAsia="Calibri" w:hAnsi="Arial" w:cs="Arial"/>
          <w:sz w:val="24"/>
          <w:szCs w:val="24"/>
        </w:rPr>
        <w:t>Regidor Alfredo Barba Mariscal: Yo quiero solicitar Presidenta, para basarnos en lo que establece el reglamento del municipio que esta propuesta se turne a la Comisión de Nomenclatura, así lo establece el reglamento para poderla estudiar y verlo este, si estamos cumpliendo con los requisitos que marca nuestro reglamento.------------------------------------------------------------------------------------------------------------------------------------------</w:t>
      </w:r>
      <w:r w:rsidR="00B2787D" w:rsidRPr="00B2787D">
        <w:rPr>
          <w:rFonts w:ascii="Arial" w:hAnsi="Arial" w:cs="Arial"/>
          <w:sz w:val="24"/>
          <w:szCs w:val="24"/>
        </w:rPr>
        <w:t xml:space="preserve"> </w:t>
      </w:r>
      <w:r w:rsidR="00B2787D" w:rsidRPr="00733E72">
        <w:rPr>
          <w:rFonts w:ascii="Arial" w:hAnsi="Arial" w:cs="Arial"/>
          <w:sz w:val="24"/>
          <w:szCs w:val="24"/>
        </w:rPr>
        <w:t xml:space="preserve">Con la palabra la Presidente Municipal, C. María Elena Limón García: </w:t>
      </w:r>
      <w:r w:rsidR="00B2787D">
        <w:rPr>
          <w:rFonts w:ascii="Arial" w:hAnsi="Arial" w:cs="Arial"/>
          <w:sz w:val="24"/>
          <w:szCs w:val="24"/>
        </w:rPr>
        <w:t>Gracias regidor, ¿Algún otro orador?, n</w:t>
      </w:r>
      <w:r w:rsidR="007370ED">
        <w:rPr>
          <w:rFonts w:ascii="Arial" w:hAnsi="Arial" w:cs="Arial"/>
          <w:sz w:val="24"/>
          <w:szCs w:val="24"/>
        </w:rPr>
        <w:t xml:space="preserve">o habiendo </w:t>
      </w:r>
      <w:r w:rsidR="00B2787D">
        <w:rPr>
          <w:rFonts w:ascii="Arial" w:hAnsi="Arial" w:cs="Arial"/>
          <w:sz w:val="24"/>
          <w:szCs w:val="24"/>
        </w:rPr>
        <w:t>más oradores registrados y una vez discutido el tema,</w:t>
      </w:r>
      <w:r w:rsidR="007370ED" w:rsidRPr="00733E72">
        <w:rPr>
          <w:rFonts w:ascii="Arial" w:hAnsi="Arial" w:cs="Arial"/>
          <w:sz w:val="24"/>
          <w:szCs w:val="24"/>
        </w:rPr>
        <w:t xml:space="preserve"> en votación</w:t>
      </w:r>
      <w:r w:rsidR="00B2787D">
        <w:rPr>
          <w:rFonts w:ascii="Arial" w:hAnsi="Arial" w:cs="Arial"/>
          <w:sz w:val="24"/>
          <w:szCs w:val="24"/>
        </w:rPr>
        <w:t xml:space="preserve"> económica les pregunto quienes estén por la afirmativa, </w:t>
      </w:r>
      <w:r w:rsidR="007370ED">
        <w:rPr>
          <w:rFonts w:ascii="Arial" w:hAnsi="Arial" w:cs="Arial"/>
          <w:sz w:val="24"/>
          <w:szCs w:val="24"/>
        </w:rPr>
        <w:t xml:space="preserve">favor </w:t>
      </w:r>
      <w:r w:rsidR="007370ED" w:rsidRPr="00733E72">
        <w:rPr>
          <w:rFonts w:ascii="Arial" w:hAnsi="Arial" w:cs="Arial"/>
          <w:sz w:val="24"/>
          <w:szCs w:val="24"/>
        </w:rPr>
        <w:t>manifestarlo,</w:t>
      </w:r>
      <w:r w:rsidR="00B2787D">
        <w:rPr>
          <w:rFonts w:ascii="Arial" w:hAnsi="Arial" w:cs="Arial"/>
          <w:sz w:val="24"/>
          <w:szCs w:val="24"/>
        </w:rPr>
        <w:t xml:space="preserve"> ¿Los que estén en abstención?, </w:t>
      </w:r>
      <w:r w:rsidR="00B4746D" w:rsidRPr="00B4746D">
        <w:rPr>
          <w:rFonts w:ascii="Arial" w:hAnsi="Arial" w:cs="Arial"/>
          <w:sz w:val="24"/>
          <w:szCs w:val="24"/>
        </w:rPr>
        <w:t>con</w:t>
      </w:r>
      <w:r w:rsidR="003B651C">
        <w:rPr>
          <w:rFonts w:ascii="Arial" w:hAnsi="Arial" w:cs="Arial"/>
          <w:b/>
          <w:sz w:val="24"/>
          <w:szCs w:val="24"/>
        </w:rPr>
        <w:t xml:space="preserve"> 11 (once) votos a favor</w:t>
      </w:r>
      <w:r w:rsidR="00294948" w:rsidRPr="00BA7BC0">
        <w:rPr>
          <w:rFonts w:ascii="Arial" w:hAnsi="Arial" w:cs="Arial"/>
          <w:b/>
          <w:sz w:val="24"/>
          <w:szCs w:val="24"/>
        </w:rPr>
        <w:t xml:space="preserve"> y 7</w:t>
      </w:r>
      <w:r w:rsidR="00B4746D">
        <w:rPr>
          <w:rFonts w:ascii="Arial" w:hAnsi="Arial" w:cs="Arial"/>
          <w:b/>
          <w:sz w:val="24"/>
          <w:szCs w:val="24"/>
        </w:rPr>
        <w:t xml:space="preserve"> (siete) votos en abstención; </w:t>
      </w:r>
      <w:r w:rsidR="00294948" w:rsidRPr="00BA7BC0">
        <w:rPr>
          <w:rFonts w:ascii="Arial" w:hAnsi="Arial" w:cs="Arial"/>
          <w:b/>
          <w:sz w:val="24"/>
          <w:szCs w:val="24"/>
        </w:rPr>
        <w:t>e</w:t>
      </w:r>
      <w:r w:rsidR="00B4746D">
        <w:rPr>
          <w:rFonts w:ascii="Arial" w:hAnsi="Arial" w:cs="Arial"/>
          <w:b/>
          <w:sz w:val="24"/>
          <w:szCs w:val="24"/>
        </w:rPr>
        <w:t>s</w:t>
      </w:r>
      <w:r w:rsidR="00294948" w:rsidRPr="00BA7BC0">
        <w:rPr>
          <w:rFonts w:ascii="Arial" w:hAnsi="Arial" w:cs="Arial"/>
          <w:b/>
          <w:sz w:val="24"/>
          <w:szCs w:val="24"/>
        </w:rPr>
        <w:t xml:space="preserve"> </w:t>
      </w:r>
      <w:r w:rsidR="00294948" w:rsidRPr="00B4746D">
        <w:rPr>
          <w:rFonts w:ascii="Arial" w:hAnsi="Arial" w:cs="Arial"/>
          <w:b/>
          <w:sz w:val="24"/>
          <w:szCs w:val="24"/>
        </w:rPr>
        <w:t>aprobado</w:t>
      </w:r>
      <w:r w:rsidR="00294948" w:rsidRPr="00BA7BC0">
        <w:rPr>
          <w:rFonts w:ascii="Arial" w:hAnsi="Arial" w:cs="Arial"/>
          <w:sz w:val="24"/>
          <w:szCs w:val="24"/>
        </w:rPr>
        <w:t xml:space="preserve"> </w:t>
      </w:r>
      <w:r w:rsidR="00294948" w:rsidRPr="00BA7BC0">
        <w:rPr>
          <w:rFonts w:ascii="Arial" w:hAnsi="Arial" w:cs="Arial"/>
          <w:b/>
          <w:sz w:val="24"/>
          <w:szCs w:val="24"/>
        </w:rPr>
        <w:t>por mayoría simple, President</w:t>
      </w:r>
      <w:r w:rsidR="00B4746D">
        <w:rPr>
          <w:rFonts w:ascii="Arial" w:hAnsi="Arial" w:cs="Arial"/>
          <w:b/>
          <w:sz w:val="24"/>
          <w:szCs w:val="24"/>
        </w:rPr>
        <w:t>a Municipal, bajo el siguiente:</w:t>
      </w:r>
      <w:r w:rsidR="00294948" w:rsidRPr="00BA7BC0">
        <w:rPr>
          <w:rFonts w:ascii="Arial" w:hAnsi="Arial" w:cs="Arial"/>
          <w:sz w:val="24"/>
          <w:szCs w:val="24"/>
        </w:rPr>
        <w:t>--------------------------------</w:t>
      </w:r>
      <w:r w:rsidR="00B4746D">
        <w:rPr>
          <w:rFonts w:ascii="Arial" w:hAnsi="Arial" w:cs="Arial"/>
          <w:sz w:val="24"/>
          <w:szCs w:val="24"/>
        </w:rPr>
        <w:t>-----------------</w:t>
      </w:r>
      <w:r w:rsidR="00294948" w:rsidRPr="00BA7BC0">
        <w:rPr>
          <w:rFonts w:ascii="Arial" w:hAnsi="Arial" w:cs="Arial"/>
          <w:sz w:val="24"/>
          <w:szCs w:val="24"/>
        </w:rPr>
        <w:t>-------------------------------------------------------</w:t>
      </w:r>
      <w:r w:rsidR="00B2787D">
        <w:rPr>
          <w:rFonts w:ascii="Arial" w:hAnsi="Arial" w:cs="Arial"/>
          <w:sz w:val="24"/>
          <w:szCs w:val="24"/>
        </w:rPr>
        <w:t>------------------------------------------</w:t>
      </w:r>
      <w:r w:rsidR="00294948" w:rsidRPr="00BA7BC0">
        <w:rPr>
          <w:rFonts w:ascii="Arial" w:hAnsi="Arial" w:cs="Arial"/>
          <w:sz w:val="24"/>
          <w:szCs w:val="24"/>
        </w:rPr>
        <w:t>----------------------------------------------------</w:t>
      </w:r>
      <w:r w:rsidR="00294948" w:rsidRPr="00BA7BC0">
        <w:rPr>
          <w:rFonts w:ascii="Arial" w:hAnsi="Arial" w:cs="Arial"/>
          <w:b/>
          <w:sz w:val="24"/>
          <w:szCs w:val="24"/>
        </w:rPr>
        <w:t>ACUERDO NÚMERO 1487/2020</w:t>
      </w:r>
      <w:r w:rsidR="00294948" w:rsidRPr="00BA7BC0">
        <w:rPr>
          <w:rFonts w:ascii="Arial" w:hAnsi="Arial" w:cs="Arial"/>
          <w:sz w:val="24"/>
          <w:szCs w:val="24"/>
        </w:rPr>
        <w:t>---------------------------------------------------------------------------------------------------------------</w:t>
      </w:r>
      <w:r w:rsidR="00B4746D">
        <w:rPr>
          <w:rFonts w:ascii="Arial" w:hAnsi="Arial" w:cs="Arial"/>
          <w:sz w:val="24"/>
          <w:szCs w:val="24"/>
        </w:rPr>
        <w:t>--------------</w:t>
      </w:r>
      <w:r w:rsidR="00771A3B">
        <w:rPr>
          <w:rFonts w:ascii="Arial" w:hAnsi="Arial" w:cs="Arial"/>
          <w:sz w:val="24"/>
          <w:szCs w:val="24"/>
        </w:rPr>
        <w:t>-</w:t>
      </w:r>
      <w:r w:rsidR="00B4746D">
        <w:rPr>
          <w:rFonts w:ascii="Arial" w:hAnsi="Arial" w:cs="Arial"/>
          <w:sz w:val="24"/>
          <w:szCs w:val="24"/>
        </w:rPr>
        <w:t>--</w:t>
      </w:r>
      <w:r w:rsidR="00294948" w:rsidRPr="00BA7BC0">
        <w:rPr>
          <w:rFonts w:ascii="Arial" w:hAnsi="Arial" w:cs="Arial"/>
          <w:b/>
          <w:sz w:val="24"/>
          <w:szCs w:val="24"/>
        </w:rPr>
        <w:t>ÚNICO.-</w:t>
      </w:r>
      <w:r w:rsidR="00294948" w:rsidRPr="00BA7BC0">
        <w:rPr>
          <w:rFonts w:ascii="Arial" w:hAnsi="Arial" w:cs="Arial"/>
          <w:sz w:val="24"/>
          <w:szCs w:val="24"/>
          <w:lang w:val="es-ES"/>
        </w:rPr>
        <w:t xml:space="preserve"> El Pleno del Ayuntamiento Constitucional del Municipio de San Pedro Tlaquepaque, aprueba y autoriza </w:t>
      </w:r>
      <w:r w:rsidR="00294948" w:rsidRPr="00BA7BC0">
        <w:rPr>
          <w:rFonts w:ascii="Arial" w:hAnsi="Arial" w:cs="Arial"/>
          <w:b/>
          <w:sz w:val="24"/>
          <w:szCs w:val="24"/>
        </w:rPr>
        <w:t>cambiar el nombre de la Plaza de la Comunicación ubicada en la calle Independencia entre las calles Obregón y Carrillo Puerto en el centro de San Pedro Tlaquepaque por el de “Plazoleta de la Infancia”.</w:t>
      </w:r>
      <w:r w:rsidR="00294948" w:rsidRPr="00BA7BC0">
        <w:rPr>
          <w:rFonts w:ascii="Arial" w:hAnsi="Arial" w:cs="Arial"/>
          <w:sz w:val="24"/>
          <w:szCs w:val="24"/>
        </w:rPr>
        <w:t>-----------------------------------------------------------------------------------------------------</w:t>
      </w:r>
      <w:r w:rsidR="00B4746D">
        <w:rPr>
          <w:rFonts w:ascii="Arial" w:hAnsi="Arial" w:cs="Arial"/>
          <w:sz w:val="24"/>
          <w:szCs w:val="24"/>
        </w:rPr>
        <w:t>---------------------------</w:t>
      </w:r>
      <w:r w:rsidR="00294948" w:rsidRPr="00771A3B">
        <w:rPr>
          <w:rFonts w:ascii="Arial" w:hAnsi="Arial" w:cs="Arial"/>
          <w:b/>
          <w:sz w:val="24"/>
          <w:szCs w:val="24"/>
        </w:rPr>
        <w:t>FUNDAMENTO LEGAL.-</w:t>
      </w:r>
      <w:r w:rsidR="00294948" w:rsidRPr="00771A3B">
        <w:rPr>
          <w:rFonts w:ascii="Arial" w:hAnsi="Arial" w:cs="Arial"/>
          <w:i/>
          <w:sz w:val="24"/>
          <w:szCs w:val="24"/>
        </w:rPr>
        <w:t xml:space="preserve"> </w:t>
      </w:r>
      <w:r w:rsidR="00294948" w:rsidRPr="00771A3B">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94948" w:rsidRPr="00771A3B">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6E3320" w:rsidRPr="00771A3B">
        <w:rPr>
          <w:rFonts w:ascii="Arial" w:hAnsi="Arial" w:cs="Arial"/>
          <w:sz w:val="24"/>
          <w:szCs w:val="24"/>
        </w:rPr>
        <w:t>.------------------------------------------------------------------------------------------------------------------------------------------</w:t>
      </w:r>
      <w:r w:rsidR="00294948" w:rsidRPr="00771A3B">
        <w:rPr>
          <w:rFonts w:ascii="Arial" w:hAnsi="Arial" w:cs="Arial"/>
          <w:sz w:val="24"/>
          <w:szCs w:val="24"/>
        </w:rPr>
        <w:t>--</w:t>
      </w:r>
    </w:p>
    <w:p w:rsidR="00071BEB" w:rsidRPr="00533F82" w:rsidRDefault="008F6857" w:rsidP="00881444">
      <w:pPr>
        <w:jc w:val="both"/>
        <w:rPr>
          <w:rFonts w:ascii="Arial" w:hAnsi="Arial" w:cs="Arial"/>
          <w:sz w:val="24"/>
          <w:szCs w:val="24"/>
        </w:rPr>
      </w:pPr>
      <w:r w:rsidRPr="008F6857">
        <w:rPr>
          <w:rFonts w:ascii="Arial" w:hAnsi="Arial" w:cs="Arial"/>
          <w:b/>
          <w:sz w:val="24"/>
          <w:szCs w:val="24"/>
        </w:rPr>
        <w:t xml:space="preserve">NOTIFÍQUESE.- </w:t>
      </w:r>
      <w:r w:rsidRPr="008F6857">
        <w:rPr>
          <w:rFonts w:ascii="Arial" w:hAnsi="Arial" w:cs="Arial"/>
          <w:sz w:val="24"/>
          <w:szCs w:val="24"/>
        </w:rPr>
        <w:t>Presidenta Municipal, Síndico Municipal, Tesorero Municipal, Contralor Ciudadano, para su conocimiento y efectos legales a que haya lugar.--------------------------------------------------------------------------------------------------------</w:t>
      </w:r>
      <w:r>
        <w:rPr>
          <w:rFonts w:ascii="Arial" w:hAnsi="Arial" w:cs="Arial"/>
          <w:sz w:val="24"/>
          <w:szCs w:val="24"/>
        </w:rPr>
        <w:t>------------------</w:t>
      </w:r>
      <w:r w:rsidR="006E3320">
        <w:rPr>
          <w:rFonts w:ascii="Arial" w:hAnsi="Arial" w:cs="Arial"/>
          <w:sz w:val="24"/>
          <w:szCs w:val="24"/>
        </w:rPr>
        <w:t>--------------------------------------------</w:t>
      </w:r>
      <w:r>
        <w:rPr>
          <w:rFonts w:ascii="Arial" w:hAnsi="Arial" w:cs="Arial"/>
          <w:sz w:val="24"/>
          <w:szCs w:val="24"/>
        </w:rPr>
        <w:t>---------</w:t>
      </w:r>
      <w:r w:rsidRPr="008F6857">
        <w:rPr>
          <w:rFonts w:ascii="Arial" w:hAnsi="Arial" w:cs="Arial"/>
          <w:sz w:val="24"/>
          <w:szCs w:val="24"/>
        </w:rPr>
        <w:t>--</w:t>
      </w:r>
      <w:r w:rsidR="00F03081" w:rsidRPr="00733E72">
        <w:rPr>
          <w:rFonts w:ascii="Arial" w:hAnsi="Arial" w:cs="Arial"/>
          <w:sz w:val="24"/>
          <w:szCs w:val="24"/>
        </w:rPr>
        <w:t xml:space="preserve">Con la palabra la Presidente Municipal, C. María Elena Limón García: </w:t>
      </w:r>
      <w:r w:rsidR="00B2787D">
        <w:rPr>
          <w:rFonts w:ascii="Arial" w:hAnsi="Arial" w:cs="Arial"/>
          <w:sz w:val="24"/>
          <w:szCs w:val="24"/>
        </w:rPr>
        <w:t xml:space="preserve">Continúe Señor </w:t>
      </w:r>
      <w:r w:rsidR="00F03081" w:rsidRPr="00733E72">
        <w:rPr>
          <w:rFonts w:ascii="Arial" w:hAnsi="Arial" w:cs="Arial"/>
          <w:sz w:val="24"/>
          <w:szCs w:val="24"/>
        </w:rPr>
        <w:t>Secretario.------------------------------------------------------------------------------------</w:t>
      </w:r>
      <w:r w:rsidR="007370ED">
        <w:rPr>
          <w:rFonts w:ascii="Arial" w:hAnsi="Arial" w:cs="Arial"/>
          <w:sz w:val="24"/>
          <w:szCs w:val="24"/>
        </w:rPr>
        <w:t>-------------------------------------------------------------------</w:t>
      </w:r>
      <w:r w:rsidR="00B2787D">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EC35EC">
        <w:rPr>
          <w:rFonts w:ascii="Arial" w:hAnsi="Arial" w:cs="Arial"/>
          <w:b/>
          <w:sz w:val="24"/>
          <w:szCs w:val="24"/>
        </w:rPr>
        <w:t xml:space="preserve">VII.- </w:t>
      </w:r>
      <w:r w:rsidR="00EC35EC" w:rsidRPr="00894A2D">
        <w:rPr>
          <w:rFonts w:ascii="Arial" w:hAnsi="Arial" w:cs="Arial"/>
          <w:b/>
          <w:sz w:val="24"/>
          <w:szCs w:val="24"/>
        </w:rPr>
        <w:t xml:space="preserve">E) </w:t>
      </w:r>
      <w:r w:rsidR="00EC35EC" w:rsidRPr="00894A2D">
        <w:rPr>
          <w:rFonts w:ascii="Arial" w:hAnsi="Arial" w:cs="Arial"/>
          <w:sz w:val="24"/>
          <w:szCs w:val="24"/>
        </w:rPr>
        <w:t xml:space="preserve">Iniciativa suscrita por el </w:t>
      </w:r>
      <w:r w:rsidR="00EC35EC" w:rsidRPr="00894A2D">
        <w:rPr>
          <w:rFonts w:ascii="Arial" w:hAnsi="Arial" w:cs="Arial"/>
          <w:b/>
          <w:sz w:val="24"/>
          <w:szCs w:val="24"/>
        </w:rPr>
        <w:t xml:space="preserve">Mtro. José Luis Salazar Martínez, Síndico Municipal, </w:t>
      </w:r>
      <w:r w:rsidR="00EC35EC" w:rsidRPr="00894A2D">
        <w:rPr>
          <w:rFonts w:ascii="Arial" w:hAnsi="Arial" w:cs="Arial"/>
          <w:sz w:val="24"/>
          <w:szCs w:val="24"/>
        </w:rPr>
        <w:t xml:space="preserve">mediante la cual se aprueba y autoriza la </w:t>
      </w:r>
      <w:r w:rsidR="00EC35EC" w:rsidRPr="00894A2D">
        <w:rPr>
          <w:rFonts w:ascii="Arial" w:eastAsia="Arial Unicode MS" w:hAnsi="Arial" w:cs="Arial"/>
          <w:b/>
          <w:sz w:val="24"/>
          <w:szCs w:val="24"/>
        </w:rPr>
        <w:t>modificación del segundo punto de acuerdo número 114/2016 de fecha 18 de mayo de 2016, para modificar el contrato de comodato que se otorgó al Sistema para el Desarrollo Integral de la Familia DIF de San Pedro Tlaquepaque, sobre el Centro Comunitario de Parques d</w:t>
      </w:r>
      <w:r w:rsidR="00EC35EC">
        <w:rPr>
          <w:rFonts w:ascii="Arial" w:eastAsia="Arial Unicode MS" w:hAnsi="Arial" w:cs="Arial"/>
          <w:b/>
          <w:sz w:val="24"/>
          <w:szCs w:val="24"/>
        </w:rPr>
        <w:t>e la Victoria Etapa IV (cuarta)</w:t>
      </w:r>
      <w:r w:rsidR="00B2787D">
        <w:rPr>
          <w:rFonts w:ascii="Arial" w:hAnsi="Arial" w:cs="Arial"/>
          <w:sz w:val="24"/>
          <w:szCs w:val="24"/>
        </w:rPr>
        <w:t>, es cuanto ciudadana Presidenta.</w:t>
      </w:r>
      <w:r w:rsidR="00493A5A">
        <w:rPr>
          <w:rFonts w:ascii="Arial" w:hAnsi="Arial" w:cs="Arial"/>
          <w:sz w:val="24"/>
          <w:szCs w:val="24"/>
        </w:rPr>
        <w:t>--------------------------------------------------------------------</w:t>
      </w:r>
      <w:r w:rsidR="00BF2C1D">
        <w:rPr>
          <w:rFonts w:ascii="Arial" w:hAnsi="Arial" w:cs="Arial"/>
          <w:sz w:val="24"/>
          <w:szCs w:val="24"/>
        </w:rPr>
        <w:t>--------------------------------</w:t>
      </w:r>
      <w:r w:rsidR="00493A5A">
        <w:rPr>
          <w:rFonts w:ascii="Arial" w:hAnsi="Arial" w:cs="Arial"/>
          <w:sz w:val="24"/>
          <w:szCs w:val="24"/>
        </w:rPr>
        <w:t>---------</w:t>
      </w:r>
      <w:r w:rsidR="00C87FCF" w:rsidRPr="009F2B69">
        <w:rPr>
          <w:rFonts w:ascii="Arial" w:hAnsi="Arial" w:cs="Arial"/>
          <w:b/>
        </w:rPr>
        <w:t xml:space="preserve">                                                                                       </w:t>
      </w:r>
    </w:p>
    <w:p w:rsidR="00294948" w:rsidRPr="003326B6" w:rsidRDefault="00294948" w:rsidP="00294948">
      <w:pPr>
        <w:tabs>
          <w:tab w:val="left" w:pos="6765"/>
        </w:tabs>
        <w:spacing w:after="0" w:line="240" w:lineRule="auto"/>
        <w:rPr>
          <w:rFonts w:ascii="Arial" w:hAnsi="Arial" w:cs="Arial"/>
          <w:b/>
          <w:sz w:val="24"/>
          <w:szCs w:val="24"/>
        </w:rPr>
      </w:pPr>
      <w:r w:rsidRPr="003326B6">
        <w:rPr>
          <w:rFonts w:ascii="Arial" w:hAnsi="Arial" w:cs="Arial"/>
          <w:b/>
          <w:sz w:val="24"/>
          <w:szCs w:val="24"/>
        </w:rPr>
        <w:t>INTEGRANTES DEL HONORABLE AYUNTAMIENTO</w:t>
      </w:r>
      <w:r w:rsidRPr="003326B6">
        <w:rPr>
          <w:rFonts w:ascii="Arial" w:hAnsi="Arial" w:cs="Arial"/>
          <w:b/>
          <w:sz w:val="24"/>
          <w:szCs w:val="24"/>
        </w:rPr>
        <w:tab/>
      </w:r>
    </w:p>
    <w:p w:rsidR="00294948" w:rsidRPr="003326B6" w:rsidRDefault="00294948" w:rsidP="00294948">
      <w:pPr>
        <w:spacing w:after="0" w:line="240" w:lineRule="auto"/>
        <w:rPr>
          <w:rFonts w:ascii="Arial" w:hAnsi="Arial" w:cs="Arial"/>
          <w:b/>
          <w:sz w:val="24"/>
          <w:szCs w:val="24"/>
        </w:rPr>
      </w:pPr>
      <w:r w:rsidRPr="003326B6">
        <w:rPr>
          <w:rFonts w:ascii="Arial" w:hAnsi="Arial" w:cs="Arial"/>
          <w:b/>
          <w:sz w:val="24"/>
          <w:szCs w:val="24"/>
        </w:rPr>
        <w:t>DE SAN PEDRO TLAQUEPAQUE, JALISCO.</w:t>
      </w:r>
    </w:p>
    <w:p w:rsidR="00294948" w:rsidRPr="003326B6" w:rsidRDefault="00294948" w:rsidP="00294948">
      <w:pPr>
        <w:spacing w:after="0" w:line="240" w:lineRule="auto"/>
        <w:rPr>
          <w:rFonts w:ascii="Arial" w:hAnsi="Arial" w:cs="Arial"/>
          <w:b/>
          <w:sz w:val="24"/>
          <w:szCs w:val="24"/>
        </w:rPr>
      </w:pPr>
      <w:r w:rsidRPr="003326B6">
        <w:rPr>
          <w:rFonts w:ascii="Arial" w:hAnsi="Arial" w:cs="Arial"/>
          <w:b/>
          <w:sz w:val="24"/>
          <w:szCs w:val="24"/>
        </w:rPr>
        <w:t>P R E S E N T E.</w:t>
      </w:r>
    </w:p>
    <w:p w:rsidR="00294948" w:rsidRPr="003326B6" w:rsidRDefault="00294948" w:rsidP="00294948">
      <w:pPr>
        <w:spacing w:after="0" w:line="240" w:lineRule="auto"/>
        <w:jc w:val="both"/>
        <w:rPr>
          <w:rFonts w:ascii="Arial" w:hAnsi="Arial" w:cs="Arial"/>
          <w:b/>
          <w:sz w:val="24"/>
          <w:szCs w:val="24"/>
        </w:rPr>
      </w:pPr>
    </w:p>
    <w:p w:rsidR="00294948" w:rsidRPr="003326B6" w:rsidRDefault="00294948" w:rsidP="00294948">
      <w:pPr>
        <w:spacing w:after="0" w:line="240" w:lineRule="auto"/>
        <w:jc w:val="both"/>
        <w:rPr>
          <w:rFonts w:ascii="Arial" w:hAnsi="Arial" w:cs="Arial"/>
          <w:b/>
          <w:sz w:val="24"/>
          <w:szCs w:val="24"/>
        </w:rPr>
      </w:pPr>
    </w:p>
    <w:p w:rsidR="00294948" w:rsidRPr="003326B6" w:rsidRDefault="00294948" w:rsidP="00294948">
      <w:pPr>
        <w:spacing w:after="120" w:line="240" w:lineRule="auto"/>
        <w:jc w:val="both"/>
        <w:rPr>
          <w:rFonts w:ascii="Arial" w:eastAsia="Arial Unicode MS" w:hAnsi="Arial" w:cs="Arial"/>
          <w:sz w:val="24"/>
          <w:szCs w:val="24"/>
        </w:rPr>
      </w:pPr>
      <w:r w:rsidRPr="003326B6">
        <w:rPr>
          <w:rFonts w:ascii="Arial" w:hAnsi="Arial" w:cs="Arial"/>
          <w:b/>
          <w:sz w:val="24"/>
          <w:szCs w:val="24"/>
        </w:rPr>
        <w:t>José Luis Salazar Martínez,</w:t>
      </w:r>
      <w:r w:rsidRPr="003326B6">
        <w:rPr>
          <w:rFonts w:ascii="Arial" w:hAnsi="Arial" w:cs="Arial"/>
          <w:sz w:val="24"/>
          <w:szCs w:val="24"/>
        </w:rPr>
        <w:t xml:space="preserve"> con el carácter de Síndico Municipal de San Pedro Tlaquepaque, </w:t>
      </w:r>
      <w:r w:rsidRPr="003326B6">
        <w:rPr>
          <w:rFonts w:ascii="Arial" w:eastAsia="Arial Unicode MS" w:hAnsi="Arial" w:cs="Arial"/>
          <w:sz w:val="24"/>
          <w:szCs w:val="24"/>
        </w:rPr>
        <w:t xml:space="preserve">me permito someter a la elevada y distinguida consideración de este Honorable Cuerpo Edilicio, la presente </w:t>
      </w:r>
      <w:r w:rsidRPr="003326B6">
        <w:rPr>
          <w:rFonts w:ascii="Arial" w:eastAsia="Arial Unicode MS" w:hAnsi="Arial" w:cs="Arial"/>
          <w:b/>
          <w:bCs/>
          <w:sz w:val="24"/>
          <w:szCs w:val="24"/>
        </w:rPr>
        <w:t>INICIATIVA DE APROBACIÓN DIRECTA</w:t>
      </w:r>
      <w:r w:rsidRPr="003326B6">
        <w:rPr>
          <w:rFonts w:ascii="Arial" w:eastAsia="Arial Unicode MS" w:hAnsi="Arial" w:cs="Arial"/>
          <w:sz w:val="24"/>
          <w:szCs w:val="24"/>
        </w:rPr>
        <w:t xml:space="preserve"> que tiene por objeto modificar el segundo punto de acuerdo número 114/2016 de fecha 18 de mayo de 2016 para modificar el contrato de comodato que se otorgado al Sistema para el Desarrollo Integral de la Familia DIF de San Pedro Tlaquepaque sobre el Centro Comunitario de Parques de la Victoria Etapa IV (cuarta). </w:t>
      </w:r>
      <w:r w:rsidRPr="003326B6">
        <w:rPr>
          <w:rFonts w:ascii="Arial" w:eastAsia="Malgun Gothic" w:hAnsi="Arial" w:cs="Arial"/>
          <w:sz w:val="24"/>
          <w:szCs w:val="24"/>
        </w:rPr>
        <w:t>con base en los siguientes:</w:t>
      </w:r>
    </w:p>
    <w:p w:rsidR="00294948" w:rsidRPr="003326B6" w:rsidRDefault="00294948" w:rsidP="00294948">
      <w:pPr>
        <w:spacing w:after="120" w:line="240" w:lineRule="auto"/>
        <w:jc w:val="both"/>
        <w:rPr>
          <w:rFonts w:ascii="Arial" w:eastAsia="Malgun Gothic" w:hAnsi="Arial" w:cs="Arial"/>
          <w:sz w:val="24"/>
          <w:szCs w:val="24"/>
          <w:highlight w:val="yellow"/>
        </w:rPr>
      </w:pPr>
    </w:p>
    <w:p w:rsidR="00294948" w:rsidRPr="003326B6" w:rsidRDefault="00294948" w:rsidP="00294948">
      <w:pPr>
        <w:spacing w:after="0" w:line="240" w:lineRule="auto"/>
        <w:jc w:val="center"/>
        <w:rPr>
          <w:rFonts w:ascii="Arial" w:hAnsi="Arial" w:cs="Arial"/>
          <w:b/>
          <w:sz w:val="24"/>
          <w:szCs w:val="24"/>
        </w:rPr>
      </w:pPr>
      <w:r w:rsidRPr="003326B6">
        <w:rPr>
          <w:rFonts w:ascii="Arial" w:hAnsi="Arial" w:cs="Arial"/>
          <w:b/>
          <w:sz w:val="24"/>
          <w:szCs w:val="24"/>
        </w:rPr>
        <w:t>E X P O S I C I Ó N  D E  M O T I V O S:</w:t>
      </w:r>
    </w:p>
    <w:p w:rsidR="00294948" w:rsidRPr="003326B6" w:rsidRDefault="00294948" w:rsidP="00294948">
      <w:pPr>
        <w:spacing w:after="0" w:line="240" w:lineRule="auto"/>
        <w:jc w:val="center"/>
        <w:rPr>
          <w:rFonts w:ascii="Arial" w:hAnsi="Arial" w:cs="Arial"/>
          <w:b/>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b/>
          <w:bCs/>
          <w:sz w:val="24"/>
          <w:szCs w:val="24"/>
        </w:rPr>
        <w:t>1.-</w:t>
      </w:r>
      <w:r w:rsidRPr="003326B6">
        <w:rPr>
          <w:rFonts w:ascii="Arial" w:hAnsi="Arial" w:cs="Arial"/>
          <w:sz w:val="24"/>
          <w:szCs w:val="24"/>
        </w:rPr>
        <w:t xml:space="preserve"> Con fecha 18 de mayo de 2016, en sesión Ordinaria del H. Ayuntamiento Constitucional de San Pedro Tlaquepaque, Jalisco; se aprobó el punto de acuerdo que a la letra dice:</w:t>
      </w:r>
    </w:p>
    <w:p w:rsidR="00294948" w:rsidRPr="003326B6" w:rsidRDefault="00294948" w:rsidP="00294948">
      <w:pPr>
        <w:spacing w:after="0" w:line="240" w:lineRule="auto"/>
        <w:jc w:val="both"/>
        <w:rPr>
          <w:rFonts w:ascii="Arial" w:hAnsi="Arial" w:cs="Arial"/>
          <w:sz w:val="24"/>
          <w:szCs w:val="24"/>
        </w:rPr>
      </w:pPr>
    </w:p>
    <w:p w:rsidR="00294948" w:rsidRPr="003326B6" w:rsidRDefault="00294948" w:rsidP="00294948">
      <w:pPr>
        <w:spacing w:after="0" w:line="240" w:lineRule="auto"/>
        <w:ind w:left="1134" w:right="618"/>
        <w:jc w:val="both"/>
        <w:rPr>
          <w:rFonts w:ascii="Arial" w:hAnsi="Arial" w:cs="Arial"/>
          <w:sz w:val="24"/>
          <w:szCs w:val="24"/>
        </w:rPr>
      </w:pPr>
      <w:r w:rsidRPr="003326B6">
        <w:rPr>
          <w:rFonts w:ascii="Arial" w:hAnsi="Arial" w:cs="Arial"/>
          <w:sz w:val="24"/>
          <w:szCs w:val="24"/>
        </w:rPr>
        <w:t>“</w:t>
      </w:r>
      <w:r w:rsidRPr="003326B6">
        <w:rPr>
          <w:rFonts w:ascii="Arial" w:hAnsi="Arial" w:cs="Arial"/>
          <w:b/>
          <w:sz w:val="24"/>
          <w:szCs w:val="24"/>
        </w:rPr>
        <w:t>PRIMERO.-</w:t>
      </w:r>
      <w:r w:rsidRPr="003326B6">
        <w:rPr>
          <w:rFonts w:ascii="Arial" w:hAnsi="Arial" w:cs="Arial"/>
          <w:sz w:val="24"/>
          <w:szCs w:val="24"/>
        </w:rPr>
        <w:t xml:space="preserve"> ………. </w:t>
      </w:r>
    </w:p>
    <w:p w:rsidR="00294948" w:rsidRPr="003326B6" w:rsidRDefault="00294948" w:rsidP="00294948">
      <w:pPr>
        <w:spacing w:after="0" w:line="240" w:lineRule="auto"/>
        <w:ind w:left="1134" w:right="618"/>
        <w:jc w:val="both"/>
        <w:rPr>
          <w:rFonts w:ascii="Arial" w:hAnsi="Arial" w:cs="Arial"/>
          <w:sz w:val="24"/>
          <w:szCs w:val="24"/>
        </w:rPr>
      </w:pPr>
    </w:p>
    <w:p w:rsidR="00294948" w:rsidRPr="003326B6" w:rsidRDefault="00294948" w:rsidP="00294948">
      <w:pPr>
        <w:spacing w:after="0" w:line="240" w:lineRule="auto"/>
        <w:ind w:left="1134" w:right="618"/>
        <w:jc w:val="both"/>
        <w:rPr>
          <w:rFonts w:ascii="Arial" w:hAnsi="Arial" w:cs="Arial"/>
          <w:sz w:val="24"/>
          <w:szCs w:val="24"/>
        </w:rPr>
      </w:pPr>
      <w:r w:rsidRPr="003326B6">
        <w:rPr>
          <w:rFonts w:ascii="Arial" w:hAnsi="Arial" w:cs="Arial"/>
          <w:b/>
          <w:sz w:val="24"/>
          <w:szCs w:val="24"/>
        </w:rPr>
        <w:t>SEGUNDO</w:t>
      </w:r>
      <w:r w:rsidRPr="003326B6">
        <w:rPr>
          <w:rFonts w:ascii="Arial" w:hAnsi="Arial" w:cs="Arial"/>
          <w:sz w:val="24"/>
          <w:szCs w:val="24"/>
        </w:rPr>
        <w:t>.- Se aprueba y autoriza entregar en comodato por 10 años el Centro Comunitario Parques de la Victoria Etapa IV, con una superficie de 1,490.40 m2 y mantienen una clasificación, de área de cesión para destinos y opera con equipamiento institucional barrial (EIB), acreditada como propiedad municipal bajo la escritura 37, 980 y ficha código 442-2 al Sistema para el Desarrollo Integral de la Familia del Municipio de San Pedro Tlaquepaque.”</w:t>
      </w:r>
    </w:p>
    <w:p w:rsidR="00294948" w:rsidRPr="003326B6" w:rsidRDefault="00294948" w:rsidP="00294948">
      <w:pPr>
        <w:spacing w:after="0" w:line="240" w:lineRule="auto"/>
        <w:ind w:left="1134" w:right="618"/>
        <w:jc w:val="both"/>
        <w:rPr>
          <w:rFonts w:ascii="Arial" w:hAnsi="Arial" w:cs="Arial"/>
          <w:b/>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b/>
          <w:bCs/>
          <w:sz w:val="24"/>
          <w:szCs w:val="24"/>
        </w:rPr>
        <w:t>2.-</w:t>
      </w:r>
      <w:r w:rsidRPr="003326B6">
        <w:rPr>
          <w:rFonts w:ascii="Arial" w:hAnsi="Arial" w:cs="Arial"/>
          <w:sz w:val="24"/>
          <w:szCs w:val="24"/>
        </w:rPr>
        <w:t xml:space="preserve"> Formalizándose dicho contrato de comodato con fecha 20 de mayo del año 2016, por un término de 10 diez años.</w:t>
      </w:r>
    </w:p>
    <w:p w:rsidR="00294948" w:rsidRPr="003326B6" w:rsidRDefault="00294948" w:rsidP="00294948">
      <w:pPr>
        <w:spacing w:after="0" w:line="240" w:lineRule="auto"/>
        <w:jc w:val="both"/>
        <w:rPr>
          <w:rFonts w:ascii="Arial" w:hAnsi="Arial" w:cs="Arial"/>
          <w:b/>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b/>
          <w:sz w:val="24"/>
          <w:szCs w:val="24"/>
        </w:rPr>
        <w:t xml:space="preserve">3.- </w:t>
      </w:r>
      <w:r w:rsidRPr="003326B6">
        <w:rPr>
          <w:rFonts w:ascii="Arial" w:hAnsi="Arial" w:cs="Arial"/>
          <w:sz w:val="24"/>
          <w:szCs w:val="24"/>
        </w:rPr>
        <w:t xml:space="preserve"> Con fecha 01 de Julio del año en curso, se firma el Convenio de Coordinación para la Operación de la Estrategia denominada “ALE” para el ejercicio fiscal 2020 entre la Secretaría de Igualdad Sustantiva entre Mujeres y Hombres del Gobierno del Estado de Jalisco y este municipio de San Pedro Tlaquepaque, Jalisco, y que en el cumplimiento al respeto a los derechos humanos, a los objetivos institucionales y comprometidos al establecimiento y fortalecimiento se hace necesario de entregar un espacio a la Unidad Especializada en Violencia Intrafamiliar y de Género (UVI), que está a cargo de la Comisaría de la Policía Preventiva de San Pedro Tlaquepaque, en la que se brindará la atención a mujeres víctimas de violencia; así como el seguimiento y atención de mujeres que cuenten con medidas u órdenes de protección en el municipio y todos los alcances de ejecución de la estrategia “ALE” siendo los siguientes: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1.- Segunda Planta o Segundo Nivel de la Finca o Edificación en forma de semicírculo.</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2.- Área tipo concha acústica.</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3.- Auditorio o Salón de usos múltiples.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4.- Áreas Comunes y de acceso exclusivo a las áreas anteriores.</w:t>
      </w:r>
    </w:p>
    <w:p w:rsidR="00294948" w:rsidRPr="003326B6" w:rsidRDefault="00294948" w:rsidP="00294948">
      <w:pPr>
        <w:spacing w:after="0" w:line="240" w:lineRule="auto"/>
        <w:jc w:val="both"/>
        <w:rPr>
          <w:rFonts w:ascii="Arial" w:hAnsi="Arial" w:cs="Arial"/>
          <w:b/>
          <w:sz w:val="24"/>
          <w:szCs w:val="24"/>
        </w:rPr>
      </w:pPr>
    </w:p>
    <w:p w:rsidR="00294948" w:rsidRPr="003326B6" w:rsidRDefault="00294948" w:rsidP="00294948">
      <w:pPr>
        <w:spacing w:after="0" w:line="240" w:lineRule="auto"/>
        <w:jc w:val="center"/>
        <w:rPr>
          <w:rFonts w:ascii="Arial" w:hAnsi="Arial" w:cs="Arial"/>
          <w:b/>
          <w:sz w:val="24"/>
          <w:szCs w:val="24"/>
        </w:rPr>
      </w:pPr>
      <w:r w:rsidRPr="003326B6">
        <w:rPr>
          <w:rFonts w:ascii="Arial" w:hAnsi="Arial" w:cs="Arial"/>
          <w:b/>
          <w:sz w:val="24"/>
          <w:szCs w:val="24"/>
        </w:rPr>
        <w:t>C O N S I D E R A N D O S:</w:t>
      </w:r>
    </w:p>
    <w:p w:rsidR="00294948" w:rsidRPr="003326B6" w:rsidRDefault="00294948" w:rsidP="00294948">
      <w:pPr>
        <w:spacing w:after="30" w:line="240" w:lineRule="auto"/>
        <w:jc w:val="center"/>
        <w:rPr>
          <w:rFonts w:ascii="Arial" w:hAnsi="Arial" w:cs="Arial"/>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294948" w:rsidRPr="003326B6" w:rsidRDefault="00294948" w:rsidP="00294948">
      <w:pPr>
        <w:autoSpaceDE w:val="0"/>
        <w:autoSpaceDN w:val="0"/>
        <w:adjustRightInd w:val="0"/>
        <w:spacing w:after="0" w:line="240" w:lineRule="auto"/>
        <w:jc w:val="both"/>
        <w:rPr>
          <w:rFonts w:ascii="Arial" w:eastAsia="Malgun Gothic" w:hAnsi="Arial" w:cs="Arial"/>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94948" w:rsidRPr="003326B6" w:rsidRDefault="00294948" w:rsidP="00294948">
      <w:pPr>
        <w:autoSpaceDE w:val="0"/>
        <w:autoSpaceDN w:val="0"/>
        <w:adjustRightInd w:val="0"/>
        <w:spacing w:after="0" w:line="240" w:lineRule="auto"/>
        <w:jc w:val="both"/>
        <w:rPr>
          <w:rFonts w:ascii="Arial" w:eastAsia="Malgun Gothic" w:hAnsi="Arial" w:cs="Arial"/>
          <w:b/>
          <w:sz w:val="24"/>
          <w:szCs w:val="24"/>
        </w:rPr>
      </w:pPr>
    </w:p>
    <w:p w:rsidR="00294948" w:rsidRPr="003326B6" w:rsidRDefault="00294948" w:rsidP="00294948">
      <w:pPr>
        <w:pStyle w:val="Prrafodelista"/>
        <w:spacing w:after="0" w:line="240" w:lineRule="auto"/>
        <w:ind w:left="0"/>
        <w:jc w:val="both"/>
        <w:rPr>
          <w:rFonts w:ascii="Arial" w:hAnsi="Arial" w:cs="Arial"/>
          <w:sz w:val="24"/>
          <w:szCs w:val="24"/>
        </w:rPr>
      </w:pPr>
      <w:r w:rsidRPr="003326B6">
        <w:rPr>
          <w:rFonts w:ascii="Arial" w:hAnsi="Arial" w:cs="Arial"/>
          <w:sz w:val="24"/>
          <w:szCs w:val="24"/>
        </w:rPr>
        <w:t>Lo anterior de conformidad en los artículos 115 fracción I, II, primer párrafo y IV de la Constitución Política de los Estados Unidos  Mexicanos; los correspondientes artículos 2º, 73 primer párrafo, fracciones I y II primer párrafo, artículo 77 fracciones II, de la Constitución Política del Estado de Jalisco; así como los artículos 2, 3, 34, 37 fracción II, 40 fracción II, 41 fracción III, 53 fracción I y II, todos de la Ley del Gobierno y  la Administración Pública Municipal de la entidad; así mismo los artículos 1, 25 fracciones XII, 33 fracción I, 142, 145, fracción II, 147, 151 y 154 del Reglamento del Gobierno y de la Administración Pública del Ayuntamiento Constitucional de San Pedro Tlaquepaque.</w:t>
      </w:r>
    </w:p>
    <w:p w:rsidR="00294948" w:rsidRPr="003326B6" w:rsidRDefault="00294948" w:rsidP="00294948">
      <w:pPr>
        <w:spacing w:after="0" w:line="240" w:lineRule="auto"/>
        <w:jc w:val="both"/>
        <w:rPr>
          <w:rFonts w:ascii="Arial" w:hAnsi="Arial" w:cs="Arial"/>
          <w:sz w:val="24"/>
          <w:szCs w:val="24"/>
        </w:rPr>
      </w:pPr>
    </w:p>
    <w:p w:rsidR="00294948" w:rsidRPr="003326B6" w:rsidRDefault="00294948" w:rsidP="00294948">
      <w:pPr>
        <w:spacing w:after="0" w:line="240" w:lineRule="auto"/>
        <w:jc w:val="both"/>
        <w:rPr>
          <w:rFonts w:ascii="Arial" w:hAnsi="Arial" w:cs="Arial"/>
          <w:sz w:val="24"/>
          <w:szCs w:val="24"/>
        </w:rPr>
      </w:pPr>
      <w:r w:rsidRPr="003326B6">
        <w:rPr>
          <w:rFonts w:ascii="Arial" w:hAnsi="Arial" w:cs="Arial"/>
          <w:sz w:val="24"/>
          <w:szCs w:val="24"/>
        </w:rPr>
        <w:t>Por lo expuesto, se somete a consideración los siguientes puntos de:</w:t>
      </w:r>
    </w:p>
    <w:p w:rsidR="00294948" w:rsidRPr="003326B6" w:rsidRDefault="00294948" w:rsidP="00294948">
      <w:pPr>
        <w:spacing w:after="0" w:line="240" w:lineRule="auto"/>
        <w:jc w:val="both"/>
        <w:rPr>
          <w:rFonts w:ascii="Arial" w:hAnsi="Arial" w:cs="Arial"/>
          <w:b/>
          <w:sz w:val="24"/>
          <w:szCs w:val="24"/>
        </w:rPr>
      </w:pPr>
    </w:p>
    <w:p w:rsidR="00294948" w:rsidRPr="00771A3B" w:rsidRDefault="00294948" w:rsidP="00294948">
      <w:pPr>
        <w:spacing w:after="0" w:line="240" w:lineRule="auto"/>
        <w:jc w:val="both"/>
        <w:rPr>
          <w:rFonts w:ascii="Arial" w:hAnsi="Arial" w:cs="Arial"/>
          <w:b/>
          <w:sz w:val="2"/>
          <w:szCs w:val="24"/>
        </w:rPr>
      </w:pPr>
    </w:p>
    <w:p w:rsidR="00294948" w:rsidRPr="003326B6" w:rsidRDefault="00294948" w:rsidP="00294948">
      <w:pPr>
        <w:spacing w:after="0" w:line="240" w:lineRule="auto"/>
        <w:jc w:val="both"/>
        <w:rPr>
          <w:rFonts w:ascii="Arial" w:hAnsi="Arial" w:cs="Arial"/>
          <w:b/>
          <w:sz w:val="24"/>
          <w:szCs w:val="24"/>
        </w:rPr>
      </w:pPr>
    </w:p>
    <w:p w:rsidR="00294948" w:rsidRPr="003326B6" w:rsidRDefault="00294948" w:rsidP="00294948">
      <w:pPr>
        <w:spacing w:after="0" w:line="240" w:lineRule="auto"/>
        <w:jc w:val="center"/>
        <w:rPr>
          <w:rFonts w:ascii="Arial" w:hAnsi="Arial" w:cs="Arial"/>
          <w:b/>
          <w:sz w:val="24"/>
          <w:szCs w:val="24"/>
        </w:rPr>
      </w:pPr>
      <w:r w:rsidRPr="003326B6">
        <w:rPr>
          <w:rFonts w:ascii="Arial" w:hAnsi="Arial" w:cs="Arial"/>
          <w:b/>
          <w:sz w:val="24"/>
          <w:szCs w:val="24"/>
        </w:rPr>
        <w:t>A C U E R D O:</w:t>
      </w:r>
    </w:p>
    <w:p w:rsidR="00294948" w:rsidRPr="003326B6" w:rsidRDefault="00294948" w:rsidP="00294948">
      <w:pPr>
        <w:spacing w:after="0" w:line="240" w:lineRule="auto"/>
        <w:jc w:val="both"/>
        <w:rPr>
          <w:rFonts w:ascii="Arial" w:hAnsi="Arial" w:cs="Arial"/>
          <w:sz w:val="24"/>
          <w:szCs w:val="24"/>
        </w:rPr>
      </w:pPr>
    </w:p>
    <w:p w:rsidR="00294948" w:rsidRPr="003326B6" w:rsidRDefault="00294948" w:rsidP="00294948">
      <w:pPr>
        <w:spacing w:after="0" w:line="240" w:lineRule="auto"/>
        <w:jc w:val="both"/>
        <w:rPr>
          <w:rFonts w:ascii="Arial" w:eastAsia="Arial Unicode MS" w:hAnsi="Arial" w:cs="Arial"/>
          <w:sz w:val="24"/>
          <w:szCs w:val="24"/>
        </w:rPr>
      </w:pPr>
      <w:r w:rsidRPr="003326B6">
        <w:rPr>
          <w:rFonts w:ascii="Arial" w:hAnsi="Arial" w:cs="Arial"/>
          <w:b/>
          <w:bCs/>
          <w:sz w:val="24"/>
          <w:szCs w:val="24"/>
        </w:rPr>
        <w:t xml:space="preserve">PRIMERO. </w:t>
      </w:r>
      <w:r w:rsidRPr="003326B6">
        <w:rPr>
          <w:rFonts w:ascii="Arial" w:hAnsi="Arial" w:cs="Arial"/>
          <w:sz w:val="24"/>
          <w:szCs w:val="24"/>
        </w:rPr>
        <w:t xml:space="preserve">El Pleno del Ayuntamiento de San Pedro Tlaquepaque, aprueba modificar el punto </w:t>
      </w:r>
      <w:r w:rsidRPr="003326B6">
        <w:rPr>
          <w:rFonts w:ascii="Arial" w:eastAsia="Arial Unicode MS" w:hAnsi="Arial" w:cs="Arial"/>
          <w:sz w:val="24"/>
          <w:szCs w:val="24"/>
        </w:rPr>
        <w:t>114/2016 de fecha 18 de mayo de 2016 para que el contrato de comodato del Centro Comunitario de Parques de la Victoria Etapa IV (cuarta). se modifique y se determinen las especificaciones pertinentes de conformidad con los siguientes áreas:</w:t>
      </w:r>
    </w:p>
    <w:p w:rsidR="00294948" w:rsidRPr="003326B6" w:rsidRDefault="00294948" w:rsidP="00294948">
      <w:pPr>
        <w:spacing w:after="0" w:line="240" w:lineRule="auto"/>
        <w:jc w:val="both"/>
        <w:rPr>
          <w:rFonts w:ascii="Arial" w:eastAsia="Arial Unicode MS" w:hAnsi="Arial" w:cs="Arial"/>
          <w:sz w:val="24"/>
          <w:szCs w:val="24"/>
        </w:rPr>
      </w:pPr>
    </w:p>
    <w:p w:rsidR="00294948" w:rsidRPr="003326B6" w:rsidRDefault="00294948" w:rsidP="00294948">
      <w:pPr>
        <w:spacing w:after="0" w:line="240" w:lineRule="auto"/>
        <w:jc w:val="both"/>
        <w:rPr>
          <w:rFonts w:ascii="Arial" w:eastAsia="Arial Unicode MS" w:hAnsi="Arial" w:cs="Arial"/>
          <w:sz w:val="24"/>
          <w:szCs w:val="24"/>
        </w:rPr>
      </w:pPr>
      <w:r w:rsidRPr="003326B6">
        <w:rPr>
          <w:rFonts w:ascii="Arial" w:eastAsia="Arial Unicode MS" w:hAnsi="Arial" w:cs="Arial"/>
          <w:sz w:val="24"/>
          <w:szCs w:val="24"/>
        </w:rPr>
        <w:t>a) Para el Sistema para el Desarrollo Integral de la familia DIF San Pedro Tlaquepaque para quedar de la siguiente manera:</w:t>
      </w:r>
    </w:p>
    <w:p w:rsidR="00294948" w:rsidRPr="003326B6" w:rsidRDefault="00294948" w:rsidP="00294948">
      <w:pPr>
        <w:pStyle w:val="Prrafodelista"/>
        <w:spacing w:after="0" w:line="240" w:lineRule="auto"/>
        <w:jc w:val="both"/>
        <w:rPr>
          <w:rFonts w:ascii="Arial" w:eastAsia="Arial Unicode MS" w:hAnsi="Arial" w:cs="Arial"/>
          <w:sz w:val="24"/>
          <w:szCs w:val="24"/>
        </w:rPr>
      </w:pP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1.- Planta Baja o Primer Piso de la Finca o Edificación en forma de semicírculo.</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2.- Área de oficinas.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3.- Área de Sanitarios.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4.- Patio y/o Estacionamiento.</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5.- Área de almacenamiento o Bodega.</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6 - Acceso directo a las áreas comunes.</w:t>
      </w:r>
    </w:p>
    <w:p w:rsidR="00294948" w:rsidRPr="002329FA" w:rsidRDefault="00294948" w:rsidP="00294948">
      <w:pPr>
        <w:spacing w:line="240" w:lineRule="auto"/>
        <w:jc w:val="both"/>
        <w:rPr>
          <w:rFonts w:ascii="Arial" w:hAnsi="Arial" w:cs="Arial"/>
          <w:sz w:val="8"/>
          <w:szCs w:val="24"/>
        </w:rPr>
      </w:pP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b) Para Unidad Especializada en Violencia Intrafamiliar y de Género (UVI) las siguientes: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1.- Segunda Planta o Segundo Nivel de la Finca o Edificación en forma de semicírculo.</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2.- Área tipo concha acústica.</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3.- Auditorio o Salón de usos múltiples.</w:t>
      </w:r>
    </w:p>
    <w:p w:rsidR="00294948" w:rsidRPr="003326B6" w:rsidRDefault="00294948" w:rsidP="00294948">
      <w:pPr>
        <w:spacing w:line="240" w:lineRule="auto"/>
        <w:jc w:val="both"/>
        <w:rPr>
          <w:rFonts w:ascii="Arial" w:hAnsi="Arial" w:cs="Arial"/>
          <w:sz w:val="24"/>
          <w:szCs w:val="24"/>
        </w:rPr>
      </w:pPr>
      <w:r w:rsidRPr="003326B6">
        <w:rPr>
          <w:rFonts w:ascii="Arial" w:hAnsi="Arial" w:cs="Arial"/>
          <w:sz w:val="24"/>
          <w:szCs w:val="24"/>
        </w:rPr>
        <w:t>4.- Áreas Comunes y de acceso exclusivo a las áreas anteriores</w:t>
      </w:r>
    </w:p>
    <w:p w:rsidR="00294948" w:rsidRPr="003326B6" w:rsidRDefault="00294948" w:rsidP="00294948">
      <w:pPr>
        <w:spacing w:line="240" w:lineRule="auto"/>
        <w:jc w:val="both"/>
        <w:rPr>
          <w:rFonts w:ascii="Arial" w:hAnsi="Arial" w:cs="Arial"/>
          <w:sz w:val="24"/>
          <w:szCs w:val="24"/>
        </w:rPr>
      </w:pPr>
    </w:p>
    <w:p w:rsidR="00294948" w:rsidRPr="003326B6" w:rsidRDefault="00294948" w:rsidP="00294948">
      <w:pPr>
        <w:spacing w:line="240" w:lineRule="auto"/>
        <w:jc w:val="both"/>
        <w:rPr>
          <w:rFonts w:ascii="Arial" w:hAnsi="Arial" w:cs="Arial"/>
          <w:sz w:val="24"/>
          <w:szCs w:val="24"/>
        </w:rPr>
      </w:pPr>
      <w:r w:rsidRPr="003326B6">
        <w:rPr>
          <w:rFonts w:ascii="Arial" w:hAnsi="Arial" w:cs="Arial"/>
          <w:b/>
          <w:sz w:val="24"/>
          <w:szCs w:val="24"/>
        </w:rPr>
        <w:t xml:space="preserve">SEGUNDO. </w:t>
      </w:r>
      <w:r w:rsidRPr="003326B6">
        <w:rPr>
          <w:rFonts w:ascii="Arial" w:hAnsi="Arial" w:cs="Arial"/>
          <w:sz w:val="24"/>
          <w:szCs w:val="24"/>
        </w:rPr>
        <w:t>El Pleno del Ayuntamiento de San Pedro Tlaquepaque, instruye a la Sindicatura para que se generen los instrumentos jurídicos necesarios para que el presente acuerdo surta sus efectos legales.</w:t>
      </w:r>
    </w:p>
    <w:p w:rsidR="00294948" w:rsidRPr="002329FA" w:rsidRDefault="00294948" w:rsidP="00294948">
      <w:pPr>
        <w:spacing w:line="240" w:lineRule="auto"/>
        <w:jc w:val="both"/>
        <w:rPr>
          <w:rFonts w:ascii="Arial" w:hAnsi="Arial" w:cs="Arial"/>
          <w:sz w:val="14"/>
          <w:szCs w:val="24"/>
        </w:rPr>
      </w:pPr>
    </w:p>
    <w:p w:rsidR="00294948" w:rsidRPr="003326B6" w:rsidRDefault="00294948" w:rsidP="00294948">
      <w:pPr>
        <w:spacing w:line="240" w:lineRule="auto"/>
        <w:jc w:val="both"/>
        <w:rPr>
          <w:rFonts w:ascii="Arial" w:hAnsi="Arial" w:cs="Arial"/>
          <w:sz w:val="24"/>
          <w:szCs w:val="24"/>
        </w:rPr>
      </w:pPr>
      <w:r w:rsidRPr="003326B6">
        <w:rPr>
          <w:rFonts w:ascii="Arial" w:hAnsi="Arial" w:cs="Arial"/>
          <w:b/>
          <w:sz w:val="24"/>
          <w:szCs w:val="24"/>
        </w:rPr>
        <w:t xml:space="preserve">TERCERO.- </w:t>
      </w:r>
      <w:r w:rsidRPr="003326B6">
        <w:rPr>
          <w:rFonts w:ascii="Arial" w:hAnsi="Arial" w:cs="Arial"/>
          <w:sz w:val="24"/>
          <w:szCs w:val="24"/>
        </w:rPr>
        <w:t>El Pleno del Ayuntamiento de San Pedro Tlaquepaque, instruye a la Dirección de Patrimonio Municipal para realizar las gestiones necesarias para que el presente acuerdo surta sus efectos legales.</w:t>
      </w:r>
    </w:p>
    <w:p w:rsidR="00294948" w:rsidRPr="002329FA" w:rsidRDefault="00294948" w:rsidP="00294948">
      <w:pPr>
        <w:spacing w:line="240" w:lineRule="auto"/>
        <w:jc w:val="both"/>
        <w:rPr>
          <w:rFonts w:ascii="Arial" w:hAnsi="Arial" w:cs="Arial"/>
          <w:sz w:val="14"/>
          <w:szCs w:val="24"/>
        </w:rPr>
      </w:pPr>
    </w:p>
    <w:p w:rsidR="00294948" w:rsidRPr="003326B6" w:rsidRDefault="00294948" w:rsidP="00294948">
      <w:pPr>
        <w:spacing w:line="240" w:lineRule="auto"/>
        <w:jc w:val="both"/>
        <w:rPr>
          <w:rFonts w:ascii="Arial" w:hAnsi="Arial" w:cs="Arial"/>
          <w:sz w:val="24"/>
          <w:szCs w:val="24"/>
        </w:rPr>
      </w:pPr>
      <w:r w:rsidRPr="003326B6">
        <w:rPr>
          <w:rFonts w:ascii="Arial" w:hAnsi="Arial" w:cs="Arial"/>
          <w:b/>
          <w:sz w:val="24"/>
          <w:szCs w:val="24"/>
        </w:rPr>
        <w:t>NOTIFÍQUESE</w:t>
      </w:r>
      <w:r w:rsidRPr="003326B6">
        <w:rPr>
          <w:rFonts w:ascii="Arial" w:hAnsi="Arial" w:cs="Arial"/>
          <w:sz w:val="24"/>
          <w:szCs w:val="24"/>
        </w:rPr>
        <w:t xml:space="preserve">. A la Presidenta Municipal, Síndico Municipal, Tesorero Municipal, a la Dirección de Patrimonio Municipal, a la Unidad Especializada en Violencia Intrafamiliar y de Género (UVI) y al </w:t>
      </w:r>
      <w:r w:rsidRPr="003326B6">
        <w:rPr>
          <w:rFonts w:ascii="Arial" w:eastAsia="Arial Unicode MS" w:hAnsi="Arial" w:cs="Arial"/>
          <w:sz w:val="24"/>
          <w:szCs w:val="24"/>
        </w:rPr>
        <w:t xml:space="preserve">Sistema para el Desarrollo Integral de la familia DIF San Pedro Tlaquepaque, o a cualquier otra dependencia que por su naturaleza sea necesaria, </w:t>
      </w:r>
      <w:r w:rsidRPr="003326B6">
        <w:rPr>
          <w:rFonts w:ascii="Arial" w:hAnsi="Arial" w:cs="Arial"/>
          <w:sz w:val="24"/>
          <w:szCs w:val="24"/>
        </w:rPr>
        <w:t xml:space="preserve">para que la presente iniciativa surta los efectos legales a que haya lugar. </w:t>
      </w:r>
    </w:p>
    <w:p w:rsidR="00294948" w:rsidRPr="003326B6" w:rsidRDefault="00294948" w:rsidP="00294948">
      <w:pPr>
        <w:pStyle w:val="Prrafodelista"/>
        <w:spacing w:after="0" w:line="240" w:lineRule="auto"/>
        <w:ind w:left="0"/>
        <w:jc w:val="both"/>
        <w:rPr>
          <w:rFonts w:ascii="Arial" w:hAnsi="Arial" w:cs="Arial"/>
          <w:sz w:val="24"/>
          <w:szCs w:val="24"/>
        </w:rPr>
      </w:pPr>
    </w:p>
    <w:p w:rsidR="00294948" w:rsidRPr="003326B6" w:rsidRDefault="00294948" w:rsidP="00294948">
      <w:pPr>
        <w:spacing w:after="30" w:line="240" w:lineRule="auto"/>
        <w:jc w:val="center"/>
        <w:rPr>
          <w:rFonts w:ascii="Arial" w:hAnsi="Arial" w:cs="Arial"/>
          <w:b/>
          <w:sz w:val="24"/>
          <w:szCs w:val="24"/>
        </w:rPr>
      </w:pPr>
      <w:r w:rsidRPr="003326B6">
        <w:rPr>
          <w:rFonts w:ascii="Arial" w:hAnsi="Arial" w:cs="Arial"/>
          <w:b/>
          <w:sz w:val="24"/>
          <w:szCs w:val="24"/>
        </w:rPr>
        <w:t>A T E N T A M E N T E</w:t>
      </w:r>
    </w:p>
    <w:p w:rsidR="00294948" w:rsidRPr="003326B6" w:rsidRDefault="00294948" w:rsidP="00294948">
      <w:pPr>
        <w:spacing w:after="30" w:line="240" w:lineRule="auto"/>
        <w:jc w:val="center"/>
        <w:rPr>
          <w:rFonts w:ascii="Arial" w:hAnsi="Arial" w:cs="Arial"/>
          <w:sz w:val="24"/>
          <w:szCs w:val="24"/>
        </w:rPr>
      </w:pPr>
      <w:r w:rsidRPr="003326B6">
        <w:rPr>
          <w:rFonts w:ascii="Arial" w:hAnsi="Arial" w:cs="Arial"/>
          <w:sz w:val="24"/>
          <w:szCs w:val="24"/>
        </w:rPr>
        <w:t xml:space="preserve">SALÓN DE SESIONES DEL H. AYUNTAMIENTO. </w:t>
      </w:r>
    </w:p>
    <w:p w:rsidR="00294948" w:rsidRPr="003326B6" w:rsidRDefault="00294948" w:rsidP="00294948">
      <w:pPr>
        <w:spacing w:after="30" w:line="240" w:lineRule="auto"/>
        <w:jc w:val="center"/>
        <w:rPr>
          <w:rFonts w:ascii="Arial" w:hAnsi="Arial" w:cs="Arial"/>
          <w:sz w:val="24"/>
          <w:szCs w:val="24"/>
        </w:rPr>
      </w:pPr>
      <w:r w:rsidRPr="003326B6">
        <w:rPr>
          <w:rFonts w:ascii="Arial" w:hAnsi="Arial" w:cs="Arial"/>
          <w:sz w:val="24"/>
          <w:szCs w:val="24"/>
        </w:rPr>
        <w:t>“2020, AÑO DE LA ACCIÓN POR EL CLIMA, DE LA ELIMINACIÓN DE LA VIOLENCIA CONTRA LAS MUJERES Y SU IGUALDAD SALARIAL”</w:t>
      </w:r>
    </w:p>
    <w:p w:rsidR="00294948" w:rsidRPr="003326B6" w:rsidRDefault="00294948" w:rsidP="00294948">
      <w:pPr>
        <w:spacing w:after="30" w:line="360" w:lineRule="auto"/>
        <w:jc w:val="center"/>
        <w:rPr>
          <w:rFonts w:ascii="Arial" w:hAnsi="Arial" w:cs="Arial"/>
          <w:b/>
          <w:sz w:val="24"/>
          <w:szCs w:val="24"/>
        </w:rPr>
      </w:pPr>
    </w:p>
    <w:p w:rsidR="00294948" w:rsidRPr="003326B6" w:rsidRDefault="00294948" w:rsidP="00294948">
      <w:pPr>
        <w:spacing w:after="30" w:line="360" w:lineRule="auto"/>
        <w:jc w:val="center"/>
        <w:rPr>
          <w:rFonts w:ascii="Arial" w:hAnsi="Arial" w:cs="Arial"/>
          <w:b/>
          <w:sz w:val="24"/>
          <w:szCs w:val="24"/>
        </w:rPr>
      </w:pPr>
      <w:r w:rsidRPr="003326B6">
        <w:rPr>
          <w:rFonts w:ascii="Arial" w:hAnsi="Arial" w:cs="Arial"/>
          <w:b/>
          <w:sz w:val="24"/>
          <w:szCs w:val="24"/>
        </w:rPr>
        <w:t>JOSÉ LUIS SALAZAR MARTÍNEZ</w:t>
      </w:r>
    </w:p>
    <w:p w:rsidR="00294948" w:rsidRPr="003326B6" w:rsidRDefault="00294948" w:rsidP="00294948">
      <w:pPr>
        <w:spacing w:after="30" w:line="360" w:lineRule="auto"/>
        <w:jc w:val="center"/>
        <w:rPr>
          <w:rFonts w:ascii="Arial" w:hAnsi="Arial" w:cs="Arial"/>
          <w:b/>
          <w:sz w:val="24"/>
          <w:szCs w:val="24"/>
        </w:rPr>
      </w:pPr>
      <w:r w:rsidRPr="003326B6">
        <w:rPr>
          <w:rFonts w:ascii="Arial" w:hAnsi="Arial" w:cs="Arial"/>
          <w:b/>
          <w:sz w:val="24"/>
          <w:szCs w:val="24"/>
        </w:rPr>
        <w:t>SÍNDICO MUNICIPAL DE SAN PEDRO TLAQUEPAQUE.</w:t>
      </w:r>
    </w:p>
    <w:p w:rsidR="00881444" w:rsidRPr="00533F82" w:rsidRDefault="00533F82" w:rsidP="00771A3B">
      <w:pPr>
        <w:pStyle w:val="Sinespaciado"/>
        <w:spacing w:line="276" w:lineRule="auto"/>
        <w:rPr>
          <w:rFonts w:ascii="Arial" w:hAnsi="Arial" w:cs="Arial"/>
          <w:sz w:val="24"/>
          <w:szCs w:val="24"/>
        </w:rPr>
      </w:pPr>
      <w:r w:rsidRPr="00533F82">
        <w:rPr>
          <w:rFonts w:ascii="Arial" w:hAnsi="Arial" w:cs="Arial"/>
          <w:sz w:val="24"/>
          <w:szCs w:val="24"/>
        </w:rPr>
        <w:t>------------------------------------------------------------------------------------------------------------------------------------------------------------------------------------------------------</w:t>
      </w:r>
    </w:p>
    <w:p w:rsidR="00294948" w:rsidRPr="00F50A6F" w:rsidRDefault="00F03081" w:rsidP="00294948">
      <w:pPr>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B2787D">
        <w:rPr>
          <w:rFonts w:ascii="Arial" w:hAnsi="Arial" w:cs="Arial"/>
          <w:sz w:val="24"/>
          <w:szCs w:val="24"/>
        </w:rPr>
        <w:t xml:space="preserve">Gracias </w:t>
      </w:r>
      <w:r w:rsidR="007370ED">
        <w:rPr>
          <w:rFonts w:ascii="Arial" w:hAnsi="Arial" w:cs="Arial"/>
          <w:sz w:val="24"/>
          <w:szCs w:val="24"/>
        </w:rPr>
        <w:t>Se</w:t>
      </w:r>
      <w:r w:rsidR="00B2787D">
        <w:rPr>
          <w:rFonts w:ascii="Arial" w:hAnsi="Arial" w:cs="Arial"/>
          <w:sz w:val="24"/>
          <w:szCs w:val="24"/>
        </w:rPr>
        <w:t>cretario,</w:t>
      </w:r>
      <w:r w:rsidR="007370ED">
        <w:rPr>
          <w:rFonts w:ascii="Arial" w:hAnsi="Arial" w:cs="Arial"/>
          <w:sz w:val="24"/>
          <w:szCs w:val="24"/>
        </w:rPr>
        <w:t xml:space="preserve"> </w:t>
      </w:r>
      <w:r w:rsidR="00B2787D">
        <w:rPr>
          <w:rFonts w:ascii="Arial" w:hAnsi="Arial" w:cs="Arial"/>
          <w:sz w:val="24"/>
          <w:szCs w:val="24"/>
        </w:rPr>
        <w:t xml:space="preserve">se </w:t>
      </w:r>
      <w:r w:rsidR="007370ED">
        <w:rPr>
          <w:rFonts w:ascii="Arial" w:hAnsi="Arial" w:cs="Arial"/>
          <w:sz w:val="24"/>
          <w:szCs w:val="24"/>
        </w:rPr>
        <w:t>abre el turno de oradores</w:t>
      </w:r>
      <w:r w:rsidR="00B2787D">
        <w:rPr>
          <w:rFonts w:ascii="Arial" w:hAnsi="Arial" w:cs="Arial"/>
          <w:sz w:val="24"/>
          <w:szCs w:val="24"/>
        </w:rPr>
        <w:t xml:space="preserve"> en este tema</w:t>
      </w:r>
      <w:r>
        <w:rPr>
          <w:rFonts w:ascii="Arial" w:hAnsi="Arial" w:cs="Arial"/>
          <w:sz w:val="24"/>
          <w:szCs w:val="24"/>
        </w:rPr>
        <w:t>.</w:t>
      </w:r>
      <w:r w:rsidR="007370ED">
        <w:rPr>
          <w:rFonts w:ascii="Arial" w:hAnsi="Arial" w:cs="Arial"/>
          <w:sz w:val="24"/>
          <w:szCs w:val="24"/>
        </w:rPr>
        <w:t xml:space="preserve"> No habiendo </w:t>
      </w:r>
      <w:r w:rsidR="007370ED" w:rsidRPr="00733E72">
        <w:rPr>
          <w:rFonts w:ascii="Arial" w:hAnsi="Arial" w:cs="Arial"/>
          <w:sz w:val="24"/>
          <w:szCs w:val="24"/>
        </w:rPr>
        <w:t>oradores registrados, en votación económica les pregunto</w:t>
      </w:r>
      <w:r w:rsidR="00B2787D">
        <w:rPr>
          <w:rFonts w:ascii="Arial" w:hAnsi="Arial" w:cs="Arial"/>
          <w:sz w:val="24"/>
          <w:szCs w:val="24"/>
        </w:rPr>
        <w:t xml:space="preserve"> quienes estén por la afirmativa</w:t>
      </w:r>
      <w:r w:rsidR="007370ED">
        <w:rPr>
          <w:rFonts w:ascii="Arial" w:hAnsi="Arial" w:cs="Arial"/>
          <w:sz w:val="24"/>
          <w:szCs w:val="24"/>
        </w:rPr>
        <w:t xml:space="preserve">, favor de manifestarlo, </w:t>
      </w:r>
      <w:r w:rsidR="00F50A6F" w:rsidRPr="00F50A6F">
        <w:rPr>
          <w:rFonts w:ascii="Arial" w:hAnsi="Arial" w:cs="Arial"/>
          <w:sz w:val="24"/>
          <w:szCs w:val="24"/>
        </w:rPr>
        <w:t>con</w:t>
      </w:r>
      <w:r w:rsidR="00294948" w:rsidRPr="00F87B17">
        <w:rPr>
          <w:rFonts w:ascii="Arial" w:hAnsi="Arial" w:cs="Arial"/>
          <w:b/>
          <w:sz w:val="24"/>
          <w:szCs w:val="24"/>
        </w:rPr>
        <w:t xml:space="preserve"> 18 (dieciocho</w:t>
      </w:r>
      <w:r w:rsidR="00F50A6F">
        <w:rPr>
          <w:rFonts w:ascii="Arial" w:hAnsi="Arial" w:cs="Arial"/>
          <w:b/>
          <w:sz w:val="24"/>
          <w:szCs w:val="24"/>
        </w:rPr>
        <w:t xml:space="preserve">) votos a favor, en unanimidad </w:t>
      </w:r>
      <w:r w:rsidR="00294948" w:rsidRPr="00F87B17">
        <w:rPr>
          <w:rFonts w:ascii="Arial" w:hAnsi="Arial" w:cs="Arial"/>
          <w:b/>
          <w:sz w:val="24"/>
          <w:szCs w:val="24"/>
        </w:rPr>
        <w:t>e</w:t>
      </w:r>
      <w:r w:rsidR="00F50A6F">
        <w:rPr>
          <w:rFonts w:ascii="Arial" w:hAnsi="Arial" w:cs="Arial"/>
          <w:b/>
          <w:sz w:val="24"/>
          <w:szCs w:val="24"/>
        </w:rPr>
        <w:t>s</w:t>
      </w:r>
      <w:r w:rsidR="00294948" w:rsidRPr="00F87B17">
        <w:rPr>
          <w:rFonts w:ascii="Arial" w:hAnsi="Arial" w:cs="Arial"/>
          <w:b/>
          <w:sz w:val="24"/>
          <w:szCs w:val="24"/>
        </w:rPr>
        <w:t xml:space="preserve"> </w:t>
      </w:r>
      <w:r w:rsidR="00294948" w:rsidRPr="00F50A6F">
        <w:rPr>
          <w:rFonts w:ascii="Arial" w:hAnsi="Arial" w:cs="Arial"/>
          <w:b/>
          <w:sz w:val="24"/>
          <w:szCs w:val="24"/>
        </w:rPr>
        <w:t>aprobado</w:t>
      </w:r>
      <w:r w:rsidR="00294948" w:rsidRPr="00F87B17">
        <w:rPr>
          <w:rFonts w:ascii="Arial" w:hAnsi="Arial" w:cs="Arial"/>
          <w:sz w:val="24"/>
          <w:szCs w:val="24"/>
        </w:rPr>
        <w:t xml:space="preserve"> </w:t>
      </w:r>
      <w:r w:rsidR="00294948" w:rsidRPr="00F87B17">
        <w:rPr>
          <w:rFonts w:ascii="Arial" w:hAnsi="Arial" w:cs="Arial"/>
          <w:b/>
          <w:sz w:val="24"/>
          <w:szCs w:val="24"/>
        </w:rPr>
        <w:t xml:space="preserve">por mayoría calificada, bajo el siguiente: </w:t>
      </w:r>
      <w:r w:rsidR="00294948" w:rsidRPr="00F87B17">
        <w:rPr>
          <w:rFonts w:ascii="Arial" w:hAnsi="Arial" w:cs="Arial"/>
          <w:sz w:val="24"/>
          <w:szCs w:val="24"/>
        </w:rPr>
        <w:t>----------------------------------------</w:t>
      </w:r>
      <w:r w:rsidR="00F50A6F">
        <w:rPr>
          <w:rFonts w:ascii="Arial" w:hAnsi="Arial" w:cs="Arial"/>
          <w:sz w:val="24"/>
          <w:szCs w:val="24"/>
        </w:rPr>
        <w:t>-------------------</w:t>
      </w:r>
      <w:r w:rsidR="00294948" w:rsidRPr="00F87B17">
        <w:rPr>
          <w:rFonts w:ascii="Arial" w:hAnsi="Arial" w:cs="Arial"/>
          <w:sz w:val="24"/>
          <w:szCs w:val="24"/>
        </w:rPr>
        <w:t>---------------------------------------------------------------------------------</w:t>
      </w:r>
      <w:r w:rsidR="00FA29F4">
        <w:rPr>
          <w:rFonts w:ascii="Arial" w:hAnsi="Arial" w:cs="Arial"/>
          <w:sz w:val="24"/>
          <w:szCs w:val="24"/>
        </w:rPr>
        <w:t>---------------------------</w:t>
      </w:r>
      <w:r w:rsidR="00294948" w:rsidRPr="00F87B17">
        <w:rPr>
          <w:rFonts w:ascii="Arial" w:hAnsi="Arial" w:cs="Arial"/>
          <w:sz w:val="24"/>
          <w:szCs w:val="24"/>
        </w:rPr>
        <w:t>------------------------------</w:t>
      </w:r>
      <w:r w:rsidR="00294948" w:rsidRPr="00F87B17">
        <w:rPr>
          <w:rFonts w:ascii="Arial" w:hAnsi="Arial" w:cs="Arial"/>
          <w:b/>
          <w:sz w:val="24"/>
          <w:szCs w:val="24"/>
        </w:rPr>
        <w:t>ACUERDO NÚMERO 1488/2020</w:t>
      </w:r>
      <w:r w:rsidR="00294948" w:rsidRPr="00F87B17">
        <w:rPr>
          <w:rFonts w:ascii="Arial" w:hAnsi="Arial" w:cs="Arial"/>
          <w:sz w:val="24"/>
          <w:szCs w:val="24"/>
        </w:rPr>
        <w:t>---------------------------------------------------------------------------------------------------------------</w:t>
      </w:r>
      <w:r w:rsidR="00F50A6F">
        <w:rPr>
          <w:rFonts w:ascii="Arial" w:hAnsi="Arial" w:cs="Arial"/>
          <w:sz w:val="24"/>
          <w:szCs w:val="24"/>
        </w:rPr>
        <w:t>-----------------</w:t>
      </w:r>
      <w:r w:rsidR="00294948" w:rsidRPr="00F87B17">
        <w:rPr>
          <w:rFonts w:ascii="Arial" w:hAnsi="Arial" w:cs="Arial"/>
          <w:b/>
          <w:bCs/>
          <w:sz w:val="24"/>
          <w:szCs w:val="24"/>
        </w:rPr>
        <w:t xml:space="preserve">PRIMERO.- </w:t>
      </w:r>
      <w:r w:rsidR="00294948" w:rsidRPr="00F87B17">
        <w:rPr>
          <w:rFonts w:ascii="Arial" w:hAnsi="Arial" w:cs="Arial"/>
          <w:sz w:val="24"/>
          <w:szCs w:val="24"/>
        </w:rPr>
        <w:t xml:space="preserve">El Pleno del Ayuntamiento de San Pedro Tlaquepaque, aprueba modificar el punto </w:t>
      </w:r>
      <w:r w:rsidR="00294948" w:rsidRPr="00F87B17">
        <w:rPr>
          <w:rFonts w:ascii="Arial" w:eastAsia="Arial Unicode MS" w:hAnsi="Arial" w:cs="Arial"/>
          <w:sz w:val="24"/>
          <w:szCs w:val="24"/>
        </w:rPr>
        <w:t>114/2016 de fecha 18 de mayo de 2016 para que el contrato de comodato del Centro Comunitario de Parques de la Victoria Etapa IV (cuarta) se modifique y se determinen las especificaciones pertinentes de conformidad con los siguientes áreas:</w:t>
      </w:r>
    </w:p>
    <w:p w:rsidR="00294948" w:rsidRPr="002329FA" w:rsidRDefault="00294948" w:rsidP="00294948">
      <w:pPr>
        <w:jc w:val="both"/>
        <w:rPr>
          <w:rFonts w:ascii="Arial" w:eastAsia="Arial Unicode MS" w:hAnsi="Arial" w:cs="Arial"/>
          <w:sz w:val="2"/>
        </w:rPr>
      </w:pPr>
    </w:p>
    <w:p w:rsidR="00294948" w:rsidRPr="005274EA" w:rsidRDefault="00294948" w:rsidP="00294948">
      <w:pPr>
        <w:jc w:val="both"/>
        <w:rPr>
          <w:rFonts w:ascii="Arial" w:eastAsia="Arial Unicode MS" w:hAnsi="Arial" w:cs="Arial"/>
        </w:rPr>
      </w:pPr>
      <w:r w:rsidRPr="005274EA">
        <w:rPr>
          <w:rFonts w:ascii="Arial" w:eastAsia="Arial Unicode MS" w:hAnsi="Arial" w:cs="Arial"/>
        </w:rPr>
        <w:t>a) Para el Sistema para el Desarrollo Integral de la familia DIF San Pedro Tlaquepaque para quedar de la siguiente manera:</w:t>
      </w:r>
    </w:p>
    <w:p w:rsidR="00294948" w:rsidRPr="005274EA" w:rsidRDefault="00294948" w:rsidP="00294948">
      <w:pPr>
        <w:pStyle w:val="Prrafodelista"/>
        <w:spacing w:after="0" w:line="240" w:lineRule="auto"/>
        <w:jc w:val="both"/>
        <w:rPr>
          <w:rFonts w:ascii="Arial" w:eastAsia="Arial Unicode MS" w:hAnsi="Arial" w:cs="Arial"/>
          <w:sz w:val="24"/>
          <w:szCs w:val="24"/>
        </w:rPr>
      </w:pPr>
    </w:p>
    <w:p w:rsidR="00294948" w:rsidRPr="005274EA" w:rsidRDefault="00294948" w:rsidP="00294948">
      <w:pPr>
        <w:jc w:val="both"/>
        <w:rPr>
          <w:rFonts w:ascii="Arial" w:hAnsi="Arial" w:cs="Arial"/>
        </w:rPr>
      </w:pPr>
      <w:r w:rsidRPr="005274EA">
        <w:rPr>
          <w:rFonts w:ascii="Arial" w:hAnsi="Arial" w:cs="Arial"/>
        </w:rPr>
        <w:t>1.- Planta Baja o Primer Piso de la Finca o Edificación en forma de semicírculo.</w:t>
      </w:r>
    </w:p>
    <w:p w:rsidR="00294948" w:rsidRPr="005274EA" w:rsidRDefault="00294948" w:rsidP="00294948">
      <w:pPr>
        <w:jc w:val="both"/>
        <w:rPr>
          <w:rFonts w:ascii="Arial" w:hAnsi="Arial" w:cs="Arial"/>
        </w:rPr>
      </w:pPr>
      <w:r w:rsidRPr="005274EA">
        <w:rPr>
          <w:rFonts w:ascii="Arial" w:hAnsi="Arial" w:cs="Arial"/>
        </w:rPr>
        <w:t>2.- Área de oficinas.</w:t>
      </w:r>
    </w:p>
    <w:p w:rsidR="00294948" w:rsidRPr="005274EA" w:rsidRDefault="00294948" w:rsidP="00294948">
      <w:pPr>
        <w:jc w:val="both"/>
        <w:rPr>
          <w:rFonts w:ascii="Arial" w:hAnsi="Arial" w:cs="Arial"/>
        </w:rPr>
      </w:pPr>
      <w:r w:rsidRPr="005274EA">
        <w:rPr>
          <w:rFonts w:ascii="Arial" w:hAnsi="Arial" w:cs="Arial"/>
        </w:rPr>
        <w:t>3.- Área de Sanitarios.</w:t>
      </w:r>
    </w:p>
    <w:p w:rsidR="00294948" w:rsidRPr="005274EA" w:rsidRDefault="00294948" w:rsidP="00294948">
      <w:pPr>
        <w:jc w:val="both"/>
        <w:rPr>
          <w:rFonts w:ascii="Arial" w:hAnsi="Arial" w:cs="Arial"/>
        </w:rPr>
      </w:pPr>
      <w:r w:rsidRPr="005274EA">
        <w:rPr>
          <w:rFonts w:ascii="Arial" w:hAnsi="Arial" w:cs="Arial"/>
        </w:rPr>
        <w:t>4.- Patio y/o Estacionamiento.</w:t>
      </w:r>
    </w:p>
    <w:p w:rsidR="00294948" w:rsidRPr="005274EA" w:rsidRDefault="00294948" w:rsidP="00294948">
      <w:pPr>
        <w:jc w:val="both"/>
        <w:rPr>
          <w:rFonts w:ascii="Arial" w:hAnsi="Arial" w:cs="Arial"/>
        </w:rPr>
      </w:pPr>
      <w:r w:rsidRPr="005274EA">
        <w:rPr>
          <w:rFonts w:ascii="Arial" w:hAnsi="Arial" w:cs="Arial"/>
        </w:rPr>
        <w:t>5.- Área de almacenamiento o Bodega.</w:t>
      </w:r>
    </w:p>
    <w:p w:rsidR="00294948" w:rsidRPr="005274EA" w:rsidRDefault="00294948" w:rsidP="00294948">
      <w:pPr>
        <w:jc w:val="both"/>
        <w:rPr>
          <w:rFonts w:ascii="Arial" w:hAnsi="Arial" w:cs="Arial"/>
        </w:rPr>
      </w:pPr>
      <w:r w:rsidRPr="005274EA">
        <w:rPr>
          <w:rFonts w:ascii="Arial" w:hAnsi="Arial" w:cs="Arial"/>
        </w:rPr>
        <w:t>6 - Acceso directo a las áreas comunes.</w:t>
      </w:r>
    </w:p>
    <w:p w:rsidR="00294948" w:rsidRPr="002329FA" w:rsidRDefault="00294948" w:rsidP="00294948">
      <w:pPr>
        <w:jc w:val="both"/>
        <w:rPr>
          <w:rFonts w:ascii="Arial" w:hAnsi="Arial" w:cs="Arial"/>
          <w:sz w:val="4"/>
        </w:rPr>
      </w:pPr>
    </w:p>
    <w:p w:rsidR="00294948" w:rsidRPr="005274EA" w:rsidRDefault="00294948" w:rsidP="00294948">
      <w:pPr>
        <w:jc w:val="both"/>
        <w:rPr>
          <w:rFonts w:ascii="Arial" w:hAnsi="Arial" w:cs="Arial"/>
        </w:rPr>
      </w:pPr>
      <w:r w:rsidRPr="005274EA">
        <w:rPr>
          <w:rFonts w:ascii="Arial" w:hAnsi="Arial" w:cs="Arial"/>
        </w:rPr>
        <w:t>b) Para Unidad Especializada en Violencia Intrafamiliar y de Género (UVI) las siguientes:</w:t>
      </w:r>
    </w:p>
    <w:p w:rsidR="00294948" w:rsidRPr="005274EA" w:rsidRDefault="00294948" w:rsidP="00294948">
      <w:pPr>
        <w:jc w:val="both"/>
        <w:rPr>
          <w:rFonts w:ascii="Arial" w:hAnsi="Arial" w:cs="Arial"/>
        </w:rPr>
      </w:pPr>
      <w:r w:rsidRPr="005274EA">
        <w:rPr>
          <w:rFonts w:ascii="Arial" w:hAnsi="Arial" w:cs="Arial"/>
        </w:rPr>
        <w:t>1.- Segunda Planta o Segundo Nivel de la Finca o Edificación en forma de semicírculo.</w:t>
      </w:r>
    </w:p>
    <w:p w:rsidR="00294948" w:rsidRPr="005274EA" w:rsidRDefault="00294948" w:rsidP="00294948">
      <w:pPr>
        <w:jc w:val="both"/>
        <w:rPr>
          <w:rFonts w:ascii="Arial" w:hAnsi="Arial" w:cs="Arial"/>
        </w:rPr>
      </w:pPr>
      <w:r w:rsidRPr="005274EA">
        <w:rPr>
          <w:rFonts w:ascii="Arial" w:hAnsi="Arial" w:cs="Arial"/>
        </w:rPr>
        <w:t>2.- Área tipo concha acústica.</w:t>
      </w:r>
    </w:p>
    <w:p w:rsidR="00294948" w:rsidRPr="005274EA" w:rsidRDefault="00294948" w:rsidP="00294948">
      <w:pPr>
        <w:jc w:val="both"/>
        <w:rPr>
          <w:rFonts w:ascii="Arial" w:hAnsi="Arial" w:cs="Arial"/>
        </w:rPr>
      </w:pPr>
      <w:r w:rsidRPr="005274EA">
        <w:rPr>
          <w:rFonts w:ascii="Arial" w:hAnsi="Arial" w:cs="Arial"/>
        </w:rPr>
        <w:t>3.- Auditorio o Salón de usos múltiples.</w:t>
      </w:r>
    </w:p>
    <w:p w:rsidR="00071BEB" w:rsidRPr="00533F82" w:rsidRDefault="00294948" w:rsidP="00581C37">
      <w:pPr>
        <w:jc w:val="both"/>
        <w:rPr>
          <w:rFonts w:ascii="Arial" w:hAnsi="Arial" w:cs="Arial"/>
          <w:sz w:val="24"/>
          <w:szCs w:val="24"/>
        </w:rPr>
      </w:pPr>
      <w:r w:rsidRPr="005274EA">
        <w:rPr>
          <w:rFonts w:ascii="Arial" w:hAnsi="Arial" w:cs="Arial"/>
        </w:rPr>
        <w:t>4.- Áreas Comunes y de acceso exclusivo a las áreas anteriores.---------------------------------------------------------------------------------------------------------------------------------</w:t>
      </w:r>
      <w:r w:rsidRPr="00F87B17">
        <w:rPr>
          <w:rFonts w:ascii="Arial" w:hAnsi="Arial" w:cs="Arial"/>
          <w:b/>
          <w:sz w:val="24"/>
          <w:szCs w:val="24"/>
        </w:rPr>
        <w:t xml:space="preserve">SEGUNDO.- </w:t>
      </w:r>
      <w:r w:rsidRPr="00F87B17">
        <w:rPr>
          <w:rFonts w:ascii="Arial" w:hAnsi="Arial" w:cs="Arial"/>
          <w:sz w:val="24"/>
          <w:szCs w:val="24"/>
        </w:rPr>
        <w:t>El Pleno del Ayuntamiento de San Pedro Tlaquepaque, instruye a la Sindicatura para que se generen los instrumentos jurídicos necesarios para que el presente acuerdo surta sus efectos legales.------------------------------------------------------------------------------------------------------------</w:t>
      </w:r>
      <w:r w:rsidRPr="00F87B17">
        <w:rPr>
          <w:rFonts w:ascii="Arial" w:hAnsi="Arial" w:cs="Arial"/>
          <w:b/>
          <w:sz w:val="24"/>
          <w:szCs w:val="24"/>
        </w:rPr>
        <w:t xml:space="preserve">TERCERO.- </w:t>
      </w:r>
      <w:r w:rsidRPr="00F87B17">
        <w:rPr>
          <w:rFonts w:ascii="Arial" w:hAnsi="Arial" w:cs="Arial"/>
          <w:sz w:val="24"/>
          <w:szCs w:val="24"/>
        </w:rPr>
        <w:t>El Pleno del Ayuntamiento de San Pedro Tlaquepaque, instruye a la Dirección de Patrimonio Municipal para realizar las gestiones necesarias para que el presente acuerdo surta sus efectos legales.------------------------------------------------------------------------------------------------------------</w:t>
      </w:r>
      <w:r w:rsidR="002A2F9E" w:rsidRPr="00771A3B">
        <w:rPr>
          <w:rFonts w:ascii="Arial" w:hAnsi="Arial" w:cs="Arial"/>
          <w:b/>
          <w:sz w:val="24"/>
          <w:szCs w:val="24"/>
        </w:rPr>
        <w:t>FUNDAMENTO LEGAL.-</w:t>
      </w:r>
      <w:r w:rsidR="002A2F9E" w:rsidRPr="00771A3B">
        <w:rPr>
          <w:rFonts w:ascii="Arial" w:hAnsi="Arial" w:cs="Arial"/>
          <w:i/>
          <w:sz w:val="24"/>
          <w:szCs w:val="24"/>
        </w:rPr>
        <w:t xml:space="preserve"> </w:t>
      </w:r>
      <w:r w:rsidR="002A2F9E" w:rsidRPr="00771A3B">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2A2F9E" w:rsidRPr="00771A3B">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2A2F9E" w:rsidRPr="00771A3B">
        <w:rPr>
          <w:rFonts w:ascii="Arial" w:hAnsi="Arial" w:cs="Arial"/>
          <w:sz w:val="24"/>
          <w:szCs w:val="24"/>
        </w:rPr>
        <w:t>.</w:t>
      </w:r>
      <w:r w:rsidR="00771A3B">
        <w:rPr>
          <w:rFonts w:ascii="Arial" w:hAnsi="Arial" w:cs="Arial"/>
          <w:sz w:val="24"/>
          <w:szCs w:val="24"/>
        </w:rPr>
        <w:t>-------------------------------------------------------------------------------------------------------------------------</w:t>
      </w:r>
      <w:r w:rsidR="008F6857" w:rsidRPr="00581C37">
        <w:rPr>
          <w:rFonts w:ascii="Arial" w:hAnsi="Arial" w:cs="Arial"/>
          <w:b/>
          <w:sz w:val="24"/>
          <w:szCs w:val="24"/>
        </w:rPr>
        <w:t xml:space="preserve">NOTIFÍQUESE.- </w:t>
      </w:r>
      <w:r w:rsidR="008F6857" w:rsidRPr="00581C37">
        <w:rPr>
          <w:rFonts w:ascii="Arial" w:hAnsi="Arial" w:cs="Arial"/>
          <w:sz w:val="24"/>
          <w:szCs w:val="24"/>
        </w:rPr>
        <w:t xml:space="preserve">Presidenta Municipal, Síndico Municipal, Tesorero Municipal, Contralor Ciudadano, </w:t>
      </w:r>
      <w:r w:rsidR="00581C37" w:rsidRPr="00581C37">
        <w:rPr>
          <w:rFonts w:ascii="Arial" w:hAnsi="Arial" w:cs="Arial"/>
          <w:sz w:val="24"/>
          <w:szCs w:val="24"/>
        </w:rPr>
        <w:t xml:space="preserve">Director de Patrimonio Municipal, Directora del Sistema para el Desarrollo Integral de la Familia (DIF Municipal), Unidad Especializada en Violencia Intrafamiliar y de Género (UVI), </w:t>
      </w:r>
      <w:r w:rsidR="008F6857" w:rsidRPr="00581C37">
        <w:rPr>
          <w:rFonts w:ascii="Arial" w:hAnsi="Arial" w:cs="Arial"/>
          <w:sz w:val="24"/>
          <w:szCs w:val="24"/>
        </w:rPr>
        <w:t>para su conocimiento y efectos legales a que haya lugar.-----------------------------------------------------------------------------------------------------</w:t>
      </w:r>
      <w:r w:rsidR="00FA29F4">
        <w:rPr>
          <w:rFonts w:ascii="Arial" w:hAnsi="Arial" w:cs="Arial"/>
          <w:sz w:val="24"/>
          <w:szCs w:val="24"/>
        </w:rPr>
        <w:t>------------</w:t>
      </w:r>
      <w:r w:rsidR="008D23BA" w:rsidRPr="00581C37">
        <w:rPr>
          <w:rFonts w:ascii="Arial" w:hAnsi="Arial" w:cs="Arial"/>
          <w:sz w:val="24"/>
          <w:szCs w:val="24"/>
        </w:rPr>
        <w:t>Con la palabra la Presidente Municipal, C. María Elena Limón García:</w:t>
      </w:r>
      <w:r w:rsidR="008D23BA" w:rsidRPr="00733E72">
        <w:rPr>
          <w:rFonts w:ascii="Arial" w:hAnsi="Arial" w:cs="Arial"/>
          <w:sz w:val="24"/>
          <w:szCs w:val="24"/>
        </w:rPr>
        <w:t xml:space="preserve"> </w:t>
      </w:r>
      <w:r w:rsidR="00FA29F4">
        <w:rPr>
          <w:rFonts w:ascii="Arial" w:hAnsi="Arial" w:cs="Arial"/>
          <w:sz w:val="24"/>
          <w:szCs w:val="24"/>
        </w:rPr>
        <w:t>Continúe</w:t>
      </w:r>
      <w:r w:rsidR="008D23BA">
        <w:rPr>
          <w:rFonts w:ascii="Arial" w:hAnsi="Arial" w:cs="Arial"/>
          <w:sz w:val="24"/>
          <w:szCs w:val="24"/>
        </w:rPr>
        <w:t xml:space="preserve"> </w:t>
      </w:r>
      <w:r w:rsidR="008D23BA" w:rsidRPr="00733E72">
        <w:rPr>
          <w:rFonts w:ascii="Arial" w:hAnsi="Arial" w:cs="Arial"/>
          <w:sz w:val="24"/>
          <w:szCs w:val="24"/>
        </w:rPr>
        <w:t>Se</w:t>
      </w:r>
      <w:r w:rsidR="00FA29F4">
        <w:rPr>
          <w:rFonts w:ascii="Arial" w:hAnsi="Arial" w:cs="Arial"/>
          <w:sz w:val="24"/>
          <w:szCs w:val="24"/>
        </w:rPr>
        <w:t>ñor Se</w:t>
      </w:r>
      <w:r w:rsidR="008D23BA" w:rsidRPr="00733E72">
        <w:rPr>
          <w:rFonts w:ascii="Arial" w:hAnsi="Arial" w:cs="Arial"/>
          <w:sz w:val="24"/>
          <w:szCs w:val="24"/>
        </w:rPr>
        <w:t>cretario.------------------------------------------------------------------------</w:t>
      </w:r>
      <w:r w:rsidR="00FA29F4">
        <w:rPr>
          <w:rFonts w:ascii="Arial" w:hAnsi="Arial" w:cs="Arial"/>
          <w:sz w:val="24"/>
          <w:szCs w:val="24"/>
        </w:rPr>
        <w:t>-------</w:t>
      </w:r>
      <w:r w:rsidR="00533F82">
        <w:rPr>
          <w:rFonts w:ascii="Arial" w:hAnsi="Arial" w:cs="Arial"/>
          <w:sz w:val="24"/>
          <w:szCs w:val="24"/>
        </w:rPr>
        <w:t>----------------------------</w:t>
      </w:r>
      <w:r w:rsidR="008D23BA" w:rsidRPr="00733E72">
        <w:rPr>
          <w:rFonts w:ascii="Arial" w:hAnsi="Arial" w:cs="Arial"/>
          <w:sz w:val="24"/>
          <w:szCs w:val="24"/>
        </w:rPr>
        <w:t>----------------------------------</w:t>
      </w:r>
      <w:r w:rsidR="008D23BA">
        <w:rPr>
          <w:rFonts w:ascii="Arial" w:hAnsi="Arial" w:cs="Arial"/>
          <w:sz w:val="24"/>
          <w:szCs w:val="24"/>
        </w:rPr>
        <w:t>-----------------</w:t>
      </w:r>
      <w:r w:rsidR="00C348FF">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EC35EC">
        <w:rPr>
          <w:rFonts w:ascii="Arial" w:hAnsi="Arial" w:cs="Arial"/>
          <w:b/>
          <w:sz w:val="24"/>
          <w:szCs w:val="24"/>
        </w:rPr>
        <w:t xml:space="preserve">VII.- </w:t>
      </w:r>
      <w:r w:rsidR="00EC35EC" w:rsidRPr="00894A2D">
        <w:rPr>
          <w:rFonts w:ascii="Arial" w:hAnsi="Arial" w:cs="Arial"/>
          <w:b/>
          <w:sz w:val="24"/>
          <w:szCs w:val="24"/>
        </w:rPr>
        <w:t xml:space="preserve">F) </w:t>
      </w:r>
      <w:r w:rsidR="00EC35EC" w:rsidRPr="00894A2D">
        <w:rPr>
          <w:rFonts w:ascii="Arial" w:hAnsi="Arial" w:cs="Arial"/>
          <w:sz w:val="24"/>
          <w:szCs w:val="24"/>
        </w:rPr>
        <w:t xml:space="preserve">Iniciativa suscrita por el </w:t>
      </w:r>
      <w:r w:rsidR="00EC35EC" w:rsidRPr="00894A2D">
        <w:rPr>
          <w:rFonts w:ascii="Arial" w:hAnsi="Arial" w:cs="Arial"/>
          <w:b/>
          <w:sz w:val="24"/>
          <w:szCs w:val="24"/>
        </w:rPr>
        <w:t xml:space="preserve">Mtro. José Luis Salazar Martínez, Síndico Municipal, </w:t>
      </w:r>
      <w:r w:rsidR="00EC35EC" w:rsidRPr="00894A2D">
        <w:rPr>
          <w:rFonts w:ascii="Arial" w:hAnsi="Arial" w:cs="Arial"/>
          <w:sz w:val="24"/>
          <w:szCs w:val="24"/>
        </w:rPr>
        <w:t xml:space="preserve">mediante la cual se aprueba y autoriza </w:t>
      </w:r>
      <w:r w:rsidR="00EC35EC" w:rsidRPr="00894A2D">
        <w:rPr>
          <w:rFonts w:ascii="Arial" w:eastAsia="Malgun Gothic" w:hAnsi="Arial" w:cs="Arial"/>
          <w:b/>
          <w:bCs/>
          <w:sz w:val="24"/>
          <w:szCs w:val="24"/>
        </w:rPr>
        <w:t xml:space="preserve">iniciar </w:t>
      </w:r>
      <w:r w:rsidR="00EC35EC" w:rsidRPr="00894A2D">
        <w:rPr>
          <w:rFonts w:ascii="Arial" w:hAnsi="Arial" w:cs="Arial"/>
          <w:b/>
          <w:bCs/>
          <w:sz w:val="24"/>
          <w:szCs w:val="24"/>
        </w:rPr>
        <w:t>los trámites administrativos y/o legales a que haya lugar</w:t>
      </w:r>
      <w:r w:rsidR="00EC35EC" w:rsidRPr="00894A2D">
        <w:rPr>
          <w:rFonts w:ascii="Arial" w:hAnsi="Arial" w:cs="Arial"/>
          <w:sz w:val="24"/>
          <w:szCs w:val="24"/>
        </w:rPr>
        <w:t xml:space="preserve"> </w:t>
      </w:r>
      <w:r w:rsidR="00EC35EC" w:rsidRPr="00894A2D">
        <w:rPr>
          <w:rFonts w:ascii="Arial" w:eastAsia="Malgun Gothic" w:hAnsi="Arial" w:cs="Arial"/>
          <w:b/>
          <w:bCs/>
          <w:sz w:val="24"/>
          <w:szCs w:val="24"/>
        </w:rPr>
        <w:t>con la finalidad de recuperar el inmueble propiedad municipal ubicado en la calle Huascato, entre las calles Amacueca y la lateral de Lázaro Cárdenas, en la colonia Residencial el Álamo, por terminación del plazo del contr</w:t>
      </w:r>
      <w:r w:rsidR="00450AE8">
        <w:rPr>
          <w:rFonts w:ascii="Arial" w:eastAsia="Malgun Gothic" w:hAnsi="Arial" w:cs="Arial"/>
          <w:b/>
          <w:bCs/>
          <w:sz w:val="24"/>
          <w:szCs w:val="24"/>
        </w:rPr>
        <w:t>ato de comodato</w:t>
      </w:r>
      <w:r w:rsidR="00FA29F4">
        <w:rPr>
          <w:rFonts w:ascii="Arial" w:hAnsi="Arial" w:cs="Arial"/>
          <w:b/>
          <w:sz w:val="24"/>
          <w:szCs w:val="24"/>
        </w:rPr>
        <w:t>,</w:t>
      </w:r>
      <w:r w:rsidR="00FA29F4" w:rsidRPr="00FA29F4">
        <w:rPr>
          <w:rFonts w:ascii="Arial" w:hAnsi="Arial" w:cs="Arial"/>
          <w:sz w:val="24"/>
          <w:szCs w:val="24"/>
        </w:rPr>
        <w:t xml:space="preserve"> Es cuanto ciudadana Presidenta.</w:t>
      </w:r>
      <w:r w:rsidR="00493A5A">
        <w:rPr>
          <w:rFonts w:ascii="Arial" w:hAnsi="Arial" w:cs="Arial"/>
          <w:sz w:val="24"/>
          <w:szCs w:val="24"/>
        </w:rPr>
        <w:t>--------------------------------------------------------------------------------------------</w:t>
      </w:r>
      <w:r w:rsidR="00FA29F4">
        <w:rPr>
          <w:rFonts w:ascii="Arial" w:hAnsi="Arial" w:cs="Arial"/>
          <w:sz w:val="24"/>
          <w:szCs w:val="24"/>
        </w:rPr>
        <w:t>--</w:t>
      </w:r>
      <w:r w:rsidR="00C348FF">
        <w:rPr>
          <w:rFonts w:ascii="Arial" w:hAnsi="Arial" w:cs="Arial"/>
          <w:sz w:val="24"/>
          <w:szCs w:val="24"/>
        </w:rPr>
        <w:t>-------------------</w:t>
      </w:r>
      <w:r w:rsidR="008D23BA">
        <w:rPr>
          <w:rFonts w:ascii="Arial" w:hAnsi="Arial" w:cs="Arial"/>
          <w:sz w:val="24"/>
          <w:szCs w:val="24"/>
        </w:rPr>
        <w:t>----</w:t>
      </w:r>
      <w:r w:rsidR="004515F0">
        <w:rPr>
          <w:rFonts w:ascii="Arial" w:hAnsi="Arial" w:cs="Arial"/>
          <w:sz w:val="24"/>
          <w:szCs w:val="24"/>
        </w:rPr>
        <w:t>---</w:t>
      </w:r>
      <w:r w:rsidR="00071BEB" w:rsidRPr="00812865">
        <w:rPr>
          <w:rFonts w:ascii="Arial" w:hAnsi="Arial" w:cs="Arial"/>
          <w:b/>
          <w:sz w:val="24"/>
          <w:szCs w:val="24"/>
        </w:rPr>
        <w:t xml:space="preserve">                                                                                                                                                                                                                                                                                                                                                                                                                                                                                                                                                                                                                                                                                                                                                                                                                                                                                                                                                                          </w:t>
      </w:r>
    </w:p>
    <w:p w:rsidR="002A2F9E" w:rsidRPr="00A97C1F" w:rsidRDefault="002A2F9E" w:rsidP="002A2F9E">
      <w:pPr>
        <w:tabs>
          <w:tab w:val="left" w:pos="6765"/>
        </w:tabs>
        <w:spacing w:after="0"/>
        <w:rPr>
          <w:rFonts w:ascii="Arial" w:hAnsi="Arial" w:cs="Arial"/>
          <w:b/>
          <w:sz w:val="24"/>
          <w:szCs w:val="24"/>
        </w:rPr>
      </w:pPr>
      <w:r w:rsidRPr="00A97C1F">
        <w:rPr>
          <w:rFonts w:ascii="Arial" w:hAnsi="Arial" w:cs="Arial"/>
          <w:b/>
          <w:sz w:val="24"/>
          <w:szCs w:val="24"/>
        </w:rPr>
        <w:t>INTEGRANTES DEL HONORABLE AYUNTAMIENTO</w:t>
      </w:r>
      <w:r w:rsidRPr="00A97C1F">
        <w:rPr>
          <w:rFonts w:ascii="Arial" w:hAnsi="Arial" w:cs="Arial"/>
          <w:b/>
          <w:sz w:val="24"/>
          <w:szCs w:val="24"/>
        </w:rPr>
        <w:tab/>
      </w:r>
    </w:p>
    <w:p w:rsidR="002A2F9E" w:rsidRPr="00A97C1F" w:rsidRDefault="002A2F9E" w:rsidP="002A2F9E">
      <w:pPr>
        <w:spacing w:after="0"/>
        <w:rPr>
          <w:rFonts w:ascii="Arial" w:hAnsi="Arial" w:cs="Arial"/>
          <w:b/>
          <w:sz w:val="24"/>
          <w:szCs w:val="24"/>
        </w:rPr>
      </w:pPr>
      <w:r w:rsidRPr="00A97C1F">
        <w:rPr>
          <w:rFonts w:ascii="Arial" w:hAnsi="Arial" w:cs="Arial"/>
          <w:b/>
          <w:sz w:val="24"/>
          <w:szCs w:val="24"/>
        </w:rPr>
        <w:t>DE SAN PEDRO TLAQUEPAQUE, JALISCO.</w:t>
      </w:r>
    </w:p>
    <w:p w:rsidR="002A2F9E" w:rsidRPr="00A97C1F" w:rsidRDefault="002A2F9E" w:rsidP="002A2F9E">
      <w:pPr>
        <w:spacing w:after="0"/>
        <w:rPr>
          <w:rFonts w:ascii="Arial" w:hAnsi="Arial" w:cs="Arial"/>
          <w:b/>
          <w:sz w:val="24"/>
          <w:szCs w:val="24"/>
        </w:rPr>
      </w:pPr>
      <w:r w:rsidRPr="00A97C1F">
        <w:rPr>
          <w:rFonts w:ascii="Arial" w:hAnsi="Arial" w:cs="Arial"/>
          <w:b/>
          <w:sz w:val="24"/>
          <w:szCs w:val="24"/>
        </w:rPr>
        <w:t>P R E S E N T E.</w:t>
      </w:r>
    </w:p>
    <w:p w:rsidR="002A2F9E" w:rsidRPr="00A97C1F" w:rsidRDefault="002A2F9E" w:rsidP="002A2F9E">
      <w:pPr>
        <w:spacing w:after="0" w:line="360" w:lineRule="auto"/>
        <w:jc w:val="both"/>
        <w:rPr>
          <w:rFonts w:ascii="Arial" w:hAnsi="Arial" w:cs="Arial"/>
          <w:b/>
          <w:sz w:val="24"/>
          <w:szCs w:val="24"/>
        </w:rPr>
      </w:pPr>
    </w:p>
    <w:p w:rsidR="002A2F9E" w:rsidRPr="00771A3B" w:rsidRDefault="002A2F9E" w:rsidP="002A2F9E">
      <w:pPr>
        <w:spacing w:after="0" w:line="360" w:lineRule="auto"/>
        <w:jc w:val="both"/>
        <w:rPr>
          <w:rFonts w:ascii="Arial" w:hAnsi="Arial" w:cs="Arial"/>
          <w:b/>
          <w:sz w:val="12"/>
          <w:szCs w:val="24"/>
        </w:rPr>
      </w:pPr>
    </w:p>
    <w:p w:rsidR="002A2F9E" w:rsidRPr="00A97C1F" w:rsidRDefault="002A2F9E" w:rsidP="002A2F9E">
      <w:pPr>
        <w:spacing w:after="120" w:line="360" w:lineRule="auto"/>
        <w:jc w:val="both"/>
        <w:rPr>
          <w:rFonts w:ascii="Arial" w:eastAsia="Malgun Gothic" w:hAnsi="Arial" w:cs="Arial"/>
          <w:sz w:val="24"/>
          <w:szCs w:val="24"/>
          <w:highlight w:val="yellow"/>
        </w:rPr>
      </w:pPr>
      <w:r w:rsidRPr="00A97C1F">
        <w:rPr>
          <w:rFonts w:ascii="Arial" w:hAnsi="Arial" w:cs="Arial"/>
          <w:b/>
          <w:sz w:val="24"/>
          <w:szCs w:val="24"/>
        </w:rPr>
        <w:t>José Luis Salazar Martínez,</w:t>
      </w:r>
      <w:r w:rsidRPr="00A97C1F">
        <w:rPr>
          <w:rFonts w:ascii="Arial" w:hAnsi="Arial" w:cs="Arial"/>
          <w:sz w:val="24"/>
          <w:szCs w:val="24"/>
        </w:rPr>
        <w:t xml:space="preserve"> con el carácter de Síndico Municipal de San Pedro Tlaquepaque, </w:t>
      </w:r>
      <w:r w:rsidRPr="00A97C1F">
        <w:rPr>
          <w:rFonts w:ascii="Arial" w:eastAsia="Arial Unicode MS" w:hAnsi="Arial" w:cs="Arial"/>
          <w:sz w:val="24"/>
          <w:szCs w:val="24"/>
        </w:rPr>
        <w:t xml:space="preserve">me permito someter a la elevada y distinguida consideración de este Honorable Cuerpo Edilicio, la presente </w:t>
      </w:r>
      <w:r w:rsidRPr="00A97C1F">
        <w:rPr>
          <w:rFonts w:ascii="Arial" w:eastAsia="Arial Unicode MS" w:hAnsi="Arial" w:cs="Arial"/>
          <w:b/>
          <w:bCs/>
          <w:sz w:val="24"/>
          <w:szCs w:val="24"/>
        </w:rPr>
        <w:t>INICIATIVA DE APROBACIÓN DIRECTA</w:t>
      </w:r>
      <w:r w:rsidRPr="00A97C1F">
        <w:rPr>
          <w:rFonts w:ascii="Arial" w:eastAsia="Arial Unicode MS" w:hAnsi="Arial" w:cs="Arial"/>
          <w:sz w:val="24"/>
          <w:szCs w:val="24"/>
        </w:rPr>
        <w:t xml:space="preserve"> que tiene por objeto </w:t>
      </w:r>
      <w:r w:rsidRPr="00A97C1F">
        <w:rPr>
          <w:rFonts w:ascii="Arial" w:eastAsia="Malgun Gothic" w:hAnsi="Arial" w:cs="Arial"/>
          <w:b/>
          <w:bCs/>
          <w:sz w:val="24"/>
          <w:szCs w:val="24"/>
        </w:rPr>
        <w:t xml:space="preserve">iniciar </w:t>
      </w:r>
      <w:r w:rsidRPr="00A97C1F">
        <w:rPr>
          <w:rFonts w:ascii="Arial" w:hAnsi="Arial" w:cs="Arial"/>
          <w:b/>
          <w:bCs/>
          <w:sz w:val="24"/>
          <w:szCs w:val="24"/>
        </w:rPr>
        <w:t>los trámites administrativos y/ legales a que haya lugar</w:t>
      </w:r>
      <w:r w:rsidRPr="00A97C1F">
        <w:rPr>
          <w:rFonts w:ascii="Arial" w:hAnsi="Arial" w:cs="Arial"/>
          <w:sz w:val="24"/>
          <w:szCs w:val="24"/>
        </w:rPr>
        <w:t xml:space="preserve"> </w:t>
      </w:r>
      <w:r w:rsidRPr="00A97C1F">
        <w:rPr>
          <w:rFonts w:ascii="Arial" w:eastAsia="Malgun Gothic" w:hAnsi="Arial" w:cs="Arial"/>
          <w:b/>
          <w:bCs/>
          <w:sz w:val="24"/>
          <w:szCs w:val="24"/>
        </w:rPr>
        <w:t>con la finalidad de recuperar el inmueble propiedad municipal ubicado en la calle Huascato, entre las calles Amacueca y la lateral de Lázaro Cárdenas, en la colonia Residencial el Álamo, por terminación del plazo del Contrato de Comodato</w:t>
      </w:r>
      <w:r w:rsidRPr="00A97C1F">
        <w:rPr>
          <w:rFonts w:ascii="Arial" w:eastAsia="Malgun Gothic" w:hAnsi="Arial" w:cs="Arial"/>
          <w:sz w:val="24"/>
          <w:szCs w:val="24"/>
        </w:rPr>
        <w:t xml:space="preserve"> con base en los siguientes:</w:t>
      </w:r>
    </w:p>
    <w:p w:rsidR="002A2F9E" w:rsidRPr="00A97C1F" w:rsidRDefault="002A2F9E" w:rsidP="002A2F9E">
      <w:pPr>
        <w:spacing w:after="0" w:line="360" w:lineRule="auto"/>
        <w:jc w:val="center"/>
        <w:rPr>
          <w:rFonts w:ascii="Arial" w:hAnsi="Arial" w:cs="Arial"/>
          <w:b/>
          <w:sz w:val="24"/>
          <w:szCs w:val="24"/>
        </w:rPr>
      </w:pPr>
      <w:r w:rsidRPr="00A97C1F">
        <w:rPr>
          <w:rFonts w:ascii="Arial" w:hAnsi="Arial" w:cs="Arial"/>
          <w:b/>
          <w:sz w:val="24"/>
          <w:szCs w:val="24"/>
        </w:rPr>
        <w:t>A N T E C E D E N T E S:</w:t>
      </w:r>
    </w:p>
    <w:p w:rsidR="002A2F9E" w:rsidRPr="00A97C1F" w:rsidRDefault="002A2F9E" w:rsidP="002A2F9E">
      <w:pPr>
        <w:spacing w:after="0" w:line="360" w:lineRule="auto"/>
        <w:jc w:val="center"/>
        <w:rPr>
          <w:rFonts w:ascii="Arial" w:hAnsi="Arial" w:cs="Arial"/>
          <w:b/>
          <w:sz w:val="24"/>
          <w:szCs w:val="24"/>
        </w:rPr>
      </w:pPr>
    </w:p>
    <w:p w:rsidR="002A2F9E" w:rsidRPr="00A97C1F" w:rsidRDefault="002A2F9E" w:rsidP="002A2F9E">
      <w:pPr>
        <w:spacing w:after="0" w:line="360" w:lineRule="auto"/>
        <w:jc w:val="both"/>
        <w:rPr>
          <w:rFonts w:ascii="Arial" w:hAnsi="Arial" w:cs="Arial"/>
          <w:sz w:val="24"/>
          <w:szCs w:val="24"/>
        </w:rPr>
      </w:pPr>
      <w:r w:rsidRPr="00A97C1F">
        <w:rPr>
          <w:rFonts w:ascii="Arial" w:hAnsi="Arial" w:cs="Arial"/>
          <w:b/>
          <w:bCs/>
          <w:sz w:val="24"/>
          <w:szCs w:val="24"/>
        </w:rPr>
        <w:t>1.-</w:t>
      </w:r>
      <w:r w:rsidRPr="00A97C1F">
        <w:rPr>
          <w:rFonts w:ascii="Arial" w:hAnsi="Arial" w:cs="Arial"/>
          <w:sz w:val="24"/>
          <w:szCs w:val="24"/>
        </w:rPr>
        <w:t xml:space="preserve"> Con fecha 19 de octubre de 2006, en sesión Ordinaria del H. Ayuntamiento Constitucional de San Pedro Tlaquepaque, Jalisco; se aprobó el punto de acuerdo que a la letra dice:</w:t>
      </w:r>
    </w:p>
    <w:p w:rsidR="002A2F9E" w:rsidRPr="00A97C1F" w:rsidRDefault="002A2F9E" w:rsidP="002A2F9E">
      <w:pPr>
        <w:spacing w:after="0" w:line="360" w:lineRule="auto"/>
        <w:jc w:val="both"/>
        <w:rPr>
          <w:rFonts w:ascii="Arial" w:hAnsi="Arial" w:cs="Arial"/>
          <w:sz w:val="24"/>
          <w:szCs w:val="24"/>
        </w:rPr>
      </w:pPr>
    </w:p>
    <w:p w:rsidR="002A2F9E" w:rsidRPr="00A97C1F" w:rsidRDefault="002A2F9E" w:rsidP="002A2F9E">
      <w:pPr>
        <w:spacing w:after="0" w:line="360" w:lineRule="auto"/>
        <w:ind w:left="1134" w:right="618"/>
        <w:jc w:val="both"/>
        <w:rPr>
          <w:rFonts w:ascii="Arial" w:hAnsi="Arial" w:cs="Arial"/>
          <w:sz w:val="24"/>
          <w:szCs w:val="24"/>
        </w:rPr>
      </w:pPr>
      <w:r w:rsidRPr="00A97C1F">
        <w:rPr>
          <w:rFonts w:ascii="Arial" w:hAnsi="Arial" w:cs="Arial"/>
          <w:sz w:val="24"/>
          <w:szCs w:val="24"/>
        </w:rPr>
        <w:t>“</w:t>
      </w:r>
      <w:r w:rsidRPr="00A97C1F">
        <w:rPr>
          <w:rFonts w:ascii="Arial" w:hAnsi="Arial" w:cs="Arial"/>
          <w:b/>
          <w:sz w:val="24"/>
          <w:szCs w:val="24"/>
        </w:rPr>
        <w:t>PRIMERO.-</w:t>
      </w:r>
      <w:r w:rsidRPr="00A97C1F">
        <w:rPr>
          <w:rFonts w:ascii="Arial" w:hAnsi="Arial" w:cs="Arial"/>
          <w:sz w:val="24"/>
          <w:szCs w:val="24"/>
        </w:rPr>
        <w:t xml:space="preserve"> Se aprueba autorizar al Presidente Municipal, Secretario General, Síndico y Encargado de la Hacienda Municipal, para la firma del contrato de comodato de la calle Huascato entre las calles Amacueca y la lateral de Lázaro Cárdenas con la Unión Ganadera Regional de Jalisco, por un periodo de 10 años, a partir de la fecha de la firma del documento correspondiente.</w:t>
      </w:r>
    </w:p>
    <w:p w:rsidR="002A2F9E" w:rsidRPr="00A97C1F" w:rsidRDefault="002A2F9E" w:rsidP="002A2F9E">
      <w:pPr>
        <w:spacing w:after="0" w:line="360" w:lineRule="auto"/>
        <w:ind w:left="1134" w:right="618"/>
        <w:jc w:val="both"/>
        <w:rPr>
          <w:rFonts w:ascii="Arial" w:hAnsi="Arial" w:cs="Arial"/>
          <w:sz w:val="24"/>
          <w:szCs w:val="24"/>
        </w:rPr>
      </w:pPr>
    </w:p>
    <w:p w:rsidR="002A2F9E" w:rsidRPr="00A97C1F" w:rsidRDefault="002A2F9E" w:rsidP="002A2F9E">
      <w:pPr>
        <w:spacing w:after="0" w:line="360" w:lineRule="auto"/>
        <w:ind w:left="1134" w:right="618"/>
        <w:jc w:val="both"/>
        <w:rPr>
          <w:rFonts w:ascii="Arial" w:hAnsi="Arial" w:cs="Arial"/>
          <w:sz w:val="24"/>
          <w:szCs w:val="24"/>
        </w:rPr>
      </w:pPr>
      <w:r w:rsidRPr="00A97C1F">
        <w:rPr>
          <w:rFonts w:ascii="Arial" w:hAnsi="Arial" w:cs="Arial"/>
          <w:b/>
          <w:sz w:val="24"/>
          <w:szCs w:val="24"/>
        </w:rPr>
        <w:t>SEGUNDO</w:t>
      </w:r>
      <w:r w:rsidRPr="00A97C1F">
        <w:rPr>
          <w:rFonts w:ascii="Arial" w:hAnsi="Arial" w:cs="Arial"/>
          <w:sz w:val="24"/>
          <w:szCs w:val="24"/>
        </w:rPr>
        <w:t>.- Autorizar a la Unión Ganadera Regional de Jalisco, el cierre de la calle Huascato  ubicada en la colonia Residencial el Álamo que en la actualidad cuanta con doble sentido de circulación y es propiedad del Municipio de Tlaquepaque, Jalisco, en el tramo comprendido entre las calles Amacueca y lateral norte de la Calzada Lázaro Cárdenas, durante la vigencia del presente contrato de comodato, lo anterior para consolidar una sola unidad de las instalaciones propias de la Unión Ganadera Regional de Jalisco, con las restricciones impuestas por el Sistema Intermunicipal para los Servicios de Agua Potable y Alcantarillado, Comisión Federal de Electricidad División de Distribución Jalisco, zona Guadalajara, la Secretaría de Vialidad y Transporte y Tractebel.”</w:t>
      </w:r>
    </w:p>
    <w:p w:rsidR="002A2F9E" w:rsidRPr="00A97C1F" w:rsidRDefault="002A2F9E" w:rsidP="002A2F9E">
      <w:pPr>
        <w:spacing w:after="0" w:line="360" w:lineRule="auto"/>
        <w:jc w:val="both"/>
        <w:rPr>
          <w:rFonts w:ascii="Arial" w:hAnsi="Arial" w:cs="Arial"/>
          <w:b/>
          <w:sz w:val="24"/>
          <w:szCs w:val="24"/>
        </w:rPr>
      </w:pPr>
    </w:p>
    <w:p w:rsidR="002A2F9E" w:rsidRPr="00A97C1F" w:rsidRDefault="002A2F9E" w:rsidP="002A2F9E">
      <w:pPr>
        <w:spacing w:after="0" w:line="360" w:lineRule="auto"/>
        <w:jc w:val="both"/>
        <w:rPr>
          <w:rFonts w:ascii="Arial" w:hAnsi="Arial" w:cs="Arial"/>
          <w:sz w:val="24"/>
          <w:szCs w:val="24"/>
        </w:rPr>
      </w:pPr>
      <w:r w:rsidRPr="00A97C1F">
        <w:rPr>
          <w:rFonts w:ascii="Arial" w:hAnsi="Arial" w:cs="Arial"/>
          <w:b/>
          <w:bCs/>
          <w:sz w:val="24"/>
          <w:szCs w:val="24"/>
        </w:rPr>
        <w:t>2.-</w:t>
      </w:r>
      <w:r w:rsidRPr="00A97C1F">
        <w:rPr>
          <w:rFonts w:ascii="Arial" w:hAnsi="Arial" w:cs="Arial"/>
          <w:sz w:val="24"/>
          <w:szCs w:val="24"/>
        </w:rPr>
        <w:t xml:space="preserve"> Formalizándose dicho contrato de comodato con fecha 08 de marzo del año 2007, por un término de 10 diez años </w:t>
      </w:r>
      <w:r w:rsidRPr="00A97C1F">
        <w:rPr>
          <w:rFonts w:ascii="Arial" w:hAnsi="Arial" w:cs="Arial"/>
          <w:b/>
          <w:bCs/>
          <w:sz w:val="24"/>
          <w:szCs w:val="24"/>
        </w:rPr>
        <w:t>(anexo 1)</w:t>
      </w:r>
      <w:r w:rsidRPr="00A97C1F">
        <w:rPr>
          <w:rFonts w:ascii="Arial" w:hAnsi="Arial" w:cs="Arial"/>
          <w:sz w:val="24"/>
          <w:szCs w:val="24"/>
        </w:rPr>
        <w:t xml:space="preserve"> a partir del día siguiente de su firma, por lo que, de conformidad con la cláusula tercera, a la fecha ya se encuentra vencido y no se ha renovado, por lo que se pretende requerir la devolución del bien.</w:t>
      </w:r>
    </w:p>
    <w:p w:rsidR="002A2F9E" w:rsidRPr="00A97C1F" w:rsidRDefault="002A2F9E" w:rsidP="002A2F9E">
      <w:pPr>
        <w:spacing w:after="0" w:line="360" w:lineRule="auto"/>
        <w:jc w:val="both"/>
        <w:rPr>
          <w:rFonts w:ascii="Arial" w:hAnsi="Arial" w:cs="Arial"/>
          <w:b/>
          <w:sz w:val="24"/>
          <w:szCs w:val="24"/>
        </w:rPr>
      </w:pPr>
    </w:p>
    <w:p w:rsidR="002A2F9E" w:rsidRPr="00A97C1F" w:rsidRDefault="002A2F9E" w:rsidP="002A2F9E">
      <w:pPr>
        <w:spacing w:after="0" w:line="360" w:lineRule="auto"/>
        <w:jc w:val="center"/>
        <w:rPr>
          <w:rFonts w:ascii="Arial" w:hAnsi="Arial" w:cs="Arial"/>
          <w:b/>
          <w:sz w:val="24"/>
          <w:szCs w:val="24"/>
        </w:rPr>
      </w:pPr>
      <w:r w:rsidRPr="00A97C1F">
        <w:rPr>
          <w:rFonts w:ascii="Arial" w:hAnsi="Arial" w:cs="Arial"/>
          <w:b/>
          <w:sz w:val="24"/>
          <w:szCs w:val="24"/>
        </w:rPr>
        <w:t>C O N S I D E R A N D O S:</w:t>
      </w:r>
    </w:p>
    <w:p w:rsidR="002A2F9E" w:rsidRPr="00A97C1F" w:rsidRDefault="002A2F9E" w:rsidP="002A2F9E">
      <w:pPr>
        <w:spacing w:after="0" w:line="360" w:lineRule="auto"/>
        <w:jc w:val="center"/>
        <w:rPr>
          <w:rFonts w:ascii="Arial" w:hAnsi="Arial" w:cs="Arial"/>
          <w:b/>
          <w:sz w:val="24"/>
          <w:szCs w:val="24"/>
        </w:rPr>
      </w:pPr>
    </w:p>
    <w:p w:rsidR="002A2F9E" w:rsidRPr="00A97C1F" w:rsidRDefault="002A2F9E" w:rsidP="002A2F9E">
      <w:pPr>
        <w:spacing w:after="0" w:line="360" w:lineRule="auto"/>
        <w:jc w:val="both"/>
        <w:rPr>
          <w:rFonts w:ascii="Arial" w:hAnsi="Arial" w:cs="Arial"/>
          <w:sz w:val="24"/>
          <w:szCs w:val="24"/>
        </w:rPr>
      </w:pPr>
      <w:r w:rsidRPr="00A97C1F">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2A2F9E" w:rsidRPr="00A97C1F" w:rsidRDefault="002A2F9E" w:rsidP="002A2F9E">
      <w:pPr>
        <w:autoSpaceDE w:val="0"/>
        <w:autoSpaceDN w:val="0"/>
        <w:adjustRightInd w:val="0"/>
        <w:spacing w:after="0" w:line="360" w:lineRule="auto"/>
        <w:jc w:val="both"/>
        <w:rPr>
          <w:rFonts w:ascii="Arial" w:eastAsia="Malgun Gothic" w:hAnsi="Arial" w:cs="Arial"/>
          <w:sz w:val="24"/>
          <w:szCs w:val="24"/>
        </w:rPr>
      </w:pPr>
    </w:p>
    <w:p w:rsidR="002A2F9E" w:rsidRPr="00A97C1F" w:rsidRDefault="002A2F9E" w:rsidP="002A2F9E">
      <w:pPr>
        <w:spacing w:after="0" w:line="360" w:lineRule="auto"/>
        <w:jc w:val="both"/>
        <w:rPr>
          <w:rFonts w:ascii="Arial" w:hAnsi="Arial" w:cs="Arial"/>
          <w:sz w:val="24"/>
          <w:szCs w:val="24"/>
        </w:rPr>
      </w:pPr>
      <w:r w:rsidRPr="00A97C1F">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A2F9E" w:rsidRPr="00A97C1F" w:rsidRDefault="002A2F9E" w:rsidP="002A2F9E">
      <w:pPr>
        <w:autoSpaceDE w:val="0"/>
        <w:autoSpaceDN w:val="0"/>
        <w:adjustRightInd w:val="0"/>
        <w:spacing w:after="0" w:line="360" w:lineRule="auto"/>
        <w:jc w:val="both"/>
        <w:rPr>
          <w:rFonts w:ascii="Arial" w:eastAsia="Malgun Gothic" w:hAnsi="Arial" w:cs="Arial"/>
          <w:b/>
          <w:sz w:val="24"/>
          <w:szCs w:val="24"/>
        </w:rPr>
      </w:pPr>
    </w:p>
    <w:p w:rsidR="002A2F9E" w:rsidRPr="00A97C1F" w:rsidRDefault="002A2F9E" w:rsidP="002A2F9E">
      <w:pPr>
        <w:autoSpaceDE w:val="0"/>
        <w:autoSpaceDN w:val="0"/>
        <w:adjustRightInd w:val="0"/>
        <w:spacing w:after="0" w:line="360" w:lineRule="auto"/>
        <w:jc w:val="both"/>
        <w:rPr>
          <w:rFonts w:ascii="Arial" w:eastAsia="Malgun Gothic" w:hAnsi="Arial" w:cs="Arial"/>
          <w:bCs/>
          <w:sz w:val="24"/>
          <w:szCs w:val="24"/>
        </w:rPr>
      </w:pPr>
      <w:r w:rsidRPr="00A97C1F">
        <w:rPr>
          <w:rFonts w:ascii="Arial" w:eastAsia="Malgun Gothic" w:hAnsi="Arial" w:cs="Arial"/>
          <w:b/>
          <w:sz w:val="24"/>
          <w:szCs w:val="24"/>
        </w:rPr>
        <w:t xml:space="preserve">III.- </w:t>
      </w:r>
      <w:r w:rsidRPr="00A97C1F">
        <w:rPr>
          <w:rFonts w:ascii="Arial" w:eastAsia="Malgun Gothic" w:hAnsi="Arial" w:cs="Arial"/>
          <w:bCs/>
          <w:sz w:val="24"/>
          <w:szCs w:val="24"/>
        </w:rPr>
        <w:t>Que de conformidad a lo previsto en el Código Civil de Estado de Jalisco en su artículo 2161 establece lo siguiente:</w:t>
      </w:r>
    </w:p>
    <w:p w:rsidR="002A2F9E" w:rsidRPr="00A97C1F" w:rsidRDefault="002A2F9E" w:rsidP="002A2F9E">
      <w:pPr>
        <w:autoSpaceDE w:val="0"/>
        <w:autoSpaceDN w:val="0"/>
        <w:adjustRightInd w:val="0"/>
        <w:spacing w:after="0" w:line="360" w:lineRule="auto"/>
        <w:jc w:val="both"/>
        <w:rPr>
          <w:rFonts w:ascii="Arial" w:eastAsia="Malgun Gothic" w:hAnsi="Arial" w:cs="Arial"/>
          <w:b/>
          <w:sz w:val="24"/>
          <w:szCs w:val="24"/>
          <w:u w:val="single"/>
        </w:rPr>
      </w:pPr>
      <w:r w:rsidRPr="00A97C1F">
        <w:rPr>
          <w:rFonts w:ascii="Arial" w:eastAsia="Malgun Gothic" w:hAnsi="Arial" w:cs="Arial"/>
          <w:b/>
          <w:sz w:val="24"/>
          <w:szCs w:val="24"/>
        </w:rPr>
        <w:t xml:space="preserve">Artículo 2161.- Si no se ha determinado el uso o el plazo del préstamo, el comodante podrá exigir el bien cuando le pereciere. En este caso, la prueba de haber convenido uso o plazo, incumbe al comodatario. </w:t>
      </w:r>
      <w:r w:rsidRPr="00A97C1F">
        <w:rPr>
          <w:rFonts w:ascii="Arial" w:eastAsia="Malgun Gothic" w:hAnsi="Arial" w:cs="Arial"/>
          <w:b/>
          <w:sz w:val="24"/>
          <w:szCs w:val="24"/>
          <w:u w:val="single"/>
        </w:rPr>
        <w:t>El comodatario deberá devolver el bien concedido en comodato, en el término de cinco días hábiles en tratándose de muebles y de treinta días naturales en tratándose de inmuebles.</w:t>
      </w:r>
    </w:p>
    <w:p w:rsidR="002A2F9E" w:rsidRPr="00A97C1F" w:rsidRDefault="002A2F9E" w:rsidP="002A2F9E">
      <w:pPr>
        <w:autoSpaceDE w:val="0"/>
        <w:autoSpaceDN w:val="0"/>
        <w:adjustRightInd w:val="0"/>
        <w:spacing w:after="0" w:line="360" w:lineRule="auto"/>
        <w:jc w:val="both"/>
        <w:rPr>
          <w:rFonts w:ascii="Arial" w:eastAsia="Malgun Gothic" w:hAnsi="Arial" w:cs="Arial"/>
          <w:b/>
          <w:sz w:val="24"/>
          <w:szCs w:val="24"/>
          <w:u w:val="single"/>
        </w:rPr>
      </w:pPr>
    </w:p>
    <w:p w:rsidR="002A2F9E" w:rsidRPr="00A97C1F" w:rsidRDefault="002A2F9E" w:rsidP="002A2F9E">
      <w:pPr>
        <w:pStyle w:val="Prrafodelista"/>
        <w:spacing w:after="0" w:line="360" w:lineRule="auto"/>
        <w:ind w:left="0"/>
        <w:jc w:val="both"/>
        <w:rPr>
          <w:rFonts w:ascii="Arial" w:hAnsi="Arial" w:cs="Arial"/>
          <w:sz w:val="24"/>
          <w:szCs w:val="24"/>
        </w:rPr>
      </w:pPr>
      <w:r w:rsidRPr="00A97C1F">
        <w:rPr>
          <w:rFonts w:ascii="Arial" w:hAnsi="Arial" w:cs="Arial"/>
          <w:sz w:val="24"/>
          <w:szCs w:val="24"/>
        </w:rPr>
        <w:t>Lo anterior de conformidad en los artículos 115 fracción I, II, primer párrafo y IV de la Constitución Política de los Estados Unidos  Mexicanos; los correspondientes artículos 2º, 73 primer párrafo, fracciones I y II primer párrafo, así como el diverso  2161 del Código Civil del Estado de Jalisco, artículo 77 fracciones II, de la Constitución Política del Estado de Jalisco; así como los artículos 2, 3, 34, 37 fracción II, 38, 40 fracción II, 41 fracción III, 53 fracción I, todos de la Ley del Gobierno y  la Administración Pública Municipal de la entidad; así mismo los artículos 1, 25 fracciones XII, 33 fracción I y II, 142, 145, fracción I, 146, 151 y 154 del Reglamento del Gobierno y de la Administración Pública del Ayuntamiento Constitucional de San Pedro Tlaquepaque.</w:t>
      </w:r>
    </w:p>
    <w:p w:rsidR="002A2F9E" w:rsidRPr="00A97C1F" w:rsidRDefault="002A2F9E" w:rsidP="002A2F9E">
      <w:pPr>
        <w:spacing w:after="0" w:line="360" w:lineRule="auto"/>
        <w:jc w:val="both"/>
        <w:rPr>
          <w:rFonts w:ascii="Arial" w:hAnsi="Arial" w:cs="Arial"/>
          <w:sz w:val="24"/>
          <w:szCs w:val="24"/>
        </w:rPr>
      </w:pPr>
    </w:p>
    <w:p w:rsidR="002A2F9E" w:rsidRPr="00A97C1F" w:rsidRDefault="002A2F9E" w:rsidP="002A2F9E">
      <w:pPr>
        <w:spacing w:after="0" w:line="360" w:lineRule="auto"/>
        <w:jc w:val="both"/>
        <w:rPr>
          <w:rFonts w:ascii="Arial" w:hAnsi="Arial" w:cs="Arial"/>
          <w:sz w:val="24"/>
          <w:szCs w:val="24"/>
        </w:rPr>
      </w:pPr>
      <w:r w:rsidRPr="00A97C1F">
        <w:rPr>
          <w:rFonts w:ascii="Arial" w:hAnsi="Arial" w:cs="Arial"/>
          <w:sz w:val="24"/>
          <w:szCs w:val="24"/>
        </w:rPr>
        <w:t>Por lo expuesto, se somete a consideración los siguientes puntos de:</w:t>
      </w:r>
    </w:p>
    <w:p w:rsidR="002A2F9E" w:rsidRPr="00A97C1F" w:rsidRDefault="002A2F9E" w:rsidP="002A2F9E">
      <w:pPr>
        <w:spacing w:after="0" w:line="360" w:lineRule="auto"/>
        <w:jc w:val="both"/>
        <w:rPr>
          <w:rFonts w:ascii="Arial" w:hAnsi="Arial" w:cs="Arial"/>
          <w:b/>
          <w:sz w:val="24"/>
          <w:szCs w:val="24"/>
        </w:rPr>
      </w:pPr>
    </w:p>
    <w:p w:rsidR="002A2F9E" w:rsidRPr="00A97C1F" w:rsidRDefault="002A2F9E" w:rsidP="002A2F9E">
      <w:pPr>
        <w:spacing w:after="0" w:line="360" w:lineRule="auto"/>
        <w:jc w:val="center"/>
        <w:rPr>
          <w:rFonts w:ascii="Arial" w:hAnsi="Arial" w:cs="Arial"/>
          <w:b/>
          <w:sz w:val="24"/>
          <w:szCs w:val="24"/>
        </w:rPr>
      </w:pPr>
      <w:r w:rsidRPr="00A97C1F">
        <w:rPr>
          <w:rFonts w:ascii="Arial" w:hAnsi="Arial" w:cs="Arial"/>
          <w:b/>
          <w:sz w:val="24"/>
          <w:szCs w:val="24"/>
        </w:rPr>
        <w:t>A C U E R D O:</w:t>
      </w:r>
    </w:p>
    <w:p w:rsidR="002A2F9E" w:rsidRPr="002329FA" w:rsidRDefault="002A2F9E" w:rsidP="002A2F9E">
      <w:pPr>
        <w:spacing w:after="0" w:line="360" w:lineRule="auto"/>
        <w:jc w:val="both"/>
        <w:rPr>
          <w:rFonts w:ascii="Arial" w:hAnsi="Arial" w:cs="Arial"/>
          <w:sz w:val="12"/>
          <w:szCs w:val="24"/>
        </w:rPr>
      </w:pPr>
    </w:p>
    <w:p w:rsidR="002A2F9E" w:rsidRPr="00A97C1F" w:rsidRDefault="002A2F9E" w:rsidP="002A2F9E">
      <w:pPr>
        <w:jc w:val="both"/>
        <w:rPr>
          <w:rFonts w:ascii="Arial" w:hAnsi="Arial" w:cs="Arial"/>
          <w:sz w:val="24"/>
          <w:szCs w:val="24"/>
        </w:rPr>
      </w:pPr>
      <w:r w:rsidRPr="00A97C1F">
        <w:rPr>
          <w:rFonts w:ascii="Arial" w:hAnsi="Arial" w:cs="Arial"/>
          <w:b/>
          <w:bCs/>
          <w:sz w:val="24"/>
          <w:szCs w:val="24"/>
        </w:rPr>
        <w:t xml:space="preserve">PRIMERO. </w:t>
      </w:r>
      <w:r w:rsidRPr="00A97C1F">
        <w:rPr>
          <w:rFonts w:ascii="Arial" w:hAnsi="Arial" w:cs="Arial"/>
          <w:sz w:val="24"/>
          <w:szCs w:val="24"/>
        </w:rPr>
        <w:t xml:space="preserve">El Pleno del Ayuntamiento de San Pedro Tlaquepaque, aprueba llevar a cabo los trámites administrativos y/ legales a que haya lugar </w:t>
      </w:r>
      <w:r w:rsidRPr="00A97C1F">
        <w:rPr>
          <w:rFonts w:ascii="Arial" w:eastAsia="Malgun Gothic" w:hAnsi="Arial" w:cs="Arial"/>
          <w:sz w:val="24"/>
          <w:szCs w:val="24"/>
        </w:rPr>
        <w:t>con la finalidad de recuperar el inmueble propiedad municipal ubicado en la calle Huascato, entre las calles Amacueca y la lateral de Lázaro Cárdenas, en la colonia Residencial el Álamo, por terminación del plazo del Contrato de Comodato.</w:t>
      </w:r>
    </w:p>
    <w:p w:rsidR="002A2F9E" w:rsidRPr="002329FA" w:rsidRDefault="002A2F9E" w:rsidP="002A2F9E">
      <w:pPr>
        <w:spacing w:line="360" w:lineRule="auto"/>
        <w:jc w:val="both"/>
        <w:rPr>
          <w:rFonts w:ascii="Arial" w:hAnsi="Arial" w:cs="Arial"/>
          <w:sz w:val="4"/>
          <w:szCs w:val="24"/>
        </w:rPr>
      </w:pPr>
    </w:p>
    <w:p w:rsidR="002A2F9E" w:rsidRPr="00A97C1F" w:rsidRDefault="002A2F9E" w:rsidP="002A2F9E">
      <w:pPr>
        <w:jc w:val="both"/>
        <w:rPr>
          <w:rFonts w:ascii="Arial" w:hAnsi="Arial" w:cs="Arial"/>
          <w:sz w:val="24"/>
          <w:szCs w:val="24"/>
        </w:rPr>
      </w:pPr>
      <w:r w:rsidRPr="00A97C1F">
        <w:rPr>
          <w:rFonts w:ascii="Arial" w:hAnsi="Arial" w:cs="Arial"/>
          <w:b/>
          <w:sz w:val="24"/>
          <w:szCs w:val="24"/>
        </w:rPr>
        <w:t xml:space="preserve">SEGUNDO. </w:t>
      </w:r>
      <w:r w:rsidRPr="00A97C1F">
        <w:rPr>
          <w:rFonts w:ascii="Arial" w:hAnsi="Arial" w:cs="Arial"/>
          <w:sz w:val="24"/>
          <w:szCs w:val="24"/>
        </w:rPr>
        <w:t>El Pleno del Ayuntamiento de San Pedro Tlaquepaque, instruye a la Sindicatura por conducto de su Dirección General Jurídica y a la Dirección de Patrimonio Municipal para dar cabal cumplimiento al presente Acuerdo y rinda informe respectivo a la Secretaria de este Ayuntamiento para que está a su vez informe al Pleno de este Gobierno Municipal.</w:t>
      </w:r>
    </w:p>
    <w:p w:rsidR="002A2F9E" w:rsidRPr="00A97C1F" w:rsidRDefault="002A2F9E" w:rsidP="002A2F9E">
      <w:pPr>
        <w:jc w:val="both"/>
        <w:rPr>
          <w:rFonts w:ascii="Arial" w:hAnsi="Arial" w:cs="Arial"/>
          <w:sz w:val="24"/>
          <w:szCs w:val="24"/>
        </w:rPr>
      </w:pPr>
      <w:r w:rsidRPr="00A97C1F">
        <w:rPr>
          <w:rFonts w:ascii="Arial" w:hAnsi="Arial" w:cs="Arial"/>
          <w:b/>
          <w:sz w:val="24"/>
          <w:szCs w:val="24"/>
        </w:rPr>
        <w:t>NOTIFÍQUESE</w:t>
      </w:r>
      <w:r w:rsidRPr="00A97C1F">
        <w:rPr>
          <w:rFonts w:ascii="Arial" w:hAnsi="Arial" w:cs="Arial"/>
          <w:sz w:val="24"/>
          <w:szCs w:val="24"/>
        </w:rPr>
        <w:t xml:space="preserve">. A la Presidenta Municipal, Síndico Municipal, Tesorero Municipal, Contraloría Ciudadana, Dirección de Patrimonio Municipal, Unión Ganadera Regional de Jalisco y a cualquier otra dependencia involucrada para que la presente iniciativa surta los efectos legales a que haya lugar. </w:t>
      </w:r>
    </w:p>
    <w:p w:rsidR="002A2F9E" w:rsidRDefault="002A2F9E" w:rsidP="002A2F9E">
      <w:pPr>
        <w:pStyle w:val="Prrafodelista"/>
        <w:spacing w:after="0" w:line="240" w:lineRule="auto"/>
        <w:ind w:left="0"/>
        <w:jc w:val="both"/>
        <w:rPr>
          <w:rFonts w:ascii="Arial" w:hAnsi="Arial" w:cs="Arial"/>
          <w:sz w:val="24"/>
          <w:szCs w:val="24"/>
        </w:rPr>
      </w:pPr>
    </w:p>
    <w:p w:rsidR="002329FA" w:rsidRDefault="002329FA" w:rsidP="002A2F9E">
      <w:pPr>
        <w:pStyle w:val="Prrafodelista"/>
        <w:spacing w:after="0" w:line="240" w:lineRule="auto"/>
        <w:ind w:left="0"/>
        <w:jc w:val="both"/>
        <w:rPr>
          <w:rFonts w:ascii="Arial" w:hAnsi="Arial" w:cs="Arial"/>
          <w:sz w:val="24"/>
          <w:szCs w:val="24"/>
        </w:rPr>
      </w:pPr>
    </w:p>
    <w:p w:rsidR="002329FA" w:rsidRPr="00A97C1F" w:rsidRDefault="002329FA" w:rsidP="002A2F9E">
      <w:pPr>
        <w:pStyle w:val="Prrafodelista"/>
        <w:spacing w:after="0" w:line="240" w:lineRule="auto"/>
        <w:ind w:left="0"/>
        <w:jc w:val="both"/>
        <w:rPr>
          <w:rFonts w:ascii="Arial" w:hAnsi="Arial" w:cs="Arial"/>
          <w:sz w:val="24"/>
          <w:szCs w:val="24"/>
        </w:rPr>
      </w:pPr>
    </w:p>
    <w:p w:rsidR="002A2F9E" w:rsidRPr="00A97C1F" w:rsidRDefault="002A2F9E" w:rsidP="002A2F9E">
      <w:pPr>
        <w:spacing w:after="30" w:line="240" w:lineRule="auto"/>
        <w:jc w:val="center"/>
        <w:rPr>
          <w:rFonts w:ascii="Arial" w:hAnsi="Arial" w:cs="Arial"/>
          <w:b/>
          <w:sz w:val="24"/>
          <w:szCs w:val="24"/>
        </w:rPr>
      </w:pPr>
      <w:r w:rsidRPr="00A97C1F">
        <w:rPr>
          <w:rFonts w:ascii="Arial" w:hAnsi="Arial" w:cs="Arial"/>
          <w:b/>
          <w:sz w:val="24"/>
          <w:szCs w:val="24"/>
        </w:rPr>
        <w:t>A T E N T A M E N T E</w:t>
      </w:r>
    </w:p>
    <w:p w:rsidR="002A2F9E" w:rsidRPr="00A97C1F" w:rsidRDefault="002A2F9E" w:rsidP="002A2F9E">
      <w:pPr>
        <w:spacing w:after="30" w:line="240" w:lineRule="auto"/>
        <w:jc w:val="center"/>
        <w:rPr>
          <w:rFonts w:ascii="Arial" w:hAnsi="Arial" w:cs="Arial"/>
          <w:sz w:val="24"/>
          <w:szCs w:val="24"/>
        </w:rPr>
      </w:pPr>
      <w:r w:rsidRPr="00A97C1F">
        <w:rPr>
          <w:rFonts w:ascii="Arial" w:hAnsi="Arial" w:cs="Arial"/>
          <w:sz w:val="24"/>
          <w:szCs w:val="24"/>
        </w:rPr>
        <w:t xml:space="preserve">SALÓN DE SESIONES DEL H. AYUNTAMIENTO. </w:t>
      </w:r>
    </w:p>
    <w:p w:rsidR="002A2F9E" w:rsidRPr="00A97C1F" w:rsidRDefault="002A2F9E" w:rsidP="002A2F9E">
      <w:pPr>
        <w:spacing w:after="30" w:line="240" w:lineRule="auto"/>
        <w:jc w:val="center"/>
        <w:rPr>
          <w:rFonts w:ascii="Arial" w:hAnsi="Arial" w:cs="Arial"/>
          <w:sz w:val="24"/>
          <w:szCs w:val="24"/>
        </w:rPr>
      </w:pPr>
      <w:r w:rsidRPr="00A97C1F">
        <w:rPr>
          <w:rFonts w:ascii="Arial" w:hAnsi="Arial" w:cs="Arial"/>
          <w:sz w:val="24"/>
          <w:szCs w:val="24"/>
        </w:rPr>
        <w:t>“2020, AÑO DE LA ACCIÓN POR EL CLIMA, DE LA ELIMINACIÓN DE LA VIOLENCIA CONTRA LAS MUJERES Y SU IGUALDAD SALARIAL”</w:t>
      </w:r>
    </w:p>
    <w:p w:rsidR="002A2F9E" w:rsidRPr="00A97C1F" w:rsidRDefault="002A2F9E" w:rsidP="002A2F9E">
      <w:pPr>
        <w:spacing w:after="30" w:line="360" w:lineRule="auto"/>
        <w:jc w:val="center"/>
        <w:rPr>
          <w:rFonts w:ascii="Arial" w:hAnsi="Arial" w:cs="Arial"/>
          <w:b/>
          <w:sz w:val="24"/>
          <w:szCs w:val="24"/>
        </w:rPr>
      </w:pPr>
    </w:p>
    <w:p w:rsidR="002A2F9E" w:rsidRPr="00A97C1F" w:rsidRDefault="002A2F9E" w:rsidP="002A2F9E">
      <w:pPr>
        <w:spacing w:after="30" w:line="360" w:lineRule="auto"/>
        <w:jc w:val="center"/>
        <w:rPr>
          <w:rFonts w:ascii="Arial" w:hAnsi="Arial" w:cs="Arial"/>
          <w:b/>
          <w:sz w:val="24"/>
          <w:szCs w:val="24"/>
        </w:rPr>
      </w:pPr>
      <w:r w:rsidRPr="00A97C1F">
        <w:rPr>
          <w:rFonts w:ascii="Arial" w:hAnsi="Arial" w:cs="Arial"/>
          <w:b/>
          <w:sz w:val="24"/>
          <w:szCs w:val="24"/>
        </w:rPr>
        <w:t>JOSÉ LUIS SALAZAR MARTÍNEZ</w:t>
      </w:r>
    </w:p>
    <w:p w:rsidR="002A2F9E" w:rsidRPr="00A97C1F" w:rsidRDefault="002A2F9E" w:rsidP="002A2F9E">
      <w:pPr>
        <w:spacing w:after="30" w:line="360" w:lineRule="auto"/>
        <w:jc w:val="center"/>
        <w:rPr>
          <w:rFonts w:ascii="Arial" w:hAnsi="Arial" w:cs="Arial"/>
          <w:b/>
          <w:sz w:val="24"/>
          <w:szCs w:val="24"/>
        </w:rPr>
      </w:pPr>
      <w:r w:rsidRPr="00A97C1F">
        <w:rPr>
          <w:rFonts w:ascii="Arial" w:hAnsi="Arial" w:cs="Arial"/>
          <w:b/>
          <w:sz w:val="24"/>
          <w:szCs w:val="24"/>
        </w:rPr>
        <w:t>SÍNDICO MUNICIPAL DE SAN PEDRO TLAQUEPAQUE.</w:t>
      </w:r>
    </w:p>
    <w:p w:rsidR="00881444" w:rsidRDefault="00533F82" w:rsidP="00881444">
      <w:pPr>
        <w:pStyle w:val="Sinespaciado"/>
        <w:spacing w:line="276" w:lineRule="auto"/>
        <w:jc w:val="center"/>
        <w:rPr>
          <w:rFonts w:ascii="Arial" w:hAnsi="Arial" w:cs="Arial"/>
          <w:sz w:val="24"/>
          <w:szCs w:val="24"/>
        </w:rPr>
      </w:pPr>
      <w:r>
        <w:rPr>
          <w:rFonts w:ascii="Arial" w:hAnsi="Arial" w:cs="Arial"/>
          <w:sz w:val="24"/>
          <w:szCs w:val="24"/>
        </w:rPr>
        <w:t>------------------------------------------------------------------------------------------------------------------------------------------------------------------------------------------------------</w:t>
      </w:r>
    </w:p>
    <w:p w:rsidR="00493A5A" w:rsidRPr="0080339C" w:rsidRDefault="00FA29F4" w:rsidP="00581C37">
      <w:pPr>
        <w:jc w:val="both"/>
        <w:rPr>
          <w:rFonts w:ascii="Arial" w:hAnsi="Arial" w:cs="Arial"/>
          <w:sz w:val="24"/>
          <w:szCs w:val="24"/>
        </w:rPr>
      </w:pPr>
      <w:r w:rsidRPr="007F5B6C">
        <w:rPr>
          <w:rFonts w:ascii="Arial" w:hAnsi="Arial" w:cs="Arial"/>
          <w:sz w:val="24"/>
          <w:szCs w:val="24"/>
        </w:rPr>
        <w:t>Con la palabra la Presidente Municipal, C. María Elena Limón García:</w:t>
      </w:r>
      <w:r>
        <w:rPr>
          <w:rFonts w:ascii="Arial" w:hAnsi="Arial" w:cs="Arial"/>
          <w:sz w:val="24"/>
          <w:szCs w:val="24"/>
        </w:rPr>
        <w:t xml:space="preserve"> Gracias, se abre el turno de oradores registrados en este tema, adelante regidor.--------------------------------------------------------------------------------------------------------------------------------------------------------------------------------------------Habla el </w:t>
      </w:r>
      <w:r w:rsidRPr="00733E72">
        <w:rPr>
          <w:rFonts w:ascii="Arial" w:eastAsia="Calibri" w:hAnsi="Arial" w:cs="Arial"/>
          <w:sz w:val="24"/>
          <w:szCs w:val="24"/>
        </w:rPr>
        <w:t>Regidor Albe</w:t>
      </w:r>
      <w:r>
        <w:rPr>
          <w:rFonts w:ascii="Arial" w:eastAsia="Calibri" w:hAnsi="Arial" w:cs="Arial"/>
          <w:sz w:val="24"/>
          <w:szCs w:val="24"/>
        </w:rPr>
        <w:t>rto Maldonado Chavarín: Gracias Presidenta, buenas tardes</w:t>
      </w:r>
      <w:r w:rsidRPr="00FA29F4">
        <w:rPr>
          <w:rFonts w:ascii="Arial" w:eastAsia="Calibri" w:hAnsi="Arial" w:cs="Arial"/>
          <w:sz w:val="24"/>
          <w:szCs w:val="24"/>
        </w:rPr>
        <w:t xml:space="preserve"> compañeras y compañeros </w:t>
      </w:r>
      <w:r>
        <w:rPr>
          <w:rFonts w:ascii="Arial" w:eastAsia="Calibri" w:hAnsi="Arial" w:cs="Arial"/>
          <w:sz w:val="24"/>
          <w:szCs w:val="24"/>
        </w:rPr>
        <w:t xml:space="preserve">eh, </w:t>
      </w:r>
      <w:r w:rsidRPr="00FA29F4">
        <w:rPr>
          <w:rFonts w:ascii="Arial" w:eastAsia="Calibri" w:hAnsi="Arial" w:cs="Arial"/>
          <w:sz w:val="24"/>
          <w:szCs w:val="24"/>
        </w:rPr>
        <w:t>en este punto quisiera pedir que se pueda retirar del orden del día de ser posible</w:t>
      </w:r>
      <w:r>
        <w:rPr>
          <w:rFonts w:ascii="Arial" w:eastAsia="Calibri" w:hAnsi="Arial" w:cs="Arial"/>
          <w:sz w:val="24"/>
          <w:szCs w:val="24"/>
        </w:rPr>
        <w:t>,</w:t>
      </w:r>
      <w:r w:rsidRPr="00FA29F4">
        <w:rPr>
          <w:rFonts w:ascii="Arial" w:eastAsia="Calibri" w:hAnsi="Arial" w:cs="Arial"/>
          <w:sz w:val="24"/>
          <w:szCs w:val="24"/>
        </w:rPr>
        <w:t xml:space="preserve"> esa es una petición concreta</w:t>
      </w:r>
      <w:r>
        <w:rPr>
          <w:rFonts w:ascii="Arial" w:eastAsia="Calibri" w:hAnsi="Arial" w:cs="Arial"/>
          <w:sz w:val="24"/>
          <w:szCs w:val="24"/>
        </w:rPr>
        <w:t>,</w:t>
      </w:r>
      <w:r w:rsidRPr="00FA29F4">
        <w:rPr>
          <w:rFonts w:ascii="Arial" w:eastAsia="Calibri" w:hAnsi="Arial" w:cs="Arial"/>
          <w:sz w:val="24"/>
          <w:szCs w:val="24"/>
        </w:rPr>
        <w:t xml:space="preserve"> la otra es una pregunta</w:t>
      </w:r>
      <w:r>
        <w:rPr>
          <w:rFonts w:ascii="Arial" w:eastAsia="Calibri" w:hAnsi="Arial" w:cs="Arial"/>
          <w:sz w:val="24"/>
          <w:szCs w:val="24"/>
        </w:rPr>
        <w:t xml:space="preserve"> que</w:t>
      </w:r>
      <w:r w:rsidRPr="00FA29F4">
        <w:rPr>
          <w:rFonts w:ascii="Arial" w:eastAsia="Calibri" w:hAnsi="Arial" w:cs="Arial"/>
          <w:sz w:val="24"/>
          <w:szCs w:val="24"/>
        </w:rPr>
        <w:t xml:space="preserve"> si </w:t>
      </w:r>
      <w:r>
        <w:rPr>
          <w:rFonts w:ascii="Arial" w:eastAsia="Calibri" w:hAnsi="Arial" w:cs="Arial"/>
          <w:sz w:val="24"/>
          <w:szCs w:val="24"/>
        </w:rPr>
        <w:t>¿</w:t>
      </w:r>
      <w:r w:rsidRPr="00FA29F4">
        <w:rPr>
          <w:rFonts w:ascii="Arial" w:eastAsia="Calibri" w:hAnsi="Arial" w:cs="Arial"/>
          <w:sz w:val="24"/>
          <w:szCs w:val="24"/>
        </w:rPr>
        <w:t>es</w:t>
      </w:r>
      <w:r>
        <w:rPr>
          <w:rFonts w:ascii="Arial" w:eastAsia="Calibri" w:hAnsi="Arial" w:cs="Arial"/>
          <w:sz w:val="24"/>
          <w:szCs w:val="24"/>
        </w:rPr>
        <w:t>te tema ya se le notificó a la Unión G</w:t>
      </w:r>
      <w:r w:rsidRPr="00FA29F4">
        <w:rPr>
          <w:rFonts w:ascii="Arial" w:eastAsia="Calibri" w:hAnsi="Arial" w:cs="Arial"/>
          <w:sz w:val="24"/>
          <w:szCs w:val="24"/>
        </w:rPr>
        <w:t>anadera</w:t>
      </w:r>
      <w:r w:rsidRPr="002329FA">
        <w:rPr>
          <w:rFonts w:ascii="Arial" w:eastAsia="Calibri" w:hAnsi="Arial" w:cs="Arial"/>
          <w:sz w:val="24"/>
          <w:szCs w:val="24"/>
        </w:rPr>
        <w:t xml:space="preserve">?, </w:t>
      </w:r>
      <w:r w:rsidR="00121E16" w:rsidRPr="002329FA">
        <w:rPr>
          <w:rFonts w:ascii="Arial" w:eastAsia="Calibri" w:hAnsi="Arial" w:cs="Arial"/>
          <w:sz w:val="24"/>
          <w:szCs w:val="24"/>
        </w:rPr>
        <w:t>según el procedimiento administrativo se les</w:t>
      </w:r>
      <w:r w:rsidR="00121E16">
        <w:rPr>
          <w:rFonts w:ascii="Arial" w:eastAsia="Calibri" w:hAnsi="Arial" w:cs="Arial"/>
          <w:color w:val="FF0000"/>
          <w:sz w:val="24"/>
          <w:szCs w:val="24"/>
        </w:rPr>
        <w:t xml:space="preserve"> </w:t>
      </w:r>
      <w:r w:rsidRPr="00FA29F4">
        <w:rPr>
          <w:rFonts w:ascii="Arial" w:eastAsia="Calibri" w:hAnsi="Arial" w:cs="Arial"/>
          <w:sz w:val="24"/>
          <w:szCs w:val="24"/>
        </w:rPr>
        <w:t>tuvo que</w:t>
      </w:r>
      <w:r>
        <w:rPr>
          <w:rFonts w:ascii="Arial" w:eastAsia="Calibri" w:hAnsi="Arial" w:cs="Arial"/>
          <w:sz w:val="24"/>
          <w:szCs w:val="24"/>
        </w:rPr>
        <w:t xml:space="preserve"> haber notificado de </w:t>
      </w:r>
      <w:r w:rsidRPr="00FA29F4">
        <w:rPr>
          <w:rFonts w:ascii="Arial" w:eastAsia="Calibri" w:hAnsi="Arial" w:cs="Arial"/>
          <w:sz w:val="24"/>
          <w:szCs w:val="24"/>
        </w:rPr>
        <w:t>la terminación</w:t>
      </w:r>
      <w:r>
        <w:rPr>
          <w:rFonts w:ascii="Arial" w:eastAsia="Calibri" w:hAnsi="Arial" w:cs="Arial"/>
          <w:sz w:val="24"/>
          <w:szCs w:val="24"/>
        </w:rPr>
        <w:t xml:space="preserve"> eh,</w:t>
      </w:r>
      <w:r w:rsidRPr="00FA29F4">
        <w:rPr>
          <w:rFonts w:ascii="Arial" w:eastAsia="Calibri" w:hAnsi="Arial" w:cs="Arial"/>
          <w:sz w:val="24"/>
          <w:szCs w:val="24"/>
        </w:rPr>
        <w:t xml:space="preserve"> del plazo del contrato de</w:t>
      </w:r>
      <w:r w:rsidR="00EF5001">
        <w:rPr>
          <w:rFonts w:ascii="Arial" w:eastAsia="Calibri" w:hAnsi="Arial" w:cs="Arial"/>
          <w:sz w:val="24"/>
          <w:szCs w:val="24"/>
        </w:rPr>
        <w:t>l</w:t>
      </w:r>
      <w:r w:rsidRPr="00FA29F4">
        <w:rPr>
          <w:rFonts w:ascii="Arial" w:eastAsia="Calibri" w:hAnsi="Arial" w:cs="Arial"/>
          <w:sz w:val="24"/>
          <w:szCs w:val="24"/>
        </w:rPr>
        <w:t xml:space="preserve"> comodato y</w:t>
      </w:r>
      <w:r w:rsidR="00EF5001">
        <w:rPr>
          <w:rFonts w:ascii="Arial" w:eastAsia="Calibri" w:hAnsi="Arial" w:cs="Arial"/>
          <w:sz w:val="24"/>
          <w:szCs w:val="24"/>
        </w:rPr>
        <w:t xml:space="preserve"> eh…</w:t>
      </w:r>
      <w:r w:rsidRPr="00FA29F4">
        <w:rPr>
          <w:rFonts w:ascii="Arial" w:eastAsia="Calibri" w:hAnsi="Arial" w:cs="Arial"/>
          <w:sz w:val="24"/>
          <w:szCs w:val="24"/>
        </w:rPr>
        <w:t xml:space="preserve"> el día</w:t>
      </w:r>
      <w:r w:rsidR="00EF5001">
        <w:rPr>
          <w:rFonts w:ascii="Arial" w:eastAsia="Calibri" w:hAnsi="Arial" w:cs="Arial"/>
          <w:sz w:val="24"/>
          <w:szCs w:val="24"/>
        </w:rPr>
        <w:t xml:space="preserve"> de hoy tuve la comunicación de los directivos de la Unión G</w:t>
      </w:r>
      <w:r w:rsidRPr="00FA29F4">
        <w:rPr>
          <w:rFonts w:ascii="Arial" w:eastAsia="Calibri" w:hAnsi="Arial" w:cs="Arial"/>
          <w:sz w:val="24"/>
          <w:szCs w:val="24"/>
        </w:rPr>
        <w:t>anadera</w:t>
      </w:r>
      <w:r w:rsidR="00EF5001">
        <w:rPr>
          <w:rFonts w:ascii="Arial" w:eastAsia="Calibri" w:hAnsi="Arial" w:cs="Arial"/>
          <w:sz w:val="24"/>
          <w:szCs w:val="24"/>
        </w:rPr>
        <w:t>,</w:t>
      </w:r>
      <w:r w:rsidRPr="00FA29F4">
        <w:rPr>
          <w:rFonts w:ascii="Arial" w:eastAsia="Calibri" w:hAnsi="Arial" w:cs="Arial"/>
          <w:sz w:val="24"/>
          <w:szCs w:val="24"/>
        </w:rPr>
        <w:t xml:space="preserve"> donde le</w:t>
      </w:r>
      <w:r w:rsidR="00EF5001">
        <w:rPr>
          <w:rFonts w:ascii="Arial" w:eastAsia="Calibri" w:hAnsi="Arial" w:cs="Arial"/>
          <w:sz w:val="24"/>
          <w:szCs w:val="24"/>
        </w:rPr>
        <w:t>s sorprendía que viniera</w:t>
      </w:r>
      <w:r w:rsidRPr="00FA29F4">
        <w:rPr>
          <w:rFonts w:ascii="Arial" w:eastAsia="Calibri" w:hAnsi="Arial" w:cs="Arial"/>
          <w:sz w:val="24"/>
          <w:szCs w:val="24"/>
        </w:rPr>
        <w:t xml:space="preserve"> listado</w:t>
      </w:r>
      <w:r w:rsidR="00EF5001">
        <w:rPr>
          <w:rFonts w:ascii="Arial" w:eastAsia="Calibri" w:hAnsi="Arial" w:cs="Arial"/>
          <w:sz w:val="24"/>
          <w:szCs w:val="24"/>
        </w:rPr>
        <w:t xml:space="preserve">, toda vez que dicen que no </w:t>
      </w:r>
      <w:r w:rsidRPr="00FA29F4">
        <w:rPr>
          <w:rFonts w:ascii="Arial" w:eastAsia="Calibri" w:hAnsi="Arial" w:cs="Arial"/>
          <w:sz w:val="24"/>
          <w:szCs w:val="24"/>
        </w:rPr>
        <w:t>han sido notificados</w:t>
      </w:r>
      <w:r w:rsidR="00EF5001">
        <w:rPr>
          <w:rFonts w:ascii="Arial" w:eastAsia="Calibri" w:hAnsi="Arial" w:cs="Arial"/>
          <w:sz w:val="24"/>
          <w:szCs w:val="24"/>
        </w:rPr>
        <w:t>,</w:t>
      </w:r>
      <w:r w:rsidRPr="00FA29F4">
        <w:rPr>
          <w:rFonts w:ascii="Arial" w:eastAsia="Calibri" w:hAnsi="Arial" w:cs="Arial"/>
          <w:sz w:val="24"/>
          <w:szCs w:val="24"/>
        </w:rPr>
        <w:t xml:space="preserve"> pero además me piden </w:t>
      </w:r>
      <w:r w:rsidR="00EF5001">
        <w:rPr>
          <w:rFonts w:ascii="Arial" w:eastAsia="Calibri" w:hAnsi="Arial" w:cs="Arial"/>
          <w:sz w:val="24"/>
          <w:szCs w:val="24"/>
        </w:rPr>
        <w:t xml:space="preserve">eh, </w:t>
      </w:r>
      <w:r w:rsidRPr="00FA29F4">
        <w:rPr>
          <w:rFonts w:ascii="Arial" w:eastAsia="Calibri" w:hAnsi="Arial" w:cs="Arial"/>
          <w:sz w:val="24"/>
          <w:szCs w:val="24"/>
        </w:rPr>
        <w:t xml:space="preserve">que haga uso de la voz frente a todos ustedes y </w:t>
      </w:r>
      <w:r w:rsidR="00EF5001">
        <w:rPr>
          <w:rFonts w:ascii="Arial" w:eastAsia="Calibri" w:hAnsi="Arial" w:cs="Arial"/>
          <w:sz w:val="24"/>
          <w:szCs w:val="24"/>
        </w:rPr>
        <w:t>en este cabildo y ante usted Señora P</w:t>
      </w:r>
      <w:r w:rsidRPr="00FA29F4">
        <w:rPr>
          <w:rFonts w:ascii="Arial" w:eastAsia="Calibri" w:hAnsi="Arial" w:cs="Arial"/>
          <w:sz w:val="24"/>
          <w:szCs w:val="24"/>
        </w:rPr>
        <w:t>residenta para pedirle</w:t>
      </w:r>
      <w:r w:rsidR="00EF5001">
        <w:rPr>
          <w:rFonts w:ascii="Arial" w:eastAsia="Calibri" w:hAnsi="Arial" w:cs="Arial"/>
          <w:sz w:val="24"/>
          <w:szCs w:val="24"/>
        </w:rPr>
        <w:t>s</w:t>
      </w:r>
      <w:r w:rsidRPr="00FA29F4">
        <w:rPr>
          <w:rFonts w:ascii="Arial" w:eastAsia="Calibri" w:hAnsi="Arial" w:cs="Arial"/>
          <w:sz w:val="24"/>
          <w:szCs w:val="24"/>
        </w:rPr>
        <w:t xml:space="preserve"> ser escuchados </w:t>
      </w:r>
      <w:r w:rsidR="00EF5001">
        <w:rPr>
          <w:rFonts w:ascii="Arial" w:eastAsia="Calibri" w:hAnsi="Arial" w:cs="Arial"/>
          <w:sz w:val="24"/>
          <w:szCs w:val="24"/>
        </w:rPr>
        <w:t xml:space="preserve">y poder tener tiempo de venir a </w:t>
      </w:r>
      <w:r w:rsidRPr="00FA29F4">
        <w:rPr>
          <w:rFonts w:ascii="Arial" w:eastAsia="Calibri" w:hAnsi="Arial" w:cs="Arial"/>
          <w:sz w:val="24"/>
          <w:szCs w:val="24"/>
        </w:rPr>
        <w:t xml:space="preserve">hacer sus planteamientos </w:t>
      </w:r>
      <w:r w:rsidR="00EF5001">
        <w:rPr>
          <w:rFonts w:ascii="Arial" w:eastAsia="Calibri" w:hAnsi="Arial" w:cs="Arial"/>
          <w:sz w:val="24"/>
          <w:szCs w:val="24"/>
        </w:rPr>
        <w:t>este, respetuosamente pide la Unión Ganadera si pueden</w:t>
      </w:r>
      <w:r w:rsidRPr="00FA29F4">
        <w:rPr>
          <w:rFonts w:ascii="Arial" w:eastAsia="Calibri" w:hAnsi="Arial" w:cs="Arial"/>
          <w:sz w:val="24"/>
          <w:szCs w:val="24"/>
        </w:rPr>
        <w:t xml:space="preserve"> retirar este punto del orden del día para darles oportunidad de hacerse presente</w:t>
      </w:r>
      <w:r w:rsidR="00EF5001">
        <w:rPr>
          <w:rFonts w:ascii="Arial" w:eastAsia="Calibri" w:hAnsi="Arial" w:cs="Arial"/>
          <w:sz w:val="24"/>
          <w:szCs w:val="24"/>
        </w:rPr>
        <w:t>s.-------------------------------------------------------------------------------------------------------------------------------------------</w:t>
      </w:r>
      <w:r w:rsidR="003B651C">
        <w:rPr>
          <w:rFonts w:ascii="Arial" w:eastAsia="Calibri" w:hAnsi="Arial" w:cs="Arial"/>
          <w:sz w:val="24"/>
          <w:szCs w:val="24"/>
        </w:rPr>
        <w:t>-</w:t>
      </w:r>
      <w:r w:rsidR="00EF5001">
        <w:rPr>
          <w:rFonts w:ascii="Arial" w:eastAsia="Calibri" w:hAnsi="Arial" w:cs="Arial"/>
          <w:sz w:val="24"/>
          <w:szCs w:val="24"/>
        </w:rPr>
        <w:t>-------</w:t>
      </w:r>
      <w:r w:rsidR="002329FA">
        <w:rPr>
          <w:rFonts w:ascii="Arial" w:eastAsia="Calibri" w:hAnsi="Arial" w:cs="Arial"/>
          <w:sz w:val="24"/>
          <w:szCs w:val="24"/>
        </w:rPr>
        <w:t>---------------------</w:t>
      </w:r>
      <w:r w:rsidR="00EF5001">
        <w:rPr>
          <w:rFonts w:ascii="Arial" w:eastAsia="Calibri" w:hAnsi="Arial" w:cs="Arial"/>
          <w:sz w:val="24"/>
          <w:szCs w:val="24"/>
        </w:rPr>
        <w:t>----</w:t>
      </w:r>
      <w:r w:rsidRPr="00FA29F4">
        <w:rPr>
          <w:rFonts w:ascii="Arial" w:eastAsia="Calibri" w:hAnsi="Arial" w:cs="Arial"/>
          <w:sz w:val="24"/>
          <w:szCs w:val="24"/>
        </w:rPr>
        <w:t xml:space="preserve"> </w:t>
      </w:r>
      <w:r w:rsidR="004237EA" w:rsidRPr="00AC1155">
        <w:rPr>
          <w:rFonts w:ascii="Arial" w:hAnsi="Arial" w:cs="Arial"/>
          <w:sz w:val="24"/>
          <w:szCs w:val="24"/>
        </w:rPr>
        <w:t>Con la palabra</w:t>
      </w:r>
      <w:r w:rsidR="004237EA" w:rsidRPr="00A841BA">
        <w:rPr>
          <w:rFonts w:ascii="Arial" w:hAnsi="Arial" w:cs="Arial"/>
          <w:sz w:val="24"/>
          <w:szCs w:val="24"/>
        </w:rPr>
        <w:t xml:space="preserve"> la Presidente Municipal, C. María Elena Limón García:</w:t>
      </w:r>
      <w:r w:rsidR="004237EA">
        <w:rPr>
          <w:rFonts w:ascii="Arial" w:hAnsi="Arial" w:cs="Arial"/>
          <w:sz w:val="24"/>
          <w:szCs w:val="24"/>
        </w:rPr>
        <w:t xml:space="preserve"> Adelante Síndico.---------------------------------------------------------------------------------------------------------------------------------------------------</w:t>
      </w:r>
      <w:r w:rsidR="00771A3B">
        <w:rPr>
          <w:rFonts w:ascii="Arial" w:hAnsi="Arial" w:cs="Arial"/>
          <w:sz w:val="24"/>
          <w:szCs w:val="24"/>
        </w:rPr>
        <w:t>-</w:t>
      </w:r>
      <w:r w:rsidR="004237EA">
        <w:rPr>
          <w:rFonts w:ascii="Arial" w:hAnsi="Arial" w:cs="Arial"/>
          <w:sz w:val="24"/>
          <w:szCs w:val="24"/>
        </w:rPr>
        <w:t xml:space="preserve">--------------------------Habla el </w:t>
      </w:r>
      <w:r w:rsidR="004237EA" w:rsidRPr="00733E72">
        <w:rPr>
          <w:rFonts w:ascii="Arial" w:eastAsia="Calibri" w:hAnsi="Arial" w:cs="Arial"/>
          <w:sz w:val="24"/>
          <w:szCs w:val="24"/>
        </w:rPr>
        <w:t>Síndico Munici</w:t>
      </w:r>
      <w:r w:rsidR="004237EA">
        <w:rPr>
          <w:rFonts w:ascii="Arial" w:eastAsia="Calibri" w:hAnsi="Arial" w:cs="Arial"/>
          <w:sz w:val="24"/>
          <w:szCs w:val="24"/>
        </w:rPr>
        <w:t xml:space="preserve">pal, José Luis Salazar Martínez: De nuevo </w:t>
      </w:r>
      <w:r w:rsidRPr="00FA29F4">
        <w:rPr>
          <w:rFonts w:ascii="Arial" w:eastAsia="Calibri" w:hAnsi="Arial" w:cs="Arial"/>
          <w:sz w:val="24"/>
          <w:szCs w:val="24"/>
        </w:rPr>
        <w:t>con</w:t>
      </w:r>
      <w:r w:rsidR="004237EA">
        <w:rPr>
          <w:rFonts w:ascii="Arial" w:eastAsia="Calibri" w:hAnsi="Arial" w:cs="Arial"/>
          <w:sz w:val="24"/>
          <w:szCs w:val="24"/>
        </w:rPr>
        <w:t xml:space="preserve"> </w:t>
      </w:r>
      <w:r w:rsidRPr="00FA29F4">
        <w:rPr>
          <w:rFonts w:ascii="Arial" w:eastAsia="Calibri" w:hAnsi="Arial" w:cs="Arial"/>
          <w:sz w:val="24"/>
          <w:szCs w:val="24"/>
        </w:rPr>
        <w:t>su</w:t>
      </w:r>
      <w:r w:rsidR="004237EA">
        <w:rPr>
          <w:rFonts w:ascii="Arial" w:eastAsia="Calibri" w:hAnsi="Arial" w:cs="Arial"/>
          <w:sz w:val="24"/>
          <w:szCs w:val="24"/>
        </w:rPr>
        <w:t xml:space="preserve"> permiso Presidenta e</w:t>
      </w:r>
      <w:r w:rsidRPr="00FA29F4">
        <w:rPr>
          <w:rFonts w:ascii="Arial" w:eastAsia="Calibri" w:hAnsi="Arial" w:cs="Arial"/>
          <w:sz w:val="24"/>
          <w:szCs w:val="24"/>
        </w:rPr>
        <w:t xml:space="preserve"> integrantes de este pleno</w:t>
      </w:r>
      <w:r w:rsidR="004237EA">
        <w:rPr>
          <w:rFonts w:ascii="Arial" w:eastAsia="Calibri" w:hAnsi="Arial" w:cs="Arial"/>
          <w:sz w:val="24"/>
          <w:szCs w:val="24"/>
        </w:rPr>
        <w:t>, comentarle</w:t>
      </w:r>
      <w:r w:rsidRPr="00FA29F4">
        <w:rPr>
          <w:rFonts w:ascii="Arial" w:eastAsia="Calibri" w:hAnsi="Arial" w:cs="Arial"/>
          <w:sz w:val="24"/>
          <w:szCs w:val="24"/>
        </w:rPr>
        <w:t xml:space="preserve"> a ustedes compañeros regidores </w:t>
      </w:r>
      <w:r w:rsidR="004237EA">
        <w:rPr>
          <w:rFonts w:ascii="Arial" w:eastAsia="Calibri" w:hAnsi="Arial" w:cs="Arial"/>
          <w:sz w:val="24"/>
          <w:szCs w:val="24"/>
        </w:rPr>
        <w:t xml:space="preserve">y </w:t>
      </w:r>
      <w:r w:rsidRPr="00FA29F4">
        <w:rPr>
          <w:rFonts w:ascii="Arial" w:eastAsia="Calibri" w:hAnsi="Arial" w:cs="Arial"/>
          <w:sz w:val="24"/>
          <w:szCs w:val="24"/>
        </w:rPr>
        <w:t>regidora</w:t>
      </w:r>
      <w:r w:rsidR="004237EA">
        <w:rPr>
          <w:rFonts w:ascii="Arial" w:eastAsia="Calibri" w:hAnsi="Arial" w:cs="Arial"/>
          <w:sz w:val="24"/>
          <w:szCs w:val="24"/>
        </w:rPr>
        <w:t>s,</w:t>
      </w:r>
      <w:r w:rsidRPr="00FA29F4">
        <w:rPr>
          <w:rFonts w:ascii="Arial" w:eastAsia="Calibri" w:hAnsi="Arial" w:cs="Arial"/>
          <w:sz w:val="24"/>
          <w:szCs w:val="24"/>
        </w:rPr>
        <w:t xml:space="preserve"> a</w:t>
      </w:r>
      <w:r w:rsidR="004237EA">
        <w:rPr>
          <w:rFonts w:ascii="Arial" w:eastAsia="Calibri" w:hAnsi="Arial" w:cs="Arial"/>
          <w:sz w:val="24"/>
          <w:szCs w:val="24"/>
        </w:rPr>
        <w:t xml:space="preserve"> e</w:t>
      </w:r>
      <w:r w:rsidRPr="00FA29F4">
        <w:rPr>
          <w:rFonts w:ascii="Arial" w:eastAsia="Calibri" w:hAnsi="Arial" w:cs="Arial"/>
          <w:sz w:val="24"/>
          <w:szCs w:val="24"/>
        </w:rPr>
        <w:t>l regidor Alberto Maldonado que precisamente la</w:t>
      </w:r>
      <w:r w:rsidR="004237EA">
        <w:rPr>
          <w:rFonts w:ascii="Arial" w:eastAsia="Calibri" w:hAnsi="Arial" w:cs="Arial"/>
          <w:sz w:val="24"/>
          <w:szCs w:val="24"/>
        </w:rPr>
        <w:t>,</w:t>
      </w:r>
      <w:r w:rsidRPr="00FA29F4">
        <w:rPr>
          <w:rFonts w:ascii="Arial" w:eastAsia="Calibri" w:hAnsi="Arial" w:cs="Arial"/>
          <w:sz w:val="24"/>
          <w:szCs w:val="24"/>
        </w:rPr>
        <w:t xml:space="preserve"> la propuesta que estoy presentando es la autorización del ayuntamiento para iniciar el procedimiento</w:t>
      </w:r>
      <w:r w:rsidR="004237EA">
        <w:rPr>
          <w:rFonts w:ascii="Arial" w:eastAsia="Calibri" w:hAnsi="Arial" w:cs="Arial"/>
          <w:sz w:val="24"/>
          <w:szCs w:val="24"/>
        </w:rPr>
        <w:t>,</w:t>
      </w:r>
      <w:r w:rsidRPr="00FA29F4">
        <w:rPr>
          <w:rFonts w:ascii="Arial" w:eastAsia="Calibri" w:hAnsi="Arial" w:cs="Arial"/>
          <w:sz w:val="24"/>
          <w:szCs w:val="24"/>
        </w:rPr>
        <w:t xml:space="preserve"> una vez iniciado el procedimiento se les va a notificar legalmente</w:t>
      </w:r>
      <w:r w:rsidR="004237EA">
        <w:rPr>
          <w:rFonts w:ascii="Arial" w:eastAsia="Calibri" w:hAnsi="Arial" w:cs="Arial"/>
          <w:sz w:val="24"/>
          <w:szCs w:val="24"/>
        </w:rPr>
        <w:t>,</w:t>
      </w:r>
      <w:r w:rsidRPr="00FA29F4">
        <w:rPr>
          <w:rFonts w:ascii="Arial" w:eastAsia="Calibri" w:hAnsi="Arial" w:cs="Arial"/>
          <w:sz w:val="24"/>
          <w:szCs w:val="24"/>
        </w:rPr>
        <w:t xml:space="preserve"> se les va hacer del conocimiento en tiempo y forma</w:t>
      </w:r>
      <w:r w:rsidR="004237EA">
        <w:rPr>
          <w:rFonts w:ascii="Arial" w:eastAsia="Calibri" w:hAnsi="Arial" w:cs="Arial"/>
          <w:sz w:val="24"/>
          <w:szCs w:val="24"/>
        </w:rPr>
        <w:t>;</w:t>
      </w:r>
      <w:r w:rsidRPr="00FA29F4">
        <w:rPr>
          <w:rFonts w:ascii="Arial" w:eastAsia="Calibri" w:hAnsi="Arial" w:cs="Arial"/>
          <w:sz w:val="24"/>
          <w:szCs w:val="24"/>
        </w:rPr>
        <w:t xml:space="preserve"> y bueno </w:t>
      </w:r>
      <w:r w:rsidR="004237EA">
        <w:rPr>
          <w:rFonts w:ascii="Arial" w:eastAsia="Calibri" w:hAnsi="Arial" w:cs="Arial"/>
          <w:sz w:val="24"/>
          <w:szCs w:val="24"/>
        </w:rPr>
        <w:t xml:space="preserve">eh… </w:t>
      </w:r>
      <w:r w:rsidRPr="00FA29F4">
        <w:rPr>
          <w:rFonts w:ascii="Arial" w:eastAsia="Calibri" w:hAnsi="Arial" w:cs="Arial"/>
          <w:sz w:val="24"/>
          <w:szCs w:val="24"/>
        </w:rPr>
        <w:t>al menos de mi parte he tenido permanente contac</w:t>
      </w:r>
      <w:r w:rsidR="004237EA">
        <w:rPr>
          <w:rFonts w:ascii="Arial" w:eastAsia="Calibri" w:hAnsi="Arial" w:cs="Arial"/>
          <w:sz w:val="24"/>
          <w:szCs w:val="24"/>
        </w:rPr>
        <w:t>to con el presidente de la Unión Ganadera R</w:t>
      </w:r>
      <w:r w:rsidRPr="00FA29F4">
        <w:rPr>
          <w:rFonts w:ascii="Arial" w:eastAsia="Calibri" w:hAnsi="Arial" w:cs="Arial"/>
          <w:sz w:val="24"/>
          <w:szCs w:val="24"/>
        </w:rPr>
        <w:t>egional de Jalisco</w:t>
      </w:r>
      <w:r w:rsidR="004237EA">
        <w:rPr>
          <w:rFonts w:ascii="Arial" w:eastAsia="Calibri" w:hAnsi="Arial" w:cs="Arial"/>
          <w:sz w:val="24"/>
          <w:szCs w:val="24"/>
        </w:rPr>
        <w:t xml:space="preserve">, </w:t>
      </w:r>
      <w:r w:rsidRPr="00FA29F4">
        <w:rPr>
          <w:rFonts w:ascii="Arial" w:eastAsia="Calibri" w:hAnsi="Arial" w:cs="Arial"/>
          <w:sz w:val="24"/>
          <w:szCs w:val="24"/>
        </w:rPr>
        <w:t>platiqué con él en muchas ocasiones</w:t>
      </w:r>
      <w:r w:rsidR="004237EA">
        <w:rPr>
          <w:rFonts w:ascii="Arial" w:eastAsia="Calibri" w:hAnsi="Arial" w:cs="Arial"/>
          <w:sz w:val="24"/>
          <w:szCs w:val="24"/>
        </w:rPr>
        <w:t>,</w:t>
      </w:r>
      <w:r w:rsidRPr="00FA29F4">
        <w:rPr>
          <w:rFonts w:ascii="Arial" w:eastAsia="Calibri" w:hAnsi="Arial" w:cs="Arial"/>
          <w:sz w:val="24"/>
          <w:szCs w:val="24"/>
        </w:rPr>
        <w:t xml:space="preserve"> el comentó que iba a presentar un proyecto o varios proyectos con relación</w:t>
      </w:r>
      <w:r w:rsidR="004237EA">
        <w:rPr>
          <w:rFonts w:ascii="Arial" w:eastAsia="Calibri" w:hAnsi="Arial" w:cs="Arial"/>
          <w:sz w:val="24"/>
          <w:szCs w:val="24"/>
        </w:rPr>
        <w:t xml:space="preserve"> a la</w:t>
      </w:r>
      <w:r w:rsidRPr="00FA29F4">
        <w:rPr>
          <w:rFonts w:ascii="Arial" w:eastAsia="Calibri" w:hAnsi="Arial" w:cs="Arial"/>
          <w:sz w:val="24"/>
          <w:szCs w:val="24"/>
        </w:rPr>
        <w:t xml:space="preserve"> zona</w:t>
      </w:r>
      <w:r w:rsidR="004237EA">
        <w:rPr>
          <w:rFonts w:ascii="Arial" w:eastAsia="Calibri" w:hAnsi="Arial" w:cs="Arial"/>
          <w:sz w:val="24"/>
          <w:szCs w:val="24"/>
        </w:rPr>
        <w:t>,</w:t>
      </w:r>
      <w:r w:rsidRPr="00FA29F4">
        <w:rPr>
          <w:rFonts w:ascii="Arial" w:eastAsia="Calibri" w:hAnsi="Arial" w:cs="Arial"/>
          <w:sz w:val="24"/>
          <w:szCs w:val="24"/>
        </w:rPr>
        <w:t xml:space="preserve"> </w:t>
      </w:r>
      <w:r w:rsidR="004237EA">
        <w:rPr>
          <w:rFonts w:ascii="Arial" w:eastAsia="Calibri" w:hAnsi="Arial" w:cs="Arial"/>
          <w:sz w:val="24"/>
          <w:szCs w:val="24"/>
        </w:rPr>
        <w:t xml:space="preserve">a la </w:t>
      </w:r>
      <w:r w:rsidRPr="00FA29F4">
        <w:rPr>
          <w:rFonts w:ascii="Arial" w:eastAsia="Calibri" w:hAnsi="Arial" w:cs="Arial"/>
          <w:sz w:val="24"/>
          <w:szCs w:val="24"/>
        </w:rPr>
        <w:t>fecha no lo ha hecho</w:t>
      </w:r>
      <w:r w:rsidR="004237EA">
        <w:rPr>
          <w:rFonts w:ascii="Arial" w:eastAsia="Calibri" w:hAnsi="Arial" w:cs="Arial"/>
          <w:sz w:val="24"/>
          <w:szCs w:val="24"/>
        </w:rPr>
        <w:t>, hoy tuve comunicación con él,</w:t>
      </w:r>
      <w:r w:rsidRPr="00FA29F4">
        <w:rPr>
          <w:rFonts w:ascii="Arial" w:eastAsia="Calibri" w:hAnsi="Arial" w:cs="Arial"/>
          <w:sz w:val="24"/>
          <w:szCs w:val="24"/>
        </w:rPr>
        <w:t xml:space="preserve"> me comentó del tema le dije que se acercara aquí al ayuntamiento</w:t>
      </w:r>
      <w:r w:rsidR="004237EA">
        <w:rPr>
          <w:rFonts w:ascii="Arial" w:eastAsia="Calibri" w:hAnsi="Arial" w:cs="Arial"/>
          <w:sz w:val="24"/>
          <w:szCs w:val="24"/>
        </w:rPr>
        <w:t>, a la,</w:t>
      </w:r>
      <w:r w:rsidR="00DB28AA">
        <w:rPr>
          <w:rFonts w:ascii="Arial" w:eastAsia="Calibri" w:hAnsi="Arial" w:cs="Arial"/>
          <w:sz w:val="24"/>
          <w:szCs w:val="24"/>
        </w:rPr>
        <w:t xml:space="preserve"> aquí con la Presidenta M</w:t>
      </w:r>
      <w:r w:rsidRPr="00FA29F4">
        <w:rPr>
          <w:rFonts w:ascii="Arial" w:eastAsia="Calibri" w:hAnsi="Arial" w:cs="Arial"/>
          <w:sz w:val="24"/>
          <w:szCs w:val="24"/>
        </w:rPr>
        <w:t xml:space="preserve">unicipal </w:t>
      </w:r>
      <w:r w:rsidR="00DB28AA">
        <w:rPr>
          <w:rFonts w:ascii="Arial" w:eastAsia="Calibri" w:hAnsi="Arial" w:cs="Arial"/>
          <w:sz w:val="24"/>
          <w:szCs w:val="24"/>
        </w:rPr>
        <w:t>para que presente</w:t>
      </w:r>
      <w:r w:rsidRPr="00FA29F4">
        <w:rPr>
          <w:rFonts w:ascii="Arial" w:eastAsia="Calibri" w:hAnsi="Arial" w:cs="Arial"/>
          <w:sz w:val="24"/>
          <w:szCs w:val="24"/>
        </w:rPr>
        <w:t xml:space="preserve"> los proyectos</w:t>
      </w:r>
      <w:r w:rsidR="00DB28AA">
        <w:rPr>
          <w:rFonts w:ascii="Arial" w:eastAsia="Calibri" w:hAnsi="Arial" w:cs="Arial"/>
          <w:sz w:val="24"/>
          <w:szCs w:val="24"/>
        </w:rPr>
        <w:t>, pero creo que b</w:t>
      </w:r>
      <w:r w:rsidRPr="00FA29F4">
        <w:rPr>
          <w:rFonts w:ascii="Arial" w:eastAsia="Calibri" w:hAnsi="Arial" w:cs="Arial"/>
          <w:sz w:val="24"/>
          <w:szCs w:val="24"/>
        </w:rPr>
        <w:t>ueno</w:t>
      </w:r>
      <w:r w:rsidR="00DB28AA">
        <w:rPr>
          <w:rFonts w:ascii="Arial" w:eastAsia="Calibri" w:hAnsi="Arial" w:cs="Arial"/>
          <w:sz w:val="24"/>
          <w:szCs w:val="24"/>
        </w:rPr>
        <w:t>,</w:t>
      </w:r>
      <w:r w:rsidRPr="00FA29F4">
        <w:rPr>
          <w:rFonts w:ascii="Arial" w:eastAsia="Calibri" w:hAnsi="Arial" w:cs="Arial"/>
          <w:sz w:val="24"/>
          <w:szCs w:val="24"/>
        </w:rPr>
        <w:t xml:space="preserve"> estamos hablando de</w:t>
      </w:r>
      <w:r w:rsidR="00DB28AA">
        <w:rPr>
          <w:rFonts w:ascii="Arial" w:eastAsia="Calibri" w:hAnsi="Arial" w:cs="Arial"/>
          <w:sz w:val="24"/>
          <w:szCs w:val="24"/>
        </w:rPr>
        <w:t>,</w:t>
      </w:r>
      <w:r w:rsidRPr="00FA29F4">
        <w:rPr>
          <w:rFonts w:ascii="Arial" w:eastAsia="Calibri" w:hAnsi="Arial" w:cs="Arial"/>
          <w:sz w:val="24"/>
          <w:szCs w:val="24"/>
        </w:rPr>
        <w:t xml:space="preserve"> desde el 2016 se le venció su</w:t>
      </w:r>
      <w:r w:rsidR="00DB28AA">
        <w:rPr>
          <w:rFonts w:ascii="Arial" w:eastAsia="Calibri" w:hAnsi="Arial" w:cs="Arial"/>
          <w:sz w:val="24"/>
          <w:szCs w:val="24"/>
        </w:rPr>
        <w:t>, su</w:t>
      </w:r>
      <w:r w:rsidRPr="00FA29F4">
        <w:rPr>
          <w:rFonts w:ascii="Arial" w:eastAsia="Calibri" w:hAnsi="Arial" w:cs="Arial"/>
          <w:sz w:val="24"/>
          <w:szCs w:val="24"/>
        </w:rPr>
        <w:t xml:space="preserve"> contrato de comodato</w:t>
      </w:r>
      <w:r w:rsidR="00DB28AA">
        <w:rPr>
          <w:rFonts w:ascii="Arial" w:eastAsia="Calibri" w:hAnsi="Arial" w:cs="Arial"/>
          <w:sz w:val="24"/>
          <w:szCs w:val="24"/>
        </w:rPr>
        <w:t>,</w:t>
      </w:r>
      <w:r w:rsidRPr="00FA29F4">
        <w:rPr>
          <w:rFonts w:ascii="Arial" w:eastAsia="Calibri" w:hAnsi="Arial" w:cs="Arial"/>
          <w:sz w:val="24"/>
          <w:szCs w:val="24"/>
        </w:rPr>
        <w:t xml:space="preserve"> entonces éste</w:t>
      </w:r>
      <w:r w:rsidR="00DB28AA">
        <w:rPr>
          <w:rFonts w:ascii="Arial" w:eastAsia="Calibri" w:hAnsi="Arial" w:cs="Arial"/>
          <w:sz w:val="24"/>
          <w:szCs w:val="24"/>
        </w:rPr>
        <w:t>,</w:t>
      </w:r>
      <w:r w:rsidRPr="00FA29F4">
        <w:rPr>
          <w:rFonts w:ascii="Arial" w:eastAsia="Calibri" w:hAnsi="Arial" w:cs="Arial"/>
          <w:sz w:val="24"/>
          <w:szCs w:val="24"/>
        </w:rPr>
        <w:t xml:space="preserve"> ya pasaron </w:t>
      </w:r>
      <w:r w:rsidR="00DB28AA">
        <w:rPr>
          <w:rFonts w:ascii="Arial" w:eastAsia="Calibri" w:hAnsi="Arial" w:cs="Arial"/>
          <w:sz w:val="24"/>
          <w:szCs w:val="24"/>
        </w:rPr>
        <w:t>cuatro años y creo que</w:t>
      </w:r>
      <w:r w:rsidRPr="00FA29F4">
        <w:rPr>
          <w:rFonts w:ascii="Arial" w:eastAsia="Calibri" w:hAnsi="Arial" w:cs="Arial"/>
          <w:sz w:val="24"/>
          <w:szCs w:val="24"/>
        </w:rPr>
        <w:t xml:space="preserve"> es importante</w:t>
      </w:r>
      <w:r w:rsidR="00DB28AA">
        <w:rPr>
          <w:rFonts w:ascii="Arial" w:eastAsia="Calibri" w:hAnsi="Arial" w:cs="Arial"/>
          <w:sz w:val="24"/>
          <w:szCs w:val="24"/>
        </w:rPr>
        <w:t xml:space="preserve"> eh, va a cumplirse cuatro</w:t>
      </w:r>
      <w:r w:rsidRPr="00FA29F4">
        <w:rPr>
          <w:rFonts w:ascii="Arial" w:eastAsia="Calibri" w:hAnsi="Arial" w:cs="Arial"/>
          <w:sz w:val="24"/>
          <w:szCs w:val="24"/>
        </w:rPr>
        <w:t xml:space="preserve"> años </w:t>
      </w:r>
      <w:r w:rsidR="00DB28AA">
        <w:rPr>
          <w:rFonts w:ascii="Arial" w:eastAsia="Calibri" w:hAnsi="Arial" w:cs="Arial"/>
          <w:sz w:val="24"/>
          <w:szCs w:val="24"/>
        </w:rPr>
        <w:t xml:space="preserve">que se firmó o </w:t>
      </w:r>
      <w:r w:rsidRPr="00FA29F4">
        <w:rPr>
          <w:rFonts w:ascii="Arial" w:eastAsia="Calibri" w:hAnsi="Arial" w:cs="Arial"/>
          <w:sz w:val="24"/>
          <w:szCs w:val="24"/>
        </w:rPr>
        <w:t>se autorizó el 19 de octubre del 2016</w:t>
      </w:r>
      <w:r w:rsidR="00DB28AA">
        <w:rPr>
          <w:rFonts w:ascii="Arial" w:eastAsia="Calibri" w:hAnsi="Arial" w:cs="Arial"/>
          <w:sz w:val="24"/>
          <w:szCs w:val="24"/>
        </w:rPr>
        <w:t>, entonces</w:t>
      </w:r>
      <w:r w:rsidRPr="00FA29F4">
        <w:rPr>
          <w:rFonts w:ascii="Arial" w:eastAsia="Calibri" w:hAnsi="Arial" w:cs="Arial"/>
          <w:sz w:val="24"/>
          <w:szCs w:val="24"/>
        </w:rPr>
        <w:t xml:space="preserve"> creo que ya ha pasado suficiente tiempo</w:t>
      </w:r>
      <w:r w:rsidR="00DB28AA">
        <w:rPr>
          <w:rFonts w:ascii="Arial" w:eastAsia="Calibri" w:hAnsi="Arial" w:cs="Arial"/>
          <w:sz w:val="24"/>
          <w:szCs w:val="24"/>
        </w:rPr>
        <w:t xml:space="preserve"> como</w:t>
      </w:r>
      <w:r w:rsidRPr="00FA29F4">
        <w:rPr>
          <w:rFonts w:ascii="Arial" w:eastAsia="Calibri" w:hAnsi="Arial" w:cs="Arial"/>
          <w:sz w:val="24"/>
          <w:szCs w:val="24"/>
        </w:rPr>
        <w:t xml:space="preserve"> para que la </w:t>
      </w:r>
      <w:r w:rsidR="00DB28AA">
        <w:rPr>
          <w:rFonts w:ascii="Arial" w:eastAsia="Calibri" w:hAnsi="Arial" w:cs="Arial"/>
          <w:sz w:val="24"/>
          <w:szCs w:val="24"/>
        </w:rPr>
        <w:t xml:space="preserve">Unión Ganadera se </w:t>
      </w:r>
      <w:r w:rsidRPr="00FA29F4">
        <w:rPr>
          <w:rFonts w:ascii="Arial" w:eastAsia="Calibri" w:hAnsi="Arial" w:cs="Arial"/>
          <w:sz w:val="24"/>
          <w:szCs w:val="24"/>
        </w:rPr>
        <w:t>hubiera</w:t>
      </w:r>
      <w:r w:rsidR="00DB28AA">
        <w:rPr>
          <w:rFonts w:ascii="Arial" w:eastAsia="Calibri" w:hAnsi="Arial" w:cs="Arial"/>
          <w:sz w:val="24"/>
          <w:szCs w:val="24"/>
        </w:rPr>
        <w:t xml:space="preserve"> acercado al ayuntamiento, haya</w:t>
      </w:r>
      <w:r w:rsidRPr="00FA29F4">
        <w:rPr>
          <w:rFonts w:ascii="Arial" w:eastAsia="Calibri" w:hAnsi="Arial" w:cs="Arial"/>
          <w:sz w:val="24"/>
          <w:szCs w:val="24"/>
        </w:rPr>
        <w:t xml:space="preserve"> presentado su</w:t>
      </w:r>
      <w:r w:rsidR="00DB28AA">
        <w:rPr>
          <w:rFonts w:ascii="Arial" w:eastAsia="Calibri" w:hAnsi="Arial" w:cs="Arial"/>
          <w:sz w:val="24"/>
          <w:szCs w:val="24"/>
        </w:rPr>
        <w:t xml:space="preserve">s proyectos, sin embargo yo </w:t>
      </w:r>
      <w:r w:rsidRPr="00FA29F4">
        <w:rPr>
          <w:rFonts w:ascii="Arial" w:eastAsia="Calibri" w:hAnsi="Arial" w:cs="Arial"/>
          <w:sz w:val="24"/>
          <w:szCs w:val="24"/>
        </w:rPr>
        <w:t>insisto lo come</w:t>
      </w:r>
      <w:r w:rsidR="00DB28AA">
        <w:rPr>
          <w:rFonts w:ascii="Arial" w:eastAsia="Calibri" w:hAnsi="Arial" w:cs="Arial"/>
          <w:sz w:val="24"/>
          <w:szCs w:val="24"/>
        </w:rPr>
        <w:t>nte con A</w:t>
      </w:r>
      <w:r w:rsidRPr="00FA29F4">
        <w:rPr>
          <w:rFonts w:ascii="Arial" w:eastAsia="Calibri" w:hAnsi="Arial" w:cs="Arial"/>
          <w:sz w:val="24"/>
          <w:szCs w:val="24"/>
        </w:rPr>
        <w:t>dalberto</w:t>
      </w:r>
      <w:r w:rsidR="00DB28AA">
        <w:rPr>
          <w:rFonts w:ascii="Arial" w:eastAsia="Calibri" w:hAnsi="Arial" w:cs="Arial"/>
          <w:sz w:val="24"/>
          <w:szCs w:val="24"/>
        </w:rPr>
        <w:t>, me dijo que lo iba a hacer y p</w:t>
      </w:r>
      <w:r w:rsidRPr="00FA29F4">
        <w:rPr>
          <w:rFonts w:ascii="Arial" w:eastAsia="Calibri" w:hAnsi="Arial" w:cs="Arial"/>
          <w:sz w:val="24"/>
          <w:szCs w:val="24"/>
        </w:rPr>
        <w:t>ero bueno</w:t>
      </w:r>
      <w:r w:rsidR="00DB28AA">
        <w:rPr>
          <w:rFonts w:ascii="Arial" w:eastAsia="Calibri" w:hAnsi="Arial" w:cs="Arial"/>
          <w:sz w:val="24"/>
          <w:szCs w:val="24"/>
        </w:rPr>
        <w:t>,</w:t>
      </w:r>
      <w:r w:rsidRPr="00FA29F4">
        <w:rPr>
          <w:rFonts w:ascii="Arial" w:eastAsia="Calibri" w:hAnsi="Arial" w:cs="Arial"/>
          <w:sz w:val="24"/>
          <w:szCs w:val="24"/>
        </w:rPr>
        <w:t xml:space="preserve"> creo que</w:t>
      </w:r>
      <w:r w:rsidR="00DB28AA">
        <w:rPr>
          <w:rFonts w:ascii="Arial" w:eastAsia="Calibri" w:hAnsi="Arial" w:cs="Arial"/>
          <w:sz w:val="24"/>
          <w:szCs w:val="24"/>
        </w:rPr>
        <w:t xml:space="preserve"> es responsabilidad de est</w:t>
      </w:r>
      <w:r w:rsidRPr="00FA29F4">
        <w:rPr>
          <w:rFonts w:ascii="Arial" w:eastAsia="Calibri" w:hAnsi="Arial" w:cs="Arial"/>
          <w:sz w:val="24"/>
          <w:szCs w:val="24"/>
        </w:rPr>
        <w:t>e ayuntamiento iniciar el</w:t>
      </w:r>
      <w:r w:rsidR="00DB28AA">
        <w:rPr>
          <w:rFonts w:ascii="Arial" w:eastAsia="Calibri" w:hAnsi="Arial" w:cs="Arial"/>
          <w:sz w:val="24"/>
          <w:szCs w:val="24"/>
        </w:rPr>
        <w:t xml:space="preserve"> procedimiento</w:t>
      </w:r>
      <w:r w:rsidRPr="00FA29F4">
        <w:rPr>
          <w:rFonts w:ascii="Arial" w:eastAsia="Calibri" w:hAnsi="Arial" w:cs="Arial"/>
          <w:sz w:val="24"/>
          <w:szCs w:val="24"/>
        </w:rPr>
        <w:t xml:space="preserve"> cuándo y</w:t>
      </w:r>
      <w:r w:rsidR="00DB28AA">
        <w:rPr>
          <w:rFonts w:ascii="Arial" w:eastAsia="Calibri" w:hAnsi="Arial" w:cs="Arial"/>
          <w:sz w:val="24"/>
          <w:szCs w:val="24"/>
        </w:rPr>
        <w:t>a tenemos cuatro años que</w:t>
      </w:r>
      <w:r w:rsidRPr="00FA29F4">
        <w:rPr>
          <w:rFonts w:ascii="Arial" w:eastAsia="Calibri" w:hAnsi="Arial" w:cs="Arial"/>
          <w:sz w:val="24"/>
          <w:szCs w:val="24"/>
        </w:rPr>
        <w:t xml:space="preserve"> no</w:t>
      </w:r>
      <w:r w:rsidR="00DB28AA">
        <w:rPr>
          <w:rFonts w:ascii="Arial" w:eastAsia="Calibri" w:hAnsi="Arial" w:cs="Arial"/>
          <w:sz w:val="24"/>
          <w:szCs w:val="24"/>
        </w:rPr>
        <w:t xml:space="preserve">, </w:t>
      </w:r>
      <w:r w:rsidRPr="00FA29F4">
        <w:rPr>
          <w:rFonts w:ascii="Arial" w:eastAsia="Calibri" w:hAnsi="Arial" w:cs="Arial"/>
          <w:sz w:val="24"/>
          <w:szCs w:val="24"/>
        </w:rPr>
        <w:t>se venció el</w:t>
      </w:r>
      <w:r w:rsidR="00DB28AA">
        <w:rPr>
          <w:rFonts w:ascii="Arial" w:eastAsia="Calibri" w:hAnsi="Arial" w:cs="Arial"/>
          <w:sz w:val="24"/>
          <w:szCs w:val="24"/>
        </w:rPr>
        <w:t xml:space="preserve"> contrato </w:t>
      </w:r>
      <w:r w:rsidRPr="00FA29F4">
        <w:rPr>
          <w:rFonts w:ascii="Arial" w:eastAsia="Calibri" w:hAnsi="Arial" w:cs="Arial"/>
          <w:sz w:val="24"/>
          <w:szCs w:val="24"/>
        </w:rPr>
        <w:t>y no se ha ejecutado ninguna acción</w:t>
      </w:r>
      <w:r w:rsidR="00DB28AA">
        <w:rPr>
          <w:rFonts w:ascii="Arial" w:eastAsia="Calibri" w:hAnsi="Arial" w:cs="Arial"/>
          <w:sz w:val="24"/>
          <w:szCs w:val="24"/>
        </w:rPr>
        <w:t>, es cuanto P</w:t>
      </w:r>
      <w:r w:rsidRPr="00FA29F4">
        <w:rPr>
          <w:rFonts w:ascii="Arial" w:eastAsia="Calibri" w:hAnsi="Arial" w:cs="Arial"/>
          <w:sz w:val="24"/>
          <w:szCs w:val="24"/>
        </w:rPr>
        <w:t>residenta</w:t>
      </w:r>
      <w:r w:rsidR="00DB28AA">
        <w:rPr>
          <w:rFonts w:ascii="Arial" w:eastAsia="Calibri" w:hAnsi="Arial" w:cs="Arial"/>
          <w:sz w:val="24"/>
          <w:szCs w:val="24"/>
        </w:rPr>
        <w:t>.---------------------------------------------------------------------------------------------------------------------------------------------------</w:t>
      </w:r>
      <w:r w:rsidRPr="00FA29F4">
        <w:rPr>
          <w:rFonts w:ascii="Arial" w:eastAsia="Calibri" w:hAnsi="Arial" w:cs="Arial"/>
          <w:sz w:val="24"/>
          <w:szCs w:val="24"/>
        </w:rPr>
        <w:t xml:space="preserve"> </w:t>
      </w:r>
      <w:r w:rsidR="00DB28AA" w:rsidRPr="00AC1155">
        <w:rPr>
          <w:rFonts w:ascii="Arial" w:hAnsi="Arial" w:cs="Arial"/>
          <w:sz w:val="24"/>
          <w:szCs w:val="24"/>
        </w:rPr>
        <w:t>Con la palabra</w:t>
      </w:r>
      <w:r w:rsidR="00DB28AA" w:rsidRPr="00A841BA">
        <w:rPr>
          <w:rFonts w:ascii="Arial" w:hAnsi="Arial" w:cs="Arial"/>
          <w:sz w:val="24"/>
          <w:szCs w:val="24"/>
        </w:rPr>
        <w:t xml:space="preserve"> la Presidente Municip</w:t>
      </w:r>
      <w:r w:rsidR="00DB28AA">
        <w:rPr>
          <w:rFonts w:ascii="Arial" w:hAnsi="Arial" w:cs="Arial"/>
          <w:sz w:val="24"/>
          <w:szCs w:val="24"/>
        </w:rPr>
        <w:t>al, C. María Elena Limón García: S</w:t>
      </w:r>
      <w:r w:rsidRPr="00FA29F4">
        <w:rPr>
          <w:rFonts w:ascii="Arial" w:eastAsia="Calibri" w:hAnsi="Arial" w:cs="Arial"/>
          <w:sz w:val="24"/>
          <w:szCs w:val="24"/>
        </w:rPr>
        <w:t>i</w:t>
      </w:r>
      <w:r w:rsidR="003B651C">
        <w:rPr>
          <w:rFonts w:ascii="Arial" w:eastAsia="Calibri" w:hAnsi="Arial" w:cs="Arial"/>
          <w:sz w:val="24"/>
          <w:szCs w:val="24"/>
        </w:rPr>
        <w:t xml:space="preserve">, </w:t>
      </w:r>
      <w:r w:rsidR="00DB28AA">
        <w:rPr>
          <w:rFonts w:ascii="Arial" w:eastAsia="Calibri" w:hAnsi="Arial" w:cs="Arial"/>
          <w:sz w:val="24"/>
          <w:szCs w:val="24"/>
        </w:rPr>
        <w:t xml:space="preserve">también comentarles </w:t>
      </w:r>
      <w:r w:rsidRPr="00FA29F4">
        <w:rPr>
          <w:rFonts w:ascii="Arial" w:eastAsia="Calibri" w:hAnsi="Arial" w:cs="Arial"/>
          <w:sz w:val="24"/>
          <w:szCs w:val="24"/>
        </w:rPr>
        <w:t>que se está subiendo esto</w:t>
      </w:r>
      <w:r w:rsidR="00DB28AA">
        <w:rPr>
          <w:rFonts w:ascii="Arial" w:eastAsia="Calibri" w:hAnsi="Arial" w:cs="Arial"/>
          <w:sz w:val="24"/>
          <w:szCs w:val="24"/>
        </w:rPr>
        <w:t xml:space="preserve"> a petición de los ciudadanos</w:t>
      </w:r>
      <w:r w:rsidRPr="00FA29F4">
        <w:rPr>
          <w:rFonts w:ascii="Arial" w:eastAsia="Calibri" w:hAnsi="Arial" w:cs="Arial"/>
          <w:sz w:val="24"/>
          <w:szCs w:val="24"/>
        </w:rPr>
        <w:t xml:space="preserve"> </w:t>
      </w:r>
      <w:r w:rsidR="00DB28AA">
        <w:rPr>
          <w:rFonts w:ascii="Arial" w:eastAsia="Calibri" w:hAnsi="Arial" w:cs="Arial"/>
          <w:sz w:val="24"/>
          <w:szCs w:val="24"/>
        </w:rPr>
        <w:t xml:space="preserve">que nos enviaron </w:t>
      </w:r>
      <w:r w:rsidR="003B651C">
        <w:rPr>
          <w:rFonts w:ascii="Arial" w:eastAsia="Calibri" w:hAnsi="Arial" w:cs="Arial"/>
          <w:sz w:val="24"/>
          <w:szCs w:val="24"/>
        </w:rPr>
        <w:t xml:space="preserve">un </w:t>
      </w:r>
      <w:r w:rsidRPr="00FA29F4">
        <w:rPr>
          <w:rFonts w:ascii="Arial" w:eastAsia="Calibri" w:hAnsi="Arial" w:cs="Arial"/>
          <w:sz w:val="24"/>
          <w:szCs w:val="24"/>
        </w:rPr>
        <w:t>oficio</w:t>
      </w:r>
      <w:r w:rsidR="00DB28AA">
        <w:rPr>
          <w:rFonts w:ascii="Arial" w:eastAsia="Calibri" w:hAnsi="Arial" w:cs="Arial"/>
          <w:sz w:val="24"/>
          <w:szCs w:val="24"/>
        </w:rPr>
        <w:t xml:space="preserve"> firmado</w:t>
      </w:r>
      <w:r w:rsidRPr="00FA29F4">
        <w:rPr>
          <w:rFonts w:ascii="Arial" w:eastAsia="Calibri" w:hAnsi="Arial" w:cs="Arial"/>
          <w:sz w:val="24"/>
          <w:szCs w:val="24"/>
        </w:rPr>
        <w:t xml:space="preserve"> solicitando</w:t>
      </w:r>
      <w:r w:rsidR="00DB28AA">
        <w:rPr>
          <w:rFonts w:ascii="Arial" w:eastAsia="Calibri" w:hAnsi="Arial" w:cs="Arial"/>
          <w:sz w:val="24"/>
          <w:szCs w:val="24"/>
        </w:rPr>
        <w:t xml:space="preserve"> la calle</w:t>
      </w:r>
      <w:r w:rsidR="00A5582D">
        <w:rPr>
          <w:rFonts w:ascii="Arial" w:eastAsia="Calibri" w:hAnsi="Arial" w:cs="Arial"/>
          <w:sz w:val="24"/>
          <w:szCs w:val="24"/>
        </w:rPr>
        <w:t xml:space="preserve"> y hemos tenido </w:t>
      </w:r>
      <w:r w:rsidRPr="00FA29F4">
        <w:rPr>
          <w:rFonts w:ascii="Arial" w:eastAsia="Calibri" w:hAnsi="Arial" w:cs="Arial"/>
          <w:sz w:val="24"/>
          <w:szCs w:val="24"/>
        </w:rPr>
        <w:t xml:space="preserve">infinidad de reuniones con </w:t>
      </w:r>
      <w:r w:rsidR="00A5582D">
        <w:rPr>
          <w:rFonts w:ascii="Arial" w:eastAsia="Calibri" w:hAnsi="Arial" w:cs="Arial"/>
          <w:sz w:val="24"/>
          <w:szCs w:val="24"/>
        </w:rPr>
        <w:t xml:space="preserve">los </w:t>
      </w:r>
      <w:r w:rsidRPr="00FA29F4">
        <w:rPr>
          <w:rFonts w:ascii="Arial" w:eastAsia="Calibri" w:hAnsi="Arial" w:cs="Arial"/>
          <w:sz w:val="24"/>
          <w:szCs w:val="24"/>
        </w:rPr>
        <w:t>diferentes Presidentes que han estado</w:t>
      </w:r>
      <w:r w:rsidR="00A5582D">
        <w:rPr>
          <w:rFonts w:ascii="Arial" w:eastAsia="Calibri" w:hAnsi="Arial" w:cs="Arial"/>
          <w:sz w:val="24"/>
          <w:szCs w:val="24"/>
        </w:rPr>
        <w:t>,</w:t>
      </w:r>
      <w:r w:rsidRPr="00FA29F4">
        <w:rPr>
          <w:rFonts w:ascii="Arial" w:eastAsia="Calibri" w:hAnsi="Arial" w:cs="Arial"/>
          <w:sz w:val="24"/>
          <w:szCs w:val="24"/>
        </w:rPr>
        <w:t xml:space="preserve"> que nos han tocado y </w:t>
      </w:r>
      <w:r w:rsidR="001A2FBA">
        <w:rPr>
          <w:rFonts w:ascii="Arial" w:eastAsia="Calibri" w:hAnsi="Arial" w:cs="Arial"/>
          <w:sz w:val="24"/>
          <w:szCs w:val="24"/>
        </w:rPr>
        <w:t>eh…</w:t>
      </w:r>
      <w:r w:rsidR="00A5582D">
        <w:rPr>
          <w:rFonts w:ascii="Arial" w:eastAsia="Calibri" w:hAnsi="Arial" w:cs="Arial"/>
          <w:sz w:val="24"/>
          <w:szCs w:val="24"/>
        </w:rPr>
        <w:t xml:space="preserve"> </w:t>
      </w:r>
      <w:r w:rsidRPr="00FA29F4">
        <w:rPr>
          <w:rFonts w:ascii="Arial" w:eastAsia="Calibri" w:hAnsi="Arial" w:cs="Arial"/>
          <w:sz w:val="24"/>
          <w:szCs w:val="24"/>
        </w:rPr>
        <w:t>bueno han comentado un proyecto y jamás lo han traído</w:t>
      </w:r>
      <w:r w:rsidR="001A2FBA">
        <w:rPr>
          <w:rFonts w:ascii="Arial" w:eastAsia="Calibri" w:hAnsi="Arial" w:cs="Arial"/>
          <w:sz w:val="24"/>
          <w:szCs w:val="24"/>
        </w:rPr>
        <w:t>,</w:t>
      </w:r>
      <w:r w:rsidRPr="00FA29F4">
        <w:rPr>
          <w:rFonts w:ascii="Arial" w:eastAsia="Calibri" w:hAnsi="Arial" w:cs="Arial"/>
          <w:sz w:val="24"/>
          <w:szCs w:val="24"/>
        </w:rPr>
        <w:t xml:space="preserve"> creo que es oportuno hacer esto y si tienen un proyecto que sea favorable </w:t>
      </w:r>
      <w:r w:rsidR="001A2FBA">
        <w:rPr>
          <w:rFonts w:ascii="Arial" w:eastAsia="Calibri" w:hAnsi="Arial" w:cs="Arial"/>
          <w:sz w:val="24"/>
          <w:szCs w:val="24"/>
        </w:rPr>
        <w:t xml:space="preserve">tanto </w:t>
      </w:r>
      <w:r w:rsidRPr="00FA29F4">
        <w:rPr>
          <w:rFonts w:ascii="Arial" w:eastAsia="Calibri" w:hAnsi="Arial" w:cs="Arial"/>
          <w:sz w:val="24"/>
          <w:szCs w:val="24"/>
        </w:rPr>
        <w:t>para los ciudadanos como para ellos</w:t>
      </w:r>
      <w:r w:rsidR="001A2FBA">
        <w:rPr>
          <w:rFonts w:ascii="Arial" w:eastAsia="Calibri" w:hAnsi="Arial" w:cs="Arial"/>
          <w:sz w:val="24"/>
          <w:szCs w:val="24"/>
        </w:rPr>
        <w:t>,</w:t>
      </w:r>
      <w:r w:rsidRPr="00FA29F4">
        <w:rPr>
          <w:rFonts w:ascii="Arial" w:eastAsia="Calibri" w:hAnsi="Arial" w:cs="Arial"/>
          <w:sz w:val="24"/>
          <w:szCs w:val="24"/>
        </w:rPr>
        <w:t xml:space="preserve"> para ambas partes</w:t>
      </w:r>
      <w:r w:rsidR="001A2FBA">
        <w:rPr>
          <w:rFonts w:ascii="Arial" w:eastAsia="Calibri" w:hAnsi="Arial" w:cs="Arial"/>
          <w:sz w:val="24"/>
          <w:szCs w:val="24"/>
        </w:rPr>
        <w:t xml:space="preserve">, pudieran, pudieran trabajarse ya </w:t>
      </w:r>
      <w:r w:rsidRPr="00FA29F4">
        <w:rPr>
          <w:rFonts w:ascii="Arial" w:eastAsia="Calibri" w:hAnsi="Arial" w:cs="Arial"/>
          <w:sz w:val="24"/>
          <w:szCs w:val="24"/>
        </w:rPr>
        <w:t>en el trayecto</w:t>
      </w:r>
      <w:r w:rsidR="001A2FBA">
        <w:rPr>
          <w:rFonts w:ascii="Arial" w:eastAsia="Calibri" w:hAnsi="Arial" w:cs="Arial"/>
          <w:sz w:val="24"/>
          <w:szCs w:val="24"/>
        </w:rPr>
        <w:t xml:space="preserve">, bueno no habiendo </w:t>
      </w:r>
      <w:r w:rsidR="001A2FBA">
        <w:rPr>
          <w:rFonts w:ascii="Arial" w:hAnsi="Arial" w:cs="Arial"/>
          <w:sz w:val="24"/>
          <w:szCs w:val="24"/>
        </w:rPr>
        <w:t xml:space="preserve">más oradores registrados, </w:t>
      </w:r>
      <w:r w:rsidR="001A2FBA" w:rsidRPr="00733E72">
        <w:rPr>
          <w:rFonts w:ascii="Arial" w:hAnsi="Arial" w:cs="Arial"/>
          <w:sz w:val="24"/>
          <w:szCs w:val="24"/>
        </w:rPr>
        <w:t xml:space="preserve">en </w:t>
      </w:r>
      <w:r w:rsidR="001A2FBA">
        <w:rPr>
          <w:rFonts w:ascii="Arial" w:hAnsi="Arial" w:cs="Arial"/>
          <w:sz w:val="24"/>
          <w:szCs w:val="24"/>
        </w:rPr>
        <w:t xml:space="preserve">votación económica les pregunto los que </w:t>
      </w:r>
      <w:r w:rsidR="001A2FBA" w:rsidRPr="00733E72">
        <w:rPr>
          <w:rFonts w:ascii="Arial" w:hAnsi="Arial" w:cs="Arial"/>
          <w:sz w:val="24"/>
          <w:szCs w:val="24"/>
        </w:rPr>
        <w:t xml:space="preserve">estén </w:t>
      </w:r>
      <w:r w:rsidR="001A2FBA">
        <w:rPr>
          <w:rFonts w:ascii="Arial" w:hAnsi="Arial" w:cs="Arial"/>
          <w:sz w:val="24"/>
          <w:szCs w:val="24"/>
        </w:rPr>
        <w:t>a fav</w:t>
      </w:r>
      <w:r w:rsidR="001A2FBA" w:rsidRPr="00733E72">
        <w:rPr>
          <w:rFonts w:ascii="Arial" w:hAnsi="Arial" w:cs="Arial"/>
          <w:sz w:val="24"/>
          <w:szCs w:val="24"/>
        </w:rPr>
        <w:t>or</w:t>
      </w:r>
      <w:r w:rsidR="00953563">
        <w:rPr>
          <w:rFonts w:ascii="Arial" w:hAnsi="Arial" w:cs="Arial"/>
          <w:sz w:val="24"/>
          <w:szCs w:val="24"/>
        </w:rPr>
        <w:t>, por</w:t>
      </w:r>
      <w:r w:rsidR="001A2FBA">
        <w:rPr>
          <w:rFonts w:ascii="Arial" w:hAnsi="Arial" w:cs="Arial"/>
          <w:sz w:val="24"/>
          <w:szCs w:val="24"/>
        </w:rPr>
        <w:t xml:space="preserve"> favor de manifestarlo</w:t>
      </w:r>
      <w:r w:rsidR="00953563">
        <w:rPr>
          <w:rFonts w:ascii="Arial" w:hAnsi="Arial" w:cs="Arial"/>
          <w:sz w:val="24"/>
          <w:szCs w:val="24"/>
        </w:rPr>
        <w:t>, ¿Los que estén en abstención?, ¿Los que estén en contra?, c</w:t>
      </w:r>
      <w:r w:rsidR="00C3012A" w:rsidRPr="00C3012A">
        <w:rPr>
          <w:rFonts w:ascii="Arial" w:hAnsi="Arial" w:cs="Arial"/>
          <w:sz w:val="24"/>
          <w:szCs w:val="24"/>
        </w:rPr>
        <w:t>on</w:t>
      </w:r>
      <w:r w:rsidR="002A2F9E" w:rsidRPr="001447D8">
        <w:rPr>
          <w:rFonts w:ascii="Arial" w:hAnsi="Arial" w:cs="Arial"/>
          <w:b/>
          <w:sz w:val="24"/>
          <w:szCs w:val="24"/>
        </w:rPr>
        <w:t xml:space="preserve"> 11 (once) votos a favor, 1 (un) voto en contra, y </w:t>
      </w:r>
      <w:r w:rsidR="00C3012A">
        <w:rPr>
          <w:rFonts w:ascii="Arial" w:hAnsi="Arial" w:cs="Arial"/>
          <w:b/>
          <w:sz w:val="24"/>
          <w:szCs w:val="24"/>
        </w:rPr>
        <w:t xml:space="preserve">6 (seis) votos en abstención; </w:t>
      </w:r>
      <w:r w:rsidR="002A2F9E" w:rsidRPr="001447D8">
        <w:rPr>
          <w:rFonts w:ascii="Arial" w:hAnsi="Arial" w:cs="Arial"/>
          <w:b/>
          <w:sz w:val="24"/>
          <w:szCs w:val="24"/>
        </w:rPr>
        <w:t>e</w:t>
      </w:r>
      <w:r w:rsidR="00C3012A">
        <w:rPr>
          <w:rFonts w:ascii="Arial" w:hAnsi="Arial" w:cs="Arial"/>
          <w:b/>
          <w:sz w:val="24"/>
          <w:szCs w:val="24"/>
        </w:rPr>
        <w:t>s</w:t>
      </w:r>
      <w:r w:rsidR="002A2F9E" w:rsidRPr="001447D8">
        <w:rPr>
          <w:rFonts w:ascii="Arial" w:hAnsi="Arial" w:cs="Arial"/>
          <w:b/>
          <w:sz w:val="24"/>
          <w:szCs w:val="24"/>
        </w:rPr>
        <w:t xml:space="preserve"> </w:t>
      </w:r>
      <w:r w:rsidR="002A2F9E" w:rsidRPr="00C3012A">
        <w:rPr>
          <w:rFonts w:ascii="Arial" w:hAnsi="Arial" w:cs="Arial"/>
          <w:b/>
          <w:sz w:val="24"/>
          <w:szCs w:val="24"/>
        </w:rPr>
        <w:t>aprobado</w:t>
      </w:r>
      <w:r w:rsidR="002A2F9E" w:rsidRPr="001447D8">
        <w:rPr>
          <w:rFonts w:ascii="Arial" w:hAnsi="Arial" w:cs="Arial"/>
          <w:sz w:val="24"/>
          <w:szCs w:val="24"/>
        </w:rPr>
        <w:t xml:space="preserve"> </w:t>
      </w:r>
      <w:r w:rsidR="00953563">
        <w:rPr>
          <w:rFonts w:ascii="Arial" w:hAnsi="Arial" w:cs="Arial"/>
          <w:b/>
          <w:sz w:val="24"/>
          <w:szCs w:val="24"/>
        </w:rPr>
        <w:t>por mayoría, bajo el siguiente:</w:t>
      </w:r>
      <w:r w:rsidR="002A2F9E" w:rsidRPr="001447D8">
        <w:rPr>
          <w:rFonts w:ascii="Arial" w:hAnsi="Arial" w:cs="Arial"/>
          <w:sz w:val="24"/>
          <w:szCs w:val="24"/>
        </w:rPr>
        <w:t>-------------------------------------------------------------------</w:t>
      </w:r>
      <w:r w:rsidR="00953563">
        <w:rPr>
          <w:rFonts w:ascii="Arial" w:hAnsi="Arial" w:cs="Arial"/>
          <w:sz w:val="24"/>
          <w:szCs w:val="24"/>
        </w:rPr>
        <w:t>-------------------------------</w:t>
      </w:r>
      <w:r w:rsidR="002A2F9E" w:rsidRPr="001447D8">
        <w:rPr>
          <w:rFonts w:ascii="Arial" w:hAnsi="Arial" w:cs="Arial"/>
          <w:sz w:val="24"/>
          <w:szCs w:val="24"/>
        </w:rPr>
        <w:t>----------------------------------------------</w:t>
      </w:r>
      <w:r w:rsidR="002A2F9E" w:rsidRPr="001447D8">
        <w:rPr>
          <w:rFonts w:ascii="Arial" w:hAnsi="Arial" w:cs="Arial"/>
          <w:b/>
          <w:sz w:val="24"/>
          <w:szCs w:val="24"/>
        </w:rPr>
        <w:t>ACUERDO NÚMERO 1489/2020</w:t>
      </w:r>
      <w:r w:rsidR="002A2F9E" w:rsidRPr="001447D8">
        <w:rPr>
          <w:rFonts w:ascii="Arial" w:hAnsi="Arial" w:cs="Arial"/>
          <w:sz w:val="24"/>
          <w:szCs w:val="24"/>
        </w:rPr>
        <w:t>------------------------------------------------</w:t>
      </w:r>
      <w:r w:rsidR="00C3012A">
        <w:rPr>
          <w:rFonts w:ascii="Arial" w:hAnsi="Arial" w:cs="Arial"/>
          <w:sz w:val="24"/>
          <w:szCs w:val="24"/>
        </w:rPr>
        <w:t>--------------</w:t>
      </w:r>
      <w:r w:rsidR="002A2F9E" w:rsidRPr="001447D8">
        <w:rPr>
          <w:rFonts w:ascii="Arial" w:hAnsi="Arial" w:cs="Arial"/>
          <w:sz w:val="24"/>
          <w:szCs w:val="24"/>
        </w:rPr>
        <w:t>---------------------------------------------</w:t>
      </w:r>
      <w:r w:rsidR="00953563">
        <w:rPr>
          <w:rFonts w:ascii="Arial" w:hAnsi="Arial" w:cs="Arial"/>
          <w:sz w:val="24"/>
          <w:szCs w:val="24"/>
        </w:rPr>
        <w:t>--</w:t>
      </w:r>
      <w:r w:rsidR="002A2F9E" w:rsidRPr="001447D8">
        <w:rPr>
          <w:rFonts w:ascii="Arial" w:hAnsi="Arial" w:cs="Arial"/>
          <w:sz w:val="24"/>
          <w:szCs w:val="24"/>
        </w:rPr>
        <w:t>------------------</w:t>
      </w:r>
      <w:r w:rsidR="002A2F9E" w:rsidRPr="001447D8">
        <w:rPr>
          <w:rFonts w:ascii="Arial" w:hAnsi="Arial" w:cs="Arial"/>
          <w:b/>
          <w:sz w:val="24"/>
          <w:szCs w:val="24"/>
        </w:rPr>
        <w:t xml:space="preserve"> </w:t>
      </w:r>
      <w:r w:rsidR="002A2F9E" w:rsidRPr="001447D8">
        <w:rPr>
          <w:rFonts w:ascii="Arial" w:hAnsi="Arial" w:cs="Arial"/>
          <w:b/>
          <w:bCs/>
          <w:sz w:val="24"/>
          <w:szCs w:val="24"/>
        </w:rPr>
        <w:t xml:space="preserve">PRIMERO.- </w:t>
      </w:r>
      <w:r w:rsidR="002A2F9E" w:rsidRPr="001447D8">
        <w:rPr>
          <w:rFonts w:ascii="Arial" w:hAnsi="Arial" w:cs="Arial"/>
          <w:sz w:val="24"/>
          <w:szCs w:val="24"/>
        </w:rPr>
        <w:t xml:space="preserve">El Pleno del Ayuntamiento de San Pedro Tlaquepaque, aprueba llevar a cabo los trámites administrativos y/o legales a que haya lugar </w:t>
      </w:r>
      <w:r w:rsidR="002A2F9E" w:rsidRPr="001447D8">
        <w:rPr>
          <w:rFonts w:ascii="Arial" w:eastAsia="Malgun Gothic" w:hAnsi="Arial" w:cs="Arial"/>
          <w:sz w:val="24"/>
          <w:szCs w:val="24"/>
        </w:rPr>
        <w:t>con la finalidad de recuperar el inmueble propiedad municipal ubicado en la calle Huascato, entre las calles Amacueca y la lateral de Lázaro Cárdenas, en la colonia Residencial el Álamo, por terminación del plazo del Contrato de Comodato.--------------------------------------------------------------------------------------------------------------------------------------</w:t>
      </w:r>
      <w:r w:rsidR="00771A3B">
        <w:rPr>
          <w:rFonts w:ascii="Arial" w:eastAsia="Malgun Gothic" w:hAnsi="Arial" w:cs="Arial"/>
          <w:sz w:val="24"/>
          <w:szCs w:val="24"/>
        </w:rPr>
        <w:t>-----------------</w:t>
      </w:r>
      <w:r w:rsidR="002A2F9E" w:rsidRPr="001447D8">
        <w:rPr>
          <w:rFonts w:ascii="Arial" w:eastAsia="Malgun Gothic" w:hAnsi="Arial" w:cs="Arial"/>
          <w:sz w:val="24"/>
          <w:szCs w:val="24"/>
        </w:rPr>
        <w:t>---</w:t>
      </w:r>
      <w:r w:rsidR="002A2F9E" w:rsidRPr="001447D8">
        <w:rPr>
          <w:rFonts w:ascii="Arial" w:hAnsi="Arial" w:cs="Arial"/>
          <w:b/>
          <w:sz w:val="24"/>
          <w:szCs w:val="24"/>
        </w:rPr>
        <w:t xml:space="preserve">SEGUNDO.- </w:t>
      </w:r>
      <w:r w:rsidR="002A2F9E" w:rsidRPr="001447D8">
        <w:rPr>
          <w:rFonts w:ascii="Arial" w:hAnsi="Arial" w:cs="Arial"/>
          <w:sz w:val="24"/>
          <w:szCs w:val="24"/>
        </w:rPr>
        <w:t>El Pleno del Ayuntamiento de San Pedro Tlaquepaque, instruye a la Sindicatura por conducto de su Dirección General Jurídica y a la Dirección de Patrimonio Municipal para dar cabal cumplimiento al presente acuerdo y rinda informe respectivo a la Secretaria de éste Ayuntamiento para que ésta a su vez informe al Pleno de éste Gobierno Municipal.---</w:t>
      </w:r>
      <w:r w:rsidR="002A2F9E" w:rsidRPr="001447D8">
        <w:rPr>
          <w:rFonts w:ascii="Arial" w:eastAsia="Arial Unicode MS" w:hAnsi="Arial" w:cs="Arial"/>
          <w:sz w:val="24"/>
          <w:szCs w:val="24"/>
        </w:rPr>
        <w:t>------------------------------------------------------------------------------------------------------------------------------------------</w:t>
      </w:r>
      <w:r w:rsidR="00771A3B">
        <w:rPr>
          <w:rFonts w:ascii="Arial" w:eastAsia="Arial Unicode MS" w:hAnsi="Arial" w:cs="Arial"/>
          <w:sz w:val="24"/>
          <w:szCs w:val="24"/>
        </w:rPr>
        <w:t>-------------------------</w:t>
      </w:r>
      <w:r w:rsidR="002A2F9E" w:rsidRPr="001447D8">
        <w:rPr>
          <w:rFonts w:ascii="Arial" w:eastAsia="Arial Unicode MS" w:hAnsi="Arial" w:cs="Arial"/>
          <w:sz w:val="24"/>
          <w:szCs w:val="24"/>
        </w:rPr>
        <w:t>-----------------</w:t>
      </w:r>
      <w:r w:rsidR="002A2F9E" w:rsidRPr="00771A3B">
        <w:rPr>
          <w:rFonts w:ascii="Arial" w:hAnsi="Arial" w:cs="Arial"/>
          <w:b/>
          <w:sz w:val="24"/>
          <w:szCs w:val="24"/>
        </w:rPr>
        <w:t>FUNDAMENTO LEGAL.-</w:t>
      </w:r>
      <w:r w:rsidR="002A2F9E" w:rsidRPr="00771A3B">
        <w:rPr>
          <w:rFonts w:ascii="Arial" w:hAnsi="Arial" w:cs="Arial"/>
          <w:i/>
          <w:sz w:val="24"/>
          <w:szCs w:val="24"/>
        </w:rPr>
        <w:t xml:space="preserve"> </w:t>
      </w:r>
      <w:r w:rsidR="002A2F9E" w:rsidRPr="00771A3B">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A2F9E" w:rsidRPr="00771A3B">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771A3B" w:rsidRPr="00771A3B">
        <w:rPr>
          <w:rFonts w:ascii="Arial" w:hAnsi="Arial" w:cs="Arial"/>
          <w:sz w:val="24"/>
          <w:szCs w:val="24"/>
        </w:rPr>
        <w:t>.--------------------------------------------------------------------------------------------------------------------------------------------</w:t>
      </w:r>
      <w:r w:rsidR="008F6857" w:rsidRPr="00581C37">
        <w:rPr>
          <w:rFonts w:ascii="Arial" w:hAnsi="Arial" w:cs="Arial"/>
          <w:b/>
          <w:sz w:val="24"/>
          <w:szCs w:val="24"/>
        </w:rPr>
        <w:t xml:space="preserve">NOTIFÍQUESE.- </w:t>
      </w:r>
      <w:r w:rsidR="008F6857" w:rsidRPr="00581C37">
        <w:rPr>
          <w:rFonts w:ascii="Arial" w:hAnsi="Arial" w:cs="Arial"/>
          <w:sz w:val="24"/>
          <w:szCs w:val="24"/>
        </w:rPr>
        <w:t xml:space="preserve">Presidenta Municipal, Síndico Municipal, Tesorero Municipal, Contralor Ciudadano, </w:t>
      </w:r>
      <w:r w:rsidR="00581C37" w:rsidRPr="00581C37">
        <w:rPr>
          <w:rFonts w:ascii="Arial" w:hAnsi="Arial" w:cs="Arial"/>
          <w:sz w:val="24"/>
          <w:szCs w:val="24"/>
        </w:rPr>
        <w:t>Patrimonio Municipal, Presidente de la Unidad Ganadera Regional de Jalisco</w:t>
      </w:r>
      <w:r w:rsidR="008F6857" w:rsidRPr="00581C37">
        <w:rPr>
          <w:rFonts w:ascii="Arial" w:hAnsi="Arial" w:cs="Arial"/>
          <w:sz w:val="24"/>
          <w:szCs w:val="24"/>
        </w:rPr>
        <w:t>, para su conocimiento y efectos legales a que haya lugar.-------------------------------------------------------------------------------------------------------</w:t>
      </w:r>
      <w:r w:rsidR="00953563">
        <w:rPr>
          <w:rFonts w:ascii="Arial" w:hAnsi="Arial" w:cs="Arial"/>
          <w:sz w:val="24"/>
          <w:szCs w:val="24"/>
        </w:rPr>
        <w:t>--------</w:t>
      </w:r>
      <w:r w:rsidR="008F6857" w:rsidRPr="00581C37">
        <w:rPr>
          <w:rFonts w:ascii="Arial" w:hAnsi="Arial" w:cs="Arial"/>
          <w:sz w:val="24"/>
          <w:szCs w:val="24"/>
        </w:rPr>
        <w:t>--------------------------</w:t>
      </w:r>
      <w:r w:rsidR="00581C37" w:rsidRPr="00581C37">
        <w:rPr>
          <w:rFonts w:ascii="Arial" w:hAnsi="Arial" w:cs="Arial"/>
          <w:sz w:val="24"/>
          <w:szCs w:val="24"/>
        </w:rPr>
        <w:t>-----------------------</w:t>
      </w:r>
      <w:r w:rsidR="008F6857" w:rsidRPr="00581C37">
        <w:rPr>
          <w:rFonts w:ascii="Arial" w:hAnsi="Arial" w:cs="Arial"/>
          <w:sz w:val="24"/>
          <w:szCs w:val="24"/>
        </w:rPr>
        <w:t>----</w:t>
      </w:r>
      <w:r w:rsidR="00822EE6" w:rsidRPr="00733E72">
        <w:rPr>
          <w:rFonts w:ascii="Arial" w:hAnsi="Arial" w:cs="Arial"/>
          <w:sz w:val="24"/>
          <w:szCs w:val="24"/>
        </w:rPr>
        <w:t xml:space="preserve">Con la palabra la Presidente Municipal, C. María Elena Limón García: </w:t>
      </w:r>
      <w:r w:rsidR="007370ED">
        <w:rPr>
          <w:rFonts w:ascii="Arial" w:hAnsi="Arial" w:cs="Arial"/>
          <w:sz w:val="24"/>
          <w:szCs w:val="24"/>
        </w:rPr>
        <w:t>C</w:t>
      </w:r>
      <w:r w:rsidR="00953563">
        <w:rPr>
          <w:rFonts w:ascii="Arial" w:hAnsi="Arial" w:cs="Arial"/>
          <w:sz w:val="24"/>
          <w:szCs w:val="24"/>
        </w:rPr>
        <w:t xml:space="preserve">ontinúe </w:t>
      </w:r>
      <w:r w:rsidR="00822EE6" w:rsidRPr="00733E72">
        <w:rPr>
          <w:rFonts w:ascii="Arial" w:hAnsi="Arial" w:cs="Arial"/>
          <w:sz w:val="24"/>
          <w:szCs w:val="24"/>
        </w:rPr>
        <w:t>Secretario.----------------------------------------------------------------------------------</w:t>
      </w:r>
      <w:r w:rsidR="00272A24">
        <w:rPr>
          <w:rFonts w:ascii="Arial" w:hAnsi="Arial" w:cs="Arial"/>
          <w:sz w:val="24"/>
          <w:szCs w:val="24"/>
        </w:rPr>
        <w:t>---</w:t>
      </w:r>
      <w:r w:rsidR="00953563">
        <w:rPr>
          <w:rFonts w:ascii="Arial" w:hAnsi="Arial" w:cs="Arial"/>
          <w:sz w:val="24"/>
          <w:szCs w:val="24"/>
        </w:rPr>
        <w:t>--------</w:t>
      </w:r>
      <w:r w:rsidR="00272A24">
        <w:rPr>
          <w:rFonts w:ascii="Arial" w:hAnsi="Arial" w:cs="Arial"/>
          <w:sz w:val="24"/>
          <w:szCs w:val="24"/>
        </w:rPr>
        <w:t>--</w:t>
      </w:r>
      <w:r w:rsidR="007370ED">
        <w:rPr>
          <w:rFonts w:ascii="Arial" w:hAnsi="Arial" w:cs="Arial"/>
          <w:sz w:val="24"/>
          <w:szCs w:val="24"/>
        </w:rPr>
        <w:t>-----------------------------------</w:t>
      </w:r>
      <w:r w:rsidR="00272A24">
        <w:rPr>
          <w:rFonts w:ascii="Arial" w:hAnsi="Arial" w:cs="Arial"/>
          <w:sz w:val="24"/>
          <w:szCs w:val="24"/>
        </w:rPr>
        <w:t>---</w:t>
      </w:r>
      <w:r w:rsidR="00822EE6" w:rsidRPr="00733E72">
        <w:rPr>
          <w:rFonts w:ascii="Arial" w:hAnsi="Arial" w:cs="Arial"/>
          <w:sz w:val="24"/>
          <w:szCs w:val="24"/>
        </w:rPr>
        <w:t>------------------------</w:t>
      </w:r>
      <w:r w:rsidR="00822EE6">
        <w:rPr>
          <w:rFonts w:ascii="Arial" w:hAnsi="Arial" w:cs="Arial"/>
          <w:sz w:val="24"/>
          <w:szCs w:val="24"/>
        </w:rPr>
        <w:t>-------------</w:t>
      </w:r>
      <w:r w:rsidR="00493A5A" w:rsidRPr="00C63035">
        <w:rPr>
          <w:rFonts w:ascii="Arial" w:hAnsi="Arial" w:cs="Arial"/>
          <w:sz w:val="24"/>
          <w:szCs w:val="24"/>
        </w:rPr>
        <w:t xml:space="preserve">En uso de la voz el Secretario del Ayuntamiento, Lic. Salvador Ruíz Ayala: </w:t>
      </w:r>
      <w:r w:rsidR="000643BF">
        <w:rPr>
          <w:rFonts w:ascii="Arial" w:hAnsi="Arial" w:cs="Arial"/>
          <w:b/>
          <w:sz w:val="24"/>
          <w:szCs w:val="24"/>
        </w:rPr>
        <w:t xml:space="preserve">VII.- </w:t>
      </w:r>
      <w:r w:rsidR="000643BF" w:rsidRPr="00894A2D">
        <w:rPr>
          <w:rFonts w:ascii="Arial" w:hAnsi="Arial" w:cs="Arial"/>
          <w:b/>
          <w:sz w:val="24"/>
          <w:szCs w:val="24"/>
        </w:rPr>
        <w:t xml:space="preserve">G) </w:t>
      </w:r>
      <w:r w:rsidR="000643BF" w:rsidRPr="00894A2D">
        <w:rPr>
          <w:rFonts w:ascii="Arial" w:hAnsi="Arial" w:cs="Arial"/>
          <w:sz w:val="24"/>
          <w:szCs w:val="24"/>
        </w:rPr>
        <w:t xml:space="preserve">Iniciativa suscrita por el </w:t>
      </w:r>
      <w:r w:rsidR="000643BF" w:rsidRPr="00894A2D">
        <w:rPr>
          <w:rFonts w:ascii="Arial" w:hAnsi="Arial" w:cs="Arial"/>
          <w:b/>
          <w:sz w:val="24"/>
          <w:szCs w:val="24"/>
        </w:rPr>
        <w:t xml:space="preserve">Mtro. José Luis Salazar Martínez, Síndico Municipal, </w:t>
      </w:r>
      <w:r w:rsidR="000643BF" w:rsidRPr="00894A2D">
        <w:rPr>
          <w:rFonts w:ascii="Arial" w:hAnsi="Arial" w:cs="Arial"/>
          <w:sz w:val="24"/>
          <w:szCs w:val="24"/>
        </w:rPr>
        <w:t xml:space="preserve">mediante la cual se aprueba y autoriza la </w:t>
      </w:r>
      <w:r w:rsidR="000643BF" w:rsidRPr="00894A2D">
        <w:rPr>
          <w:rFonts w:ascii="Arial" w:hAnsi="Arial" w:cs="Arial"/>
          <w:b/>
          <w:bCs/>
          <w:sz w:val="24"/>
          <w:szCs w:val="24"/>
        </w:rPr>
        <w:t>declaratoria de</w:t>
      </w:r>
      <w:r w:rsidR="000643BF" w:rsidRPr="00894A2D">
        <w:rPr>
          <w:rFonts w:ascii="Arial" w:hAnsi="Arial" w:cs="Arial"/>
          <w:sz w:val="24"/>
          <w:szCs w:val="24"/>
        </w:rPr>
        <w:t xml:space="preserve"> </w:t>
      </w:r>
      <w:r w:rsidR="000643BF" w:rsidRPr="00894A2D">
        <w:rPr>
          <w:rFonts w:ascii="Arial" w:hAnsi="Arial" w:cs="Arial"/>
          <w:b/>
          <w:bCs/>
          <w:sz w:val="24"/>
          <w:szCs w:val="24"/>
        </w:rPr>
        <w:t xml:space="preserve">incorporación del predio donde se ubica el parque público La Mezquitera, </w:t>
      </w:r>
      <w:r w:rsidR="000643BF" w:rsidRPr="00894A2D">
        <w:rPr>
          <w:rFonts w:ascii="Arial" w:hAnsi="Arial" w:cs="Arial"/>
          <w:sz w:val="24"/>
          <w:szCs w:val="24"/>
        </w:rPr>
        <w:t xml:space="preserve">en la Delegación Santa María Tequepexpan, </w:t>
      </w:r>
      <w:r w:rsidR="000643BF" w:rsidRPr="00894A2D">
        <w:rPr>
          <w:rFonts w:ascii="Arial" w:hAnsi="Arial" w:cs="Arial"/>
          <w:b/>
          <w:sz w:val="24"/>
          <w:szCs w:val="24"/>
        </w:rPr>
        <w:t>como</w:t>
      </w:r>
      <w:r w:rsidR="000643BF" w:rsidRPr="00894A2D">
        <w:rPr>
          <w:rFonts w:ascii="Arial" w:hAnsi="Arial" w:cs="Arial"/>
          <w:b/>
          <w:bCs/>
          <w:sz w:val="24"/>
          <w:szCs w:val="24"/>
        </w:rPr>
        <w:t xml:space="preserve"> un bien inmueble del dominio del poder público del municipio de</w:t>
      </w:r>
      <w:r w:rsidR="000643BF">
        <w:rPr>
          <w:rFonts w:ascii="Arial" w:hAnsi="Arial" w:cs="Arial"/>
          <w:b/>
          <w:bCs/>
          <w:sz w:val="24"/>
          <w:szCs w:val="24"/>
        </w:rPr>
        <w:t xml:space="preserve"> San Pedro Tlaquepaque, Jalisco</w:t>
      </w:r>
      <w:r w:rsidR="00953563">
        <w:rPr>
          <w:rFonts w:ascii="Arial" w:hAnsi="Arial" w:cs="Arial"/>
          <w:sz w:val="24"/>
          <w:szCs w:val="24"/>
        </w:rPr>
        <w:t>, es cuanto ciudadana Presidenta.</w:t>
      </w:r>
      <w:r w:rsidR="00493A5A" w:rsidRPr="00C63035">
        <w:rPr>
          <w:rFonts w:ascii="Arial" w:hAnsi="Arial" w:cs="Arial"/>
          <w:sz w:val="24"/>
          <w:szCs w:val="24"/>
        </w:rPr>
        <w:t>--------------------------------------------------------------------------------</w:t>
      </w:r>
      <w:r w:rsidR="000B3673" w:rsidRPr="00C63035">
        <w:rPr>
          <w:rFonts w:ascii="Arial" w:hAnsi="Arial" w:cs="Arial"/>
          <w:sz w:val="24"/>
          <w:szCs w:val="24"/>
        </w:rPr>
        <w:t>---</w:t>
      </w:r>
      <w:r w:rsidR="00533F82">
        <w:rPr>
          <w:rFonts w:ascii="Arial" w:hAnsi="Arial" w:cs="Arial"/>
          <w:sz w:val="24"/>
          <w:szCs w:val="24"/>
        </w:rPr>
        <w:t>---------</w:t>
      </w:r>
      <w:r w:rsidR="00953563">
        <w:rPr>
          <w:rFonts w:ascii="Arial" w:hAnsi="Arial" w:cs="Arial"/>
          <w:sz w:val="24"/>
          <w:szCs w:val="24"/>
        </w:rPr>
        <w:t>----------------------------------------------------------------------------------------------------</w:t>
      </w:r>
      <w:r w:rsidR="00533F82">
        <w:rPr>
          <w:rFonts w:ascii="Arial" w:hAnsi="Arial" w:cs="Arial"/>
          <w:sz w:val="24"/>
          <w:szCs w:val="24"/>
        </w:rPr>
        <w:t>---------</w:t>
      </w:r>
    </w:p>
    <w:p w:rsidR="002A2F9E" w:rsidRPr="005E6E4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5E6E4B">
        <w:rPr>
          <w:rFonts w:ascii="Arial" w:hAnsi="Arial" w:cs="Arial"/>
          <w:b/>
          <w:color w:val="auto"/>
          <w:sz w:val="24"/>
          <w:szCs w:val="24"/>
        </w:rPr>
        <w:t>Pleno del Ayuntamiento Constitucional de</w:t>
      </w:r>
    </w:p>
    <w:p w:rsidR="002A2F9E" w:rsidRPr="005E6E4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5E6E4B">
        <w:rPr>
          <w:rFonts w:ascii="Arial" w:hAnsi="Arial" w:cs="Arial"/>
          <w:b/>
          <w:color w:val="auto"/>
          <w:sz w:val="24"/>
          <w:szCs w:val="24"/>
        </w:rPr>
        <w:t>San Pedro Tlaquepaque, Jalisco.</w:t>
      </w:r>
    </w:p>
    <w:p w:rsidR="002A2F9E" w:rsidRPr="005E6E4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5E6E4B">
        <w:rPr>
          <w:rFonts w:ascii="Arial" w:hAnsi="Arial" w:cs="Arial"/>
          <w:b/>
          <w:color w:val="auto"/>
          <w:sz w:val="24"/>
          <w:szCs w:val="24"/>
        </w:rPr>
        <w:t>Presente.</w:t>
      </w:r>
    </w:p>
    <w:p w:rsidR="002A2F9E" w:rsidRPr="005E6E4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4"/>
          <w:szCs w:val="24"/>
        </w:rPr>
      </w:pPr>
    </w:p>
    <w:p w:rsidR="002A2F9E" w:rsidRPr="00771A3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12"/>
          <w:szCs w:val="24"/>
        </w:rPr>
      </w:pPr>
    </w:p>
    <w:p w:rsidR="002A2F9E" w:rsidRPr="005E6E4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4"/>
          <w:szCs w:val="24"/>
        </w:rPr>
      </w:pPr>
      <w:r w:rsidRPr="005E6E4B">
        <w:rPr>
          <w:rFonts w:ascii="Arial" w:hAnsi="Arial" w:cs="Arial"/>
          <w:b/>
          <w:bCs/>
          <w:color w:val="auto"/>
          <w:sz w:val="24"/>
          <w:szCs w:val="24"/>
        </w:rPr>
        <w:t>JOSE LUIS SALAZAR MARTINEZ</w:t>
      </w:r>
      <w:r w:rsidRPr="005E6E4B">
        <w:rPr>
          <w:rFonts w:ascii="Arial" w:hAnsi="Arial" w:cs="Arial"/>
          <w:color w:val="auto"/>
          <w:sz w:val="24"/>
          <w:szCs w:val="24"/>
        </w:rPr>
        <w:t xml:space="preserve">, en mi carácter de Síndico Municipal, me permito presentar a la alta y distinguida consideración de este H. Ayuntamiento en Pleno, la </w:t>
      </w:r>
      <w:r w:rsidRPr="005E6E4B">
        <w:rPr>
          <w:rFonts w:ascii="Arial" w:hAnsi="Arial" w:cs="Arial"/>
          <w:b/>
          <w:bCs/>
          <w:color w:val="auto"/>
          <w:sz w:val="24"/>
          <w:szCs w:val="24"/>
        </w:rPr>
        <w:t>PRESENTE INICIATIVA DE APROBACIÓN DIRECTA</w:t>
      </w:r>
      <w:r w:rsidRPr="005E6E4B">
        <w:rPr>
          <w:rFonts w:ascii="Arial" w:hAnsi="Arial" w:cs="Arial"/>
          <w:color w:val="auto"/>
          <w:sz w:val="24"/>
          <w:szCs w:val="24"/>
        </w:rPr>
        <w:t xml:space="preserve">, la cual tiene por objeto de aprobar la </w:t>
      </w:r>
      <w:r w:rsidRPr="005E6E4B">
        <w:rPr>
          <w:rFonts w:ascii="Arial" w:hAnsi="Arial" w:cs="Arial"/>
          <w:b/>
          <w:bCs/>
          <w:color w:val="auto"/>
          <w:sz w:val="24"/>
          <w:szCs w:val="24"/>
        </w:rPr>
        <w:t>DECLARATORIA DE</w:t>
      </w:r>
      <w:r w:rsidRPr="005E6E4B">
        <w:rPr>
          <w:rFonts w:ascii="Arial" w:hAnsi="Arial" w:cs="Arial"/>
          <w:color w:val="auto"/>
          <w:sz w:val="24"/>
          <w:szCs w:val="24"/>
        </w:rPr>
        <w:t xml:space="preserve"> </w:t>
      </w:r>
      <w:r w:rsidRPr="005E6E4B">
        <w:rPr>
          <w:rFonts w:ascii="Arial" w:hAnsi="Arial" w:cs="Arial"/>
          <w:b/>
          <w:bCs/>
          <w:color w:val="auto"/>
          <w:sz w:val="24"/>
          <w:szCs w:val="24"/>
        </w:rPr>
        <w:t xml:space="preserve">INCORPORACION de predio donde se ubica el PARQUE PUBLICO LA MEZQUITERA, </w:t>
      </w:r>
      <w:r w:rsidRPr="005E6E4B">
        <w:rPr>
          <w:rFonts w:ascii="Arial" w:hAnsi="Arial" w:cs="Arial"/>
          <w:color w:val="auto"/>
          <w:sz w:val="24"/>
          <w:szCs w:val="24"/>
        </w:rPr>
        <w:t xml:space="preserve">en la Delegación Santa María Tequepexpan, </w:t>
      </w:r>
      <w:r w:rsidRPr="005E6E4B">
        <w:rPr>
          <w:rFonts w:ascii="Arial" w:hAnsi="Arial" w:cs="Arial"/>
          <w:b/>
          <w:color w:val="auto"/>
          <w:sz w:val="24"/>
          <w:szCs w:val="24"/>
        </w:rPr>
        <w:t>como</w:t>
      </w:r>
      <w:r w:rsidRPr="005E6E4B">
        <w:rPr>
          <w:rFonts w:ascii="Arial" w:hAnsi="Arial" w:cs="Arial"/>
          <w:b/>
          <w:bCs/>
          <w:color w:val="auto"/>
          <w:sz w:val="24"/>
          <w:szCs w:val="24"/>
        </w:rPr>
        <w:t xml:space="preserve"> un BIEN INMUEBLE DEL DOMINIO DEL PODER PÚBLICO DEL MUNICIPIO DE SAN PEDRO TLAQUEPAQUE, JALISCO, </w:t>
      </w:r>
      <w:r w:rsidRPr="005E6E4B">
        <w:rPr>
          <w:rFonts w:ascii="Arial" w:hAnsi="Arial" w:cs="Arial"/>
          <w:bCs/>
          <w:color w:val="auto"/>
          <w:sz w:val="24"/>
          <w:szCs w:val="24"/>
        </w:rPr>
        <w:t>conforme a los siguientes:</w:t>
      </w:r>
    </w:p>
    <w:p w:rsidR="002A2F9E" w:rsidRPr="005E6E4B" w:rsidRDefault="002A2F9E" w:rsidP="002A2F9E">
      <w:pPr>
        <w:autoSpaceDE w:val="0"/>
        <w:autoSpaceDN w:val="0"/>
        <w:adjustRightInd w:val="0"/>
        <w:spacing w:line="360" w:lineRule="auto"/>
        <w:jc w:val="both"/>
        <w:rPr>
          <w:rFonts w:ascii="Arial" w:hAnsi="Arial" w:cs="Arial"/>
          <w:sz w:val="24"/>
          <w:szCs w:val="24"/>
        </w:rPr>
      </w:pPr>
    </w:p>
    <w:p w:rsidR="002A2F9E" w:rsidRPr="005E6E4B" w:rsidRDefault="002A2F9E" w:rsidP="002A2F9E">
      <w:pPr>
        <w:autoSpaceDE w:val="0"/>
        <w:autoSpaceDN w:val="0"/>
        <w:adjustRightInd w:val="0"/>
        <w:spacing w:line="360" w:lineRule="auto"/>
        <w:jc w:val="center"/>
        <w:rPr>
          <w:rFonts w:ascii="Arial" w:hAnsi="Arial" w:cs="Arial"/>
          <w:b/>
          <w:sz w:val="24"/>
          <w:szCs w:val="24"/>
        </w:rPr>
      </w:pPr>
      <w:r w:rsidRPr="005E6E4B">
        <w:rPr>
          <w:rFonts w:ascii="Arial" w:hAnsi="Arial" w:cs="Arial"/>
          <w:b/>
          <w:sz w:val="24"/>
          <w:szCs w:val="24"/>
        </w:rPr>
        <w:t>E X P O S I C I Ó N   DE   M O T I V O S</w:t>
      </w:r>
    </w:p>
    <w:p w:rsidR="002A2F9E" w:rsidRPr="00771A3B" w:rsidRDefault="002A2F9E" w:rsidP="002A2F9E">
      <w:pPr>
        <w:autoSpaceDE w:val="0"/>
        <w:autoSpaceDN w:val="0"/>
        <w:adjustRightInd w:val="0"/>
        <w:spacing w:line="360" w:lineRule="auto"/>
        <w:jc w:val="both"/>
        <w:rPr>
          <w:rFonts w:ascii="Arial" w:hAnsi="Arial" w:cs="Arial"/>
          <w:sz w:val="10"/>
          <w:szCs w:val="24"/>
        </w:rPr>
      </w:pPr>
    </w:p>
    <w:p w:rsidR="002A2F9E" w:rsidRPr="005E6E4B" w:rsidRDefault="002A2F9E" w:rsidP="002A2F9E">
      <w:pPr>
        <w:numPr>
          <w:ilvl w:val="0"/>
          <w:numId w:val="14"/>
        </w:numPr>
        <w:autoSpaceDE w:val="0"/>
        <w:autoSpaceDN w:val="0"/>
        <w:adjustRightInd w:val="0"/>
        <w:spacing w:after="0" w:line="360" w:lineRule="auto"/>
        <w:jc w:val="both"/>
        <w:rPr>
          <w:rFonts w:ascii="Arial" w:hAnsi="Arial" w:cs="Arial"/>
          <w:sz w:val="24"/>
          <w:szCs w:val="24"/>
        </w:rPr>
      </w:pPr>
      <w:r w:rsidRPr="005E6E4B">
        <w:rPr>
          <w:rFonts w:ascii="Arial" w:hAnsi="Arial" w:cs="Arial"/>
          <w:sz w:val="24"/>
          <w:szCs w:val="24"/>
        </w:rPr>
        <w:t>Que son obligaciones de los Ayuntamientos conservar y acrecentar los bienes materiales del Municipio y llevar el registro público de bienes Municipales, en el que se señalen los bienes del dominio público y del dominio privado.</w:t>
      </w:r>
    </w:p>
    <w:p w:rsidR="002A2F9E" w:rsidRPr="002329FA" w:rsidRDefault="002A2F9E" w:rsidP="002A2F9E">
      <w:pPr>
        <w:autoSpaceDE w:val="0"/>
        <w:autoSpaceDN w:val="0"/>
        <w:adjustRightInd w:val="0"/>
        <w:spacing w:line="360" w:lineRule="auto"/>
        <w:jc w:val="both"/>
        <w:rPr>
          <w:rFonts w:ascii="Arial" w:hAnsi="Arial" w:cs="Arial"/>
          <w:sz w:val="12"/>
          <w:szCs w:val="24"/>
        </w:rPr>
      </w:pPr>
    </w:p>
    <w:p w:rsidR="002A2F9E" w:rsidRPr="005E6E4B" w:rsidRDefault="002A2F9E" w:rsidP="002A2F9E">
      <w:pPr>
        <w:numPr>
          <w:ilvl w:val="0"/>
          <w:numId w:val="14"/>
        </w:numPr>
        <w:autoSpaceDE w:val="0"/>
        <w:autoSpaceDN w:val="0"/>
        <w:adjustRightInd w:val="0"/>
        <w:spacing w:after="0" w:line="360" w:lineRule="auto"/>
        <w:jc w:val="both"/>
        <w:rPr>
          <w:rFonts w:ascii="Arial" w:hAnsi="Arial" w:cs="Arial"/>
          <w:sz w:val="24"/>
          <w:szCs w:val="24"/>
        </w:rPr>
      </w:pPr>
      <w:r w:rsidRPr="005E6E4B">
        <w:rPr>
          <w:rFonts w:ascii="Arial" w:hAnsi="Arial" w:cs="Arial"/>
          <w:sz w:val="24"/>
          <w:szCs w:val="24"/>
        </w:rPr>
        <w:t>Que el Municipio de San Pedro Tlaquepaque, Jalisco, existe la necesidad de preservar la seguridad jurídica de predios de propiedad privada a favor de los titulares que acrediten la posesión con el ánimo de dueño en forma pacífica, continua, pública y de buena fe.</w:t>
      </w:r>
    </w:p>
    <w:p w:rsidR="002A2F9E" w:rsidRPr="002329FA" w:rsidRDefault="002A2F9E" w:rsidP="002A2F9E">
      <w:pPr>
        <w:autoSpaceDE w:val="0"/>
        <w:autoSpaceDN w:val="0"/>
        <w:adjustRightInd w:val="0"/>
        <w:spacing w:line="360" w:lineRule="auto"/>
        <w:jc w:val="both"/>
        <w:rPr>
          <w:rFonts w:ascii="Arial" w:hAnsi="Arial" w:cs="Arial"/>
          <w:sz w:val="12"/>
          <w:szCs w:val="24"/>
        </w:rPr>
      </w:pPr>
    </w:p>
    <w:p w:rsidR="002A2F9E" w:rsidRPr="005E6E4B" w:rsidRDefault="002A2F9E" w:rsidP="002A2F9E">
      <w:pPr>
        <w:numPr>
          <w:ilvl w:val="0"/>
          <w:numId w:val="14"/>
        </w:numPr>
        <w:autoSpaceDE w:val="0"/>
        <w:autoSpaceDN w:val="0"/>
        <w:adjustRightInd w:val="0"/>
        <w:spacing w:after="0" w:line="360" w:lineRule="auto"/>
        <w:jc w:val="both"/>
        <w:rPr>
          <w:rFonts w:ascii="Arial" w:hAnsi="Arial" w:cs="Arial"/>
          <w:sz w:val="24"/>
          <w:szCs w:val="24"/>
        </w:rPr>
      </w:pPr>
      <w:r w:rsidRPr="005E6E4B">
        <w:rPr>
          <w:rFonts w:ascii="Arial" w:hAnsi="Arial" w:cs="Arial"/>
          <w:sz w:val="24"/>
          <w:szCs w:val="24"/>
        </w:rPr>
        <w:t xml:space="preserve">La presente Declaratoria tiene por objeto promover la regularización y titulación del predio donde se ubica </w:t>
      </w:r>
      <w:bookmarkStart w:id="5" w:name="_Hlk45788102"/>
      <w:r w:rsidRPr="005E6E4B">
        <w:rPr>
          <w:rFonts w:ascii="Arial" w:hAnsi="Arial" w:cs="Arial"/>
          <w:sz w:val="24"/>
          <w:szCs w:val="24"/>
        </w:rPr>
        <w:t xml:space="preserve">el </w:t>
      </w:r>
      <w:r w:rsidRPr="005E6E4B">
        <w:rPr>
          <w:rFonts w:ascii="Arial" w:hAnsi="Arial" w:cs="Arial"/>
          <w:b/>
          <w:bCs/>
          <w:sz w:val="24"/>
          <w:szCs w:val="24"/>
        </w:rPr>
        <w:t xml:space="preserve">Parque Público La Mezquitera, </w:t>
      </w:r>
      <w:r w:rsidRPr="005E6E4B">
        <w:rPr>
          <w:rFonts w:ascii="Arial" w:hAnsi="Arial" w:cs="Arial"/>
          <w:sz w:val="24"/>
          <w:szCs w:val="24"/>
        </w:rPr>
        <w:t>en la Delegación de Santa María Tequepexpan,</w:t>
      </w:r>
      <w:bookmarkEnd w:id="5"/>
      <w:r w:rsidRPr="005E6E4B">
        <w:rPr>
          <w:rFonts w:ascii="Arial" w:hAnsi="Arial" w:cs="Arial"/>
          <w:sz w:val="24"/>
          <w:szCs w:val="24"/>
        </w:rPr>
        <w:t xml:space="preserve"> como bien del dominio del poder público, de conformidad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w:t>
      </w:r>
    </w:p>
    <w:p w:rsidR="002A2F9E" w:rsidRPr="002329FA" w:rsidRDefault="002A2F9E" w:rsidP="002A2F9E">
      <w:pPr>
        <w:autoSpaceDE w:val="0"/>
        <w:autoSpaceDN w:val="0"/>
        <w:adjustRightInd w:val="0"/>
        <w:spacing w:line="360" w:lineRule="auto"/>
        <w:jc w:val="both"/>
        <w:rPr>
          <w:rFonts w:ascii="Arial" w:hAnsi="Arial" w:cs="Arial"/>
          <w:sz w:val="12"/>
          <w:szCs w:val="24"/>
        </w:rPr>
      </w:pPr>
    </w:p>
    <w:p w:rsidR="002A2F9E" w:rsidRPr="005E6E4B" w:rsidRDefault="002A2F9E" w:rsidP="002A2F9E">
      <w:pPr>
        <w:numPr>
          <w:ilvl w:val="0"/>
          <w:numId w:val="14"/>
        </w:numPr>
        <w:autoSpaceDE w:val="0"/>
        <w:autoSpaceDN w:val="0"/>
        <w:adjustRightInd w:val="0"/>
        <w:spacing w:after="0" w:line="360" w:lineRule="auto"/>
        <w:jc w:val="both"/>
        <w:rPr>
          <w:rFonts w:ascii="Arial" w:hAnsi="Arial" w:cs="Arial"/>
          <w:sz w:val="24"/>
          <w:szCs w:val="24"/>
        </w:rPr>
      </w:pPr>
      <w:r w:rsidRPr="005E6E4B">
        <w:rPr>
          <w:rFonts w:ascii="Arial" w:hAnsi="Arial" w:cs="Arial"/>
          <w:sz w:val="24"/>
          <w:szCs w:val="24"/>
        </w:rPr>
        <w:t>Que el objeto de la presente Declaratoria está plenamente justificado y ajustado a derecho, en virtud de que se trata de un programa social que busca la satisfacción de un servicio público de interés general, como es el espacio de esparcimiento de la zona.</w:t>
      </w:r>
    </w:p>
    <w:p w:rsidR="002A2F9E" w:rsidRPr="00771A3B" w:rsidRDefault="002A2F9E" w:rsidP="002A2F9E">
      <w:pPr>
        <w:autoSpaceDE w:val="0"/>
        <w:autoSpaceDN w:val="0"/>
        <w:adjustRightInd w:val="0"/>
        <w:spacing w:line="360" w:lineRule="auto"/>
        <w:jc w:val="center"/>
        <w:rPr>
          <w:rFonts w:ascii="Arial" w:hAnsi="Arial" w:cs="Arial"/>
          <w:b/>
          <w:sz w:val="16"/>
          <w:szCs w:val="24"/>
        </w:rPr>
      </w:pPr>
    </w:p>
    <w:p w:rsidR="002A2F9E" w:rsidRPr="005E6E4B" w:rsidRDefault="002A2F9E" w:rsidP="002A2F9E">
      <w:pPr>
        <w:autoSpaceDE w:val="0"/>
        <w:autoSpaceDN w:val="0"/>
        <w:adjustRightInd w:val="0"/>
        <w:spacing w:line="360" w:lineRule="auto"/>
        <w:jc w:val="center"/>
        <w:rPr>
          <w:rFonts w:ascii="Arial" w:hAnsi="Arial" w:cs="Arial"/>
          <w:b/>
          <w:sz w:val="24"/>
          <w:szCs w:val="24"/>
        </w:rPr>
      </w:pPr>
      <w:r w:rsidRPr="005E6E4B">
        <w:rPr>
          <w:rFonts w:ascii="Arial" w:hAnsi="Arial" w:cs="Arial"/>
          <w:b/>
          <w:sz w:val="24"/>
          <w:szCs w:val="24"/>
        </w:rPr>
        <w:t>A N T E C E D E N T E S</w:t>
      </w: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 xml:space="preserve">Mediante Oficio B.I. 324/2019, de fecha 27 de agosto de 2019, signada por el C. Miguel Carrillo Gómez, Director de Patrimonio Municipal, en el que solicita el apoyo para regularizar la situación Jurídica del predio ubicado en las calles Humberto Rivera y Carlos Rivera, en la colonia La Mezquitera, que tiene el uso de Plaza con área verde, pasillo y baldío, conocido como Parque Público La Mezquitera. </w:t>
      </w:r>
    </w:p>
    <w:p w:rsidR="002A2F9E" w:rsidRPr="00A31341" w:rsidRDefault="002A2F9E" w:rsidP="002A2F9E">
      <w:pPr>
        <w:autoSpaceDE w:val="0"/>
        <w:autoSpaceDN w:val="0"/>
        <w:adjustRightInd w:val="0"/>
        <w:spacing w:line="360" w:lineRule="auto"/>
        <w:ind w:left="567"/>
        <w:jc w:val="both"/>
        <w:rPr>
          <w:rFonts w:ascii="Arial" w:hAnsi="Arial" w:cs="Arial"/>
          <w:sz w:val="16"/>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 xml:space="preserve">El inmueble que ocupa el </w:t>
      </w:r>
      <w:r w:rsidRPr="005E6E4B">
        <w:rPr>
          <w:rFonts w:ascii="Arial" w:hAnsi="Arial" w:cs="Arial"/>
          <w:b/>
          <w:bCs/>
          <w:sz w:val="24"/>
          <w:szCs w:val="24"/>
        </w:rPr>
        <w:t xml:space="preserve">Parque Público La Mezquitera, </w:t>
      </w:r>
      <w:r w:rsidRPr="005E6E4B">
        <w:rPr>
          <w:rFonts w:ascii="Arial" w:hAnsi="Arial" w:cs="Arial"/>
          <w:sz w:val="24"/>
          <w:szCs w:val="24"/>
        </w:rPr>
        <w:t xml:space="preserve">en la Delegación de Santa María Tequepexpan, el cual se ubica entre las calles de la Mezquitera, </w:t>
      </w:r>
      <w:bookmarkStart w:id="6" w:name="_Hlk51231022"/>
      <w:r w:rsidRPr="005E6E4B">
        <w:rPr>
          <w:rFonts w:ascii="Arial" w:hAnsi="Arial" w:cs="Arial"/>
          <w:sz w:val="24"/>
          <w:szCs w:val="24"/>
        </w:rPr>
        <w:t>Humberto Rivera y Carlos Rivera, en la colonia La Mezquitera</w:t>
      </w:r>
      <w:bookmarkEnd w:id="6"/>
      <w:r w:rsidRPr="005E6E4B">
        <w:rPr>
          <w:rFonts w:ascii="Arial" w:hAnsi="Arial" w:cs="Arial"/>
          <w:sz w:val="24"/>
          <w:szCs w:val="24"/>
        </w:rPr>
        <w:t>, con una superficie de 845.00m2 (ochocientos cuarenta y cinco metros cuadrados), dicho predio se puede identificar como espacio abierto mismo que es de utilidad pública desde aproximadamente más de 30 años.</w:t>
      </w:r>
    </w:p>
    <w:p w:rsidR="002A2F9E" w:rsidRPr="00A31341" w:rsidRDefault="002A2F9E" w:rsidP="002A2F9E">
      <w:pPr>
        <w:autoSpaceDE w:val="0"/>
        <w:autoSpaceDN w:val="0"/>
        <w:adjustRightInd w:val="0"/>
        <w:spacing w:line="360" w:lineRule="auto"/>
        <w:ind w:left="567"/>
        <w:jc w:val="both"/>
        <w:rPr>
          <w:rFonts w:ascii="Arial" w:hAnsi="Arial" w:cs="Arial"/>
          <w:sz w:val="14"/>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Que el uso clasificado del predio es el de “Espacio Abierto verde, abiertos y Recreativos Vecinales (EV-V9), de acuerdo a lo catalogado en el Plan parcial de desarrollo Urbano del Municipio de San Pedro Tlaquepaque, Jalisco, aprobado el 28 de febrero de 2014 e inscrito en el Registro Público de la Propiedad el día 27 de mayo del mismo año, el cual se encuentra en vigente.</w:t>
      </w:r>
    </w:p>
    <w:p w:rsidR="002A2F9E" w:rsidRPr="002329FA" w:rsidRDefault="002A2F9E" w:rsidP="002A2F9E">
      <w:pPr>
        <w:autoSpaceDE w:val="0"/>
        <w:autoSpaceDN w:val="0"/>
        <w:adjustRightInd w:val="0"/>
        <w:spacing w:line="360" w:lineRule="auto"/>
        <w:jc w:val="both"/>
        <w:rPr>
          <w:rFonts w:ascii="Arial" w:hAnsi="Arial" w:cs="Arial"/>
          <w:sz w:val="6"/>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 xml:space="preserve">Se cuenta con un levantamiento topográfico elaborado por el </w:t>
      </w:r>
      <w:bookmarkStart w:id="7" w:name="_Hlk45789938"/>
      <w:r w:rsidRPr="005E6E4B">
        <w:rPr>
          <w:rFonts w:ascii="Arial" w:hAnsi="Arial" w:cs="Arial"/>
          <w:sz w:val="24"/>
          <w:szCs w:val="24"/>
        </w:rPr>
        <w:t>arquitecto Edgar Rene Magaña Carosilva, con cedula profesional No. 2573252  de fecha octubre de 20</w:t>
      </w:r>
      <w:bookmarkEnd w:id="7"/>
      <w:r w:rsidRPr="005E6E4B">
        <w:rPr>
          <w:rFonts w:ascii="Arial" w:hAnsi="Arial" w:cs="Arial"/>
          <w:sz w:val="24"/>
          <w:szCs w:val="24"/>
        </w:rPr>
        <w:t xml:space="preserve">19, en el que se consigna una superficie total de 845.00 m2, con las siguientes medidas y colindancias: </w:t>
      </w:r>
      <w:r w:rsidRPr="005E6E4B">
        <w:rPr>
          <w:rFonts w:ascii="Arial" w:hAnsi="Arial" w:cs="Arial"/>
          <w:i/>
          <w:color w:val="00000A"/>
          <w:sz w:val="24"/>
          <w:szCs w:val="24"/>
          <w:lang w:eastAsia="zh-CN"/>
        </w:rPr>
        <w:t>Del punto uno al dos en 31.85 treinta y un metros ochenta y cinco centímetros, con la Avenida la Mezquitera, del punto dos al tres en 33.99 treinta y tres metros noventa y nueve centímetros, del punto tres al cuatro en 1.20 un metro  veinte centímetros, del punto cuatro al cinco en 3.63 tres metros sesenta y tres centímetros, del punto cinco al seis en 22.93 veintidós metros noventa y tres centímetros con Humberto Rivera, del punto seis al siete en 32.07 treinta y dos metros siete centímetros, del punto siete al ocho en 12.04 doce metros cuatro centímetros, del punto ocho al 1 uno en 3.01 tres metros un centímetro.</w:t>
      </w:r>
    </w:p>
    <w:p w:rsidR="002A2F9E" w:rsidRPr="002329FA" w:rsidRDefault="002A2F9E" w:rsidP="002A2F9E">
      <w:pPr>
        <w:autoSpaceDE w:val="0"/>
        <w:autoSpaceDN w:val="0"/>
        <w:adjustRightInd w:val="0"/>
        <w:spacing w:line="360" w:lineRule="auto"/>
        <w:jc w:val="both"/>
        <w:rPr>
          <w:rFonts w:ascii="Arial" w:hAnsi="Arial" w:cs="Arial"/>
          <w:sz w:val="12"/>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 xml:space="preserve">se acredita la posesión </w:t>
      </w:r>
      <w:r w:rsidRPr="005E6E4B">
        <w:rPr>
          <w:rFonts w:ascii="Arial" w:hAnsi="Arial" w:cs="Arial"/>
          <w:b/>
          <w:bCs/>
          <w:sz w:val="24"/>
          <w:szCs w:val="24"/>
        </w:rPr>
        <w:t xml:space="preserve">Parque Público La Mezquitera, </w:t>
      </w:r>
      <w:r w:rsidRPr="005E6E4B">
        <w:rPr>
          <w:rFonts w:ascii="Arial" w:hAnsi="Arial" w:cs="Arial"/>
          <w:sz w:val="24"/>
          <w:szCs w:val="24"/>
        </w:rPr>
        <w:t>en la Delegación de Santa María Tequepexpan, con una superficie de 845.00 m2, mediante la escritura pública número 58,592 de fecha 27 de julio de 2020, otorgada por el licenciado Juan Diego Ramos Uriarte, Notario Público Titular número 115 de esta Municipalidad, en la que consta la Protocolización de la Certificación de Hechos notariales de fecha 22 de julio de 2020, consistente en la apreciación por medio del sentido de la vista y del oído respecto a la existencia y posesión de buena fe que tiene el Ayuntamiento de San Pedro Tlaquepaque Jalisco, sobre el parque público la Mezquitera.</w:t>
      </w:r>
    </w:p>
    <w:p w:rsidR="002A2F9E" w:rsidRPr="002329FA" w:rsidRDefault="002A2F9E" w:rsidP="002A2F9E">
      <w:pPr>
        <w:autoSpaceDE w:val="0"/>
        <w:autoSpaceDN w:val="0"/>
        <w:adjustRightInd w:val="0"/>
        <w:spacing w:line="360" w:lineRule="auto"/>
        <w:jc w:val="both"/>
        <w:rPr>
          <w:rFonts w:ascii="Arial" w:hAnsi="Arial" w:cs="Arial"/>
          <w:sz w:val="14"/>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 xml:space="preserve">Con fecha 4 de septiembre de 2019, el Director de Catastro Municipal, Ingeniero Ignacio Avalos Abundis, signa el oficio cartografía y Valuación 292/2019 y folio digital 17560/2019, en atención a su similar R.P. 633/2019, hace del conocimiento que después de una búsqueda en nuestros archivos </w:t>
      </w:r>
      <w:r w:rsidRPr="005E6E4B">
        <w:rPr>
          <w:rFonts w:ascii="Arial" w:hAnsi="Arial" w:cs="Arial"/>
          <w:b/>
          <w:bCs/>
          <w:sz w:val="24"/>
          <w:szCs w:val="24"/>
        </w:rPr>
        <w:t xml:space="preserve">NO </w:t>
      </w:r>
      <w:r w:rsidRPr="005E6E4B">
        <w:rPr>
          <w:rFonts w:ascii="Arial" w:hAnsi="Arial" w:cs="Arial"/>
          <w:sz w:val="24"/>
          <w:szCs w:val="24"/>
        </w:rPr>
        <w:t>se localizó cuenta catastral ni de persona alguna.</w:t>
      </w:r>
    </w:p>
    <w:p w:rsidR="002A2F9E" w:rsidRPr="002329FA" w:rsidRDefault="002A2F9E" w:rsidP="002A2F9E">
      <w:pPr>
        <w:pStyle w:val="Prrafodelista"/>
        <w:rPr>
          <w:rFonts w:ascii="Arial" w:hAnsi="Arial" w:cs="Arial"/>
          <w:sz w:val="16"/>
          <w:szCs w:val="24"/>
        </w:rPr>
      </w:pPr>
    </w:p>
    <w:p w:rsidR="002A2F9E" w:rsidRPr="005E6E4B" w:rsidRDefault="002A2F9E" w:rsidP="002A2F9E">
      <w:pPr>
        <w:numPr>
          <w:ilvl w:val="0"/>
          <w:numId w:val="13"/>
        </w:numPr>
        <w:autoSpaceDE w:val="0"/>
        <w:autoSpaceDN w:val="0"/>
        <w:adjustRightInd w:val="0"/>
        <w:spacing w:after="0" w:line="360" w:lineRule="auto"/>
        <w:ind w:left="567" w:hanging="567"/>
        <w:jc w:val="both"/>
        <w:rPr>
          <w:rFonts w:ascii="Arial" w:hAnsi="Arial" w:cs="Arial"/>
          <w:sz w:val="24"/>
          <w:szCs w:val="24"/>
        </w:rPr>
      </w:pPr>
      <w:r w:rsidRPr="005E6E4B">
        <w:rPr>
          <w:rFonts w:ascii="Arial" w:hAnsi="Arial" w:cs="Arial"/>
          <w:sz w:val="24"/>
          <w:szCs w:val="24"/>
        </w:rPr>
        <w:t>Que fue publicado en los estrados de presidencia los días 22, 23 y 24 de septiembre de 2019 la intensión de regularizar el Parque Público La Mezquitera, misma que fue publicada en la gaceta Municipal año 2019, Tomo XVII, de fecha 21 de noviembre de 2019, sin que se presentara oposición alguna.</w:t>
      </w:r>
    </w:p>
    <w:p w:rsidR="002A2F9E" w:rsidRPr="002329FA" w:rsidRDefault="002A2F9E" w:rsidP="002A2F9E">
      <w:pPr>
        <w:autoSpaceDE w:val="0"/>
        <w:autoSpaceDN w:val="0"/>
        <w:adjustRightInd w:val="0"/>
        <w:spacing w:line="360" w:lineRule="auto"/>
        <w:rPr>
          <w:rFonts w:ascii="Arial" w:hAnsi="Arial" w:cs="Arial"/>
          <w:b/>
          <w:sz w:val="4"/>
          <w:szCs w:val="24"/>
        </w:rPr>
      </w:pPr>
    </w:p>
    <w:p w:rsidR="002A2F9E" w:rsidRPr="005E6E4B" w:rsidRDefault="002A2F9E" w:rsidP="002A2F9E">
      <w:pPr>
        <w:spacing w:line="360" w:lineRule="auto"/>
        <w:jc w:val="center"/>
        <w:rPr>
          <w:rFonts w:ascii="Arial" w:hAnsi="Arial" w:cs="Arial"/>
          <w:b/>
          <w:sz w:val="24"/>
          <w:szCs w:val="24"/>
          <w:lang w:val="es-ES_tradnl"/>
        </w:rPr>
      </w:pPr>
      <w:r w:rsidRPr="005E6E4B">
        <w:rPr>
          <w:rFonts w:ascii="Arial" w:hAnsi="Arial" w:cs="Arial"/>
          <w:b/>
          <w:sz w:val="24"/>
          <w:szCs w:val="24"/>
          <w:lang w:val="es-ES_tradnl"/>
        </w:rPr>
        <w:t>C O N S I D E R A N D O S:</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eastAsia="Malgun Gothic" w:hAnsi="Arial" w:cs="Arial"/>
          <w:b/>
          <w:sz w:val="24"/>
          <w:szCs w:val="24"/>
          <w:lang w:val="es-ES_tradnl"/>
        </w:rPr>
        <w:t>I.-</w:t>
      </w:r>
      <w:r w:rsidRPr="005E6E4B">
        <w:rPr>
          <w:rFonts w:ascii="Arial" w:eastAsia="Malgun Gothic" w:hAnsi="Arial" w:cs="Arial"/>
          <w:sz w:val="24"/>
          <w:szCs w:val="24"/>
          <w:lang w:val="es-ES_tradnl"/>
        </w:rPr>
        <w:t xml:space="preserve"> </w:t>
      </w:r>
      <w:r w:rsidRPr="005E6E4B">
        <w:rPr>
          <w:rFonts w:ascii="Arial" w:hAnsi="Arial" w:cs="Arial"/>
          <w:sz w:val="24"/>
          <w:szCs w:val="24"/>
        </w:rPr>
        <w:t xml:space="preserve">De conformidad con los artículos 27 y 115 de la Constitución Política de los Estados Unidos Mexicanos, se faculta a los Municipios con la capacidad plena para adquirir y poseer todos los bienes </w:t>
      </w:r>
      <w:r w:rsidRPr="005E6E4B">
        <w:rPr>
          <w:rFonts w:ascii="Arial" w:hAnsi="Arial" w:cs="Arial"/>
          <w:bCs/>
          <w:sz w:val="24"/>
          <w:szCs w:val="24"/>
        </w:rPr>
        <w:t xml:space="preserve">raíces necesarios para los servicios públicos, así como </w:t>
      </w:r>
      <w:r w:rsidRPr="005E6E4B">
        <w:rPr>
          <w:rFonts w:ascii="Arial" w:hAnsi="Arial" w:cs="Arial"/>
          <w:sz w:val="24"/>
          <w:szCs w:val="24"/>
        </w:rPr>
        <w:t>intervenir en la regularización de la tenencia de la tierra urbana.</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hAnsi="Arial" w:cs="Arial"/>
          <w:sz w:val="24"/>
          <w:szCs w:val="24"/>
        </w:rPr>
        <w:t>II.- De igual manera los artículos 80, 86 y 87 de la Constitución Política del Estado de Jalisco, conceden a los Municipios, a través de sus Ayuntamientos, la facultad de participar en la creación y administración de sus reservas territoriales, así como la aplicación de las leyes y reglamentos.</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eastAsia="Malgun Gothic" w:hAnsi="Arial" w:cs="Arial"/>
          <w:sz w:val="24"/>
          <w:szCs w:val="24"/>
          <w:lang w:val="es-ES_tradnl"/>
        </w:rPr>
        <w:t xml:space="preserve">III.- </w:t>
      </w:r>
      <w:r w:rsidRPr="005E6E4B">
        <w:rPr>
          <w:rFonts w:ascii="Arial" w:hAnsi="Arial" w:cs="Arial"/>
          <w:sz w:val="24"/>
          <w:szCs w:val="24"/>
        </w:rPr>
        <w:t xml:space="preserve">Por su parte, los Artículos 2, 3, 37 fracción IV, 38, de la Ley de Gobierno y la Administración Pública Municipal, del Estado de Jalisco, concede a los municipios personalidad jurídica y patrimonio propios y las facultades y sus competencias deben ser ejercidas de manera exclusiva por el Ayuntamiento. Así mismo establece como obligación de los municipios el conservar y acrecentar los bienes materiales del Municipio y llevar el Registro Público de Bienes Municipales, en el que se señalen los bienes del dominio público y del dominio privado del Municipio y de sus entidades. Los Artículos 84 fracción II inciso a), 86 y 88 fracción I de la citada Ley, consignan que los bienes integrantes del patrimonio municipal deben ser clasificados y registrados por el Ayuntamiento en bienes de dominio público y bienes de dominio privado y faculta a los Ayuntamientos a emitir la </w:t>
      </w:r>
      <w:r w:rsidRPr="005E6E4B">
        <w:rPr>
          <w:rFonts w:ascii="Arial" w:hAnsi="Arial" w:cs="Arial"/>
          <w:b/>
          <w:bCs/>
          <w:sz w:val="24"/>
          <w:szCs w:val="24"/>
        </w:rPr>
        <w:t>declaratoria de incorporación</w:t>
      </w:r>
      <w:r w:rsidRPr="005E6E4B">
        <w:rPr>
          <w:rFonts w:ascii="Arial" w:hAnsi="Arial" w:cs="Arial"/>
          <w:sz w:val="24"/>
          <w:szCs w:val="24"/>
        </w:rPr>
        <w:t xml:space="preserve"> correspondiente, misma que deberá ser publicada por una sola vez en la Gaceta Municipal o en el medio oficial de divulgación, justificando que se responde a la ejecución de un programa cuyo objetivo sea la satisfacción de un servicio público o cualquier otro fin que busque el interés general.</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hAnsi="Arial" w:cs="Arial"/>
          <w:sz w:val="24"/>
          <w:szCs w:val="24"/>
        </w:rPr>
        <w:t>IV.- Así mismo la Ley del Registro Público de la Propiedad en su Artículo 86 fracción V, dispone que los bienes podrán ser objeto de primer registro mediante el Acuerdo Gubernamental que declare ser bien del dominio del poder público, el inmueble que según el certificado registral que se expida no aparezca registrado en el Registro Público de la Propiedad.</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hAnsi="Arial" w:cs="Arial"/>
          <w:sz w:val="24"/>
          <w:szCs w:val="24"/>
        </w:rPr>
        <w:t>V.- Que es obligación del Ayuntamiento promover programas o acciones tendientes a orientar una política que vele por la conservación, restauración y mantenimiento del patrimonio municipal, así como su acrecentamiento;</w:t>
      </w:r>
    </w:p>
    <w:p w:rsidR="002A2F9E" w:rsidRPr="005E6E4B" w:rsidRDefault="002A2F9E" w:rsidP="002A2F9E">
      <w:pPr>
        <w:autoSpaceDE w:val="0"/>
        <w:autoSpaceDN w:val="0"/>
        <w:adjustRightInd w:val="0"/>
        <w:spacing w:line="360" w:lineRule="auto"/>
        <w:jc w:val="both"/>
        <w:rPr>
          <w:rFonts w:ascii="Arial" w:hAnsi="Arial" w:cs="Arial"/>
          <w:sz w:val="24"/>
          <w:szCs w:val="24"/>
        </w:rPr>
      </w:pPr>
      <w:r w:rsidRPr="005E6E4B">
        <w:rPr>
          <w:rFonts w:ascii="Arial" w:hAnsi="Arial" w:cs="Arial"/>
          <w:sz w:val="24"/>
          <w:szCs w:val="24"/>
        </w:rPr>
        <w:t>VI.- Por último, los Artículos 13, fracción III y 30, fracción IV de la Ley para la Regularización y Titulación de Predios Urbanos, éstos últimos del Estado de Jalisco, establece como objetivo reconocer y documentar los derechos de los inmuebles sujetos a ser incorporados al dominio público faculta al Ayuntamiento a la formulación de una declaratoria como la que nos ocupa.</w:t>
      </w:r>
    </w:p>
    <w:p w:rsidR="002A2F9E" w:rsidRPr="005E6E4B" w:rsidRDefault="002A2F9E" w:rsidP="002A2F9E">
      <w:pPr>
        <w:autoSpaceDE w:val="0"/>
        <w:autoSpaceDN w:val="0"/>
        <w:adjustRightInd w:val="0"/>
        <w:spacing w:line="360" w:lineRule="auto"/>
        <w:jc w:val="both"/>
        <w:rPr>
          <w:rFonts w:ascii="Arial" w:eastAsia="Malgun Gothic" w:hAnsi="Arial" w:cs="Arial"/>
          <w:sz w:val="24"/>
          <w:szCs w:val="24"/>
          <w:lang w:val="es-ES_tradnl"/>
        </w:rPr>
      </w:pPr>
      <w:r w:rsidRPr="005E6E4B">
        <w:rPr>
          <w:rFonts w:ascii="Arial" w:eastAsia="Malgun Gothic" w:hAnsi="Arial" w:cs="Arial"/>
          <w:sz w:val="24"/>
          <w:szCs w:val="24"/>
          <w:lang w:val="es-ES_tradnl"/>
        </w:rPr>
        <w:t xml:space="preserve">VII.- Que el predio que nos ocupa está clasificado en </w:t>
      </w:r>
      <w:r w:rsidRPr="005E6E4B">
        <w:rPr>
          <w:rFonts w:ascii="Arial" w:hAnsi="Arial" w:cs="Arial"/>
          <w:sz w:val="24"/>
          <w:szCs w:val="24"/>
        </w:rPr>
        <w:t>“Espacio Abierto verde, abiertos y Recreativos Vecinales (EV-V9), de acuerdo a lo catalogado en el Plan parcial de desarrollo Urbano del Municipio de San Pedro Tlaquepaque, Jalisco, aprobado el 28 de febrero de 2014 e inscrito en el Registro Público de la Propiedad el día 27 de mayo del mismo año, el cual se encuentra en vigente.</w:t>
      </w:r>
      <w:r w:rsidRPr="005E6E4B">
        <w:rPr>
          <w:rFonts w:ascii="Arial" w:eastAsia="Malgun Gothic" w:hAnsi="Arial" w:cs="Arial"/>
          <w:sz w:val="24"/>
          <w:szCs w:val="24"/>
          <w:lang w:val="es-ES_tradnl"/>
        </w:rPr>
        <w:t xml:space="preserve"> </w:t>
      </w:r>
    </w:p>
    <w:p w:rsidR="002A2F9E" w:rsidRPr="005E6E4B" w:rsidRDefault="002A2F9E" w:rsidP="002A2F9E">
      <w:pPr>
        <w:autoSpaceDE w:val="0"/>
        <w:autoSpaceDN w:val="0"/>
        <w:adjustRightInd w:val="0"/>
        <w:spacing w:line="360" w:lineRule="auto"/>
        <w:jc w:val="both"/>
        <w:rPr>
          <w:rFonts w:ascii="Arial" w:eastAsia="Malgun Gothic" w:hAnsi="Arial" w:cs="Arial"/>
          <w:sz w:val="24"/>
          <w:szCs w:val="24"/>
          <w:lang w:val="es-ES_tradnl"/>
        </w:rPr>
      </w:pPr>
      <w:r w:rsidRPr="005E6E4B">
        <w:rPr>
          <w:rFonts w:ascii="Arial" w:eastAsia="Malgun Gothic" w:hAnsi="Arial" w:cs="Arial"/>
          <w:sz w:val="24"/>
          <w:szCs w:val="24"/>
          <w:lang w:val="es-ES_tradnl"/>
        </w:rPr>
        <w:t xml:space="preserve">VIII.-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A2F9E" w:rsidRPr="005E6E4B" w:rsidRDefault="002A2F9E" w:rsidP="002A2F9E">
      <w:pPr>
        <w:suppressAutoHyphens/>
        <w:spacing w:line="360" w:lineRule="auto"/>
        <w:jc w:val="both"/>
        <w:rPr>
          <w:rFonts w:ascii="Arial" w:eastAsia="MS Mincho" w:hAnsi="Arial" w:cs="Arial"/>
          <w:sz w:val="24"/>
          <w:szCs w:val="24"/>
          <w:lang w:eastAsia="ar-SA"/>
        </w:rPr>
      </w:pPr>
      <w:r w:rsidRPr="005E6E4B">
        <w:rPr>
          <w:rFonts w:ascii="Arial" w:eastAsia="MS Mincho" w:hAnsi="Arial" w:cs="Arial"/>
          <w:w w:val="110"/>
          <w:sz w:val="24"/>
          <w:szCs w:val="24"/>
          <w:lang w:eastAsia="ar-SA"/>
        </w:rPr>
        <w:t>S</w:t>
      </w:r>
      <w:r w:rsidRPr="005E6E4B">
        <w:rPr>
          <w:rFonts w:ascii="Arial" w:eastAsia="MS Mincho" w:hAnsi="Arial" w:cs="Arial"/>
          <w:spacing w:val="-10"/>
          <w:w w:val="110"/>
          <w:sz w:val="24"/>
          <w:szCs w:val="24"/>
          <w:lang w:eastAsia="ar-SA"/>
        </w:rPr>
        <w:t>i</w:t>
      </w:r>
      <w:r w:rsidRPr="005E6E4B">
        <w:rPr>
          <w:rFonts w:ascii="Arial" w:eastAsia="MS Mincho" w:hAnsi="Arial" w:cs="Arial"/>
          <w:w w:val="110"/>
          <w:sz w:val="24"/>
          <w:szCs w:val="24"/>
          <w:lang w:eastAsia="ar-SA"/>
        </w:rPr>
        <w:t>rven</w:t>
      </w:r>
      <w:r w:rsidRPr="005E6E4B">
        <w:rPr>
          <w:rFonts w:ascii="Arial" w:eastAsia="MS Mincho" w:hAnsi="Arial" w:cs="Arial"/>
          <w:spacing w:val="-28"/>
          <w:w w:val="110"/>
          <w:sz w:val="24"/>
          <w:szCs w:val="24"/>
          <w:lang w:eastAsia="ar-SA"/>
        </w:rPr>
        <w:t xml:space="preserve"> </w:t>
      </w:r>
      <w:r w:rsidRPr="005E6E4B">
        <w:rPr>
          <w:rFonts w:ascii="Arial" w:eastAsia="MS Mincho" w:hAnsi="Arial" w:cs="Arial"/>
          <w:spacing w:val="-19"/>
          <w:w w:val="110"/>
          <w:sz w:val="24"/>
          <w:szCs w:val="24"/>
          <w:lang w:eastAsia="ar-SA"/>
        </w:rPr>
        <w:t>d</w:t>
      </w:r>
      <w:r w:rsidRPr="005E6E4B">
        <w:rPr>
          <w:rFonts w:ascii="Arial" w:eastAsia="MS Mincho" w:hAnsi="Arial" w:cs="Arial"/>
          <w:w w:val="110"/>
          <w:sz w:val="24"/>
          <w:szCs w:val="24"/>
          <w:lang w:eastAsia="ar-SA"/>
        </w:rPr>
        <w:t>e</w:t>
      </w:r>
      <w:r w:rsidRPr="005E6E4B">
        <w:rPr>
          <w:rFonts w:ascii="Arial" w:eastAsia="MS Mincho" w:hAnsi="Arial" w:cs="Arial"/>
          <w:spacing w:val="-39"/>
          <w:w w:val="110"/>
          <w:sz w:val="24"/>
          <w:szCs w:val="24"/>
          <w:lang w:eastAsia="ar-SA"/>
        </w:rPr>
        <w:t xml:space="preserve"> </w:t>
      </w:r>
      <w:r w:rsidRPr="005E6E4B">
        <w:rPr>
          <w:rFonts w:ascii="Arial" w:eastAsia="MS Mincho" w:hAnsi="Arial" w:cs="Arial"/>
          <w:w w:val="110"/>
          <w:sz w:val="24"/>
          <w:szCs w:val="24"/>
          <w:lang w:eastAsia="ar-SA"/>
        </w:rPr>
        <w:t>f</w:t>
      </w:r>
      <w:r w:rsidRPr="005E6E4B">
        <w:rPr>
          <w:rFonts w:ascii="Arial" w:eastAsia="MS Mincho" w:hAnsi="Arial" w:cs="Arial"/>
          <w:spacing w:val="-5"/>
          <w:w w:val="110"/>
          <w:sz w:val="24"/>
          <w:szCs w:val="24"/>
          <w:lang w:eastAsia="ar-SA"/>
        </w:rPr>
        <w:t>u</w:t>
      </w:r>
      <w:r w:rsidRPr="005E6E4B">
        <w:rPr>
          <w:rFonts w:ascii="Arial" w:eastAsia="MS Mincho" w:hAnsi="Arial" w:cs="Arial"/>
          <w:w w:val="110"/>
          <w:sz w:val="24"/>
          <w:szCs w:val="24"/>
          <w:lang w:eastAsia="ar-SA"/>
        </w:rPr>
        <w:t>ndamento</w:t>
      </w:r>
      <w:r w:rsidRPr="005E6E4B">
        <w:rPr>
          <w:rFonts w:ascii="Arial" w:eastAsia="MS Mincho" w:hAnsi="Arial" w:cs="Arial"/>
          <w:spacing w:val="-15"/>
          <w:w w:val="110"/>
          <w:sz w:val="24"/>
          <w:szCs w:val="24"/>
          <w:lang w:eastAsia="ar-SA"/>
        </w:rPr>
        <w:t xml:space="preserve"> </w:t>
      </w:r>
      <w:r w:rsidRPr="005E6E4B">
        <w:rPr>
          <w:rFonts w:ascii="Arial" w:eastAsia="MS Mincho" w:hAnsi="Arial" w:cs="Arial"/>
          <w:spacing w:val="-25"/>
          <w:w w:val="110"/>
          <w:sz w:val="24"/>
          <w:szCs w:val="24"/>
          <w:lang w:eastAsia="ar-SA"/>
        </w:rPr>
        <w:t>l</w:t>
      </w:r>
      <w:r w:rsidRPr="005E6E4B">
        <w:rPr>
          <w:rFonts w:ascii="Arial" w:eastAsia="MS Mincho" w:hAnsi="Arial" w:cs="Arial"/>
          <w:w w:val="110"/>
          <w:sz w:val="24"/>
          <w:szCs w:val="24"/>
          <w:lang w:eastAsia="ar-SA"/>
        </w:rPr>
        <w:t>egal</w:t>
      </w:r>
      <w:r w:rsidRPr="005E6E4B">
        <w:rPr>
          <w:rFonts w:ascii="Arial" w:eastAsia="MS Mincho" w:hAnsi="Arial" w:cs="Arial"/>
          <w:spacing w:val="-21"/>
          <w:w w:val="110"/>
          <w:sz w:val="24"/>
          <w:szCs w:val="24"/>
          <w:lang w:eastAsia="ar-SA"/>
        </w:rPr>
        <w:t xml:space="preserve"> además </w:t>
      </w:r>
      <w:r w:rsidRPr="005E6E4B">
        <w:rPr>
          <w:rFonts w:ascii="Arial" w:eastAsia="MS Mincho" w:hAnsi="Arial" w:cs="Arial"/>
          <w:w w:val="110"/>
          <w:sz w:val="24"/>
          <w:szCs w:val="24"/>
          <w:lang w:eastAsia="ar-SA"/>
        </w:rPr>
        <w:t>de</w:t>
      </w:r>
      <w:r w:rsidRPr="005E6E4B">
        <w:rPr>
          <w:rFonts w:ascii="Arial" w:eastAsia="MS Mincho" w:hAnsi="Arial" w:cs="Arial"/>
          <w:spacing w:val="-20"/>
          <w:w w:val="110"/>
          <w:sz w:val="24"/>
          <w:szCs w:val="24"/>
          <w:lang w:eastAsia="ar-SA"/>
        </w:rPr>
        <w:t xml:space="preserve"> </w:t>
      </w:r>
      <w:r w:rsidRPr="005E6E4B">
        <w:rPr>
          <w:rFonts w:ascii="Arial" w:eastAsia="MS Mincho" w:hAnsi="Arial" w:cs="Arial"/>
          <w:spacing w:val="-25"/>
          <w:w w:val="110"/>
          <w:sz w:val="24"/>
          <w:szCs w:val="24"/>
          <w:lang w:eastAsia="ar-SA"/>
        </w:rPr>
        <w:t>l</w:t>
      </w:r>
      <w:r w:rsidRPr="005E6E4B">
        <w:rPr>
          <w:rFonts w:ascii="Arial" w:eastAsia="MS Mincho" w:hAnsi="Arial" w:cs="Arial"/>
          <w:w w:val="110"/>
          <w:sz w:val="24"/>
          <w:szCs w:val="24"/>
          <w:lang w:eastAsia="ar-SA"/>
        </w:rPr>
        <w:t>o</w:t>
      </w:r>
      <w:r w:rsidRPr="005E6E4B">
        <w:rPr>
          <w:rFonts w:ascii="Arial" w:eastAsia="MS Mincho" w:hAnsi="Arial" w:cs="Arial"/>
          <w:spacing w:val="-21"/>
          <w:w w:val="110"/>
          <w:sz w:val="24"/>
          <w:szCs w:val="24"/>
          <w:lang w:eastAsia="ar-SA"/>
        </w:rPr>
        <w:t xml:space="preserve"> </w:t>
      </w:r>
      <w:r w:rsidRPr="005E6E4B">
        <w:rPr>
          <w:rFonts w:ascii="Arial" w:eastAsia="MS Mincho" w:hAnsi="Arial" w:cs="Arial"/>
          <w:w w:val="110"/>
          <w:sz w:val="24"/>
          <w:szCs w:val="24"/>
          <w:lang w:eastAsia="ar-SA"/>
        </w:rPr>
        <w:t>antes</w:t>
      </w:r>
      <w:r w:rsidRPr="005E6E4B">
        <w:rPr>
          <w:rFonts w:ascii="Arial" w:eastAsia="MS Mincho" w:hAnsi="Arial" w:cs="Arial"/>
          <w:spacing w:val="-23"/>
          <w:w w:val="110"/>
          <w:sz w:val="24"/>
          <w:szCs w:val="24"/>
          <w:lang w:eastAsia="ar-SA"/>
        </w:rPr>
        <w:t xml:space="preserve"> </w:t>
      </w:r>
      <w:r w:rsidRPr="005E6E4B">
        <w:rPr>
          <w:rFonts w:ascii="Arial" w:eastAsia="MS Mincho" w:hAnsi="Arial" w:cs="Arial"/>
          <w:w w:val="110"/>
          <w:sz w:val="24"/>
          <w:szCs w:val="24"/>
          <w:lang w:eastAsia="ar-SA"/>
        </w:rPr>
        <w:t>exp</w:t>
      </w:r>
      <w:r w:rsidRPr="005E6E4B">
        <w:rPr>
          <w:rFonts w:ascii="Arial" w:eastAsia="MS Mincho" w:hAnsi="Arial" w:cs="Arial"/>
          <w:spacing w:val="-13"/>
          <w:w w:val="110"/>
          <w:sz w:val="24"/>
          <w:szCs w:val="24"/>
          <w:lang w:eastAsia="ar-SA"/>
        </w:rPr>
        <w:t>u</w:t>
      </w:r>
      <w:r w:rsidRPr="005E6E4B">
        <w:rPr>
          <w:rFonts w:ascii="Arial" w:eastAsia="MS Mincho" w:hAnsi="Arial" w:cs="Arial"/>
          <w:w w:val="110"/>
          <w:sz w:val="24"/>
          <w:szCs w:val="24"/>
          <w:lang w:eastAsia="ar-SA"/>
        </w:rPr>
        <w:t>esto</w:t>
      </w:r>
      <w:r w:rsidRPr="005E6E4B">
        <w:rPr>
          <w:rFonts w:ascii="Arial" w:eastAsia="MS Mincho" w:hAnsi="Arial" w:cs="Arial"/>
          <w:spacing w:val="-20"/>
          <w:w w:val="110"/>
          <w:sz w:val="24"/>
          <w:szCs w:val="24"/>
          <w:lang w:eastAsia="ar-SA"/>
        </w:rPr>
        <w:t xml:space="preserve"> </w:t>
      </w:r>
      <w:r w:rsidRPr="005E6E4B">
        <w:rPr>
          <w:rFonts w:ascii="Arial" w:eastAsia="MS Mincho" w:hAnsi="Arial" w:cs="Arial"/>
          <w:spacing w:val="-19"/>
          <w:w w:val="110"/>
          <w:sz w:val="24"/>
          <w:szCs w:val="24"/>
          <w:lang w:eastAsia="ar-SA"/>
        </w:rPr>
        <w:t xml:space="preserve">el artículo 94 y </w:t>
      </w:r>
      <w:r w:rsidRPr="005E6E4B">
        <w:rPr>
          <w:rFonts w:ascii="Arial" w:eastAsia="MS Mincho" w:hAnsi="Arial" w:cs="Arial"/>
          <w:sz w:val="24"/>
          <w:szCs w:val="24"/>
          <w:lang w:eastAsia="ar-SA"/>
        </w:rPr>
        <w:t>145</w:t>
      </w:r>
      <w:r w:rsidRPr="005E6E4B">
        <w:rPr>
          <w:rFonts w:ascii="Arial" w:eastAsia="MS Mincho" w:hAnsi="Arial" w:cs="Arial"/>
          <w:spacing w:val="-51"/>
          <w:sz w:val="24"/>
          <w:szCs w:val="24"/>
          <w:lang w:eastAsia="ar-SA"/>
        </w:rPr>
        <w:t xml:space="preserve"> </w:t>
      </w:r>
      <w:r w:rsidRPr="005E6E4B">
        <w:rPr>
          <w:rFonts w:ascii="Arial" w:eastAsia="MS Mincho" w:hAnsi="Arial" w:cs="Arial"/>
          <w:sz w:val="24"/>
          <w:szCs w:val="24"/>
          <w:lang w:eastAsia="ar-SA"/>
        </w:rPr>
        <w:t>del</w:t>
      </w:r>
      <w:r w:rsidRPr="005E6E4B">
        <w:rPr>
          <w:rFonts w:ascii="Arial" w:eastAsia="MS Mincho" w:hAnsi="Arial" w:cs="Arial"/>
          <w:spacing w:val="-41"/>
          <w:sz w:val="24"/>
          <w:szCs w:val="24"/>
          <w:lang w:eastAsia="ar-SA"/>
        </w:rPr>
        <w:t xml:space="preserve"> </w:t>
      </w:r>
      <w:r w:rsidRPr="005E6E4B">
        <w:rPr>
          <w:rFonts w:ascii="Arial" w:eastAsia="MS Mincho" w:hAnsi="Arial" w:cs="Arial"/>
          <w:spacing w:val="-2"/>
          <w:sz w:val="24"/>
          <w:szCs w:val="24"/>
          <w:lang w:eastAsia="ar-SA"/>
        </w:rPr>
        <w:t>Reglamento</w:t>
      </w:r>
      <w:r w:rsidRPr="005E6E4B">
        <w:rPr>
          <w:rFonts w:ascii="Arial" w:hAnsi="Arial" w:cs="Arial"/>
          <w:sz w:val="24"/>
          <w:szCs w:val="24"/>
          <w:lang w:eastAsia="ar-SA"/>
        </w:rPr>
        <w:t xml:space="preserve"> </w:t>
      </w:r>
      <w:r w:rsidRPr="005E6E4B">
        <w:rPr>
          <w:rFonts w:ascii="Arial" w:eastAsia="MS Mincho" w:hAnsi="Arial" w:cs="Arial"/>
          <w:w w:val="105"/>
          <w:sz w:val="24"/>
          <w:szCs w:val="24"/>
          <w:lang w:eastAsia="ar-SA"/>
        </w:rPr>
        <w:t>del</w:t>
      </w:r>
      <w:r w:rsidRPr="005E6E4B">
        <w:rPr>
          <w:rFonts w:ascii="Arial" w:eastAsia="MS Mincho" w:hAnsi="Arial" w:cs="Arial"/>
          <w:spacing w:val="-26"/>
          <w:w w:val="105"/>
          <w:sz w:val="24"/>
          <w:szCs w:val="24"/>
          <w:lang w:eastAsia="ar-SA"/>
        </w:rPr>
        <w:t xml:space="preserve"> </w:t>
      </w:r>
      <w:r w:rsidRPr="005E6E4B">
        <w:rPr>
          <w:rFonts w:ascii="Arial" w:eastAsia="MS Mincho" w:hAnsi="Arial" w:cs="Arial"/>
          <w:spacing w:val="-2"/>
          <w:w w:val="105"/>
          <w:sz w:val="24"/>
          <w:szCs w:val="24"/>
          <w:lang w:eastAsia="ar-SA"/>
        </w:rPr>
        <w:t>Gobi</w:t>
      </w:r>
      <w:r w:rsidRPr="005E6E4B">
        <w:rPr>
          <w:rFonts w:ascii="Arial" w:eastAsia="MS Mincho" w:hAnsi="Arial" w:cs="Arial"/>
          <w:spacing w:val="-1"/>
          <w:w w:val="105"/>
          <w:sz w:val="24"/>
          <w:szCs w:val="24"/>
          <w:lang w:eastAsia="ar-SA"/>
        </w:rPr>
        <w:t>erno</w:t>
      </w:r>
      <w:r w:rsidRPr="005E6E4B">
        <w:rPr>
          <w:rFonts w:ascii="Arial" w:eastAsia="MS Mincho" w:hAnsi="Arial" w:cs="Arial"/>
          <w:spacing w:val="-26"/>
          <w:w w:val="105"/>
          <w:sz w:val="24"/>
          <w:szCs w:val="24"/>
          <w:lang w:eastAsia="ar-SA"/>
        </w:rPr>
        <w:t xml:space="preserve"> </w:t>
      </w:r>
      <w:r w:rsidRPr="005E6E4B">
        <w:rPr>
          <w:rFonts w:ascii="Arial" w:eastAsia="MS Mincho" w:hAnsi="Arial" w:cs="Arial"/>
          <w:w w:val="105"/>
          <w:sz w:val="24"/>
          <w:szCs w:val="24"/>
          <w:lang w:eastAsia="ar-SA"/>
        </w:rPr>
        <w:t>y</w:t>
      </w:r>
      <w:r w:rsidRPr="005E6E4B">
        <w:rPr>
          <w:rFonts w:ascii="Arial" w:eastAsia="MS Mincho" w:hAnsi="Arial" w:cs="Arial"/>
          <w:spacing w:val="-21"/>
          <w:w w:val="105"/>
          <w:sz w:val="24"/>
          <w:szCs w:val="24"/>
          <w:lang w:eastAsia="ar-SA"/>
        </w:rPr>
        <w:t xml:space="preserve"> </w:t>
      </w:r>
      <w:r w:rsidRPr="005E6E4B">
        <w:rPr>
          <w:rFonts w:ascii="Arial" w:eastAsia="MS Mincho" w:hAnsi="Arial" w:cs="Arial"/>
          <w:w w:val="105"/>
          <w:sz w:val="24"/>
          <w:szCs w:val="24"/>
          <w:lang w:eastAsia="ar-SA"/>
        </w:rPr>
        <w:t>de</w:t>
      </w:r>
      <w:r w:rsidRPr="005E6E4B">
        <w:rPr>
          <w:rFonts w:ascii="Arial" w:eastAsia="MS Mincho" w:hAnsi="Arial" w:cs="Arial"/>
          <w:spacing w:val="-18"/>
          <w:w w:val="105"/>
          <w:sz w:val="24"/>
          <w:szCs w:val="24"/>
          <w:lang w:eastAsia="ar-SA"/>
        </w:rPr>
        <w:t xml:space="preserve"> </w:t>
      </w:r>
      <w:r w:rsidRPr="005E6E4B">
        <w:rPr>
          <w:rFonts w:ascii="Arial" w:eastAsia="MS Mincho" w:hAnsi="Arial" w:cs="Arial"/>
          <w:w w:val="105"/>
          <w:sz w:val="24"/>
          <w:szCs w:val="24"/>
          <w:lang w:eastAsia="ar-SA"/>
        </w:rPr>
        <w:t>la</w:t>
      </w:r>
      <w:r w:rsidRPr="005E6E4B">
        <w:rPr>
          <w:rFonts w:ascii="Arial" w:eastAsia="MS Mincho" w:hAnsi="Arial" w:cs="Arial"/>
          <w:spacing w:val="-35"/>
          <w:w w:val="105"/>
          <w:sz w:val="24"/>
          <w:szCs w:val="24"/>
          <w:lang w:eastAsia="ar-SA"/>
        </w:rPr>
        <w:t xml:space="preserve"> </w:t>
      </w:r>
      <w:r w:rsidRPr="005E6E4B">
        <w:rPr>
          <w:rFonts w:ascii="Arial" w:eastAsia="MS Mincho" w:hAnsi="Arial" w:cs="Arial"/>
          <w:w w:val="105"/>
          <w:sz w:val="24"/>
          <w:szCs w:val="24"/>
          <w:lang w:eastAsia="ar-SA"/>
        </w:rPr>
        <w:t>Administración</w:t>
      </w:r>
      <w:r w:rsidRPr="005E6E4B">
        <w:rPr>
          <w:rFonts w:ascii="Arial" w:eastAsia="MS Mincho" w:hAnsi="Arial" w:cs="Arial"/>
          <w:spacing w:val="8"/>
          <w:w w:val="105"/>
          <w:sz w:val="24"/>
          <w:szCs w:val="24"/>
          <w:lang w:eastAsia="ar-SA"/>
        </w:rPr>
        <w:t xml:space="preserve"> </w:t>
      </w:r>
      <w:r w:rsidRPr="005E6E4B">
        <w:rPr>
          <w:rFonts w:ascii="Arial" w:eastAsia="MS Mincho" w:hAnsi="Arial" w:cs="Arial"/>
          <w:spacing w:val="-3"/>
          <w:w w:val="105"/>
          <w:sz w:val="24"/>
          <w:szCs w:val="24"/>
          <w:lang w:eastAsia="ar-SA"/>
        </w:rPr>
        <w:t>Pública</w:t>
      </w:r>
      <w:r w:rsidRPr="005E6E4B">
        <w:rPr>
          <w:rFonts w:ascii="Arial" w:eastAsia="MS Mincho" w:hAnsi="Arial" w:cs="Arial"/>
          <w:spacing w:val="-24"/>
          <w:w w:val="105"/>
          <w:sz w:val="24"/>
          <w:szCs w:val="24"/>
          <w:lang w:eastAsia="ar-SA"/>
        </w:rPr>
        <w:t xml:space="preserve"> </w:t>
      </w:r>
      <w:r w:rsidRPr="005E6E4B">
        <w:rPr>
          <w:rFonts w:ascii="Arial" w:eastAsia="MS Mincho" w:hAnsi="Arial" w:cs="Arial"/>
          <w:w w:val="105"/>
          <w:sz w:val="24"/>
          <w:szCs w:val="24"/>
          <w:lang w:eastAsia="ar-SA"/>
        </w:rPr>
        <w:t>del</w:t>
      </w:r>
      <w:r w:rsidRPr="005E6E4B">
        <w:rPr>
          <w:rFonts w:ascii="Arial" w:eastAsia="MS Mincho" w:hAnsi="Arial" w:cs="Arial"/>
          <w:spacing w:val="-33"/>
          <w:w w:val="105"/>
          <w:sz w:val="24"/>
          <w:szCs w:val="24"/>
          <w:lang w:eastAsia="ar-SA"/>
        </w:rPr>
        <w:t xml:space="preserve"> </w:t>
      </w:r>
      <w:r w:rsidRPr="005E6E4B">
        <w:rPr>
          <w:rFonts w:ascii="Arial" w:eastAsia="MS Mincho" w:hAnsi="Arial" w:cs="Arial"/>
          <w:w w:val="105"/>
          <w:sz w:val="24"/>
          <w:szCs w:val="24"/>
          <w:lang w:eastAsia="ar-SA"/>
        </w:rPr>
        <w:t>Ayuntamiento</w:t>
      </w:r>
      <w:r w:rsidRPr="005E6E4B">
        <w:rPr>
          <w:rFonts w:ascii="Arial" w:eastAsia="MS Mincho" w:hAnsi="Arial" w:cs="Arial"/>
          <w:spacing w:val="-1"/>
          <w:w w:val="105"/>
          <w:sz w:val="24"/>
          <w:szCs w:val="24"/>
          <w:lang w:eastAsia="ar-SA"/>
        </w:rPr>
        <w:t xml:space="preserve"> </w:t>
      </w:r>
      <w:r w:rsidRPr="005E6E4B">
        <w:rPr>
          <w:rFonts w:ascii="Arial" w:eastAsia="MS Mincho" w:hAnsi="Arial" w:cs="Arial"/>
          <w:spacing w:val="-2"/>
          <w:w w:val="105"/>
          <w:sz w:val="24"/>
          <w:szCs w:val="24"/>
          <w:lang w:eastAsia="ar-SA"/>
        </w:rPr>
        <w:t>Constitucional</w:t>
      </w:r>
      <w:r w:rsidRPr="005E6E4B">
        <w:rPr>
          <w:rFonts w:ascii="Arial" w:eastAsia="MS Mincho" w:hAnsi="Arial" w:cs="Arial"/>
          <w:spacing w:val="-14"/>
          <w:w w:val="105"/>
          <w:sz w:val="24"/>
          <w:szCs w:val="24"/>
          <w:lang w:eastAsia="ar-SA"/>
        </w:rPr>
        <w:t xml:space="preserve"> </w:t>
      </w:r>
      <w:r w:rsidRPr="005E6E4B">
        <w:rPr>
          <w:rFonts w:ascii="Arial" w:eastAsia="MS Mincho" w:hAnsi="Arial" w:cs="Arial"/>
          <w:w w:val="105"/>
          <w:sz w:val="24"/>
          <w:szCs w:val="24"/>
          <w:lang w:eastAsia="ar-SA"/>
        </w:rPr>
        <w:t>de</w:t>
      </w:r>
      <w:r w:rsidRPr="005E6E4B">
        <w:rPr>
          <w:rFonts w:ascii="Arial" w:eastAsia="MS Mincho" w:hAnsi="Arial" w:cs="Arial"/>
          <w:spacing w:val="-19"/>
          <w:w w:val="105"/>
          <w:sz w:val="24"/>
          <w:szCs w:val="24"/>
          <w:lang w:eastAsia="ar-SA"/>
        </w:rPr>
        <w:t xml:space="preserve"> </w:t>
      </w:r>
      <w:r w:rsidRPr="005E6E4B">
        <w:rPr>
          <w:rFonts w:ascii="Arial" w:eastAsia="MS Mincho" w:hAnsi="Arial" w:cs="Arial"/>
          <w:w w:val="105"/>
          <w:sz w:val="24"/>
          <w:szCs w:val="24"/>
          <w:lang w:eastAsia="ar-SA"/>
        </w:rPr>
        <w:t>San</w:t>
      </w:r>
      <w:r w:rsidRPr="005E6E4B">
        <w:rPr>
          <w:rFonts w:ascii="Arial" w:eastAsia="MS Mincho" w:hAnsi="Arial" w:cs="Arial"/>
          <w:spacing w:val="15"/>
          <w:w w:val="105"/>
          <w:sz w:val="24"/>
          <w:szCs w:val="24"/>
          <w:lang w:eastAsia="ar-SA"/>
        </w:rPr>
        <w:t xml:space="preserve"> </w:t>
      </w:r>
      <w:r w:rsidRPr="005E6E4B">
        <w:rPr>
          <w:rFonts w:ascii="Arial" w:eastAsia="MS Mincho" w:hAnsi="Arial" w:cs="Arial"/>
          <w:w w:val="105"/>
          <w:sz w:val="24"/>
          <w:szCs w:val="24"/>
          <w:lang w:eastAsia="ar-SA"/>
        </w:rPr>
        <w:t>Pedro</w:t>
      </w:r>
      <w:r w:rsidRPr="005E6E4B">
        <w:rPr>
          <w:rFonts w:ascii="Arial" w:eastAsia="MS Mincho" w:hAnsi="Arial" w:cs="Arial"/>
          <w:spacing w:val="-25"/>
          <w:w w:val="105"/>
          <w:sz w:val="24"/>
          <w:szCs w:val="24"/>
          <w:lang w:eastAsia="ar-SA"/>
        </w:rPr>
        <w:t xml:space="preserve"> </w:t>
      </w:r>
      <w:r w:rsidRPr="005E6E4B">
        <w:rPr>
          <w:rFonts w:ascii="Arial" w:eastAsia="MS Mincho" w:hAnsi="Arial" w:cs="Arial"/>
          <w:spacing w:val="-1"/>
          <w:w w:val="105"/>
          <w:sz w:val="24"/>
          <w:szCs w:val="24"/>
          <w:lang w:eastAsia="ar-SA"/>
        </w:rPr>
        <w:t>Tl</w:t>
      </w:r>
      <w:r w:rsidRPr="005E6E4B">
        <w:rPr>
          <w:rFonts w:ascii="Arial" w:eastAsia="MS Mincho" w:hAnsi="Arial" w:cs="Arial"/>
          <w:spacing w:val="-2"/>
          <w:w w:val="105"/>
          <w:sz w:val="24"/>
          <w:szCs w:val="24"/>
          <w:lang w:eastAsia="ar-SA"/>
        </w:rPr>
        <w:t>aquepaque</w:t>
      </w:r>
      <w:r w:rsidRPr="005E6E4B">
        <w:rPr>
          <w:rFonts w:ascii="Arial" w:eastAsia="MS Mincho" w:hAnsi="Arial" w:cs="Arial"/>
          <w:w w:val="105"/>
          <w:sz w:val="24"/>
          <w:szCs w:val="24"/>
          <w:lang w:eastAsia="ar-SA"/>
        </w:rPr>
        <w:t>;</w:t>
      </w:r>
      <w:r w:rsidRPr="005E6E4B">
        <w:rPr>
          <w:rFonts w:ascii="Arial" w:eastAsia="MS Mincho" w:hAnsi="Arial" w:cs="Arial"/>
          <w:spacing w:val="-31"/>
          <w:w w:val="105"/>
          <w:sz w:val="24"/>
          <w:szCs w:val="24"/>
          <w:lang w:eastAsia="ar-SA"/>
        </w:rPr>
        <w:t xml:space="preserve"> </w:t>
      </w:r>
      <w:r w:rsidRPr="005E6E4B">
        <w:rPr>
          <w:rFonts w:ascii="Arial" w:eastAsia="MS Mincho" w:hAnsi="Arial" w:cs="Arial"/>
          <w:w w:val="105"/>
          <w:sz w:val="24"/>
          <w:szCs w:val="24"/>
          <w:lang w:eastAsia="ar-SA"/>
        </w:rPr>
        <w:t>tengo</w:t>
      </w:r>
      <w:r w:rsidRPr="005E6E4B">
        <w:rPr>
          <w:rFonts w:ascii="Arial" w:eastAsia="MS Mincho" w:hAnsi="Arial" w:cs="Arial"/>
          <w:spacing w:val="-9"/>
          <w:w w:val="105"/>
          <w:sz w:val="24"/>
          <w:szCs w:val="24"/>
          <w:lang w:eastAsia="ar-SA"/>
        </w:rPr>
        <w:t xml:space="preserve"> </w:t>
      </w:r>
      <w:r w:rsidRPr="005E6E4B">
        <w:rPr>
          <w:rFonts w:ascii="Arial" w:eastAsia="MS Mincho" w:hAnsi="Arial" w:cs="Arial"/>
          <w:w w:val="105"/>
          <w:sz w:val="24"/>
          <w:szCs w:val="24"/>
          <w:lang w:eastAsia="ar-SA"/>
        </w:rPr>
        <w:t>a</w:t>
      </w:r>
      <w:r w:rsidRPr="005E6E4B">
        <w:rPr>
          <w:rFonts w:ascii="Arial" w:eastAsia="MS Mincho" w:hAnsi="Arial" w:cs="Arial"/>
          <w:spacing w:val="-10"/>
          <w:w w:val="105"/>
          <w:sz w:val="24"/>
          <w:szCs w:val="24"/>
          <w:lang w:eastAsia="ar-SA"/>
        </w:rPr>
        <w:t xml:space="preserve"> </w:t>
      </w:r>
      <w:r w:rsidRPr="005E6E4B">
        <w:rPr>
          <w:rFonts w:ascii="Arial" w:eastAsia="MS Mincho" w:hAnsi="Arial" w:cs="Arial"/>
          <w:spacing w:val="-5"/>
          <w:w w:val="105"/>
          <w:sz w:val="24"/>
          <w:szCs w:val="24"/>
          <w:lang w:eastAsia="ar-SA"/>
        </w:rPr>
        <w:t>bi</w:t>
      </w:r>
      <w:r w:rsidRPr="005E6E4B">
        <w:rPr>
          <w:rFonts w:ascii="Arial" w:eastAsia="MS Mincho" w:hAnsi="Arial" w:cs="Arial"/>
          <w:spacing w:val="-6"/>
          <w:w w:val="105"/>
          <w:sz w:val="24"/>
          <w:szCs w:val="24"/>
          <w:lang w:eastAsia="ar-SA"/>
        </w:rPr>
        <w:t>en</w:t>
      </w:r>
      <w:r w:rsidRPr="005E6E4B">
        <w:rPr>
          <w:rFonts w:ascii="Arial" w:eastAsia="MS Mincho" w:hAnsi="Arial" w:cs="Arial"/>
          <w:spacing w:val="-12"/>
          <w:w w:val="105"/>
          <w:sz w:val="24"/>
          <w:szCs w:val="24"/>
          <w:lang w:eastAsia="ar-SA"/>
        </w:rPr>
        <w:t xml:space="preserve"> </w:t>
      </w:r>
      <w:r w:rsidRPr="005E6E4B">
        <w:rPr>
          <w:rFonts w:ascii="Arial" w:eastAsia="MS Mincho" w:hAnsi="Arial" w:cs="Arial"/>
          <w:w w:val="105"/>
          <w:sz w:val="24"/>
          <w:szCs w:val="24"/>
          <w:lang w:eastAsia="ar-SA"/>
        </w:rPr>
        <w:t>someter</w:t>
      </w:r>
      <w:r w:rsidRPr="005E6E4B">
        <w:rPr>
          <w:rFonts w:ascii="Arial" w:eastAsia="MS Mincho" w:hAnsi="Arial" w:cs="Arial"/>
          <w:spacing w:val="-5"/>
          <w:w w:val="105"/>
          <w:sz w:val="24"/>
          <w:szCs w:val="24"/>
          <w:lang w:eastAsia="ar-SA"/>
        </w:rPr>
        <w:t xml:space="preserve"> </w:t>
      </w:r>
      <w:r w:rsidRPr="005E6E4B">
        <w:rPr>
          <w:rFonts w:ascii="Arial" w:eastAsia="MS Mincho" w:hAnsi="Arial" w:cs="Arial"/>
          <w:w w:val="105"/>
          <w:sz w:val="24"/>
          <w:szCs w:val="24"/>
          <w:lang w:eastAsia="ar-SA"/>
        </w:rPr>
        <w:t>a</w:t>
      </w:r>
      <w:r w:rsidRPr="005E6E4B">
        <w:rPr>
          <w:rFonts w:ascii="Arial" w:eastAsia="MS Mincho" w:hAnsi="Arial" w:cs="Arial"/>
          <w:spacing w:val="-15"/>
          <w:w w:val="105"/>
          <w:sz w:val="24"/>
          <w:szCs w:val="24"/>
          <w:lang w:eastAsia="ar-SA"/>
        </w:rPr>
        <w:t xml:space="preserve"> </w:t>
      </w:r>
      <w:r w:rsidRPr="005E6E4B">
        <w:rPr>
          <w:rFonts w:ascii="Arial" w:eastAsia="MS Mincho" w:hAnsi="Arial" w:cs="Arial"/>
          <w:w w:val="105"/>
          <w:sz w:val="24"/>
          <w:szCs w:val="24"/>
          <w:lang w:eastAsia="ar-SA"/>
        </w:rPr>
        <w:t>la</w:t>
      </w:r>
      <w:r w:rsidRPr="005E6E4B">
        <w:rPr>
          <w:rFonts w:ascii="Arial" w:eastAsia="MS Mincho" w:hAnsi="Arial" w:cs="Arial"/>
          <w:spacing w:val="-19"/>
          <w:w w:val="105"/>
          <w:sz w:val="24"/>
          <w:szCs w:val="24"/>
          <w:lang w:eastAsia="ar-SA"/>
        </w:rPr>
        <w:t xml:space="preserve"> </w:t>
      </w:r>
      <w:r w:rsidRPr="005E6E4B">
        <w:rPr>
          <w:rFonts w:ascii="Arial" w:eastAsia="MS Mincho" w:hAnsi="Arial" w:cs="Arial"/>
          <w:spacing w:val="-4"/>
          <w:w w:val="105"/>
          <w:sz w:val="24"/>
          <w:szCs w:val="24"/>
          <w:lang w:eastAsia="ar-SA"/>
        </w:rPr>
        <w:t>e</w:t>
      </w:r>
      <w:r w:rsidRPr="005E6E4B">
        <w:rPr>
          <w:rFonts w:ascii="Arial" w:eastAsia="MS Mincho" w:hAnsi="Arial" w:cs="Arial"/>
          <w:spacing w:val="-3"/>
          <w:w w:val="105"/>
          <w:sz w:val="24"/>
          <w:szCs w:val="24"/>
          <w:lang w:eastAsia="ar-SA"/>
        </w:rPr>
        <w:t>l</w:t>
      </w:r>
      <w:r w:rsidRPr="005E6E4B">
        <w:rPr>
          <w:rFonts w:ascii="Arial" w:eastAsia="MS Mincho" w:hAnsi="Arial" w:cs="Arial"/>
          <w:spacing w:val="-5"/>
          <w:w w:val="105"/>
          <w:sz w:val="24"/>
          <w:szCs w:val="24"/>
          <w:lang w:eastAsia="ar-SA"/>
        </w:rPr>
        <w:t>evada</w:t>
      </w:r>
      <w:r w:rsidRPr="005E6E4B">
        <w:rPr>
          <w:rFonts w:ascii="Arial" w:eastAsia="MS Mincho" w:hAnsi="Arial" w:cs="Arial"/>
          <w:spacing w:val="-6"/>
          <w:w w:val="105"/>
          <w:sz w:val="24"/>
          <w:szCs w:val="24"/>
          <w:lang w:eastAsia="ar-SA"/>
        </w:rPr>
        <w:t xml:space="preserve"> </w:t>
      </w:r>
      <w:r w:rsidRPr="005E6E4B">
        <w:rPr>
          <w:rFonts w:ascii="Arial" w:eastAsia="MS Mincho" w:hAnsi="Arial" w:cs="Arial"/>
          <w:w w:val="105"/>
          <w:sz w:val="24"/>
          <w:szCs w:val="24"/>
          <w:lang w:eastAsia="ar-SA"/>
        </w:rPr>
        <w:t>y</w:t>
      </w:r>
      <w:r w:rsidRPr="005E6E4B">
        <w:rPr>
          <w:rFonts w:ascii="Arial" w:eastAsia="MS Mincho" w:hAnsi="Arial" w:cs="Arial"/>
          <w:spacing w:val="-17"/>
          <w:w w:val="105"/>
          <w:sz w:val="24"/>
          <w:szCs w:val="24"/>
          <w:lang w:eastAsia="ar-SA"/>
        </w:rPr>
        <w:t xml:space="preserve"> </w:t>
      </w:r>
      <w:r w:rsidRPr="005E6E4B">
        <w:rPr>
          <w:rFonts w:ascii="Arial" w:eastAsia="MS Mincho" w:hAnsi="Arial" w:cs="Arial"/>
          <w:w w:val="105"/>
          <w:sz w:val="24"/>
          <w:szCs w:val="24"/>
          <w:lang w:eastAsia="ar-SA"/>
        </w:rPr>
        <w:t>distinguida</w:t>
      </w:r>
      <w:r w:rsidRPr="005E6E4B">
        <w:rPr>
          <w:rFonts w:ascii="Arial" w:eastAsia="MS Mincho" w:hAnsi="Arial" w:cs="Arial"/>
          <w:spacing w:val="-11"/>
          <w:w w:val="105"/>
          <w:sz w:val="24"/>
          <w:szCs w:val="24"/>
          <w:lang w:eastAsia="ar-SA"/>
        </w:rPr>
        <w:t xml:space="preserve"> </w:t>
      </w:r>
      <w:r w:rsidRPr="005E6E4B">
        <w:rPr>
          <w:rFonts w:ascii="Arial" w:eastAsia="MS Mincho" w:hAnsi="Arial" w:cs="Arial"/>
          <w:sz w:val="24"/>
          <w:szCs w:val="24"/>
          <w:lang w:eastAsia="ar-SA"/>
        </w:rPr>
        <w:t>consideración de este H. Cuerpo Edilicio en Pleno el siguiente punto de:</w:t>
      </w:r>
    </w:p>
    <w:p w:rsidR="002A2F9E" w:rsidRPr="005E6E4B" w:rsidRDefault="002A2F9E" w:rsidP="002A2F9E">
      <w:pPr>
        <w:suppressAutoHyphens/>
        <w:spacing w:line="360" w:lineRule="auto"/>
        <w:jc w:val="center"/>
        <w:rPr>
          <w:rFonts w:ascii="Arial" w:hAnsi="Arial" w:cs="Arial"/>
          <w:b/>
          <w:sz w:val="24"/>
          <w:szCs w:val="24"/>
          <w:lang w:eastAsia="ar-SA"/>
        </w:rPr>
      </w:pPr>
      <w:r w:rsidRPr="005E6E4B">
        <w:rPr>
          <w:rFonts w:ascii="Arial" w:hAnsi="Arial" w:cs="Arial"/>
          <w:b/>
          <w:sz w:val="24"/>
          <w:szCs w:val="24"/>
          <w:lang w:eastAsia="ar-SA"/>
        </w:rPr>
        <w:t>ACUERDO</w:t>
      </w:r>
    </w:p>
    <w:p w:rsidR="002A2F9E" w:rsidRPr="005E6E4B" w:rsidRDefault="002A2F9E" w:rsidP="002A2F9E">
      <w:pPr>
        <w:spacing w:line="360" w:lineRule="auto"/>
        <w:ind w:right="49"/>
        <w:jc w:val="both"/>
        <w:rPr>
          <w:rFonts w:ascii="Arial" w:hAnsi="Arial" w:cs="Arial"/>
          <w:sz w:val="24"/>
          <w:szCs w:val="24"/>
        </w:rPr>
      </w:pPr>
      <w:r w:rsidRPr="005E6E4B">
        <w:rPr>
          <w:rFonts w:ascii="Arial" w:hAnsi="Arial" w:cs="Arial"/>
          <w:b/>
          <w:bCs/>
          <w:sz w:val="24"/>
          <w:szCs w:val="24"/>
        </w:rPr>
        <w:t xml:space="preserve">Primero.- </w:t>
      </w:r>
      <w:r w:rsidRPr="005E6E4B">
        <w:rPr>
          <w:rFonts w:ascii="Arial" w:hAnsi="Arial" w:cs="Arial"/>
          <w:sz w:val="24"/>
          <w:szCs w:val="24"/>
        </w:rPr>
        <w:t xml:space="preserve">El Pleno del H. Ayuntamiento de San pedro Tlaquepaque, Jalisco; aprueba y autoriza sea incorporada como </w:t>
      </w:r>
      <w:r w:rsidRPr="005E6E4B">
        <w:rPr>
          <w:rFonts w:ascii="Arial" w:hAnsi="Arial" w:cs="Arial"/>
          <w:b/>
          <w:sz w:val="24"/>
          <w:szCs w:val="24"/>
        </w:rPr>
        <w:t>BIEN DEL</w:t>
      </w:r>
      <w:r w:rsidRPr="005E6E4B">
        <w:rPr>
          <w:rFonts w:ascii="Arial" w:hAnsi="Arial" w:cs="Arial"/>
          <w:sz w:val="24"/>
          <w:szCs w:val="24"/>
        </w:rPr>
        <w:t xml:space="preserve"> </w:t>
      </w:r>
      <w:r w:rsidRPr="005E6E4B">
        <w:rPr>
          <w:rFonts w:ascii="Arial" w:hAnsi="Arial" w:cs="Arial"/>
          <w:b/>
          <w:bCs/>
          <w:sz w:val="24"/>
          <w:szCs w:val="24"/>
        </w:rPr>
        <w:t>DOMINIO DEL PODER PÚBLICO DEL MUNICIPIO DE SAN PEDRO TLAQUEPAQUE, JALISCO,</w:t>
      </w:r>
      <w:r w:rsidRPr="005E6E4B">
        <w:rPr>
          <w:rFonts w:ascii="Arial" w:hAnsi="Arial" w:cs="Arial"/>
          <w:sz w:val="24"/>
          <w:szCs w:val="24"/>
        </w:rPr>
        <w:t xml:space="preserve"> </w:t>
      </w:r>
      <w:r w:rsidRPr="005E6E4B">
        <w:rPr>
          <w:rFonts w:ascii="Arial" w:hAnsi="Arial" w:cs="Arial"/>
          <w:b/>
          <w:bCs/>
          <w:sz w:val="24"/>
          <w:szCs w:val="24"/>
        </w:rPr>
        <w:t xml:space="preserve">El PARQUE PUBLICO LA MEZQUITERA, </w:t>
      </w:r>
      <w:r w:rsidRPr="005E6E4B">
        <w:rPr>
          <w:rFonts w:ascii="Arial" w:hAnsi="Arial" w:cs="Arial"/>
          <w:sz w:val="24"/>
          <w:szCs w:val="24"/>
        </w:rPr>
        <w:t>el cual se ubica en la Delegación de Santa María Tequepexpan, el cual se ubica entre las calles de la Mezquitera, Humberto Rivera y Carlos Rivera, en la colonia La Mezquitera, con una superficie de 845.00m2 (ochocientos cuarenta y cinco metros cuadrados), con las siguientes medidas y colindancias: Del punto uno al dos en 31.85 treinta y un metros ochenta y cinco centímetros, con la Avenida la Mezquitera, del punto dos al tres en 33.99 treinta y tres metros noventa y nueve centímetros, del punto tres al cuatro en 1.20 un metro  veinte centímetros, del punto cuatro al cinco en 3.63 tres metros sesenta y tres centímetros, del punto cinco al seis en 22.93 veintidós metros noventa y tres centímetros con Humberto Rivera, del punto seis al siete en 32.07 treinta y dos metros siete centímetros, del punto siete al ocho en 12.04 doce metros cuatro centímetros, del punto ocho al 1 uno en 3.01 tres metros un centímetro, de conformidad al levantamiento topográfico anexo.</w:t>
      </w:r>
    </w:p>
    <w:p w:rsidR="002A2F9E" w:rsidRPr="005E6E4B" w:rsidRDefault="002A2F9E" w:rsidP="002A2F9E">
      <w:pPr>
        <w:spacing w:line="360" w:lineRule="auto"/>
        <w:ind w:right="49"/>
        <w:jc w:val="both"/>
        <w:rPr>
          <w:rFonts w:ascii="Arial" w:hAnsi="Arial" w:cs="Arial"/>
          <w:sz w:val="24"/>
          <w:szCs w:val="24"/>
        </w:rPr>
      </w:pPr>
      <w:r w:rsidRPr="005E6E4B">
        <w:rPr>
          <w:rFonts w:ascii="Arial" w:hAnsi="Arial" w:cs="Arial"/>
          <w:b/>
          <w:bCs/>
          <w:sz w:val="24"/>
          <w:szCs w:val="24"/>
        </w:rPr>
        <w:t>Segundo. –</w:t>
      </w:r>
      <w:r w:rsidRPr="005E6E4B">
        <w:rPr>
          <w:rFonts w:ascii="Arial" w:hAnsi="Arial" w:cs="Arial"/>
          <w:bCs/>
          <w:sz w:val="24"/>
          <w:szCs w:val="24"/>
        </w:rPr>
        <w:t xml:space="preserve"> </w:t>
      </w:r>
      <w:r w:rsidRPr="005E6E4B">
        <w:rPr>
          <w:rFonts w:ascii="Arial" w:eastAsia="Malgun Gothic" w:hAnsi="Arial" w:cs="Arial"/>
          <w:bCs/>
          <w:sz w:val="24"/>
          <w:szCs w:val="24"/>
          <w:lang w:val="es-ES_tradnl"/>
        </w:rPr>
        <w:t>El Pleno del Ayuntamiento de San Pedro Tlaquepaque aprueba</w:t>
      </w:r>
      <w:r w:rsidRPr="005E6E4B">
        <w:rPr>
          <w:rFonts w:ascii="Arial" w:eastAsia="Malgun Gothic" w:hAnsi="Arial" w:cs="Arial"/>
          <w:sz w:val="24"/>
          <w:szCs w:val="24"/>
          <w:lang w:val="es-ES_tradnl"/>
        </w:rPr>
        <w:t xml:space="preserve"> y autoriza que s</w:t>
      </w:r>
      <w:r w:rsidRPr="005E6E4B">
        <w:rPr>
          <w:rFonts w:ascii="Arial" w:hAnsi="Arial" w:cs="Arial"/>
          <w:sz w:val="24"/>
          <w:szCs w:val="24"/>
          <w:lang w:val="es-ES_tradnl"/>
        </w:rPr>
        <w:t>e notifique al Director del Registro Público de la Propiedad y Comercio del Estado de Jalisco, con el fin de realizar la inscripción</w:t>
      </w:r>
      <w:r w:rsidRPr="005E6E4B">
        <w:rPr>
          <w:rFonts w:ascii="Arial" w:hAnsi="Arial" w:cs="Arial"/>
          <w:bCs/>
          <w:sz w:val="24"/>
          <w:szCs w:val="24"/>
        </w:rPr>
        <w:t xml:space="preserve"> de conformidad con el Artículo 86 </w:t>
      </w:r>
      <w:r w:rsidRPr="005E6E4B">
        <w:rPr>
          <w:rFonts w:ascii="Arial" w:hAnsi="Arial" w:cs="Arial"/>
          <w:sz w:val="24"/>
          <w:szCs w:val="24"/>
        </w:rPr>
        <w:t>de la Ley de Gobierno y la Administración Pública Municipal, del Estado de Jalisco.</w:t>
      </w:r>
    </w:p>
    <w:p w:rsidR="002A2F9E" w:rsidRPr="005E6E4B" w:rsidRDefault="002A2F9E" w:rsidP="002A2F9E">
      <w:pPr>
        <w:spacing w:line="360" w:lineRule="auto"/>
        <w:ind w:right="49"/>
        <w:jc w:val="both"/>
        <w:rPr>
          <w:rFonts w:ascii="Arial" w:eastAsia="ヒラギノ角ゴ Pro W3" w:hAnsi="Arial" w:cs="Arial"/>
          <w:sz w:val="24"/>
          <w:szCs w:val="24"/>
          <w:lang w:val="es-ES_tradnl"/>
        </w:rPr>
      </w:pPr>
      <w:r w:rsidRPr="005E6E4B">
        <w:rPr>
          <w:rFonts w:ascii="Arial" w:eastAsia="ヒラギノ角ゴ Pro W3" w:hAnsi="Arial" w:cs="Arial"/>
          <w:b/>
          <w:sz w:val="24"/>
          <w:szCs w:val="24"/>
          <w:lang w:val="es-ES_tradnl"/>
        </w:rPr>
        <w:t>Tercero -</w:t>
      </w:r>
      <w:r w:rsidRPr="005E6E4B">
        <w:rPr>
          <w:rFonts w:ascii="Arial" w:eastAsia="ヒラギノ角ゴ Pro W3" w:hAnsi="Arial" w:cs="Arial"/>
          <w:sz w:val="24"/>
          <w:szCs w:val="24"/>
          <w:lang w:val="es-ES_tradnl"/>
        </w:rPr>
        <w:t xml:space="preserve"> Se instruye al Director de Catastro Municipal, a efecto de que realice la apertura de la cuenta catastral de conformidad al plano topográfico que deberá de remitir la Secretaria del Ayuntamiento.</w:t>
      </w:r>
    </w:p>
    <w:p w:rsidR="002A2F9E" w:rsidRPr="002329FA"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Calibri" w:hAnsi="Arial" w:cs="Arial"/>
          <w:bCs/>
          <w:sz w:val="2"/>
          <w:szCs w:val="24"/>
          <w:lang w:eastAsia="es-MX"/>
        </w:rPr>
      </w:pPr>
    </w:p>
    <w:p w:rsidR="002A2F9E" w:rsidRPr="005E6E4B"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ヒラギノ角ゴ Pro W3" w:hAnsi="Arial" w:cs="Arial"/>
          <w:b/>
          <w:sz w:val="24"/>
          <w:szCs w:val="24"/>
          <w:lang w:val="es-ES_tradnl"/>
        </w:rPr>
      </w:pPr>
      <w:r w:rsidRPr="005E6E4B">
        <w:rPr>
          <w:rFonts w:ascii="Arial" w:eastAsia="Calibri" w:hAnsi="Arial" w:cs="Arial"/>
          <w:b/>
          <w:sz w:val="24"/>
          <w:szCs w:val="24"/>
          <w:lang w:eastAsia="es-MX"/>
        </w:rPr>
        <w:t>Cuarto. –</w:t>
      </w:r>
      <w:r w:rsidRPr="005E6E4B">
        <w:rPr>
          <w:rFonts w:ascii="Arial" w:eastAsia="Calibri" w:hAnsi="Arial" w:cs="Arial"/>
          <w:bCs/>
          <w:sz w:val="24"/>
          <w:szCs w:val="24"/>
          <w:lang w:eastAsia="es-MX"/>
        </w:rPr>
        <w:t xml:space="preserve"> </w:t>
      </w:r>
      <w:r w:rsidRPr="005E6E4B">
        <w:rPr>
          <w:rFonts w:ascii="Arial" w:eastAsia="ヒラギノ角ゴ Pro W3" w:hAnsi="Arial" w:cs="Arial"/>
          <w:bCs/>
          <w:sz w:val="24"/>
          <w:szCs w:val="24"/>
          <w:lang w:val="es-ES_tradnl"/>
        </w:rPr>
        <w:t>Se instruye al Director de Patrimonio Municipal, la incorporación como BIEN DEL DOMINIO DEL PODER PÚBLICO DEL MUNICIPIO DE SAN PEDRO TLAQUEPAQUE, JALISCO, El PARQUE PUBLICO LA MEZQUITERA, así como la actualización del catálogo de inmuebles.</w:t>
      </w: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Calibri" w:hAnsi="Arial" w:cs="Arial"/>
          <w:bCs/>
          <w:sz w:val="8"/>
          <w:szCs w:val="24"/>
          <w:lang w:val="es-ES_tradnl" w:eastAsia="es-MX"/>
        </w:rPr>
      </w:pPr>
    </w:p>
    <w:p w:rsidR="002A2F9E" w:rsidRPr="005E6E4B"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ヒラギノ角ゴ Pro W3" w:hAnsi="Arial" w:cs="Arial"/>
          <w:b/>
          <w:sz w:val="24"/>
          <w:szCs w:val="24"/>
          <w:lang w:val="es-ES_tradnl"/>
        </w:rPr>
      </w:pPr>
      <w:r w:rsidRPr="005E6E4B">
        <w:rPr>
          <w:rFonts w:ascii="Arial" w:eastAsia="Calibri" w:hAnsi="Arial" w:cs="Arial"/>
          <w:b/>
          <w:sz w:val="24"/>
          <w:szCs w:val="24"/>
          <w:lang w:eastAsia="es-MX"/>
        </w:rPr>
        <w:t>Quinto. -</w:t>
      </w:r>
      <w:r w:rsidRPr="005E6E4B">
        <w:rPr>
          <w:rFonts w:ascii="Arial" w:eastAsia="Calibri" w:hAnsi="Arial" w:cs="Arial"/>
          <w:bCs/>
          <w:sz w:val="24"/>
          <w:szCs w:val="24"/>
          <w:lang w:eastAsia="es-MX"/>
        </w:rPr>
        <w:t xml:space="preserve"> </w:t>
      </w:r>
      <w:r w:rsidRPr="005E6E4B">
        <w:rPr>
          <w:rFonts w:ascii="Arial" w:eastAsia="ヒラギノ角ゴ Pro W3" w:hAnsi="Arial" w:cs="Arial"/>
          <w:bCs/>
          <w:sz w:val="24"/>
          <w:szCs w:val="24"/>
          <w:lang w:val="es-ES_tradnl"/>
        </w:rPr>
        <w:t>Se instruye al Secretario del Ayuntamiento para que se publique en forma abreviada en la Gaceta Municipal</w:t>
      </w:r>
      <w:r w:rsidRPr="005E6E4B">
        <w:rPr>
          <w:rFonts w:ascii="Arial" w:eastAsia="ヒラギノ角ゴ Pro W3" w:hAnsi="Arial" w:cs="Arial"/>
          <w:sz w:val="24"/>
          <w:szCs w:val="24"/>
          <w:lang w:val="es-ES_tradnl"/>
        </w:rPr>
        <w:t xml:space="preserve"> y en los Estrados de la Presidencia por un periodo de tres días naturales el presente acuerdo.</w:t>
      </w: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ヒラギノ角ゴ Pro W3" w:hAnsi="Arial" w:cs="Arial"/>
          <w:sz w:val="6"/>
          <w:szCs w:val="24"/>
          <w:lang w:val="es-ES_tradnl"/>
        </w:rPr>
      </w:pPr>
    </w:p>
    <w:p w:rsidR="002A2F9E" w:rsidRPr="005E6E4B"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ヒラギノ角ゴ Pro W3" w:hAnsi="Arial" w:cs="Arial"/>
          <w:sz w:val="24"/>
          <w:szCs w:val="24"/>
          <w:lang w:val="es-ES_tradnl"/>
        </w:rPr>
      </w:pPr>
      <w:r w:rsidRPr="005E6E4B">
        <w:rPr>
          <w:rFonts w:ascii="Arial" w:eastAsia="ヒラギノ角ゴ Pro W3" w:hAnsi="Arial" w:cs="Arial"/>
          <w:sz w:val="24"/>
          <w:szCs w:val="24"/>
          <w:lang w:val="es-ES_tradnl"/>
        </w:rPr>
        <w:t>Notifíquese. - A la Presidente Municipal, Secretario del Ayuntamiento; Síndico Municipal, Tesorero Municipal, Director de Catastro Municipal, Dirección de Patrimonio,</w:t>
      </w:r>
      <w:r w:rsidRPr="005E6E4B">
        <w:rPr>
          <w:rFonts w:ascii="Arial" w:eastAsia="ヒラギノ角ゴ Pro W3" w:hAnsi="Arial" w:cs="Arial"/>
          <w:bCs/>
          <w:sz w:val="24"/>
          <w:szCs w:val="24"/>
          <w:lang w:val="es-ES_tradnl"/>
        </w:rPr>
        <w:t xml:space="preserve"> </w:t>
      </w:r>
      <w:r w:rsidRPr="005E6E4B">
        <w:rPr>
          <w:rFonts w:ascii="Arial" w:eastAsia="ヒラギノ角ゴ Pro W3" w:hAnsi="Arial" w:cs="Arial"/>
          <w:sz w:val="24"/>
          <w:szCs w:val="24"/>
          <w:lang w:val="es-ES_tradnl"/>
        </w:rPr>
        <w:t>Jefatura de Regularización de Predios, al Registro Público de la Propiedad y Comercio; y a cualquier otra dependencia que esté involucrada con el Acuerdo, para que surta sus efectos legales correspondientes.</w:t>
      </w:r>
    </w:p>
    <w:p w:rsidR="002A2F9E" w:rsidRPr="005E6E4B" w:rsidRDefault="002A2F9E" w:rsidP="002A2F9E">
      <w:pPr>
        <w:spacing w:line="360" w:lineRule="auto"/>
        <w:mirrorIndents/>
        <w:jc w:val="center"/>
        <w:rPr>
          <w:rFonts w:ascii="Arial" w:eastAsia="ヒラギノ角ゴ Pro W3" w:hAnsi="Arial" w:cs="Arial"/>
          <w:b/>
          <w:caps/>
          <w:sz w:val="24"/>
          <w:szCs w:val="24"/>
          <w:lang w:val="es-ES_tradnl"/>
        </w:rPr>
      </w:pPr>
      <w:r w:rsidRPr="005E6E4B">
        <w:rPr>
          <w:rFonts w:ascii="Arial" w:eastAsia="ヒラギノ角ゴ Pro W3" w:hAnsi="Arial" w:cs="Arial"/>
          <w:b/>
          <w:sz w:val="24"/>
          <w:szCs w:val="24"/>
          <w:lang w:val="es-ES_tradnl"/>
        </w:rPr>
        <w:t>atentamente</w:t>
      </w:r>
    </w:p>
    <w:p w:rsidR="002A2F9E" w:rsidRPr="005E6E4B" w:rsidRDefault="002A2F9E" w:rsidP="002A2F9E">
      <w:pPr>
        <w:spacing w:line="360" w:lineRule="auto"/>
        <w:mirrorIndents/>
        <w:jc w:val="center"/>
        <w:rPr>
          <w:rFonts w:ascii="Arial" w:eastAsia="ヒラギノ角ゴ Pro W3" w:hAnsi="Arial" w:cs="Arial"/>
          <w:sz w:val="24"/>
          <w:szCs w:val="24"/>
          <w:lang w:val="es-ES_tradnl"/>
        </w:rPr>
      </w:pPr>
      <w:r w:rsidRPr="005E6E4B">
        <w:rPr>
          <w:rFonts w:ascii="Arial" w:eastAsia="ヒラギノ角ゴ Pro W3" w:hAnsi="Arial" w:cs="Arial"/>
          <w:sz w:val="24"/>
          <w:szCs w:val="24"/>
          <w:lang w:val="es-ES_tradnl"/>
        </w:rPr>
        <w:t>““2020, Año de la Acción por el Clima, de la Eliminación de la Violencia contra las Mujeres y su Igualdad Salarial”</w:t>
      </w:r>
    </w:p>
    <w:p w:rsidR="002A2F9E" w:rsidRPr="005E6E4B" w:rsidRDefault="002A2F9E" w:rsidP="002A2F9E">
      <w:pPr>
        <w:spacing w:line="360" w:lineRule="auto"/>
        <w:mirrorIndents/>
        <w:jc w:val="center"/>
        <w:rPr>
          <w:rFonts w:ascii="Arial" w:eastAsia="ヒラギノ角ゴ Pro W3" w:hAnsi="Arial" w:cs="Arial"/>
          <w:sz w:val="24"/>
          <w:szCs w:val="24"/>
          <w:lang w:val="es-ES_tradnl"/>
        </w:rPr>
      </w:pPr>
      <w:r w:rsidRPr="005E6E4B">
        <w:rPr>
          <w:rFonts w:ascii="Arial" w:eastAsia="ヒラギノ角ゴ Pro W3" w:hAnsi="Arial" w:cs="Arial"/>
          <w:sz w:val="24"/>
          <w:szCs w:val="24"/>
          <w:lang w:val="es-ES_tradnl"/>
        </w:rPr>
        <w:t>San Pedro Tlaquepaque a 18 de septiembre de 2020</w:t>
      </w:r>
    </w:p>
    <w:p w:rsidR="002A2F9E" w:rsidRPr="005E6E4B" w:rsidRDefault="002A2F9E" w:rsidP="002A2F9E">
      <w:pPr>
        <w:spacing w:line="360" w:lineRule="auto"/>
        <w:jc w:val="center"/>
        <w:rPr>
          <w:rFonts w:ascii="Arial" w:eastAsia="ヒラギノ角ゴ Pro W3" w:hAnsi="Arial" w:cs="Arial"/>
          <w:b/>
          <w:bCs/>
          <w:sz w:val="24"/>
          <w:szCs w:val="24"/>
          <w:lang w:val="es-ES_tradnl"/>
        </w:rPr>
      </w:pPr>
      <w:r w:rsidRPr="005E6E4B">
        <w:rPr>
          <w:rFonts w:ascii="Arial" w:eastAsia="ヒラギノ角ゴ Pro W3" w:hAnsi="Arial" w:cs="Arial"/>
          <w:b/>
          <w:bCs/>
          <w:sz w:val="24"/>
          <w:szCs w:val="24"/>
          <w:lang w:val="es-ES_tradnl"/>
        </w:rPr>
        <w:t>Mtro. José Luis Salazar Martínez</w:t>
      </w:r>
    </w:p>
    <w:p w:rsidR="002A2F9E" w:rsidRPr="005E6E4B" w:rsidRDefault="002A2F9E" w:rsidP="002A2F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hAnsi="Arial" w:cs="Arial"/>
          <w:sz w:val="24"/>
          <w:szCs w:val="24"/>
          <w:lang w:eastAsia="es-MX"/>
        </w:rPr>
      </w:pPr>
      <w:r w:rsidRPr="005E6E4B">
        <w:rPr>
          <w:rFonts w:ascii="Arial" w:eastAsia="ヒラギノ角ゴ Pro W3" w:hAnsi="Arial" w:cs="Arial"/>
          <w:bCs/>
          <w:sz w:val="24"/>
          <w:szCs w:val="24"/>
          <w:lang w:val="es-ES_tradnl"/>
        </w:rPr>
        <w:t>Síndico Municipal</w:t>
      </w:r>
    </w:p>
    <w:p w:rsidR="002A2F9E" w:rsidRPr="001447D8" w:rsidRDefault="000B3673" w:rsidP="001675E9">
      <w:pPr>
        <w:pStyle w:val="Sinespaciado"/>
        <w:spacing w:line="276" w:lineRule="auto"/>
        <w:jc w:val="both"/>
        <w:rPr>
          <w:rFonts w:ascii="Arial" w:hAnsi="Arial" w:cs="Arial"/>
          <w:sz w:val="24"/>
          <w:szCs w:val="24"/>
        </w:rPr>
      </w:pPr>
      <w:r w:rsidRPr="000B3673">
        <w:rPr>
          <w:rFonts w:ascii="Arial" w:hAnsi="Arial" w:cs="Arial"/>
          <w:sz w:val="24"/>
          <w:szCs w:val="24"/>
        </w:rPr>
        <w:t>------------------------------------------------------------------------------------------------------------------------------------------------------------------------------------------------------</w:t>
      </w:r>
      <w:r w:rsidR="00C87FCF" w:rsidRPr="007D3F91">
        <w:rPr>
          <w:rFonts w:ascii="Arial" w:hAnsi="Arial" w:cs="Arial"/>
          <w:b/>
        </w:rPr>
        <w:t xml:space="preserve">                                                                                                                                                                                                                                                                                                                                                                                                                                                                                                                                                                                                                                                                                                                                                                                                                                                                                                                             </w:t>
      </w:r>
      <w:r w:rsidR="008F3556">
        <w:rPr>
          <w:rFonts w:ascii="Arial" w:hAnsi="Arial" w:cs="Arial"/>
          <w:b/>
        </w:rPr>
        <w:t xml:space="preserve">                           </w:t>
      </w:r>
      <w:r w:rsidR="00822EE6" w:rsidRPr="00733E72">
        <w:rPr>
          <w:rFonts w:ascii="Arial" w:hAnsi="Arial" w:cs="Arial"/>
          <w:sz w:val="24"/>
          <w:szCs w:val="24"/>
        </w:rPr>
        <w:t xml:space="preserve">Con la palabra la Presidente Municipal, C. María Elena Limón García: </w:t>
      </w:r>
      <w:r w:rsidR="00272A24">
        <w:rPr>
          <w:rFonts w:ascii="Arial" w:hAnsi="Arial" w:cs="Arial"/>
          <w:sz w:val="24"/>
          <w:szCs w:val="24"/>
        </w:rPr>
        <w:t>Gracias Secretario, s</w:t>
      </w:r>
      <w:r w:rsidR="007370ED">
        <w:rPr>
          <w:rFonts w:ascii="Arial" w:hAnsi="Arial" w:cs="Arial"/>
          <w:sz w:val="24"/>
          <w:szCs w:val="24"/>
        </w:rPr>
        <w:t>e abre el registro</w:t>
      </w:r>
      <w:r w:rsidR="00822EE6">
        <w:rPr>
          <w:rFonts w:ascii="Arial" w:hAnsi="Arial" w:cs="Arial"/>
          <w:sz w:val="24"/>
          <w:szCs w:val="24"/>
        </w:rPr>
        <w:t xml:space="preserve"> de oradores en este tema. </w:t>
      </w:r>
      <w:r w:rsidR="00F0460E">
        <w:rPr>
          <w:rFonts w:ascii="Arial" w:hAnsi="Arial" w:cs="Arial"/>
          <w:sz w:val="24"/>
          <w:szCs w:val="24"/>
        </w:rPr>
        <w:t xml:space="preserve">No habiendo </w:t>
      </w:r>
      <w:r w:rsidR="00F0460E" w:rsidRPr="00733E72">
        <w:rPr>
          <w:rFonts w:ascii="Arial" w:hAnsi="Arial" w:cs="Arial"/>
          <w:sz w:val="24"/>
          <w:szCs w:val="24"/>
        </w:rPr>
        <w:t>oradores registrados, en votación económica les pregunt</w:t>
      </w:r>
      <w:r w:rsidR="00635AF7">
        <w:rPr>
          <w:rFonts w:ascii="Arial" w:hAnsi="Arial" w:cs="Arial"/>
          <w:sz w:val="24"/>
          <w:szCs w:val="24"/>
        </w:rPr>
        <w:t>o</w:t>
      </w:r>
      <w:r w:rsidR="00F0460E" w:rsidRPr="00733E72">
        <w:rPr>
          <w:rFonts w:ascii="Arial" w:hAnsi="Arial" w:cs="Arial"/>
          <w:sz w:val="24"/>
          <w:szCs w:val="24"/>
        </w:rPr>
        <w:t xml:space="preserve"> quienes estén por la afirmativa, favor de manifestarlo, </w:t>
      </w:r>
      <w:r w:rsidR="001675E9" w:rsidRPr="001675E9">
        <w:rPr>
          <w:rFonts w:ascii="Arial" w:hAnsi="Arial" w:cs="Arial"/>
          <w:sz w:val="24"/>
          <w:szCs w:val="24"/>
        </w:rPr>
        <w:t>con</w:t>
      </w:r>
      <w:r w:rsidR="002A2F9E" w:rsidRPr="001447D8">
        <w:rPr>
          <w:rFonts w:ascii="Arial" w:hAnsi="Arial" w:cs="Arial"/>
          <w:b/>
          <w:sz w:val="24"/>
          <w:szCs w:val="24"/>
        </w:rPr>
        <w:t xml:space="preserve"> 18 (dieciocho) </w:t>
      </w:r>
      <w:r w:rsidR="001675E9">
        <w:rPr>
          <w:rFonts w:ascii="Arial" w:hAnsi="Arial" w:cs="Arial"/>
          <w:b/>
          <w:sz w:val="24"/>
          <w:szCs w:val="24"/>
        </w:rPr>
        <w:t xml:space="preserve">votos a favor, en unanimidad </w:t>
      </w:r>
      <w:r w:rsidR="002A2F9E" w:rsidRPr="001447D8">
        <w:rPr>
          <w:rFonts w:ascii="Arial" w:hAnsi="Arial" w:cs="Arial"/>
          <w:b/>
          <w:sz w:val="24"/>
          <w:szCs w:val="24"/>
        </w:rPr>
        <w:t>e</w:t>
      </w:r>
      <w:r w:rsidR="001675E9">
        <w:rPr>
          <w:rFonts w:ascii="Arial" w:hAnsi="Arial" w:cs="Arial"/>
          <w:b/>
          <w:sz w:val="24"/>
          <w:szCs w:val="24"/>
        </w:rPr>
        <w:t>s</w:t>
      </w:r>
      <w:r w:rsidR="002A2F9E" w:rsidRPr="001675E9">
        <w:rPr>
          <w:rFonts w:ascii="Arial" w:hAnsi="Arial" w:cs="Arial"/>
          <w:b/>
          <w:sz w:val="24"/>
          <w:szCs w:val="24"/>
        </w:rPr>
        <w:t xml:space="preserve"> aprobado </w:t>
      </w:r>
      <w:r w:rsidR="001675E9">
        <w:rPr>
          <w:rFonts w:ascii="Arial" w:hAnsi="Arial" w:cs="Arial"/>
          <w:b/>
          <w:sz w:val="24"/>
          <w:szCs w:val="24"/>
        </w:rPr>
        <w:t>por mayoría simple, bajo el siguiente:</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hAnsi="Arial" w:cs="Arial"/>
          <w:sz w:val="24"/>
          <w:szCs w:val="24"/>
        </w:rPr>
        <w:t>-----</w:t>
      </w:r>
      <w:r w:rsidR="002A2F9E" w:rsidRPr="001447D8">
        <w:rPr>
          <w:rFonts w:ascii="Arial" w:hAnsi="Arial" w:cs="Arial"/>
          <w:b/>
          <w:sz w:val="24"/>
          <w:szCs w:val="24"/>
        </w:rPr>
        <w:t>ACUERDO NÚMERO 1490/2020</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hAnsi="Arial" w:cs="Arial"/>
          <w:b/>
          <w:bCs/>
          <w:sz w:val="24"/>
          <w:szCs w:val="24"/>
        </w:rPr>
        <w:t xml:space="preserve">PRIMERO.- </w:t>
      </w:r>
      <w:r w:rsidR="002A2F9E" w:rsidRPr="001447D8">
        <w:rPr>
          <w:rFonts w:ascii="Arial" w:hAnsi="Arial" w:cs="Arial"/>
          <w:sz w:val="24"/>
          <w:szCs w:val="24"/>
        </w:rPr>
        <w:t xml:space="preserve">El Pleno del H. Ayuntamiento de San pedro Tlaquepaque, Jalisco; aprueba y autoriza </w:t>
      </w:r>
      <w:r w:rsidR="002A2F9E" w:rsidRPr="001447D8">
        <w:rPr>
          <w:rFonts w:ascii="Arial" w:hAnsi="Arial" w:cs="Arial"/>
          <w:b/>
          <w:sz w:val="24"/>
          <w:szCs w:val="24"/>
        </w:rPr>
        <w:t>sea</w:t>
      </w:r>
      <w:r w:rsidR="002A2F9E" w:rsidRPr="001447D8">
        <w:rPr>
          <w:rFonts w:ascii="Arial" w:hAnsi="Arial" w:cs="Arial"/>
          <w:sz w:val="24"/>
          <w:szCs w:val="24"/>
        </w:rPr>
        <w:t xml:space="preserve"> </w:t>
      </w:r>
      <w:r w:rsidR="002A2F9E" w:rsidRPr="001447D8">
        <w:rPr>
          <w:rFonts w:ascii="Arial" w:hAnsi="Arial" w:cs="Arial"/>
          <w:b/>
          <w:sz w:val="24"/>
          <w:szCs w:val="24"/>
        </w:rPr>
        <w:t>incorporada como</w:t>
      </w:r>
      <w:r w:rsidR="002A2F9E" w:rsidRPr="001447D8">
        <w:rPr>
          <w:rFonts w:ascii="Arial" w:hAnsi="Arial" w:cs="Arial"/>
          <w:sz w:val="24"/>
          <w:szCs w:val="24"/>
        </w:rPr>
        <w:t xml:space="preserve"> </w:t>
      </w:r>
      <w:r w:rsidR="002A2F9E" w:rsidRPr="001447D8">
        <w:rPr>
          <w:rFonts w:ascii="Arial" w:hAnsi="Arial" w:cs="Arial"/>
          <w:b/>
          <w:sz w:val="24"/>
          <w:szCs w:val="24"/>
        </w:rPr>
        <w:t>BIEN DEL</w:t>
      </w:r>
      <w:r w:rsidR="002A2F9E" w:rsidRPr="001447D8">
        <w:rPr>
          <w:rFonts w:ascii="Arial" w:hAnsi="Arial" w:cs="Arial"/>
          <w:sz w:val="24"/>
          <w:szCs w:val="24"/>
        </w:rPr>
        <w:t xml:space="preserve"> </w:t>
      </w:r>
      <w:r w:rsidR="002A2F9E" w:rsidRPr="001447D8">
        <w:rPr>
          <w:rFonts w:ascii="Arial" w:hAnsi="Arial" w:cs="Arial"/>
          <w:b/>
          <w:bCs/>
          <w:sz w:val="24"/>
          <w:szCs w:val="24"/>
        </w:rPr>
        <w:t>DOMINIO DEL PODER PÚBLICO DEL MUNICIPIO DE SAN PEDRO TLAQUEPAQUE, JALISCO,</w:t>
      </w:r>
      <w:r w:rsidR="002A2F9E" w:rsidRPr="001447D8">
        <w:rPr>
          <w:rFonts w:ascii="Arial" w:hAnsi="Arial" w:cs="Arial"/>
          <w:sz w:val="24"/>
          <w:szCs w:val="24"/>
        </w:rPr>
        <w:t xml:space="preserve"> </w:t>
      </w:r>
      <w:r w:rsidR="002A2F9E" w:rsidRPr="001447D8">
        <w:rPr>
          <w:rFonts w:ascii="Arial" w:hAnsi="Arial" w:cs="Arial"/>
          <w:b/>
          <w:bCs/>
          <w:sz w:val="24"/>
          <w:szCs w:val="24"/>
        </w:rPr>
        <w:t xml:space="preserve">El PARQUE PUBLICO LA MEZQUITERA, </w:t>
      </w:r>
      <w:r w:rsidR="002A2F9E" w:rsidRPr="001447D8">
        <w:rPr>
          <w:rFonts w:ascii="Arial" w:hAnsi="Arial" w:cs="Arial"/>
          <w:sz w:val="24"/>
          <w:szCs w:val="24"/>
        </w:rPr>
        <w:t>el cual se ubica en la Delegación de Santa María Tequepexpan, el cual se ubica entre las calles de la Mezquitera, Humberto Rivera y Carlos Rivera, en la colonia La Mezquitera, con una superficie de 845.00m2 (ochocientos cuarenta y cinco metros cuadrados), con las siguientes medidas y colindancias: Del punto uno al dos en 31.85 treinta y un metros ochenta y cinco centímetros, con la Avenida la Mezquitera, del punto dos al tres en 33.99 treinta y tres metros noventa y nueve centímetros, del punto tres al cuatro en 1.20 un metro  veinte centímetros, del punto cuatro al cinco en 3.63 tres metros sesenta y tres centímetros, del punto cinco al seis en 22.93 veintidós metros noventa y tres centímetros con Humberto Rivera, del punto seis al siete en 32.07 treinta y dos metros siete centímetros, del punto siete al ocho en 12.04 doce metros cuatro centímetros, del punto ocho al 1 uno en 3.01 tres metros un centímetro, de conformidad al levantamiento topográfico anexo.-----------------------------------------------------------------------------------------------------------------------------------------------</w:t>
      </w:r>
      <w:r w:rsidR="00A31341">
        <w:rPr>
          <w:rFonts w:ascii="Arial" w:hAnsi="Arial" w:cs="Arial"/>
          <w:sz w:val="24"/>
          <w:szCs w:val="24"/>
        </w:rPr>
        <w:t>--</w:t>
      </w:r>
      <w:r w:rsidR="002A2F9E" w:rsidRPr="001447D8">
        <w:rPr>
          <w:rFonts w:ascii="Arial" w:hAnsi="Arial" w:cs="Arial"/>
          <w:sz w:val="24"/>
          <w:szCs w:val="24"/>
        </w:rPr>
        <w:t>---------</w:t>
      </w:r>
    </w:p>
    <w:p w:rsidR="00192CD8" w:rsidRDefault="002A2F9E" w:rsidP="00A31341">
      <w:pPr>
        <w:ind w:right="49"/>
        <w:jc w:val="both"/>
        <w:rPr>
          <w:rFonts w:ascii="Arial" w:hAnsi="Arial" w:cs="Arial"/>
          <w:b/>
          <w:sz w:val="24"/>
          <w:szCs w:val="24"/>
        </w:rPr>
      </w:pPr>
      <w:r w:rsidRPr="001447D8">
        <w:rPr>
          <w:rFonts w:ascii="Arial" w:hAnsi="Arial" w:cs="Arial"/>
          <w:b/>
          <w:bCs/>
          <w:sz w:val="24"/>
          <w:szCs w:val="24"/>
        </w:rPr>
        <w:t>SEGUNDO.-</w:t>
      </w:r>
      <w:r w:rsidRPr="001447D8">
        <w:rPr>
          <w:rFonts w:ascii="Arial" w:hAnsi="Arial" w:cs="Arial"/>
          <w:bCs/>
          <w:sz w:val="24"/>
          <w:szCs w:val="24"/>
        </w:rPr>
        <w:t xml:space="preserve"> </w:t>
      </w:r>
      <w:r w:rsidRPr="001447D8">
        <w:rPr>
          <w:rFonts w:ascii="Arial" w:eastAsia="Malgun Gothic" w:hAnsi="Arial" w:cs="Arial"/>
          <w:bCs/>
          <w:sz w:val="24"/>
          <w:szCs w:val="24"/>
          <w:lang w:val="es-ES_tradnl"/>
        </w:rPr>
        <w:t>El Pleno del Ayuntamiento de San Pedro Tlaquepaque aprueba</w:t>
      </w:r>
      <w:r w:rsidRPr="001447D8">
        <w:rPr>
          <w:rFonts w:ascii="Arial" w:eastAsia="Malgun Gothic" w:hAnsi="Arial" w:cs="Arial"/>
          <w:sz w:val="24"/>
          <w:szCs w:val="24"/>
          <w:lang w:val="es-ES_tradnl"/>
        </w:rPr>
        <w:t xml:space="preserve"> y autoriza que s</w:t>
      </w:r>
      <w:r w:rsidRPr="001447D8">
        <w:rPr>
          <w:rFonts w:ascii="Arial" w:hAnsi="Arial" w:cs="Arial"/>
          <w:sz w:val="24"/>
          <w:szCs w:val="24"/>
          <w:lang w:val="es-ES_tradnl"/>
        </w:rPr>
        <w:t>e notifique al Director del Registro Público de la Propiedad y Comercio del Estado de Jalisco, con el fin de realizar la inscripción</w:t>
      </w:r>
      <w:r w:rsidRPr="001447D8">
        <w:rPr>
          <w:rFonts w:ascii="Arial" w:hAnsi="Arial" w:cs="Arial"/>
          <w:bCs/>
          <w:sz w:val="24"/>
          <w:szCs w:val="24"/>
        </w:rPr>
        <w:t xml:space="preserve"> de conformidad con el Artículo 86 </w:t>
      </w:r>
      <w:r w:rsidRPr="001447D8">
        <w:rPr>
          <w:rFonts w:ascii="Arial" w:hAnsi="Arial" w:cs="Arial"/>
          <w:sz w:val="24"/>
          <w:szCs w:val="24"/>
        </w:rPr>
        <w:t>de la Ley de Gobierno y la Administración Pública Municipal, del Estado de Jalisco.-------------------------------------------------------------------------------------------------------------------------</w:t>
      </w:r>
      <w:r w:rsidRPr="001447D8">
        <w:rPr>
          <w:rFonts w:ascii="Arial" w:eastAsia="ヒラギノ角ゴ Pro W3" w:hAnsi="Arial" w:cs="Arial"/>
          <w:b/>
          <w:sz w:val="24"/>
          <w:szCs w:val="24"/>
          <w:lang w:val="es-ES_tradnl"/>
        </w:rPr>
        <w:t>TERCERO.-</w:t>
      </w:r>
      <w:r w:rsidRPr="001447D8">
        <w:rPr>
          <w:rFonts w:ascii="Arial" w:eastAsia="ヒラギノ角ゴ Pro W3" w:hAnsi="Arial" w:cs="Arial"/>
          <w:sz w:val="24"/>
          <w:szCs w:val="24"/>
          <w:lang w:val="es-ES_tradnl"/>
        </w:rPr>
        <w:t xml:space="preserve"> Se instruye al Director de Catastro Municipal, a efecto de que realice la apertura de la cuenta catastral de conformidad al plano topográfico que deberá de remitir la Secretaria del Ayuntamiento.-------------------------------------------------------------------------------------------------------------</w:t>
      </w:r>
      <w:r w:rsidRPr="001447D8">
        <w:rPr>
          <w:rFonts w:ascii="Arial" w:eastAsia="Calibri" w:hAnsi="Arial" w:cs="Arial"/>
          <w:b/>
          <w:sz w:val="24"/>
          <w:szCs w:val="24"/>
          <w:lang w:eastAsia="es-MX"/>
        </w:rPr>
        <w:t>CUARTO.-</w:t>
      </w:r>
      <w:r w:rsidRPr="001447D8">
        <w:rPr>
          <w:rFonts w:ascii="Arial" w:eastAsia="Calibri" w:hAnsi="Arial" w:cs="Arial"/>
          <w:bCs/>
          <w:sz w:val="24"/>
          <w:szCs w:val="24"/>
          <w:lang w:eastAsia="es-MX"/>
        </w:rPr>
        <w:t xml:space="preserve"> </w:t>
      </w:r>
      <w:r w:rsidRPr="001447D8">
        <w:rPr>
          <w:rFonts w:ascii="Arial" w:eastAsia="ヒラギノ角ゴ Pro W3" w:hAnsi="Arial" w:cs="Arial"/>
          <w:bCs/>
          <w:sz w:val="24"/>
          <w:szCs w:val="24"/>
          <w:lang w:val="es-ES_tradnl"/>
        </w:rPr>
        <w:t>Se instruye al Director de Patrimonio Municipal, la incorporación como BIEN DEL DOMINIO DEL PODER PÚBLICO DEL MUNICIPIO DE SAN PEDRO TLAQUEPAQUE, JALISCO, El PARQUE PUBLICO LA MEZQUITERA, así como la actualización del catálogo de inmuebles.---------------------------------------------------------------------------------------------------------------------------------------------------</w:t>
      </w:r>
      <w:r w:rsidR="00A31341">
        <w:rPr>
          <w:rFonts w:ascii="Arial" w:eastAsia="ヒラギノ角ゴ Pro W3" w:hAnsi="Arial" w:cs="Arial"/>
          <w:bCs/>
          <w:sz w:val="24"/>
          <w:szCs w:val="24"/>
          <w:lang w:val="es-ES_tradnl"/>
        </w:rPr>
        <w:t>---------------------</w:t>
      </w:r>
      <w:r w:rsidRPr="001447D8">
        <w:rPr>
          <w:rFonts w:ascii="Arial" w:eastAsia="ヒラギノ角ゴ Pro W3" w:hAnsi="Arial" w:cs="Arial"/>
          <w:bCs/>
          <w:sz w:val="24"/>
          <w:szCs w:val="24"/>
          <w:lang w:val="es-ES_tradnl"/>
        </w:rPr>
        <w:t>--------------</w:t>
      </w:r>
      <w:r w:rsidRPr="001447D8">
        <w:rPr>
          <w:rFonts w:ascii="Arial" w:eastAsia="Calibri" w:hAnsi="Arial" w:cs="Arial"/>
          <w:b/>
          <w:sz w:val="24"/>
          <w:szCs w:val="24"/>
          <w:lang w:eastAsia="es-MX"/>
        </w:rPr>
        <w:t>QUINTO.-</w:t>
      </w:r>
      <w:r w:rsidRPr="001447D8">
        <w:rPr>
          <w:rFonts w:ascii="Arial" w:eastAsia="Calibri" w:hAnsi="Arial" w:cs="Arial"/>
          <w:bCs/>
          <w:sz w:val="24"/>
          <w:szCs w:val="24"/>
          <w:lang w:eastAsia="es-MX"/>
        </w:rPr>
        <w:t xml:space="preserve"> </w:t>
      </w:r>
      <w:r w:rsidRPr="001447D8">
        <w:rPr>
          <w:rFonts w:ascii="Arial" w:eastAsia="ヒラギノ角ゴ Pro W3" w:hAnsi="Arial" w:cs="Arial"/>
          <w:bCs/>
          <w:sz w:val="24"/>
          <w:szCs w:val="24"/>
          <w:lang w:val="es-ES_tradnl"/>
        </w:rPr>
        <w:t>Se instruye al Secretario del Ayuntamiento para que se publique en forma abreviada en la Gaceta Municipal</w:t>
      </w:r>
      <w:r w:rsidRPr="001447D8">
        <w:rPr>
          <w:rFonts w:ascii="Arial" w:eastAsia="ヒラギノ角ゴ Pro W3" w:hAnsi="Arial" w:cs="Arial"/>
          <w:sz w:val="24"/>
          <w:szCs w:val="24"/>
          <w:lang w:val="es-ES_tradnl"/>
        </w:rPr>
        <w:t xml:space="preserve"> y en los Estrados de la Presidencia por un periodo de tres días naturales el presente acuerdo.---------------------------------------------------------------------------------------------------</w:t>
      </w:r>
      <w:r w:rsidRPr="00A31341">
        <w:rPr>
          <w:rFonts w:ascii="Arial" w:hAnsi="Arial" w:cs="Arial"/>
          <w:b/>
          <w:sz w:val="24"/>
          <w:szCs w:val="24"/>
        </w:rPr>
        <w:t>FUNDAMENTO LEGAL.-</w:t>
      </w:r>
      <w:r w:rsidRPr="00A31341">
        <w:rPr>
          <w:rFonts w:ascii="Arial" w:hAnsi="Arial" w:cs="Arial"/>
          <w:i/>
          <w:sz w:val="24"/>
          <w:szCs w:val="24"/>
        </w:rPr>
        <w:t xml:space="preserve"> </w:t>
      </w:r>
      <w:r w:rsidRPr="00A3134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A31341">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A31341">
        <w:rPr>
          <w:rFonts w:ascii="Arial" w:hAnsi="Arial" w:cs="Arial"/>
          <w:sz w:val="24"/>
          <w:szCs w:val="24"/>
        </w:rPr>
        <w:t>.--</w:t>
      </w:r>
      <w:r w:rsidR="00A31341">
        <w:rPr>
          <w:rFonts w:ascii="Arial" w:hAnsi="Arial" w:cs="Arial"/>
          <w:sz w:val="24"/>
          <w:szCs w:val="24"/>
        </w:rPr>
        <w:t>----------------------------------------------------------------------------------------------------------------------</w:t>
      </w:r>
      <w:r w:rsidR="00CF7EAE" w:rsidRPr="000260ED">
        <w:rPr>
          <w:rFonts w:ascii="Arial" w:hAnsi="Arial" w:cs="Arial"/>
          <w:b/>
          <w:sz w:val="24"/>
          <w:szCs w:val="24"/>
        </w:rPr>
        <w:t xml:space="preserve">NOTIFÍQUESE.- </w:t>
      </w:r>
      <w:r w:rsidR="00CF7EAE" w:rsidRPr="000260ED">
        <w:rPr>
          <w:rFonts w:ascii="Arial" w:hAnsi="Arial" w:cs="Arial"/>
          <w:sz w:val="24"/>
          <w:szCs w:val="24"/>
        </w:rPr>
        <w:t>Presidenta Municipal, Síndico Municipal, Tesorero Municipal, Contralor Ciudadano, Jefa de Regularización de Predios, Director de Catastro, Coordinador General de Gestión Integral de la Ciudad, Director General del Registro Público de la Propiedad y del Comercio; Procurador de Desarrollo Urbano del Estado de Jalisco, para su conocimiento y efectos legales a que haya lugar.-------------------------------------------------------------------------------------------------</w:t>
      </w:r>
      <w:r w:rsidR="00A31341">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635AF7">
        <w:rPr>
          <w:rFonts w:ascii="Arial" w:hAnsi="Arial" w:cs="Arial"/>
          <w:sz w:val="24"/>
          <w:szCs w:val="24"/>
        </w:rPr>
        <w:t>Adelante</w:t>
      </w:r>
      <w:r w:rsidR="00F0460E">
        <w:rPr>
          <w:rFonts w:ascii="Arial" w:hAnsi="Arial" w:cs="Arial"/>
          <w:sz w:val="24"/>
          <w:szCs w:val="24"/>
        </w:rPr>
        <w:t xml:space="preserve"> </w:t>
      </w:r>
      <w:r w:rsidR="00D60A48" w:rsidRPr="00733E72">
        <w:rPr>
          <w:rFonts w:ascii="Arial" w:hAnsi="Arial" w:cs="Arial"/>
          <w:sz w:val="24"/>
          <w:szCs w:val="24"/>
        </w:rPr>
        <w:t>Secretario.---------------------------------------------------------------</w:t>
      </w:r>
      <w:r w:rsidR="0096480F">
        <w:rPr>
          <w:rFonts w:ascii="Arial" w:hAnsi="Arial" w:cs="Arial"/>
          <w:sz w:val="24"/>
          <w:szCs w:val="24"/>
        </w:rPr>
        <w:t>---------------------</w:t>
      </w:r>
      <w:r w:rsidR="00635AF7">
        <w:rPr>
          <w:rFonts w:ascii="Arial" w:hAnsi="Arial" w:cs="Arial"/>
          <w:sz w:val="24"/>
          <w:szCs w:val="24"/>
        </w:rPr>
        <w:t>---------</w:t>
      </w:r>
      <w:r w:rsidR="0096480F">
        <w:rPr>
          <w:rFonts w:ascii="Arial" w:hAnsi="Arial" w:cs="Arial"/>
          <w:sz w:val="24"/>
          <w:szCs w:val="24"/>
        </w:rPr>
        <w:t>------------</w:t>
      </w:r>
      <w:r w:rsidR="00D60A48" w:rsidRPr="00733E72">
        <w:rPr>
          <w:rFonts w:ascii="Arial" w:hAnsi="Arial" w:cs="Arial"/>
          <w:sz w:val="24"/>
          <w:szCs w:val="24"/>
        </w:rPr>
        <w:t>-------------------------------------------</w:t>
      </w:r>
      <w:r w:rsidR="00A31341">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0643BF">
        <w:rPr>
          <w:rFonts w:ascii="Arial" w:hAnsi="Arial" w:cs="Arial"/>
          <w:b/>
          <w:sz w:val="24"/>
          <w:szCs w:val="24"/>
        </w:rPr>
        <w:t xml:space="preserve">VII.- </w:t>
      </w:r>
      <w:r w:rsidR="000643BF" w:rsidRPr="00894A2D">
        <w:rPr>
          <w:rFonts w:ascii="Arial" w:hAnsi="Arial" w:cs="Arial"/>
          <w:b/>
          <w:sz w:val="24"/>
          <w:szCs w:val="24"/>
        </w:rPr>
        <w:t>H)</w:t>
      </w:r>
      <w:r w:rsidR="000643BF" w:rsidRPr="00894A2D">
        <w:rPr>
          <w:rFonts w:ascii="Arial" w:hAnsi="Arial" w:cs="Arial"/>
          <w:b/>
          <w:color w:val="FF0000"/>
          <w:sz w:val="24"/>
          <w:szCs w:val="24"/>
        </w:rPr>
        <w:t xml:space="preserve"> </w:t>
      </w:r>
      <w:r w:rsidR="000643BF" w:rsidRPr="00894A2D">
        <w:rPr>
          <w:rFonts w:ascii="Arial" w:hAnsi="Arial" w:cs="Arial"/>
          <w:sz w:val="24"/>
          <w:szCs w:val="24"/>
        </w:rPr>
        <w:t xml:space="preserve">Iniciativa suscrita por el </w:t>
      </w:r>
      <w:r w:rsidR="000643BF" w:rsidRPr="00894A2D">
        <w:rPr>
          <w:rFonts w:ascii="Arial" w:hAnsi="Arial" w:cs="Arial"/>
          <w:b/>
          <w:sz w:val="24"/>
          <w:szCs w:val="24"/>
        </w:rPr>
        <w:t xml:space="preserve">Mtro. José Luis Salazar Martínez, Síndico Municipal, </w:t>
      </w:r>
      <w:r w:rsidR="000643BF" w:rsidRPr="00894A2D">
        <w:rPr>
          <w:rFonts w:ascii="Arial" w:hAnsi="Arial" w:cs="Arial"/>
          <w:sz w:val="24"/>
          <w:szCs w:val="24"/>
        </w:rPr>
        <w:t xml:space="preserve">mediante la cual se aprueba y autoriza </w:t>
      </w:r>
      <w:r w:rsidR="000643BF" w:rsidRPr="00894A2D">
        <w:rPr>
          <w:rFonts w:ascii="Arial" w:hAnsi="Arial" w:cs="Arial"/>
          <w:b/>
          <w:sz w:val="24"/>
          <w:szCs w:val="24"/>
        </w:rPr>
        <w:t xml:space="preserve">declarar formalmente regularizado el siguiente predio identificado como EL MORITO, bajo expediente de la PRODEUR TLQ-14/19 y expediente de la COMUR TLQ-M013-A-2019; ubicado </w:t>
      </w:r>
      <w:r w:rsidR="000643BF">
        <w:rPr>
          <w:rFonts w:ascii="Arial" w:hAnsi="Arial" w:cs="Arial"/>
          <w:b/>
          <w:sz w:val="24"/>
          <w:szCs w:val="24"/>
        </w:rPr>
        <w:t>en San Martín de las Flores</w:t>
      </w:r>
      <w:r w:rsidR="00635AF7">
        <w:rPr>
          <w:rFonts w:ascii="Arial" w:hAnsi="Arial" w:cs="Arial"/>
          <w:b/>
          <w:sz w:val="24"/>
          <w:szCs w:val="24"/>
        </w:rPr>
        <w:t>,</w:t>
      </w:r>
      <w:r w:rsidR="00635AF7" w:rsidRPr="00635AF7">
        <w:rPr>
          <w:rFonts w:ascii="Arial" w:hAnsi="Arial" w:cs="Arial"/>
          <w:sz w:val="24"/>
          <w:szCs w:val="24"/>
        </w:rPr>
        <w:t xml:space="preserve"> es cuanto ciudadana Presidenta</w:t>
      </w:r>
      <w:r w:rsidR="00F063B7" w:rsidRPr="0096480F">
        <w:rPr>
          <w:rFonts w:ascii="Arial" w:hAnsi="Arial" w:cs="Arial"/>
          <w:bCs/>
          <w:sz w:val="24"/>
          <w:szCs w:val="24"/>
        </w:rPr>
        <w:t>.</w:t>
      </w:r>
      <w:r w:rsidR="0096480F" w:rsidRPr="0096480F">
        <w:rPr>
          <w:rFonts w:ascii="Arial" w:hAnsi="Arial" w:cs="Arial"/>
          <w:bCs/>
          <w:sz w:val="24"/>
          <w:szCs w:val="24"/>
        </w:rPr>
        <w:t>--------------------------------------------------------------------------------------------------</w:t>
      </w:r>
      <w:r w:rsidR="00635AF7">
        <w:rPr>
          <w:rFonts w:ascii="Arial" w:hAnsi="Arial" w:cs="Arial"/>
          <w:bCs/>
          <w:sz w:val="24"/>
          <w:szCs w:val="24"/>
        </w:rPr>
        <w:t>-----------------</w:t>
      </w:r>
      <w:r w:rsidR="00A31341">
        <w:rPr>
          <w:rFonts w:ascii="Arial" w:hAnsi="Arial" w:cs="Arial"/>
          <w:bCs/>
          <w:sz w:val="24"/>
          <w:szCs w:val="24"/>
        </w:rPr>
        <w:t>-----------------</w:t>
      </w:r>
      <w:r w:rsidR="00192CD8" w:rsidRPr="00666BA0">
        <w:rPr>
          <w:rFonts w:ascii="Arial" w:hAnsi="Arial" w:cs="Arial"/>
          <w:b/>
          <w:sz w:val="24"/>
          <w:szCs w:val="24"/>
        </w:rPr>
        <w:t xml:space="preserve">                                                                                                                                                                                                                                                                                                                                                                                                                                                                                                                                                                                                                                                                                                                                                                                                                                                                                                                                                                 </w:t>
      </w:r>
    </w:p>
    <w:p w:rsidR="002A2F9E" w:rsidRPr="00A31341"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31341">
        <w:rPr>
          <w:rFonts w:ascii="Arial" w:hAnsi="Arial" w:cs="Arial"/>
          <w:b/>
          <w:color w:val="auto"/>
          <w:sz w:val="24"/>
          <w:szCs w:val="24"/>
        </w:rPr>
        <w:t>Pleno del Ayuntamiento Constitucional de</w:t>
      </w:r>
    </w:p>
    <w:p w:rsidR="002A2F9E" w:rsidRPr="00A31341"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31341">
        <w:rPr>
          <w:rFonts w:ascii="Arial" w:hAnsi="Arial" w:cs="Arial"/>
          <w:b/>
          <w:color w:val="auto"/>
          <w:sz w:val="24"/>
          <w:szCs w:val="24"/>
        </w:rPr>
        <w:t>San Pedro Tlaquepaque, Jalisco.</w:t>
      </w:r>
    </w:p>
    <w:p w:rsidR="002A2F9E" w:rsidRPr="00A31341"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31341">
        <w:rPr>
          <w:rFonts w:ascii="Arial" w:hAnsi="Arial" w:cs="Arial"/>
          <w:b/>
          <w:color w:val="auto"/>
          <w:sz w:val="24"/>
          <w:szCs w:val="24"/>
        </w:rPr>
        <w:t>Presente.</w:t>
      </w:r>
    </w:p>
    <w:p w:rsidR="002A2F9E" w:rsidRPr="00B14428"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rPr>
      </w:pPr>
    </w:p>
    <w:p w:rsidR="002A2F9E" w:rsidRPr="00A31341"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color w:val="auto"/>
          <w:sz w:val="24"/>
          <w:szCs w:val="24"/>
        </w:rPr>
      </w:pPr>
      <w:r w:rsidRPr="00A31341">
        <w:rPr>
          <w:rFonts w:ascii="Arial" w:hAnsi="Arial" w:cs="Arial"/>
          <w:b/>
          <w:bCs/>
          <w:color w:val="auto"/>
          <w:sz w:val="24"/>
          <w:szCs w:val="24"/>
        </w:rPr>
        <w:t>JOSÉ LUIS SALAZAR MARTÍNEZ</w:t>
      </w:r>
      <w:r w:rsidRPr="00A31341">
        <w:rPr>
          <w:rFonts w:ascii="Arial" w:hAnsi="Arial" w:cs="Arial"/>
          <w:color w:val="auto"/>
          <w:sz w:val="24"/>
          <w:szCs w:val="24"/>
        </w:rPr>
        <w:t xml:space="preserve">, en mi carácter de Síndico Municipal, me permito presentar a la alta y distinguida consideración de este H. Ayuntamiento en Pleno, la </w:t>
      </w:r>
      <w:r w:rsidRPr="00A31341">
        <w:rPr>
          <w:rFonts w:ascii="Arial" w:hAnsi="Arial" w:cs="Arial"/>
          <w:bCs/>
          <w:color w:val="auto"/>
          <w:sz w:val="24"/>
          <w:szCs w:val="24"/>
        </w:rPr>
        <w:t xml:space="preserve">presente </w:t>
      </w:r>
      <w:r w:rsidRPr="00A31341">
        <w:rPr>
          <w:rFonts w:ascii="Arial" w:hAnsi="Arial" w:cs="Arial"/>
          <w:b/>
          <w:bCs/>
          <w:color w:val="auto"/>
          <w:sz w:val="24"/>
          <w:szCs w:val="24"/>
        </w:rPr>
        <w:t xml:space="preserve"> INICIATIVA DE APROBACIÓN DIRECTA</w:t>
      </w:r>
      <w:r w:rsidRPr="00A31341">
        <w:rPr>
          <w:rFonts w:ascii="Arial" w:hAnsi="Arial" w:cs="Arial"/>
          <w:color w:val="auto"/>
          <w:sz w:val="24"/>
          <w:szCs w:val="24"/>
        </w:rPr>
        <w:t xml:space="preserve">, la cual tiene por objeto aprobar la </w:t>
      </w:r>
      <w:r w:rsidRPr="00A31341">
        <w:rPr>
          <w:rFonts w:ascii="Arial" w:hAnsi="Arial" w:cs="Arial"/>
          <w:b/>
          <w:bCs/>
          <w:color w:val="auto"/>
          <w:sz w:val="24"/>
          <w:szCs w:val="24"/>
        </w:rPr>
        <w:t xml:space="preserve">Acción Urbanística por objetivo social para la Regularización y Titulación del predio identificado como </w:t>
      </w:r>
      <w:r w:rsidRPr="00A31341">
        <w:rPr>
          <w:rFonts w:ascii="Arial" w:hAnsi="Arial" w:cs="Arial"/>
          <w:b/>
          <w:color w:val="auto"/>
          <w:sz w:val="24"/>
          <w:szCs w:val="24"/>
        </w:rPr>
        <w:t>EL MORITO</w:t>
      </w:r>
      <w:r w:rsidRPr="00A31341">
        <w:rPr>
          <w:rFonts w:ascii="Arial" w:hAnsi="Arial" w:cs="Arial"/>
          <w:color w:val="auto"/>
          <w:sz w:val="24"/>
          <w:szCs w:val="24"/>
        </w:rPr>
        <w:t xml:space="preserve">, en San Martin de las Flores, </w:t>
      </w:r>
      <w:r w:rsidRPr="00A31341">
        <w:rPr>
          <w:rFonts w:ascii="Arial" w:hAnsi="Arial" w:cs="Arial"/>
          <w:iCs/>
          <w:color w:val="auto"/>
          <w:sz w:val="24"/>
          <w:szCs w:val="24"/>
        </w:rPr>
        <w:t>bajo expediente de la PRODEUR</w:t>
      </w:r>
      <w:r w:rsidRPr="00A31341">
        <w:rPr>
          <w:rFonts w:ascii="Arial" w:hAnsi="Arial" w:cs="Arial"/>
          <w:color w:val="auto"/>
          <w:sz w:val="24"/>
          <w:szCs w:val="24"/>
        </w:rPr>
        <w:t xml:space="preserve"> </w:t>
      </w:r>
      <w:r w:rsidRPr="00A31341">
        <w:rPr>
          <w:rFonts w:ascii="Arial" w:hAnsi="Arial" w:cs="Arial"/>
          <w:b/>
          <w:i/>
          <w:color w:val="auto"/>
          <w:sz w:val="24"/>
          <w:szCs w:val="24"/>
        </w:rPr>
        <w:t xml:space="preserve">TLQ-14/19 </w:t>
      </w:r>
      <w:r w:rsidRPr="00A31341">
        <w:rPr>
          <w:rFonts w:ascii="Arial" w:hAnsi="Arial" w:cs="Arial"/>
          <w:i/>
          <w:color w:val="auto"/>
          <w:sz w:val="24"/>
          <w:szCs w:val="24"/>
        </w:rPr>
        <w:t xml:space="preserve">y expediente de la COMUR </w:t>
      </w:r>
      <w:r w:rsidRPr="00A31341">
        <w:rPr>
          <w:rFonts w:ascii="Arial" w:hAnsi="Arial" w:cs="Arial"/>
          <w:b/>
          <w:bCs/>
          <w:i/>
          <w:color w:val="auto"/>
          <w:sz w:val="24"/>
          <w:szCs w:val="24"/>
        </w:rPr>
        <w:t>TLQ-</w:t>
      </w:r>
      <w:r w:rsidRPr="00A31341">
        <w:rPr>
          <w:rFonts w:ascii="Arial" w:hAnsi="Arial" w:cs="Arial"/>
          <w:b/>
          <w:i/>
          <w:color w:val="auto"/>
          <w:sz w:val="24"/>
          <w:szCs w:val="24"/>
        </w:rPr>
        <w:t>M013-A-2019,</w:t>
      </w:r>
      <w:r w:rsidRPr="00A31341">
        <w:rPr>
          <w:rFonts w:ascii="Arial" w:hAnsi="Arial" w:cs="Arial"/>
          <w:i/>
          <w:color w:val="auto"/>
          <w:sz w:val="24"/>
          <w:szCs w:val="24"/>
        </w:rPr>
        <w:t xml:space="preserve"> </w:t>
      </w:r>
      <w:r w:rsidRPr="00A31341">
        <w:rPr>
          <w:rFonts w:ascii="Arial" w:hAnsi="Arial" w:cs="Arial"/>
          <w:color w:val="auto"/>
          <w:sz w:val="24"/>
          <w:szCs w:val="24"/>
        </w:rPr>
        <w:t>en razón de haber agotado el procedimiento señalado en la Ley para la Regularización y Titulación de Predios Urbanos en el Estado de Jalisco, con base en los siguientes:</w:t>
      </w:r>
    </w:p>
    <w:p w:rsidR="002A2F9E" w:rsidRPr="002329FA" w:rsidRDefault="002A2F9E" w:rsidP="002A2F9E">
      <w:pPr>
        <w:spacing w:line="360" w:lineRule="auto"/>
        <w:jc w:val="both"/>
        <w:rPr>
          <w:rFonts w:ascii="Arial" w:hAnsi="Arial" w:cs="Arial"/>
          <w:sz w:val="14"/>
          <w:szCs w:val="24"/>
        </w:rPr>
      </w:pPr>
    </w:p>
    <w:p w:rsidR="002A2F9E" w:rsidRPr="00A31341" w:rsidRDefault="002A2F9E" w:rsidP="002A2F9E">
      <w:pPr>
        <w:spacing w:line="360" w:lineRule="auto"/>
        <w:jc w:val="center"/>
        <w:rPr>
          <w:rFonts w:ascii="Arial" w:eastAsia="Times New Roman" w:hAnsi="Arial" w:cs="Arial"/>
          <w:b/>
          <w:sz w:val="24"/>
          <w:szCs w:val="24"/>
          <w:lang w:eastAsia="es-ES"/>
        </w:rPr>
      </w:pPr>
      <w:r w:rsidRPr="00A31341">
        <w:rPr>
          <w:rFonts w:ascii="Arial" w:eastAsia="Times New Roman" w:hAnsi="Arial" w:cs="Arial"/>
          <w:b/>
          <w:sz w:val="24"/>
          <w:szCs w:val="24"/>
          <w:lang w:eastAsia="es-ES"/>
        </w:rPr>
        <w:t>A N T E C E D E N T E S:</w:t>
      </w:r>
    </w:p>
    <w:p w:rsidR="002A2F9E" w:rsidRPr="002329FA" w:rsidRDefault="002A2F9E" w:rsidP="002A2F9E">
      <w:pPr>
        <w:rPr>
          <w:rFonts w:ascii="Arial" w:hAnsi="Arial" w:cs="Arial"/>
          <w:b/>
          <w:sz w:val="2"/>
          <w:szCs w:val="24"/>
        </w:rPr>
      </w:pPr>
    </w:p>
    <w:p w:rsidR="002A2F9E" w:rsidRPr="00A31341" w:rsidRDefault="002A2F9E" w:rsidP="002A2F9E">
      <w:pPr>
        <w:numPr>
          <w:ilvl w:val="0"/>
          <w:numId w:val="15"/>
        </w:numPr>
        <w:spacing w:after="0"/>
        <w:jc w:val="both"/>
        <w:rPr>
          <w:rFonts w:ascii="Arial" w:hAnsi="Arial" w:cs="Arial"/>
          <w:sz w:val="24"/>
          <w:szCs w:val="24"/>
        </w:rPr>
      </w:pPr>
      <w:r w:rsidRPr="00A31341">
        <w:rPr>
          <w:rFonts w:ascii="Arial" w:hAnsi="Arial" w:cs="Arial"/>
          <w:sz w:val="24"/>
          <w:szCs w:val="24"/>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2A2F9E" w:rsidRPr="00A31341" w:rsidRDefault="002A2F9E" w:rsidP="002A2F9E">
      <w:pPr>
        <w:rPr>
          <w:rFonts w:ascii="Arial" w:hAnsi="Arial" w:cs="Arial"/>
          <w:sz w:val="24"/>
          <w:szCs w:val="24"/>
        </w:rPr>
      </w:pPr>
    </w:p>
    <w:p w:rsidR="002A2F9E" w:rsidRPr="00A31341" w:rsidRDefault="002A2F9E" w:rsidP="002A2F9E">
      <w:pPr>
        <w:numPr>
          <w:ilvl w:val="0"/>
          <w:numId w:val="15"/>
        </w:numPr>
        <w:spacing w:after="0"/>
        <w:jc w:val="both"/>
        <w:rPr>
          <w:rFonts w:ascii="Arial" w:hAnsi="Arial" w:cs="Arial"/>
          <w:sz w:val="24"/>
          <w:szCs w:val="24"/>
        </w:rPr>
      </w:pPr>
      <w:r w:rsidRPr="00A31341">
        <w:rPr>
          <w:rFonts w:ascii="Arial" w:hAnsi="Arial" w:cs="Arial"/>
          <w:sz w:val="24"/>
          <w:szCs w:val="24"/>
        </w:rPr>
        <w:t>Mediante Acuerdo número 1306/2020, de fecha 27 de enero de 2020, se aprobó el Reglamento de Regularización y Titulación de Predios Urbanos para el Municipio de San Pedro Tlaquepaque</w:t>
      </w:r>
      <w:bookmarkStart w:id="8" w:name="_Hlk43204438"/>
      <w:r w:rsidRPr="00A31341">
        <w:rPr>
          <w:rFonts w:ascii="Arial" w:hAnsi="Arial" w:cs="Arial"/>
          <w:sz w:val="24"/>
          <w:szCs w:val="24"/>
        </w:rPr>
        <w:t>, publicado en la Gaceta Municipal el 20 de marzo de 2020 tomo XXV.</w:t>
      </w:r>
    </w:p>
    <w:bookmarkEnd w:id="8"/>
    <w:p w:rsidR="002A2F9E" w:rsidRPr="00A31341" w:rsidRDefault="002A2F9E" w:rsidP="002A2F9E">
      <w:pPr>
        <w:rPr>
          <w:rFonts w:ascii="Arial" w:hAnsi="Arial" w:cs="Arial"/>
          <w:sz w:val="24"/>
          <w:szCs w:val="24"/>
        </w:rPr>
      </w:pPr>
    </w:p>
    <w:p w:rsidR="002A2F9E" w:rsidRPr="00A31341" w:rsidRDefault="002A2F9E" w:rsidP="002A2F9E">
      <w:pPr>
        <w:pStyle w:val="Prrafodelista"/>
        <w:numPr>
          <w:ilvl w:val="0"/>
          <w:numId w:val="15"/>
        </w:numPr>
        <w:spacing w:after="0"/>
        <w:jc w:val="both"/>
        <w:rPr>
          <w:rFonts w:ascii="Arial" w:hAnsi="Arial" w:cs="Arial"/>
          <w:sz w:val="24"/>
          <w:szCs w:val="24"/>
        </w:rPr>
      </w:pPr>
      <w:r w:rsidRPr="00A31341">
        <w:rPr>
          <w:rFonts w:ascii="Arial" w:hAnsi="Arial" w:cs="Arial"/>
          <w:sz w:val="24"/>
          <w:szCs w:val="24"/>
        </w:rPr>
        <w:t xml:space="preserve">La Presidenta Municipal, conforme al artículo 6, fracción I, de la Ley para la Regularización y Titulación de Predios Urbanos en el Estado de Jalisco, el 17 de enero de 2019, integró la Comisión Municipal de Regularización de San Pedro Tlaquepaque, Jalisco. </w:t>
      </w:r>
      <w:r w:rsidRPr="00A31341">
        <w:rPr>
          <w:rFonts w:ascii="Arial" w:hAnsi="Arial" w:cs="Arial"/>
          <w:b/>
          <w:bCs/>
          <w:sz w:val="24"/>
          <w:szCs w:val="24"/>
        </w:rPr>
        <w:t>(Anexo 1).</w:t>
      </w:r>
    </w:p>
    <w:p w:rsidR="002A2F9E" w:rsidRPr="00A31341" w:rsidRDefault="002A2F9E" w:rsidP="002A2F9E">
      <w:pPr>
        <w:rPr>
          <w:rFonts w:ascii="Arial" w:hAnsi="Arial" w:cs="Arial"/>
          <w:sz w:val="24"/>
          <w:szCs w:val="24"/>
          <w:lang w:eastAsia="es-MX"/>
        </w:rPr>
      </w:pPr>
    </w:p>
    <w:p w:rsidR="002A2F9E" w:rsidRPr="00A31341" w:rsidRDefault="002A2F9E" w:rsidP="002A2F9E">
      <w:pPr>
        <w:pStyle w:val="Prrafodelista"/>
        <w:numPr>
          <w:ilvl w:val="0"/>
          <w:numId w:val="15"/>
        </w:numPr>
        <w:spacing w:after="0"/>
        <w:jc w:val="both"/>
        <w:rPr>
          <w:rFonts w:ascii="Arial" w:hAnsi="Arial" w:cs="Arial"/>
          <w:sz w:val="24"/>
          <w:szCs w:val="24"/>
        </w:rPr>
      </w:pPr>
      <w:r w:rsidRPr="00A31341">
        <w:rPr>
          <w:rFonts w:ascii="Arial" w:hAnsi="Arial" w:cs="Arial"/>
          <w:sz w:val="24"/>
          <w:szCs w:val="24"/>
        </w:rPr>
        <w:t xml:space="preserve">Con fecha </w:t>
      </w:r>
      <w:r w:rsidRPr="00A31341">
        <w:rPr>
          <w:rFonts w:ascii="Arial" w:hAnsi="Arial" w:cs="Arial"/>
          <w:noProof/>
          <w:sz w:val="24"/>
          <w:szCs w:val="24"/>
        </w:rPr>
        <w:t>17 de enero de 2019</w:t>
      </w:r>
      <w:r w:rsidRPr="00A31341">
        <w:rPr>
          <w:rFonts w:ascii="Arial" w:hAnsi="Arial" w:cs="Arial"/>
          <w:sz w:val="24"/>
          <w:szCs w:val="24"/>
        </w:rPr>
        <w:t xml:space="preserve">, fue presentada la solicitud de regularización, suscrita por la asociación de vecinos del Asentamiento Irregular denominado EL MORITO, dirigida a la Presidenta Municipal y Presidenta de la COMUR, C. María Elena Limón García, relacionado al predio irregular ubicado en San Martin de las Flores municipio de San Pedro Tlaquepaque, Jalisco, señalando una superficie aproximada de 2,900.00 m2. </w:t>
      </w:r>
      <w:r w:rsidRPr="00A31341">
        <w:rPr>
          <w:rFonts w:ascii="Arial" w:hAnsi="Arial" w:cs="Arial"/>
          <w:b/>
          <w:bCs/>
          <w:sz w:val="24"/>
          <w:szCs w:val="24"/>
        </w:rPr>
        <w:t>(Anexo 2).</w:t>
      </w:r>
    </w:p>
    <w:p w:rsidR="002A2F9E" w:rsidRPr="00A31341" w:rsidRDefault="002A2F9E" w:rsidP="002A2F9E">
      <w:pPr>
        <w:pStyle w:val="Prrafodelista"/>
        <w:rPr>
          <w:rFonts w:ascii="Arial" w:hAnsi="Arial" w:cs="Arial"/>
          <w:sz w:val="24"/>
          <w:szCs w:val="24"/>
        </w:rPr>
      </w:pPr>
    </w:p>
    <w:p w:rsidR="002A2F9E" w:rsidRPr="00A31341" w:rsidRDefault="002A2F9E" w:rsidP="002A2F9E">
      <w:pPr>
        <w:pStyle w:val="Prrafodelista"/>
        <w:numPr>
          <w:ilvl w:val="0"/>
          <w:numId w:val="15"/>
        </w:numPr>
        <w:spacing w:after="0"/>
        <w:jc w:val="both"/>
        <w:rPr>
          <w:rFonts w:ascii="Arial" w:hAnsi="Arial" w:cs="Arial"/>
          <w:sz w:val="24"/>
          <w:szCs w:val="24"/>
        </w:rPr>
      </w:pPr>
      <w:r w:rsidRPr="00A31341">
        <w:rPr>
          <w:rFonts w:ascii="Arial" w:hAnsi="Arial" w:cs="Arial"/>
          <w:sz w:val="24"/>
          <w:szCs w:val="24"/>
        </w:rPr>
        <w:t xml:space="preserve">Que en cumplimiento con lo señalado en el artículo 16 de la Ley para la Regularización y Titulación de Predios Urbanos en el Estado de Jalisco, la superficie materia de este procedimiento se acredita mediante </w:t>
      </w:r>
      <w:r w:rsidRPr="00A31341">
        <w:rPr>
          <w:rFonts w:ascii="Arial" w:hAnsi="Arial" w:cs="Arial"/>
          <w:noProof/>
          <w:sz w:val="24"/>
          <w:szCs w:val="24"/>
        </w:rPr>
        <w:t xml:space="preserve">escritura número 3,877, de fecha 27 de mayo de 1981, inscrita bajo el documento 9, folios del 57 al 80 del libro 5894 de la Sección Primera de la Primera Oficina del Registro Publico de la Propiedad.  </w:t>
      </w:r>
      <w:bookmarkStart w:id="9" w:name="_Hlk28856179"/>
      <w:r w:rsidRPr="00A31341">
        <w:rPr>
          <w:rFonts w:ascii="Arial" w:hAnsi="Arial" w:cs="Arial"/>
          <w:noProof/>
          <w:sz w:val="24"/>
          <w:szCs w:val="24"/>
        </w:rPr>
        <w:t>con folio real 675478, con una superficie de 2,900.00 m2 y que forma parte del predio rustico sin nombre, ubicado por la continuación norte de la calle Jalisco en el poblado de San Martin de las Flores, Municipio de Tlaquepaque, Jalisco.</w:t>
      </w:r>
      <w:r w:rsidRPr="00A31341">
        <w:rPr>
          <w:rFonts w:ascii="Arial" w:hAnsi="Arial" w:cs="Arial"/>
          <w:b/>
          <w:bCs/>
          <w:sz w:val="24"/>
          <w:szCs w:val="24"/>
          <w:lang w:val="es-ES_tradnl"/>
        </w:rPr>
        <w:t xml:space="preserve"> </w:t>
      </w:r>
      <w:r w:rsidRPr="00A31341">
        <w:rPr>
          <w:rFonts w:ascii="Arial" w:hAnsi="Arial" w:cs="Arial"/>
          <w:b/>
          <w:bCs/>
          <w:noProof/>
          <w:sz w:val="24"/>
          <w:szCs w:val="24"/>
          <w:lang w:val="es-ES_tradnl"/>
        </w:rPr>
        <w:t>(Anexo 3).</w:t>
      </w:r>
    </w:p>
    <w:bookmarkEnd w:id="9"/>
    <w:p w:rsidR="002A2F9E" w:rsidRPr="00A31341" w:rsidRDefault="002A2F9E" w:rsidP="002A2F9E">
      <w:pPr>
        <w:pStyle w:val="Prrafodelista"/>
        <w:rPr>
          <w:rFonts w:ascii="Arial" w:hAnsi="Arial" w:cs="Arial"/>
          <w:sz w:val="24"/>
          <w:szCs w:val="24"/>
        </w:rPr>
      </w:pPr>
    </w:p>
    <w:p w:rsidR="002A2F9E" w:rsidRPr="00A31341" w:rsidRDefault="002A2F9E" w:rsidP="002A2F9E">
      <w:pPr>
        <w:jc w:val="both"/>
        <w:rPr>
          <w:rFonts w:ascii="Arial" w:eastAsia="Times New Roman" w:hAnsi="Arial" w:cs="Arial"/>
          <w:b/>
          <w:noProof/>
          <w:sz w:val="24"/>
          <w:szCs w:val="24"/>
          <w:lang w:eastAsia="es-ES"/>
        </w:rPr>
      </w:pPr>
      <w:r w:rsidRPr="00A31341">
        <w:rPr>
          <w:rFonts w:ascii="Arial" w:eastAsia="Times New Roman" w:hAnsi="Arial" w:cs="Arial"/>
          <w:b/>
          <w:bCs/>
          <w:sz w:val="24"/>
          <w:szCs w:val="24"/>
          <w:lang w:eastAsia="es-ES"/>
        </w:rPr>
        <w:t>6.-</w:t>
      </w:r>
      <w:r w:rsidRPr="00A31341">
        <w:rPr>
          <w:rFonts w:ascii="Arial" w:eastAsia="Times New Roman" w:hAnsi="Arial" w:cs="Arial"/>
          <w:sz w:val="24"/>
          <w:szCs w:val="24"/>
          <w:lang w:eastAsia="es-ES"/>
        </w:rPr>
        <w:t xml:space="preserve"> </w:t>
      </w:r>
      <w:r w:rsidRPr="00A31341">
        <w:rPr>
          <w:rFonts w:ascii="Arial" w:eastAsia="Times New Roman" w:hAnsi="Arial" w:cs="Arial"/>
          <w:bCs/>
          <w:noProof/>
          <w:sz w:val="24"/>
          <w:szCs w:val="24"/>
          <w:lang w:eastAsia="es-ES"/>
        </w:rPr>
        <w:t>Forma</w:t>
      </w:r>
      <w:r w:rsidRPr="00A31341">
        <w:rPr>
          <w:rFonts w:ascii="Arial" w:eastAsia="Calibri" w:hAnsi="Arial" w:cs="Arial"/>
          <w:sz w:val="24"/>
          <w:szCs w:val="24"/>
        </w:rPr>
        <w:t xml:space="preserve"> parte del expediente el documento denominado Estudio y Opinión de los Elementos Técnicos, de fecha </w:t>
      </w:r>
      <w:r w:rsidRPr="00A31341">
        <w:rPr>
          <w:rFonts w:ascii="Arial" w:eastAsia="Calibri" w:hAnsi="Arial" w:cs="Arial"/>
          <w:noProof/>
          <w:sz w:val="24"/>
          <w:szCs w:val="24"/>
        </w:rPr>
        <w:t>25 de julio de 2019</w:t>
      </w:r>
      <w:r w:rsidRPr="00A31341">
        <w:rPr>
          <w:rFonts w:ascii="Arial" w:eastAsia="Calibri" w:hAnsi="Arial" w:cs="Arial"/>
          <w:sz w:val="24"/>
          <w:szCs w:val="24"/>
        </w:rPr>
        <w:t xml:space="preserve">, necesario para las acciones de conservación o mejoramiento urbano del predio dentro del cual se localiza </w:t>
      </w:r>
      <w:r w:rsidRPr="00A31341">
        <w:rPr>
          <w:rFonts w:ascii="Arial" w:eastAsia="Calibri" w:hAnsi="Arial" w:cs="Arial"/>
          <w:noProof/>
          <w:sz w:val="24"/>
          <w:szCs w:val="24"/>
        </w:rPr>
        <w:t>asentamiento denominado</w:t>
      </w:r>
      <w:r w:rsidRPr="00A31341">
        <w:rPr>
          <w:rFonts w:ascii="Arial" w:eastAsia="Calibri" w:hAnsi="Arial" w:cs="Arial"/>
          <w:sz w:val="24"/>
          <w:szCs w:val="24"/>
        </w:rPr>
        <w:t xml:space="preserve"> EL MORTIO</w:t>
      </w:r>
      <w:r w:rsidRPr="00A31341">
        <w:rPr>
          <w:rFonts w:ascii="Arial" w:eastAsia="Calibri" w:hAnsi="Arial" w:cs="Arial"/>
          <w:noProof/>
          <w:sz w:val="24"/>
          <w:szCs w:val="24"/>
        </w:rPr>
        <w:t xml:space="preserve">, el cual señala </w:t>
      </w:r>
      <w:r w:rsidRPr="00A31341">
        <w:rPr>
          <w:rFonts w:ascii="Arial" w:hAnsi="Arial" w:cs="Arial"/>
          <w:b/>
          <w:sz w:val="24"/>
          <w:szCs w:val="24"/>
        </w:rPr>
        <w:t xml:space="preserve">los siguientes antecedentes: </w:t>
      </w:r>
      <w:r w:rsidRPr="00A31341">
        <w:rPr>
          <w:rFonts w:ascii="Arial" w:eastAsia="Times New Roman" w:hAnsi="Arial" w:cs="Arial"/>
          <w:b/>
          <w:bCs/>
          <w:sz w:val="24"/>
          <w:szCs w:val="24"/>
          <w:lang w:eastAsia="es-ES"/>
        </w:rPr>
        <w:t>(Anexo 4).</w:t>
      </w:r>
    </w:p>
    <w:p w:rsidR="002A2F9E" w:rsidRPr="002329FA" w:rsidRDefault="002A2F9E" w:rsidP="002A2F9E">
      <w:pPr>
        <w:pStyle w:val="NormalWeb"/>
        <w:spacing w:before="0" w:beforeAutospacing="0" w:after="0" w:afterAutospacing="0" w:line="276" w:lineRule="auto"/>
        <w:ind w:firstLine="709"/>
        <w:jc w:val="both"/>
        <w:textAlignment w:val="baseline"/>
        <w:rPr>
          <w:rFonts w:ascii="Arial" w:hAnsi="Arial" w:cs="Arial"/>
          <w:b/>
          <w:sz w:val="10"/>
        </w:rPr>
      </w:pPr>
    </w:p>
    <w:p w:rsidR="002A2F9E" w:rsidRPr="002329FA" w:rsidRDefault="002A2F9E" w:rsidP="002A2F9E">
      <w:pPr>
        <w:pStyle w:val="NormalWeb"/>
        <w:spacing w:before="0" w:beforeAutospacing="0" w:after="0" w:afterAutospacing="0" w:line="276" w:lineRule="auto"/>
        <w:ind w:firstLine="709"/>
        <w:jc w:val="both"/>
        <w:textAlignment w:val="baseline"/>
        <w:rPr>
          <w:rFonts w:ascii="Arial" w:hAnsi="Arial" w:cs="Arial"/>
          <w:b/>
          <w:sz w:val="10"/>
          <w:szCs w:val="22"/>
        </w:rPr>
      </w:pPr>
    </w:p>
    <w:p w:rsidR="002A2F9E" w:rsidRPr="009C3F57" w:rsidRDefault="002A2F9E" w:rsidP="002A2F9E">
      <w:pPr>
        <w:pStyle w:val="NormalWeb"/>
        <w:spacing w:before="0" w:beforeAutospacing="0" w:after="0" w:afterAutospacing="0" w:line="276" w:lineRule="auto"/>
        <w:ind w:left="964" w:right="964"/>
        <w:jc w:val="both"/>
        <w:textAlignment w:val="baseline"/>
        <w:rPr>
          <w:rFonts w:ascii="Arial" w:hAnsi="Arial" w:cs="Arial"/>
          <w:b/>
          <w:sz w:val="18"/>
          <w:szCs w:val="18"/>
        </w:rPr>
      </w:pPr>
      <w:r w:rsidRPr="009C3F57">
        <w:rPr>
          <w:rFonts w:ascii="Arial" w:hAnsi="Arial" w:cs="Arial"/>
          <w:b/>
          <w:sz w:val="18"/>
          <w:szCs w:val="18"/>
        </w:rPr>
        <w:t xml:space="preserve">A) </w:t>
      </w:r>
      <w:r w:rsidRPr="009C3F57">
        <w:rPr>
          <w:rFonts w:ascii="Arial" w:hAnsi="Arial" w:cs="Arial"/>
          <w:sz w:val="18"/>
          <w:szCs w:val="18"/>
        </w:rPr>
        <w:t xml:space="preserve"> El asentamiento humano denominado </w:t>
      </w:r>
      <w:bookmarkStart w:id="10" w:name="_Hlk44575975"/>
      <w:bookmarkStart w:id="11" w:name="_Hlk44506678"/>
      <w:r>
        <w:rPr>
          <w:rFonts w:ascii="Arial" w:hAnsi="Arial" w:cs="Arial"/>
          <w:b/>
          <w:bCs/>
          <w:sz w:val="18"/>
          <w:szCs w:val="18"/>
        </w:rPr>
        <w:t>M-013,</w:t>
      </w:r>
      <w:bookmarkEnd w:id="10"/>
      <w:r>
        <w:rPr>
          <w:rFonts w:ascii="Arial" w:hAnsi="Arial" w:cs="Arial"/>
          <w:b/>
          <w:bCs/>
          <w:sz w:val="18"/>
          <w:szCs w:val="18"/>
        </w:rPr>
        <w:t xml:space="preserve"> EL MORITO</w:t>
      </w:r>
      <w:r w:rsidRPr="009C3F57">
        <w:rPr>
          <w:rFonts w:ascii="Arial" w:hAnsi="Arial" w:cs="Arial"/>
          <w:sz w:val="18"/>
          <w:szCs w:val="18"/>
        </w:rPr>
        <w:t xml:space="preserve">, </w:t>
      </w:r>
      <w:bookmarkEnd w:id="11"/>
      <w:r w:rsidRPr="009C3F57">
        <w:rPr>
          <w:rFonts w:ascii="Arial" w:hAnsi="Arial" w:cs="Arial"/>
          <w:sz w:val="18"/>
          <w:szCs w:val="18"/>
        </w:rPr>
        <w:t>es una acción urbanística que se desarrolló aproximadamente por el año 19</w:t>
      </w:r>
      <w:r>
        <w:rPr>
          <w:rFonts w:ascii="Arial" w:hAnsi="Arial" w:cs="Arial"/>
          <w:sz w:val="18"/>
          <w:szCs w:val="18"/>
        </w:rPr>
        <w:t>9</w:t>
      </w:r>
      <w:r w:rsidRPr="009C3F57">
        <w:rPr>
          <w:rFonts w:ascii="Arial" w:hAnsi="Arial" w:cs="Arial"/>
          <w:sz w:val="18"/>
          <w:szCs w:val="18"/>
        </w:rPr>
        <w:t>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2A2F9E" w:rsidRDefault="002A2F9E" w:rsidP="002A2F9E">
      <w:pPr>
        <w:pStyle w:val="NormalWeb"/>
        <w:spacing w:before="0" w:beforeAutospacing="0" w:after="0" w:afterAutospacing="0" w:line="276" w:lineRule="auto"/>
        <w:ind w:left="964" w:right="964"/>
        <w:jc w:val="both"/>
        <w:textAlignment w:val="baseline"/>
        <w:rPr>
          <w:rFonts w:ascii="Arial" w:hAnsi="Arial" w:cs="Arial"/>
          <w:sz w:val="18"/>
          <w:szCs w:val="18"/>
        </w:rPr>
      </w:pPr>
      <w:r w:rsidRPr="009C3F57">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9C3F57">
        <w:rPr>
          <w:rFonts w:ascii="Arial" w:hAnsi="Arial" w:cs="Arial"/>
          <w:b/>
          <w:sz w:val="18"/>
          <w:szCs w:val="18"/>
        </w:rPr>
        <w:t xml:space="preserve"> </w:t>
      </w:r>
      <w:r>
        <w:rPr>
          <w:rFonts w:ascii="Arial" w:hAnsi="Arial" w:cs="Arial"/>
          <w:b/>
          <w:bCs/>
          <w:sz w:val="18"/>
          <w:szCs w:val="18"/>
        </w:rPr>
        <w:t>M-013, EL MORITO</w:t>
      </w:r>
      <w:r>
        <w:rPr>
          <w:rFonts w:ascii="Arial" w:hAnsi="Arial" w:cs="Arial"/>
          <w:sz w:val="18"/>
          <w:szCs w:val="18"/>
        </w:rPr>
        <w:t xml:space="preserve">, </w:t>
      </w:r>
      <w:r w:rsidRPr="009C3F57">
        <w:rPr>
          <w:rFonts w:ascii="Arial" w:hAnsi="Arial" w:cs="Arial"/>
          <w:sz w:val="18"/>
          <w:szCs w:val="18"/>
        </w:rPr>
        <w:t>conlleva entre otras cosas, la incertidumbre jurídica de la tenencia de la tierra de sus habitantes.</w:t>
      </w:r>
    </w:p>
    <w:p w:rsidR="002A2F9E" w:rsidRPr="009C3F57" w:rsidRDefault="002A2F9E" w:rsidP="002A2F9E">
      <w:pPr>
        <w:pStyle w:val="NormalWeb"/>
        <w:spacing w:before="0" w:beforeAutospacing="0" w:after="0" w:afterAutospacing="0" w:line="276" w:lineRule="auto"/>
        <w:ind w:left="964" w:right="964"/>
        <w:jc w:val="both"/>
        <w:textAlignment w:val="baseline"/>
        <w:rPr>
          <w:rFonts w:ascii="Arial" w:hAnsi="Arial" w:cs="Arial"/>
          <w:sz w:val="18"/>
          <w:szCs w:val="18"/>
        </w:rPr>
      </w:pPr>
    </w:p>
    <w:p w:rsidR="002A2F9E" w:rsidRPr="009C3F57" w:rsidRDefault="002A2F9E" w:rsidP="002A2F9E">
      <w:pPr>
        <w:pStyle w:val="NormalWeb"/>
        <w:spacing w:before="0" w:beforeAutospacing="0" w:after="0" w:afterAutospacing="0" w:line="276" w:lineRule="auto"/>
        <w:ind w:left="964" w:right="964"/>
        <w:jc w:val="center"/>
        <w:textAlignment w:val="baseline"/>
        <w:rPr>
          <w:rFonts w:ascii="Arial" w:hAnsi="Arial" w:cs="Arial"/>
          <w:b/>
          <w:sz w:val="18"/>
          <w:szCs w:val="18"/>
        </w:rPr>
      </w:pPr>
      <w:r w:rsidRPr="009C3F57">
        <w:rPr>
          <w:rFonts w:ascii="Arial" w:hAnsi="Arial" w:cs="Arial"/>
          <w:b/>
          <w:sz w:val="18"/>
          <w:szCs w:val="18"/>
        </w:rPr>
        <w:t>Datos Generales:</w:t>
      </w: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260"/>
      </w:tblGrid>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Localización</w:t>
            </w:r>
          </w:p>
        </w:tc>
        <w:tc>
          <w:tcPr>
            <w:tcW w:w="3260"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 xml:space="preserve">Se ubica aproximadamente a </w:t>
            </w:r>
            <w:r>
              <w:rPr>
                <w:rFonts w:ascii="Arial" w:hAnsi="Arial" w:cs="Arial"/>
                <w:sz w:val="18"/>
                <w:szCs w:val="18"/>
              </w:rPr>
              <w:t xml:space="preserve">10 </w:t>
            </w:r>
            <w:r w:rsidRPr="00980529">
              <w:rPr>
                <w:rFonts w:ascii="Arial" w:hAnsi="Arial" w:cs="Arial"/>
                <w:sz w:val="18"/>
                <w:szCs w:val="18"/>
              </w:rPr>
              <w:t>km al oriente de la cabecera municipal</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Superficie Según escrituras</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2,900.00 m2</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Superficie aproximada del Predio</w:t>
            </w:r>
            <w:r>
              <w:rPr>
                <w:rFonts w:ascii="Arial" w:hAnsi="Arial" w:cs="Arial"/>
                <w:sz w:val="18"/>
                <w:szCs w:val="18"/>
              </w:rPr>
              <w:t xml:space="preserve"> a regularizar</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*7,820.96</w:t>
            </w:r>
            <w:r w:rsidRPr="00980529">
              <w:rPr>
                <w:rFonts w:ascii="Arial" w:hAnsi="Arial" w:cs="Arial"/>
                <w:sz w:val="18"/>
                <w:szCs w:val="18"/>
              </w:rPr>
              <w:t>m2</w:t>
            </w:r>
            <w:r>
              <w:rPr>
                <w:rFonts w:ascii="Arial" w:hAnsi="Arial" w:cs="Arial"/>
                <w:sz w:val="18"/>
                <w:szCs w:val="18"/>
              </w:rPr>
              <w:t xml:space="preserve"> *</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Antigüedad aproximada del Asentamiento Humano</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30</w:t>
            </w:r>
            <w:r w:rsidRPr="00980529">
              <w:rPr>
                <w:rFonts w:ascii="Arial" w:hAnsi="Arial" w:cs="Arial"/>
                <w:sz w:val="18"/>
                <w:szCs w:val="18"/>
              </w:rPr>
              <w:t xml:space="preserve"> años.</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Número de lotes fraccionados</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 xml:space="preserve">42 </w:t>
            </w:r>
            <w:r w:rsidRPr="00980529">
              <w:rPr>
                <w:rFonts w:ascii="Arial" w:hAnsi="Arial" w:cs="Arial"/>
                <w:sz w:val="18"/>
                <w:szCs w:val="18"/>
              </w:rPr>
              <w:t>lotes aproximadamente</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Número de lotes construidos</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 xml:space="preserve">42 </w:t>
            </w:r>
            <w:r w:rsidRPr="00980529">
              <w:rPr>
                <w:rFonts w:ascii="Arial" w:hAnsi="Arial" w:cs="Arial"/>
                <w:sz w:val="18"/>
                <w:szCs w:val="18"/>
              </w:rPr>
              <w:t>lotes aproximadamente</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consolidación</w:t>
            </w:r>
          </w:p>
        </w:tc>
        <w:tc>
          <w:tcPr>
            <w:tcW w:w="3260"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100%</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Identificación de la titularidad del Predio</w:t>
            </w:r>
          </w:p>
        </w:tc>
        <w:tc>
          <w:tcPr>
            <w:tcW w:w="3260" w:type="dxa"/>
            <w:shd w:val="clear" w:color="auto" w:fill="auto"/>
          </w:tcPr>
          <w:p w:rsidR="002A2F9E" w:rsidRPr="00803C33" w:rsidRDefault="002A2F9E" w:rsidP="003F1686">
            <w:pPr>
              <w:jc w:val="both"/>
              <w:rPr>
                <w:rFonts w:ascii="Arial" w:hAnsi="Arial" w:cs="Arial"/>
                <w:sz w:val="18"/>
                <w:szCs w:val="18"/>
              </w:rPr>
            </w:pPr>
            <w:r w:rsidRPr="00803C33">
              <w:rPr>
                <w:rFonts w:ascii="Arial" w:hAnsi="Arial" w:cs="Arial"/>
                <w:noProof/>
                <w:sz w:val="18"/>
                <w:szCs w:val="18"/>
              </w:rPr>
              <w:t>3,877, de fecha 27 de mayo de 1981, inscrita bajo el documento 9, folios del 57 al 80 del libro 5894 de la Sección Primera de la Primera Oficina del Registro Publico de la Propiedad</w:t>
            </w:r>
            <w:r>
              <w:rPr>
                <w:rFonts w:ascii="Arial" w:hAnsi="Arial" w:cs="Arial"/>
                <w:noProof/>
                <w:sz w:val="18"/>
                <w:szCs w:val="18"/>
              </w:rPr>
              <w:t>.</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Nombre del Promotor</w:t>
            </w:r>
          </w:p>
        </w:tc>
        <w:tc>
          <w:tcPr>
            <w:tcW w:w="3260"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Comité de Asociación de Vecinos</w:t>
            </w:r>
            <w:r>
              <w:rPr>
                <w:rFonts w:ascii="Arial" w:hAnsi="Arial" w:cs="Arial"/>
                <w:sz w:val="18"/>
                <w:szCs w:val="18"/>
              </w:rPr>
              <w:t>” El Morito</w:t>
            </w:r>
            <w:r w:rsidRPr="00980529">
              <w:rPr>
                <w:rFonts w:ascii="Arial" w:hAnsi="Arial" w:cs="Arial"/>
                <w:sz w:val="18"/>
                <w:szCs w:val="18"/>
              </w:rPr>
              <w:t>”</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Áreas de Cesión para destinos requeridas 16% de la superficie total</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1,251.13 m2</w:t>
            </w:r>
            <w:r w:rsidRPr="00980529">
              <w:rPr>
                <w:rFonts w:ascii="Arial" w:hAnsi="Arial" w:cs="Arial"/>
                <w:sz w:val="18"/>
                <w:szCs w:val="18"/>
              </w:rPr>
              <w:t xml:space="preserve"> aproximadamente.</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Áreas de Cesión para destino existente</w:t>
            </w:r>
          </w:p>
        </w:tc>
        <w:tc>
          <w:tcPr>
            <w:tcW w:w="3260"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 xml:space="preserve"> No existen</w:t>
            </w:r>
          </w:p>
        </w:tc>
      </w:tr>
      <w:tr w:rsidR="002A2F9E" w:rsidRPr="00980529" w:rsidTr="003F1686">
        <w:tc>
          <w:tcPr>
            <w:tcW w:w="2677"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Áreas de Cesión para Destino faltantes</w:t>
            </w:r>
          </w:p>
        </w:tc>
        <w:tc>
          <w:tcPr>
            <w:tcW w:w="3260"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1,251.13 m2</w:t>
            </w:r>
            <w:r w:rsidRPr="00980529">
              <w:rPr>
                <w:rFonts w:ascii="Arial" w:hAnsi="Arial" w:cs="Arial"/>
                <w:sz w:val="18"/>
                <w:szCs w:val="18"/>
              </w:rPr>
              <w:t xml:space="preserve"> aproximados</w:t>
            </w:r>
          </w:p>
        </w:tc>
      </w:tr>
    </w:tbl>
    <w:p w:rsidR="002A2F9E" w:rsidRPr="009C3F57" w:rsidRDefault="002A2F9E" w:rsidP="002A2F9E">
      <w:pPr>
        <w:pStyle w:val="NormalWeb"/>
        <w:spacing w:before="0" w:beforeAutospacing="0" w:after="0" w:afterAutospacing="0" w:line="276" w:lineRule="auto"/>
        <w:ind w:left="964" w:right="964"/>
        <w:jc w:val="center"/>
        <w:textAlignment w:val="baseline"/>
        <w:rPr>
          <w:rFonts w:ascii="Arial" w:hAnsi="Arial" w:cs="Arial"/>
          <w:b/>
          <w:sz w:val="18"/>
          <w:szCs w:val="18"/>
        </w:rPr>
      </w:pPr>
    </w:p>
    <w:p w:rsidR="002A2F9E" w:rsidRPr="009C3F57" w:rsidRDefault="002A2F9E" w:rsidP="002A2F9E">
      <w:pPr>
        <w:rPr>
          <w:rFonts w:ascii="Arial" w:hAnsi="Arial" w:cs="Arial"/>
          <w:sz w:val="18"/>
          <w:szCs w:val="18"/>
        </w:rPr>
      </w:pPr>
    </w:p>
    <w:p w:rsidR="002A2F9E" w:rsidRPr="009C3F57" w:rsidRDefault="002A2F9E" w:rsidP="002A2F9E">
      <w:pPr>
        <w:rPr>
          <w:rFonts w:ascii="Arial" w:hAnsi="Arial" w:cs="Arial"/>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9C3F57" w:rsidRDefault="002A2F9E" w:rsidP="002A2F9E">
      <w:pPr>
        <w:rPr>
          <w:rFonts w:ascii="Arial" w:hAnsi="Arial" w:cs="Arial"/>
          <w:b/>
          <w:sz w:val="18"/>
          <w:szCs w:val="18"/>
        </w:rPr>
      </w:pPr>
    </w:p>
    <w:p w:rsidR="002A2F9E" w:rsidRPr="002329FA" w:rsidRDefault="002A2F9E" w:rsidP="002A2F9E">
      <w:pPr>
        <w:rPr>
          <w:rFonts w:ascii="Arial" w:hAnsi="Arial" w:cs="Arial"/>
          <w:b/>
          <w:sz w:val="2"/>
          <w:szCs w:val="18"/>
        </w:rPr>
      </w:pPr>
    </w:p>
    <w:p w:rsidR="002A2F9E" w:rsidRPr="009C3F57" w:rsidRDefault="002A2F9E" w:rsidP="002A2F9E">
      <w:pPr>
        <w:jc w:val="center"/>
        <w:rPr>
          <w:rFonts w:ascii="Arial" w:hAnsi="Arial" w:cs="Arial"/>
          <w:b/>
          <w:sz w:val="18"/>
          <w:szCs w:val="18"/>
        </w:rPr>
      </w:pPr>
      <w:r w:rsidRPr="009C3F57">
        <w:rPr>
          <w:rFonts w:ascii="Arial" w:hAnsi="Arial" w:cs="Arial"/>
          <w:b/>
          <w:sz w:val="18"/>
          <w:szCs w:val="18"/>
        </w:rPr>
        <w:t>Estudio</w:t>
      </w:r>
      <w:r>
        <w:rPr>
          <w:rFonts w:ascii="Arial" w:hAnsi="Arial" w:cs="Arial"/>
          <w:b/>
          <w:sz w:val="18"/>
          <w:szCs w:val="18"/>
        </w:rPr>
        <w:t xml:space="preserve"> </w:t>
      </w:r>
      <w:r w:rsidRPr="009C3F57">
        <w:rPr>
          <w:rFonts w:ascii="Arial" w:hAnsi="Arial" w:cs="Arial"/>
          <w:b/>
          <w:sz w:val="18"/>
          <w:szCs w:val="18"/>
        </w:rPr>
        <w:t>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2A2F9E" w:rsidRPr="00980529" w:rsidTr="003F1686">
        <w:tc>
          <w:tcPr>
            <w:tcW w:w="3361"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Nivel Socioeconómico</w:t>
            </w:r>
          </w:p>
        </w:tc>
        <w:tc>
          <w:tcPr>
            <w:tcW w:w="2576"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Bajo 100%</w:t>
            </w:r>
          </w:p>
        </w:tc>
      </w:tr>
      <w:tr w:rsidR="002A2F9E" w:rsidRPr="00980529" w:rsidTr="003F1686">
        <w:tc>
          <w:tcPr>
            <w:tcW w:w="3361"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 xml:space="preserve"> Uso de suelo</w:t>
            </w:r>
          </w:p>
        </w:tc>
        <w:tc>
          <w:tcPr>
            <w:tcW w:w="2576"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Habitacional 100%</w:t>
            </w:r>
          </w:p>
        </w:tc>
      </w:tr>
      <w:tr w:rsidR="002A2F9E" w:rsidRPr="00980529" w:rsidTr="003F1686">
        <w:tc>
          <w:tcPr>
            <w:tcW w:w="3361"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Número aproximado de habitantes por vivienda</w:t>
            </w:r>
          </w:p>
        </w:tc>
        <w:tc>
          <w:tcPr>
            <w:tcW w:w="2576"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4.5</w:t>
            </w:r>
            <w:r w:rsidRPr="00980529">
              <w:rPr>
                <w:rFonts w:ascii="Arial" w:hAnsi="Arial" w:cs="Arial"/>
                <w:sz w:val="18"/>
                <w:szCs w:val="18"/>
              </w:rPr>
              <w:t xml:space="preserve"> habitantes por vivienda</w:t>
            </w:r>
          </w:p>
        </w:tc>
      </w:tr>
      <w:tr w:rsidR="002A2F9E" w:rsidRPr="00980529" w:rsidTr="003F1686">
        <w:tc>
          <w:tcPr>
            <w:tcW w:w="3361"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Número aproximado de habitantes beneficiados</w:t>
            </w:r>
          </w:p>
        </w:tc>
        <w:tc>
          <w:tcPr>
            <w:tcW w:w="2576"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189 habitantes</w:t>
            </w:r>
          </w:p>
        </w:tc>
      </w:tr>
      <w:tr w:rsidR="002A2F9E" w:rsidRPr="00980529" w:rsidTr="003F1686">
        <w:tc>
          <w:tcPr>
            <w:tcW w:w="3361" w:type="dxa"/>
            <w:shd w:val="clear" w:color="auto" w:fill="auto"/>
          </w:tcPr>
          <w:p w:rsidR="002A2F9E" w:rsidRPr="00980529" w:rsidRDefault="002A2F9E" w:rsidP="003F1686">
            <w:pPr>
              <w:rPr>
                <w:rFonts w:ascii="Arial" w:hAnsi="Arial" w:cs="Arial"/>
                <w:sz w:val="18"/>
                <w:szCs w:val="18"/>
              </w:rPr>
            </w:pPr>
            <w:r w:rsidRPr="00980529">
              <w:rPr>
                <w:rFonts w:ascii="Arial" w:hAnsi="Arial" w:cs="Arial"/>
                <w:sz w:val="18"/>
                <w:szCs w:val="18"/>
              </w:rPr>
              <w:t>Calidad de la construcción de las viviendas</w:t>
            </w:r>
          </w:p>
        </w:tc>
        <w:tc>
          <w:tcPr>
            <w:tcW w:w="2576" w:type="dxa"/>
            <w:shd w:val="clear" w:color="auto" w:fill="auto"/>
          </w:tcPr>
          <w:p w:rsidR="002A2F9E" w:rsidRPr="00980529" w:rsidRDefault="002A2F9E" w:rsidP="003F1686">
            <w:pPr>
              <w:rPr>
                <w:rFonts w:ascii="Arial" w:hAnsi="Arial" w:cs="Arial"/>
                <w:sz w:val="18"/>
                <w:szCs w:val="18"/>
              </w:rPr>
            </w:pPr>
            <w:r>
              <w:rPr>
                <w:rFonts w:ascii="Arial" w:hAnsi="Arial" w:cs="Arial"/>
                <w:sz w:val="18"/>
                <w:szCs w:val="18"/>
              </w:rPr>
              <w:t>Regular</w:t>
            </w:r>
          </w:p>
        </w:tc>
      </w:tr>
    </w:tbl>
    <w:p w:rsidR="002A2F9E" w:rsidRPr="009C3F57" w:rsidRDefault="002A2F9E" w:rsidP="002A2F9E">
      <w:pPr>
        <w:rPr>
          <w:rFonts w:ascii="Arial" w:hAnsi="Arial" w:cs="Arial"/>
          <w:b/>
          <w:sz w:val="18"/>
          <w:szCs w:val="18"/>
        </w:rPr>
      </w:pPr>
    </w:p>
    <w:p w:rsidR="002A2F9E" w:rsidRPr="009C3F57" w:rsidRDefault="002A2F9E" w:rsidP="002A2F9E">
      <w:pPr>
        <w:pStyle w:val="NormalWeb"/>
        <w:spacing w:before="0" w:beforeAutospacing="0" w:after="0" w:afterAutospacing="0" w:line="276" w:lineRule="auto"/>
        <w:ind w:left="1429"/>
        <w:jc w:val="both"/>
        <w:textAlignment w:val="baseline"/>
        <w:rPr>
          <w:rFonts w:ascii="Arial" w:hAnsi="Arial" w:cs="Arial"/>
          <w:sz w:val="18"/>
          <w:szCs w:val="18"/>
        </w:rPr>
      </w:pPr>
    </w:p>
    <w:p w:rsidR="002A2F9E" w:rsidRPr="009C3F57" w:rsidRDefault="002A2F9E" w:rsidP="002A2F9E">
      <w:pPr>
        <w:jc w:val="both"/>
        <w:rPr>
          <w:rFonts w:ascii="Arial" w:eastAsia="Times New Roman" w:hAnsi="Arial" w:cs="Arial"/>
          <w:b/>
          <w:noProof/>
          <w:sz w:val="18"/>
          <w:szCs w:val="18"/>
          <w:lang w:eastAsia="es-ES"/>
        </w:rPr>
      </w:pPr>
    </w:p>
    <w:p w:rsidR="002A2F9E" w:rsidRPr="009C3F57" w:rsidRDefault="002A2F9E" w:rsidP="002A2F9E">
      <w:pPr>
        <w:jc w:val="both"/>
        <w:rPr>
          <w:rFonts w:ascii="Arial" w:eastAsia="Times New Roman" w:hAnsi="Arial" w:cs="Arial"/>
          <w:bCs/>
          <w:noProof/>
          <w:sz w:val="18"/>
          <w:szCs w:val="18"/>
          <w:lang w:eastAsia="es-ES"/>
        </w:rPr>
      </w:pPr>
    </w:p>
    <w:p w:rsidR="002A2F9E" w:rsidRPr="00A31341" w:rsidRDefault="002A2F9E" w:rsidP="002A2F9E">
      <w:pPr>
        <w:spacing w:line="360" w:lineRule="auto"/>
        <w:jc w:val="both"/>
        <w:rPr>
          <w:rFonts w:ascii="Arial" w:eastAsia="Times New Roman" w:hAnsi="Arial" w:cs="Arial"/>
          <w:sz w:val="2"/>
          <w:szCs w:val="18"/>
          <w:lang w:eastAsia="es-ES"/>
        </w:rPr>
      </w:pPr>
    </w:p>
    <w:p w:rsidR="002A2F9E" w:rsidRDefault="002A2F9E" w:rsidP="002A2F9E">
      <w:pPr>
        <w:rPr>
          <w:rFonts w:ascii="Arial" w:eastAsia="Calibri" w:hAnsi="Arial" w:cs="Arial"/>
          <w:b/>
          <w:bCs/>
          <w:sz w:val="18"/>
          <w:szCs w:val="18"/>
        </w:rPr>
      </w:pPr>
      <w:r>
        <w:rPr>
          <w:rFonts w:ascii="Arial" w:eastAsia="Calibri" w:hAnsi="Arial" w:cs="Arial"/>
          <w:b/>
          <w:bCs/>
          <w:sz w:val="18"/>
          <w:szCs w:val="18"/>
        </w:rPr>
        <w:t>*Superficie señalada antes del levantamiento topográfico.</w:t>
      </w:r>
    </w:p>
    <w:p w:rsidR="002A2F9E" w:rsidRPr="00A31341" w:rsidRDefault="002A2F9E" w:rsidP="002A2F9E">
      <w:pPr>
        <w:rPr>
          <w:rFonts w:ascii="Arial" w:eastAsia="Calibri" w:hAnsi="Arial" w:cs="Arial"/>
          <w:b/>
          <w:bCs/>
          <w:sz w:val="4"/>
          <w:szCs w:val="18"/>
        </w:rPr>
      </w:pPr>
    </w:p>
    <w:p w:rsidR="002A2F9E" w:rsidRPr="009C3F57" w:rsidRDefault="002A2F9E" w:rsidP="002A2F9E">
      <w:pPr>
        <w:rPr>
          <w:rFonts w:ascii="Arial" w:eastAsia="Calibri" w:hAnsi="Arial" w:cs="Arial"/>
          <w:b/>
          <w:bCs/>
          <w:sz w:val="18"/>
          <w:szCs w:val="18"/>
        </w:rPr>
      </w:pPr>
      <w:r w:rsidRPr="009C3F57">
        <w:rPr>
          <w:rFonts w:ascii="Arial" w:eastAsia="Calibri" w:hAnsi="Arial" w:cs="Arial"/>
          <w:b/>
          <w:bCs/>
          <w:sz w:val="18"/>
          <w:szCs w:val="18"/>
        </w:rPr>
        <w:t>Obras de Urbanización existentes.</w:t>
      </w:r>
    </w:p>
    <w:p w:rsidR="002A2F9E" w:rsidRPr="00A31341" w:rsidRDefault="002A2F9E" w:rsidP="002A2F9E">
      <w:pPr>
        <w:jc w:val="both"/>
        <w:rPr>
          <w:rFonts w:ascii="Arial" w:eastAsia="Calibri" w:hAnsi="Arial" w:cs="Arial"/>
          <w:sz w:val="6"/>
          <w:szCs w:val="18"/>
        </w:rPr>
      </w:pPr>
    </w:p>
    <w:p w:rsidR="002A2F9E" w:rsidRPr="009C3F57" w:rsidRDefault="002A2F9E" w:rsidP="002A2F9E">
      <w:pPr>
        <w:jc w:val="both"/>
        <w:rPr>
          <w:rFonts w:ascii="Arial" w:eastAsia="Times New Roman" w:hAnsi="Arial" w:cs="Arial"/>
          <w:sz w:val="18"/>
          <w:szCs w:val="18"/>
        </w:rPr>
      </w:pPr>
      <w:r w:rsidRPr="009C3F57">
        <w:rPr>
          <w:rFonts w:ascii="Arial" w:eastAsia="Calibri" w:hAnsi="Arial" w:cs="Arial"/>
          <w:sz w:val="18"/>
          <w:szCs w:val="18"/>
        </w:rPr>
        <w:t xml:space="preserve">Red de abastecimiento de agua potable: </w:t>
      </w:r>
      <w:r w:rsidRPr="009C3F57">
        <w:rPr>
          <w:rFonts w:ascii="Arial" w:eastAsia="Calibri" w:hAnsi="Arial" w:cs="Arial"/>
          <w:noProof/>
          <w:sz w:val="18"/>
          <w:szCs w:val="18"/>
        </w:rPr>
        <w:t xml:space="preserve">Sí existe al </w:t>
      </w:r>
      <w:r>
        <w:rPr>
          <w:rFonts w:ascii="Arial" w:eastAsia="Calibri" w:hAnsi="Arial" w:cs="Arial"/>
          <w:noProof/>
          <w:sz w:val="18"/>
          <w:szCs w:val="18"/>
        </w:rPr>
        <w:t>100</w:t>
      </w:r>
      <w:r w:rsidRPr="009C3F57">
        <w:rPr>
          <w:rFonts w:ascii="Arial" w:eastAsia="Calibri" w:hAnsi="Arial" w:cs="Arial"/>
          <w:noProof/>
          <w:sz w:val="18"/>
          <w:szCs w:val="18"/>
        </w:rPr>
        <w:t>%</w:t>
      </w:r>
      <w:r w:rsidRPr="009C3F57">
        <w:rPr>
          <w:rFonts w:ascii="Arial" w:eastAsia="Calibri" w:hAnsi="Arial" w:cs="Arial"/>
          <w:sz w:val="18"/>
          <w:szCs w:val="18"/>
        </w:rPr>
        <w:t>;</w:t>
      </w:r>
    </w:p>
    <w:p w:rsidR="002A2F9E" w:rsidRPr="009C3F57" w:rsidRDefault="002A2F9E" w:rsidP="002A2F9E">
      <w:pPr>
        <w:jc w:val="both"/>
        <w:rPr>
          <w:rFonts w:ascii="Arial" w:eastAsia="Calibri" w:hAnsi="Arial" w:cs="Arial"/>
          <w:sz w:val="18"/>
          <w:szCs w:val="18"/>
        </w:rPr>
      </w:pPr>
      <w:r w:rsidRPr="009C3F57">
        <w:rPr>
          <w:rFonts w:ascii="Arial" w:eastAsia="Calibri" w:hAnsi="Arial" w:cs="Arial"/>
          <w:sz w:val="18"/>
          <w:szCs w:val="18"/>
        </w:rPr>
        <w:t xml:space="preserve">Red de alcantarillado sanitario: Sí existe al </w:t>
      </w:r>
      <w:r>
        <w:rPr>
          <w:rFonts w:ascii="Arial" w:eastAsia="Calibri" w:hAnsi="Arial" w:cs="Arial"/>
          <w:sz w:val="18"/>
          <w:szCs w:val="18"/>
        </w:rPr>
        <w:t>100</w:t>
      </w:r>
      <w:r w:rsidRPr="009C3F57">
        <w:rPr>
          <w:rFonts w:ascii="Arial" w:eastAsia="Calibri" w:hAnsi="Arial" w:cs="Arial"/>
          <w:sz w:val="18"/>
          <w:szCs w:val="18"/>
        </w:rPr>
        <w:t>%;</w:t>
      </w:r>
    </w:p>
    <w:p w:rsidR="002A2F9E" w:rsidRPr="009C3F57" w:rsidRDefault="002A2F9E" w:rsidP="002A2F9E">
      <w:pPr>
        <w:jc w:val="both"/>
        <w:rPr>
          <w:rFonts w:ascii="Arial" w:eastAsia="Calibri" w:hAnsi="Arial" w:cs="Arial"/>
          <w:sz w:val="18"/>
          <w:szCs w:val="18"/>
        </w:rPr>
      </w:pPr>
      <w:r w:rsidRPr="009C3F57">
        <w:rPr>
          <w:rFonts w:ascii="Arial" w:eastAsia="Calibri" w:hAnsi="Arial" w:cs="Arial"/>
          <w:sz w:val="18"/>
          <w:szCs w:val="18"/>
        </w:rPr>
        <w:t>Red de electrificación: Sí existe al 100%;</w:t>
      </w:r>
    </w:p>
    <w:p w:rsidR="002A2F9E" w:rsidRPr="009C3F57" w:rsidRDefault="002A2F9E" w:rsidP="002A2F9E">
      <w:pPr>
        <w:jc w:val="both"/>
        <w:rPr>
          <w:rFonts w:ascii="Arial" w:eastAsia="Calibri" w:hAnsi="Arial" w:cs="Arial"/>
          <w:sz w:val="18"/>
          <w:szCs w:val="18"/>
        </w:rPr>
      </w:pPr>
      <w:r w:rsidRPr="009C3F57">
        <w:rPr>
          <w:rFonts w:ascii="Arial" w:eastAsia="Calibri" w:hAnsi="Arial" w:cs="Arial"/>
          <w:sz w:val="18"/>
          <w:szCs w:val="18"/>
        </w:rPr>
        <w:t>Red de alumbrado público: Sí existe al 100%;</w:t>
      </w:r>
    </w:p>
    <w:p w:rsidR="002A2F9E" w:rsidRPr="009C3F57" w:rsidRDefault="002A2F9E" w:rsidP="002A2F9E">
      <w:pPr>
        <w:jc w:val="both"/>
        <w:rPr>
          <w:rFonts w:ascii="Arial" w:eastAsia="Calibri" w:hAnsi="Arial" w:cs="Arial"/>
          <w:sz w:val="18"/>
          <w:szCs w:val="18"/>
        </w:rPr>
      </w:pPr>
      <w:r>
        <w:rPr>
          <w:rFonts w:ascii="Arial" w:eastAsia="Calibri" w:hAnsi="Arial" w:cs="Arial"/>
          <w:sz w:val="18"/>
          <w:szCs w:val="18"/>
        </w:rPr>
        <w:t>Empedrado</w:t>
      </w:r>
      <w:r w:rsidRPr="009C3F57">
        <w:rPr>
          <w:rFonts w:ascii="Arial" w:eastAsia="Calibri" w:hAnsi="Arial" w:cs="Arial"/>
          <w:sz w:val="18"/>
          <w:szCs w:val="18"/>
        </w:rPr>
        <w:t xml:space="preserve">: al 100%, </w:t>
      </w:r>
    </w:p>
    <w:p w:rsidR="002A2F9E" w:rsidRDefault="002A2F9E" w:rsidP="002A2F9E">
      <w:pPr>
        <w:jc w:val="both"/>
        <w:rPr>
          <w:rFonts w:ascii="Arial" w:eastAsia="Calibri" w:hAnsi="Arial" w:cs="Arial"/>
          <w:sz w:val="18"/>
          <w:szCs w:val="18"/>
        </w:rPr>
      </w:pPr>
      <w:r>
        <w:rPr>
          <w:rFonts w:ascii="Arial" w:eastAsia="Calibri" w:hAnsi="Arial" w:cs="Arial"/>
          <w:sz w:val="18"/>
          <w:szCs w:val="18"/>
        </w:rPr>
        <w:t>Machuelos si hay 100%</w:t>
      </w:r>
    </w:p>
    <w:p w:rsidR="002A2F9E" w:rsidRPr="00A31341" w:rsidRDefault="002A2F9E" w:rsidP="002A2F9E">
      <w:pPr>
        <w:jc w:val="both"/>
        <w:rPr>
          <w:rFonts w:ascii="Arial" w:eastAsia="Calibri" w:hAnsi="Arial" w:cs="Arial"/>
          <w:sz w:val="4"/>
          <w:szCs w:val="18"/>
        </w:rPr>
      </w:pPr>
    </w:p>
    <w:p w:rsidR="002A2F9E" w:rsidRPr="00A31341" w:rsidRDefault="002A2F9E" w:rsidP="002A2F9E">
      <w:pPr>
        <w:pStyle w:val="Prrafodelista"/>
        <w:spacing w:before="120" w:after="120"/>
        <w:ind w:left="357"/>
        <w:jc w:val="both"/>
        <w:rPr>
          <w:rFonts w:ascii="Arial" w:hAnsi="Arial" w:cs="Arial"/>
          <w:sz w:val="24"/>
          <w:szCs w:val="24"/>
        </w:rPr>
      </w:pPr>
      <w:r w:rsidRPr="00A31341">
        <w:rPr>
          <w:rFonts w:ascii="Arial" w:eastAsia="Calibri" w:hAnsi="Arial" w:cs="Arial"/>
          <w:b/>
          <w:bCs/>
          <w:sz w:val="24"/>
          <w:szCs w:val="24"/>
          <w:lang w:eastAsia="es-MX"/>
        </w:rPr>
        <w:t>7.</w:t>
      </w:r>
      <w:r w:rsidRPr="00A31341">
        <w:rPr>
          <w:rFonts w:ascii="Arial" w:eastAsia="Calibri" w:hAnsi="Arial" w:cs="Arial"/>
          <w:sz w:val="24"/>
          <w:szCs w:val="24"/>
          <w:lang w:eastAsia="es-MX"/>
        </w:rPr>
        <w:t xml:space="preserve"> </w:t>
      </w:r>
      <w:r w:rsidRPr="00A31341">
        <w:rPr>
          <w:rFonts w:ascii="Arial" w:hAnsi="Arial" w:cs="Arial"/>
          <w:sz w:val="24"/>
          <w:szCs w:val="24"/>
        </w:rPr>
        <w:t>Con</w:t>
      </w:r>
      <w:r w:rsidRPr="00A31341">
        <w:rPr>
          <w:rFonts w:ascii="Arial" w:hAnsi="Arial" w:cs="Arial"/>
          <w:noProof/>
          <w:sz w:val="24"/>
          <w:szCs w:val="24"/>
        </w:rPr>
        <w:t xml:space="preserve"> fecha 15 de julio de 2019 que suscribe el Lic. Salvador Ruiz Ayala, Secretario del Ayuntamiento de San Pedro Tlaquepaque</w:t>
      </w:r>
      <w:r w:rsidRPr="00A31341">
        <w:rPr>
          <w:rFonts w:ascii="Arial" w:hAnsi="Arial" w:cs="Arial"/>
          <w:sz w:val="24"/>
          <w:szCs w:val="24"/>
        </w:rPr>
        <w:t xml:space="preserve">, hace del conocimiento que fue debidamente publicado en los estrados de este Ayuntamiento de San Pedro Tlaquepaque los días 09, 10 y 11 de julio de 2019 el inicio al procedimiento de regularización, y publicado en la Gaceta Municipal de San Pedro Tlaquepaque, Tomo XIII de fecha el 18 de julio de 2019,  por única vez la solicitud de regularización del </w:t>
      </w:r>
      <w:r w:rsidRPr="00A31341">
        <w:rPr>
          <w:rFonts w:ascii="Arial" w:hAnsi="Arial" w:cs="Arial"/>
          <w:noProof/>
          <w:sz w:val="24"/>
          <w:szCs w:val="24"/>
        </w:rPr>
        <w:t>asentamiento humano</w:t>
      </w:r>
      <w:r w:rsidRPr="00A31341">
        <w:rPr>
          <w:rFonts w:ascii="Arial" w:hAnsi="Arial" w:cs="Arial"/>
          <w:sz w:val="24"/>
          <w:szCs w:val="24"/>
        </w:rPr>
        <w:t xml:space="preserve"> denominado </w:t>
      </w:r>
      <w:r w:rsidRPr="00A31341">
        <w:rPr>
          <w:rFonts w:ascii="Arial" w:hAnsi="Arial" w:cs="Arial"/>
          <w:b/>
          <w:noProof/>
          <w:sz w:val="24"/>
          <w:szCs w:val="24"/>
        </w:rPr>
        <w:t>EL MORITO</w:t>
      </w:r>
      <w:r w:rsidRPr="00A31341">
        <w:rPr>
          <w:rFonts w:ascii="Arial" w:hAnsi="Arial" w:cs="Arial"/>
          <w:sz w:val="24"/>
          <w:szCs w:val="24"/>
        </w:rPr>
        <w:t>,</w:t>
      </w:r>
      <w:r w:rsidRPr="00A31341">
        <w:rPr>
          <w:rFonts w:ascii="Arial" w:hAnsi="Arial" w:cs="Arial"/>
          <w:b/>
          <w:sz w:val="24"/>
          <w:szCs w:val="24"/>
        </w:rPr>
        <w:t xml:space="preserve"> </w:t>
      </w:r>
      <w:r w:rsidRPr="00A31341">
        <w:rPr>
          <w:rFonts w:ascii="Arial" w:hAnsi="Arial" w:cs="Arial"/>
          <w:sz w:val="24"/>
          <w:szCs w:val="24"/>
        </w:rPr>
        <w:t>con lo que se da inicio al procedimiento, lo anterior en cumplimiento con lo que establece el artículo 19 párrafo primero de la Ley para la Regularización y Titulación de Predios Urbanos en el Estado de Jalisco, expedida por el H. Congreso del Estado de Jalisco.(</w:t>
      </w:r>
      <w:r w:rsidRPr="00A31341">
        <w:rPr>
          <w:rFonts w:ascii="Arial" w:hAnsi="Arial" w:cs="Arial"/>
          <w:b/>
          <w:noProof/>
          <w:sz w:val="24"/>
          <w:szCs w:val="24"/>
        </w:rPr>
        <w:t>Anexo 5).</w:t>
      </w:r>
    </w:p>
    <w:p w:rsidR="002A2F9E" w:rsidRPr="00A31341" w:rsidRDefault="002A2F9E" w:rsidP="002A2F9E">
      <w:pPr>
        <w:jc w:val="both"/>
        <w:rPr>
          <w:rFonts w:ascii="Arial" w:eastAsia="Calibri" w:hAnsi="Arial" w:cs="Arial"/>
          <w:sz w:val="24"/>
          <w:szCs w:val="24"/>
          <w:lang w:eastAsia="es-MX"/>
        </w:rPr>
      </w:pPr>
      <w:r w:rsidRPr="00A31341">
        <w:rPr>
          <w:rFonts w:ascii="Arial" w:eastAsia="Calibri" w:hAnsi="Arial" w:cs="Arial"/>
          <w:b/>
          <w:bCs/>
          <w:sz w:val="24"/>
          <w:szCs w:val="24"/>
          <w:lang w:eastAsia="es-MX"/>
        </w:rPr>
        <w:t>8.</w:t>
      </w:r>
      <w:r w:rsidRPr="00A31341">
        <w:rPr>
          <w:rFonts w:ascii="Arial" w:eastAsia="Calibri" w:hAnsi="Arial" w:cs="Arial"/>
          <w:sz w:val="24"/>
          <w:szCs w:val="24"/>
          <w:lang w:eastAsia="es-MX"/>
        </w:rPr>
        <w:t xml:space="preserve"> Con fecha 27 de agosto de 2019, la Comisión Municipal de Regularización aprobó el documento denominado Estudio, Análisis y Resolución del Procedimiento de Regularización, respecto al Bien de Dominio Privado denominado “</w:t>
      </w:r>
      <w:r w:rsidRPr="00A31341">
        <w:rPr>
          <w:rFonts w:ascii="Arial" w:hAnsi="Arial" w:cs="Arial"/>
          <w:b/>
          <w:bCs/>
          <w:sz w:val="24"/>
          <w:szCs w:val="24"/>
        </w:rPr>
        <w:t>M-013-A, EL MORITO</w:t>
      </w:r>
      <w:r w:rsidRPr="00A31341">
        <w:rPr>
          <w:rFonts w:ascii="Arial" w:eastAsia="Calibri" w:hAnsi="Arial" w:cs="Arial"/>
          <w:sz w:val="24"/>
          <w:szCs w:val="24"/>
          <w:lang w:eastAsia="es-MX"/>
        </w:rPr>
        <w:t xml:space="preserve">” ubicado en San Martin de las Flores, registrado bajo el expediente COMUR TLQ-M-013-A-2019, autorizando enviar copia del expediente a la Procuraduría de Desarrollo Urbano para que emita el dictamen correspondiente. </w:t>
      </w:r>
      <w:bookmarkStart w:id="12" w:name="_Hlk44662815"/>
      <w:r w:rsidRPr="00A31341">
        <w:rPr>
          <w:rFonts w:ascii="Arial" w:eastAsia="Times New Roman" w:hAnsi="Arial" w:cs="Arial"/>
          <w:b/>
          <w:noProof/>
          <w:sz w:val="24"/>
          <w:szCs w:val="24"/>
          <w:lang w:eastAsia="es-ES"/>
        </w:rPr>
        <w:t>(Anexo 6).</w:t>
      </w:r>
      <w:bookmarkEnd w:id="12"/>
    </w:p>
    <w:p w:rsidR="002A2F9E" w:rsidRPr="00A31341" w:rsidRDefault="002A2F9E" w:rsidP="002A2F9E">
      <w:pPr>
        <w:jc w:val="both"/>
        <w:rPr>
          <w:rFonts w:ascii="Arial" w:eastAsia="Calibri" w:hAnsi="Arial" w:cs="Arial"/>
          <w:sz w:val="24"/>
          <w:szCs w:val="24"/>
        </w:rPr>
      </w:pPr>
      <w:r w:rsidRPr="00A31341">
        <w:rPr>
          <w:rFonts w:ascii="Arial" w:eastAsia="Times New Roman" w:hAnsi="Arial" w:cs="Arial"/>
          <w:b/>
          <w:bCs/>
          <w:sz w:val="24"/>
          <w:szCs w:val="24"/>
          <w:lang w:val="es-ES" w:eastAsia="es-ES"/>
        </w:rPr>
        <w:t>9.</w:t>
      </w:r>
      <w:r w:rsidRPr="00A31341">
        <w:rPr>
          <w:rFonts w:ascii="Arial" w:eastAsia="Times New Roman" w:hAnsi="Arial" w:cs="Arial"/>
          <w:sz w:val="24"/>
          <w:szCs w:val="24"/>
          <w:lang w:val="es-ES" w:eastAsia="es-ES"/>
        </w:rPr>
        <w:t xml:space="preserve"> </w:t>
      </w:r>
      <w:r w:rsidRPr="00A31341">
        <w:rPr>
          <w:rFonts w:ascii="Arial" w:hAnsi="Arial" w:cs="Arial"/>
          <w:sz w:val="24"/>
          <w:szCs w:val="24"/>
        </w:rPr>
        <w:t xml:space="preserve">Que la Procuraduría de Desarrollo Urbano emitió el Dictamen de Procedencia  con </w:t>
      </w:r>
      <w:r w:rsidRPr="00A31341">
        <w:rPr>
          <w:rFonts w:ascii="Arial" w:hAnsi="Arial" w:cs="Arial"/>
          <w:noProof/>
          <w:sz w:val="24"/>
          <w:szCs w:val="24"/>
        </w:rPr>
        <w:t>el número de folio 0443/19, expediente PRODEUR TLQ-14/19</w:t>
      </w:r>
      <w:r w:rsidRPr="00A31341">
        <w:rPr>
          <w:rFonts w:ascii="Arial" w:hAnsi="Arial" w:cs="Arial"/>
          <w:sz w:val="24"/>
          <w:szCs w:val="24"/>
        </w:rPr>
        <w:t xml:space="preserve"> de </w:t>
      </w:r>
      <w:r w:rsidRPr="00A31341">
        <w:rPr>
          <w:rFonts w:ascii="Arial" w:hAnsi="Arial" w:cs="Arial"/>
          <w:noProof/>
          <w:sz w:val="24"/>
          <w:szCs w:val="24"/>
        </w:rPr>
        <w:t>fecha 11 de noviembre de 2019</w:t>
      </w:r>
      <w:r w:rsidRPr="00A31341">
        <w:rPr>
          <w:rFonts w:ascii="Arial" w:hAnsi="Arial" w:cs="Arial"/>
          <w:sz w:val="24"/>
          <w:szCs w:val="24"/>
        </w:rPr>
        <w:t xml:space="preserve">, respecto de la acción de regularización del </w:t>
      </w:r>
      <w:r w:rsidRPr="00A31341">
        <w:rPr>
          <w:rFonts w:ascii="Arial" w:hAnsi="Arial" w:cs="Arial"/>
          <w:noProof/>
          <w:sz w:val="24"/>
          <w:szCs w:val="24"/>
        </w:rPr>
        <w:t>asentamiento humano</w:t>
      </w:r>
      <w:r w:rsidRPr="00A31341">
        <w:rPr>
          <w:rFonts w:ascii="Arial" w:hAnsi="Arial" w:cs="Arial"/>
          <w:sz w:val="24"/>
          <w:szCs w:val="24"/>
        </w:rPr>
        <w:t xml:space="preserve"> denominado </w:t>
      </w:r>
      <w:r w:rsidRPr="00A31341">
        <w:rPr>
          <w:rFonts w:ascii="Arial" w:hAnsi="Arial" w:cs="Arial"/>
          <w:b/>
          <w:noProof/>
          <w:sz w:val="24"/>
          <w:szCs w:val="24"/>
        </w:rPr>
        <w:t>El Morito</w:t>
      </w:r>
      <w:r w:rsidRPr="00A31341">
        <w:rPr>
          <w:rFonts w:ascii="Arial" w:hAnsi="Arial" w:cs="Arial"/>
          <w:sz w:val="24"/>
          <w:szCs w:val="24"/>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sidRPr="00A31341">
        <w:rPr>
          <w:rFonts w:ascii="Arial" w:eastAsia="Calibri" w:hAnsi="Arial" w:cs="Arial"/>
          <w:sz w:val="24"/>
          <w:szCs w:val="24"/>
        </w:rPr>
        <w:t xml:space="preserve"> </w:t>
      </w:r>
      <w:r w:rsidRPr="00A31341">
        <w:rPr>
          <w:rFonts w:ascii="Arial" w:eastAsia="Times New Roman" w:hAnsi="Arial" w:cs="Arial"/>
          <w:b/>
          <w:noProof/>
          <w:sz w:val="24"/>
          <w:szCs w:val="24"/>
          <w:lang w:eastAsia="es-ES"/>
        </w:rPr>
        <w:t>(Anexo 7).</w:t>
      </w:r>
    </w:p>
    <w:p w:rsidR="002A2F9E" w:rsidRPr="00A31341" w:rsidRDefault="002A2F9E" w:rsidP="002A2F9E">
      <w:pPr>
        <w:jc w:val="both"/>
        <w:rPr>
          <w:rFonts w:ascii="Arial" w:eastAsia="Times New Roman" w:hAnsi="Arial" w:cs="Arial"/>
          <w:i/>
          <w:iCs/>
          <w:sz w:val="24"/>
          <w:szCs w:val="24"/>
          <w:lang w:val="es-ES" w:eastAsia="es-ES"/>
        </w:rPr>
      </w:pPr>
      <w:r w:rsidRPr="00A31341">
        <w:rPr>
          <w:rFonts w:ascii="Arial" w:eastAsia="Calibri" w:hAnsi="Arial" w:cs="Arial"/>
          <w:b/>
          <w:bCs/>
          <w:sz w:val="24"/>
          <w:szCs w:val="24"/>
          <w:lang w:eastAsia="es-MX"/>
        </w:rPr>
        <w:t>10.</w:t>
      </w:r>
      <w:r w:rsidRPr="00A31341">
        <w:rPr>
          <w:rFonts w:ascii="Arial" w:eastAsia="Calibri" w:hAnsi="Arial" w:cs="Arial"/>
          <w:sz w:val="24"/>
          <w:szCs w:val="24"/>
          <w:lang w:eastAsia="es-MX"/>
        </w:rPr>
        <w:t xml:space="preserve"> Mediante escritura 58,271 de fecha 9 de julio de 2020, se protocolizo el acta en vía de certificación de hechos, dar fe de la identificación y posesión del fraccionamiento el Morito, ubicado en el denominado predio EL MORITO, en el municipio de San Pedro Tlaquepaque, Jalisco, esto en los términos del artículo 16 fracción II inciso b) de la Ley para la Regularización y Titulación de Predios Urbanos en el Estado de Jalisco, con una superficie de 8,052.72 (ocho mil cincuenta y dos metros setenta y dos centímetros cuadrados). Una vez declarado regularizado por el Pleno del Ayuntamiento, se deberá realizar la rectificación de superficie, medidas y colindancia del predio en cuestión. </w:t>
      </w:r>
      <w:r w:rsidRPr="00A31341">
        <w:rPr>
          <w:rFonts w:ascii="Arial" w:eastAsia="Times New Roman" w:hAnsi="Arial" w:cs="Arial"/>
          <w:b/>
          <w:noProof/>
          <w:sz w:val="24"/>
          <w:szCs w:val="24"/>
          <w:lang w:eastAsia="es-ES"/>
        </w:rPr>
        <w:t>(Anexo 8).</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sz w:val="24"/>
          <w:szCs w:val="24"/>
        </w:rPr>
        <w:t xml:space="preserve">11. </w:t>
      </w:r>
      <w:r w:rsidRPr="00A31341">
        <w:rPr>
          <w:rFonts w:ascii="Arial" w:hAnsi="Arial" w:cs="Arial"/>
          <w:spacing w:val="8"/>
          <w:sz w:val="24"/>
          <w:szCs w:val="24"/>
        </w:rPr>
        <w:t>Mediante oficio CGGIC-DGIT 1494/2019, de fecha 24 de junio de 2019, signado por la Directora de Gestión Integral de Territorio, Arquitecta Carmen Susana Alcocer Lúa, en el cual emite la validación del polígono correspondiente al</w:t>
      </w:r>
      <w:r w:rsidRPr="00A31341">
        <w:rPr>
          <w:rFonts w:ascii="Arial" w:eastAsia="Calibri" w:hAnsi="Arial" w:cs="Arial"/>
          <w:sz w:val="24"/>
          <w:szCs w:val="24"/>
          <w:lang w:eastAsia="es-MX"/>
        </w:rPr>
        <w:t xml:space="preserve"> asentamiento en comento, señalando que encuentra dentro de los lineamientos que establece el Plan Parcial de Desarrollo Urbano,  DISTRITO URBANO "TLQ-1 CENTRO URBANO", SUBDISTRITO URBANO TLQ 1-11, identificado como reserva urbana a corto plazo (RU-CP) y área urbana de urbanización progresiva (AU-UP), con un uso de suelo mixto distrital intensidad alta (MD-4), habitacional unifamiliar densidad alta (H4-U), de conformidad a lo establecido en el Plan Parcial de Desarrollo Urbano Aprobado con fecha 28 de febrero de 2014 e inscrito en el Registro Público de la Propiedad  el día 27 de mayo del mismo año. </w:t>
      </w:r>
      <w:r w:rsidRPr="00A31341">
        <w:rPr>
          <w:rFonts w:ascii="Arial" w:eastAsia="Times New Roman" w:hAnsi="Arial" w:cs="Arial"/>
          <w:b/>
          <w:noProof/>
          <w:sz w:val="24"/>
          <w:szCs w:val="24"/>
          <w:lang w:eastAsia="es-ES"/>
        </w:rPr>
        <w:t>(Anexo 9).</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bCs/>
          <w:sz w:val="24"/>
          <w:szCs w:val="24"/>
        </w:rPr>
        <w:t>12.</w:t>
      </w:r>
      <w:r w:rsidRPr="00A31341">
        <w:rPr>
          <w:rFonts w:ascii="Arial" w:eastAsia="Calibri" w:hAnsi="Arial" w:cs="Arial"/>
          <w:sz w:val="24"/>
          <w:szCs w:val="24"/>
        </w:rPr>
        <w:t xml:space="preserve"> Que en la sesión ordinara de la Comisión Municipal de Regularización del Municipio de San Pedro Tlaquepaque celebrada el </w:t>
      </w:r>
      <w:r w:rsidRPr="00A31341">
        <w:rPr>
          <w:rFonts w:ascii="Arial" w:eastAsia="Calibri" w:hAnsi="Arial" w:cs="Arial"/>
          <w:noProof/>
          <w:sz w:val="24"/>
          <w:szCs w:val="24"/>
        </w:rPr>
        <w:t>6 de agosto de 2020</w:t>
      </w:r>
      <w:r w:rsidRPr="00A31341">
        <w:rPr>
          <w:rFonts w:ascii="Arial" w:eastAsia="Calibri" w:hAnsi="Arial" w:cs="Arial"/>
          <w:sz w:val="24"/>
          <w:szCs w:val="24"/>
        </w:rPr>
        <w:t xml:space="preserve"> se aprobó el Proyecto Definitivo de Urbanización del predio denominado </w:t>
      </w:r>
      <w:r w:rsidRPr="00A31341">
        <w:rPr>
          <w:rFonts w:ascii="Arial" w:eastAsia="Calibri" w:hAnsi="Arial" w:cs="Arial"/>
          <w:sz w:val="24"/>
          <w:szCs w:val="24"/>
          <w:lang w:eastAsia="es-MX"/>
        </w:rPr>
        <w:t>“</w:t>
      </w:r>
      <w:r w:rsidRPr="00A31341">
        <w:rPr>
          <w:rFonts w:ascii="Arial" w:hAnsi="Arial" w:cs="Arial"/>
          <w:b/>
          <w:bCs/>
          <w:sz w:val="24"/>
          <w:szCs w:val="24"/>
        </w:rPr>
        <w:t>M-013-A, EL MORITO</w:t>
      </w:r>
      <w:r w:rsidRPr="00A31341">
        <w:rPr>
          <w:rFonts w:ascii="Arial" w:eastAsia="Calibri" w:hAnsi="Arial" w:cs="Arial"/>
          <w:sz w:val="24"/>
          <w:szCs w:val="24"/>
          <w:lang w:eastAsia="es-MX"/>
        </w:rPr>
        <w:t>” ubicado en San Martin de las Flores, registrado bajo el expediente COMUR TLQ-M-013-A-2019</w:t>
      </w:r>
      <w:r w:rsidRPr="00A31341">
        <w:rPr>
          <w:rFonts w:ascii="Arial" w:eastAsia="Calibri" w:hAnsi="Arial" w:cs="Arial"/>
          <w:b/>
          <w:bCs/>
          <w:sz w:val="24"/>
          <w:szCs w:val="24"/>
        </w:rPr>
        <w:t>,</w:t>
      </w:r>
      <w:r w:rsidRPr="00A31341">
        <w:rPr>
          <w:rFonts w:ascii="Arial" w:eastAsia="Calibri" w:hAnsi="Arial" w:cs="Arial"/>
          <w:sz w:val="24"/>
          <w:szCs w:val="24"/>
        </w:rPr>
        <w:t xml:space="preserve"> elaborado en los términos del artículo 22 de la Ley para la Regularización y Titulación de Predios Urbanos en el Estado de Jalisco, en el cual señala una superficie a regularizar de </w:t>
      </w:r>
      <w:r w:rsidRPr="00A31341">
        <w:rPr>
          <w:rFonts w:ascii="Arial" w:eastAsia="Calibri" w:hAnsi="Arial" w:cs="Arial"/>
          <w:sz w:val="24"/>
          <w:szCs w:val="24"/>
          <w:lang w:eastAsia="es-MX"/>
        </w:rPr>
        <w:t>8,052.72 (ocho mil cincuenta y dos metros setenta y dos centímetros cuadrados),</w:t>
      </w:r>
      <w:r w:rsidRPr="00A31341">
        <w:rPr>
          <w:rFonts w:ascii="Arial" w:eastAsia="Times New Roman" w:hAnsi="Arial" w:cs="Arial"/>
          <w:b/>
          <w:bCs/>
          <w:sz w:val="24"/>
          <w:szCs w:val="24"/>
          <w:lang w:val="es-ES" w:eastAsia="es-ES"/>
        </w:rPr>
        <w:t xml:space="preserve"> (Anexo 10).</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sz w:val="24"/>
          <w:szCs w:val="24"/>
        </w:rPr>
        <w:t>13.-</w:t>
      </w:r>
      <w:r w:rsidRPr="00A31341">
        <w:rPr>
          <w:rFonts w:ascii="Arial" w:eastAsia="Calibri" w:hAnsi="Arial" w:cs="Arial"/>
          <w:sz w:val="24"/>
          <w:szCs w:val="24"/>
        </w:rPr>
        <w:t xml:space="preserve"> En la Décima Segunda Sesión Ordinaria de la Comisión Municipal de Regularización, celebrada el día 6 de agosto de 2020, se acordó aplicar </w:t>
      </w:r>
      <w:r w:rsidRPr="00A31341">
        <w:rPr>
          <w:rFonts w:ascii="Arial" w:eastAsia="Calibri" w:hAnsi="Arial" w:cs="Arial"/>
          <w:sz w:val="24"/>
          <w:szCs w:val="24"/>
          <w:lang w:eastAsia="es-MX"/>
        </w:rPr>
        <w:t xml:space="preserve">aplicará la </w:t>
      </w:r>
      <w:r w:rsidRPr="00A31341">
        <w:rPr>
          <w:rFonts w:ascii="Arial" w:hAnsi="Arial" w:cs="Arial"/>
          <w:sz w:val="24"/>
          <w:szCs w:val="24"/>
          <w:lang w:val="es-ES" w:eastAsia="es-ES"/>
        </w:rPr>
        <w:t xml:space="preserve">deducción del </w:t>
      </w:r>
      <w:r w:rsidRPr="00A31341">
        <w:rPr>
          <w:rFonts w:ascii="Arial" w:hAnsi="Arial" w:cs="Arial"/>
          <w:b/>
          <w:sz w:val="24"/>
          <w:szCs w:val="24"/>
          <w:lang w:val="es-ES" w:eastAsia="es-ES"/>
        </w:rPr>
        <w:t xml:space="preserve">50% cincuenta por ciento al cobro de derechos municipales y </w:t>
      </w:r>
      <w:r w:rsidRPr="00A31341">
        <w:rPr>
          <w:rFonts w:ascii="Arial" w:hAnsi="Arial" w:cs="Arial"/>
          <w:sz w:val="24"/>
          <w:szCs w:val="24"/>
          <w:lang w:val="es-ES" w:eastAsia="es-ES"/>
        </w:rPr>
        <w:t xml:space="preserve">respecto a las áreas de cesión requerida esto es una superficie de </w:t>
      </w:r>
      <w:r w:rsidRPr="00A31341">
        <w:rPr>
          <w:rFonts w:ascii="Arial" w:eastAsia="MS Mincho" w:hAnsi="Arial" w:cs="Arial"/>
          <w:sz w:val="24"/>
          <w:szCs w:val="24"/>
          <w:lang w:eastAsia="ar-SA"/>
        </w:rPr>
        <w:t xml:space="preserve">1,288.44 </w:t>
      </w:r>
      <w:r w:rsidRPr="00A31341">
        <w:rPr>
          <w:rFonts w:ascii="Arial" w:eastAsia="Calibri" w:hAnsi="Arial" w:cs="Arial"/>
          <w:noProof/>
          <w:sz w:val="24"/>
          <w:szCs w:val="24"/>
        </w:rPr>
        <w:t>m</w:t>
      </w:r>
      <w:r w:rsidRPr="00A31341">
        <w:rPr>
          <w:rFonts w:ascii="Arial" w:eastAsia="Calibri" w:hAnsi="Arial" w:cs="Arial"/>
          <w:sz w:val="24"/>
          <w:szCs w:val="24"/>
        </w:rPr>
        <w:t xml:space="preserve">², </w:t>
      </w:r>
      <w:r w:rsidRPr="00A31341">
        <w:rPr>
          <w:rFonts w:ascii="Arial" w:hAnsi="Arial" w:cs="Arial"/>
          <w:sz w:val="24"/>
          <w:szCs w:val="24"/>
          <w:lang w:val="es-ES" w:eastAsia="es-ES"/>
        </w:rPr>
        <w:t>se</w:t>
      </w:r>
      <w:r w:rsidRPr="00A31341">
        <w:rPr>
          <w:rFonts w:ascii="Arial" w:eastAsia="Calibri" w:hAnsi="Arial" w:cs="Arial"/>
          <w:sz w:val="24"/>
          <w:szCs w:val="24"/>
        </w:rPr>
        <w:t xml:space="preserve"> acordó la sustitución de la obligación de aportar las áreas de cesión, con base en el Dictamen de Valor que emita el Catastro Municipal, se probó la reducción del 90% noventa por ciento; de conformidad a los artículos 11 fracción VI, y 24 fracción III, y 25 de la Ley para la Regularización de Predios Urbanos en el Estado de Jalisco. </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sz w:val="24"/>
          <w:szCs w:val="24"/>
        </w:rPr>
        <w:t>14.-</w:t>
      </w:r>
      <w:r w:rsidRPr="00A31341">
        <w:rPr>
          <w:rFonts w:ascii="Arial" w:eastAsia="Calibri" w:hAnsi="Arial" w:cs="Arial"/>
          <w:sz w:val="24"/>
          <w:szCs w:val="24"/>
        </w:rPr>
        <w:t xml:space="preserve"> Con fecha 15 de agosto de 2020, se celebró el Convenio 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sidRPr="00A31341">
        <w:rPr>
          <w:rFonts w:ascii="Arial" w:hAnsi="Arial" w:cs="Arial"/>
          <w:b/>
          <w:bCs/>
          <w:sz w:val="24"/>
          <w:szCs w:val="24"/>
        </w:rPr>
        <w:t>EL MORITO</w:t>
      </w:r>
      <w:r w:rsidRPr="00A31341">
        <w:rPr>
          <w:rFonts w:ascii="Arial" w:eastAsia="Calibri" w:hAnsi="Arial" w:cs="Arial"/>
          <w:sz w:val="24"/>
          <w:szCs w:val="24"/>
          <w:lang w:eastAsia="es-MX"/>
        </w:rPr>
        <w:t>” registrado bajo el expediente COMUR TLQ-M-013-A-2019</w:t>
      </w:r>
      <w:r w:rsidRPr="00A31341">
        <w:rPr>
          <w:rFonts w:ascii="Arial" w:eastAsia="Times New Roman" w:hAnsi="Arial" w:cs="Arial"/>
          <w:b/>
          <w:bCs/>
          <w:sz w:val="24"/>
          <w:szCs w:val="24"/>
          <w:lang w:val="es-ES" w:eastAsia="es-ES"/>
        </w:rPr>
        <w:t xml:space="preserve"> (Anexo 11).</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bCs/>
          <w:sz w:val="24"/>
          <w:szCs w:val="24"/>
        </w:rPr>
        <w:t>15.-</w:t>
      </w:r>
      <w:r w:rsidRPr="00A31341">
        <w:rPr>
          <w:rFonts w:ascii="Arial" w:eastAsia="Calibri" w:hAnsi="Arial" w:cs="Arial"/>
          <w:sz w:val="24"/>
          <w:szCs w:val="24"/>
        </w:rPr>
        <w:t xml:space="preserve"> 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sidRPr="00A31341">
        <w:rPr>
          <w:rFonts w:ascii="Arial" w:eastAsia="Calibri" w:hAnsi="Arial" w:cs="Arial"/>
          <w:noProof/>
          <w:sz w:val="24"/>
          <w:szCs w:val="24"/>
        </w:rPr>
        <w:t>asentamiento</w:t>
      </w:r>
      <w:r w:rsidRPr="00A31341">
        <w:rPr>
          <w:rFonts w:ascii="Arial" w:eastAsia="Calibri" w:hAnsi="Arial" w:cs="Arial"/>
          <w:sz w:val="24"/>
          <w:szCs w:val="24"/>
        </w:rPr>
        <w:t xml:space="preserve"> en comento deberá de hacer la entrega de la posesión jurídica y material de las áreas de cesión para vialidades establecidas en el </w:t>
      </w:r>
      <w:r w:rsidRPr="00A31341">
        <w:rPr>
          <w:rFonts w:ascii="Arial" w:eastAsia="Calibri" w:hAnsi="Arial" w:cs="Arial"/>
          <w:noProof/>
          <w:sz w:val="24"/>
          <w:szCs w:val="24"/>
        </w:rPr>
        <w:t>Proyecto Definitivo de Urbanización</w:t>
      </w:r>
      <w:r w:rsidRPr="00A31341">
        <w:rPr>
          <w:rFonts w:ascii="Arial" w:eastAsia="Calibri" w:hAnsi="Arial" w:cs="Arial"/>
          <w:sz w:val="24"/>
          <w:szCs w:val="24"/>
        </w:rPr>
        <w:t xml:space="preserve">, a favor del Municipio. </w:t>
      </w:r>
    </w:p>
    <w:p w:rsidR="002A2F9E" w:rsidRPr="00A31341" w:rsidRDefault="002A2F9E" w:rsidP="002A2F9E">
      <w:pPr>
        <w:jc w:val="both"/>
        <w:rPr>
          <w:rFonts w:ascii="Arial" w:eastAsia="Calibri" w:hAnsi="Arial" w:cs="Arial"/>
          <w:sz w:val="24"/>
          <w:szCs w:val="24"/>
        </w:rPr>
      </w:pPr>
      <w:r w:rsidRPr="00A31341">
        <w:rPr>
          <w:rFonts w:ascii="Arial" w:eastAsia="Calibri" w:hAnsi="Arial" w:cs="Arial"/>
          <w:b/>
          <w:bCs/>
          <w:sz w:val="24"/>
          <w:szCs w:val="24"/>
        </w:rPr>
        <w:t xml:space="preserve">16.- </w:t>
      </w:r>
      <w:r w:rsidRPr="00A31341">
        <w:rPr>
          <w:rFonts w:ascii="Arial" w:eastAsia="Calibri" w:hAnsi="Arial" w:cs="Arial"/>
          <w:sz w:val="24"/>
          <w:szCs w:val="24"/>
        </w:rPr>
        <w:t xml:space="preserve">Que, en la Décima Tercera Sesión Ordinaria de la Comisión Municipal de Regularización, celebrada el pasado día 21 de septiembre del 2020, se aprobó el Proyecto de Resolución Administrativa para el procedimiento de regularización, para promover ante el Pleno del Ayuntamiento se autorice la regularización, de conformidad al artículo 26 y 27 de la Ley para la Regularización de Predios Urbanos en el Estado de Jalisco. </w:t>
      </w:r>
      <w:r w:rsidRPr="00A31341">
        <w:rPr>
          <w:rFonts w:ascii="Arial" w:eastAsia="Times New Roman" w:hAnsi="Arial" w:cs="Arial"/>
          <w:b/>
          <w:bCs/>
          <w:sz w:val="24"/>
          <w:szCs w:val="24"/>
          <w:lang w:val="es-ES" w:eastAsia="es-ES"/>
        </w:rPr>
        <w:t>(Anexo 12).</w:t>
      </w:r>
    </w:p>
    <w:p w:rsidR="002A2F9E" w:rsidRPr="00A31341" w:rsidRDefault="002A2F9E" w:rsidP="002A2F9E">
      <w:pPr>
        <w:jc w:val="both"/>
        <w:rPr>
          <w:rFonts w:ascii="Arial" w:eastAsia="Times New Roman" w:hAnsi="Arial" w:cs="Arial"/>
          <w:sz w:val="24"/>
          <w:szCs w:val="24"/>
          <w:lang w:eastAsia="es-ES"/>
        </w:rPr>
      </w:pPr>
      <w:r w:rsidRPr="00A31341">
        <w:rPr>
          <w:rFonts w:ascii="Arial" w:eastAsia="Times New Roman" w:hAnsi="Arial" w:cs="Arial"/>
          <w:sz w:val="24"/>
          <w:szCs w:val="24"/>
          <w:lang w:val="es-ES" w:eastAsia="es-ES"/>
        </w:rPr>
        <w:t xml:space="preserve">Que se han </w:t>
      </w:r>
      <w:r w:rsidRPr="00A31341">
        <w:rPr>
          <w:rFonts w:ascii="Arial" w:eastAsia="Times New Roman" w:hAnsi="Arial" w:cs="Arial"/>
          <w:sz w:val="24"/>
          <w:szCs w:val="24"/>
          <w:lang w:eastAsia="es-ES"/>
        </w:rPr>
        <w:t>satisfecho cada uno de los requisitos previstos en la Ley y Reglamento de la materia aportando los documentos y antecedentes de su posesión legal.</w:t>
      </w:r>
    </w:p>
    <w:p w:rsidR="002A2F9E" w:rsidRPr="00A31341" w:rsidRDefault="002A2F9E" w:rsidP="002A2F9E">
      <w:pPr>
        <w:spacing w:line="360" w:lineRule="auto"/>
        <w:jc w:val="center"/>
        <w:rPr>
          <w:rFonts w:ascii="Arial" w:eastAsia="Times New Roman" w:hAnsi="Arial" w:cs="Arial"/>
          <w:b/>
          <w:sz w:val="24"/>
          <w:szCs w:val="24"/>
          <w:lang w:eastAsia="es-ES"/>
        </w:rPr>
      </w:pPr>
      <w:r w:rsidRPr="00A31341">
        <w:rPr>
          <w:rFonts w:ascii="Arial" w:eastAsia="Times New Roman" w:hAnsi="Arial" w:cs="Arial"/>
          <w:b/>
          <w:sz w:val="24"/>
          <w:szCs w:val="24"/>
          <w:lang w:eastAsia="es-ES"/>
        </w:rPr>
        <w:t>C O N S I D E R A N D O S:</w:t>
      </w:r>
    </w:p>
    <w:p w:rsidR="002A2F9E" w:rsidRPr="00A31341" w:rsidRDefault="002A2F9E" w:rsidP="002A2F9E">
      <w:pPr>
        <w:autoSpaceDE w:val="0"/>
        <w:autoSpaceDN w:val="0"/>
        <w:adjustRightInd w:val="0"/>
        <w:jc w:val="both"/>
        <w:rPr>
          <w:rFonts w:ascii="Arial" w:eastAsia="Malgun Gothic" w:hAnsi="Arial" w:cs="Arial"/>
          <w:sz w:val="24"/>
          <w:szCs w:val="24"/>
        </w:rPr>
      </w:pPr>
      <w:r w:rsidRPr="00A31341">
        <w:rPr>
          <w:rFonts w:ascii="Arial" w:eastAsia="Malgun Gothic" w:hAnsi="Arial" w:cs="Arial"/>
          <w:b/>
          <w:sz w:val="24"/>
          <w:szCs w:val="24"/>
        </w:rPr>
        <w:t>I.-</w:t>
      </w:r>
      <w:r w:rsidRPr="00A31341">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2A2F9E" w:rsidRPr="00134726" w:rsidRDefault="002A2F9E" w:rsidP="002A2F9E">
      <w:pPr>
        <w:autoSpaceDE w:val="0"/>
        <w:autoSpaceDN w:val="0"/>
        <w:adjustRightInd w:val="0"/>
        <w:jc w:val="both"/>
        <w:rPr>
          <w:rFonts w:ascii="Arial" w:eastAsia="Malgun Gothic" w:hAnsi="Arial" w:cs="Arial"/>
          <w:sz w:val="2"/>
          <w:szCs w:val="24"/>
        </w:rPr>
      </w:pPr>
    </w:p>
    <w:p w:rsidR="002A2F9E" w:rsidRPr="00A31341" w:rsidRDefault="002A2F9E" w:rsidP="002A2F9E">
      <w:pPr>
        <w:autoSpaceDE w:val="0"/>
        <w:autoSpaceDN w:val="0"/>
        <w:adjustRightInd w:val="0"/>
        <w:jc w:val="both"/>
        <w:rPr>
          <w:rFonts w:ascii="Arial" w:eastAsia="Malgun Gothic" w:hAnsi="Arial" w:cs="Arial"/>
          <w:sz w:val="24"/>
          <w:szCs w:val="24"/>
        </w:rPr>
      </w:pPr>
      <w:r w:rsidRPr="00A31341">
        <w:rPr>
          <w:rFonts w:ascii="Arial" w:eastAsia="Malgun Gothic" w:hAnsi="Arial" w:cs="Arial"/>
          <w:b/>
          <w:sz w:val="24"/>
          <w:szCs w:val="24"/>
        </w:rPr>
        <w:t>II.-</w:t>
      </w:r>
      <w:r w:rsidRPr="00A31341">
        <w:rPr>
          <w:rFonts w:ascii="Arial" w:eastAsia="Malgun Gothic" w:hAnsi="Arial" w:cs="Arial"/>
          <w:sz w:val="24"/>
          <w:szCs w:val="24"/>
        </w:rPr>
        <w:t xml:space="preserve"> El Código Urbano en su capítulo VIII regula los Sistemas de Acción Urbanística y sus modalidades, el artículo 311 establece los sistemas de acción urbanística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 artículo que se enuncia a continuación:</w:t>
      </w:r>
    </w:p>
    <w:p w:rsidR="002A2F9E" w:rsidRPr="007C3E0A" w:rsidRDefault="002A2F9E" w:rsidP="002A2F9E">
      <w:pPr>
        <w:pStyle w:val="Estilo"/>
        <w:rPr>
          <w:rFonts w:ascii="Calibri" w:hAnsi="Calibri"/>
          <w:sz w:val="20"/>
          <w:szCs w:val="20"/>
        </w:rPr>
      </w:pPr>
      <w:r w:rsidRPr="007C3E0A">
        <w:rPr>
          <w:rFonts w:ascii="Calibri" w:hAnsi="Calibri"/>
          <w:b/>
          <w:bCs/>
          <w:sz w:val="20"/>
          <w:szCs w:val="20"/>
        </w:rPr>
        <w:t>Artículo 326.</w:t>
      </w:r>
      <w:r w:rsidRPr="007C3E0A">
        <w:rPr>
          <w:rFonts w:ascii="Calibri" w:hAnsi="Calibri"/>
          <w:sz w:val="20"/>
          <w:szCs w:val="20"/>
        </w:rPr>
        <w:t xml:space="preserve"> Toda acción urbanística por objetivo social, se gestionará y ejecutará con participación del Gobierno del Estado o del Municipio, conforme a las siguientes normas:</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sz w:val="20"/>
          <w:szCs w:val="20"/>
        </w:rPr>
        <w:t>I. Se realizará por iniciativa de los gobiernos estatal y municipales, quienes, tratándose de predios de propiedad privada, pueden asociarse con sus propietarios para el desarrollo de este tipo de urbanizaciones;</w:t>
      </w:r>
    </w:p>
    <w:p w:rsidR="002A2F9E" w:rsidRPr="007C3E0A" w:rsidRDefault="002A2F9E" w:rsidP="002A2F9E">
      <w:pPr>
        <w:pStyle w:val="Estilo"/>
        <w:rPr>
          <w:rFonts w:ascii="Calibri" w:hAnsi="Calibri"/>
          <w:sz w:val="20"/>
          <w:szCs w:val="20"/>
        </w:rPr>
      </w:pPr>
      <w:r w:rsidRPr="007C3E0A">
        <w:rPr>
          <w:rFonts w:ascii="Calibri" w:hAnsi="Calibri"/>
          <w:sz w:val="20"/>
          <w:szCs w:val="20"/>
        </w:rPr>
        <w:t>II. Los gobiernos estatales y municipales podrán atender a las peticiones de ciudadanos, que agrupados en cooperativas y asociaciones de vecinos, soliciten este tipo de urbanización y aporten los terrenos para desarrollarlos;</w:t>
      </w:r>
    </w:p>
    <w:p w:rsidR="002A2F9E" w:rsidRPr="007C3E0A" w:rsidRDefault="002A2F9E" w:rsidP="002A2F9E">
      <w:pPr>
        <w:pStyle w:val="Estilo"/>
        <w:rPr>
          <w:rFonts w:ascii="Calibri" w:hAnsi="Calibri"/>
          <w:sz w:val="20"/>
          <w:szCs w:val="20"/>
        </w:rPr>
      </w:pPr>
      <w:r w:rsidRPr="007C3E0A">
        <w:rPr>
          <w:rFonts w:ascii="Calibri" w:hAnsi="Calibri"/>
          <w:sz w:val="20"/>
          <w:szCs w:val="20"/>
        </w:rPr>
        <w:t>III. La participación en este sistema de acción urbanística del Gobierno Estatal o Municipal tendrá el propósito de garantizar a los adquirentes por medio de la gestión pública, el desarrollo progresivo de las obras de urbanización, el otorgamiento de un valor social a los terrenos y en general, cumplir con su objetivo, y</w:t>
      </w:r>
    </w:p>
    <w:p w:rsidR="002A2F9E" w:rsidRPr="007C3E0A" w:rsidRDefault="002A2F9E" w:rsidP="002A2F9E">
      <w:pPr>
        <w:pStyle w:val="Estilo"/>
        <w:rPr>
          <w:rFonts w:ascii="Calibri" w:hAnsi="Calibri"/>
          <w:sz w:val="20"/>
          <w:szCs w:val="20"/>
        </w:rPr>
      </w:pPr>
      <w:r w:rsidRPr="007C3E0A">
        <w:rPr>
          <w:rFonts w:ascii="Calibri" w:hAnsi="Calibri"/>
          <w:sz w:val="20"/>
          <w:szCs w:val="20"/>
        </w:rPr>
        <w:t>IV. Se informará y asesorará a los adquirentes respecto de los sistemas técnicos de autoconstrucción que se propongan aplicar.</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b/>
          <w:bCs/>
          <w:sz w:val="20"/>
          <w:szCs w:val="20"/>
        </w:rPr>
        <w:t>Artículo 327.</w:t>
      </w:r>
      <w:r w:rsidRPr="007C3E0A">
        <w:rPr>
          <w:rFonts w:ascii="Calibri" w:hAnsi="Calibri"/>
          <w:sz w:val="20"/>
          <w:szCs w:val="20"/>
        </w:rPr>
        <w:t xml:space="preserve"> Para promover una acción urbanística de objetivo social será necesario:</w:t>
      </w:r>
    </w:p>
    <w:p w:rsidR="002A2F9E" w:rsidRPr="007C3E0A" w:rsidRDefault="002A2F9E" w:rsidP="002A2F9E">
      <w:pPr>
        <w:pStyle w:val="Estilo"/>
        <w:rPr>
          <w:rFonts w:ascii="Calibri" w:hAnsi="Calibri"/>
          <w:sz w:val="20"/>
          <w:szCs w:val="20"/>
        </w:rPr>
      </w:pPr>
      <w:r w:rsidRPr="007C3E0A">
        <w:rPr>
          <w:rFonts w:ascii="Calibri" w:hAnsi="Calibri"/>
          <w:sz w:val="20"/>
          <w:szCs w:val="20"/>
        </w:rPr>
        <w:t>I. Realizar los estudios que la fundamenten, tanto en lo económico y social, como en lo relativo a la posibilidad de urbanizar los terrenos donde se proyecte el desarrollo, en relación con los servicios de agua potable, drenaje, electricidad, sistemas para energía alternativa y aprovechamiento sustentable de recursos, entre otros;</w:t>
      </w:r>
    </w:p>
    <w:p w:rsidR="002A2F9E" w:rsidRPr="007C3E0A" w:rsidRDefault="002A2F9E" w:rsidP="002A2F9E">
      <w:pPr>
        <w:pStyle w:val="Estilo"/>
        <w:rPr>
          <w:rFonts w:ascii="Calibri" w:hAnsi="Calibri"/>
          <w:sz w:val="20"/>
          <w:szCs w:val="20"/>
        </w:rPr>
      </w:pPr>
      <w:r w:rsidRPr="007C3E0A">
        <w:rPr>
          <w:rFonts w:ascii="Calibri" w:hAnsi="Calibri"/>
          <w:sz w:val="20"/>
          <w:szCs w:val="20"/>
        </w:rPr>
        <w:t>II. Con base a estos estudios, el municipio tomará la decisión en un plazo no mayor de 30 días de autorizar la urbanización bajo este sistema;</w:t>
      </w:r>
    </w:p>
    <w:p w:rsidR="002A2F9E" w:rsidRPr="007C3E0A" w:rsidRDefault="002A2F9E" w:rsidP="002A2F9E">
      <w:pPr>
        <w:pStyle w:val="Estilo"/>
        <w:rPr>
          <w:rFonts w:ascii="Calibri" w:hAnsi="Calibri"/>
          <w:sz w:val="20"/>
          <w:szCs w:val="20"/>
        </w:rPr>
      </w:pPr>
      <w:r w:rsidRPr="007C3E0A">
        <w:rPr>
          <w:rFonts w:ascii="Calibri" w:hAnsi="Calibri"/>
          <w:sz w:val="20"/>
          <w:szCs w:val="20"/>
        </w:rPr>
        <w:t>III. Aprobado el estudio, el municipio expedirá el proyecto definitivo de urbanización, donde se definirán las obras mínimas que se ejecutarán, como también las obras complementarias que integran una urbanización popular completa;</w:t>
      </w:r>
    </w:p>
    <w:p w:rsidR="002A2F9E" w:rsidRPr="007C3E0A" w:rsidRDefault="002A2F9E" w:rsidP="002A2F9E">
      <w:pPr>
        <w:pStyle w:val="Estilo"/>
        <w:rPr>
          <w:rFonts w:ascii="Calibri" w:hAnsi="Calibri"/>
          <w:sz w:val="20"/>
          <w:szCs w:val="20"/>
        </w:rPr>
      </w:pPr>
      <w:r w:rsidRPr="007C3E0A">
        <w:rPr>
          <w:rFonts w:ascii="Calibri" w:hAnsi="Calibri"/>
          <w:sz w:val="20"/>
          <w:szCs w:val="20"/>
        </w:rPr>
        <w:t>IV. Considerar las obras mínimas siguientes:</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sz w:val="20"/>
          <w:szCs w:val="20"/>
        </w:rPr>
        <w:t>a) Aprovisionamiento de agua potable, mediante hidrantes localizados en una de las esquinas, y</w:t>
      </w:r>
    </w:p>
    <w:p w:rsidR="002A2F9E" w:rsidRPr="007C3E0A" w:rsidRDefault="002A2F9E" w:rsidP="002A2F9E">
      <w:pPr>
        <w:pStyle w:val="Estilo"/>
        <w:rPr>
          <w:rFonts w:ascii="Calibri" w:hAnsi="Calibri"/>
          <w:sz w:val="20"/>
          <w:szCs w:val="20"/>
        </w:rPr>
      </w:pPr>
      <w:r w:rsidRPr="007C3E0A">
        <w:rPr>
          <w:rFonts w:ascii="Calibri" w:hAnsi="Calibri"/>
          <w:sz w:val="20"/>
          <w:szCs w:val="20"/>
        </w:rPr>
        <w:t>b) Conformación del terreno para señalar las vías públicas;</w:t>
      </w:r>
    </w:p>
    <w:p w:rsidR="002A2F9E" w:rsidRPr="007C3E0A" w:rsidRDefault="002A2F9E" w:rsidP="002A2F9E">
      <w:pPr>
        <w:pStyle w:val="Estilo"/>
        <w:rPr>
          <w:rFonts w:ascii="Calibri" w:hAnsi="Calibri"/>
          <w:sz w:val="20"/>
          <w:szCs w:val="20"/>
        </w:rPr>
      </w:pPr>
      <w:r w:rsidRPr="007C3E0A">
        <w:rPr>
          <w:rFonts w:ascii="Calibri" w:hAnsi="Calibri"/>
          <w:sz w:val="20"/>
          <w:szCs w:val="20"/>
        </w:rPr>
        <w:t>c) Red de alcantarillado sanitario;</w:t>
      </w:r>
    </w:p>
    <w:p w:rsidR="002A2F9E" w:rsidRPr="007C3E0A" w:rsidRDefault="002A2F9E" w:rsidP="002A2F9E">
      <w:pPr>
        <w:pStyle w:val="Estilo"/>
        <w:rPr>
          <w:rFonts w:ascii="Calibri" w:hAnsi="Calibri"/>
          <w:sz w:val="20"/>
          <w:szCs w:val="20"/>
        </w:rPr>
      </w:pPr>
      <w:r w:rsidRPr="007C3E0A">
        <w:rPr>
          <w:rFonts w:ascii="Calibri" w:hAnsi="Calibri"/>
          <w:sz w:val="20"/>
          <w:szCs w:val="20"/>
        </w:rPr>
        <w:t>d) Sistema de captación de agua de lluvia; y</w:t>
      </w:r>
    </w:p>
    <w:p w:rsidR="002A2F9E" w:rsidRPr="007C3E0A" w:rsidRDefault="002A2F9E" w:rsidP="002A2F9E">
      <w:pPr>
        <w:pStyle w:val="Estilo"/>
        <w:rPr>
          <w:rFonts w:ascii="Calibri" w:hAnsi="Calibri"/>
          <w:sz w:val="20"/>
          <w:szCs w:val="20"/>
        </w:rPr>
      </w:pPr>
      <w:r w:rsidRPr="007C3E0A">
        <w:rPr>
          <w:rFonts w:ascii="Calibri" w:hAnsi="Calibri"/>
          <w:sz w:val="20"/>
          <w:szCs w:val="20"/>
        </w:rPr>
        <w:t>e) Servidumbres de paso.</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sz w:val="20"/>
          <w:szCs w:val="20"/>
        </w:rPr>
        <w:t>V. Realizadas las obras mínimas conforme al plan parcial de desarrollo urbano y el Proyecto Definitivo de Urbanización, la Dependencia Municipal procederá a su recepción levantando el acta respectiva, y</w:t>
      </w:r>
    </w:p>
    <w:p w:rsidR="002A2F9E" w:rsidRPr="007C3E0A" w:rsidRDefault="002A2F9E" w:rsidP="002A2F9E">
      <w:pPr>
        <w:pStyle w:val="Estilo"/>
        <w:rPr>
          <w:rFonts w:ascii="Calibri" w:hAnsi="Calibri"/>
          <w:sz w:val="20"/>
          <w:szCs w:val="20"/>
        </w:rPr>
      </w:pPr>
      <w:r w:rsidRPr="007C3E0A">
        <w:rPr>
          <w:rFonts w:ascii="Calibri" w:hAnsi="Calibri"/>
          <w:sz w:val="20"/>
          <w:szCs w:val="20"/>
        </w:rPr>
        <w:t>VI. Una vez que la Dependencia Municipal haya recibido de conformidad las obras mínimas, se podrá proceder a ocupar los predios.</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b/>
          <w:bCs/>
          <w:sz w:val="20"/>
          <w:szCs w:val="20"/>
        </w:rPr>
        <w:t>Artículo 328.</w:t>
      </w:r>
      <w:r w:rsidRPr="007C3E0A">
        <w:rPr>
          <w:rFonts w:ascii="Calibri" w:hAnsi="Calibri"/>
          <w:sz w:val="20"/>
          <w:szCs w:val="20"/>
        </w:rPr>
        <w:t xml:space="preserve"> Las obras faltantes de urbanización que estén programadas a realizarse en forma progresiva se llevarán a cabo en los términos del convenio que al efecto celebre la autoridad gestora de la obra con los adquirentes de lotes.</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sz w:val="20"/>
          <w:szCs w:val="20"/>
        </w:rPr>
        <w:t>Los adquirentes de lotes quedarán obligados a formar parte de la asociación de vecinos para hacer posibles las gestiones que se establezcan en dicho convenio.</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b/>
          <w:bCs/>
          <w:sz w:val="20"/>
          <w:szCs w:val="20"/>
        </w:rPr>
        <w:t>Artículo 329.</w:t>
      </w:r>
      <w:r w:rsidRPr="007C3E0A">
        <w:rPr>
          <w:rFonts w:ascii="Calibri" w:hAnsi="Calibri"/>
          <w:sz w:val="20"/>
          <w:szCs w:val="20"/>
        </w:rPr>
        <w:t xml:space="preserve"> La asociación de vecinos, previa autorización del ayuntamiento, podrá solicitar que incluya las obras de urbanización faltantes en el desarrollo progresivo, cuando así lo convengan y de acuerdo a la capacidad económica de los adquirientes de los lotes.</w:t>
      </w:r>
    </w:p>
    <w:p w:rsidR="002A2F9E" w:rsidRPr="007C3E0A" w:rsidRDefault="002A2F9E" w:rsidP="002A2F9E">
      <w:pPr>
        <w:pStyle w:val="Estilo"/>
        <w:rPr>
          <w:rFonts w:ascii="Calibri" w:hAnsi="Calibri"/>
          <w:sz w:val="20"/>
          <w:szCs w:val="20"/>
        </w:rPr>
      </w:pPr>
    </w:p>
    <w:p w:rsidR="002A2F9E" w:rsidRPr="007C3E0A" w:rsidRDefault="002A2F9E" w:rsidP="002A2F9E">
      <w:pPr>
        <w:pStyle w:val="Estilo"/>
        <w:rPr>
          <w:rFonts w:ascii="Calibri" w:hAnsi="Calibri"/>
          <w:sz w:val="20"/>
          <w:szCs w:val="20"/>
        </w:rPr>
      </w:pPr>
      <w:r w:rsidRPr="007C3E0A">
        <w:rPr>
          <w:rFonts w:ascii="Calibri" w:hAnsi="Calibri"/>
          <w:sz w:val="20"/>
          <w:szCs w:val="20"/>
        </w:rPr>
        <w:t>El ayuntamiento acordará el porcentaje, que por el concepto de gastos de supervisión y control que percibirá el primero sobre el monto de las obras que se ejecuten, considerando el objetivo social de las mismas.</w:t>
      </w:r>
    </w:p>
    <w:p w:rsidR="002A2F9E" w:rsidRPr="007C3E0A" w:rsidRDefault="002A2F9E" w:rsidP="002A2F9E">
      <w:pPr>
        <w:autoSpaceDE w:val="0"/>
        <w:autoSpaceDN w:val="0"/>
        <w:adjustRightInd w:val="0"/>
        <w:jc w:val="both"/>
        <w:rPr>
          <w:rFonts w:ascii="Calibri" w:eastAsia="Malgun Gothic" w:hAnsi="Calibri" w:cs="Arial"/>
          <w:sz w:val="20"/>
          <w:szCs w:val="20"/>
        </w:rPr>
      </w:pPr>
    </w:p>
    <w:p w:rsidR="002A2F9E" w:rsidRPr="007C3E0A" w:rsidRDefault="002A2F9E" w:rsidP="002A2F9E">
      <w:pPr>
        <w:autoSpaceDE w:val="0"/>
        <w:autoSpaceDN w:val="0"/>
        <w:adjustRightInd w:val="0"/>
        <w:jc w:val="both"/>
        <w:rPr>
          <w:rFonts w:ascii="Calibri" w:hAnsi="Calibri" w:cs="Arial"/>
          <w:sz w:val="20"/>
          <w:szCs w:val="20"/>
        </w:rPr>
      </w:pPr>
      <w:r w:rsidRPr="007C3E0A">
        <w:rPr>
          <w:rFonts w:ascii="Calibri" w:eastAsia="Malgun Gothic" w:hAnsi="Calibri" w:cs="Arial"/>
          <w:sz w:val="20"/>
          <w:szCs w:val="20"/>
        </w:rPr>
        <w:t xml:space="preserve">Así como él: </w:t>
      </w:r>
      <w:r w:rsidRPr="007C3E0A">
        <w:rPr>
          <w:rFonts w:ascii="Calibri" w:hAnsi="Calibri" w:cs="Arial"/>
          <w:b/>
          <w:bCs/>
          <w:sz w:val="20"/>
          <w:szCs w:val="20"/>
        </w:rPr>
        <w:t>Artículo 333.</w:t>
      </w:r>
      <w:r w:rsidRPr="007C3E0A">
        <w:rPr>
          <w:rFonts w:ascii="Calibri" w:hAnsi="Calibri" w:cs="Arial"/>
          <w:sz w:val="20"/>
          <w:szCs w:val="20"/>
        </w:rPr>
        <w:t xml:space="preserve"> La acción urbanística pública se refiere a las obras de urbanización y edificación para destinos, que, conforme a las necesidades de los centros de población, sean promovidas y ejecutadas por dependencias de la Administración Pública Federal, Estatal o por los gobiernos municipales, a través de sus organismos técnicos.</w:t>
      </w:r>
    </w:p>
    <w:p w:rsidR="002A2F9E" w:rsidRPr="00A31341" w:rsidRDefault="002A2F9E" w:rsidP="002A2F9E">
      <w:pPr>
        <w:autoSpaceDE w:val="0"/>
        <w:autoSpaceDN w:val="0"/>
        <w:adjustRightInd w:val="0"/>
        <w:jc w:val="both"/>
        <w:rPr>
          <w:rFonts w:ascii="Arial" w:eastAsia="Malgun Gothic" w:hAnsi="Arial" w:cs="Arial"/>
          <w:sz w:val="24"/>
          <w:szCs w:val="24"/>
        </w:rPr>
      </w:pPr>
      <w:r w:rsidRPr="00A31341">
        <w:rPr>
          <w:rFonts w:ascii="Arial" w:eastAsia="Malgun Gothic" w:hAnsi="Arial" w:cs="Arial"/>
          <w:sz w:val="24"/>
          <w:szCs w:val="24"/>
        </w:rPr>
        <w:t>III.- Por lo que ve a la Ley para la Regularización y Titulación de Predios Urbanos en el Estado de Jalisco, en su Capítulo Tercero nos habla del Procedimiento de Regularización, que se describe en los artículos 26 al 30.</w:t>
      </w:r>
    </w:p>
    <w:p w:rsidR="002A2F9E" w:rsidRPr="00134726" w:rsidRDefault="002A2F9E" w:rsidP="002A2F9E">
      <w:pPr>
        <w:autoSpaceDE w:val="0"/>
        <w:autoSpaceDN w:val="0"/>
        <w:adjustRightInd w:val="0"/>
        <w:jc w:val="both"/>
        <w:rPr>
          <w:rFonts w:ascii="Arial" w:eastAsia="Malgun Gothic" w:hAnsi="Arial" w:cs="Arial"/>
          <w:sz w:val="2"/>
          <w:szCs w:val="24"/>
        </w:rPr>
      </w:pPr>
    </w:p>
    <w:p w:rsidR="002A2F9E" w:rsidRPr="00A31341" w:rsidRDefault="002A2F9E" w:rsidP="002A2F9E">
      <w:pPr>
        <w:jc w:val="both"/>
        <w:rPr>
          <w:rFonts w:ascii="Arial" w:eastAsia="Times New Roman" w:hAnsi="Arial" w:cs="Arial"/>
          <w:sz w:val="24"/>
          <w:szCs w:val="24"/>
          <w:lang w:eastAsia="es-ES"/>
        </w:rPr>
      </w:pPr>
      <w:r w:rsidRPr="00A31341">
        <w:rPr>
          <w:rFonts w:ascii="Arial" w:eastAsia="Times New Roman" w:hAnsi="Arial" w:cs="Arial"/>
          <w:sz w:val="24"/>
          <w:szCs w:val="24"/>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rsidR="002A2F9E" w:rsidRPr="00134726" w:rsidRDefault="002A2F9E" w:rsidP="002A2F9E">
      <w:pPr>
        <w:autoSpaceDE w:val="0"/>
        <w:autoSpaceDN w:val="0"/>
        <w:adjustRightInd w:val="0"/>
        <w:jc w:val="both"/>
        <w:rPr>
          <w:rFonts w:ascii="Arial" w:eastAsia="Malgun Gothic" w:hAnsi="Arial" w:cs="Arial"/>
          <w:sz w:val="2"/>
          <w:szCs w:val="24"/>
        </w:rPr>
      </w:pPr>
    </w:p>
    <w:p w:rsidR="002A2F9E" w:rsidRPr="00A31341" w:rsidRDefault="002A2F9E" w:rsidP="002A2F9E">
      <w:pPr>
        <w:autoSpaceDE w:val="0"/>
        <w:autoSpaceDN w:val="0"/>
        <w:adjustRightInd w:val="0"/>
        <w:jc w:val="both"/>
        <w:rPr>
          <w:rFonts w:ascii="Arial" w:eastAsia="Malgun Gothic" w:hAnsi="Arial" w:cs="Arial"/>
          <w:sz w:val="24"/>
          <w:szCs w:val="24"/>
        </w:rPr>
      </w:pPr>
      <w:r w:rsidRPr="00A31341">
        <w:rPr>
          <w:rFonts w:ascii="Arial" w:eastAsia="Malgun Gothic"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A2F9E" w:rsidRPr="00134726" w:rsidRDefault="002A2F9E" w:rsidP="002A2F9E">
      <w:pPr>
        <w:jc w:val="both"/>
        <w:rPr>
          <w:rFonts w:ascii="Arial" w:eastAsia="Times New Roman" w:hAnsi="Arial" w:cs="Arial"/>
          <w:sz w:val="4"/>
          <w:szCs w:val="24"/>
          <w:lang w:eastAsia="es-ES"/>
        </w:rPr>
      </w:pPr>
    </w:p>
    <w:p w:rsidR="002A2F9E" w:rsidRPr="00A31341" w:rsidRDefault="002A2F9E" w:rsidP="002A2F9E">
      <w:pPr>
        <w:pStyle w:val="Sinespaciado"/>
        <w:spacing w:line="276" w:lineRule="auto"/>
        <w:jc w:val="both"/>
        <w:rPr>
          <w:rFonts w:ascii="Arial" w:hAnsi="Arial" w:cs="Arial"/>
          <w:sz w:val="24"/>
          <w:szCs w:val="24"/>
        </w:rPr>
      </w:pPr>
      <w:r w:rsidRPr="00A31341">
        <w:rPr>
          <w:rFonts w:ascii="Arial" w:hAnsi="Arial" w:cs="Arial"/>
          <w:w w:val="110"/>
          <w:sz w:val="24"/>
          <w:szCs w:val="24"/>
        </w:rPr>
        <w:t>S</w:t>
      </w:r>
      <w:r w:rsidRPr="00A31341">
        <w:rPr>
          <w:rFonts w:ascii="Arial" w:hAnsi="Arial" w:cs="Arial"/>
          <w:spacing w:val="-10"/>
          <w:w w:val="110"/>
          <w:sz w:val="24"/>
          <w:szCs w:val="24"/>
        </w:rPr>
        <w:t>i</w:t>
      </w:r>
      <w:r w:rsidRPr="00A31341">
        <w:rPr>
          <w:rFonts w:ascii="Arial" w:hAnsi="Arial" w:cs="Arial"/>
          <w:w w:val="110"/>
          <w:sz w:val="24"/>
          <w:szCs w:val="24"/>
        </w:rPr>
        <w:t>rven</w:t>
      </w:r>
      <w:r w:rsidRPr="00A31341">
        <w:rPr>
          <w:rFonts w:ascii="Arial" w:hAnsi="Arial" w:cs="Arial"/>
          <w:spacing w:val="-28"/>
          <w:w w:val="110"/>
          <w:sz w:val="24"/>
          <w:szCs w:val="24"/>
        </w:rPr>
        <w:t xml:space="preserve"> </w:t>
      </w:r>
      <w:r w:rsidRPr="00A31341">
        <w:rPr>
          <w:rFonts w:ascii="Arial" w:hAnsi="Arial" w:cs="Arial"/>
          <w:spacing w:val="-19"/>
          <w:w w:val="110"/>
          <w:sz w:val="24"/>
          <w:szCs w:val="24"/>
        </w:rPr>
        <w:t>d</w:t>
      </w:r>
      <w:r w:rsidRPr="00A31341">
        <w:rPr>
          <w:rFonts w:ascii="Arial" w:hAnsi="Arial" w:cs="Arial"/>
          <w:w w:val="110"/>
          <w:sz w:val="24"/>
          <w:szCs w:val="24"/>
        </w:rPr>
        <w:t>e</w:t>
      </w:r>
      <w:r w:rsidRPr="00A31341">
        <w:rPr>
          <w:rFonts w:ascii="Arial" w:hAnsi="Arial" w:cs="Arial"/>
          <w:spacing w:val="-39"/>
          <w:w w:val="110"/>
          <w:sz w:val="24"/>
          <w:szCs w:val="24"/>
        </w:rPr>
        <w:t xml:space="preserve"> </w:t>
      </w:r>
      <w:r w:rsidRPr="00A31341">
        <w:rPr>
          <w:rFonts w:ascii="Arial" w:hAnsi="Arial" w:cs="Arial"/>
          <w:w w:val="110"/>
          <w:sz w:val="24"/>
          <w:szCs w:val="24"/>
        </w:rPr>
        <w:t>f</w:t>
      </w:r>
      <w:r w:rsidRPr="00A31341">
        <w:rPr>
          <w:rFonts w:ascii="Arial" w:hAnsi="Arial" w:cs="Arial"/>
          <w:spacing w:val="-5"/>
          <w:w w:val="110"/>
          <w:sz w:val="24"/>
          <w:szCs w:val="24"/>
        </w:rPr>
        <w:t>u</w:t>
      </w:r>
      <w:r w:rsidRPr="00A31341">
        <w:rPr>
          <w:rFonts w:ascii="Arial" w:hAnsi="Arial" w:cs="Arial"/>
          <w:w w:val="110"/>
          <w:sz w:val="24"/>
          <w:szCs w:val="24"/>
        </w:rPr>
        <w:t>ndamento</w:t>
      </w:r>
      <w:r w:rsidRPr="00A31341">
        <w:rPr>
          <w:rFonts w:ascii="Arial" w:hAnsi="Arial" w:cs="Arial"/>
          <w:spacing w:val="-15"/>
          <w:w w:val="110"/>
          <w:sz w:val="24"/>
          <w:szCs w:val="24"/>
        </w:rPr>
        <w:t xml:space="preserve"> </w:t>
      </w:r>
      <w:r w:rsidRPr="00A31341">
        <w:rPr>
          <w:rFonts w:ascii="Arial" w:hAnsi="Arial" w:cs="Arial"/>
          <w:spacing w:val="-25"/>
          <w:w w:val="110"/>
          <w:sz w:val="24"/>
          <w:szCs w:val="24"/>
        </w:rPr>
        <w:t>l</w:t>
      </w:r>
      <w:r w:rsidRPr="00A31341">
        <w:rPr>
          <w:rFonts w:ascii="Arial" w:hAnsi="Arial" w:cs="Arial"/>
          <w:w w:val="110"/>
          <w:sz w:val="24"/>
          <w:szCs w:val="24"/>
        </w:rPr>
        <w:t>egal</w:t>
      </w:r>
      <w:r w:rsidRPr="00A31341">
        <w:rPr>
          <w:rFonts w:ascii="Arial" w:hAnsi="Arial" w:cs="Arial"/>
          <w:spacing w:val="-21"/>
          <w:w w:val="110"/>
          <w:sz w:val="24"/>
          <w:szCs w:val="24"/>
        </w:rPr>
        <w:t xml:space="preserve"> </w:t>
      </w:r>
      <w:r w:rsidRPr="00A31341">
        <w:rPr>
          <w:rFonts w:ascii="Arial" w:hAnsi="Arial" w:cs="Arial"/>
          <w:w w:val="110"/>
          <w:sz w:val="24"/>
          <w:szCs w:val="24"/>
        </w:rPr>
        <w:t>de</w:t>
      </w:r>
      <w:r w:rsidRPr="00A31341">
        <w:rPr>
          <w:rFonts w:ascii="Arial" w:hAnsi="Arial" w:cs="Arial"/>
          <w:spacing w:val="-20"/>
          <w:w w:val="110"/>
          <w:sz w:val="24"/>
          <w:szCs w:val="24"/>
        </w:rPr>
        <w:t xml:space="preserve"> </w:t>
      </w:r>
      <w:r w:rsidRPr="00A31341">
        <w:rPr>
          <w:rFonts w:ascii="Arial" w:hAnsi="Arial" w:cs="Arial"/>
          <w:spacing w:val="-25"/>
          <w:w w:val="110"/>
          <w:sz w:val="24"/>
          <w:szCs w:val="24"/>
        </w:rPr>
        <w:t>l</w:t>
      </w:r>
      <w:r w:rsidRPr="00A31341">
        <w:rPr>
          <w:rFonts w:ascii="Arial" w:hAnsi="Arial" w:cs="Arial"/>
          <w:w w:val="110"/>
          <w:sz w:val="24"/>
          <w:szCs w:val="24"/>
        </w:rPr>
        <w:t>o</w:t>
      </w:r>
      <w:r w:rsidRPr="00A31341">
        <w:rPr>
          <w:rFonts w:ascii="Arial" w:hAnsi="Arial" w:cs="Arial"/>
          <w:spacing w:val="-21"/>
          <w:w w:val="110"/>
          <w:sz w:val="24"/>
          <w:szCs w:val="24"/>
        </w:rPr>
        <w:t xml:space="preserve"> </w:t>
      </w:r>
      <w:r w:rsidRPr="00A31341">
        <w:rPr>
          <w:rFonts w:ascii="Arial" w:hAnsi="Arial" w:cs="Arial"/>
          <w:w w:val="110"/>
          <w:sz w:val="24"/>
          <w:szCs w:val="24"/>
        </w:rPr>
        <w:t>antes</w:t>
      </w:r>
      <w:r w:rsidRPr="00A31341">
        <w:rPr>
          <w:rFonts w:ascii="Arial" w:hAnsi="Arial" w:cs="Arial"/>
          <w:spacing w:val="-23"/>
          <w:w w:val="110"/>
          <w:sz w:val="24"/>
          <w:szCs w:val="24"/>
        </w:rPr>
        <w:t xml:space="preserve"> </w:t>
      </w:r>
      <w:r w:rsidRPr="00A31341">
        <w:rPr>
          <w:rFonts w:ascii="Arial" w:hAnsi="Arial" w:cs="Arial"/>
          <w:w w:val="110"/>
          <w:sz w:val="24"/>
          <w:szCs w:val="24"/>
        </w:rPr>
        <w:t>exp</w:t>
      </w:r>
      <w:r w:rsidRPr="00A31341">
        <w:rPr>
          <w:rFonts w:ascii="Arial" w:hAnsi="Arial" w:cs="Arial"/>
          <w:spacing w:val="-13"/>
          <w:w w:val="110"/>
          <w:sz w:val="24"/>
          <w:szCs w:val="24"/>
        </w:rPr>
        <w:t>u</w:t>
      </w:r>
      <w:r w:rsidRPr="00A31341">
        <w:rPr>
          <w:rFonts w:ascii="Arial" w:hAnsi="Arial" w:cs="Arial"/>
          <w:w w:val="110"/>
          <w:sz w:val="24"/>
          <w:szCs w:val="24"/>
        </w:rPr>
        <w:t>esto</w:t>
      </w:r>
      <w:r w:rsidRPr="00A31341">
        <w:rPr>
          <w:rFonts w:ascii="Arial" w:hAnsi="Arial" w:cs="Arial"/>
          <w:spacing w:val="-20"/>
          <w:w w:val="110"/>
          <w:sz w:val="24"/>
          <w:szCs w:val="24"/>
        </w:rPr>
        <w:t xml:space="preserve"> </w:t>
      </w:r>
      <w:r w:rsidRPr="00A31341">
        <w:rPr>
          <w:rFonts w:ascii="Arial" w:hAnsi="Arial" w:cs="Arial"/>
          <w:w w:val="110"/>
          <w:sz w:val="24"/>
          <w:szCs w:val="24"/>
        </w:rPr>
        <w:t>c</w:t>
      </w:r>
      <w:r w:rsidRPr="00A31341">
        <w:rPr>
          <w:rFonts w:ascii="Arial" w:hAnsi="Arial" w:cs="Arial"/>
          <w:spacing w:val="-15"/>
          <w:w w:val="110"/>
          <w:sz w:val="24"/>
          <w:szCs w:val="24"/>
        </w:rPr>
        <w:t>o</w:t>
      </w:r>
      <w:r w:rsidRPr="00A31341">
        <w:rPr>
          <w:rFonts w:ascii="Arial" w:hAnsi="Arial" w:cs="Arial"/>
          <w:w w:val="110"/>
          <w:sz w:val="24"/>
          <w:szCs w:val="24"/>
        </w:rPr>
        <w:t>n</w:t>
      </w:r>
      <w:r w:rsidRPr="00A31341">
        <w:rPr>
          <w:rFonts w:ascii="Arial" w:hAnsi="Arial" w:cs="Arial"/>
          <w:spacing w:val="-18"/>
          <w:w w:val="110"/>
          <w:sz w:val="24"/>
          <w:szCs w:val="24"/>
        </w:rPr>
        <w:t xml:space="preserve"> </w:t>
      </w:r>
      <w:r w:rsidRPr="00A31341">
        <w:rPr>
          <w:rFonts w:ascii="Arial" w:hAnsi="Arial" w:cs="Arial"/>
          <w:spacing w:val="-29"/>
          <w:w w:val="110"/>
          <w:sz w:val="24"/>
          <w:szCs w:val="24"/>
        </w:rPr>
        <w:t>l</w:t>
      </w:r>
      <w:r w:rsidRPr="00A31341">
        <w:rPr>
          <w:rFonts w:ascii="Arial" w:hAnsi="Arial" w:cs="Arial"/>
          <w:w w:val="110"/>
          <w:sz w:val="24"/>
          <w:szCs w:val="24"/>
        </w:rPr>
        <w:t>os</w:t>
      </w:r>
      <w:r w:rsidRPr="00A31341">
        <w:rPr>
          <w:rFonts w:ascii="Arial" w:hAnsi="Arial" w:cs="Arial"/>
          <w:spacing w:val="-19"/>
          <w:w w:val="110"/>
          <w:sz w:val="24"/>
          <w:szCs w:val="24"/>
        </w:rPr>
        <w:t xml:space="preserve"> </w:t>
      </w:r>
      <w:r w:rsidRPr="00A31341">
        <w:rPr>
          <w:rFonts w:ascii="Arial" w:hAnsi="Arial" w:cs="Arial"/>
          <w:w w:val="110"/>
          <w:sz w:val="24"/>
          <w:szCs w:val="24"/>
        </w:rPr>
        <w:t>artícu</w:t>
      </w:r>
      <w:r w:rsidRPr="00A31341">
        <w:rPr>
          <w:rFonts w:ascii="Arial" w:hAnsi="Arial" w:cs="Arial"/>
          <w:spacing w:val="3"/>
          <w:w w:val="110"/>
          <w:sz w:val="24"/>
          <w:szCs w:val="24"/>
        </w:rPr>
        <w:t>l</w:t>
      </w:r>
      <w:r w:rsidRPr="00A31341">
        <w:rPr>
          <w:rFonts w:ascii="Arial" w:hAnsi="Arial" w:cs="Arial"/>
          <w:w w:val="110"/>
          <w:sz w:val="24"/>
          <w:szCs w:val="24"/>
        </w:rPr>
        <w:t>os</w:t>
      </w:r>
      <w:r w:rsidRPr="00A31341">
        <w:rPr>
          <w:rFonts w:ascii="Arial" w:hAnsi="Arial" w:cs="Arial"/>
          <w:spacing w:val="21"/>
          <w:sz w:val="24"/>
          <w:szCs w:val="24"/>
        </w:rPr>
        <w:t xml:space="preserve"> </w:t>
      </w:r>
      <w:r w:rsidRPr="00A31341">
        <w:rPr>
          <w:rFonts w:ascii="Arial" w:hAnsi="Arial" w:cs="Arial"/>
          <w:sz w:val="24"/>
          <w:szCs w:val="24"/>
        </w:rPr>
        <w:t>1</w:t>
      </w:r>
      <w:r w:rsidRPr="00A31341">
        <w:rPr>
          <w:rFonts w:ascii="Arial" w:hAnsi="Arial" w:cs="Arial"/>
          <w:spacing w:val="-27"/>
          <w:sz w:val="24"/>
          <w:szCs w:val="24"/>
        </w:rPr>
        <w:t>1</w:t>
      </w:r>
      <w:r w:rsidRPr="00A31341">
        <w:rPr>
          <w:rFonts w:ascii="Arial" w:hAnsi="Arial" w:cs="Arial"/>
          <w:sz w:val="24"/>
          <w:szCs w:val="24"/>
        </w:rPr>
        <w:t>5</w:t>
      </w:r>
      <w:r w:rsidRPr="00A31341">
        <w:rPr>
          <w:rFonts w:ascii="Arial" w:hAnsi="Arial" w:cs="Arial"/>
          <w:spacing w:val="-5"/>
          <w:sz w:val="24"/>
          <w:szCs w:val="24"/>
        </w:rPr>
        <w:t xml:space="preserve"> </w:t>
      </w:r>
      <w:r w:rsidRPr="00A31341">
        <w:rPr>
          <w:rFonts w:ascii="Arial" w:hAnsi="Arial" w:cs="Arial"/>
          <w:sz w:val="24"/>
          <w:szCs w:val="24"/>
        </w:rPr>
        <w:t>fracciones</w:t>
      </w:r>
      <w:r w:rsidRPr="00A31341">
        <w:rPr>
          <w:rFonts w:ascii="Arial" w:hAnsi="Arial" w:cs="Arial"/>
          <w:spacing w:val="40"/>
          <w:sz w:val="24"/>
          <w:szCs w:val="24"/>
        </w:rPr>
        <w:t xml:space="preserve"> I y II de</w:t>
      </w:r>
      <w:r w:rsidRPr="00A31341">
        <w:rPr>
          <w:rFonts w:ascii="Arial" w:hAnsi="Arial" w:cs="Arial"/>
          <w:spacing w:val="-21"/>
          <w:sz w:val="24"/>
          <w:szCs w:val="24"/>
        </w:rPr>
        <w:t>l</w:t>
      </w:r>
      <w:r w:rsidRPr="00A31341">
        <w:rPr>
          <w:rFonts w:ascii="Arial" w:hAnsi="Arial" w:cs="Arial"/>
          <w:sz w:val="24"/>
          <w:szCs w:val="24"/>
        </w:rPr>
        <w:t>a</w:t>
      </w:r>
      <w:r w:rsidRPr="00A31341">
        <w:rPr>
          <w:rFonts w:ascii="Arial" w:hAnsi="Arial" w:cs="Arial"/>
          <w:spacing w:val="8"/>
          <w:sz w:val="24"/>
          <w:szCs w:val="24"/>
        </w:rPr>
        <w:t xml:space="preserve"> </w:t>
      </w:r>
      <w:r w:rsidRPr="00A31341">
        <w:rPr>
          <w:rFonts w:ascii="Arial" w:hAnsi="Arial" w:cs="Arial"/>
          <w:sz w:val="24"/>
          <w:szCs w:val="24"/>
        </w:rPr>
        <w:t>Const</w:t>
      </w:r>
      <w:r w:rsidRPr="00A31341">
        <w:rPr>
          <w:rFonts w:ascii="Arial" w:hAnsi="Arial" w:cs="Arial"/>
          <w:spacing w:val="-8"/>
          <w:sz w:val="24"/>
          <w:szCs w:val="24"/>
        </w:rPr>
        <w:t>i</w:t>
      </w:r>
      <w:r w:rsidRPr="00A31341">
        <w:rPr>
          <w:rFonts w:ascii="Arial" w:hAnsi="Arial" w:cs="Arial"/>
          <w:sz w:val="24"/>
          <w:szCs w:val="24"/>
        </w:rPr>
        <w:t>tuc</w:t>
      </w:r>
      <w:r w:rsidRPr="00A31341">
        <w:rPr>
          <w:rFonts w:ascii="Arial" w:hAnsi="Arial" w:cs="Arial"/>
          <w:spacing w:val="-1"/>
          <w:sz w:val="24"/>
          <w:szCs w:val="24"/>
        </w:rPr>
        <w:t>i</w:t>
      </w:r>
      <w:r w:rsidRPr="00A31341">
        <w:rPr>
          <w:rFonts w:ascii="Arial" w:hAnsi="Arial" w:cs="Arial"/>
          <w:sz w:val="24"/>
          <w:szCs w:val="24"/>
        </w:rPr>
        <w:t>ón</w:t>
      </w:r>
      <w:r w:rsidRPr="00A31341">
        <w:rPr>
          <w:rFonts w:ascii="Arial" w:hAnsi="Arial" w:cs="Arial"/>
          <w:spacing w:val="12"/>
          <w:sz w:val="24"/>
          <w:szCs w:val="24"/>
        </w:rPr>
        <w:t xml:space="preserve"> </w:t>
      </w:r>
      <w:r w:rsidRPr="00A31341">
        <w:rPr>
          <w:rFonts w:ascii="Arial" w:hAnsi="Arial" w:cs="Arial"/>
          <w:sz w:val="24"/>
          <w:szCs w:val="24"/>
        </w:rPr>
        <w:t>Polít</w:t>
      </w:r>
      <w:r w:rsidRPr="00A31341">
        <w:rPr>
          <w:rFonts w:ascii="Arial" w:hAnsi="Arial" w:cs="Arial"/>
          <w:spacing w:val="-10"/>
          <w:sz w:val="24"/>
          <w:szCs w:val="24"/>
        </w:rPr>
        <w:t>i</w:t>
      </w:r>
      <w:r w:rsidRPr="00A31341">
        <w:rPr>
          <w:rFonts w:ascii="Arial" w:hAnsi="Arial" w:cs="Arial"/>
          <w:sz w:val="24"/>
          <w:szCs w:val="24"/>
        </w:rPr>
        <w:t>ca</w:t>
      </w:r>
      <w:r w:rsidRPr="00A31341">
        <w:rPr>
          <w:rFonts w:ascii="Arial" w:hAnsi="Arial" w:cs="Arial"/>
          <w:spacing w:val="4"/>
          <w:sz w:val="24"/>
          <w:szCs w:val="24"/>
        </w:rPr>
        <w:t xml:space="preserve"> </w:t>
      </w:r>
      <w:r w:rsidRPr="00A31341">
        <w:rPr>
          <w:rFonts w:ascii="Arial" w:hAnsi="Arial" w:cs="Arial"/>
          <w:sz w:val="24"/>
          <w:szCs w:val="24"/>
        </w:rPr>
        <w:t>de</w:t>
      </w:r>
      <w:r w:rsidRPr="00A31341">
        <w:rPr>
          <w:rFonts w:ascii="Arial" w:hAnsi="Arial" w:cs="Arial"/>
          <w:spacing w:val="11"/>
          <w:sz w:val="24"/>
          <w:szCs w:val="24"/>
        </w:rPr>
        <w:t xml:space="preserve"> </w:t>
      </w:r>
      <w:r w:rsidRPr="00A31341">
        <w:rPr>
          <w:rFonts w:ascii="Arial" w:hAnsi="Arial" w:cs="Arial"/>
          <w:spacing w:val="-21"/>
          <w:sz w:val="24"/>
          <w:szCs w:val="24"/>
        </w:rPr>
        <w:t>l</w:t>
      </w:r>
      <w:r w:rsidRPr="00A31341">
        <w:rPr>
          <w:rFonts w:ascii="Arial" w:hAnsi="Arial" w:cs="Arial"/>
          <w:sz w:val="24"/>
          <w:szCs w:val="24"/>
        </w:rPr>
        <w:t xml:space="preserve">os </w:t>
      </w:r>
      <w:r w:rsidRPr="00A31341">
        <w:rPr>
          <w:rFonts w:ascii="Arial" w:hAnsi="Arial" w:cs="Arial"/>
          <w:w w:val="105"/>
          <w:sz w:val="24"/>
          <w:szCs w:val="24"/>
        </w:rPr>
        <w:t>Estados</w:t>
      </w:r>
      <w:r w:rsidRPr="00A31341">
        <w:rPr>
          <w:rFonts w:ascii="Arial" w:hAnsi="Arial" w:cs="Arial"/>
          <w:spacing w:val="-5"/>
          <w:w w:val="105"/>
          <w:sz w:val="24"/>
          <w:szCs w:val="24"/>
        </w:rPr>
        <w:t xml:space="preserve"> </w:t>
      </w:r>
      <w:r w:rsidRPr="00A31341">
        <w:rPr>
          <w:rFonts w:ascii="Arial" w:hAnsi="Arial" w:cs="Arial"/>
          <w:w w:val="105"/>
          <w:sz w:val="24"/>
          <w:szCs w:val="24"/>
        </w:rPr>
        <w:t>Unidos</w:t>
      </w:r>
      <w:r w:rsidRPr="00A31341">
        <w:rPr>
          <w:rFonts w:ascii="Arial" w:hAnsi="Arial" w:cs="Arial"/>
          <w:spacing w:val="-10"/>
          <w:w w:val="105"/>
          <w:sz w:val="24"/>
          <w:szCs w:val="24"/>
        </w:rPr>
        <w:t xml:space="preserve"> </w:t>
      </w:r>
      <w:r w:rsidRPr="00A31341">
        <w:rPr>
          <w:rFonts w:ascii="Arial" w:hAnsi="Arial" w:cs="Arial"/>
          <w:spacing w:val="-2"/>
          <w:w w:val="105"/>
          <w:sz w:val="24"/>
          <w:szCs w:val="24"/>
        </w:rPr>
        <w:t>Mexi</w:t>
      </w:r>
      <w:r w:rsidRPr="00A31341">
        <w:rPr>
          <w:rFonts w:ascii="Arial" w:hAnsi="Arial" w:cs="Arial"/>
          <w:spacing w:val="-3"/>
          <w:w w:val="105"/>
          <w:sz w:val="24"/>
          <w:szCs w:val="24"/>
        </w:rPr>
        <w:t>canos</w:t>
      </w:r>
      <w:r w:rsidRPr="00A31341">
        <w:rPr>
          <w:rFonts w:ascii="Arial" w:hAnsi="Arial" w:cs="Arial"/>
          <w:sz w:val="24"/>
          <w:szCs w:val="24"/>
        </w:rPr>
        <w:t>,</w:t>
      </w:r>
      <w:r w:rsidRPr="00A31341">
        <w:rPr>
          <w:rFonts w:ascii="Arial" w:hAnsi="Arial" w:cs="Arial"/>
          <w:spacing w:val="54"/>
          <w:sz w:val="24"/>
          <w:szCs w:val="24"/>
        </w:rPr>
        <w:t xml:space="preserve"> </w:t>
      </w:r>
      <w:r w:rsidRPr="00A31341">
        <w:rPr>
          <w:rFonts w:ascii="Arial" w:hAnsi="Arial" w:cs="Arial"/>
          <w:sz w:val="24"/>
          <w:szCs w:val="24"/>
        </w:rPr>
        <w:t>artículo</w:t>
      </w:r>
      <w:r w:rsidRPr="00A31341">
        <w:rPr>
          <w:rFonts w:ascii="Arial" w:hAnsi="Arial" w:cs="Arial"/>
          <w:spacing w:val="45"/>
          <w:sz w:val="24"/>
          <w:szCs w:val="24"/>
        </w:rPr>
        <w:t xml:space="preserve"> </w:t>
      </w:r>
      <w:r w:rsidRPr="00A31341">
        <w:rPr>
          <w:rFonts w:ascii="Arial" w:hAnsi="Arial" w:cs="Arial"/>
          <w:sz w:val="24"/>
          <w:szCs w:val="24"/>
        </w:rPr>
        <w:t>77</w:t>
      </w:r>
      <w:r w:rsidRPr="00A31341">
        <w:rPr>
          <w:rFonts w:ascii="Arial" w:hAnsi="Arial" w:cs="Arial"/>
          <w:spacing w:val="43"/>
          <w:sz w:val="24"/>
          <w:szCs w:val="24"/>
        </w:rPr>
        <w:t xml:space="preserve"> </w:t>
      </w:r>
      <w:r w:rsidRPr="00A31341">
        <w:rPr>
          <w:rFonts w:ascii="Arial" w:hAnsi="Arial" w:cs="Arial"/>
          <w:sz w:val="24"/>
          <w:szCs w:val="24"/>
        </w:rPr>
        <w:t>fracción</w:t>
      </w:r>
      <w:r w:rsidRPr="00A31341">
        <w:rPr>
          <w:rFonts w:ascii="Arial" w:hAnsi="Arial" w:cs="Arial"/>
          <w:spacing w:val="3"/>
          <w:sz w:val="24"/>
          <w:szCs w:val="24"/>
        </w:rPr>
        <w:t xml:space="preserve"> II</w:t>
      </w:r>
      <w:r w:rsidRPr="00A31341">
        <w:rPr>
          <w:rFonts w:ascii="Arial" w:hAnsi="Arial" w:cs="Arial"/>
          <w:spacing w:val="3"/>
          <w:w w:val="90"/>
          <w:sz w:val="24"/>
          <w:szCs w:val="24"/>
        </w:rPr>
        <w:t>,</w:t>
      </w:r>
      <w:r w:rsidRPr="00A31341">
        <w:rPr>
          <w:rFonts w:ascii="Arial" w:hAnsi="Arial" w:cs="Arial"/>
          <w:spacing w:val="14"/>
          <w:w w:val="90"/>
          <w:sz w:val="24"/>
          <w:szCs w:val="24"/>
        </w:rPr>
        <w:t xml:space="preserve"> </w:t>
      </w:r>
      <w:r w:rsidRPr="00A31341">
        <w:rPr>
          <w:rFonts w:ascii="Arial" w:hAnsi="Arial" w:cs="Arial"/>
          <w:sz w:val="24"/>
          <w:szCs w:val="24"/>
        </w:rPr>
        <w:t>de</w:t>
      </w:r>
      <w:r w:rsidRPr="00A31341">
        <w:rPr>
          <w:rFonts w:ascii="Arial" w:hAnsi="Arial" w:cs="Arial"/>
          <w:spacing w:val="53"/>
          <w:sz w:val="24"/>
          <w:szCs w:val="24"/>
        </w:rPr>
        <w:t xml:space="preserve"> </w:t>
      </w:r>
      <w:r w:rsidRPr="00A31341">
        <w:rPr>
          <w:rFonts w:ascii="Arial" w:hAnsi="Arial" w:cs="Arial"/>
          <w:spacing w:val="-11"/>
          <w:sz w:val="24"/>
          <w:szCs w:val="24"/>
        </w:rPr>
        <w:t>l</w:t>
      </w:r>
      <w:r w:rsidRPr="00A31341">
        <w:rPr>
          <w:rFonts w:ascii="Arial" w:hAnsi="Arial" w:cs="Arial"/>
          <w:spacing w:val="-15"/>
          <w:sz w:val="24"/>
          <w:szCs w:val="24"/>
        </w:rPr>
        <w:t>a</w:t>
      </w:r>
      <w:r w:rsidRPr="00A31341">
        <w:rPr>
          <w:rFonts w:ascii="Arial" w:hAnsi="Arial" w:cs="Arial"/>
          <w:spacing w:val="58"/>
          <w:sz w:val="24"/>
          <w:szCs w:val="24"/>
        </w:rPr>
        <w:t xml:space="preserve"> </w:t>
      </w:r>
      <w:r w:rsidRPr="00A31341">
        <w:rPr>
          <w:rFonts w:ascii="Arial" w:hAnsi="Arial" w:cs="Arial"/>
          <w:spacing w:val="-1"/>
          <w:sz w:val="24"/>
          <w:szCs w:val="24"/>
        </w:rPr>
        <w:t>Constitución</w:t>
      </w:r>
      <w:r w:rsidRPr="00A31341">
        <w:rPr>
          <w:rFonts w:ascii="Arial" w:hAnsi="Arial" w:cs="Arial"/>
          <w:spacing w:val="22"/>
          <w:sz w:val="24"/>
          <w:szCs w:val="24"/>
        </w:rPr>
        <w:t xml:space="preserve"> </w:t>
      </w:r>
      <w:r w:rsidRPr="00A31341">
        <w:rPr>
          <w:rFonts w:ascii="Arial" w:hAnsi="Arial" w:cs="Arial"/>
          <w:sz w:val="24"/>
          <w:szCs w:val="24"/>
        </w:rPr>
        <w:t>Polít</w:t>
      </w:r>
      <w:r w:rsidRPr="00A31341">
        <w:rPr>
          <w:rFonts w:ascii="Arial" w:hAnsi="Arial" w:cs="Arial"/>
          <w:spacing w:val="-16"/>
          <w:sz w:val="24"/>
          <w:szCs w:val="24"/>
        </w:rPr>
        <w:t>i</w:t>
      </w:r>
      <w:r w:rsidRPr="00A31341">
        <w:rPr>
          <w:rFonts w:ascii="Arial" w:hAnsi="Arial" w:cs="Arial"/>
          <w:sz w:val="24"/>
          <w:szCs w:val="24"/>
        </w:rPr>
        <w:t>ca</w:t>
      </w:r>
      <w:r w:rsidRPr="00A31341">
        <w:rPr>
          <w:rFonts w:ascii="Arial" w:hAnsi="Arial" w:cs="Arial"/>
          <w:spacing w:val="26"/>
          <w:sz w:val="24"/>
          <w:szCs w:val="24"/>
        </w:rPr>
        <w:t xml:space="preserve"> </w:t>
      </w:r>
      <w:r w:rsidRPr="00A31341">
        <w:rPr>
          <w:rFonts w:ascii="Arial" w:hAnsi="Arial" w:cs="Arial"/>
          <w:sz w:val="24"/>
          <w:szCs w:val="24"/>
        </w:rPr>
        <w:t>del</w:t>
      </w:r>
      <w:r w:rsidRPr="00A31341">
        <w:rPr>
          <w:rFonts w:ascii="Arial" w:hAnsi="Arial" w:cs="Arial"/>
          <w:spacing w:val="37"/>
          <w:sz w:val="24"/>
          <w:szCs w:val="24"/>
        </w:rPr>
        <w:t xml:space="preserve"> </w:t>
      </w:r>
      <w:r w:rsidRPr="00A31341">
        <w:rPr>
          <w:rFonts w:ascii="Arial" w:hAnsi="Arial" w:cs="Arial"/>
          <w:sz w:val="24"/>
          <w:szCs w:val="24"/>
        </w:rPr>
        <w:t>Estado</w:t>
      </w:r>
      <w:r w:rsidRPr="00A31341">
        <w:rPr>
          <w:rFonts w:ascii="Arial" w:hAnsi="Arial" w:cs="Arial"/>
          <w:spacing w:val="25"/>
          <w:sz w:val="24"/>
          <w:szCs w:val="24"/>
        </w:rPr>
        <w:t xml:space="preserve"> </w:t>
      </w:r>
      <w:r w:rsidRPr="00A31341">
        <w:rPr>
          <w:rFonts w:ascii="Arial" w:hAnsi="Arial" w:cs="Arial"/>
          <w:sz w:val="24"/>
          <w:szCs w:val="24"/>
        </w:rPr>
        <w:t>de</w:t>
      </w:r>
      <w:r w:rsidRPr="00A31341">
        <w:rPr>
          <w:rFonts w:ascii="Arial" w:hAnsi="Arial" w:cs="Arial"/>
          <w:spacing w:val="28"/>
          <w:sz w:val="24"/>
          <w:szCs w:val="24"/>
        </w:rPr>
        <w:t xml:space="preserve"> </w:t>
      </w:r>
      <w:r w:rsidRPr="00A31341">
        <w:rPr>
          <w:rFonts w:ascii="Arial" w:hAnsi="Arial" w:cs="Arial"/>
          <w:sz w:val="24"/>
          <w:szCs w:val="24"/>
        </w:rPr>
        <w:t>Ja</w:t>
      </w:r>
      <w:r w:rsidRPr="00A31341">
        <w:rPr>
          <w:rFonts w:ascii="Arial" w:hAnsi="Arial" w:cs="Arial"/>
          <w:spacing w:val="3"/>
          <w:sz w:val="24"/>
          <w:szCs w:val="24"/>
        </w:rPr>
        <w:t>l</w:t>
      </w:r>
      <w:r w:rsidRPr="00A31341">
        <w:rPr>
          <w:rFonts w:ascii="Arial" w:hAnsi="Arial" w:cs="Arial"/>
          <w:spacing w:val="-23"/>
          <w:sz w:val="24"/>
          <w:szCs w:val="24"/>
        </w:rPr>
        <w:t>i</w:t>
      </w:r>
      <w:r w:rsidRPr="00A31341">
        <w:rPr>
          <w:rFonts w:ascii="Arial" w:hAnsi="Arial" w:cs="Arial"/>
          <w:sz w:val="24"/>
          <w:szCs w:val="24"/>
        </w:rPr>
        <w:t>sc</w:t>
      </w:r>
      <w:r w:rsidRPr="00A31341">
        <w:rPr>
          <w:rFonts w:ascii="Arial" w:hAnsi="Arial" w:cs="Arial"/>
          <w:spacing w:val="12"/>
          <w:sz w:val="24"/>
          <w:szCs w:val="24"/>
        </w:rPr>
        <w:t>o</w:t>
      </w:r>
      <w:r w:rsidRPr="00A31341">
        <w:rPr>
          <w:rFonts w:ascii="Arial" w:hAnsi="Arial" w:cs="Arial"/>
          <w:sz w:val="24"/>
          <w:szCs w:val="24"/>
        </w:rPr>
        <w:t>; Capítulo VII del Código Urbano para el Estado de Jalisco,</w:t>
      </w:r>
      <w:r w:rsidRPr="00A31341">
        <w:rPr>
          <w:rFonts w:ascii="Arial" w:hAnsi="Arial" w:cs="Arial"/>
          <w:spacing w:val="8"/>
          <w:sz w:val="24"/>
          <w:szCs w:val="24"/>
        </w:rPr>
        <w:t xml:space="preserve"> </w:t>
      </w:r>
      <w:r w:rsidRPr="00A31341">
        <w:rPr>
          <w:rFonts w:ascii="Arial" w:hAnsi="Arial" w:cs="Arial"/>
          <w:sz w:val="24"/>
          <w:szCs w:val="24"/>
        </w:rPr>
        <w:t>artículos</w:t>
      </w:r>
      <w:r w:rsidRPr="00A31341">
        <w:rPr>
          <w:rFonts w:ascii="Arial" w:hAnsi="Arial" w:cs="Arial"/>
          <w:spacing w:val="13"/>
          <w:sz w:val="24"/>
          <w:szCs w:val="24"/>
        </w:rPr>
        <w:t xml:space="preserve"> </w:t>
      </w:r>
      <w:r w:rsidRPr="00A31341">
        <w:rPr>
          <w:rFonts w:ascii="Arial" w:hAnsi="Arial" w:cs="Arial"/>
          <w:sz w:val="24"/>
          <w:szCs w:val="24"/>
        </w:rPr>
        <w:t>1,</w:t>
      </w:r>
      <w:r w:rsidRPr="00A31341">
        <w:rPr>
          <w:rFonts w:ascii="Arial" w:hAnsi="Arial" w:cs="Arial"/>
          <w:spacing w:val="-24"/>
          <w:sz w:val="24"/>
          <w:szCs w:val="24"/>
        </w:rPr>
        <w:t xml:space="preserve"> </w:t>
      </w:r>
      <w:r w:rsidRPr="00A31341">
        <w:rPr>
          <w:rFonts w:ascii="Arial" w:hAnsi="Arial" w:cs="Arial"/>
          <w:sz w:val="24"/>
          <w:szCs w:val="24"/>
        </w:rPr>
        <w:t>2,</w:t>
      </w:r>
      <w:r w:rsidRPr="00A31341">
        <w:rPr>
          <w:rFonts w:ascii="Arial" w:hAnsi="Arial" w:cs="Arial"/>
          <w:spacing w:val="-6"/>
          <w:sz w:val="24"/>
          <w:szCs w:val="24"/>
        </w:rPr>
        <w:t xml:space="preserve"> </w:t>
      </w:r>
      <w:r w:rsidRPr="00A31341">
        <w:rPr>
          <w:rFonts w:ascii="Arial" w:hAnsi="Arial" w:cs="Arial"/>
          <w:sz w:val="24"/>
          <w:szCs w:val="24"/>
        </w:rPr>
        <w:t>3,</w:t>
      </w:r>
      <w:r w:rsidRPr="00A31341">
        <w:rPr>
          <w:rFonts w:ascii="Arial" w:hAnsi="Arial" w:cs="Arial"/>
          <w:spacing w:val="-1"/>
          <w:sz w:val="24"/>
          <w:szCs w:val="24"/>
        </w:rPr>
        <w:t xml:space="preserve"> </w:t>
      </w:r>
      <w:r w:rsidRPr="00A31341">
        <w:rPr>
          <w:rFonts w:ascii="Arial" w:hAnsi="Arial" w:cs="Arial"/>
          <w:sz w:val="24"/>
          <w:szCs w:val="24"/>
        </w:rPr>
        <w:t>37</w:t>
      </w:r>
      <w:r w:rsidRPr="00A31341">
        <w:rPr>
          <w:rFonts w:ascii="Arial" w:hAnsi="Arial" w:cs="Arial"/>
          <w:spacing w:val="-10"/>
          <w:sz w:val="24"/>
          <w:szCs w:val="24"/>
        </w:rPr>
        <w:t xml:space="preserve"> </w:t>
      </w:r>
      <w:r w:rsidRPr="00A31341">
        <w:rPr>
          <w:rFonts w:ascii="Arial" w:hAnsi="Arial" w:cs="Arial"/>
          <w:sz w:val="24"/>
          <w:szCs w:val="24"/>
        </w:rPr>
        <w:t>fracción</w:t>
      </w:r>
      <w:r w:rsidRPr="00A31341">
        <w:rPr>
          <w:rFonts w:ascii="Arial" w:hAnsi="Arial" w:cs="Arial"/>
          <w:spacing w:val="18"/>
          <w:sz w:val="24"/>
          <w:szCs w:val="24"/>
        </w:rPr>
        <w:t xml:space="preserve"> II</w:t>
      </w:r>
      <w:r w:rsidRPr="00A31341">
        <w:rPr>
          <w:rFonts w:ascii="Arial" w:hAnsi="Arial" w:cs="Arial"/>
          <w:w w:val="90"/>
          <w:sz w:val="24"/>
          <w:szCs w:val="24"/>
        </w:rPr>
        <w:t>,</w:t>
      </w:r>
      <w:r w:rsidRPr="00A31341">
        <w:rPr>
          <w:rFonts w:ascii="Arial" w:hAnsi="Arial" w:cs="Arial"/>
          <w:spacing w:val="-4"/>
          <w:w w:val="90"/>
          <w:sz w:val="24"/>
          <w:szCs w:val="24"/>
        </w:rPr>
        <w:t xml:space="preserve"> </w:t>
      </w:r>
      <w:r w:rsidRPr="00A31341">
        <w:rPr>
          <w:rFonts w:ascii="Arial" w:hAnsi="Arial" w:cs="Arial"/>
          <w:sz w:val="24"/>
          <w:szCs w:val="24"/>
        </w:rPr>
        <w:t>40</w:t>
      </w:r>
      <w:r w:rsidRPr="00A31341">
        <w:rPr>
          <w:rFonts w:ascii="Arial" w:hAnsi="Arial" w:cs="Arial"/>
          <w:spacing w:val="40"/>
          <w:w w:val="104"/>
          <w:sz w:val="24"/>
          <w:szCs w:val="24"/>
        </w:rPr>
        <w:t xml:space="preserve"> </w:t>
      </w:r>
      <w:r w:rsidRPr="00A31341">
        <w:rPr>
          <w:rFonts w:ascii="Arial" w:hAnsi="Arial" w:cs="Arial"/>
          <w:sz w:val="24"/>
          <w:szCs w:val="24"/>
        </w:rPr>
        <w:t>fracción</w:t>
      </w:r>
      <w:r w:rsidRPr="00A31341">
        <w:rPr>
          <w:rFonts w:ascii="Arial" w:hAnsi="Arial" w:cs="Arial"/>
          <w:spacing w:val="15"/>
          <w:sz w:val="24"/>
          <w:szCs w:val="24"/>
        </w:rPr>
        <w:t xml:space="preserve"> II</w:t>
      </w:r>
      <w:r w:rsidRPr="00A31341">
        <w:rPr>
          <w:rFonts w:ascii="Arial" w:hAnsi="Arial" w:cs="Arial"/>
          <w:spacing w:val="3"/>
          <w:w w:val="90"/>
          <w:sz w:val="24"/>
          <w:szCs w:val="24"/>
        </w:rPr>
        <w:t>,</w:t>
      </w:r>
      <w:r w:rsidRPr="00A31341">
        <w:rPr>
          <w:rFonts w:ascii="Arial" w:hAnsi="Arial" w:cs="Arial"/>
          <w:spacing w:val="4"/>
          <w:w w:val="90"/>
          <w:sz w:val="24"/>
          <w:szCs w:val="24"/>
        </w:rPr>
        <w:t xml:space="preserve"> </w:t>
      </w:r>
      <w:r w:rsidRPr="00A31341">
        <w:rPr>
          <w:rFonts w:ascii="Arial" w:hAnsi="Arial" w:cs="Arial"/>
          <w:sz w:val="24"/>
          <w:szCs w:val="24"/>
        </w:rPr>
        <w:t>47</w:t>
      </w:r>
      <w:r w:rsidRPr="00A31341">
        <w:rPr>
          <w:rFonts w:ascii="Arial" w:hAnsi="Arial" w:cs="Arial"/>
          <w:spacing w:val="-8"/>
          <w:sz w:val="24"/>
          <w:szCs w:val="24"/>
        </w:rPr>
        <w:t xml:space="preserve"> </w:t>
      </w:r>
      <w:r w:rsidRPr="00A31341">
        <w:rPr>
          <w:rFonts w:ascii="Arial" w:hAnsi="Arial" w:cs="Arial"/>
          <w:sz w:val="24"/>
          <w:szCs w:val="24"/>
        </w:rPr>
        <w:t>fracción</w:t>
      </w:r>
      <w:r w:rsidRPr="00A31341">
        <w:rPr>
          <w:rFonts w:ascii="Arial" w:hAnsi="Arial" w:cs="Arial"/>
          <w:spacing w:val="14"/>
          <w:sz w:val="24"/>
          <w:szCs w:val="24"/>
        </w:rPr>
        <w:t xml:space="preserve"> </w:t>
      </w:r>
      <w:r w:rsidRPr="00A31341">
        <w:rPr>
          <w:rFonts w:ascii="Arial" w:hAnsi="Arial" w:cs="Arial"/>
          <w:spacing w:val="10"/>
          <w:sz w:val="24"/>
          <w:szCs w:val="24"/>
        </w:rPr>
        <w:t>V</w:t>
      </w:r>
      <w:r w:rsidRPr="00A31341">
        <w:rPr>
          <w:rFonts w:ascii="Arial" w:hAnsi="Arial" w:cs="Arial"/>
          <w:spacing w:val="12"/>
          <w:sz w:val="24"/>
          <w:szCs w:val="24"/>
        </w:rPr>
        <w:t>,</w:t>
      </w:r>
      <w:r w:rsidRPr="00A31341">
        <w:rPr>
          <w:rFonts w:ascii="Arial" w:hAnsi="Arial" w:cs="Arial"/>
          <w:spacing w:val="2"/>
          <w:sz w:val="24"/>
          <w:szCs w:val="24"/>
        </w:rPr>
        <w:t xml:space="preserve"> </w:t>
      </w:r>
      <w:r w:rsidRPr="00A31341">
        <w:rPr>
          <w:rFonts w:ascii="Arial" w:hAnsi="Arial" w:cs="Arial"/>
          <w:sz w:val="24"/>
          <w:szCs w:val="24"/>
        </w:rPr>
        <w:t>de</w:t>
      </w:r>
      <w:r w:rsidRPr="00A31341">
        <w:rPr>
          <w:rFonts w:ascii="Arial" w:hAnsi="Arial" w:cs="Arial"/>
          <w:spacing w:val="8"/>
          <w:sz w:val="24"/>
          <w:szCs w:val="24"/>
        </w:rPr>
        <w:t xml:space="preserve"> </w:t>
      </w:r>
      <w:r w:rsidRPr="00A31341">
        <w:rPr>
          <w:rFonts w:ascii="Arial" w:hAnsi="Arial" w:cs="Arial"/>
          <w:sz w:val="24"/>
          <w:szCs w:val="24"/>
        </w:rPr>
        <w:t>la</w:t>
      </w:r>
      <w:r w:rsidRPr="00A31341">
        <w:rPr>
          <w:rFonts w:ascii="Arial" w:hAnsi="Arial" w:cs="Arial"/>
          <w:spacing w:val="1"/>
          <w:sz w:val="24"/>
          <w:szCs w:val="24"/>
        </w:rPr>
        <w:t xml:space="preserve"> </w:t>
      </w:r>
      <w:r w:rsidRPr="00A31341">
        <w:rPr>
          <w:rFonts w:ascii="Arial" w:hAnsi="Arial" w:cs="Arial"/>
          <w:sz w:val="24"/>
          <w:szCs w:val="24"/>
        </w:rPr>
        <w:t>Ley</w:t>
      </w:r>
      <w:r w:rsidRPr="00A31341">
        <w:rPr>
          <w:rFonts w:ascii="Arial" w:hAnsi="Arial" w:cs="Arial"/>
          <w:spacing w:val="-3"/>
          <w:sz w:val="24"/>
          <w:szCs w:val="24"/>
        </w:rPr>
        <w:t xml:space="preserve"> </w:t>
      </w:r>
      <w:r w:rsidRPr="00A31341">
        <w:rPr>
          <w:rFonts w:ascii="Arial" w:hAnsi="Arial" w:cs="Arial"/>
          <w:sz w:val="24"/>
          <w:szCs w:val="24"/>
        </w:rPr>
        <w:t>de</w:t>
      </w:r>
      <w:r w:rsidRPr="00A31341">
        <w:rPr>
          <w:rFonts w:ascii="Arial" w:hAnsi="Arial" w:cs="Arial"/>
          <w:spacing w:val="2"/>
          <w:sz w:val="24"/>
          <w:szCs w:val="24"/>
        </w:rPr>
        <w:t xml:space="preserve"> </w:t>
      </w:r>
      <w:r w:rsidRPr="00A31341">
        <w:rPr>
          <w:rFonts w:ascii="Arial" w:hAnsi="Arial" w:cs="Arial"/>
          <w:spacing w:val="-1"/>
          <w:sz w:val="24"/>
          <w:szCs w:val="24"/>
        </w:rPr>
        <w:t>Gobierno</w:t>
      </w:r>
      <w:r w:rsidRPr="00A31341">
        <w:rPr>
          <w:rFonts w:ascii="Arial" w:hAnsi="Arial" w:cs="Arial"/>
          <w:spacing w:val="1"/>
          <w:sz w:val="24"/>
          <w:szCs w:val="24"/>
        </w:rPr>
        <w:t xml:space="preserve"> </w:t>
      </w:r>
      <w:r w:rsidRPr="00A31341">
        <w:rPr>
          <w:rFonts w:ascii="Arial" w:hAnsi="Arial" w:cs="Arial"/>
          <w:sz w:val="24"/>
          <w:szCs w:val="24"/>
        </w:rPr>
        <w:t>y</w:t>
      </w:r>
      <w:r w:rsidRPr="00A31341">
        <w:rPr>
          <w:rFonts w:ascii="Arial" w:hAnsi="Arial" w:cs="Arial"/>
          <w:spacing w:val="17"/>
          <w:sz w:val="24"/>
          <w:szCs w:val="24"/>
        </w:rPr>
        <w:t xml:space="preserve"> </w:t>
      </w:r>
      <w:r w:rsidRPr="00A31341">
        <w:rPr>
          <w:rFonts w:ascii="Arial" w:hAnsi="Arial" w:cs="Arial"/>
          <w:sz w:val="24"/>
          <w:szCs w:val="24"/>
        </w:rPr>
        <w:t>la</w:t>
      </w:r>
      <w:r w:rsidRPr="00A31341">
        <w:rPr>
          <w:rFonts w:ascii="Arial" w:hAnsi="Arial" w:cs="Arial"/>
          <w:spacing w:val="-14"/>
          <w:sz w:val="24"/>
          <w:szCs w:val="24"/>
        </w:rPr>
        <w:t xml:space="preserve"> </w:t>
      </w:r>
      <w:r w:rsidRPr="00A31341">
        <w:rPr>
          <w:rFonts w:ascii="Arial" w:hAnsi="Arial" w:cs="Arial"/>
          <w:sz w:val="24"/>
          <w:szCs w:val="24"/>
        </w:rPr>
        <w:t>Administración</w:t>
      </w:r>
      <w:r w:rsidRPr="00A31341">
        <w:rPr>
          <w:rFonts w:ascii="Arial" w:hAnsi="Arial" w:cs="Arial"/>
          <w:spacing w:val="23"/>
          <w:sz w:val="24"/>
          <w:szCs w:val="24"/>
        </w:rPr>
        <w:t xml:space="preserve"> </w:t>
      </w:r>
      <w:r w:rsidRPr="00A31341">
        <w:rPr>
          <w:rFonts w:ascii="Arial" w:hAnsi="Arial" w:cs="Arial"/>
          <w:sz w:val="24"/>
          <w:szCs w:val="24"/>
        </w:rPr>
        <w:t>Púb</w:t>
      </w:r>
      <w:r w:rsidRPr="00A31341">
        <w:rPr>
          <w:rFonts w:ascii="Arial" w:hAnsi="Arial" w:cs="Arial"/>
          <w:spacing w:val="-3"/>
          <w:sz w:val="24"/>
          <w:szCs w:val="24"/>
        </w:rPr>
        <w:t>l</w:t>
      </w:r>
      <w:r w:rsidRPr="00A31341">
        <w:rPr>
          <w:rFonts w:ascii="Arial" w:hAnsi="Arial" w:cs="Arial"/>
          <w:spacing w:val="-21"/>
          <w:sz w:val="24"/>
          <w:szCs w:val="24"/>
        </w:rPr>
        <w:t>i</w:t>
      </w:r>
      <w:r w:rsidRPr="00A31341">
        <w:rPr>
          <w:rFonts w:ascii="Arial" w:hAnsi="Arial" w:cs="Arial"/>
          <w:sz w:val="24"/>
          <w:szCs w:val="24"/>
        </w:rPr>
        <w:t>ca</w:t>
      </w:r>
      <w:r w:rsidRPr="00A31341">
        <w:rPr>
          <w:rFonts w:ascii="Arial" w:hAnsi="Arial" w:cs="Arial"/>
          <w:spacing w:val="24"/>
          <w:sz w:val="24"/>
          <w:szCs w:val="24"/>
        </w:rPr>
        <w:t xml:space="preserve"> </w:t>
      </w:r>
      <w:r w:rsidRPr="00A31341">
        <w:rPr>
          <w:rFonts w:ascii="Arial" w:hAnsi="Arial" w:cs="Arial"/>
          <w:sz w:val="24"/>
          <w:szCs w:val="24"/>
        </w:rPr>
        <w:t>Mun</w:t>
      </w:r>
      <w:r w:rsidRPr="00A31341">
        <w:rPr>
          <w:rFonts w:ascii="Arial" w:hAnsi="Arial" w:cs="Arial"/>
          <w:spacing w:val="-19"/>
          <w:sz w:val="24"/>
          <w:szCs w:val="24"/>
        </w:rPr>
        <w:t>i</w:t>
      </w:r>
      <w:r w:rsidRPr="00A31341">
        <w:rPr>
          <w:rFonts w:ascii="Arial" w:hAnsi="Arial" w:cs="Arial"/>
          <w:sz w:val="24"/>
          <w:szCs w:val="24"/>
        </w:rPr>
        <w:t>cipal</w:t>
      </w:r>
      <w:r w:rsidRPr="00A31341">
        <w:rPr>
          <w:rFonts w:ascii="Arial" w:hAnsi="Arial" w:cs="Arial"/>
          <w:spacing w:val="9"/>
          <w:sz w:val="24"/>
          <w:szCs w:val="24"/>
        </w:rPr>
        <w:t xml:space="preserve"> </w:t>
      </w:r>
      <w:r w:rsidRPr="00A31341">
        <w:rPr>
          <w:rFonts w:ascii="Arial" w:hAnsi="Arial" w:cs="Arial"/>
          <w:spacing w:val="-17"/>
          <w:sz w:val="24"/>
          <w:szCs w:val="24"/>
        </w:rPr>
        <w:t>d</w:t>
      </w:r>
      <w:r w:rsidRPr="00A31341">
        <w:rPr>
          <w:rFonts w:ascii="Arial" w:hAnsi="Arial" w:cs="Arial"/>
          <w:sz w:val="24"/>
          <w:szCs w:val="24"/>
        </w:rPr>
        <w:t>el</w:t>
      </w:r>
      <w:r w:rsidRPr="00A31341">
        <w:rPr>
          <w:rFonts w:ascii="Arial" w:hAnsi="Arial" w:cs="Arial"/>
          <w:spacing w:val="18"/>
          <w:sz w:val="24"/>
          <w:szCs w:val="24"/>
        </w:rPr>
        <w:t xml:space="preserve"> </w:t>
      </w:r>
      <w:r w:rsidRPr="00A31341">
        <w:rPr>
          <w:rFonts w:ascii="Arial" w:hAnsi="Arial" w:cs="Arial"/>
          <w:sz w:val="24"/>
          <w:szCs w:val="24"/>
        </w:rPr>
        <w:t>Estado</w:t>
      </w:r>
      <w:r w:rsidRPr="00A31341">
        <w:rPr>
          <w:rFonts w:ascii="Arial" w:hAnsi="Arial" w:cs="Arial"/>
          <w:spacing w:val="12"/>
          <w:sz w:val="24"/>
          <w:szCs w:val="24"/>
        </w:rPr>
        <w:t xml:space="preserve"> </w:t>
      </w:r>
      <w:r w:rsidRPr="00A31341">
        <w:rPr>
          <w:rFonts w:ascii="Arial" w:hAnsi="Arial" w:cs="Arial"/>
          <w:sz w:val="24"/>
          <w:szCs w:val="24"/>
        </w:rPr>
        <w:t>de</w:t>
      </w:r>
      <w:r w:rsidRPr="00A31341">
        <w:rPr>
          <w:rFonts w:ascii="Arial" w:hAnsi="Arial" w:cs="Arial"/>
          <w:spacing w:val="15"/>
          <w:sz w:val="24"/>
          <w:szCs w:val="24"/>
        </w:rPr>
        <w:t xml:space="preserve"> </w:t>
      </w:r>
      <w:r w:rsidRPr="00A31341">
        <w:rPr>
          <w:rFonts w:ascii="Arial" w:hAnsi="Arial" w:cs="Arial"/>
          <w:sz w:val="24"/>
          <w:szCs w:val="24"/>
        </w:rPr>
        <w:t>Ja</w:t>
      </w:r>
      <w:r w:rsidRPr="00A31341">
        <w:rPr>
          <w:rFonts w:ascii="Arial" w:hAnsi="Arial" w:cs="Arial"/>
          <w:spacing w:val="-5"/>
          <w:sz w:val="24"/>
          <w:szCs w:val="24"/>
        </w:rPr>
        <w:t>l</w:t>
      </w:r>
      <w:r w:rsidRPr="00A31341">
        <w:rPr>
          <w:rFonts w:ascii="Arial" w:hAnsi="Arial" w:cs="Arial"/>
          <w:spacing w:val="-23"/>
          <w:sz w:val="24"/>
          <w:szCs w:val="24"/>
        </w:rPr>
        <w:t>i</w:t>
      </w:r>
      <w:r w:rsidRPr="00A31341">
        <w:rPr>
          <w:rFonts w:ascii="Arial" w:hAnsi="Arial" w:cs="Arial"/>
          <w:sz w:val="24"/>
          <w:szCs w:val="24"/>
        </w:rPr>
        <w:t>sc</w:t>
      </w:r>
      <w:r w:rsidRPr="00A31341">
        <w:rPr>
          <w:rFonts w:ascii="Arial" w:hAnsi="Arial" w:cs="Arial"/>
          <w:spacing w:val="12"/>
          <w:sz w:val="24"/>
          <w:szCs w:val="24"/>
        </w:rPr>
        <w:t>o</w:t>
      </w:r>
      <w:r w:rsidRPr="00A31341">
        <w:rPr>
          <w:rFonts w:ascii="Arial" w:hAnsi="Arial" w:cs="Arial"/>
          <w:sz w:val="24"/>
          <w:szCs w:val="24"/>
        </w:rPr>
        <w:t xml:space="preserve">; artículos </w:t>
      </w:r>
      <w:r w:rsidRPr="00A31341">
        <w:rPr>
          <w:rFonts w:ascii="Arial" w:eastAsia="Times New Roman" w:hAnsi="Arial" w:cs="Arial"/>
          <w:sz w:val="24"/>
          <w:szCs w:val="24"/>
          <w:lang w:eastAsia="es-ES"/>
        </w:rPr>
        <w:t>15, 18, 19, 21, 23 y del 26 al 30 de</w:t>
      </w:r>
      <w:r w:rsidRPr="00A31341">
        <w:rPr>
          <w:rFonts w:ascii="Arial" w:eastAsia="Malgun Gothic" w:hAnsi="Arial" w:cs="Arial"/>
          <w:sz w:val="24"/>
          <w:szCs w:val="24"/>
        </w:rPr>
        <w:t xml:space="preserve"> la Ley para la Regularización y Titulación de Predios Urbanos en el Estado de Jalisco,</w:t>
      </w:r>
      <w:r w:rsidRPr="00A31341">
        <w:rPr>
          <w:rFonts w:ascii="Arial" w:hAnsi="Arial" w:cs="Arial"/>
          <w:spacing w:val="-19"/>
          <w:sz w:val="24"/>
          <w:szCs w:val="24"/>
        </w:rPr>
        <w:t xml:space="preserve"> </w:t>
      </w:r>
      <w:r w:rsidRPr="00A31341">
        <w:rPr>
          <w:rFonts w:ascii="Arial" w:hAnsi="Arial" w:cs="Arial"/>
          <w:sz w:val="24"/>
          <w:szCs w:val="24"/>
        </w:rPr>
        <w:t>artícu</w:t>
      </w:r>
      <w:r w:rsidRPr="00A31341">
        <w:rPr>
          <w:rFonts w:ascii="Arial" w:hAnsi="Arial" w:cs="Arial"/>
          <w:spacing w:val="3"/>
          <w:sz w:val="24"/>
          <w:szCs w:val="24"/>
        </w:rPr>
        <w:t>l</w:t>
      </w:r>
      <w:r w:rsidRPr="00A31341">
        <w:rPr>
          <w:rFonts w:ascii="Arial" w:hAnsi="Arial" w:cs="Arial"/>
          <w:sz w:val="24"/>
          <w:szCs w:val="24"/>
        </w:rPr>
        <w:t>os</w:t>
      </w:r>
      <w:r w:rsidRPr="00A31341">
        <w:rPr>
          <w:rFonts w:ascii="Arial" w:hAnsi="Arial" w:cs="Arial"/>
          <w:spacing w:val="27"/>
          <w:sz w:val="24"/>
          <w:szCs w:val="24"/>
        </w:rPr>
        <w:t xml:space="preserve"> 1,</w:t>
      </w:r>
      <w:r w:rsidRPr="00A31341">
        <w:rPr>
          <w:rFonts w:ascii="Arial" w:hAnsi="Arial" w:cs="Arial"/>
          <w:spacing w:val="10"/>
          <w:sz w:val="24"/>
          <w:szCs w:val="24"/>
        </w:rPr>
        <w:t>2</w:t>
      </w:r>
      <w:r w:rsidRPr="00A31341">
        <w:rPr>
          <w:rFonts w:ascii="Arial" w:hAnsi="Arial" w:cs="Arial"/>
          <w:sz w:val="24"/>
          <w:szCs w:val="24"/>
        </w:rPr>
        <w:t>,</w:t>
      </w:r>
      <w:r w:rsidRPr="00A31341">
        <w:rPr>
          <w:rFonts w:ascii="Arial" w:hAnsi="Arial" w:cs="Arial"/>
          <w:spacing w:val="-14"/>
          <w:sz w:val="24"/>
          <w:szCs w:val="24"/>
        </w:rPr>
        <w:t xml:space="preserve"> </w:t>
      </w:r>
      <w:r w:rsidRPr="00A31341">
        <w:rPr>
          <w:rFonts w:ascii="Arial" w:hAnsi="Arial" w:cs="Arial"/>
          <w:spacing w:val="11"/>
          <w:sz w:val="24"/>
          <w:szCs w:val="24"/>
        </w:rPr>
        <w:t>3</w:t>
      </w:r>
      <w:r w:rsidRPr="00A31341">
        <w:rPr>
          <w:rFonts w:ascii="Arial" w:hAnsi="Arial" w:cs="Arial"/>
          <w:sz w:val="24"/>
          <w:szCs w:val="24"/>
        </w:rPr>
        <w:t>,</w:t>
      </w:r>
      <w:r w:rsidRPr="00A31341">
        <w:rPr>
          <w:rFonts w:ascii="Arial" w:hAnsi="Arial" w:cs="Arial"/>
          <w:spacing w:val="-8"/>
          <w:sz w:val="24"/>
          <w:szCs w:val="24"/>
        </w:rPr>
        <w:t xml:space="preserve"> </w:t>
      </w:r>
      <w:r w:rsidRPr="00A31341">
        <w:rPr>
          <w:rFonts w:ascii="Arial" w:hAnsi="Arial" w:cs="Arial"/>
          <w:sz w:val="24"/>
          <w:szCs w:val="24"/>
        </w:rPr>
        <w:t>25</w:t>
      </w:r>
      <w:r w:rsidRPr="00A31341">
        <w:rPr>
          <w:rFonts w:ascii="Arial" w:hAnsi="Arial" w:cs="Arial"/>
          <w:spacing w:val="19"/>
          <w:sz w:val="24"/>
          <w:szCs w:val="24"/>
        </w:rPr>
        <w:t xml:space="preserve"> </w:t>
      </w:r>
      <w:r w:rsidRPr="00A31341">
        <w:rPr>
          <w:rFonts w:ascii="Arial" w:hAnsi="Arial" w:cs="Arial"/>
          <w:sz w:val="24"/>
          <w:szCs w:val="24"/>
        </w:rPr>
        <w:t>fracción</w:t>
      </w:r>
      <w:r w:rsidRPr="00A31341">
        <w:rPr>
          <w:rFonts w:ascii="Arial" w:hAnsi="Arial" w:cs="Arial"/>
          <w:spacing w:val="32"/>
          <w:sz w:val="24"/>
          <w:szCs w:val="24"/>
        </w:rPr>
        <w:t xml:space="preserve"> </w:t>
      </w:r>
      <w:r w:rsidRPr="00A31341">
        <w:rPr>
          <w:rFonts w:ascii="Arial" w:hAnsi="Arial" w:cs="Arial"/>
          <w:sz w:val="24"/>
          <w:szCs w:val="24"/>
        </w:rPr>
        <w:t>XI</w:t>
      </w:r>
      <w:r w:rsidRPr="00A31341">
        <w:rPr>
          <w:rFonts w:ascii="Arial" w:hAnsi="Arial" w:cs="Arial"/>
          <w:spacing w:val="11"/>
          <w:sz w:val="24"/>
          <w:szCs w:val="24"/>
        </w:rPr>
        <w:t>I</w:t>
      </w:r>
      <w:r w:rsidRPr="00A31341">
        <w:rPr>
          <w:rFonts w:ascii="Arial" w:hAnsi="Arial" w:cs="Arial"/>
          <w:sz w:val="24"/>
          <w:szCs w:val="24"/>
        </w:rPr>
        <w:t>,</w:t>
      </w:r>
      <w:r w:rsidRPr="00A31341">
        <w:rPr>
          <w:rFonts w:ascii="Arial" w:hAnsi="Arial" w:cs="Arial"/>
          <w:spacing w:val="-24"/>
          <w:sz w:val="24"/>
          <w:szCs w:val="24"/>
        </w:rPr>
        <w:t xml:space="preserve"> </w:t>
      </w:r>
      <w:r w:rsidRPr="00A31341">
        <w:rPr>
          <w:rFonts w:ascii="Arial" w:hAnsi="Arial" w:cs="Arial"/>
          <w:sz w:val="24"/>
          <w:szCs w:val="24"/>
        </w:rPr>
        <w:t>33</w:t>
      </w:r>
      <w:r w:rsidRPr="00A31341">
        <w:rPr>
          <w:rFonts w:ascii="Arial" w:hAnsi="Arial" w:cs="Arial"/>
          <w:spacing w:val="1"/>
          <w:sz w:val="24"/>
          <w:szCs w:val="24"/>
        </w:rPr>
        <w:t xml:space="preserve"> </w:t>
      </w:r>
      <w:r w:rsidRPr="00A31341">
        <w:rPr>
          <w:rFonts w:ascii="Arial" w:hAnsi="Arial" w:cs="Arial"/>
          <w:sz w:val="24"/>
          <w:szCs w:val="24"/>
        </w:rPr>
        <w:t>frac</w:t>
      </w:r>
      <w:r w:rsidRPr="00A31341">
        <w:rPr>
          <w:rFonts w:ascii="Arial" w:hAnsi="Arial" w:cs="Arial"/>
          <w:spacing w:val="12"/>
          <w:sz w:val="24"/>
          <w:szCs w:val="24"/>
        </w:rPr>
        <w:t>c</w:t>
      </w:r>
      <w:r w:rsidRPr="00A31341">
        <w:rPr>
          <w:rFonts w:ascii="Arial" w:hAnsi="Arial" w:cs="Arial"/>
          <w:spacing w:val="-27"/>
          <w:sz w:val="24"/>
          <w:szCs w:val="24"/>
        </w:rPr>
        <w:t>i</w:t>
      </w:r>
      <w:r w:rsidRPr="00A31341">
        <w:rPr>
          <w:rFonts w:ascii="Arial" w:hAnsi="Arial" w:cs="Arial"/>
          <w:spacing w:val="-2"/>
          <w:sz w:val="24"/>
          <w:szCs w:val="24"/>
        </w:rPr>
        <w:t>ó</w:t>
      </w:r>
      <w:r w:rsidRPr="00A31341">
        <w:rPr>
          <w:rFonts w:ascii="Arial" w:hAnsi="Arial" w:cs="Arial"/>
          <w:sz w:val="24"/>
          <w:szCs w:val="24"/>
        </w:rPr>
        <w:t>n</w:t>
      </w:r>
      <w:r w:rsidRPr="00A31341">
        <w:rPr>
          <w:rFonts w:ascii="Arial" w:hAnsi="Arial" w:cs="Arial"/>
          <w:spacing w:val="19"/>
          <w:sz w:val="24"/>
          <w:szCs w:val="24"/>
        </w:rPr>
        <w:t xml:space="preserve"> I</w:t>
      </w:r>
      <w:r w:rsidRPr="00A31341">
        <w:rPr>
          <w:rFonts w:ascii="Arial" w:hAnsi="Arial" w:cs="Arial"/>
          <w:w w:val="90"/>
          <w:sz w:val="24"/>
          <w:szCs w:val="24"/>
        </w:rPr>
        <w:t>,</w:t>
      </w:r>
      <w:r w:rsidRPr="00A31341">
        <w:rPr>
          <w:rFonts w:ascii="Arial" w:hAnsi="Arial" w:cs="Arial"/>
          <w:w w:val="62"/>
          <w:sz w:val="24"/>
          <w:szCs w:val="24"/>
        </w:rPr>
        <w:t xml:space="preserve"> </w:t>
      </w:r>
      <w:r w:rsidRPr="00A31341">
        <w:rPr>
          <w:rFonts w:ascii="Arial" w:hAnsi="Arial" w:cs="Arial"/>
          <w:spacing w:val="-36"/>
          <w:w w:val="90"/>
          <w:sz w:val="24"/>
          <w:szCs w:val="24"/>
        </w:rPr>
        <w:t xml:space="preserve"> </w:t>
      </w:r>
      <w:r w:rsidRPr="00A31341">
        <w:rPr>
          <w:rFonts w:ascii="Arial" w:hAnsi="Arial" w:cs="Arial"/>
          <w:spacing w:val="1"/>
          <w:sz w:val="24"/>
          <w:szCs w:val="24"/>
        </w:rPr>
        <w:t xml:space="preserve">142,145 fracción II </w:t>
      </w:r>
      <w:r w:rsidRPr="00A31341">
        <w:rPr>
          <w:rFonts w:ascii="Arial" w:hAnsi="Arial" w:cs="Arial"/>
          <w:spacing w:val="-51"/>
          <w:sz w:val="24"/>
          <w:szCs w:val="24"/>
        </w:rPr>
        <w:t xml:space="preserve"> </w:t>
      </w:r>
      <w:r w:rsidRPr="00A31341">
        <w:rPr>
          <w:rFonts w:ascii="Arial" w:hAnsi="Arial" w:cs="Arial"/>
          <w:sz w:val="24"/>
          <w:szCs w:val="24"/>
        </w:rPr>
        <w:t>y</w:t>
      </w:r>
      <w:r w:rsidRPr="00A31341">
        <w:rPr>
          <w:rFonts w:ascii="Arial" w:hAnsi="Arial" w:cs="Arial"/>
          <w:spacing w:val="-36"/>
          <w:sz w:val="24"/>
          <w:szCs w:val="24"/>
        </w:rPr>
        <w:t xml:space="preserve"> </w:t>
      </w:r>
      <w:r w:rsidRPr="00A31341">
        <w:rPr>
          <w:rFonts w:ascii="Arial" w:hAnsi="Arial" w:cs="Arial"/>
          <w:sz w:val="24"/>
          <w:szCs w:val="24"/>
        </w:rPr>
        <w:t>154</w:t>
      </w:r>
      <w:r w:rsidRPr="00A31341">
        <w:rPr>
          <w:rFonts w:ascii="Arial" w:hAnsi="Arial" w:cs="Arial"/>
          <w:spacing w:val="-51"/>
          <w:sz w:val="24"/>
          <w:szCs w:val="24"/>
        </w:rPr>
        <w:t xml:space="preserve"> </w:t>
      </w:r>
      <w:r w:rsidRPr="00A31341">
        <w:rPr>
          <w:rFonts w:ascii="Arial" w:hAnsi="Arial" w:cs="Arial"/>
          <w:sz w:val="24"/>
          <w:szCs w:val="24"/>
        </w:rPr>
        <w:t>del</w:t>
      </w:r>
      <w:r w:rsidRPr="00A31341">
        <w:rPr>
          <w:rFonts w:ascii="Arial" w:hAnsi="Arial" w:cs="Arial"/>
          <w:spacing w:val="-41"/>
          <w:sz w:val="24"/>
          <w:szCs w:val="24"/>
        </w:rPr>
        <w:t xml:space="preserve"> </w:t>
      </w:r>
      <w:r w:rsidRPr="00A31341">
        <w:rPr>
          <w:rFonts w:ascii="Arial" w:hAnsi="Arial" w:cs="Arial"/>
          <w:spacing w:val="-2"/>
          <w:sz w:val="24"/>
          <w:szCs w:val="24"/>
        </w:rPr>
        <w:t>Reglamento</w:t>
      </w:r>
      <w:r w:rsidRPr="00A31341">
        <w:rPr>
          <w:rFonts w:ascii="Arial" w:eastAsia="Times New Roman" w:hAnsi="Arial" w:cs="Arial"/>
          <w:sz w:val="24"/>
          <w:szCs w:val="24"/>
        </w:rPr>
        <w:t xml:space="preserve"> </w:t>
      </w:r>
      <w:r w:rsidRPr="00A31341">
        <w:rPr>
          <w:rFonts w:ascii="Arial" w:hAnsi="Arial" w:cs="Arial"/>
          <w:w w:val="105"/>
          <w:sz w:val="24"/>
          <w:szCs w:val="24"/>
        </w:rPr>
        <w:t>del</w:t>
      </w:r>
      <w:r w:rsidRPr="00A31341">
        <w:rPr>
          <w:rFonts w:ascii="Arial" w:hAnsi="Arial" w:cs="Arial"/>
          <w:spacing w:val="-26"/>
          <w:w w:val="105"/>
          <w:sz w:val="24"/>
          <w:szCs w:val="24"/>
        </w:rPr>
        <w:t xml:space="preserve"> </w:t>
      </w:r>
      <w:r w:rsidRPr="00A31341">
        <w:rPr>
          <w:rFonts w:ascii="Arial" w:hAnsi="Arial" w:cs="Arial"/>
          <w:spacing w:val="-2"/>
          <w:w w:val="105"/>
          <w:sz w:val="24"/>
          <w:szCs w:val="24"/>
        </w:rPr>
        <w:t>Gobi</w:t>
      </w:r>
      <w:r w:rsidRPr="00A31341">
        <w:rPr>
          <w:rFonts w:ascii="Arial" w:hAnsi="Arial" w:cs="Arial"/>
          <w:spacing w:val="-1"/>
          <w:w w:val="105"/>
          <w:sz w:val="24"/>
          <w:szCs w:val="24"/>
        </w:rPr>
        <w:t>erno</w:t>
      </w:r>
      <w:r w:rsidRPr="00A31341">
        <w:rPr>
          <w:rFonts w:ascii="Arial" w:hAnsi="Arial" w:cs="Arial"/>
          <w:spacing w:val="-26"/>
          <w:w w:val="105"/>
          <w:sz w:val="24"/>
          <w:szCs w:val="24"/>
        </w:rPr>
        <w:t xml:space="preserve"> </w:t>
      </w:r>
      <w:r w:rsidRPr="00A31341">
        <w:rPr>
          <w:rFonts w:ascii="Arial" w:hAnsi="Arial" w:cs="Arial"/>
          <w:w w:val="105"/>
          <w:sz w:val="24"/>
          <w:szCs w:val="24"/>
        </w:rPr>
        <w:t>y</w:t>
      </w:r>
      <w:r w:rsidRPr="00A31341">
        <w:rPr>
          <w:rFonts w:ascii="Arial" w:hAnsi="Arial" w:cs="Arial"/>
          <w:spacing w:val="-21"/>
          <w:w w:val="105"/>
          <w:sz w:val="24"/>
          <w:szCs w:val="24"/>
        </w:rPr>
        <w:t xml:space="preserve"> </w:t>
      </w:r>
      <w:r w:rsidRPr="00A31341">
        <w:rPr>
          <w:rFonts w:ascii="Arial" w:hAnsi="Arial" w:cs="Arial"/>
          <w:w w:val="105"/>
          <w:sz w:val="24"/>
          <w:szCs w:val="24"/>
        </w:rPr>
        <w:t>de</w:t>
      </w:r>
      <w:r w:rsidRPr="00A31341">
        <w:rPr>
          <w:rFonts w:ascii="Arial" w:hAnsi="Arial" w:cs="Arial"/>
          <w:spacing w:val="-18"/>
          <w:w w:val="105"/>
          <w:sz w:val="24"/>
          <w:szCs w:val="24"/>
        </w:rPr>
        <w:t xml:space="preserve"> </w:t>
      </w:r>
      <w:r w:rsidRPr="00A31341">
        <w:rPr>
          <w:rFonts w:ascii="Arial" w:hAnsi="Arial" w:cs="Arial"/>
          <w:w w:val="105"/>
          <w:sz w:val="24"/>
          <w:szCs w:val="24"/>
        </w:rPr>
        <w:t>la</w:t>
      </w:r>
      <w:r w:rsidRPr="00A31341">
        <w:rPr>
          <w:rFonts w:ascii="Arial" w:hAnsi="Arial" w:cs="Arial"/>
          <w:spacing w:val="-35"/>
          <w:w w:val="105"/>
          <w:sz w:val="24"/>
          <w:szCs w:val="24"/>
        </w:rPr>
        <w:t xml:space="preserve"> </w:t>
      </w:r>
      <w:r w:rsidRPr="00A31341">
        <w:rPr>
          <w:rFonts w:ascii="Arial" w:hAnsi="Arial" w:cs="Arial"/>
          <w:w w:val="105"/>
          <w:sz w:val="24"/>
          <w:szCs w:val="24"/>
        </w:rPr>
        <w:t>Administración</w:t>
      </w:r>
      <w:r w:rsidRPr="00A31341">
        <w:rPr>
          <w:rFonts w:ascii="Arial" w:hAnsi="Arial" w:cs="Arial"/>
          <w:spacing w:val="8"/>
          <w:w w:val="105"/>
          <w:sz w:val="24"/>
          <w:szCs w:val="24"/>
        </w:rPr>
        <w:t xml:space="preserve"> </w:t>
      </w:r>
      <w:r w:rsidRPr="00A31341">
        <w:rPr>
          <w:rFonts w:ascii="Arial" w:hAnsi="Arial" w:cs="Arial"/>
          <w:spacing w:val="-3"/>
          <w:w w:val="105"/>
          <w:sz w:val="24"/>
          <w:szCs w:val="24"/>
        </w:rPr>
        <w:t>Pública</w:t>
      </w:r>
      <w:r w:rsidRPr="00A31341">
        <w:rPr>
          <w:rFonts w:ascii="Arial" w:hAnsi="Arial" w:cs="Arial"/>
          <w:spacing w:val="-24"/>
          <w:w w:val="105"/>
          <w:sz w:val="24"/>
          <w:szCs w:val="24"/>
        </w:rPr>
        <w:t xml:space="preserve"> </w:t>
      </w:r>
      <w:r w:rsidRPr="00A31341">
        <w:rPr>
          <w:rFonts w:ascii="Arial" w:hAnsi="Arial" w:cs="Arial"/>
          <w:w w:val="105"/>
          <w:sz w:val="24"/>
          <w:szCs w:val="24"/>
        </w:rPr>
        <w:t>del</w:t>
      </w:r>
      <w:r w:rsidRPr="00A31341">
        <w:rPr>
          <w:rFonts w:ascii="Arial" w:hAnsi="Arial" w:cs="Arial"/>
          <w:spacing w:val="-33"/>
          <w:w w:val="105"/>
          <w:sz w:val="24"/>
          <w:szCs w:val="24"/>
        </w:rPr>
        <w:t xml:space="preserve"> </w:t>
      </w:r>
      <w:r w:rsidRPr="00A31341">
        <w:rPr>
          <w:rFonts w:ascii="Arial" w:hAnsi="Arial" w:cs="Arial"/>
          <w:w w:val="105"/>
          <w:sz w:val="24"/>
          <w:szCs w:val="24"/>
        </w:rPr>
        <w:t>Ayuntamiento</w:t>
      </w:r>
      <w:r w:rsidRPr="00A31341">
        <w:rPr>
          <w:rFonts w:ascii="Arial" w:hAnsi="Arial" w:cs="Arial"/>
          <w:spacing w:val="-1"/>
          <w:w w:val="105"/>
          <w:sz w:val="24"/>
          <w:szCs w:val="24"/>
        </w:rPr>
        <w:t xml:space="preserve"> </w:t>
      </w:r>
      <w:r w:rsidRPr="00A31341">
        <w:rPr>
          <w:rFonts w:ascii="Arial" w:hAnsi="Arial" w:cs="Arial"/>
          <w:spacing w:val="-2"/>
          <w:w w:val="105"/>
          <w:sz w:val="24"/>
          <w:szCs w:val="24"/>
        </w:rPr>
        <w:t>Constitucional</w:t>
      </w:r>
      <w:r w:rsidRPr="00A31341">
        <w:rPr>
          <w:rFonts w:ascii="Arial" w:hAnsi="Arial" w:cs="Arial"/>
          <w:spacing w:val="-14"/>
          <w:w w:val="105"/>
          <w:sz w:val="24"/>
          <w:szCs w:val="24"/>
        </w:rPr>
        <w:t xml:space="preserve"> </w:t>
      </w:r>
      <w:r w:rsidRPr="00A31341">
        <w:rPr>
          <w:rFonts w:ascii="Arial" w:hAnsi="Arial" w:cs="Arial"/>
          <w:w w:val="105"/>
          <w:sz w:val="24"/>
          <w:szCs w:val="24"/>
        </w:rPr>
        <w:t>de</w:t>
      </w:r>
      <w:r w:rsidRPr="00A31341">
        <w:rPr>
          <w:rFonts w:ascii="Arial" w:hAnsi="Arial" w:cs="Arial"/>
          <w:spacing w:val="-19"/>
          <w:w w:val="105"/>
          <w:sz w:val="24"/>
          <w:szCs w:val="24"/>
        </w:rPr>
        <w:t xml:space="preserve"> </w:t>
      </w:r>
      <w:r w:rsidRPr="00A31341">
        <w:rPr>
          <w:rFonts w:ascii="Arial" w:hAnsi="Arial" w:cs="Arial"/>
          <w:w w:val="105"/>
          <w:sz w:val="24"/>
          <w:szCs w:val="24"/>
        </w:rPr>
        <w:t>San</w:t>
      </w:r>
      <w:r w:rsidRPr="00A31341">
        <w:rPr>
          <w:rFonts w:ascii="Arial" w:hAnsi="Arial" w:cs="Arial"/>
          <w:spacing w:val="15"/>
          <w:w w:val="105"/>
          <w:sz w:val="24"/>
          <w:szCs w:val="24"/>
        </w:rPr>
        <w:t xml:space="preserve"> </w:t>
      </w:r>
      <w:r w:rsidRPr="00A31341">
        <w:rPr>
          <w:rFonts w:ascii="Arial" w:hAnsi="Arial" w:cs="Arial"/>
          <w:w w:val="105"/>
          <w:sz w:val="24"/>
          <w:szCs w:val="24"/>
        </w:rPr>
        <w:t>Pedro</w:t>
      </w:r>
      <w:r w:rsidRPr="00A31341">
        <w:rPr>
          <w:rFonts w:ascii="Arial" w:hAnsi="Arial" w:cs="Arial"/>
          <w:spacing w:val="-25"/>
          <w:w w:val="105"/>
          <w:sz w:val="24"/>
          <w:szCs w:val="24"/>
        </w:rPr>
        <w:t xml:space="preserve"> </w:t>
      </w:r>
      <w:r w:rsidRPr="00A31341">
        <w:rPr>
          <w:rFonts w:ascii="Arial" w:hAnsi="Arial" w:cs="Arial"/>
          <w:spacing w:val="-1"/>
          <w:w w:val="105"/>
          <w:sz w:val="24"/>
          <w:szCs w:val="24"/>
        </w:rPr>
        <w:t>Tl</w:t>
      </w:r>
      <w:r w:rsidRPr="00A31341">
        <w:rPr>
          <w:rFonts w:ascii="Arial" w:hAnsi="Arial" w:cs="Arial"/>
          <w:spacing w:val="-2"/>
          <w:w w:val="105"/>
          <w:sz w:val="24"/>
          <w:szCs w:val="24"/>
        </w:rPr>
        <w:t>aquepaque</w:t>
      </w:r>
      <w:r w:rsidRPr="00A31341">
        <w:rPr>
          <w:rFonts w:ascii="Arial" w:hAnsi="Arial" w:cs="Arial"/>
          <w:w w:val="105"/>
          <w:sz w:val="24"/>
          <w:szCs w:val="24"/>
        </w:rPr>
        <w:t>;</w:t>
      </w:r>
      <w:r w:rsidRPr="00A31341">
        <w:rPr>
          <w:rFonts w:ascii="Arial" w:hAnsi="Arial" w:cs="Arial"/>
          <w:spacing w:val="-31"/>
          <w:w w:val="105"/>
          <w:sz w:val="24"/>
          <w:szCs w:val="24"/>
        </w:rPr>
        <w:t xml:space="preserve"> por lo que </w:t>
      </w:r>
      <w:r w:rsidRPr="00A31341">
        <w:rPr>
          <w:rFonts w:ascii="Arial" w:hAnsi="Arial" w:cs="Arial"/>
          <w:w w:val="105"/>
          <w:sz w:val="24"/>
          <w:szCs w:val="24"/>
        </w:rPr>
        <w:t>tengo</w:t>
      </w:r>
      <w:r w:rsidRPr="00A31341">
        <w:rPr>
          <w:rFonts w:ascii="Arial" w:hAnsi="Arial" w:cs="Arial"/>
          <w:spacing w:val="-9"/>
          <w:w w:val="105"/>
          <w:sz w:val="24"/>
          <w:szCs w:val="24"/>
        </w:rPr>
        <w:t xml:space="preserve"> </w:t>
      </w:r>
      <w:r w:rsidRPr="00A31341">
        <w:rPr>
          <w:rFonts w:ascii="Arial" w:hAnsi="Arial" w:cs="Arial"/>
          <w:w w:val="105"/>
          <w:sz w:val="24"/>
          <w:szCs w:val="24"/>
        </w:rPr>
        <w:t>a</w:t>
      </w:r>
      <w:r w:rsidRPr="00A31341">
        <w:rPr>
          <w:rFonts w:ascii="Arial" w:hAnsi="Arial" w:cs="Arial"/>
          <w:spacing w:val="-10"/>
          <w:w w:val="105"/>
          <w:sz w:val="24"/>
          <w:szCs w:val="24"/>
        </w:rPr>
        <w:t xml:space="preserve"> </w:t>
      </w:r>
      <w:r w:rsidRPr="00A31341">
        <w:rPr>
          <w:rFonts w:ascii="Arial" w:hAnsi="Arial" w:cs="Arial"/>
          <w:spacing w:val="-5"/>
          <w:w w:val="105"/>
          <w:sz w:val="24"/>
          <w:szCs w:val="24"/>
        </w:rPr>
        <w:t>bi</w:t>
      </w:r>
      <w:r w:rsidRPr="00A31341">
        <w:rPr>
          <w:rFonts w:ascii="Arial" w:hAnsi="Arial" w:cs="Arial"/>
          <w:spacing w:val="-6"/>
          <w:w w:val="105"/>
          <w:sz w:val="24"/>
          <w:szCs w:val="24"/>
        </w:rPr>
        <w:t>en</w:t>
      </w:r>
      <w:r w:rsidRPr="00A31341">
        <w:rPr>
          <w:rFonts w:ascii="Arial" w:hAnsi="Arial" w:cs="Arial"/>
          <w:spacing w:val="-12"/>
          <w:w w:val="105"/>
          <w:sz w:val="24"/>
          <w:szCs w:val="24"/>
        </w:rPr>
        <w:t xml:space="preserve"> </w:t>
      </w:r>
      <w:r w:rsidRPr="00A31341">
        <w:rPr>
          <w:rFonts w:ascii="Arial" w:hAnsi="Arial" w:cs="Arial"/>
          <w:w w:val="105"/>
          <w:sz w:val="24"/>
          <w:szCs w:val="24"/>
        </w:rPr>
        <w:t>someter</w:t>
      </w:r>
      <w:r w:rsidRPr="00A31341">
        <w:rPr>
          <w:rFonts w:ascii="Arial" w:hAnsi="Arial" w:cs="Arial"/>
          <w:spacing w:val="-5"/>
          <w:w w:val="105"/>
          <w:sz w:val="24"/>
          <w:szCs w:val="24"/>
        </w:rPr>
        <w:t xml:space="preserve"> </w:t>
      </w:r>
      <w:r w:rsidRPr="00A31341">
        <w:rPr>
          <w:rFonts w:ascii="Arial" w:hAnsi="Arial" w:cs="Arial"/>
          <w:w w:val="105"/>
          <w:sz w:val="24"/>
          <w:szCs w:val="24"/>
        </w:rPr>
        <w:t>a</w:t>
      </w:r>
      <w:r w:rsidRPr="00A31341">
        <w:rPr>
          <w:rFonts w:ascii="Arial" w:hAnsi="Arial" w:cs="Arial"/>
          <w:spacing w:val="-15"/>
          <w:w w:val="105"/>
          <w:sz w:val="24"/>
          <w:szCs w:val="24"/>
        </w:rPr>
        <w:t xml:space="preserve"> </w:t>
      </w:r>
      <w:r w:rsidRPr="00A31341">
        <w:rPr>
          <w:rFonts w:ascii="Arial" w:hAnsi="Arial" w:cs="Arial"/>
          <w:w w:val="105"/>
          <w:sz w:val="24"/>
          <w:szCs w:val="24"/>
        </w:rPr>
        <w:t>la</w:t>
      </w:r>
      <w:r w:rsidRPr="00A31341">
        <w:rPr>
          <w:rFonts w:ascii="Arial" w:hAnsi="Arial" w:cs="Arial"/>
          <w:spacing w:val="-19"/>
          <w:w w:val="105"/>
          <w:sz w:val="24"/>
          <w:szCs w:val="24"/>
        </w:rPr>
        <w:t xml:space="preserve"> </w:t>
      </w:r>
      <w:r w:rsidRPr="00A31341">
        <w:rPr>
          <w:rFonts w:ascii="Arial" w:hAnsi="Arial" w:cs="Arial"/>
          <w:spacing w:val="-4"/>
          <w:w w:val="105"/>
          <w:sz w:val="24"/>
          <w:szCs w:val="24"/>
        </w:rPr>
        <w:t>e</w:t>
      </w:r>
      <w:r w:rsidRPr="00A31341">
        <w:rPr>
          <w:rFonts w:ascii="Arial" w:hAnsi="Arial" w:cs="Arial"/>
          <w:spacing w:val="-3"/>
          <w:w w:val="105"/>
          <w:sz w:val="24"/>
          <w:szCs w:val="24"/>
        </w:rPr>
        <w:t>l</w:t>
      </w:r>
      <w:r w:rsidRPr="00A31341">
        <w:rPr>
          <w:rFonts w:ascii="Arial" w:hAnsi="Arial" w:cs="Arial"/>
          <w:spacing w:val="-5"/>
          <w:w w:val="105"/>
          <w:sz w:val="24"/>
          <w:szCs w:val="24"/>
        </w:rPr>
        <w:t>evada</w:t>
      </w:r>
      <w:r w:rsidRPr="00A31341">
        <w:rPr>
          <w:rFonts w:ascii="Arial" w:hAnsi="Arial" w:cs="Arial"/>
          <w:spacing w:val="-6"/>
          <w:w w:val="105"/>
          <w:sz w:val="24"/>
          <w:szCs w:val="24"/>
        </w:rPr>
        <w:t xml:space="preserve"> </w:t>
      </w:r>
      <w:r w:rsidRPr="00A31341">
        <w:rPr>
          <w:rFonts w:ascii="Arial" w:hAnsi="Arial" w:cs="Arial"/>
          <w:w w:val="105"/>
          <w:sz w:val="24"/>
          <w:szCs w:val="24"/>
        </w:rPr>
        <w:t>y</w:t>
      </w:r>
      <w:r w:rsidRPr="00A31341">
        <w:rPr>
          <w:rFonts w:ascii="Arial" w:hAnsi="Arial" w:cs="Arial"/>
          <w:spacing w:val="-17"/>
          <w:w w:val="105"/>
          <w:sz w:val="24"/>
          <w:szCs w:val="24"/>
        </w:rPr>
        <w:t xml:space="preserve"> </w:t>
      </w:r>
      <w:r w:rsidRPr="00A31341">
        <w:rPr>
          <w:rFonts w:ascii="Arial" w:hAnsi="Arial" w:cs="Arial"/>
          <w:w w:val="105"/>
          <w:sz w:val="24"/>
          <w:szCs w:val="24"/>
        </w:rPr>
        <w:t>distinguida</w:t>
      </w:r>
      <w:r w:rsidRPr="00A31341">
        <w:rPr>
          <w:rFonts w:ascii="Arial" w:hAnsi="Arial" w:cs="Arial"/>
          <w:spacing w:val="-11"/>
          <w:w w:val="105"/>
          <w:sz w:val="24"/>
          <w:szCs w:val="24"/>
        </w:rPr>
        <w:t xml:space="preserve"> </w:t>
      </w:r>
      <w:r w:rsidRPr="00A31341">
        <w:rPr>
          <w:rFonts w:ascii="Arial" w:hAnsi="Arial" w:cs="Arial"/>
          <w:sz w:val="24"/>
          <w:szCs w:val="24"/>
        </w:rPr>
        <w:t>consideración de éste H. Cuerpo Edilicio en Pleno el siguiente punto de:</w:t>
      </w:r>
    </w:p>
    <w:p w:rsidR="002A2F9E" w:rsidRPr="00A31341" w:rsidRDefault="002A2F9E" w:rsidP="002A2F9E">
      <w:pPr>
        <w:pStyle w:val="Sinespaciado"/>
        <w:jc w:val="both"/>
        <w:rPr>
          <w:rFonts w:ascii="Arial" w:hAnsi="Arial" w:cs="Arial"/>
          <w:sz w:val="14"/>
          <w:szCs w:val="24"/>
        </w:rPr>
      </w:pPr>
    </w:p>
    <w:p w:rsidR="002A2F9E" w:rsidRPr="00A31341" w:rsidRDefault="002A2F9E" w:rsidP="002A2F9E">
      <w:pPr>
        <w:pStyle w:val="Sinespaciado"/>
        <w:jc w:val="both"/>
        <w:rPr>
          <w:rFonts w:ascii="Arial" w:hAnsi="Arial" w:cs="Arial"/>
          <w:sz w:val="24"/>
          <w:szCs w:val="24"/>
        </w:rPr>
      </w:pPr>
    </w:p>
    <w:p w:rsidR="002A2F9E" w:rsidRPr="00A31341" w:rsidRDefault="002A2F9E" w:rsidP="002A2F9E">
      <w:pPr>
        <w:spacing w:line="360" w:lineRule="auto"/>
        <w:jc w:val="center"/>
        <w:rPr>
          <w:rFonts w:ascii="Arial" w:eastAsia="Times New Roman" w:hAnsi="Arial" w:cs="Arial"/>
          <w:b/>
          <w:sz w:val="24"/>
          <w:szCs w:val="24"/>
          <w:lang w:eastAsia="es-ES"/>
        </w:rPr>
      </w:pPr>
      <w:r w:rsidRPr="00A31341">
        <w:rPr>
          <w:rFonts w:ascii="Arial" w:eastAsia="Times New Roman" w:hAnsi="Arial" w:cs="Arial"/>
          <w:b/>
          <w:sz w:val="24"/>
          <w:szCs w:val="24"/>
          <w:lang w:eastAsia="es-ES"/>
        </w:rPr>
        <w:t>A C U E R D O:</w:t>
      </w:r>
    </w:p>
    <w:p w:rsidR="002A2F9E" w:rsidRPr="00A31341" w:rsidRDefault="002A2F9E" w:rsidP="002A2F9E">
      <w:pPr>
        <w:jc w:val="both"/>
        <w:rPr>
          <w:rFonts w:ascii="Arial" w:eastAsia="Calibri" w:hAnsi="Arial" w:cs="Arial"/>
          <w:sz w:val="24"/>
          <w:szCs w:val="24"/>
        </w:rPr>
      </w:pPr>
      <w:r w:rsidRPr="00A31341">
        <w:rPr>
          <w:rFonts w:ascii="Arial" w:eastAsia="Times New Roman" w:hAnsi="Arial" w:cs="Arial"/>
          <w:b/>
          <w:sz w:val="24"/>
          <w:szCs w:val="24"/>
          <w:lang w:eastAsia="es-ES"/>
        </w:rPr>
        <w:t xml:space="preserve">Primero. – </w:t>
      </w:r>
      <w:r w:rsidRPr="00A31341">
        <w:rPr>
          <w:rFonts w:ascii="Arial" w:hAnsi="Arial" w:cs="Arial"/>
          <w:sz w:val="24"/>
          <w:szCs w:val="24"/>
        </w:rPr>
        <w:t>El Pleno del Ayuntamiento Constitucional del Municipio de San Pedro Tlaquepaque, Jalisco, aprueba y autoriza declarar formalmente regularizado el siguiente predio</w:t>
      </w:r>
      <w:r w:rsidRPr="00A31341">
        <w:rPr>
          <w:rFonts w:ascii="Arial" w:hAnsi="Arial" w:cs="Arial"/>
          <w:b/>
          <w:bCs/>
          <w:sz w:val="24"/>
          <w:szCs w:val="24"/>
        </w:rPr>
        <w:t xml:space="preserve"> identificado </w:t>
      </w:r>
      <w:r w:rsidRPr="00A31341">
        <w:rPr>
          <w:rFonts w:ascii="Arial" w:hAnsi="Arial" w:cs="Arial"/>
          <w:sz w:val="24"/>
          <w:szCs w:val="24"/>
        </w:rPr>
        <w:t xml:space="preserve">como </w:t>
      </w:r>
      <w:r w:rsidRPr="00A31341">
        <w:rPr>
          <w:rFonts w:ascii="Arial" w:hAnsi="Arial" w:cs="Arial"/>
          <w:b/>
          <w:bCs/>
          <w:sz w:val="24"/>
          <w:szCs w:val="24"/>
        </w:rPr>
        <w:t>El Morito</w:t>
      </w:r>
      <w:r w:rsidRPr="00A31341">
        <w:rPr>
          <w:rFonts w:ascii="Arial" w:hAnsi="Arial" w:cs="Arial"/>
          <w:sz w:val="24"/>
          <w:szCs w:val="24"/>
        </w:rPr>
        <w:t xml:space="preserve">, </w:t>
      </w:r>
      <w:r w:rsidRPr="00A31341">
        <w:rPr>
          <w:rFonts w:ascii="Arial" w:hAnsi="Arial" w:cs="Arial"/>
          <w:iCs/>
          <w:sz w:val="24"/>
          <w:szCs w:val="24"/>
        </w:rPr>
        <w:t>bajo expediente de la PRODEUR</w:t>
      </w:r>
      <w:r w:rsidRPr="00A31341">
        <w:rPr>
          <w:rFonts w:ascii="Arial" w:hAnsi="Arial" w:cs="Arial"/>
          <w:sz w:val="24"/>
          <w:szCs w:val="24"/>
        </w:rPr>
        <w:t xml:space="preserve"> </w:t>
      </w:r>
      <w:r w:rsidRPr="00A31341">
        <w:rPr>
          <w:rFonts w:ascii="Arial" w:hAnsi="Arial" w:cs="Arial"/>
          <w:b/>
          <w:i/>
          <w:sz w:val="24"/>
          <w:szCs w:val="24"/>
        </w:rPr>
        <w:t xml:space="preserve">TLQ-14/19 </w:t>
      </w:r>
      <w:r w:rsidRPr="00A31341">
        <w:rPr>
          <w:rFonts w:ascii="Arial" w:hAnsi="Arial" w:cs="Arial"/>
          <w:i/>
          <w:sz w:val="24"/>
          <w:szCs w:val="24"/>
        </w:rPr>
        <w:t xml:space="preserve">y expediente de la COMUR </w:t>
      </w:r>
      <w:r w:rsidRPr="00A31341">
        <w:rPr>
          <w:rFonts w:ascii="Arial" w:eastAsia="Calibri" w:hAnsi="Arial" w:cs="Arial"/>
          <w:sz w:val="24"/>
          <w:szCs w:val="24"/>
          <w:lang w:eastAsia="es-MX"/>
        </w:rPr>
        <w:t>TLQ-M013-A-2019,</w:t>
      </w:r>
      <w:r w:rsidRPr="00A31341">
        <w:rPr>
          <w:rFonts w:ascii="Arial" w:hAnsi="Arial" w:cs="Arial"/>
          <w:b/>
          <w:i/>
          <w:sz w:val="24"/>
          <w:szCs w:val="24"/>
        </w:rPr>
        <w:t xml:space="preserve">; ubicado </w:t>
      </w:r>
      <w:r w:rsidRPr="00A31341">
        <w:rPr>
          <w:rFonts w:ascii="Arial" w:eastAsia="Times New Roman" w:hAnsi="Arial" w:cs="Arial"/>
          <w:sz w:val="24"/>
          <w:szCs w:val="24"/>
          <w:lang w:eastAsia="es-ES"/>
        </w:rPr>
        <w:t xml:space="preserve">EN San Martin de las Flores, de este Municipio de San Pedro Tlaquepaque, Jalisco, con una superficie de </w:t>
      </w:r>
      <w:r w:rsidRPr="00A31341">
        <w:rPr>
          <w:rFonts w:ascii="Arial" w:eastAsia="Calibri" w:hAnsi="Arial" w:cs="Arial"/>
          <w:b/>
          <w:bCs/>
          <w:sz w:val="24"/>
          <w:szCs w:val="24"/>
        </w:rPr>
        <w:t xml:space="preserve">8,052.72 M2 </w:t>
      </w:r>
      <w:r w:rsidRPr="00A31341">
        <w:rPr>
          <w:rFonts w:ascii="Arial" w:eastAsia="Calibri" w:hAnsi="Arial" w:cs="Arial"/>
          <w:sz w:val="24"/>
          <w:szCs w:val="24"/>
        </w:rPr>
        <w:t xml:space="preserve">(ocho mil cincuenta y dos metros setenta y dos centímetros cuadrados), </w:t>
      </w:r>
      <w:r w:rsidRPr="00A31341">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rsidR="002A2F9E" w:rsidRPr="00134726" w:rsidRDefault="002A2F9E" w:rsidP="002A2F9E">
      <w:pPr>
        <w:jc w:val="both"/>
        <w:rPr>
          <w:rFonts w:ascii="Arial" w:eastAsia="Times New Roman" w:hAnsi="Arial" w:cs="Arial"/>
          <w:b/>
          <w:sz w:val="4"/>
          <w:szCs w:val="24"/>
          <w:lang w:eastAsia="es-ES"/>
        </w:rPr>
      </w:pPr>
    </w:p>
    <w:p w:rsidR="002A2F9E" w:rsidRPr="00A31341" w:rsidRDefault="002A2F9E" w:rsidP="002A2F9E">
      <w:pPr>
        <w:jc w:val="both"/>
        <w:rPr>
          <w:rFonts w:ascii="Arial" w:eastAsia="Times New Roman" w:hAnsi="Arial" w:cs="Arial"/>
          <w:sz w:val="24"/>
          <w:szCs w:val="24"/>
          <w:lang w:eastAsia="es-ES"/>
        </w:rPr>
      </w:pPr>
      <w:r w:rsidRPr="00A31341">
        <w:rPr>
          <w:rFonts w:ascii="Arial" w:eastAsia="Times New Roman" w:hAnsi="Arial" w:cs="Arial"/>
          <w:b/>
          <w:sz w:val="24"/>
          <w:szCs w:val="24"/>
          <w:lang w:eastAsia="es-ES"/>
        </w:rPr>
        <w:t>Segundo. -</w:t>
      </w:r>
      <w:r w:rsidRPr="00A31341">
        <w:rPr>
          <w:rFonts w:ascii="Arial" w:eastAsia="Times New Roman" w:hAnsi="Arial" w:cs="Arial"/>
          <w:sz w:val="24"/>
          <w:szCs w:val="24"/>
          <w:lang w:eastAsia="es-ES"/>
        </w:rPr>
        <w:t xml:space="preserve"> </w:t>
      </w:r>
      <w:r w:rsidRPr="00A31341">
        <w:rPr>
          <w:rFonts w:ascii="Arial" w:eastAsia="Malgun Gothic" w:hAnsi="Arial" w:cs="Arial"/>
          <w:bCs/>
          <w:sz w:val="24"/>
          <w:szCs w:val="24"/>
        </w:rPr>
        <w:t>El Pleno del Ayuntamiento de San Pedro Tlaquepaque aprueba</w:t>
      </w:r>
      <w:r w:rsidRPr="00A31341">
        <w:rPr>
          <w:rFonts w:ascii="Arial" w:eastAsia="Malgun Gothic" w:hAnsi="Arial" w:cs="Arial"/>
          <w:sz w:val="24"/>
          <w:szCs w:val="24"/>
        </w:rPr>
        <w:t xml:space="preserve"> y</w:t>
      </w:r>
      <w:r w:rsidRPr="00A31341">
        <w:rPr>
          <w:rFonts w:ascii="Arial" w:eastAsia="Times New Roman" w:hAnsi="Arial" w:cs="Arial"/>
          <w:sz w:val="24"/>
          <w:szCs w:val="24"/>
          <w:lang w:eastAsia="es-ES"/>
        </w:rPr>
        <w:t xml:space="preserve"> autoriza el convenio de regularización, de conformidad con las normas reglamentarias para el pago de los créditos fiscales.</w:t>
      </w:r>
    </w:p>
    <w:p w:rsidR="002A2F9E" w:rsidRPr="00134726" w:rsidRDefault="002A2F9E" w:rsidP="002A2F9E">
      <w:pPr>
        <w:jc w:val="both"/>
        <w:rPr>
          <w:rFonts w:ascii="Arial" w:eastAsia="Times New Roman" w:hAnsi="Arial" w:cs="Arial"/>
          <w:b/>
          <w:sz w:val="4"/>
          <w:szCs w:val="24"/>
          <w:lang w:eastAsia="es-ES"/>
        </w:rPr>
      </w:pPr>
    </w:p>
    <w:p w:rsidR="002A2F9E" w:rsidRPr="00A31341" w:rsidRDefault="002A2F9E" w:rsidP="002A2F9E">
      <w:pPr>
        <w:jc w:val="both"/>
        <w:rPr>
          <w:rFonts w:ascii="Arial" w:eastAsia="Times New Roman" w:hAnsi="Arial" w:cs="Arial"/>
          <w:sz w:val="24"/>
          <w:szCs w:val="24"/>
          <w:lang w:eastAsia="es-ES"/>
        </w:rPr>
      </w:pPr>
      <w:r w:rsidRPr="00A31341">
        <w:rPr>
          <w:rFonts w:ascii="Arial" w:eastAsia="Times New Roman" w:hAnsi="Arial" w:cs="Arial"/>
          <w:b/>
          <w:sz w:val="24"/>
          <w:szCs w:val="24"/>
          <w:lang w:eastAsia="es-ES"/>
        </w:rPr>
        <w:t xml:space="preserve">Tercero. - </w:t>
      </w:r>
      <w:r w:rsidRPr="00A31341">
        <w:rPr>
          <w:rFonts w:ascii="Arial" w:eastAsia="Malgun Gothic" w:hAnsi="Arial" w:cs="Arial"/>
          <w:bCs/>
          <w:sz w:val="24"/>
          <w:szCs w:val="24"/>
        </w:rPr>
        <w:t>El Pleno del Ayuntamiento de San Pedro Tlaquepaque aprueba</w:t>
      </w:r>
      <w:r w:rsidRPr="00A31341">
        <w:rPr>
          <w:rFonts w:ascii="Arial" w:eastAsia="Malgun Gothic" w:hAnsi="Arial" w:cs="Arial"/>
          <w:sz w:val="24"/>
          <w:szCs w:val="24"/>
        </w:rPr>
        <w:t xml:space="preserve"> y</w:t>
      </w:r>
      <w:r w:rsidRPr="00A31341">
        <w:rPr>
          <w:rFonts w:ascii="Arial" w:eastAsia="Times New Roman" w:hAnsi="Arial" w:cs="Arial"/>
          <w:sz w:val="24"/>
          <w:szCs w:val="24"/>
          <w:lang w:eastAsia="es-ES"/>
        </w:rPr>
        <w:t xml:space="preserve"> autoriza </w:t>
      </w:r>
      <w:r w:rsidRPr="00A31341">
        <w:rPr>
          <w:rFonts w:ascii="Arial" w:eastAsia="Times New Roman" w:hAnsi="Arial" w:cs="Arial"/>
          <w:bCs/>
          <w:sz w:val="24"/>
          <w:szCs w:val="24"/>
          <w:lang w:eastAsia="es-ES"/>
        </w:rPr>
        <w:t xml:space="preserve">se </w:t>
      </w:r>
      <w:r w:rsidRPr="00A31341">
        <w:rPr>
          <w:rFonts w:ascii="Arial" w:eastAsia="Times New Roman" w:hAnsi="Arial" w:cs="Arial"/>
          <w:sz w:val="24"/>
          <w:szCs w:val="24"/>
          <w:lang w:eastAsia="es-ES"/>
        </w:rPr>
        <w:t>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rsidR="002A2F9E" w:rsidRPr="00134726"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8"/>
          <w:szCs w:val="24"/>
        </w:rPr>
      </w:pP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A31341">
        <w:rPr>
          <w:rFonts w:ascii="Arial" w:hAnsi="Arial" w:cs="Arial"/>
          <w:b/>
          <w:sz w:val="24"/>
          <w:szCs w:val="24"/>
        </w:rPr>
        <w:t>Cuarto. -</w:t>
      </w:r>
      <w:r w:rsidRPr="00A31341">
        <w:rPr>
          <w:rFonts w:ascii="Arial" w:hAnsi="Arial" w:cs="Arial"/>
          <w:sz w:val="24"/>
          <w:szCs w:val="24"/>
        </w:rPr>
        <w:t xml:space="preserve"> Se instruye al Director de Catastro Municipal, a efecto de que realice la apertura de la cuenta catastral individual de cada uno de los lotes, de conformidad al plano de lotificación que deberá de remitir la Secretaria Técnica de la Comisión Municipal de Regularización.</w:t>
      </w:r>
    </w:p>
    <w:p w:rsidR="002A2F9E" w:rsidRPr="00134726"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6"/>
          <w:szCs w:val="24"/>
        </w:rPr>
      </w:pP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sz w:val="24"/>
          <w:szCs w:val="24"/>
        </w:rPr>
      </w:pPr>
      <w:r w:rsidRPr="00A31341">
        <w:rPr>
          <w:rFonts w:ascii="Arial" w:hAnsi="Arial" w:cs="Arial"/>
          <w:b/>
          <w:sz w:val="24"/>
          <w:szCs w:val="24"/>
        </w:rPr>
        <w:t xml:space="preserve">Quinto. – </w:t>
      </w:r>
      <w:r w:rsidRPr="00A31341">
        <w:rPr>
          <w:rFonts w:ascii="Arial" w:hAnsi="Arial" w:cs="Arial"/>
          <w:bCs/>
          <w:sz w:val="24"/>
          <w:szCs w:val="24"/>
        </w:rPr>
        <w:t>Se notifique a la Coordinación General de Gestión Integral de la Ciudad, para su conocimiento y debida aplicación.</w:t>
      </w: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24"/>
          <w:szCs w:val="24"/>
        </w:rPr>
      </w:pP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sz w:val="24"/>
          <w:szCs w:val="24"/>
        </w:rPr>
      </w:pPr>
      <w:r w:rsidRPr="00A31341">
        <w:rPr>
          <w:rFonts w:ascii="Arial" w:hAnsi="Arial" w:cs="Arial"/>
          <w:b/>
          <w:sz w:val="24"/>
          <w:szCs w:val="24"/>
        </w:rPr>
        <w:t xml:space="preserve">Sexto. </w:t>
      </w:r>
      <w:r w:rsidRPr="00A31341">
        <w:rPr>
          <w:rFonts w:ascii="Arial" w:hAnsi="Arial" w:cs="Arial"/>
          <w:bCs/>
          <w:sz w:val="24"/>
          <w:szCs w:val="24"/>
        </w:rPr>
        <w:t>Se autoriza el inicio del procedimiento de titulación prevista en la Ley de Regularización y Titulación de Predios Urbanos para el Estado de Jalisco a través de la Comisión Municipal de Regularización de Predios.</w:t>
      </w:r>
    </w:p>
    <w:p w:rsidR="002A2F9E" w:rsidRPr="00134726"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4"/>
          <w:szCs w:val="24"/>
        </w:rPr>
      </w:pP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24"/>
          <w:szCs w:val="24"/>
        </w:rPr>
      </w:pPr>
      <w:r w:rsidRPr="00A31341">
        <w:rPr>
          <w:rFonts w:ascii="Arial" w:hAnsi="Arial" w:cs="Arial"/>
          <w:b/>
          <w:sz w:val="24"/>
          <w:szCs w:val="24"/>
        </w:rPr>
        <w:t>Séptimo.-</w:t>
      </w:r>
      <w:r w:rsidRPr="00A31341">
        <w:rPr>
          <w:rFonts w:ascii="Arial" w:eastAsia="Calibri" w:hAnsi="Arial" w:cs="Arial"/>
          <w:bCs/>
          <w:sz w:val="24"/>
          <w:szCs w:val="24"/>
          <w:lang w:eastAsia="es-MX"/>
        </w:rPr>
        <w:t xml:space="preserve"> </w:t>
      </w:r>
      <w:r w:rsidRPr="00A31341">
        <w:rPr>
          <w:rFonts w:ascii="Arial" w:eastAsia="Calibri" w:hAnsi="Arial" w:cs="Arial"/>
          <w:b/>
          <w:sz w:val="24"/>
          <w:szCs w:val="24"/>
          <w:lang w:eastAsia="es-MX"/>
        </w:rPr>
        <w:t>-</w:t>
      </w:r>
      <w:r w:rsidRPr="00A31341">
        <w:rPr>
          <w:rFonts w:ascii="Arial" w:eastAsia="Calibri" w:hAnsi="Arial" w:cs="Arial"/>
          <w:bCs/>
          <w:sz w:val="24"/>
          <w:szCs w:val="24"/>
          <w:lang w:eastAsia="es-MX"/>
        </w:rPr>
        <w:t xml:space="preserve"> </w:t>
      </w:r>
      <w:r w:rsidRPr="00A31341">
        <w:rPr>
          <w:rFonts w:ascii="Arial" w:hAnsi="Arial" w:cs="Arial"/>
          <w:bCs/>
          <w:sz w:val="24"/>
          <w:szCs w:val="24"/>
        </w:rPr>
        <w:t>Se instruye al Secretario del Ayuntamiento para que se publique en forma abreviada en la Gaceta Municipal</w:t>
      </w:r>
      <w:r w:rsidRPr="00A31341">
        <w:rPr>
          <w:rFonts w:ascii="Arial" w:hAnsi="Arial" w:cs="Arial"/>
          <w:sz w:val="24"/>
          <w:szCs w:val="24"/>
        </w:rPr>
        <w:t xml:space="preserve"> y en los Estrados de la Presidencia por un periodo de tres días naturales el presente acuerdo.</w:t>
      </w:r>
    </w:p>
    <w:p w:rsidR="002A2F9E" w:rsidRPr="00134726"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2"/>
          <w:szCs w:val="24"/>
        </w:rPr>
      </w:pP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A31341">
        <w:rPr>
          <w:rFonts w:ascii="Arial" w:hAnsi="Arial" w:cs="Arial"/>
          <w:sz w:val="24"/>
          <w:szCs w:val="24"/>
        </w:rPr>
        <w:t>Notifíquese. - A la Presidente Municipal, Secretario del Ayuntamiento; Síndico Municipal, Tesorero Municipal, Director de Catastro Municipal, Procurador de Desarrollo Urbano del Estado de Jalisco, Registro Público de la Propiedad y Comercio y Jefatura de Regularización de Predios en su carácter de Secretario Técnico y a cualquier otra dependencia que esté involucrada con el Acuerdo, para que surta sus efectos legales correspondientes.</w:t>
      </w: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rsidR="002A2F9E" w:rsidRPr="00A31341" w:rsidRDefault="002A2F9E" w:rsidP="002A2F9E">
      <w:pPr>
        <w:jc w:val="center"/>
        <w:rPr>
          <w:sz w:val="24"/>
          <w:szCs w:val="24"/>
        </w:rPr>
      </w:pPr>
      <w:r w:rsidRPr="00A31341">
        <w:rPr>
          <w:rFonts w:ascii="Arial" w:hAnsi="Arial" w:cs="Arial"/>
          <w:b/>
          <w:sz w:val="24"/>
          <w:szCs w:val="24"/>
        </w:rPr>
        <w:t>A T E N T A M E N T E</w:t>
      </w:r>
    </w:p>
    <w:p w:rsidR="002A2F9E" w:rsidRPr="00A31341" w:rsidRDefault="002A2F9E" w:rsidP="002A2F9E">
      <w:pPr>
        <w:spacing w:after="30"/>
        <w:jc w:val="center"/>
        <w:rPr>
          <w:rFonts w:ascii="Arial" w:hAnsi="Arial" w:cs="Arial"/>
          <w:b/>
          <w:sz w:val="24"/>
          <w:szCs w:val="24"/>
        </w:rPr>
      </w:pPr>
      <w:r w:rsidRPr="00A31341">
        <w:rPr>
          <w:rFonts w:ascii="Arial" w:hAnsi="Arial" w:cs="Arial"/>
          <w:b/>
          <w:sz w:val="24"/>
          <w:szCs w:val="24"/>
        </w:rPr>
        <w:t>“PRIMA OPERA FIGLINAE HOMO”</w:t>
      </w:r>
    </w:p>
    <w:p w:rsidR="002A2F9E" w:rsidRPr="00A31341" w:rsidRDefault="002A2F9E" w:rsidP="002A2F9E">
      <w:pPr>
        <w:spacing w:after="30"/>
        <w:jc w:val="center"/>
        <w:rPr>
          <w:rFonts w:ascii="Arial" w:hAnsi="Arial" w:cs="Arial"/>
          <w:b/>
          <w:sz w:val="24"/>
          <w:szCs w:val="24"/>
        </w:rPr>
      </w:pPr>
      <w:r w:rsidRPr="00A31341">
        <w:rPr>
          <w:rFonts w:ascii="Arial" w:hAnsi="Arial" w:cs="Arial"/>
          <w:b/>
          <w:sz w:val="24"/>
          <w:szCs w:val="24"/>
        </w:rPr>
        <w:t>SALON DE SESIONES DEL H. AYUNTAMIENTO</w:t>
      </w:r>
    </w:p>
    <w:p w:rsidR="002A2F9E" w:rsidRPr="00A31341" w:rsidRDefault="002A2F9E" w:rsidP="002A2F9E">
      <w:pPr>
        <w:spacing w:after="30"/>
        <w:jc w:val="center"/>
        <w:rPr>
          <w:rFonts w:ascii="Arial" w:hAnsi="Arial" w:cs="Arial"/>
          <w:b/>
          <w:sz w:val="24"/>
          <w:szCs w:val="24"/>
        </w:rPr>
      </w:pPr>
      <w:r w:rsidRPr="00A31341">
        <w:rPr>
          <w:rFonts w:ascii="Arial" w:hAnsi="Arial" w:cs="Arial"/>
          <w:b/>
          <w:sz w:val="24"/>
          <w:szCs w:val="24"/>
        </w:rPr>
        <w:t>2020 AÑO DE LA ACCIÓN POR EL CLIMA, DE LA ELIMINACIÓN DE LA VIOLENCIA CONTRA LAS MUJERES Y SU IGUALDAD SALARIAL.</w:t>
      </w:r>
    </w:p>
    <w:p w:rsidR="002A2F9E" w:rsidRPr="00A31341" w:rsidRDefault="002A2F9E" w:rsidP="002A2F9E">
      <w:pPr>
        <w:ind w:right="49"/>
        <w:jc w:val="center"/>
        <w:rPr>
          <w:rFonts w:ascii="Arial" w:hAnsi="Arial" w:cs="Arial"/>
          <w:b/>
          <w:sz w:val="24"/>
          <w:szCs w:val="24"/>
        </w:rPr>
      </w:pPr>
      <w:r w:rsidRPr="00A31341">
        <w:rPr>
          <w:rFonts w:ascii="Arial" w:hAnsi="Arial" w:cs="Arial"/>
          <w:b/>
          <w:sz w:val="24"/>
          <w:szCs w:val="24"/>
        </w:rPr>
        <w:t>SAN PEDRO TLAQUEPAQUE JALISCO AL DIA DE SU PRESENTACION.</w:t>
      </w:r>
    </w:p>
    <w:p w:rsidR="002A2F9E" w:rsidRPr="00A31341"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6"/>
        </w:rPr>
      </w:pPr>
    </w:p>
    <w:p w:rsidR="002A2F9E" w:rsidRPr="00D223AF" w:rsidRDefault="002A2F9E" w:rsidP="002A2F9E">
      <w:pPr>
        <w:jc w:val="center"/>
        <w:rPr>
          <w:rFonts w:ascii="Arial" w:hAnsi="Arial" w:cs="Arial"/>
          <w:b/>
          <w:bCs/>
        </w:rPr>
      </w:pPr>
      <w:r w:rsidRPr="00D223AF">
        <w:rPr>
          <w:rFonts w:ascii="Arial" w:hAnsi="Arial" w:cs="Arial"/>
          <w:b/>
          <w:bCs/>
        </w:rPr>
        <w:t>MTRO. JOSÉ LUIS SALAZAR MARTÍNEZ</w:t>
      </w:r>
    </w:p>
    <w:p w:rsidR="002A2F9E" w:rsidRPr="00D223AF"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color w:val="auto"/>
          <w:szCs w:val="24"/>
          <w:lang w:val="es-MX"/>
        </w:rPr>
      </w:pPr>
      <w:r w:rsidRPr="00D223AF">
        <w:rPr>
          <w:rFonts w:ascii="Arial" w:hAnsi="Arial" w:cs="Arial"/>
          <w:bCs/>
          <w:color w:val="auto"/>
          <w:szCs w:val="24"/>
        </w:rPr>
        <w:t>SÍNDICO MUNICIPAL</w:t>
      </w:r>
    </w:p>
    <w:p w:rsidR="00A01E7A" w:rsidRPr="00F8482E" w:rsidRDefault="000B3673" w:rsidP="00F8482E">
      <w:pPr>
        <w:pStyle w:val="Sinespaciado"/>
        <w:jc w:val="both"/>
        <w:rPr>
          <w:rFonts w:ascii="Arial" w:hAnsi="Arial" w:cs="Arial"/>
          <w:sz w:val="24"/>
          <w:szCs w:val="24"/>
        </w:rPr>
      </w:pPr>
      <w:r w:rsidRPr="000B3673">
        <w:rPr>
          <w:rFonts w:ascii="Arial" w:hAnsi="Arial" w:cs="Arial"/>
          <w:sz w:val="24"/>
          <w:szCs w:val="24"/>
        </w:rPr>
        <w:t>-----------------------------------------------------------------------------------------------------------------------------------</w:t>
      </w:r>
      <w:r w:rsidRPr="00F8482E">
        <w:rPr>
          <w:rFonts w:ascii="Arial" w:hAnsi="Arial" w:cs="Arial"/>
          <w:sz w:val="24"/>
          <w:szCs w:val="24"/>
        </w:rPr>
        <w:t>------------------------------------------------------------------</w:t>
      </w:r>
    </w:p>
    <w:p w:rsidR="00192CD8" w:rsidRPr="00134726" w:rsidRDefault="00D83F6A" w:rsidP="00134726">
      <w:pPr>
        <w:jc w:val="both"/>
        <w:rPr>
          <w:rFonts w:ascii="Arial" w:eastAsia="Calibri" w:hAnsi="Arial" w:cs="Arial"/>
          <w:sz w:val="24"/>
          <w:szCs w:val="24"/>
        </w:rPr>
      </w:pPr>
      <w:r w:rsidRPr="00F8482E">
        <w:rPr>
          <w:rFonts w:ascii="Arial" w:hAnsi="Arial" w:cs="Arial"/>
          <w:sz w:val="24"/>
          <w:szCs w:val="24"/>
        </w:rPr>
        <w:t>Con la palabra la Presidente Municipal, C. María Elena Limón García: Se abre el turno de oradores</w:t>
      </w:r>
      <w:r w:rsidR="00635AF7">
        <w:rPr>
          <w:rFonts w:ascii="Arial" w:hAnsi="Arial" w:cs="Arial"/>
          <w:sz w:val="24"/>
          <w:szCs w:val="24"/>
        </w:rPr>
        <w:t xml:space="preserve"> e</w:t>
      </w:r>
      <w:r w:rsidR="00BB7AF1" w:rsidRPr="00F8482E">
        <w:rPr>
          <w:rFonts w:ascii="Arial" w:hAnsi="Arial" w:cs="Arial"/>
          <w:sz w:val="24"/>
          <w:szCs w:val="24"/>
        </w:rPr>
        <w:t>n este tema</w:t>
      </w:r>
      <w:r w:rsidR="00635AF7">
        <w:rPr>
          <w:rFonts w:ascii="Arial" w:hAnsi="Arial" w:cs="Arial"/>
          <w:sz w:val="24"/>
          <w:szCs w:val="24"/>
        </w:rPr>
        <w:t>. No existiendo oradores registrados, en votación económica les pregunto</w:t>
      </w:r>
      <w:r w:rsidRPr="00733E72">
        <w:rPr>
          <w:rFonts w:ascii="Arial" w:hAnsi="Arial" w:cs="Arial"/>
          <w:sz w:val="24"/>
          <w:szCs w:val="24"/>
        </w:rPr>
        <w:t xml:space="preserve"> quienes estén</w:t>
      </w:r>
      <w:r w:rsidR="00635AF7">
        <w:rPr>
          <w:rFonts w:ascii="Arial" w:hAnsi="Arial" w:cs="Arial"/>
          <w:sz w:val="24"/>
          <w:szCs w:val="24"/>
        </w:rPr>
        <w:t xml:space="preserve"> a favor, </w:t>
      </w:r>
      <w:r w:rsidRPr="00733E72">
        <w:rPr>
          <w:rFonts w:ascii="Arial" w:hAnsi="Arial" w:cs="Arial"/>
          <w:sz w:val="24"/>
          <w:szCs w:val="24"/>
        </w:rPr>
        <w:t>fa</w:t>
      </w:r>
      <w:r w:rsidR="003444C2">
        <w:rPr>
          <w:rFonts w:ascii="Arial" w:hAnsi="Arial" w:cs="Arial"/>
          <w:sz w:val="24"/>
          <w:szCs w:val="24"/>
        </w:rPr>
        <w:t xml:space="preserve">vor de manifestarlo, </w:t>
      </w:r>
      <w:r w:rsidR="00635AF7">
        <w:rPr>
          <w:rFonts w:ascii="Arial" w:hAnsi="Arial" w:cs="Arial"/>
          <w:sz w:val="24"/>
          <w:szCs w:val="24"/>
        </w:rPr>
        <w:t>¿Los que estén en abstención?, es eh, ¿Los que estén en contra?, c</w:t>
      </w:r>
      <w:r w:rsidR="001675E9" w:rsidRPr="001675E9">
        <w:rPr>
          <w:rFonts w:ascii="Arial" w:hAnsi="Arial" w:cs="Arial"/>
          <w:sz w:val="24"/>
          <w:szCs w:val="24"/>
        </w:rPr>
        <w:t>on</w:t>
      </w:r>
      <w:r w:rsidR="002A2F9E" w:rsidRPr="001447D8">
        <w:rPr>
          <w:rFonts w:ascii="Arial" w:hAnsi="Arial" w:cs="Arial"/>
          <w:b/>
          <w:sz w:val="24"/>
          <w:szCs w:val="24"/>
        </w:rPr>
        <w:t xml:space="preserve"> 17 (diecisiete) votos a favor,</w:t>
      </w:r>
      <w:r w:rsidR="001675E9">
        <w:rPr>
          <w:rFonts w:ascii="Arial" w:hAnsi="Arial" w:cs="Arial"/>
          <w:b/>
          <w:sz w:val="24"/>
          <w:szCs w:val="24"/>
        </w:rPr>
        <w:t xml:space="preserve"> y 1 (un) voto en abstención; </w:t>
      </w:r>
      <w:r w:rsidR="002A2F9E" w:rsidRPr="001447D8">
        <w:rPr>
          <w:rFonts w:ascii="Arial" w:hAnsi="Arial" w:cs="Arial"/>
          <w:b/>
          <w:sz w:val="24"/>
          <w:szCs w:val="24"/>
        </w:rPr>
        <w:t>e</w:t>
      </w:r>
      <w:r w:rsidR="001675E9">
        <w:rPr>
          <w:rFonts w:ascii="Arial" w:hAnsi="Arial" w:cs="Arial"/>
          <w:b/>
          <w:sz w:val="24"/>
          <w:szCs w:val="24"/>
        </w:rPr>
        <w:t>s</w:t>
      </w:r>
      <w:r w:rsidR="002A2F9E" w:rsidRPr="001447D8">
        <w:rPr>
          <w:rFonts w:ascii="Arial" w:hAnsi="Arial" w:cs="Arial"/>
          <w:b/>
          <w:sz w:val="24"/>
          <w:szCs w:val="24"/>
        </w:rPr>
        <w:t xml:space="preserve"> </w:t>
      </w:r>
      <w:r w:rsidR="002A2F9E" w:rsidRPr="001447D8">
        <w:rPr>
          <w:rFonts w:ascii="Arial" w:hAnsi="Arial" w:cs="Arial"/>
          <w:sz w:val="24"/>
          <w:szCs w:val="24"/>
        </w:rPr>
        <w:t xml:space="preserve">aprobado </w:t>
      </w:r>
      <w:r w:rsidR="002A2F9E" w:rsidRPr="001447D8">
        <w:rPr>
          <w:rFonts w:ascii="Arial" w:hAnsi="Arial" w:cs="Arial"/>
          <w:b/>
          <w:sz w:val="24"/>
          <w:szCs w:val="24"/>
        </w:rPr>
        <w:t>por mayoría simple</w:t>
      </w:r>
      <w:r w:rsidR="001675E9">
        <w:rPr>
          <w:rFonts w:ascii="Arial" w:hAnsi="Arial" w:cs="Arial"/>
          <w:b/>
          <w:sz w:val="24"/>
          <w:szCs w:val="24"/>
        </w:rPr>
        <w:t>,</w:t>
      </w:r>
      <w:r w:rsidR="002A2F9E" w:rsidRPr="001447D8">
        <w:rPr>
          <w:rFonts w:ascii="Arial" w:hAnsi="Arial" w:cs="Arial"/>
          <w:b/>
          <w:sz w:val="24"/>
          <w:szCs w:val="24"/>
        </w:rPr>
        <w:t xml:space="preserve"> bajo el siguiente: </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hAnsi="Arial" w:cs="Arial"/>
          <w:sz w:val="24"/>
          <w:szCs w:val="24"/>
        </w:rPr>
        <w:t>--------------------------------------------------------</w:t>
      </w:r>
      <w:r w:rsidR="004D7B55">
        <w:rPr>
          <w:rFonts w:ascii="Arial" w:hAnsi="Arial" w:cs="Arial"/>
          <w:sz w:val="24"/>
          <w:szCs w:val="24"/>
        </w:rPr>
        <w:t>-----------</w:t>
      </w:r>
      <w:r w:rsidR="002A2F9E" w:rsidRPr="001447D8">
        <w:rPr>
          <w:rFonts w:ascii="Arial" w:hAnsi="Arial" w:cs="Arial"/>
          <w:sz w:val="24"/>
          <w:szCs w:val="24"/>
        </w:rPr>
        <w:t>---</w:t>
      </w:r>
      <w:r w:rsidR="002A2F9E" w:rsidRPr="001447D8">
        <w:rPr>
          <w:rFonts w:ascii="Arial" w:hAnsi="Arial" w:cs="Arial"/>
          <w:b/>
          <w:sz w:val="24"/>
          <w:szCs w:val="24"/>
        </w:rPr>
        <w:t>ACUERDO NÚMERO 1491/2020</w:t>
      </w:r>
      <w:r w:rsidR="002A2F9E" w:rsidRPr="001447D8">
        <w:rPr>
          <w:rFonts w:ascii="Arial" w:hAnsi="Arial" w:cs="Arial"/>
          <w:sz w:val="24"/>
          <w:szCs w:val="24"/>
        </w:rPr>
        <w:t>------------------------------</w:t>
      </w:r>
      <w:r w:rsidR="001675E9">
        <w:rPr>
          <w:rFonts w:ascii="Arial" w:hAnsi="Arial" w:cs="Arial"/>
          <w:sz w:val="24"/>
          <w:szCs w:val="24"/>
        </w:rPr>
        <w:t>----------------</w:t>
      </w:r>
      <w:r w:rsidR="004D7B55">
        <w:rPr>
          <w:rFonts w:ascii="Arial" w:hAnsi="Arial" w:cs="Arial"/>
          <w:sz w:val="24"/>
          <w:szCs w:val="24"/>
        </w:rPr>
        <w:t>----</w:t>
      </w:r>
      <w:r w:rsidR="002A2F9E" w:rsidRPr="001447D8">
        <w:rPr>
          <w:rFonts w:ascii="Arial" w:hAnsi="Arial" w:cs="Arial"/>
          <w:sz w:val="24"/>
          <w:szCs w:val="24"/>
        </w:rPr>
        <w:t>----------------------------------------------------------------------------</w:t>
      </w:r>
      <w:r w:rsidR="002A2F9E" w:rsidRPr="001447D8">
        <w:rPr>
          <w:rFonts w:ascii="Arial" w:hAnsi="Arial" w:cs="Arial"/>
          <w:b/>
          <w:sz w:val="24"/>
          <w:szCs w:val="24"/>
        </w:rPr>
        <w:t xml:space="preserve"> </w:t>
      </w:r>
      <w:r w:rsidR="002A2F9E" w:rsidRPr="001447D8">
        <w:rPr>
          <w:rFonts w:ascii="Arial" w:eastAsia="Times New Roman" w:hAnsi="Arial" w:cs="Arial"/>
          <w:b/>
          <w:sz w:val="24"/>
          <w:szCs w:val="24"/>
          <w:lang w:eastAsia="es-ES"/>
        </w:rPr>
        <w:t xml:space="preserve">PRIMERO.- </w:t>
      </w:r>
      <w:bookmarkStart w:id="13" w:name="_Hlk25319026"/>
      <w:r w:rsidR="002A2F9E" w:rsidRPr="001447D8">
        <w:rPr>
          <w:rFonts w:ascii="Arial" w:hAnsi="Arial" w:cs="Arial"/>
          <w:sz w:val="24"/>
          <w:szCs w:val="24"/>
        </w:rPr>
        <w:t>El Pleno del Ayuntamiento Constitucional del Municipio de San Pedro Tlaquepaque, Jalisco, aprueba y autoriza declarar formalmente regularizado el siguiente predio</w:t>
      </w:r>
      <w:r w:rsidR="002A2F9E" w:rsidRPr="001447D8">
        <w:rPr>
          <w:rFonts w:ascii="Arial" w:hAnsi="Arial" w:cs="Arial"/>
          <w:bCs/>
          <w:sz w:val="24"/>
          <w:szCs w:val="24"/>
        </w:rPr>
        <w:t xml:space="preserve"> identificado</w:t>
      </w:r>
      <w:r w:rsidR="002A2F9E" w:rsidRPr="001447D8">
        <w:rPr>
          <w:rFonts w:ascii="Arial" w:hAnsi="Arial" w:cs="Arial"/>
          <w:b/>
          <w:bCs/>
          <w:sz w:val="24"/>
          <w:szCs w:val="24"/>
        </w:rPr>
        <w:t xml:space="preserve"> </w:t>
      </w:r>
      <w:r w:rsidR="002A2F9E" w:rsidRPr="001447D8">
        <w:rPr>
          <w:rFonts w:ascii="Arial" w:hAnsi="Arial" w:cs="Arial"/>
          <w:sz w:val="24"/>
          <w:szCs w:val="24"/>
        </w:rPr>
        <w:t xml:space="preserve">como </w:t>
      </w:r>
      <w:r w:rsidR="002A2F9E" w:rsidRPr="001447D8">
        <w:rPr>
          <w:rFonts w:ascii="Arial" w:hAnsi="Arial" w:cs="Arial"/>
          <w:b/>
          <w:bCs/>
          <w:sz w:val="24"/>
          <w:szCs w:val="24"/>
        </w:rPr>
        <w:t>El Morito</w:t>
      </w:r>
      <w:r w:rsidR="002A2F9E" w:rsidRPr="001447D8">
        <w:rPr>
          <w:rFonts w:ascii="Arial" w:hAnsi="Arial" w:cs="Arial"/>
          <w:sz w:val="24"/>
          <w:szCs w:val="24"/>
        </w:rPr>
        <w:t xml:space="preserve">, </w:t>
      </w:r>
      <w:r w:rsidR="002A2F9E" w:rsidRPr="001447D8">
        <w:rPr>
          <w:rFonts w:ascii="Arial" w:hAnsi="Arial" w:cs="Arial"/>
          <w:iCs/>
          <w:sz w:val="24"/>
          <w:szCs w:val="24"/>
        </w:rPr>
        <w:t>bajo expediente de la PRODEUR</w:t>
      </w:r>
      <w:r w:rsidR="002A2F9E" w:rsidRPr="001447D8">
        <w:rPr>
          <w:rFonts w:ascii="Arial" w:hAnsi="Arial" w:cs="Arial"/>
          <w:sz w:val="24"/>
          <w:szCs w:val="24"/>
        </w:rPr>
        <w:t xml:space="preserve"> TLQ-14/19</w:t>
      </w:r>
      <w:r w:rsidR="002A2F9E" w:rsidRPr="001447D8">
        <w:rPr>
          <w:rFonts w:ascii="Arial" w:hAnsi="Arial" w:cs="Arial"/>
          <w:b/>
          <w:sz w:val="24"/>
          <w:szCs w:val="24"/>
        </w:rPr>
        <w:t xml:space="preserve"> </w:t>
      </w:r>
      <w:r w:rsidR="002A2F9E" w:rsidRPr="001447D8">
        <w:rPr>
          <w:rFonts w:ascii="Arial" w:hAnsi="Arial" w:cs="Arial"/>
          <w:sz w:val="24"/>
          <w:szCs w:val="24"/>
        </w:rPr>
        <w:t xml:space="preserve">y expediente de la COMUR </w:t>
      </w:r>
      <w:r w:rsidR="002A2F9E" w:rsidRPr="001447D8">
        <w:rPr>
          <w:rFonts w:ascii="Arial" w:eastAsia="Calibri" w:hAnsi="Arial" w:cs="Arial"/>
          <w:sz w:val="24"/>
          <w:szCs w:val="24"/>
          <w:lang w:eastAsia="es-MX"/>
        </w:rPr>
        <w:t>TLQ-M013-A-2019</w:t>
      </w:r>
      <w:r w:rsidR="002A2F9E" w:rsidRPr="001447D8">
        <w:rPr>
          <w:rFonts w:ascii="Arial" w:hAnsi="Arial" w:cs="Arial"/>
          <w:sz w:val="24"/>
          <w:szCs w:val="24"/>
        </w:rPr>
        <w:t xml:space="preserve">; </w:t>
      </w:r>
      <w:r w:rsidR="002A2F9E" w:rsidRPr="001447D8">
        <w:rPr>
          <w:rFonts w:ascii="Arial" w:hAnsi="Arial" w:cs="Arial"/>
          <w:b/>
          <w:sz w:val="24"/>
          <w:szCs w:val="24"/>
        </w:rPr>
        <w:t xml:space="preserve">ubicado </w:t>
      </w:r>
      <w:r w:rsidR="002A2F9E" w:rsidRPr="001447D8">
        <w:rPr>
          <w:rFonts w:ascii="Arial" w:eastAsia="Times New Roman" w:hAnsi="Arial" w:cs="Arial"/>
          <w:b/>
          <w:sz w:val="24"/>
          <w:szCs w:val="24"/>
          <w:lang w:eastAsia="es-ES"/>
        </w:rPr>
        <w:t xml:space="preserve">en San Martin de las Flores, de este Municipio de San Pedro Tlaquepaque, Jalisco, con una superficie de </w:t>
      </w:r>
      <w:r w:rsidR="002A2F9E" w:rsidRPr="001447D8">
        <w:rPr>
          <w:rFonts w:ascii="Arial" w:eastAsia="Calibri" w:hAnsi="Arial" w:cs="Arial"/>
          <w:b/>
          <w:bCs/>
          <w:sz w:val="24"/>
          <w:szCs w:val="24"/>
        </w:rPr>
        <w:t>8,052.72 m</w:t>
      </w:r>
      <w:r w:rsidR="002A2F9E" w:rsidRPr="001447D8">
        <w:rPr>
          <w:rFonts w:ascii="Arial" w:eastAsia="Calibri" w:hAnsi="Arial" w:cs="Arial"/>
          <w:b/>
          <w:bCs/>
          <w:sz w:val="24"/>
          <w:szCs w:val="24"/>
          <w:vertAlign w:val="superscript"/>
        </w:rPr>
        <w:t>2</w:t>
      </w:r>
      <w:r w:rsidR="002A2F9E" w:rsidRPr="001447D8">
        <w:rPr>
          <w:rFonts w:ascii="Arial" w:eastAsia="Calibri" w:hAnsi="Arial" w:cs="Arial"/>
          <w:b/>
          <w:bCs/>
          <w:sz w:val="24"/>
          <w:szCs w:val="24"/>
        </w:rPr>
        <w:t xml:space="preserve"> </w:t>
      </w:r>
      <w:r w:rsidR="002A2F9E" w:rsidRPr="001447D8">
        <w:rPr>
          <w:rFonts w:ascii="Arial" w:eastAsia="Calibri" w:hAnsi="Arial" w:cs="Arial"/>
          <w:sz w:val="24"/>
          <w:szCs w:val="24"/>
        </w:rPr>
        <w:t xml:space="preserve">(ocho mil cincuenta y dos metros setenta y dos centímetros cuadrados), </w:t>
      </w:r>
      <w:bookmarkEnd w:id="13"/>
      <w:r w:rsidR="002A2F9E" w:rsidRPr="001447D8">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2A2F9E" w:rsidRPr="001447D8">
        <w:rPr>
          <w:rFonts w:ascii="Arial" w:eastAsia="Times New Roman" w:hAnsi="Arial" w:cs="Arial"/>
          <w:b/>
          <w:sz w:val="24"/>
          <w:szCs w:val="24"/>
          <w:lang w:eastAsia="es-ES"/>
        </w:rPr>
        <w:t>SEGUNDO.-</w:t>
      </w:r>
      <w:r w:rsidR="002A2F9E" w:rsidRPr="001447D8">
        <w:rPr>
          <w:rFonts w:ascii="Arial" w:eastAsia="Times New Roman" w:hAnsi="Arial" w:cs="Arial"/>
          <w:sz w:val="24"/>
          <w:szCs w:val="24"/>
          <w:lang w:eastAsia="es-ES"/>
        </w:rPr>
        <w:t xml:space="preserve"> </w:t>
      </w:r>
      <w:r w:rsidR="002A2F9E" w:rsidRPr="001447D8">
        <w:rPr>
          <w:rFonts w:ascii="Arial" w:eastAsia="Malgun Gothic" w:hAnsi="Arial" w:cs="Arial"/>
          <w:bCs/>
          <w:sz w:val="24"/>
          <w:szCs w:val="24"/>
        </w:rPr>
        <w:t>El Pleno del Ayuntamiento de San Pedro Tlaquepaque aprueba</w:t>
      </w:r>
      <w:r w:rsidR="002A2F9E" w:rsidRPr="001447D8">
        <w:rPr>
          <w:rFonts w:ascii="Arial" w:eastAsia="Malgun Gothic" w:hAnsi="Arial" w:cs="Arial"/>
          <w:sz w:val="24"/>
          <w:szCs w:val="24"/>
        </w:rPr>
        <w:t xml:space="preserve"> y</w:t>
      </w:r>
      <w:r w:rsidR="002A2F9E" w:rsidRPr="001447D8">
        <w:rPr>
          <w:rFonts w:ascii="Arial" w:eastAsia="Times New Roman" w:hAnsi="Arial" w:cs="Arial"/>
          <w:sz w:val="24"/>
          <w:szCs w:val="24"/>
          <w:lang w:eastAsia="es-ES"/>
        </w:rPr>
        <w:t xml:space="preserve"> autoriza el convenio de regularización, de conformidad con las normas reglamentarias para el pago de los créditos fiscales.----------------------------------------------------------------------------------------------------------</w:t>
      </w:r>
      <w:r w:rsidR="00A31341">
        <w:rPr>
          <w:rFonts w:ascii="Arial" w:eastAsia="Times New Roman" w:hAnsi="Arial" w:cs="Arial"/>
          <w:sz w:val="24"/>
          <w:szCs w:val="24"/>
          <w:lang w:eastAsia="es-ES"/>
        </w:rPr>
        <w:t>------------</w:t>
      </w:r>
      <w:r w:rsidR="002A2F9E" w:rsidRPr="001447D8">
        <w:rPr>
          <w:rFonts w:ascii="Arial" w:eastAsia="Times New Roman" w:hAnsi="Arial" w:cs="Arial"/>
          <w:b/>
          <w:sz w:val="24"/>
          <w:szCs w:val="24"/>
          <w:lang w:eastAsia="es-ES"/>
        </w:rPr>
        <w:t xml:space="preserve">TERCERO.- </w:t>
      </w:r>
      <w:r w:rsidR="002A2F9E" w:rsidRPr="001447D8">
        <w:rPr>
          <w:rFonts w:ascii="Arial" w:eastAsia="Malgun Gothic" w:hAnsi="Arial" w:cs="Arial"/>
          <w:bCs/>
          <w:sz w:val="24"/>
          <w:szCs w:val="24"/>
        </w:rPr>
        <w:t>El Pleno del Ayuntamiento de San Pedro Tlaquepaque aprueba</w:t>
      </w:r>
      <w:r w:rsidR="002A2F9E" w:rsidRPr="001447D8">
        <w:rPr>
          <w:rFonts w:ascii="Arial" w:eastAsia="Malgun Gothic" w:hAnsi="Arial" w:cs="Arial"/>
          <w:sz w:val="24"/>
          <w:szCs w:val="24"/>
        </w:rPr>
        <w:t xml:space="preserve"> y</w:t>
      </w:r>
      <w:r w:rsidR="002A2F9E" w:rsidRPr="001447D8">
        <w:rPr>
          <w:rFonts w:ascii="Arial" w:eastAsia="Times New Roman" w:hAnsi="Arial" w:cs="Arial"/>
          <w:sz w:val="24"/>
          <w:szCs w:val="24"/>
          <w:lang w:eastAsia="es-ES"/>
        </w:rPr>
        <w:t xml:space="preserve"> autoriza </w:t>
      </w:r>
      <w:r w:rsidR="002A2F9E" w:rsidRPr="001447D8">
        <w:rPr>
          <w:rFonts w:ascii="Arial" w:eastAsia="Times New Roman" w:hAnsi="Arial" w:cs="Arial"/>
          <w:bCs/>
          <w:sz w:val="24"/>
          <w:szCs w:val="24"/>
          <w:lang w:eastAsia="es-ES"/>
        </w:rPr>
        <w:t xml:space="preserve">se </w:t>
      </w:r>
      <w:r w:rsidR="002A2F9E" w:rsidRPr="001447D8">
        <w:rPr>
          <w:rFonts w:ascii="Arial" w:eastAsia="Times New Roman" w:hAnsi="Arial" w:cs="Arial"/>
          <w:sz w:val="24"/>
          <w:szCs w:val="24"/>
          <w:lang w:eastAsia="es-ES"/>
        </w:rPr>
        <w:t>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2A2F9E" w:rsidRPr="001447D8">
        <w:rPr>
          <w:rFonts w:ascii="Arial" w:hAnsi="Arial" w:cs="Arial"/>
          <w:b/>
          <w:sz w:val="24"/>
          <w:szCs w:val="24"/>
        </w:rPr>
        <w:t>CUARTO.-</w:t>
      </w:r>
      <w:r w:rsidR="002A2F9E" w:rsidRPr="001447D8">
        <w:rPr>
          <w:rFonts w:ascii="Arial" w:hAnsi="Arial" w:cs="Arial"/>
          <w:sz w:val="24"/>
          <w:szCs w:val="24"/>
        </w:rPr>
        <w:t xml:space="preserve"> Se instruye al Director de Catastro Municipal, a efecto de que realice la apertura de la cuenta catastral individual de cada uno de los lotes, de conformidad al plano de lotificación que deberá de remitir la Secretaria Técnica de la Comisión Municipal de Regularización.-----------------------------------------------------------------------------------------------------------------</w:t>
      </w:r>
      <w:r w:rsidR="00A31341" w:rsidRPr="001447D8">
        <w:rPr>
          <w:rFonts w:ascii="Arial" w:hAnsi="Arial" w:cs="Arial"/>
          <w:b/>
          <w:sz w:val="24"/>
          <w:szCs w:val="24"/>
        </w:rPr>
        <w:t xml:space="preserve"> </w:t>
      </w:r>
      <w:r w:rsidR="002A2F9E" w:rsidRPr="001447D8">
        <w:rPr>
          <w:rFonts w:ascii="Arial" w:hAnsi="Arial" w:cs="Arial"/>
          <w:b/>
          <w:sz w:val="24"/>
          <w:szCs w:val="24"/>
        </w:rPr>
        <w:t xml:space="preserve">QUINTO.- </w:t>
      </w:r>
      <w:r w:rsidR="002A2F9E" w:rsidRPr="001447D8">
        <w:rPr>
          <w:rFonts w:ascii="Arial" w:hAnsi="Arial" w:cs="Arial"/>
          <w:bCs/>
          <w:sz w:val="24"/>
          <w:szCs w:val="24"/>
        </w:rPr>
        <w:t>Se notifique a la Coordinación General de Gestión Integral de la Ciudad, para su conocimiento y debida aplicación.--------------------------------------------------------------------------------------------------------------------------------</w:t>
      </w:r>
      <w:r w:rsidR="002A2F9E" w:rsidRPr="001447D8">
        <w:rPr>
          <w:rFonts w:ascii="Arial" w:hAnsi="Arial" w:cs="Arial"/>
          <w:b/>
          <w:sz w:val="24"/>
          <w:szCs w:val="24"/>
        </w:rPr>
        <w:t xml:space="preserve">SEXTO.- </w:t>
      </w:r>
      <w:r w:rsidR="002A2F9E" w:rsidRPr="001447D8">
        <w:rPr>
          <w:rFonts w:ascii="Arial" w:hAnsi="Arial" w:cs="Arial"/>
          <w:bCs/>
          <w:sz w:val="24"/>
          <w:szCs w:val="24"/>
        </w:rPr>
        <w:t>Se autoriza el inicio del procedimiento de titulación prevista en la Ley de Regularización y Titulación de Predios Urbanos para el Estado de Jalisco a través de la Comisión Municipal de Regularización de Predios.------------------------------------------------------------------------------------------------------</w:t>
      </w:r>
      <w:r w:rsidR="002A2F9E" w:rsidRPr="001447D8">
        <w:rPr>
          <w:rFonts w:ascii="Arial" w:hAnsi="Arial" w:cs="Arial"/>
          <w:b/>
          <w:sz w:val="24"/>
          <w:szCs w:val="24"/>
        </w:rPr>
        <w:t>SÉPTIMO.-</w:t>
      </w:r>
      <w:r w:rsidR="002A2F9E" w:rsidRPr="001447D8">
        <w:rPr>
          <w:rFonts w:ascii="Arial" w:eastAsia="Calibri" w:hAnsi="Arial" w:cs="Arial"/>
          <w:bCs/>
          <w:sz w:val="24"/>
          <w:szCs w:val="24"/>
          <w:lang w:eastAsia="es-MX"/>
        </w:rPr>
        <w:t xml:space="preserve"> </w:t>
      </w:r>
      <w:r w:rsidR="002A2F9E" w:rsidRPr="001447D8">
        <w:rPr>
          <w:rFonts w:ascii="Arial" w:hAnsi="Arial" w:cs="Arial"/>
          <w:bCs/>
          <w:sz w:val="24"/>
          <w:szCs w:val="24"/>
        </w:rPr>
        <w:t>Se instruye al Secretario del Ayuntamiento para que se publique en forma abreviada en la Gaceta Municipal</w:t>
      </w:r>
      <w:r w:rsidR="002A2F9E" w:rsidRPr="001447D8">
        <w:rPr>
          <w:rFonts w:ascii="Arial" w:hAnsi="Arial" w:cs="Arial"/>
          <w:sz w:val="24"/>
          <w:szCs w:val="24"/>
        </w:rPr>
        <w:t xml:space="preserve"> y en los Estrados de la Presidencia por un periodo de tres días naturales el presente acuerdo.--</w:t>
      </w:r>
      <w:r w:rsidR="002A2F9E" w:rsidRPr="0068179B">
        <w:rPr>
          <w:rFonts w:ascii="Arial" w:hAnsi="Arial" w:cs="Arial"/>
          <w:sz w:val="24"/>
          <w:szCs w:val="24"/>
        </w:rPr>
        <w:t>---------------------------------------------------------------------------------------------------</w:t>
      </w:r>
      <w:r w:rsidR="002A2F9E" w:rsidRPr="0068179B">
        <w:rPr>
          <w:rFonts w:ascii="Arial" w:hAnsi="Arial" w:cs="Arial"/>
          <w:b/>
          <w:sz w:val="24"/>
          <w:szCs w:val="24"/>
        </w:rPr>
        <w:t>FUNDAMENTO LEGAL.-</w:t>
      </w:r>
      <w:r w:rsidR="002A2F9E" w:rsidRPr="0068179B">
        <w:rPr>
          <w:rFonts w:ascii="Arial" w:hAnsi="Arial" w:cs="Arial"/>
          <w:i/>
          <w:sz w:val="24"/>
          <w:szCs w:val="24"/>
        </w:rPr>
        <w:t xml:space="preserve"> </w:t>
      </w:r>
      <w:r w:rsidR="002A2F9E" w:rsidRPr="0068179B">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A2F9E" w:rsidRPr="0068179B">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68179B" w:rsidRPr="0068179B">
        <w:rPr>
          <w:rFonts w:ascii="Arial" w:hAnsi="Arial" w:cs="Arial"/>
          <w:sz w:val="24"/>
          <w:szCs w:val="24"/>
        </w:rPr>
        <w:t>.--------------------------------------------------------------------------------------------------------------------------------------------</w:t>
      </w:r>
      <w:r w:rsidR="000260ED" w:rsidRPr="000260ED">
        <w:rPr>
          <w:rFonts w:ascii="Arial" w:hAnsi="Arial" w:cs="Arial"/>
          <w:b/>
          <w:sz w:val="24"/>
          <w:szCs w:val="24"/>
        </w:rPr>
        <w:t xml:space="preserve">NOTIFÍQUESE.- </w:t>
      </w:r>
      <w:r w:rsidR="000260ED" w:rsidRPr="000260ED">
        <w:rPr>
          <w:rFonts w:ascii="Arial" w:hAnsi="Arial" w:cs="Arial"/>
          <w:sz w:val="24"/>
          <w:szCs w:val="24"/>
        </w:rPr>
        <w:t>Presidenta Municipal, Síndico Municipal, Tesorero Municipal, Contralor Ciudadano, Jefa de Regularización de Predios, Director de Catastro, Coordinador General de Gestión Integral de la Ciudad, Director General del Registro Público de la Propiedad y del Comercio; Procurador de Desarrollo Urbano del Estado de Jalisco, para su conocimiento y efectos legales a que haya lugar.-------------------------------------------------------------------------------------------------</w:t>
      </w:r>
      <w:r w:rsidR="0068179B">
        <w:rPr>
          <w:rFonts w:ascii="Arial" w:hAnsi="Arial" w:cs="Arial"/>
          <w:sz w:val="24"/>
          <w:szCs w:val="24"/>
        </w:rPr>
        <w:t>--------------------------------</w:t>
      </w:r>
      <w:r w:rsidR="00D60A48" w:rsidRPr="00733E72">
        <w:rPr>
          <w:rFonts w:ascii="Arial" w:hAnsi="Arial" w:cs="Arial"/>
          <w:sz w:val="24"/>
          <w:szCs w:val="24"/>
        </w:rPr>
        <w:t xml:space="preserve">Con la palabra la Presidente Municipal, C. María Elena Limón García: </w:t>
      </w:r>
      <w:r w:rsidR="004D7B55">
        <w:rPr>
          <w:rFonts w:ascii="Arial" w:hAnsi="Arial" w:cs="Arial"/>
          <w:sz w:val="24"/>
          <w:szCs w:val="24"/>
        </w:rPr>
        <w:t>Adelante</w:t>
      </w:r>
      <w:r>
        <w:rPr>
          <w:rFonts w:ascii="Arial" w:hAnsi="Arial" w:cs="Arial"/>
          <w:sz w:val="24"/>
          <w:szCs w:val="24"/>
        </w:rPr>
        <w:t xml:space="preserve"> </w:t>
      </w:r>
      <w:r w:rsidR="00D60A48" w:rsidRPr="00733E72">
        <w:rPr>
          <w:rFonts w:ascii="Arial" w:hAnsi="Arial" w:cs="Arial"/>
          <w:sz w:val="24"/>
          <w:szCs w:val="24"/>
        </w:rPr>
        <w:t>Secretario.----------------------------------------------------</w:t>
      </w:r>
      <w:r w:rsidR="003444C2">
        <w:rPr>
          <w:rFonts w:ascii="Arial" w:hAnsi="Arial" w:cs="Arial"/>
          <w:sz w:val="24"/>
          <w:szCs w:val="24"/>
        </w:rPr>
        <w:t>------------------------</w:t>
      </w:r>
      <w:r w:rsidR="00D60A48" w:rsidRPr="00733E72">
        <w:rPr>
          <w:rFonts w:ascii="Arial" w:hAnsi="Arial" w:cs="Arial"/>
          <w:sz w:val="24"/>
          <w:szCs w:val="24"/>
        </w:rPr>
        <w:t>--------</w:t>
      </w:r>
      <w:r w:rsidR="004D7B55">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F063B7" w:rsidRPr="009F518B">
        <w:rPr>
          <w:rFonts w:ascii="Arial" w:hAnsi="Arial" w:cs="Arial"/>
          <w:b/>
          <w:sz w:val="24"/>
          <w:szCs w:val="24"/>
        </w:rPr>
        <w:t>VII.- i)</w:t>
      </w:r>
      <w:r w:rsidR="000643BF">
        <w:rPr>
          <w:rFonts w:ascii="Arial" w:hAnsi="Arial" w:cs="Arial"/>
          <w:b/>
          <w:sz w:val="24"/>
          <w:szCs w:val="24"/>
        </w:rPr>
        <w:t xml:space="preserve"> </w:t>
      </w:r>
      <w:r w:rsidR="000643BF" w:rsidRPr="00894A2D">
        <w:rPr>
          <w:rFonts w:ascii="Arial" w:hAnsi="Arial" w:cs="Arial"/>
          <w:sz w:val="24"/>
          <w:szCs w:val="24"/>
        </w:rPr>
        <w:t xml:space="preserve">Iniciativa suscrita por el </w:t>
      </w:r>
      <w:r w:rsidR="000643BF" w:rsidRPr="00894A2D">
        <w:rPr>
          <w:rFonts w:ascii="Arial" w:hAnsi="Arial" w:cs="Arial"/>
          <w:b/>
          <w:sz w:val="24"/>
          <w:szCs w:val="24"/>
        </w:rPr>
        <w:t xml:space="preserve">Mtro. José Luis Salazar Martínez, Síndico Municipal, </w:t>
      </w:r>
      <w:r w:rsidR="000643BF" w:rsidRPr="00894A2D">
        <w:rPr>
          <w:rFonts w:ascii="Arial" w:hAnsi="Arial" w:cs="Arial"/>
          <w:sz w:val="24"/>
          <w:szCs w:val="24"/>
        </w:rPr>
        <w:t xml:space="preserve">mediante la cual se aprueba y autoriza </w:t>
      </w:r>
      <w:r w:rsidR="000643BF" w:rsidRPr="00894A2D">
        <w:rPr>
          <w:rFonts w:ascii="Arial" w:hAnsi="Arial" w:cs="Arial"/>
          <w:b/>
          <w:sz w:val="24"/>
          <w:szCs w:val="24"/>
        </w:rPr>
        <w:t>declarar formalmente regularizado el siguiente predio identificado como LA CUYUCUATA, bajo expediente de la PRODEUR TLQ-13/2020 y expediente de la COMUR TLQ-C035-2019; ubicado en la colonia Guayabitos, Del</w:t>
      </w:r>
      <w:r w:rsidR="004D7B55">
        <w:rPr>
          <w:rFonts w:ascii="Arial" w:hAnsi="Arial" w:cs="Arial"/>
          <w:b/>
          <w:sz w:val="24"/>
          <w:szCs w:val="24"/>
        </w:rPr>
        <w:t xml:space="preserve">egación Santa María Tequepexpan, </w:t>
      </w:r>
      <w:r w:rsidR="004D7B55">
        <w:rPr>
          <w:rFonts w:ascii="Arial" w:hAnsi="Arial" w:cs="Arial"/>
          <w:sz w:val="24"/>
          <w:szCs w:val="24"/>
        </w:rPr>
        <w:t>e</w:t>
      </w:r>
      <w:r w:rsidR="004D7B55" w:rsidRPr="004D7B55">
        <w:rPr>
          <w:rFonts w:ascii="Arial" w:hAnsi="Arial" w:cs="Arial"/>
          <w:sz w:val="24"/>
          <w:szCs w:val="24"/>
        </w:rPr>
        <w:t xml:space="preserve">s </w:t>
      </w:r>
      <w:r w:rsidR="004D7B55">
        <w:rPr>
          <w:rFonts w:ascii="Arial" w:hAnsi="Arial" w:cs="Arial"/>
          <w:sz w:val="24"/>
          <w:szCs w:val="24"/>
        </w:rPr>
        <w:t>cuant</w:t>
      </w:r>
      <w:r w:rsidR="004D7B55" w:rsidRPr="004D7B55">
        <w:rPr>
          <w:rFonts w:ascii="Arial" w:hAnsi="Arial" w:cs="Arial"/>
          <w:sz w:val="24"/>
          <w:szCs w:val="24"/>
        </w:rPr>
        <w:t>o</w:t>
      </w:r>
      <w:r w:rsidR="004D7B55">
        <w:rPr>
          <w:rFonts w:ascii="Arial" w:hAnsi="Arial" w:cs="Arial"/>
          <w:sz w:val="24"/>
          <w:szCs w:val="24"/>
        </w:rPr>
        <w:t xml:space="preserve"> ciudadana Presidenta.</w:t>
      </w:r>
      <w:r w:rsidR="00D60A48">
        <w:rPr>
          <w:rFonts w:ascii="Arial" w:hAnsi="Arial" w:cs="Arial"/>
          <w:sz w:val="24"/>
          <w:szCs w:val="24"/>
        </w:rPr>
        <w:t>-------------------------------------------------------------------------------------------</w:t>
      </w:r>
      <w:r w:rsidR="00D36712">
        <w:rPr>
          <w:rFonts w:ascii="Arial" w:hAnsi="Arial" w:cs="Arial"/>
          <w:sz w:val="24"/>
          <w:szCs w:val="24"/>
        </w:rPr>
        <w:t>--------</w:t>
      </w:r>
      <w:r w:rsidR="004D7B55">
        <w:rPr>
          <w:rFonts w:ascii="Arial" w:hAnsi="Arial" w:cs="Arial"/>
          <w:sz w:val="24"/>
          <w:szCs w:val="24"/>
        </w:rPr>
        <w:t>------------------------------------------------------------</w:t>
      </w:r>
      <w:r w:rsidR="00D36712">
        <w:rPr>
          <w:rFonts w:ascii="Arial" w:hAnsi="Arial" w:cs="Arial"/>
          <w:sz w:val="24"/>
          <w:szCs w:val="24"/>
        </w:rPr>
        <w:t>---------</w:t>
      </w:r>
      <w:r w:rsidR="00192CD8" w:rsidRPr="00440537">
        <w:rPr>
          <w:rFonts w:ascii="Arial" w:hAnsi="Arial" w:cs="Arial"/>
          <w:b/>
          <w:sz w:val="24"/>
          <w:szCs w:val="24"/>
        </w:rPr>
        <w:t xml:space="preserve">                                                                                                                                                                                                                                                                                                                                                                                                                                                                                                                                                                                                                                                                                                                                                                                                                                                                                                                                                                               </w:t>
      </w:r>
    </w:p>
    <w:p w:rsidR="002A2F9E" w:rsidRPr="00AD1A1C"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D1A1C">
        <w:rPr>
          <w:rFonts w:ascii="Arial" w:hAnsi="Arial" w:cs="Arial"/>
          <w:b/>
          <w:color w:val="auto"/>
          <w:sz w:val="24"/>
          <w:szCs w:val="24"/>
        </w:rPr>
        <w:t>Pleno del Ayuntamiento Constitucional de</w:t>
      </w:r>
    </w:p>
    <w:p w:rsidR="002A2F9E" w:rsidRPr="00AD1A1C"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D1A1C">
        <w:rPr>
          <w:rFonts w:ascii="Arial" w:hAnsi="Arial" w:cs="Arial"/>
          <w:b/>
          <w:color w:val="auto"/>
          <w:sz w:val="24"/>
          <w:szCs w:val="24"/>
        </w:rPr>
        <w:t>San Pedro Tlaquepaque, Jalisco.</w:t>
      </w:r>
    </w:p>
    <w:p w:rsidR="002A2F9E" w:rsidRPr="00AD1A1C"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AD1A1C">
        <w:rPr>
          <w:rFonts w:ascii="Arial" w:hAnsi="Arial" w:cs="Arial"/>
          <w:b/>
          <w:color w:val="auto"/>
          <w:sz w:val="24"/>
          <w:szCs w:val="24"/>
        </w:rPr>
        <w:t>Presente.</w:t>
      </w:r>
    </w:p>
    <w:p w:rsidR="002A2F9E" w:rsidRPr="00AD1A1C"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4"/>
          <w:szCs w:val="24"/>
        </w:rPr>
      </w:pPr>
    </w:p>
    <w:p w:rsidR="002A2F9E" w:rsidRPr="00AD1A1C"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4"/>
          <w:szCs w:val="24"/>
        </w:rPr>
      </w:pPr>
      <w:r w:rsidRPr="00AD1A1C">
        <w:rPr>
          <w:rFonts w:ascii="Arial" w:hAnsi="Arial" w:cs="Arial"/>
          <w:b/>
          <w:bCs/>
          <w:color w:val="auto"/>
          <w:sz w:val="24"/>
          <w:szCs w:val="24"/>
        </w:rPr>
        <w:t>JOSE LUIS SALAZAR MARTINEZ</w:t>
      </w:r>
      <w:r w:rsidRPr="00AD1A1C">
        <w:rPr>
          <w:rFonts w:ascii="Arial" w:hAnsi="Arial" w:cs="Arial"/>
          <w:color w:val="auto"/>
          <w:sz w:val="24"/>
          <w:szCs w:val="24"/>
        </w:rPr>
        <w:t xml:space="preserve">, en mi carácter de Síndico Municipal, me permito presentar a la alta y distinguida consideración de este H. Ayuntamiento en Pleno, la </w:t>
      </w:r>
      <w:r w:rsidRPr="00AD1A1C">
        <w:rPr>
          <w:rFonts w:ascii="Arial" w:hAnsi="Arial" w:cs="Arial"/>
          <w:bCs/>
          <w:color w:val="auto"/>
          <w:sz w:val="24"/>
          <w:szCs w:val="24"/>
        </w:rPr>
        <w:t>presente</w:t>
      </w:r>
      <w:r w:rsidRPr="00AD1A1C">
        <w:rPr>
          <w:rFonts w:ascii="Arial" w:hAnsi="Arial" w:cs="Arial"/>
          <w:b/>
          <w:bCs/>
          <w:color w:val="auto"/>
          <w:sz w:val="24"/>
          <w:szCs w:val="24"/>
        </w:rPr>
        <w:t xml:space="preserve"> INICIATIVA DE APROBACIÓN DIRECTA</w:t>
      </w:r>
      <w:r w:rsidRPr="00AD1A1C">
        <w:rPr>
          <w:rFonts w:ascii="Arial" w:hAnsi="Arial" w:cs="Arial"/>
          <w:color w:val="auto"/>
          <w:sz w:val="24"/>
          <w:szCs w:val="24"/>
        </w:rPr>
        <w:t xml:space="preserve">, la cual tiene por objeto aprobar la </w:t>
      </w:r>
      <w:r w:rsidRPr="00AD1A1C">
        <w:rPr>
          <w:rFonts w:ascii="Arial" w:hAnsi="Arial" w:cs="Arial"/>
          <w:b/>
          <w:bCs/>
          <w:color w:val="auto"/>
          <w:sz w:val="24"/>
          <w:szCs w:val="24"/>
        </w:rPr>
        <w:t xml:space="preserve">Acción Urbanística por objetivo social para la Regularización y Titulación del predio identificado como </w:t>
      </w:r>
      <w:r w:rsidRPr="00AD1A1C">
        <w:rPr>
          <w:rFonts w:ascii="Arial" w:hAnsi="Arial" w:cs="Arial"/>
          <w:b/>
          <w:color w:val="auto"/>
          <w:sz w:val="24"/>
          <w:szCs w:val="24"/>
        </w:rPr>
        <w:t>LA CUYUCUATA</w:t>
      </w:r>
      <w:r w:rsidRPr="00AD1A1C">
        <w:rPr>
          <w:rFonts w:ascii="Arial" w:hAnsi="Arial" w:cs="Arial"/>
          <w:color w:val="auto"/>
          <w:sz w:val="24"/>
          <w:szCs w:val="24"/>
        </w:rPr>
        <w:t xml:space="preserve">, en la colonia Guayabitos, Delegación Santa María Tequepexpan, </w:t>
      </w:r>
      <w:r w:rsidRPr="00AD1A1C">
        <w:rPr>
          <w:rFonts w:ascii="Arial" w:hAnsi="Arial" w:cs="Arial"/>
          <w:iCs/>
          <w:color w:val="auto"/>
          <w:sz w:val="24"/>
          <w:szCs w:val="24"/>
        </w:rPr>
        <w:t>bajo expediente de la PRODEUR</w:t>
      </w:r>
      <w:r w:rsidRPr="00AD1A1C">
        <w:rPr>
          <w:rFonts w:ascii="Arial" w:hAnsi="Arial" w:cs="Arial"/>
          <w:color w:val="auto"/>
          <w:sz w:val="24"/>
          <w:szCs w:val="24"/>
        </w:rPr>
        <w:t xml:space="preserve"> </w:t>
      </w:r>
      <w:r w:rsidRPr="00AD1A1C">
        <w:rPr>
          <w:rFonts w:ascii="Arial" w:hAnsi="Arial" w:cs="Arial"/>
          <w:b/>
          <w:i/>
          <w:color w:val="auto"/>
          <w:sz w:val="24"/>
          <w:szCs w:val="24"/>
        </w:rPr>
        <w:t xml:space="preserve">TLQ-13/2020 </w:t>
      </w:r>
      <w:r w:rsidRPr="00AD1A1C">
        <w:rPr>
          <w:rFonts w:ascii="Arial" w:hAnsi="Arial" w:cs="Arial"/>
          <w:i/>
          <w:color w:val="auto"/>
          <w:sz w:val="24"/>
          <w:szCs w:val="24"/>
        </w:rPr>
        <w:t xml:space="preserve">y expediente de la COMUR </w:t>
      </w:r>
      <w:r w:rsidRPr="00AD1A1C">
        <w:rPr>
          <w:rFonts w:ascii="Arial" w:hAnsi="Arial" w:cs="Arial"/>
          <w:b/>
          <w:bCs/>
          <w:i/>
          <w:color w:val="auto"/>
          <w:sz w:val="24"/>
          <w:szCs w:val="24"/>
        </w:rPr>
        <w:t>TLQ-</w:t>
      </w:r>
      <w:r w:rsidRPr="00AD1A1C">
        <w:rPr>
          <w:rFonts w:ascii="Arial" w:hAnsi="Arial" w:cs="Arial"/>
          <w:b/>
          <w:i/>
          <w:color w:val="auto"/>
          <w:sz w:val="24"/>
          <w:szCs w:val="24"/>
        </w:rPr>
        <w:t>C035-2019,</w:t>
      </w:r>
      <w:r w:rsidRPr="00AD1A1C">
        <w:rPr>
          <w:rFonts w:ascii="Arial" w:hAnsi="Arial" w:cs="Arial"/>
          <w:i/>
          <w:color w:val="auto"/>
          <w:sz w:val="24"/>
          <w:szCs w:val="24"/>
        </w:rPr>
        <w:t xml:space="preserve"> </w:t>
      </w:r>
      <w:r w:rsidRPr="00AD1A1C">
        <w:rPr>
          <w:rFonts w:ascii="Arial" w:hAnsi="Arial" w:cs="Arial"/>
          <w:color w:val="auto"/>
          <w:sz w:val="24"/>
          <w:szCs w:val="24"/>
        </w:rPr>
        <w:t>en razón de haber agotado el procedimiento señalado en la Ley para la Regularización y Titulación de Predios Urbanos en el Estado de Jalisco, con base en los siguientes:</w:t>
      </w:r>
    </w:p>
    <w:p w:rsidR="002A2F9E" w:rsidRPr="00134726" w:rsidRDefault="002A2F9E" w:rsidP="002A2F9E">
      <w:pPr>
        <w:spacing w:line="360" w:lineRule="auto"/>
        <w:jc w:val="both"/>
        <w:rPr>
          <w:rFonts w:ascii="Arial" w:hAnsi="Arial" w:cs="Arial"/>
          <w:sz w:val="2"/>
          <w:szCs w:val="24"/>
        </w:rPr>
      </w:pPr>
    </w:p>
    <w:p w:rsidR="002A2F9E" w:rsidRPr="00AD1A1C" w:rsidRDefault="002A2F9E" w:rsidP="002A2F9E">
      <w:pPr>
        <w:spacing w:line="360" w:lineRule="auto"/>
        <w:jc w:val="center"/>
        <w:rPr>
          <w:rFonts w:ascii="Arial" w:eastAsia="Times New Roman" w:hAnsi="Arial" w:cs="Arial"/>
          <w:b/>
          <w:sz w:val="24"/>
          <w:szCs w:val="24"/>
          <w:lang w:eastAsia="es-ES"/>
        </w:rPr>
      </w:pPr>
      <w:r w:rsidRPr="00AD1A1C">
        <w:rPr>
          <w:rFonts w:ascii="Arial" w:eastAsia="Times New Roman" w:hAnsi="Arial" w:cs="Arial"/>
          <w:b/>
          <w:sz w:val="24"/>
          <w:szCs w:val="24"/>
          <w:lang w:eastAsia="es-ES"/>
        </w:rPr>
        <w:t>A N T E C E D E N T E S:</w:t>
      </w:r>
    </w:p>
    <w:p w:rsidR="002A2F9E" w:rsidRPr="0068179B" w:rsidRDefault="002A2F9E" w:rsidP="002A2F9E">
      <w:pPr>
        <w:spacing w:line="360" w:lineRule="auto"/>
        <w:rPr>
          <w:rFonts w:ascii="Arial" w:hAnsi="Arial" w:cs="Arial"/>
          <w:b/>
          <w:sz w:val="6"/>
          <w:szCs w:val="24"/>
        </w:rPr>
      </w:pPr>
    </w:p>
    <w:p w:rsidR="002A2F9E" w:rsidRPr="00AD1A1C" w:rsidRDefault="002A2F9E" w:rsidP="002A2F9E">
      <w:pPr>
        <w:numPr>
          <w:ilvl w:val="0"/>
          <w:numId w:val="15"/>
        </w:numPr>
        <w:spacing w:after="0" w:line="360" w:lineRule="auto"/>
        <w:jc w:val="both"/>
        <w:rPr>
          <w:rFonts w:ascii="Arial" w:hAnsi="Arial" w:cs="Arial"/>
          <w:sz w:val="24"/>
          <w:szCs w:val="24"/>
        </w:rPr>
      </w:pPr>
      <w:r w:rsidRPr="00AD1A1C">
        <w:rPr>
          <w:rFonts w:ascii="Arial" w:hAnsi="Arial" w:cs="Arial"/>
          <w:sz w:val="24"/>
          <w:szCs w:val="24"/>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2A2F9E" w:rsidRPr="00134726" w:rsidRDefault="002A2F9E" w:rsidP="002A2F9E">
      <w:pPr>
        <w:spacing w:line="360" w:lineRule="auto"/>
        <w:rPr>
          <w:rFonts w:ascii="Arial" w:hAnsi="Arial" w:cs="Arial"/>
          <w:sz w:val="10"/>
          <w:szCs w:val="24"/>
        </w:rPr>
      </w:pPr>
    </w:p>
    <w:p w:rsidR="002A2F9E" w:rsidRPr="00AD1A1C" w:rsidRDefault="002A2F9E" w:rsidP="002A2F9E">
      <w:pPr>
        <w:numPr>
          <w:ilvl w:val="0"/>
          <w:numId w:val="15"/>
        </w:numPr>
        <w:spacing w:after="0" w:line="360" w:lineRule="auto"/>
        <w:jc w:val="both"/>
        <w:rPr>
          <w:rFonts w:ascii="Arial" w:hAnsi="Arial" w:cs="Arial"/>
          <w:sz w:val="24"/>
          <w:szCs w:val="24"/>
        </w:rPr>
      </w:pPr>
      <w:r w:rsidRPr="00AD1A1C">
        <w:rPr>
          <w:rFonts w:ascii="Arial" w:hAnsi="Arial" w:cs="Arial"/>
          <w:sz w:val="24"/>
          <w:szCs w:val="24"/>
        </w:rPr>
        <w:t>Mediante Acuerdo número 1306/2020, de fecha 27 de enero de 2020, se aprobó el Reglamento de Regularización y Titulación de Predios Urbanos para el Municipio de San Pedro Tlaquepaque, publicado en la Gaceta Municipal el 20 de marzo de 2020 tomo XXV.</w:t>
      </w:r>
    </w:p>
    <w:p w:rsidR="002A2F9E" w:rsidRPr="00134726" w:rsidRDefault="002A2F9E" w:rsidP="002A2F9E">
      <w:pPr>
        <w:spacing w:line="360" w:lineRule="auto"/>
        <w:rPr>
          <w:rFonts w:ascii="Arial" w:hAnsi="Arial" w:cs="Arial"/>
          <w:sz w:val="12"/>
          <w:szCs w:val="24"/>
        </w:rPr>
      </w:pPr>
    </w:p>
    <w:p w:rsidR="002A2F9E" w:rsidRPr="00AD1A1C" w:rsidRDefault="002A2F9E" w:rsidP="002A2F9E">
      <w:pPr>
        <w:pStyle w:val="Prrafodelista"/>
        <w:numPr>
          <w:ilvl w:val="0"/>
          <w:numId w:val="15"/>
        </w:numPr>
        <w:spacing w:after="0" w:line="360" w:lineRule="auto"/>
        <w:jc w:val="both"/>
        <w:rPr>
          <w:rFonts w:ascii="Arial" w:hAnsi="Arial" w:cs="Arial"/>
          <w:sz w:val="24"/>
          <w:szCs w:val="24"/>
        </w:rPr>
      </w:pPr>
      <w:r w:rsidRPr="00AD1A1C">
        <w:rPr>
          <w:rFonts w:ascii="Arial" w:hAnsi="Arial" w:cs="Arial"/>
          <w:sz w:val="24"/>
          <w:szCs w:val="24"/>
        </w:rPr>
        <w:t xml:space="preserve">La Presidenta Municipal, conforme al artículo 6, fracción I, de la Ley para la Regularización y Titulación de Predios Urbanos en el Estado de Jalisco, el 17 de enero de 2019, integró la Comisión Municipal de Regularización de San Pedro Tlaquepaque, Jalisco. </w:t>
      </w:r>
      <w:r w:rsidRPr="00AD1A1C">
        <w:rPr>
          <w:rFonts w:ascii="Arial" w:hAnsi="Arial" w:cs="Arial"/>
          <w:b/>
          <w:bCs/>
          <w:sz w:val="24"/>
          <w:szCs w:val="24"/>
        </w:rPr>
        <w:t>(Anexo 1).</w:t>
      </w:r>
    </w:p>
    <w:p w:rsidR="002A2F9E" w:rsidRPr="00AD1A1C" w:rsidRDefault="002A2F9E" w:rsidP="002A2F9E">
      <w:pPr>
        <w:pStyle w:val="Prrafodelista"/>
        <w:spacing w:line="360" w:lineRule="auto"/>
        <w:rPr>
          <w:rFonts w:ascii="Arial" w:hAnsi="Arial" w:cs="Arial"/>
          <w:sz w:val="24"/>
          <w:szCs w:val="24"/>
        </w:rPr>
      </w:pPr>
    </w:p>
    <w:p w:rsidR="002A2F9E" w:rsidRPr="00AD1A1C" w:rsidRDefault="002A2F9E" w:rsidP="002A2F9E">
      <w:pPr>
        <w:numPr>
          <w:ilvl w:val="0"/>
          <w:numId w:val="15"/>
        </w:numPr>
        <w:spacing w:after="0" w:line="360" w:lineRule="auto"/>
        <w:jc w:val="both"/>
        <w:rPr>
          <w:rFonts w:ascii="Arial" w:eastAsia="Calibri" w:hAnsi="Arial" w:cs="Arial"/>
          <w:sz w:val="24"/>
          <w:szCs w:val="24"/>
          <w:lang w:eastAsia="es-ES"/>
        </w:rPr>
      </w:pPr>
      <w:r w:rsidRPr="00AD1A1C">
        <w:rPr>
          <w:rFonts w:ascii="Arial" w:eastAsia="Calibri" w:hAnsi="Arial" w:cs="Arial"/>
          <w:sz w:val="24"/>
          <w:szCs w:val="24"/>
          <w:lang w:eastAsia="es-ES"/>
        </w:rPr>
        <w:t xml:space="preserve">Con fecha 14 de octubre de 2019, fue presentada la solicitud de regularización, respecto al predio denominado La Cuyucuata, en la colonia Guayabitos en el municipio de San Pedro Tlaquepaque, Jalisco; suscrita por Constansa Barajas Viayra, en su carácter de representante de la mesa directiva de la colonia Guayabitos. </w:t>
      </w:r>
      <w:r w:rsidRPr="00AD1A1C">
        <w:rPr>
          <w:rFonts w:ascii="Arial" w:hAnsi="Arial" w:cs="Arial"/>
          <w:b/>
          <w:sz w:val="24"/>
          <w:szCs w:val="24"/>
        </w:rPr>
        <w:t>(Anexo 2)</w:t>
      </w:r>
      <w:r w:rsidRPr="00AD1A1C">
        <w:rPr>
          <w:rFonts w:ascii="Arial" w:hAnsi="Arial" w:cs="Arial"/>
          <w:bCs/>
          <w:sz w:val="24"/>
          <w:szCs w:val="24"/>
        </w:rPr>
        <w:t>.</w:t>
      </w:r>
    </w:p>
    <w:p w:rsidR="002A2F9E" w:rsidRPr="00AD1A1C" w:rsidRDefault="002A2F9E" w:rsidP="002A2F9E">
      <w:pPr>
        <w:pStyle w:val="Prrafodelista"/>
        <w:spacing w:line="360" w:lineRule="auto"/>
        <w:rPr>
          <w:rFonts w:ascii="Arial" w:hAnsi="Arial" w:cs="Arial"/>
          <w:sz w:val="24"/>
          <w:szCs w:val="24"/>
        </w:rPr>
      </w:pPr>
    </w:p>
    <w:p w:rsidR="002A2F9E" w:rsidRPr="00AD1A1C" w:rsidRDefault="002A2F9E" w:rsidP="002A2F9E">
      <w:pPr>
        <w:pStyle w:val="Prrafodelista"/>
        <w:numPr>
          <w:ilvl w:val="0"/>
          <w:numId w:val="15"/>
        </w:numPr>
        <w:spacing w:after="0" w:line="360" w:lineRule="auto"/>
        <w:jc w:val="both"/>
        <w:rPr>
          <w:rFonts w:ascii="Arial" w:hAnsi="Arial" w:cs="Arial"/>
          <w:sz w:val="24"/>
          <w:szCs w:val="24"/>
        </w:rPr>
      </w:pPr>
      <w:r w:rsidRPr="00AD1A1C">
        <w:rPr>
          <w:rFonts w:ascii="Arial" w:eastAsia="Calibri" w:hAnsi="Arial" w:cs="Arial"/>
          <w:sz w:val="24"/>
          <w:szCs w:val="24"/>
        </w:rPr>
        <w:t xml:space="preserve">Que en cumplimiento con lo señalado en el artículo 16 de la Ley para la Regularización y Titulación de Predios Urbanos en el Estado de Jalisco, acreditan la titularidad del predio materia de este procedimiento mediante escritura 6,828 Testimonio registrado bajo el documento 154 del libro 4476 de la sección de documentos generales de la segunda oficina, cual acompaña Certificado de Existencia o Inexistencia de Gravámenes, folio real 2426740, del resto del predio llamado Las Flores, ubicado en el Municipio de Santa Anita Jalisco, con una superficie de </w:t>
      </w:r>
      <w:r w:rsidRPr="00AD1A1C">
        <w:rPr>
          <w:rFonts w:ascii="Arial" w:hAnsi="Arial" w:cs="Arial"/>
          <w:spacing w:val="8"/>
          <w:sz w:val="24"/>
          <w:szCs w:val="24"/>
        </w:rPr>
        <w:t>18-00-00 hectáreas</w:t>
      </w:r>
      <w:r w:rsidRPr="00AD1A1C">
        <w:rPr>
          <w:rFonts w:ascii="Arial" w:eastAsia="Calibri" w:hAnsi="Arial" w:cs="Arial"/>
          <w:sz w:val="24"/>
          <w:szCs w:val="24"/>
        </w:rPr>
        <w:t xml:space="preserve">. </w:t>
      </w:r>
      <w:r w:rsidRPr="00AD1A1C">
        <w:rPr>
          <w:rFonts w:ascii="Arial" w:eastAsia="Calibri" w:hAnsi="Arial" w:cs="Arial"/>
          <w:b/>
          <w:bCs/>
          <w:sz w:val="24"/>
          <w:szCs w:val="24"/>
        </w:rPr>
        <w:t>(Anexo 3).</w:t>
      </w:r>
    </w:p>
    <w:p w:rsidR="002A2F9E" w:rsidRPr="00AD1A1C" w:rsidRDefault="002A2F9E" w:rsidP="002A2F9E">
      <w:pPr>
        <w:pStyle w:val="Prrafodelista"/>
        <w:spacing w:line="360" w:lineRule="auto"/>
        <w:rPr>
          <w:rFonts w:ascii="Arial" w:hAnsi="Arial" w:cs="Arial"/>
          <w:sz w:val="24"/>
          <w:szCs w:val="24"/>
        </w:rPr>
      </w:pPr>
    </w:p>
    <w:p w:rsidR="002A2F9E" w:rsidRPr="00AD1A1C" w:rsidRDefault="002A2F9E" w:rsidP="002A2F9E">
      <w:pPr>
        <w:pStyle w:val="Prrafodelista"/>
        <w:numPr>
          <w:ilvl w:val="0"/>
          <w:numId w:val="15"/>
        </w:numPr>
        <w:spacing w:after="0" w:line="360" w:lineRule="auto"/>
        <w:jc w:val="both"/>
        <w:rPr>
          <w:rFonts w:ascii="Arial" w:hAnsi="Arial" w:cs="Arial"/>
          <w:sz w:val="24"/>
          <w:szCs w:val="24"/>
        </w:rPr>
      </w:pPr>
      <w:r w:rsidRPr="00AD1A1C">
        <w:rPr>
          <w:rFonts w:ascii="Arial" w:eastAsia="Calibri" w:hAnsi="Arial" w:cs="Arial"/>
          <w:sz w:val="24"/>
          <w:szCs w:val="24"/>
        </w:rPr>
        <w:t xml:space="preserve">El día 28 veintiocho de febrero de 2020 dos mil veinte, el Secretario del Ayuntamiento emitió la Certificación por medio de la cual hace constar que los días 25, 26 y 27 de febrero de 2020, fue publicado en los estrados de la Presidencia Municipal el inicio del Procedimiento de Regularización del asentamiento irregular de origen privado denominado “LA CUYUCUATA, TLQ-C035-2019”, mismo que fue publicado en la en la Gaceta Municipal, Tomo XV, de fecha 20 veinte de marzo de 2020 dos mil veinte, informando el inicio del Procedimiento de Regularización. </w:t>
      </w:r>
      <w:bookmarkStart w:id="14" w:name="_Hlk51675167"/>
      <w:r w:rsidRPr="00AD1A1C">
        <w:rPr>
          <w:rFonts w:ascii="Arial" w:hAnsi="Arial" w:cs="Arial"/>
          <w:b/>
          <w:bCs/>
          <w:sz w:val="24"/>
          <w:szCs w:val="24"/>
        </w:rPr>
        <w:t>(Anexo 4).</w:t>
      </w:r>
      <w:bookmarkEnd w:id="14"/>
    </w:p>
    <w:p w:rsidR="002A2F9E" w:rsidRPr="00AD1A1C" w:rsidRDefault="002A2F9E" w:rsidP="002A2F9E">
      <w:pPr>
        <w:pStyle w:val="Prrafodelista"/>
        <w:spacing w:line="360" w:lineRule="auto"/>
        <w:rPr>
          <w:rFonts w:ascii="Arial" w:hAnsi="Arial" w:cs="Arial"/>
          <w:sz w:val="24"/>
          <w:szCs w:val="24"/>
        </w:rPr>
      </w:pPr>
    </w:p>
    <w:p w:rsidR="002A2F9E" w:rsidRPr="00AD1A1C" w:rsidRDefault="002A2F9E" w:rsidP="002A2F9E">
      <w:pPr>
        <w:pStyle w:val="Prrafodelista"/>
        <w:numPr>
          <w:ilvl w:val="0"/>
          <w:numId w:val="15"/>
        </w:numPr>
        <w:spacing w:after="0" w:line="360" w:lineRule="auto"/>
        <w:jc w:val="both"/>
        <w:rPr>
          <w:rFonts w:ascii="Arial" w:hAnsi="Arial" w:cs="Arial"/>
          <w:sz w:val="24"/>
          <w:szCs w:val="24"/>
        </w:rPr>
      </w:pPr>
      <w:r w:rsidRPr="00AD1A1C">
        <w:rPr>
          <w:rFonts w:ascii="Arial" w:hAnsi="Arial" w:cs="Arial"/>
          <w:sz w:val="24"/>
          <w:szCs w:val="24"/>
        </w:rPr>
        <w:t>Con fecha 20 veinte de febrero de 2020 dos mil veinte, la Jefatura de Regularización de Predios emitió el documento denominado “Estudio y Opinión de los Elementos Técnicos, Económicos y Sociales”, en el que concluye como PROCEDENTE INICIAR con el trámite de regularización del asentamiento humano denominado “LA CUYUCUATA, TLQ-C035-2019”; así como promover las acciones de conservación y mejoramiento correspondiente.</w:t>
      </w:r>
      <w:r w:rsidRPr="00AD1A1C">
        <w:rPr>
          <w:rFonts w:ascii="Arial" w:hAnsi="Arial" w:cs="Arial"/>
          <w:b/>
          <w:bCs/>
          <w:sz w:val="24"/>
          <w:szCs w:val="24"/>
        </w:rPr>
        <w:t xml:space="preserve"> (Anexo 5).</w:t>
      </w:r>
    </w:p>
    <w:p w:rsidR="002A2F9E" w:rsidRPr="00AD1A1C" w:rsidRDefault="002A2F9E" w:rsidP="002A2F9E">
      <w:pPr>
        <w:pStyle w:val="NormalWeb"/>
        <w:spacing w:before="0" w:beforeAutospacing="0" w:after="0" w:afterAutospacing="0" w:line="360" w:lineRule="auto"/>
        <w:ind w:left="964" w:right="964"/>
        <w:jc w:val="center"/>
        <w:textAlignment w:val="baseline"/>
        <w:rPr>
          <w:rFonts w:ascii="Arial" w:hAnsi="Arial" w:cs="Arial"/>
          <w:b/>
        </w:rPr>
      </w:pPr>
      <w:r w:rsidRPr="00AD1A1C">
        <w:rPr>
          <w:rFonts w:ascii="Arial" w:hAnsi="Arial" w:cs="Arial"/>
          <w:b/>
        </w:rPr>
        <w:t>Datos Generales:</w:t>
      </w:r>
    </w:p>
    <w:p w:rsidR="002A2F9E" w:rsidRPr="00AD1A1C" w:rsidRDefault="002A2F9E" w:rsidP="002A2F9E">
      <w:pPr>
        <w:pStyle w:val="NormalWeb"/>
        <w:spacing w:before="0" w:beforeAutospacing="0" w:after="0" w:afterAutospacing="0" w:line="360" w:lineRule="auto"/>
        <w:ind w:left="964" w:right="964"/>
        <w:jc w:val="center"/>
        <w:textAlignment w:val="baseline"/>
        <w:rPr>
          <w:rFonts w:ascii="Arial" w:hAnsi="Arial" w:cs="Arial"/>
          <w:b/>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260"/>
      </w:tblGrid>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Localización</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Se ubica aproximadamente a 8.78 km al sur-oeste de la cabecera municipal</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Superficie aproximada del Predio</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180, 000.00 m2*</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Antigüedad aproximada del Asentamiento Humano</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40 años.</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Número de lotes fraccionados</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1,200 lotes aproximadamente</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Número de lotes construidos</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1,200 lotes aproximadamente</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consolidación</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100%</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Identificación de la titularidad del Predio</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eastAsia="Calibri" w:hAnsi="Arial" w:cs="Arial"/>
                <w:sz w:val="24"/>
                <w:szCs w:val="24"/>
              </w:rPr>
              <w:t>6,828 testimonio registrado bajo el documento 154 del libro 4476 de la sección de documentos generales de la segunda oficina</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Nombre del Promotor</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 xml:space="preserve">Comité de Asociación de Vecinos </w:t>
            </w:r>
            <w:r w:rsidRPr="00AD1A1C">
              <w:rPr>
                <w:rFonts w:ascii="Arial" w:hAnsi="Arial" w:cs="Arial"/>
                <w:b/>
                <w:sz w:val="24"/>
                <w:szCs w:val="24"/>
              </w:rPr>
              <w:t>LA CUYUCUATA</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Áreas de Cesión para destinos requeridas 16% de la superficie total</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28,800.00 M2 aproximadamente.</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Áreas de Cesión para destino existente</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 xml:space="preserve"> 10,315.89 M2</w:t>
            </w:r>
          </w:p>
        </w:tc>
      </w:tr>
      <w:tr w:rsidR="002A2F9E" w:rsidRPr="00AD1A1C" w:rsidTr="003F1686">
        <w:tc>
          <w:tcPr>
            <w:tcW w:w="2677"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Áreas de Cesión para Destino faltantes</w:t>
            </w:r>
          </w:p>
        </w:tc>
        <w:tc>
          <w:tcPr>
            <w:tcW w:w="3260"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18,484.11 M2</w:t>
            </w:r>
          </w:p>
        </w:tc>
      </w:tr>
    </w:tbl>
    <w:p w:rsidR="002A2F9E" w:rsidRPr="00AD1A1C" w:rsidRDefault="002A2F9E" w:rsidP="002A2F9E">
      <w:pPr>
        <w:spacing w:line="360" w:lineRule="auto"/>
        <w:rPr>
          <w:rFonts w:ascii="Arial" w:hAnsi="Arial" w:cs="Arial"/>
          <w:sz w:val="24"/>
          <w:szCs w:val="24"/>
        </w:rPr>
      </w:pPr>
      <w:r w:rsidRPr="00AD1A1C">
        <w:rPr>
          <w:rFonts w:ascii="Arial" w:hAnsi="Arial" w:cs="Arial"/>
          <w:sz w:val="24"/>
          <w:szCs w:val="24"/>
        </w:rPr>
        <w:t>*superficie sujeta al levantamiento topográfico que acompaña el proyecto definitivo de urbanización.</w:t>
      </w:r>
    </w:p>
    <w:p w:rsidR="002A2F9E" w:rsidRPr="0068179B" w:rsidRDefault="002A2F9E" w:rsidP="002A2F9E">
      <w:pPr>
        <w:spacing w:line="360" w:lineRule="auto"/>
        <w:jc w:val="center"/>
        <w:rPr>
          <w:rFonts w:ascii="Arial" w:hAnsi="Arial" w:cs="Arial"/>
          <w:b/>
          <w:sz w:val="4"/>
          <w:szCs w:val="24"/>
        </w:rPr>
      </w:pPr>
    </w:p>
    <w:p w:rsidR="002A2F9E" w:rsidRPr="00AD1A1C" w:rsidRDefault="002A2F9E" w:rsidP="002A2F9E">
      <w:pPr>
        <w:spacing w:line="360" w:lineRule="auto"/>
        <w:jc w:val="center"/>
        <w:rPr>
          <w:rFonts w:ascii="Arial" w:hAnsi="Arial" w:cs="Arial"/>
          <w:b/>
          <w:sz w:val="24"/>
          <w:szCs w:val="24"/>
        </w:rPr>
      </w:pPr>
      <w:r w:rsidRPr="00AD1A1C">
        <w:rPr>
          <w:rFonts w:ascii="Arial" w:hAnsi="Arial" w:cs="Arial"/>
          <w:b/>
          <w:sz w:val="24"/>
          <w:szCs w:val="24"/>
        </w:rPr>
        <w:t>Estudio Socioeconómico.</w:t>
      </w: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2A2F9E" w:rsidRPr="00AD1A1C" w:rsidTr="003F1686">
        <w:tc>
          <w:tcPr>
            <w:tcW w:w="3361"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Nivel Socioeconómico</w:t>
            </w:r>
          </w:p>
        </w:tc>
        <w:tc>
          <w:tcPr>
            <w:tcW w:w="2576"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Bajo 80 %</w:t>
            </w:r>
          </w:p>
        </w:tc>
      </w:tr>
      <w:tr w:rsidR="002A2F9E" w:rsidRPr="00AD1A1C" w:rsidTr="003F1686">
        <w:tc>
          <w:tcPr>
            <w:tcW w:w="3361"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 xml:space="preserve"> Uso de suelo</w:t>
            </w:r>
          </w:p>
        </w:tc>
        <w:tc>
          <w:tcPr>
            <w:tcW w:w="2576"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Habitacional y Comercio 100% Mixto</w:t>
            </w:r>
          </w:p>
        </w:tc>
      </w:tr>
      <w:tr w:rsidR="002A2F9E" w:rsidRPr="00AD1A1C" w:rsidTr="003F1686">
        <w:tc>
          <w:tcPr>
            <w:tcW w:w="3361"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Número aproximado de habitantes por vivienda</w:t>
            </w:r>
          </w:p>
        </w:tc>
        <w:tc>
          <w:tcPr>
            <w:tcW w:w="2576"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4.5 habitantes por vivienda</w:t>
            </w:r>
          </w:p>
        </w:tc>
      </w:tr>
      <w:tr w:rsidR="002A2F9E" w:rsidRPr="00AD1A1C" w:rsidTr="003F1686">
        <w:tc>
          <w:tcPr>
            <w:tcW w:w="3361"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Número aproximado de habitantes beneficiados</w:t>
            </w:r>
          </w:p>
        </w:tc>
        <w:tc>
          <w:tcPr>
            <w:tcW w:w="2576"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5,400 aproximadamente</w:t>
            </w:r>
          </w:p>
        </w:tc>
      </w:tr>
      <w:tr w:rsidR="002A2F9E" w:rsidRPr="00AD1A1C" w:rsidTr="003F1686">
        <w:tc>
          <w:tcPr>
            <w:tcW w:w="3361"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Calidad de la construcción de las viviendas</w:t>
            </w:r>
          </w:p>
        </w:tc>
        <w:tc>
          <w:tcPr>
            <w:tcW w:w="2576" w:type="dxa"/>
            <w:shd w:val="clear" w:color="auto" w:fill="auto"/>
          </w:tcPr>
          <w:p w:rsidR="002A2F9E" w:rsidRPr="00AD1A1C" w:rsidRDefault="002A2F9E" w:rsidP="003F1686">
            <w:pPr>
              <w:spacing w:line="360" w:lineRule="auto"/>
              <w:rPr>
                <w:rFonts w:ascii="Arial" w:hAnsi="Arial" w:cs="Arial"/>
                <w:sz w:val="24"/>
                <w:szCs w:val="24"/>
              </w:rPr>
            </w:pPr>
            <w:r w:rsidRPr="00AD1A1C">
              <w:rPr>
                <w:rFonts w:ascii="Arial" w:hAnsi="Arial" w:cs="Arial"/>
                <w:sz w:val="24"/>
                <w:szCs w:val="24"/>
              </w:rPr>
              <w:t>Regular.</w:t>
            </w:r>
          </w:p>
        </w:tc>
      </w:tr>
    </w:tbl>
    <w:p w:rsidR="002A2F9E" w:rsidRPr="00AD1A1C" w:rsidRDefault="002A2F9E" w:rsidP="002A2F9E">
      <w:pPr>
        <w:pStyle w:val="Prrafodelista"/>
        <w:spacing w:line="360" w:lineRule="auto"/>
        <w:ind w:left="0"/>
        <w:jc w:val="both"/>
        <w:rPr>
          <w:rFonts w:ascii="Arial" w:hAnsi="Arial" w:cs="Arial"/>
          <w:sz w:val="24"/>
          <w:szCs w:val="24"/>
        </w:rPr>
      </w:pPr>
    </w:p>
    <w:p w:rsidR="002A2F9E" w:rsidRPr="00AD1A1C" w:rsidRDefault="002A2F9E" w:rsidP="002A2F9E">
      <w:pPr>
        <w:pStyle w:val="Prrafodelista"/>
        <w:numPr>
          <w:ilvl w:val="0"/>
          <w:numId w:val="15"/>
        </w:numPr>
        <w:spacing w:after="0" w:line="360" w:lineRule="auto"/>
        <w:jc w:val="both"/>
        <w:rPr>
          <w:rFonts w:ascii="Arial" w:hAnsi="Arial" w:cs="Arial"/>
          <w:sz w:val="24"/>
          <w:szCs w:val="24"/>
        </w:rPr>
      </w:pPr>
      <w:r w:rsidRPr="00AD1A1C">
        <w:rPr>
          <w:rFonts w:ascii="Arial" w:hAnsi="Arial" w:cs="Arial"/>
          <w:sz w:val="24"/>
          <w:szCs w:val="24"/>
        </w:rPr>
        <w:t xml:space="preserve">Del documento denominado “Estudio y Opinión de los Elementos Técnicos, Económicos y Sociales” referido en el punto inmediato anterior, se desprende en el punto número 3.4 las Obras de Urbanización Existentes, mismas que a continuación se señalan: </w:t>
      </w:r>
    </w:p>
    <w:p w:rsidR="002A2F9E" w:rsidRPr="00AD1A1C" w:rsidRDefault="002A2F9E" w:rsidP="002A2F9E">
      <w:pPr>
        <w:pStyle w:val="Prrafodelista"/>
        <w:spacing w:line="360" w:lineRule="auto"/>
        <w:ind w:left="284" w:firstLine="76"/>
        <w:jc w:val="both"/>
        <w:rPr>
          <w:rFonts w:ascii="Arial" w:hAnsi="Arial" w:cs="Arial"/>
          <w:sz w:val="24"/>
          <w:szCs w:val="24"/>
        </w:rPr>
      </w:pPr>
      <w:r w:rsidRPr="00AD1A1C">
        <w:rPr>
          <w:rFonts w:ascii="Arial" w:hAnsi="Arial" w:cs="Arial"/>
          <w:sz w:val="24"/>
          <w:szCs w:val="24"/>
        </w:rPr>
        <w:t>- Red de abastecimiento de agua potable: Si existe al 80%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Red de alcantarillado sanitario: Si existe 80%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Red de electrificación: Si existe 80%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Red de alumbrado público: Si existe 80%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Pavimentos: Asfalto 30% Empedrados 40% Terracería 30%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Banquetas: Si Existen al 60%</w:t>
      </w:r>
    </w:p>
    <w:p w:rsidR="002A2F9E" w:rsidRPr="00AD1A1C" w:rsidRDefault="002A2F9E" w:rsidP="002A2F9E">
      <w:pPr>
        <w:pStyle w:val="Prrafodelista"/>
        <w:spacing w:line="360" w:lineRule="auto"/>
        <w:ind w:left="360"/>
        <w:jc w:val="both"/>
        <w:rPr>
          <w:rFonts w:ascii="Arial" w:hAnsi="Arial" w:cs="Arial"/>
          <w:sz w:val="24"/>
          <w:szCs w:val="24"/>
        </w:rPr>
      </w:pPr>
      <w:r w:rsidRPr="00AD1A1C">
        <w:rPr>
          <w:rFonts w:ascii="Arial" w:hAnsi="Arial" w:cs="Arial"/>
          <w:sz w:val="24"/>
          <w:szCs w:val="24"/>
        </w:rPr>
        <w:t>- Machuelos: Si Existen al 50%</w:t>
      </w:r>
    </w:p>
    <w:p w:rsidR="002A2F9E" w:rsidRPr="00134726" w:rsidRDefault="002A2F9E" w:rsidP="002A2F9E">
      <w:pPr>
        <w:pStyle w:val="Prrafodelista"/>
        <w:spacing w:line="360" w:lineRule="auto"/>
        <w:ind w:left="360"/>
        <w:jc w:val="both"/>
        <w:rPr>
          <w:rFonts w:ascii="Arial" w:hAnsi="Arial" w:cs="Arial"/>
          <w:sz w:val="8"/>
          <w:szCs w:val="24"/>
        </w:rPr>
      </w:pPr>
    </w:p>
    <w:p w:rsidR="002A2F9E" w:rsidRPr="00AD1A1C" w:rsidRDefault="002A2F9E" w:rsidP="002A2F9E">
      <w:pPr>
        <w:numPr>
          <w:ilvl w:val="0"/>
          <w:numId w:val="15"/>
        </w:numPr>
        <w:spacing w:after="0" w:line="360" w:lineRule="auto"/>
        <w:jc w:val="both"/>
        <w:rPr>
          <w:rFonts w:ascii="Arial" w:eastAsia="Times New Roman" w:hAnsi="Arial" w:cs="Arial"/>
          <w:sz w:val="24"/>
          <w:szCs w:val="24"/>
          <w:lang w:val="es-ES" w:eastAsia="es-ES"/>
        </w:rPr>
      </w:pPr>
      <w:r w:rsidRPr="00AD1A1C">
        <w:rPr>
          <w:rFonts w:ascii="Arial" w:eastAsia="Times New Roman" w:hAnsi="Arial" w:cs="Arial"/>
          <w:sz w:val="24"/>
          <w:szCs w:val="24"/>
          <w:lang w:val="es-ES" w:eastAsia="es-ES"/>
        </w:rPr>
        <w:t>Con fecha 27 veintisiete de febrero de 2020 dos mil veinte, la Comisión Municipal de Regularización (COMUR), resolvió como Procedente el inicio del Procedimiento de Regularización del asentamiento humano irregular Propiedad Privada denominado “LA CUYUCUATA, TLQ-C035-2019”; y acordaron remitir el expediente a la Procuraduría de Desarrollo Urbano para la emisión del dictamen correspondiente.</w:t>
      </w:r>
      <w:r w:rsidRPr="00AD1A1C">
        <w:rPr>
          <w:rFonts w:ascii="Arial" w:eastAsia="Times New Roman" w:hAnsi="Arial" w:cs="Arial"/>
          <w:b/>
          <w:bCs/>
          <w:sz w:val="24"/>
          <w:szCs w:val="24"/>
          <w:lang w:eastAsia="es-ES"/>
        </w:rPr>
        <w:t xml:space="preserve"> (Anexo 6).</w:t>
      </w:r>
    </w:p>
    <w:p w:rsidR="002A2F9E" w:rsidRPr="00134726" w:rsidRDefault="002A2F9E" w:rsidP="002A2F9E">
      <w:pPr>
        <w:spacing w:line="360" w:lineRule="auto"/>
        <w:ind w:left="360"/>
        <w:jc w:val="both"/>
        <w:rPr>
          <w:rFonts w:ascii="Arial" w:eastAsia="Times New Roman" w:hAnsi="Arial" w:cs="Arial"/>
          <w:sz w:val="10"/>
          <w:szCs w:val="24"/>
          <w:lang w:val="es-ES" w:eastAsia="es-ES"/>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hAnsi="Arial" w:cs="Arial"/>
          <w:spacing w:val="8"/>
          <w:sz w:val="24"/>
          <w:szCs w:val="24"/>
        </w:rPr>
        <w:t xml:space="preserve"> Con fecha 23 veintitrés de junio de 2020, se publicó en el Periódico Oficial El Estado de Jalisco, el oficio 235/2020, de fecha 18 de febrero de 2020, en el que se da a conocer el inicio de la regularización del predio denominado LA CUYUCUATA, con una superficie aproximada de 18-00-00 hectáreas.</w:t>
      </w:r>
      <w:r w:rsidRPr="00AD1A1C">
        <w:rPr>
          <w:rFonts w:ascii="Arial" w:eastAsia="Times New Roman" w:hAnsi="Arial" w:cs="Arial"/>
          <w:b/>
          <w:bCs/>
          <w:sz w:val="24"/>
          <w:szCs w:val="24"/>
          <w:lang w:eastAsia="es-ES"/>
        </w:rPr>
        <w:t xml:space="preserve"> (Anexo 7).</w:t>
      </w:r>
    </w:p>
    <w:p w:rsidR="002A2F9E" w:rsidRPr="00134726" w:rsidRDefault="002A2F9E" w:rsidP="002A2F9E">
      <w:pPr>
        <w:pStyle w:val="Prrafodelista"/>
        <w:spacing w:line="360" w:lineRule="auto"/>
        <w:rPr>
          <w:rFonts w:ascii="Arial" w:hAnsi="Arial" w:cs="Arial"/>
          <w:bCs/>
          <w:spacing w:val="8"/>
          <w:sz w:val="10"/>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hAnsi="Arial" w:cs="Arial"/>
          <w:bCs/>
          <w:spacing w:val="8"/>
          <w:sz w:val="24"/>
          <w:szCs w:val="24"/>
        </w:rPr>
        <w:t>Que, el Coordinador General de Protección Civil y Bombero, comandante Ignacio Aguilar Jiménez, suscribió el oficio CGPCB/03/0826/2020, de fecha 30 de junio de 2020, en el que emite un dictamen de riesgo, en la que se señala:</w:t>
      </w:r>
    </w:p>
    <w:p w:rsidR="002A2F9E" w:rsidRPr="00134726" w:rsidRDefault="002A2F9E" w:rsidP="002A2F9E">
      <w:pPr>
        <w:pStyle w:val="Prrafodelista"/>
        <w:spacing w:line="360" w:lineRule="auto"/>
        <w:rPr>
          <w:rFonts w:ascii="Arial" w:hAnsi="Arial" w:cs="Arial"/>
          <w:bCs/>
          <w:i/>
          <w:iCs/>
          <w:spacing w:val="8"/>
          <w:sz w:val="10"/>
          <w:szCs w:val="24"/>
        </w:rPr>
      </w:pPr>
    </w:p>
    <w:p w:rsidR="002A2F9E" w:rsidRPr="00AD1A1C" w:rsidRDefault="002A2F9E" w:rsidP="002A2F9E">
      <w:pPr>
        <w:pStyle w:val="Sinespaciado"/>
        <w:numPr>
          <w:ilvl w:val="0"/>
          <w:numId w:val="16"/>
        </w:numPr>
        <w:spacing w:line="360" w:lineRule="auto"/>
        <w:jc w:val="both"/>
        <w:rPr>
          <w:rFonts w:ascii="Arial" w:hAnsi="Arial" w:cs="Arial"/>
          <w:bCs/>
          <w:i/>
          <w:iCs/>
          <w:spacing w:val="8"/>
          <w:sz w:val="24"/>
          <w:szCs w:val="24"/>
        </w:rPr>
      </w:pPr>
      <w:r w:rsidRPr="00AD1A1C">
        <w:rPr>
          <w:rFonts w:ascii="Arial" w:hAnsi="Arial" w:cs="Arial"/>
          <w:bCs/>
          <w:i/>
          <w:iCs/>
          <w:spacing w:val="8"/>
          <w:sz w:val="24"/>
          <w:szCs w:val="24"/>
        </w:rPr>
        <w:t>Es susceptible a movimientos en masa en los cruces de las calles Juan Escutia y Libertad; así como en 8 de julio en sus cruces con las calles San Carlos y Francisco Villa.</w:t>
      </w:r>
    </w:p>
    <w:p w:rsidR="002A2F9E" w:rsidRPr="00AD1A1C" w:rsidRDefault="002A2F9E" w:rsidP="002A2F9E">
      <w:pPr>
        <w:pStyle w:val="Sinespaciado"/>
        <w:numPr>
          <w:ilvl w:val="0"/>
          <w:numId w:val="16"/>
        </w:numPr>
        <w:spacing w:line="360" w:lineRule="auto"/>
        <w:jc w:val="both"/>
        <w:rPr>
          <w:rFonts w:ascii="Arial" w:hAnsi="Arial" w:cs="Arial"/>
          <w:bCs/>
          <w:i/>
          <w:iCs/>
          <w:spacing w:val="8"/>
          <w:sz w:val="24"/>
          <w:szCs w:val="24"/>
        </w:rPr>
      </w:pPr>
      <w:r w:rsidRPr="00AD1A1C">
        <w:rPr>
          <w:rFonts w:ascii="Arial" w:hAnsi="Arial" w:cs="Arial"/>
          <w:bCs/>
          <w:i/>
          <w:iCs/>
          <w:spacing w:val="8"/>
          <w:sz w:val="24"/>
          <w:szCs w:val="24"/>
        </w:rPr>
        <w:t>Existen diversos escurrimientos, los cuales se convierten en arroyo Tizapán sobre las calles San Carlos y Francisco Villa principalmente.</w:t>
      </w:r>
    </w:p>
    <w:p w:rsidR="002A2F9E" w:rsidRPr="00AD1A1C" w:rsidRDefault="002A2F9E" w:rsidP="002A2F9E">
      <w:pPr>
        <w:pStyle w:val="Sinespaciado"/>
        <w:numPr>
          <w:ilvl w:val="0"/>
          <w:numId w:val="16"/>
        </w:numPr>
        <w:spacing w:line="360" w:lineRule="auto"/>
        <w:jc w:val="both"/>
        <w:rPr>
          <w:rFonts w:ascii="Arial" w:hAnsi="Arial" w:cs="Arial"/>
          <w:bCs/>
          <w:i/>
          <w:iCs/>
          <w:spacing w:val="8"/>
          <w:sz w:val="24"/>
          <w:szCs w:val="24"/>
        </w:rPr>
      </w:pPr>
      <w:r w:rsidRPr="00AD1A1C">
        <w:rPr>
          <w:rFonts w:ascii="Arial" w:hAnsi="Arial" w:cs="Arial"/>
          <w:bCs/>
          <w:i/>
          <w:iCs/>
          <w:spacing w:val="8"/>
          <w:sz w:val="24"/>
          <w:szCs w:val="24"/>
        </w:rPr>
        <w:t>Existen pendientes superiores a los 30 grados con sentido Este a Oeste, por lo que la velocidad de los escurrimientos aumenta en las zonas recubiertas con material tal como asfalto o empedrado ahogado.</w:t>
      </w:r>
    </w:p>
    <w:p w:rsidR="002A2F9E" w:rsidRPr="00AD1A1C" w:rsidRDefault="002A2F9E" w:rsidP="002A2F9E">
      <w:pPr>
        <w:pStyle w:val="Sinespaciado"/>
        <w:numPr>
          <w:ilvl w:val="0"/>
          <w:numId w:val="16"/>
        </w:numPr>
        <w:spacing w:line="360" w:lineRule="auto"/>
        <w:jc w:val="both"/>
        <w:rPr>
          <w:rFonts w:ascii="Arial" w:hAnsi="Arial" w:cs="Arial"/>
          <w:bCs/>
          <w:i/>
          <w:iCs/>
          <w:spacing w:val="8"/>
          <w:sz w:val="24"/>
          <w:szCs w:val="24"/>
        </w:rPr>
      </w:pPr>
      <w:r w:rsidRPr="00AD1A1C">
        <w:rPr>
          <w:rFonts w:ascii="Arial" w:hAnsi="Arial" w:cs="Arial"/>
          <w:bCs/>
          <w:i/>
          <w:iCs/>
          <w:spacing w:val="8"/>
          <w:sz w:val="24"/>
          <w:szCs w:val="24"/>
        </w:rPr>
        <w:t>Algunas de las viviendas de la zona tienen materiales de construcción muy precarios por lo que se vuelven vulnerables.</w:t>
      </w:r>
    </w:p>
    <w:p w:rsidR="002A2F9E" w:rsidRPr="00AD1A1C" w:rsidRDefault="002A2F9E" w:rsidP="002A2F9E">
      <w:pPr>
        <w:pStyle w:val="Sinespaciado"/>
        <w:numPr>
          <w:ilvl w:val="0"/>
          <w:numId w:val="16"/>
        </w:numPr>
        <w:spacing w:line="360" w:lineRule="auto"/>
        <w:jc w:val="both"/>
        <w:rPr>
          <w:rFonts w:ascii="Arial" w:hAnsi="Arial" w:cs="Arial"/>
          <w:bCs/>
          <w:i/>
          <w:iCs/>
          <w:spacing w:val="8"/>
          <w:sz w:val="24"/>
          <w:szCs w:val="24"/>
          <w:u w:val="single"/>
        </w:rPr>
      </w:pPr>
      <w:r w:rsidRPr="00AD1A1C">
        <w:rPr>
          <w:rFonts w:ascii="Arial" w:hAnsi="Arial" w:cs="Arial"/>
          <w:bCs/>
          <w:i/>
          <w:iCs/>
          <w:spacing w:val="8"/>
          <w:sz w:val="24"/>
          <w:szCs w:val="24"/>
        </w:rPr>
        <w:t xml:space="preserve">Cabe destacar que </w:t>
      </w:r>
      <w:r w:rsidRPr="00AD1A1C">
        <w:rPr>
          <w:rFonts w:ascii="Arial" w:hAnsi="Arial" w:cs="Arial"/>
          <w:bCs/>
          <w:i/>
          <w:iCs/>
          <w:spacing w:val="8"/>
          <w:sz w:val="24"/>
          <w:szCs w:val="24"/>
          <w:u w:val="single"/>
        </w:rPr>
        <w:t>existen algunas obras realizadas por este H. Ayuntamiento enfocadas a la disminución de la velocidad de los escurrimientos y arrastre de materiales.</w:t>
      </w:r>
    </w:p>
    <w:p w:rsidR="002A2F9E" w:rsidRPr="00AD1A1C" w:rsidRDefault="002A2F9E" w:rsidP="002A2F9E">
      <w:pPr>
        <w:pStyle w:val="Sinespaciado"/>
        <w:spacing w:line="360" w:lineRule="auto"/>
        <w:ind w:left="720"/>
        <w:jc w:val="both"/>
        <w:rPr>
          <w:rFonts w:ascii="Arial" w:hAnsi="Arial" w:cs="Arial"/>
          <w:bCs/>
          <w:i/>
          <w:iCs/>
          <w:spacing w:val="8"/>
          <w:sz w:val="24"/>
          <w:szCs w:val="24"/>
          <w:u w:val="single"/>
        </w:rPr>
      </w:pPr>
    </w:p>
    <w:p w:rsidR="002A2F9E" w:rsidRPr="00AD1A1C" w:rsidRDefault="002A2F9E" w:rsidP="002A2F9E">
      <w:pPr>
        <w:pStyle w:val="Sinespaciado"/>
        <w:spacing w:line="360" w:lineRule="auto"/>
        <w:jc w:val="both"/>
        <w:rPr>
          <w:rFonts w:ascii="Arial" w:hAnsi="Arial" w:cs="Arial"/>
          <w:bCs/>
          <w:spacing w:val="8"/>
          <w:sz w:val="24"/>
          <w:szCs w:val="24"/>
        </w:rPr>
      </w:pPr>
      <w:r w:rsidRPr="00AD1A1C">
        <w:rPr>
          <w:rFonts w:ascii="Arial" w:hAnsi="Arial" w:cs="Arial"/>
          <w:bCs/>
          <w:spacing w:val="8"/>
          <w:sz w:val="24"/>
          <w:szCs w:val="24"/>
        </w:rPr>
        <w:t xml:space="preserve">Es por ello que se deberán realizar las obras necesarias para mitigar cualquier riesgo o contingencia en el polígono </w:t>
      </w:r>
      <w:r w:rsidRPr="00AD1A1C">
        <w:rPr>
          <w:rFonts w:ascii="Arial" w:eastAsia="Arial" w:hAnsi="Arial" w:cs="Arial"/>
          <w:sz w:val="24"/>
          <w:szCs w:val="24"/>
        </w:rPr>
        <w:t>Propiedad Privada denominado “</w:t>
      </w:r>
      <w:r w:rsidRPr="00AD1A1C">
        <w:rPr>
          <w:rFonts w:ascii="Arial" w:eastAsia="Arial" w:hAnsi="Arial" w:cs="Arial"/>
          <w:b/>
          <w:bCs/>
          <w:sz w:val="24"/>
          <w:szCs w:val="24"/>
        </w:rPr>
        <w:t xml:space="preserve">LA CUYUCUATA, </w:t>
      </w:r>
      <w:r w:rsidRPr="00AD1A1C">
        <w:rPr>
          <w:rFonts w:ascii="Arial" w:hAnsi="Arial" w:cs="Arial"/>
          <w:b/>
          <w:bCs/>
          <w:sz w:val="24"/>
          <w:szCs w:val="24"/>
        </w:rPr>
        <w:t>TLQ-C035-2019</w:t>
      </w:r>
      <w:r w:rsidRPr="00AD1A1C">
        <w:rPr>
          <w:rFonts w:ascii="Arial" w:eastAsia="Arial" w:hAnsi="Arial" w:cs="Arial"/>
          <w:b/>
          <w:bCs/>
          <w:sz w:val="24"/>
          <w:szCs w:val="24"/>
        </w:rPr>
        <w:t xml:space="preserve">”, </w:t>
      </w:r>
      <w:r w:rsidRPr="00AD1A1C">
        <w:rPr>
          <w:rFonts w:ascii="Arial" w:eastAsia="Arial" w:hAnsi="Arial" w:cs="Arial"/>
          <w:sz w:val="24"/>
          <w:szCs w:val="24"/>
        </w:rPr>
        <w:t>que señale la autoridad municipal o estatal.</w:t>
      </w:r>
      <w:r w:rsidRPr="00AD1A1C">
        <w:rPr>
          <w:rFonts w:ascii="Arial" w:eastAsia="Times New Roman" w:hAnsi="Arial" w:cs="Arial"/>
          <w:b/>
          <w:bCs/>
          <w:sz w:val="24"/>
          <w:szCs w:val="24"/>
          <w:lang w:eastAsia="es-ES"/>
        </w:rPr>
        <w:t xml:space="preserve"> (Anexo 8).</w:t>
      </w:r>
    </w:p>
    <w:p w:rsidR="002A2F9E" w:rsidRPr="00134726" w:rsidRDefault="002A2F9E" w:rsidP="002A2F9E">
      <w:pPr>
        <w:pStyle w:val="Sinespaciado"/>
        <w:spacing w:line="360" w:lineRule="auto"/>
        <w:jc w:val="both"/>
        <w:rPr>
          <w:rFonts w:ascii="Arial" w:hAnsi="Arial" w:cs="Arial"/>
          <w:bCs/>
          <w:spacing w:val="8"/>
          <w:sz w:val="18"/>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hAnsi="Arial" w:cs="Arial"/>
          <w:bCs/>
          <w:spacing w:val="8"/>
          <w:sz w:val="24"/>
          <w:szCs w:val="24"/>
        </w:rPr>
        <w:t xml:space="preserve"> Con fecha 23 veintitrés de junio de 2020, la Procuraduría de Desarrollo Urbano, mediante No. de Folio: 214/2020, con No. de Control: 03-0824/2020 emite el Dictamen de Procedencia de la Regularización, considerando que la acción solicitada relativo al</w:t>
      </w:r>
      <w:r w:rsidRPr="00AD1A1C">
        <w:rPr>
          <w:rFonts w:ascii="Arial" w:eastAsia="Arial" w:hAnsi="Arial" w:cs="Arial"/>
          <w:sz w:val="24"/>
          <w:szCs w:val="24"/>
        </w:rPr>
        <w:t xml:space="preserve"> predio irregular </w:t>
      </w:r>
      <w:bookmarkStart w:id="15" w:name="_Hlk47943761"/>
      <w:r w:rsidRPr="00AD1A1C">
        <w:rPr>
          <w:rFonts w:ascii="Arial" w:eastAsia="Arial" w:hAnsi="Arial" w:cs="Arial"/>
          <w:sz w:val="24"/>
          <w:szCs w:val="24"/>
        </w:rPr>
        <w:t>Propiedad Privada denominado “</w:t>
      </w:r>
      <w:r w:rsidRPr="00AD1A1C">
        <w:rPr>
          <w:rFonts w:ascii="Arial" w:eastAsia="Arial" w:hAnsi="Arial" w:cs="Arial"/>
          <w:b/>
          <w:bCs/>
          <w:sz w:val="24"/>
          <w:szCs w:val="24"/>
        </w:rPr>
        <w:t xml:space="preserve">LA CUYUCUATA, </w:t>
      </w:r>
      <w:r w:rsidRPr="00AD1A1C">
        <w:rPr>
          <w:rFonts w:ascii="Arial" w:hAnsi="Arial" w:cs="Arial"/>
          <w:b/>
          <w:bCs/>
          <w:sz w:val="24"/>
          <w:szCs w:val="24"/>
        </w:rPr>
        <w:t>TLQ-C035-2019</w:t>
      </w:r>
      <w:r w:rsidRPr="00AD1A1C">
        <w:rPr>
          <w:rFonts w:ascii="Arial" w:eastAsia="Arial" w:hAnsi="Arial" w:cs="Arial"/>
          <w:b/>
          <w:bCs/>
          <w:sz w:val="24"/>
          <w:szCs w:val="24"/>
        </w:rPr>
        <w:t xml:space="preserve">”; </w:t>
      </w:r>
      <w:bookmarkEnd w:id="15"/>
      <w:r w:rsidRPr="00AD1A1C">
        <w:rPr>
          <w:rFonts w:ascii="Arial" w:eastAsia="Arial" w:hAnsi="Arial" w:cs="Arial"/>
          <w:sz w:val="24"/>
          <w:szCs w:val="24"/>
        </w:rPr>
        <w:t>c</w:t>
      </w:r>
      <w:r w:rsidRPr="00AD1A1C">
        <w:rPr>
          <w:rFonts w:ascii="Arial" w:hAnsi="Arial" w:cs="Arial"/>
          <w:bCs/>
          <w:spacing w:val="8"/>
          <w:sz w:val="24"/>
          <w:szCs w:val="24"/>
        </w:rPr>
        <w:t xml:space="preserve">omo </w:t>
      </w:r>
      <w:r w:rsidRPr="00AD1A1C">
        <w:rPr>
          <w:rFonts w:ascii="Arial" w:hAnsi="Arial" w:cs="Arial"/>
          <w:b/>
          <w:bCs/>
          <w:spacing w:val="8"/>
          <w:sz w:val="24"/>
          <w:szCs w:val="24"/>
        </w:rPr>
        <w:t>PROCEDENTE</w:t>
      </w:r>
      <w:r w:rsidRPr="00AD1A1C">
        <w:rPr>
          <w:rFonts w:ascii="Arial" w:hAnsi="Arial" w:cs="Arial"/>
          <w:bCs/>
          <w:spacing w:val="8"/>
          <w:sz w:val="24"/>
          <w:szCs w:val="24"/>
        </w:rPr>
        <w:t>, el cual fue aprobado por la Comisión Municipal de Regularización en su Décima Segunda Sesión Ordinaria, celebrada el día 06 de agosto de 2020.</w:t>
      </w:r>
      <w:r w:rsidRPr="00AD1A1C">
        <w:rPr>
          <w:rFonts w:ascii="Arial" w:eastAsia="Times New Roman" w:hAnsi="Arial" w:cs="Arial"/>
          <w:b/>
          <w:bCs/>
          <w:sz w:val="24"/>
          <w:szCs w:val="24"/>
          <w:lang w:eastAsia="es-ES"/>
        </w:rPr>
        <w:t xml:space="preserve"> (Anexo 9).</w:t>
      </w:r>
    </w:p>
    <w:p w:rsidR="002A2F9E" w:rsidRPr="00AD1A1C" w:rsidRDefault="002A2F9E" w:rsidP="002A2F9E">
      <w:pPr>
        <w:pStyle w:val="Sinespaciado"/>
        <w:spacing w:line="360" w:lineRule="auto"/>
        <w:ind w:left="360"/>
        <w:jc w:val="both"/>
        <w:rPr>
          <w:rFonts w:ascii="Arial" w:hAnsi="Arial" w:cs="Arial"/>
          <w:bCs/>
          <w:spacing w:val="8"/>
          <w:sz w:val="24"/>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eastAsia="Calibri" w:hAnsi="Arial" w:cs="Arial"/>
          <w:sz w:val="24"/>
          <w:szCs w:val="24"/>
        </w:rPr>
        <w:t xml:space="preserve">Con fecha 24 de julio del 2020, se constituye el Comité por Causa de Regularización del Polígono denominado “LA CUYUCUATA, Colonia Guayabitos”, </w:t>
      </w:r>
      <w:r w:rsidRPr="00AD1A1C">
        <w:rPr>
          <w:rFonts w:ascii="Arial" w:hAnsi="Arial" w:cs="Arial"/>
          <w:sz w:val="24"/>
          <w:szCs w:val="24"/>
        </w:rPr>
        <w:t xml:space="preserve">nombrando a los CC. </w:t>
      </w:r>
      <w:r w:rsidRPr="00AD1A1C">
        <w:rPr>
          <w:rFonts w:ascii="Arial" w:eastAsia="Arial" w:hAnsi="Arial" w:cs="Arial"/>
          <w:sz w:val="24"/>
          <w:szCs w:val="24"/>
        </w:rPr>
        <w:t>Elizabeth Ramírez Ortiz, Berenice Nataly Biorato Becerra y Fabiola García de Jesús, en su carácter de Presidenta, Secretaria y Tesorera. (</w:t>
      </w:r>
      <w:r w:rsidRPr="00AD1A1C">
        <w:rPr>
          <w:rFonts w:ascii="Arial" w:eastAsia="Times New Roman" w:hAnsi="Arial" w:cs="Arial"/>
          <w:b/>
          <w:bCs/>
          <w:sz w:val="24"/>
          <w:szCs w:val="24"/>
          <w:lang w:eastAsia="es-ES"/>
        </w:rPr>
        <w:t>Anexo 10).</w:t>
      </w:r>
    </w:p>
    <w:p w:rsidR="002A2F9E" w:rsidRPr="00134726" w:rsidRDefault="002A2F9E" w:rsidP="002A2F9E">
      <w:pPr>
        <w:pStyle w:val="Prrafodelista"/>
        <w:spacing w:line="360" w:lineRule="auto"/>
        <w:rPr>
          <w:rFonts w:ascii="Arial" w:hAnsi="Arial" w:cs="Arial"/>
          <w:bCs/>
          <w:spacing w:val="8"/>
          <w:sz w:val="6"/>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hAnsi="Arial" w:cs="Arial"/>
          <w:spacing w:val="8"/>
          <w:sz w:val="24"/>
          <w:szCs w:val="24"/>
        </w:rPr>
        <w:t xml:space="preserve">Que, en la Décimo Segunda Sesión Ordinaria de la COMUR, celebrada el día 06 seis de agosto de 2020 dos mil veinte, se aprobó el Proyecto Definitivo de Urbanización, mismo que fue validado por la Dirección de Gestión Integral del Territorio, mediante oficio CGGIC-DGIT 1458/2020, de fecha 5 cinco de agosto de 2020, signado por la Directora de Gestión Integral del Territorio Arq. Carmen Susana Alcocer Lúa. De dicho Proyecto Definitivo de Urbanización se desprende una </w:t>
      </w:r>
      <w:r w:rsidRPr="00AD1A1C">
        <w:rPr>
          <w:rFonts w:ascii="Arial" w:hAnsi="Arial" w:cs="Arial"/>
          <w:b/>
          <w:bCs/>
          <w:spacing w:val="8"/>
          <w:sz w:val="24"/>
          <w:szCs w:val="24"/>
        </w:rPr>
        <w:t xml:space="preserve">superficie de </w:t>
      </w:r>
      <w:bookmarkStart w:id="16" w:name="_Hlk47944118"/>
      <w:r w:rsidRPr="00AD1A1C">
        <w:rPr>
          <w:rFonts w:ascii="Arial" w:hAnsi="Arial" w:cs="Arial"/>
          <w:b/>
          <w:bCs/>
          <w:spacing w:val="8"/>
          <w:sz w:val="24"/>
          <w:szCs w:val="24"/>
        </w:rPr>
        <w:t>114,636.06 m2, ciento catorce mil seiscientos treinta y seis metros seis decímetros cuadrados</w:t>
      </w:r>
      <w:bookmarkEnd w:id="16"/>
      <w:r w:rsidRPr="00AD1A1C">
        <w:rPr>
          <w:rFonts w:ascii="Arial" w:hAnsi="Arial" w:cs="Arial"/>
          <w:spacing w:val="8"/>
          <w:sz w:val="24"/>
          <w:szCs w:val="24"/>
        </w:rPr>
        <w:t>, predio ubicado dentro del Plan Parcial de Desarrollo Urbano, Subdistrito urbano TLQ 2-11, Distrito Urbano TLQ-2, Cerro del Cuatro, AU-UP/H4-U, AU-UP/MB-4, EI-B/EI-V/EV-B.</w:t>
      </w:r>
      <w:bookmarkStart w:id="17" w:name="_Hlk42772325"/>
      <w:r w:rsidRPr="00AD1A1C">
        <w:rPr>
          <w:rFonts w:ascii="Arial" w:hAnsi="Arial" w:cs="Arial"/>
          <w:spacing w:val="8"/>
          <w:sz w:val="24"/>
          <w:szCs w:val="24"/>
        </w:rPr>
        <w:t xml:space="preserve">  </w:t>
      </w:r>
      <w:r w:rsidRPr="00AD1A1C">
        <w:rPr>
          <w:rFonts w:ascii="Arial" w:eastAsia="Times New Roman" w:hAnsi="Arial" w:cs="Arial"/>
          <w:b/>
          <w:bCs/>
          <w:sz w:val="24"/>
          <w:szCs w:val="24"/>
          <w:lang w:eastAsia="es-ES"/>
        </w:rPr>
        <w:t>(Anexo 11).</w:t>
      </w:r>
      <w:bookmarkEnd w:id="17"/>
    </w:p>
    <w:p w:rsidR="002A2F9E" w:rsidRPr="00AD1A1C" w:rsidRDefault="002A2F9E" w:rsidP="002A2F9E">
      <w:pPr>
        <w:pStyle w:val="Prrafodelista"/>
        <w:spacing w:line="360" w:lineRule="auto"/>
        <w:rPr>
          <w:rFonts w:ascii="Arial" w:hAnsi="Arial" w:cs="Arial"/>
          <w:bCs/>
          <w:spacing w:val="8"/>
          <w:sz w:val="24"/>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eastAsia="Calibri" w:hAnsi="Arial" w:cs="Arial"/>
          <w:sz w:val="24"/>
          <w:szCs w:val="24"/>
        </w:rPr>
        <w:t xml:space="preserve"> En la Décima Segunda Sesión Ordinaria de la Comisión, celebrada el día 6 de agosto de 2020, se acordó aplicar </w:t>
      </w:r>
      <w:r w:rsidRPr="00AD1A1C">
        <w:rPr>
          <w:rFonts w:ascii="Arial" w:eastAsia="Calibri" w:hAnsi="Arial" w:cs="Arial"/>
          <w:sz w:val="24"/>
          <w:szCs w:val="24"/>
          <w:lang w:eastAsia="es-MX"/>
        </w:rPr>
        <w:t xml:space="preserve">la </w:t>
      </w:r>
      <w:r w:rsidRPr="00AD1A1C">
        <w:rPr>
          <w:rFonts w:ascii="Arial" w:hAnsi="Arial" w:cs="Arial"/>
          <w:sz w:val="24"/>
          <w:szCs w:val="24"/>
          <w:lang w:eastAsia="es-ES"/>
        </w:rPr>
        <w:t xml:space="preserve">reducción del </w:t>
      </w:r>
      <w:r w:rsidRPr="00AD1A1C">
        <w:rPr>
          <w:rFonts w:ascii="Arial" w:hAnsi="Arial" w:cs="Arial"/>
          <w:b/>
          <w:sz w:val="24"/>
          <w:szCs w:val="24"/>
          <w:lang w:eastAsia="es-ES"/>
        </w:rPr>
        <w:t xml:space="preserve">50% cincuenta por ciento al cobro de derechos municipales y </w:t>
      </w:r>
      <w:r w:rsidRPr="00AD1A1C">
        <w:rPr>
          <w:rFonts w:ascii="Arial" w:hAnsi="Arial" w:cs="Arial"/>
          <w:sz w:val="24"/>
          <w:szCs w:val="24"/>
          <w:lang w:eastAsia="es-ES"/>
        </w:rPr>
        <w:t xml:space="preserve">respecto a las áreas de cesión requeridas esto es una superficie de </w:t>
      </w:r>
      <w:r w:rsidRPr="00AD1A1C">
        <w:rPr>
          <w:rFonts w:ascii="Arial" w:hAnsi="Arial" w:cs="Arial"/>
          <w:sz w:val="24"/>
          <w:szCs w:val="24"/>
        </w:rPr>
        <w:t>8,025.88</w:t>
      </w:r>
      <w:r w:rsidRPr="00AD1A1C">
        <w:rPr>
          <w:rFonts w:ascii="Arial" w:eastAsia="Calibri" w:hAnsi="Arial" w:cs="Arial"/>
          <w:noProof/>
          <w:sz w:val="24"/>
          <w:szCs w:val="24"/>
        </w:rPr>
        <w:t xml:space="preserve"> m</w:t>
      </w:r>
      <w:r w:rsidRPr="00AD1A1C">
        <w:rPr>
          <w:rFonts w:ascii="Arial" w:eastAsia="Calibri" w:hAnsi="Arial" w:cs="Arial"/>
          <w:sz w:val="24"/>
          <w:szCs w:val="24"/>
        </w:rPr>
        <w:t xml:space="preserve">², </w:t>
      </w:r>
      <w:r w:rsidRPr="00AD1A1C">
        <w:rPr>
          <w:rFonts w:ascii="Arial" w:hAnsi="Arial" w:cs="Arial"/>
          <w:sz w:val="24"/>
          <w:szCs w:val="24"/>
          <w:lang w:eastAsia="es-ES"/>
        </w:rPr>
        <w:t>se</w:t>
      </w:r>
      <w:r w:rsidRPr="00AD1A1C">
        <w:rPr>
          <w:rFonts w:ascii="Arial" w:eastAsia="Calibri" w:hAnsi="Arial" w:cs="Arial"/>
          <w:sz w:val="24"/>
          <w:szCs w:val="24"/>
        </w:rPr>
        <w:t xml:space="preserve"> acordó la sustitución de la obligación de aportar las áreas de cesión, con base en el dictamen de valor que emita el Catastro Municipal, se probó la reducción del </w:t>
      </w:r>
      <w:r w:rsidRPr="00AD1A1C">
        <w:rPr>
          <w:rFonts w:ascii="Arial" w:eastAsia="Calibri" w:hAnsi="Arial" w:cs="Arial"/>
          <w:b/>
          <w:sz w:val="24"/>
          <w:szCs w:val="24"/>
        </w:rPr>
        <w:t>90% noventa por ciento</w:t>
      </w:r>
      <w:r w:rsidRPr="00AD1A1C">
        <w:rPr>
          <w:rFonts w:ascii="Arial" w:eastAsia="Calibri" w:hAnsi="Arial" w:cs="Arial"/>
          <w:sz w:val="24"/>
          <w:szCs w:val="24"/>
        </w:rPr>
        <w:t xml:space="preserve">; de conformidad a los artículos 11 fracción VI, y 24 fracción III, y 25 de la Ley para la Regularización de Predios Urbanos en el Estado de Jalisco. </w:t>
      </w:r>
    </w:p>
    <w:p w:rsidR="002A2F9E" w:rsidRPr="00134726" w:rsidRDefault="002A2F9E" w:rsidP="002A2F9E">
      <w:pPr>
        <w:pStyle w:val="Prrafodelista"/>
        <w:spacing w:line="360" w:lineRule="auto"/>
        <w:rPr>
          <w:rFonts w:ascii="Arial" w:hAnsi="Arial" w:cs="Arial"/>
          <w:bCs/>
          <w:spacing w:val="8"/>
          <w:sz w:val="12"/>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eastAsia="Calibri" w:hAnsi="Arial" w:cs="Arial"/>
          <w:sz w:val="24"/>
          <w:szCs w:val="24"/>
        </w:rPr>
        <w:t xml:space="preserve"> Con fecha 28 de agosto de 2020, se celebro el convenio para la ejecución de las obras de infraestructura y equipamiento faltantes, incompletos o deficientes, así como para el cumplimiento de los créditos fiscales derivados de la regularización del asentamiento irregular denominado LA CUYUCUATA. </w:t>
      </w:r>
      <w:r w:rsidRPr="00AD1A1C">
        <w:rPr>
          <w:rFonts w:ascii="Arial" w:eastAsia="Times New Roman" w:hAnsi="Arial" w:cs="Arial"/>
          <w:b/>
          <w:bCs/>
          <w:sz w:val="24"/>
          <w:szCs w:val="24"/>
          <w:lang w:eastAsia="es-ES"/>
        </w:rPr>
        <w:t>(Anexo 12).</w:t>
      </w:r>
    </w:p>
    <w:p w:rsidR="002A2F9E" w:rsidRPr="00134726" w:rsidRDefault="002A2F9E" w:rsidP="002A2F9E">
      <w:pPr>
        <w:pStyle w:val="Prrafodelista"/>
        <w:spacing w:line="360" w:lineRule="auto"/>
        <w:rPr>
          <w:rFonts w:ascii="Arial" w:hAnsi="Arial" w:cs="Arial"/>
          <w:bCs/>
          <w:spacing w:val="8"/>
          <w:sz w:val="8"/>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eastAsia="Calibri" w:hAnsi="Arial" w:cs="Arial"/>
          <w:sz w:val="24"/>
          <w:szCs w:val="24"/>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sidRPr="00AD1A1C">
        <w:rPr>
          <w:rFonts w:ascii="Arial" w:eastAsia="Calibri" w:hAnsi="Arial" w:cs="Arial"/>
          <w:noProof/>
          <w:sz w:val="24"/>
          <w:szCs w:val="24"/>
        </w:rPr>
        <w:t>asentamiento</w:t>
      </w:r>
      <w:r w:rsidRPr="00AD1A1C">
        <w:rPr>
          <w:rFonts w:ascii="Arial" w:eastAsia="Calibri" w:hAnsi="Arial" w:cs="Arial"/>
          <w:sz w:val="24"/>
          <w:szCs w:val="24"/>
        </w:rPr>
        <w:t xml:space="preserve"> en comento deberá de hacer la entrega de la posesión jurídica y material de las áreas de cesión para vialidades establecidas en el </w:t>
      </w:r>
      <w:r w:rsidRPr="00AD1A1C">
        <w:rPr>
          <w:rFonts w:ascii="Arial" w:eastAsia="Calibri" w:hAnsi="Arial" w:cs="Arial"/>
          <w:noProof/>
          <w:sz w:val="24"/>
          <w:szCs w:val="24"/>
        </w:rPr>
        <w:t>Proyecto Definitivo de Urbanización</w:t>
      </w:r>
      <w:r w:rsidRPr="00AD1A1C">
        <w:rPr>
          <w:rFonts w:ascii="Arial" w:eastAsia="Calibri" w:hAnsi="Arial" w:cs="Arial"/>
          <w:sz w:val="24"/>
          <w:szCs w:val="24"/>
        </w:rPr>
        <w:t xml:space="preserve">, a favor del Municipio. </w:t>
      </w:r>
    </w:p>
    <w:p w:rsidR="002A2F9E" w:rsidRPr="00134726" w:rsidRDefault="002A2F9E" w:rsidP="002A2F9E">
      <w:pPr>
        <w:pStyle w:val="Prrafodelista"/>
        <w:spacing w:line="360" w:lineRule="auto"/>
        <w:rPr>
          <w:rFonts w:ascii="Arial" w:hAnsi="Arial" w:cs="Arial"/>
          <w:bCs/>
          <w:spacing w:val="8"/>
          <w:sz w:val="14"/>
          <w:szCs w:val="24"/>
        </w:rPr>
      </w:pPr>
    </w:p>
    <w:p w:rsidR="002A2F9E" w:rsidRPr="00AD1A1C" w:rsidRDefault="002A2F9E" w:rsidP="002A2F9E">
      <w:pPr>
        <w:pStyle w:val="Sinespaciado"/>
        <w:numPr>
          <w:ilvl w:val="0"/>
          <w:numId w:val="15"/>
        </w:numPr>
        <w:spacing w:line="360" w:lineRule="auto"/>
        <w:jc w:val="both"/>
        <w:rPr>
          <w:rFonts w:ascii="Arial" w:hAnsi="Arial" w:cs="Arial"/>
          <w:bCs/>
          <w:spacing w:val="8"/>
          <w:sz w:val="24"/>
          <w:szCs w:val="24"/>
        </w:rPr>
      </w:pPr>
      <w:r w:rsidRPr="00AD1A1C">
        <w:rPr>
          <w:rFonts w:ascii="Arial" w:eastAsia="Calibri" w:hAnsi="Arial" w:cs="Arial"/>
          <w:sz w:val="24"/>
          <w:szCs w:val="24"/>
        </w:rPr>
        <w:t xml:space="preserve"> Que, en la Décima Tercera Sesión Ordinaria de la Comisión, celebrada el pasado día 21 de septiembre del 2020, se aprobó el proyecto de resolución administrativa para el procedimiento de regularización, para promover ante el Pleno del Ayuntamiento se autorice la regularización, de conformidad al artículo 26 y 27 de la Ley para la Regularización de Predios Urbanos en el Estado de Jalisco. </w:t>
      </w:r>
      <w:r w:rsidRPr="00AD1A1C">
        <w:rPr>
          <w:rFonts w:ascii="Arial" w:eastAsia="Times New Roman" w:hAnsi="Arial" w:cs="Arial"/>
          <w:b/>
          <w:bCs/>
          <w:sz w:val="24"/>
          <w:szCs w:val="24"/>
          <w:lang w:eastAsia="es-ES"/>
        </w:rPr>
        <w:t>(Anexo 13).</w:t>
      </w:r>
    </w:p>
    <w:p w:rsidR="002A2F9E" w:rsidRPr="00134726" w:rsidRDefault="002A2F9E" w:rsidP="002A2F9E">
      <w:pPr>
        <w:spacing w:line="360" w:lineRule="auto"/>
        <w:jc w:val="both"/>
        <w:rPr>
          <w:rFonts w:ascii="Arial" w:hAnsi="Arial" w:cs="Arial"/>
          <w:sz w:val="10"/>
          <w:szCs w:val="24"/>
        </w:rPr>
      </w:pPr>
    </w:p>
    <w:p w:rsidR="002A2F9E" w:rsidRPr="00AD1A1C" w:rsidRDefault="002A2F9E" w:rsidP="002A2F9E">
      <w:pPr>
        <w:spacing w:line="360" w:lineRule="auto"/>
        <w:jc w:val="both"/>
        <w:rPr>
          <w:rFonts w:ascii="Arial" w:eastAsia="Times New Roman" w:hAnsi="Arial" w:cs="Arial"/>
          <w:sz w:val="24"/>
          <w:szCs w:val="24"/>
          <w:lang w:eastAsia="es-ES"/>
        </w:rPr>
      </w:pPr>
      <w:r w:rsidRPr="00AD1A1C">
        <w:rPr>
          <w:rFonts w:ascii="Arial" w:eastAsia="Times New Roman" w:hAnsi="Arial" w:cs="Arial"/>
          <w:sz w:val="24"/>
          <w:szCs w:val="24"/>
          <w:lang w:val="es-ES" w:eastAsia="es-ES"/>
        </w:rPr>
        <w:t xml:space="preserve">Que se han </w:t>
      </w:r>
      <w:r w:rsidRPr="00AD1A1C">
        <w:rPr>
          <w:rFonts w:ascii="Arial" w:eastAsia="Times New Roman" w:hAnsi="Arial" w:cs="Arial"/>
          <w:sz w:val="24"/>
          <w:szCs w:val="24"/>
          <w:lang w:eastAsia="es-ES"/>
        </w:rPr>
        <w:t>satisfecho cada uno de los requisitos previstos en la Ley y Reglamento de la materia aportando los documentos y antecedentes de su posesión legal.</w:t>
      </w:r>
    </w:p>
    <w:p w:rsidR="002A2F9E" w:rsidRPr="00AD1A1C" w:rsidRDefault="002A2F9E" w:rsidP="002A2F9E">
      <w:pPr>
        <w:spacing w:line="360" w:lineRule="auto"/>
        <w:jc w:val="center"/>
        <w:rPr>
          <w:rFonts w:ascii="Arial" w:eastAsia="Times New Roman" w:hAnsi="Arial" w:cs="Arial"/>
          <w:b/>
          <w:sz w:val="24"/>
          <w:szCs w:val="24"/>
          <w:lang w:eastAsia="es-ES"/>
        </w:rPr>
      </w:pPr>
      <w:r w:rsidRPr="00AD1A1C">
        <w:rPr>
          <w:rFonts w:ascii="Arial" w:eastAsia="Times New Roman" w:hAnsi="Arial" w:cs="Arial"/>
          <w:b/>
          <w:sz w:val="24"/>
          <w:szCs w:val="24"/>
          <w:lang w:eastAsia="es-ES"/>
        </w:rPr>
        <w:t>C O N S I D E R A N D O S:</w:t>
      </w:r>
    </w:p>
    <w:p w:rsidR="002A2F9E" w:rsidRPr="00AD1A1C" w:rsidRDefault="002A2F9E" w:rsidP="002A2F9E">
      <w:pPr>
        <w:autoSpaceDE w:val="0"/>
        <w:autoSpaceDN w:val="0"/>
        <w:adjustRightInd w:val="0"/>
        <w:spacing w:line="360" w:lineRule="auto"/>
        <w:jc w:val="both"/>
        <w:rPr>
          <w:rFonts w:ascii="Arial" w:eastAsia="Malgun Gothic" w:hAnsi="Arial" w:cs="Arial"/>
          <w:sz w:val="24"/>
          <w:szCs w:val="24"/>
        </w:rPr>
      </w:pPr>
      <w:r w:rsidRPr="00AD1A1C">
        <w:rPr>
          <w:rFonts w:ascii="Arial" w:eastAsia="Malgun Gothic" w:hAnsi="Arial" w:cs="Arial"/>
          <w:b/>
          <w:sz w:val="24"/>
          <w:szCs w:val="24"/>
        </w:rPr>
        <w:t>I.-</w:t>
      </w:r>
      <w:r w:rsidRPr="00AD1A1C">
        <w:rPr>
          <w:rFonts w:ascii="Arial" w:eastAsia="Malgun Gothic" w:hAnsi="Arial" w:cs="Arial"/>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2A2F9E" w:rsidRPr="00AD1A1C" w:rsidRDefault="002A2F9E" w:rsidP="002A2F9E">
      <w:pPr>
        <w:autoSpaceDE w:val="0"/>
        <w:autoSpaceDN w:val="0"/>
        <w:adjustRightInd w:val="0"/>
        <w:spacing w:line="360" w:lineRule="auto"/>
        <w:jc w:val="both"/>
        <w:rPr>
          <w:rFonts w:ascii="Arial" w:eastAsia="Malgun Gothic" w:hAnsi="Arial" w:cs="Arial"/>
          <w:sz w:val="24"/>
          <w:szCs w:val="24"/>
        </w:rPr>
      </w:pPr>
      <w:r w:rsidRPr="00AD1A1C">
        <w:rPr>
          <w:rFonts w:ascii="Arial" w:eastAsia="Malgun Gothic" w:hAnsi="Arial" w:cs="Arial"/>
          <w:b/>
          <w:sz w:val="24"/>
          <w:szCs w:val="24"/>
        </w:rPr>
        <w:t>II.-</w:t>
      </w:r>
      <w:r w:rsidRPr="00AD1A1C">
        <w:rPr>
          <w:rFonts w:ascii="Arial" w:eastAsia="Malgun Gothic" w:hAnsi="Arial" w:cs="Arial"/>
          <w:sz w:val="24"/>
          <w:szCs w:val="24"/>
        </w:rPr>
        <w:t xml:space="preserve"> El Código Urbano en su capítulo VIII regula los Sistemas de Acción Urbanística y sus modalidades, y en el artículo 311 establece que los sistemas de acción urbanística regulados  corresponden a las formas de participación ciudadana  y vecinal en la realización de obras de urbanización y edificación del equipamiento urbano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materia de la presente iniciativa, así como lo artículo que se enuncia a continuación:</w:t>
      </w:r>
    </w:p>
    <w:p w:rsidR="002A2F9E" w:rsidRPr="00AD1A1C" w:rsidRDefault="002A2F9E" w:rsidP="002A2F9E">
      <w:pPr>
        <w:pStyle w:val="Estilo"/>
        <w:spacing w:line="360" w:lineRule="auto"/>
        <w:rPr>
          <w:rFonts w:cs="Arial"/>
          <w:szCs w:val="24"/>
        </w:rPr>
      </w:pPr>
      <w:r w:rsidRPr="00AD1A1C">
        <w:rPr>
          <w:rFonts w:cs="Arial"/>
          <w:b/>
          <w:bCs/>
          <w:szCs w:val="24"/>
        </w:rPr>
        <w:t>Artículo 326.</w:t>
      </w:r>
      <w:r w:rsidRPr="00AD1A1C">
        <w:rPr>
          <w:rFonts w:cs="Arial"/>
          <w:szCs w:val="24"/>
        </w:rPr>
        <w:t xml:space="preserve"> Toda acción urbanística por objetivo social, se gestionará y ejecutará con participación del Gobierno del Estado o del Municipio, conforme a las siguientes normas:</w:t>
      </w:r>
    </w:p>
    <w:p w:rsidR="002A2F9E" w:rsidRPr="00AD1A1C" w:rsidRDefault="002A2F9E" w:rsidP="002A2F9E">
      <w:pPr>
        <w:pStyle w:val="Estilo"/>
        <w:spacing w:line="360" w:lineRule="auto"/>
        <w:rPr>
          <w:rFonts w:cs="Arial"/>
          <w:szCs w:val="24"/>
        </w:rPr>
      </w:pPr>
    </w:p>
    <w:p w:rsidR="002A2F9E" w:rsidRPr="00AD1A1C" w:rsidRDefault="002A2F9E" w:rsidP="002A2F9E">
      <w:pPr>
        <w:pStyle w:val="Estilo"/>
        <w:spacing w:line="360" w:lineRule="auto"/>
        <w:rPr>
          <w:rFonts w:cs="Arial"/>
          <w:szCs w:val="24"/>
        </w:rPr>
      </w:pPr>
      <w:r w:rsidRPr="00AD1A1C">
        <w:rPr>
          <w:rFonts w:cs="Arial"/>
          <w:szCs w:val="24"/>
        </w:rPr>
        <w:t>I. Se realizará por iniciativa del gobiernos estatales y municipales, quienes, tratándose de predios de propiedad privada, pueden asociarse con sus propietarios para el desarrollo de este tipo de urbanizaciones;</w:t>
      </w:r>
    </w:p>
    <w:p w:rsidR="002A2F9E" w:rsidRPr="00AD1A1C" w:rsidRDefault="002A2F9E" w:rsidP="002A2F9E">
      <w:pPr>
        <w:pStyle w:val="Estilo"/>
        <w:spacing w:line="360" w:lineRule="auto"/>
        <w:rPr>
          <w:rFonts w:cs="Arial"/>
          <w:szCs w:val="24"/>
        </w:rPr>
      </w:pPr>
      <w:r w:rsidRPr="00AD1A1C">
        <w:rPr>
          <w:rFonts w:cs="Arial"/>
          <w:szCs w:val="24"/>
        </w:rPr>
        <w:t>II. Los gobiernos estatales y municipales podrán atender a las peticiones de ciudadanos, que agrupados en cooperativas y asociaciones de vecinos, soliciten este tipo de urbanización y aporten los terrenos para desarrollarlos;</w:t>
      </w:r>
    </w:p>
    <w:p w:rsidR="002A2F9E" w:rsidRPr="00AD1A1C" w:rsidRDefault="002A2F9E" w:rsidP="002A2F9E">
      <w:pPr>
        <w:pStyle w:val="Estilo"/>
        <w:spacing w:line="360" w:lineRule="auto"/>
        <w:rPr>
          <w:rFonts w:cs="Arial"/>
          <w:szCs w:val="24"/>
        </w:rPr>
      </w:pPr>
      <w:r w:rsidRPr="00AD1A1C">
        <w:rPr>
          <w:rFonts w:cs="Arial"/>
          <w:szCs w:val="24"/>
        </w:rPr>
        <w:t>III. La participación en este sistema de acción urbanística del Gobierno Estatal o Municipal tendrá el propósito de garantizar a los adquirentes por medio de la gestión pública, el desarrollo progresivo de las obras de urbanización, el otorgamiento de un valor social a los terrenos y en general, cumplir con su objetivo, y</w:t>
      </w:r>
    </w:p>
    <w:p w:rsidR="002A2F9E" w:rsidRPr="00AD1A1C" w:rsidRDefault="002A2F9E" w:rsidP="002A2F9E">
      <w:pPr>
        <w:pStyle w:val="Estilo"/>
        <w:spacing w:line="360" w:lineRule="auto"/>
        <w:rPr>
          <w:rFonts w:cs="Arial"/>
          <w:szCs w:val="24"/>
        </w:rPr>
      </w:pPr>
      <w:r w:rsidRPr="00AD1A1C">
        <w:rPr>
          <w:rFonts w:cs="Arial"/>
          <w:szCs w:val="24"/>
        </w:rPr>
        <w:t>IV. Se informará y asesorará a los adquirentes respecto de los sistemas técnicos de autoconstrucción que se propongan aplicar.</w:t>
      </w:r>
    </w:p>
    <w:p w:rsidR="002A2F9E" w:rsidRPr="00AD1A1C" w:rsidRDefault="002A2F9E" w:rsidP="002A2F9E">
      <w:pPr>
        <w:pStyle w:val="Estilo"/>
        <w:spacing w:line="360" w:lineRule="auto"/>
        <w:rPr>
          <w:rFonts w:cs="Arial"/>
          <w:szCs w:val="24"/>
        </w:rPr>
      </w:pPr>
    </w:p>
    <w:p w:rsidR="002A2F9E" w:rsidRPr="00AD1A1C" w:rsidRDefault="002A2F9E" w:rsidP="002A2F9E">
      <w:pPr>
        <w:pStyle w:val="Estilo"/>
        <w:spacing w:line="360" w:lineRule="auto"/>
        <w:rPr>
          <w:rFonts w:cs="Arial"/>
          <w:szCs w:val="24"/>
        </w:rPr>
      </w:pPr>
      <w:r w:rsidRPr="00AD1A1C">
        <w:rPr>
          <w:rFonts w:cs="Arial"/>
          <w:b/>
          <w:bCs/>
          <w:szCs w:val="24"/>
        </w:rPr>
        <w:t>Artículo 327.</w:t>
      </w:r>
      <w:r w:rsidRPr="00AD1A1C">
        <w:rPr>
          <w:rFonts w:cs="Arial"/>
          <w:szCs w:val="24"/>
        </w:rPr>
        <w:t xml:space="preserve"> Para promover una acción urbanística de objetivo social será necesario:</w:t>
      </w:r>
    </w:p>
    <w:p w:rsidR="002A2F9E" w:rsidRPr="00AD1A1C" w:rsidRDefault="002A2F9E" w:rsidP="002A2F9E">
      <w:pPr>
        <w:pStyle w:val="Estilo"/>
        <w:spacing w:line="360" w:lineRule="auto"/>
        <w:rPr>
          <w:rFonts w:cs="Arial"/>
          <w:szCs w:val="24"/>
        </w:rPr>
      </w:pPr>
      <w:r w:rsidRPr="00AD1A1C">
        <w:rPr>
          <w:rFonts w:cs="Arial"/>
          <w:szCs w:val="24"/>
        </w:rPr>
        <w:t>I. Realizar los estudios que la fundamenten, tanto en lo económico y social, como en lo relativo a la posibilidad de urbanizar los terrenos donde se proyecte el desarrollo, en relación con los servicios de agua potable, drenaje, electricidad, sistemas para energía alternativa y aprovechamiento sustentable de recursos, entre otros;</w:t>
      </w:r>
    </w:p>
    <w:p w:rsidR="002A2F9E" w:rsidRPr="00AD1A1C" w:rsidRDefault="002A2F9E" w:rsidP="002A2F9E">
      <w:pPr>
        <w:pStyle w:val="Estilo"/>
        <w:spacing w:line="360" w:lineRule="auto"/>
        <w:rPr>
          <w:rFonts w:cs="Arial"/>
          <w:szCs w:val="24"/>
        </w:rPr>
      </w:pPr>
      <w:r w:rsidRPr="00AD1A1C">
        <w:rPr>
          <w:rFonts w:cs="Arial"/>
          <w:szCs w:val="24"/>
        </w:rPr>
        <w:t>II. Con base a estos estudios, el municipio tomará la decisión en un plazo no mayor de 30 días de autorizar la urbanización bajo este sistema;</w:t>
      </w:r>
    </w:p>
    <w:p w:rsidR="002A2F9E" w:rsidRPr="00AD1A1C" w:rsidRDefault="002A2F9E" w:rsidP="002A2F9E">
      <w:pPr>
        <w:pStyle w:val="Estilo"/>
        <w:spacing w:line="360" w:lineRule="auto"/>
        <w:rPr>
          <w:rFonts w:cs="Arial"/>
          <w:szCs w:val="24"/>
        </w:rPr>
      </w:pPr>
      <w:r w:rsidRPr="00AD1A1C">
        <w:rPr>
          <w:rFonts w:cs="Arial"/>
          <w:szCs w:val="24"/>
        </w:rPr>
        <w:t>III. Aprobado el estudio, el municipio expedirá el proyecto definitivo de urbanización, donde se definirán las obras mínimas que se ejecutarán, como también las obras complementarias que integran una urbanización popular completa;</w:t>
      </w:r>
    </w:p>
    <w:p w:rsidR="002A2F9E" w:rsidRPr="00AD1A1C" w:rsidRDefault="002A2F9E" w:rsidP="002A2F9E">
      <w:pPr>
        <w:pStyle w:val="Estilo"/>
        <w:spacing w:line="360" w:lineRule="auto"/>
        <w:rPr>
          <w:rFonts w:cs="Arial"/>
          <w:szCs w:val="24"/>
        </w:rPr>
      </w:pPr>
      <w:r w:rsidRPr="00AD1A1C">
        <w:rPr>
          <w:rFonts w:cs="Arial"/>
          <w:szCs w:val="24"/>
        </w:rPr>
        <w:t>IV. Considerar las obras mínimas siguientes:</w:t>
      </w:r>
    </w:p>
    <w:p w:rsidR="002A2F9E" w:rsidRPr="00AD1A1C" w:rsidRDefault="002A2F9E" w:rsidP="002A2F9E">
      <w:pPr>
        <w:pStyle w:val="Estilo"/>
        <w:spacing w:line="360" w:lineRule="auto"/>
        <w:rPr>
          <w:rFonts w:cs="Arial"/>
          <w:szCs w:val="24"/>
        </w:rPr>
      </w:pPr>
      <w:r w:rsidRPr="00AD1A1C">
        <w:rPr>
          <w:rFonts w:cs="Arial"/>
          <w:szCs w:val="24"/>
        </w:rPr>
        <w:t>a) Aprovisionamiento de agua potable, mediante hidrantes localizados en una de las esquinas, y</w:t>
      </w:r>
    </w:p>
    <w:p w:rsidR="002A2F9E" w:rsidRPr="00AD1A1C" w:rsidRDefault="002A2F9E" w:rsidP="002A2F9E">
      <w:pPr>
        <w:pStyle w:val="Estilo"/>
        <w:spacing w:line="360" w:lineRule="auto"/>
        <w:rPr>
          <w:rFonts w:cs="Arial"/>
          <w:szCs w:val="24"/>
        </w:rPr>
      </w:pPr>
      <w:r w:rsidRPr="00AD1A1C">
        <w:rPr>
          <w:rFonts w:cs="Arial"/>
          <w:szCs w:val="24"/>
        </w:rPr>
        <w:t>b) Conformación del terreno para señalar las vías públicas;</w:t>
      </w:r>
    </w:p>
    <w:p w:rsidR="002A2F9E" w:rsidRPr="00AD1A1C" w:rsidRDefault="002A2F9E" w:rsidP="002A2F9E">
      <w:pPr>
        <w:pStyle w:val="Estilo"/>
        <w:spacing w:line="360" w:lineRule="auto"/>
        <w:rPr>
          <w:rFonts w:cs="Arial"/>
          <w:szCs w:val="24"/>
        </w:rPr>
      </w:pPr>
      <w:r w:rsidRPr="00AD1A1C">
        <w:rPr>
          <w:rFonts w:cs="Arial"/>
          <w:szCs w:val="24"/>
        </w:rPr>
        <w:t>c) Red de alcantarillado sanitario;</w:t>
      </w:r>
    </w:p>
    <w:p w:rsidR="002A2F9E" w:rsidRPr="00AD1A1C" w:rsidRDefault="002A2F9E" w:rsidP="002A2F9E">
      <w:pPr>
        <w:pStyle w:val="Estilo"/>
        <w:spacing w:line="360" w:lineRule="auto"/>
        <w:rPr>
          <w:rFonts w:cs="Arial"/>
          <w:szCs w:val="24"/>
        </w:rPr>
      </w:pPr>
      <w:r w:rsidRPr="00AD1A1C">
        <w:rPr>
          <w:rFonts w:cs="Arial"/>
          <w:szCs w:val="24"/>
        </w:rPr>
        <w:t>d) Sistema de captación de agua de lluvia; y</w:t>
      </w:r>
    </w:p>
    <w:p w:rsidR="002A2F9E" w:rsidRPr="00AD1A1C" w:rsidRDefault="002A2F9E" w:rsidP="002A2F9E">
      <w:pPr>
        <w:pStyle w:val="Estilo"/>
        <w:spacing w:line="360" w:lineRule="auto"/>
        <w:rPr>
          <w:rFonts w:cs="Arial"/>
          <w:szCs w:val="24"/>
        </w:rPr>
      </w:pPr>
      <w:r w:rsidRPr="00AD1A1C">
        <w:rPr>
          <w:rFonts w:cs="Arial"/>
          <w:szCs w:val="24"/>
        </w:rPr>
        <w:t>e) Servidumbres de paso.</w:t>
      </w:r>
    </w:p>
    <w:p w:rsidR="002A2F9E" w:rsidRPr="00AD1A1C" w:rsidRDefault="002A2F9E" w:rsidP="002A2F9E">
      <w:pPr>
        <w:pStyle w:val="Estilo"/>
        <w:spacing w:line="360" w:lineRule="auto"/>
        <w:rPr>
          <w:rFonts w:cs="Arial"/>
          <w:szCs w:val="24"/>
        </w:rPr>
      </w:pPr>
      <w:r w:rsidRPr="00AD1A1C">
        <w:rPr>
          <w:rFonts w:cs="Arial"/>
          <w:szCs w:val="24"/>
        </w:rPr>
        <w:t>V. Realizadas las obras mínimas conforme al plan parcial de desarrollo urbano y el Proyecto Definitivo de Urbanización, la Dependencia Municipal procederá a su recepción levantando el acta respectiva, y</w:t>
      </w:r>
    </w:p>
    <w:p w:rsidR="002A2F9E" w:rsidRPr="00AD1A1C" w:rsidRDefault="002A2F9E" w:rsidP="002A2F9E">
      <w:pPr>
        <w:pStyle w:val="Estilo"/>
        <w:spacing w:line="360" w:lineRule="auto"/>
        <w:rPr>
          <w:rFonts w:cs="Arial"/>
          <w:szCs w:val="24"/>
        </w:rPr>
      </w:pPr>
      <w:r w:rsidRPr="00AD1A1C">
        <w:rPr>
          <w:rFonts w:cs="Arial"/>
          <w:szCs w:val="24"/>
        </w:rPr>
        <w:t>VI. Una vez que la Dependencia Municipal haya recibido de conformidad las obras mínimas, se podrá proceder a ocupar los predios.</w:t>
      </w:r>
    </w:p>
    <w:p w:rsidR="002A2F9E" w:rsidRPr="00134726" w:rsidRDefault="002A2F9E" w:rsidP="002A2F9E">
      <w:pPr>
        <w:pStyle w:val="Estilo"/>
        <w:spacing w:line="360" w:lineRule="auto"/>
        <w:rPr>
          <w:rFonts w:cs="Arial"/>
          <w:sz w:val="18"/>
          <w:szCs w:val="24"/>
        </w:rPr>
      </w:pPr>
    </w:p>
    <w:p w:rsidR="002A2F9E" w:rsidRPr="00AD1A1C" w:rsidRDefault="002A2F9E" w:rsidP="002A2F9E">
      <w:pPr>
        <w:pStyle w:val="Estilo"/>
        <w:spacing w:line="360" w:lineRule="auto"/>
        <w:rPr>
          <w:rFonts w:cs="Arial"/>
          <w:szCs w:val="24"/>
        </w:rPr>
      </w:pPr>
      <w:r w:rsidRPr="00AD1A1C">
        <w:rPr>
          <w:rFonts w:cs="Arial"/>
          <w:b/>
          <w:bCs/>
          <w:szCs w:val="24"/>
        </w:rPr>
        <w:t>Artículo 328.</w:t>
      </w:r>
      <w:r w:rsidRPr="00AD1A1C">
        <w:rPr>
          <w:rFonts w:cs="Arial"/>
          <w:szCs w:val="24"/>
        </w:rPr>
        <w:t xml:space="preserve"> Las obras faltantes de urbanización que estén programadas a realizarse en forma progresiva se llevarán a cabo en los términos del convenio que al efecto celebre la autoridad gestora de la obra con los adquirentes de lotes.</w:t>
      </w:r>
    </w:p>
    <w:p w:rsidR="002A2F9E" w:rsidRPr="00134726" w:rsidRDefault="002A2F9E" w:rsidP="002A2F9E">
      <w:pPr>
        <w:pStyle w:val="Estilo"/>
        <w:spacing w:line="360" w:lineRule="auto"/>
        <w:rPr>
          <w:rFonts w:cs="Arial"/>
          <w:sz w:val="20"/>
          <w:szCs w:val="24"/>
        </w:rPr>
      </w:pPr>
    </w:p>
    <w:p w:rsidR="002A2F9E" w:rsidRPr="00AD1A1C" w:rsidRDefault="002A2F9E" w:rsidP="002A2F9E">
      <w:pPr>
        <w:pStyle w:val="Estilo"/>
        <w:spacing w:line="360" w:lineRule="auto"/>
        <w:rPr>
          <w:rFonts w:cs="Arial"/>
          <w:szCs w:val="24"/>
        </w:rPr>
      </w:pPr>
      <w:r w:rsidRPr="00AD1A1C">
        <w:rPr>
          <w:rFonts w:cs="Arial"/>
          <w:szCs w:val="24"/>
        </w:rPr>
        <w:t>Los adquirentes de lotes quedarán obligados a formar parte de la asociación de vecinos para hacer posibles las gestiones que se establezcan en dicho convenio.</w:t>
      </w:r>
    </w:p>
    <w:p w:rsidR="002A2F9E" w:rsidRPr="00AD1A1C" w:rsidRDefault="002A2F9E" w:rsidP="002A2F9E">
      <w:pPr>
        <w:pStyle w:val="Estilo"/>
        <w:spacing w:line="360" w:lineRule="auto"/>
        <w:rPr>
          <w:rFonts w:cs="Arial"/>
          <w:szCs w:val="24"/>
        </w:rPr>
      </w:pPr>
      <w:r w:rsidRPr="00AD1A1C">
        <w:rPr>
          <w:rFonts w:cs="Arial"/>
          <w:b/>
          <w:bCs/>
          <w:szCs w:val="24"/>
        </w:rPr>
        <w:t>Artículo 329.</w:t>
      </w:r>
      <w:r w:rsidRPr="00AD1A1C">
        <w:rPr>
          <w:rFonts w:cs="Arial"/>
          <w:szCs w:val="24"/>
        </w:rPr>
        <w:t xml:space="preserve"> La asociación de vecinos, previa autorización del ayuntamiento, podrá solicitar que incluya las obras de urbanización faltantes en el desarrollo progresivo, cuando así lo convengan y de acuerdo a la capacidad económica de los adquirientes de los lotes.</w:t>
      </w:r>
    </w:p>
    <w:p w:rsidR="002A2F9E" w:rsidRPr="0068179B" w:rsidRDefault="002A2F9E" w:rsidP="002A2F9E">
      <w:pPr>
        <w:pStyle w:val="Estilo"/>
        <w:spacing w:line="360" w:lineRule="auto"/>
        <w:rPr>
          <w:rFonts w:cs="Arial"/>
          <w:sz w:val="14"/>
          <w:szCs w:val="24"/>
        </w:rPr>
      </w:pPr>
    </w:p>
    <w:p w:rsidR="002A2F9E" w:rsidRPr="00AD1A1C" w:rsidRDefault="002A2F9E" w:rsidP="002A2F9E">
      <w:pPr>
        <w:pStyle w:val="Estilo"/>
        <w:spacing w:line="360" w:lineRule="auto"/>
        <w:rPr>
          <w:rFonts w:cs="Arial"/>
          <w:szCs w:val="24"/>
        </w:rPr>
      </w:pPr>
      <w:r w:rsidRPr="00AD1A1C">
        <w:rPr>
          <w:rFonts w:cs="Arial"/>
          <w:szCs w:val="24"/>
        </w:rPr>
        <w:t>El ayuntamiento acordará el porcentaje, que por el concepto de gastos de supervisión y control que percibirá el primero sobre el monto de las obras que se ejecuten, considerando el objetivo social de las mismas.</w:t>
      </w:r>
    </w:p>
    <w:p w:rsidR="002A2F9E" w:rsidRPr="0068179B" w:rsidRDefault="002A2F9E" w:rsidP="002A2F9E">
      <w:pPr>
        <w:autoSpaceDE w:val="0"/>
        <w:autoSpaceDN w:val="0"/>
        <w:adjustRightInd w:val="0"/>
        <w:spacing w:line="360" w:lineRule="auto"/>
        <w:jc w:val="both"/>
        <w:rPr>
          <w:rFonts w:ascii="Arial" w:eastAsia="Malgun Gothic" w:hAnsi="Arial" w:cs="Arial"/>
          <w:sz w:val="10"/>
          <w:szCs w:val="24"/>
        </w:rPr>
      </w:pPr>
    </w:p>
    <w:p w:rsidR="002A2F9E" w:rsidRPr="00AD1A1C" w:rsidRDefault="002A2F9E" w:rsidP="002A2F9E">
      <w:pPr>
        <w:autoSpaceDE w:val="0"/>
        <w:autoSpaceDN w:val="0"/>
        <w:adjustRightInd w:val="0"/>
        <w:spacing w:line="360" w:lineRule="auto"/>
        <w:jc w:val="both"/>
        <w:rPr>
          <w:rFonts w:ascii="Arial" w:hAnsi="Arial" w:cs="Arial"/>
          <w:sz w:val="24"/>
          <w:szCs w:val="24"/>
        </w:rPr>
      </w:pPr>
      <w:r w:rsidRPr="00AD1A1C">
        <w:rPr>
          <w:rFonts w:ascii="Arial" w:eastAsia="Malgun Gothic" w:hAnsi="Arial" w:cs="Arial"/>
          <w:sz w:val="24"/>
          <w:szCs w:val="24"/>
        </w:rPr>
        <w:t xml:space="preserve">Así como él </w:t>
      </w:r>
      <w:r w:rsidRPr="00AD1A1C">
        <w:rPr>
          <w:rFonts w:ascii="Arial" w:hAnsi="Arial" w:cs="Arial"/>
          <w:b/>
          <w:bCs/>
          <w:sz w:val="24"/>
          <w:szCs w:val="24"/>
        </w:rPr>
        <w:t>Artículo 333</w:t>
      </w:r>
      <w:r w:rsidRPr="00AD1A1C">
        <w:rPr>
          <w:rFonts w:ascii="Arial" w:hAnsi="Arial" w:cs="Arial"/>
          <w:sz w:val="24"/>
          <w:szCs w:val="24"/>
        </w:rPr>
        <w:t xml:space="preserve"> la acción urbanística pública se refiere a las obras de urbanización y edificación para destinos, que, conforme a las necesidades de los centros de población, sean promovidas y ejecutadas por dependencias de la Administración Pública Federal, Estatal o por los gobiernos municipales, a través de sus organismos técnicos.</w:t>
      </w:r>
    </w:p>
    <w:p w:rsidR="002A2F9E" w:rsidRPr="00134726" w:rsidRDefault="002A2F9E" w:rsidP="002A2F9E">
      <w:pPr>
        <w:autoSpaceDE w:val="0"/>
        <w:autoSpaceDN w:val="0"/>
        <w:adjustRightInd w:val="0"/>
        <w:spacing w:line="360" w:lineRule="auto"/>
        <w:jc w:val="both"/>
        <w:rPr>
          <w:rFonts w:ascii="Arial" w:eastAsia="Malgun Gothic" w:hAnsi="Arial" w:cs="Arial"/>
          <w:sz w:val="2"/>
          <w:szCs w:val="24"/>
        </w:rPr>
      </w:pPr>
    </w:p>
    <w:p w:rsidR="002A2F9E" w:rsidRPr="00AD1A1C" w:rsidRDefault="002A2F9E" w:rsidP="002A2F9E">
      <w:pPr>
        <w:autoSpaceDE w:val="0"/>
        <w:autoSpaceDN w:val="0"/>
        <w:adjustRightInd w:val="0"/>
        <w:spacing w:line="360" w:lineRule="auto"/>
        <w:jc w:val="both"/>
        <w:rPr>
          <w:rFonts w:ascii="Arial" w:eastAsia="Malgun Gothic" w:hAnsi="Arial" w:cs="Arial"/>
          <w:sz w:val="24"/>
          <w:szCs w:val="24"/>
        </w:rPr>
      </w:pPr>
      <w:r w:rsidRPr="00AD1A1C">
        <w:rPr>
          <w:rFonts w:ascii="Arial" w:eastAsia="Malgun Gothic" w:hAnsi="Arial" w:cs="Arial"/>
          <w:sz w:val="24"/>
          <w:szCs w:val="24"/>
        </w:rPr>
        <w:t>III.- Por lo que ve a la Ley para la Regularización y Titulación de Predios Urbanos en el Estado de Jalisco, en su Capítulo Tercero nos habla del Procedimiento de Regularización, que se describe en los artículos 26 al 30.</w:t>
      </w:r>
    </w:p>
    <w:p w:rsidR="002A2F9E" w:rsidRPr="00AD1A1C" w:rsidRDefault="002A2F9E" w:rsidP="002A2F9E">
      <w:pPr>
        <w:spacing w:line="360" w:lineRule="auto"/>
        <w:jc w:val="both"/>
        <w:rPr>
          <w:rFonts w:ascii="Arial" w:eastAsia="Times New Roman" w:hAnsi="Arial" w:cs="Arial"/>
          <w:sz w:val="24"/>
          <w:szCs w:val="24"/>
          <w:lang w:eastAsia="es-ES"/>
        </w:rPr>
      </w:pPr>
      <w:r w:rsidRPr="00AD1A1C">
        <w:rPr>
          <w:rFonts w:ascii="Arial" w:eastAsia="Times New Roman" w:hAnsi="Arial" w:cs="Arial"/>
          <w:sz w:val="24"/>
          <w:szCs w:val="24"/>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rsidR="002A2F9E" w:rsidRPr="00AD1A1C" w:rsidRDefault="002A2F9E" w:rsidP="002A2F9E">
      <w:pPr>
        <w:autoSpaceDE w:val="0"/>
        <w:autoSpaceDN w:val="0"/>
        <w:adjustRightInd w:val="0"/>
        <w:spacing w:line="360" w:lineRule="auto"/>
        <w:jc w:val="both"/>
        <w:rPr>
          <w:rFonts w:ascii="Arial" w:eastAsia="Malgun Gothic" w:hAnsi="Arial" w:cs="Arial"/>
          <w:sz w:val="24"/>
          <w:szCs w:val="24"/>
        </w:rPr>
      </w:pPr>
      <w:r w:rsidRPr="00AD1A1C">
        <w:rPr>
          <w:rFonts w:ascii="Arial" w:eastAsia="Malgun Gothic"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2A2F9E" w:rsidRPr="00AD1A1C" w:rsidRDefault="002A2F9E" w:rsidP="002A2F9E">
      <w:pPr>
        <w:pStyle w:val="Sinespaciado"/>
        <w:spacing w:line="360" w:lineRule="auto"/>
        <w:jc w:val="both"/>
        <w:rPr>
          <w:rFonts w:ascii="Arial" w:hAnsi="Arial" w:cs="Arial"/>
          <w:sz w:val="24"/>
          <w:szCs w:val="24"/>
        </w:rPr>
      </w:pPr>
      <w:r w:rsidRPr="00AD1A1C">
        <w:rPr>
          <w:rFonts w:ascii="Arial" w:hAnsi="Arial" w:cs="Arial"/>
          <w:w w:val="110"/>
          <w:sz w:val="24"/>
          <w:szCs w:val="24"/>
        </w:rPr>
        <w:t>S</w:t>
      </w:r>
      <w:r w:rsidRPr="00AD1A1C">
        <w:rPr>
          <w:rFonts w:ascii="Arial" w:hAnsi="Arial" w:cs="Arial"/>
          <w:spacing w:val="-10"/>
          <w:w w:val="110"/>
          <w:sz w:val="24"/>
          <w:szCs w:val="24"/>
        </w:rPr>
        <w:t>i</w:t>
      </w:r>
      <w:r w:rsidRPr="00AD1A1C">
        <w:rPr>
          <w:rFonts w:ascii="Arial" w:hAnsi="Arial" w:cs="Arial"/>
          <w:w w:val="110"/>
          <w:sz w:val="24"/>
          <w:szCs w:val="24"/>
        </w:rPr>
        <w:t>rven</w:t>
      </w:r>
      <w:r w:rsidRPr="00AD1A1C">
        <w:rPr>
          <w:rFonts w:ascii="Arial" w:hAnsi="Arial" w:cs="Arial"/>
          <w:spacing w:val="-28"/>
          <w:w w:val="110"/>
          <w:sz w:val="24"/>
          <w:szCs w:val="24"/>
        </w:rPr>
        <w:t xml:space="preserve"> </w:t>
      </w:r>
      <w:r w:rsidRPr="00AD1A1C">
        <w:rPr>
          <w:rFonts w:ascii="Arial" w:hAnsi="Arial" w:cs="Arial"/>
          <w:spacing w:val="-19"/>
          <w:w w:val="110"/>
          <w:sz w:val="24"/>
          <w:szCs w:val="24"/>
        </w:rPr>
        <w:t>d</w:t>
      </w:r>
      <w:r w:rsidRPr="00AD1A1C">
        <w:rPr>
          <w:rFonts w:ascii="Arial" w:hAnsi="Arial" w:cs="Arial"/>
          <w:w w:val="110"/>
          <w:sz w:val="24"/>
          <w:szCs w:val="24"/>
        </w:rPr>
        <w:t>e</w:t>
      </w:r>
      <w:r w:rsidRPr="00AD1A1C">
        <w:rPr>
          <w:rFonts w:ascii="Arial" w:hAnsi="Arial" w:cs="Arial"/>
          <w:spacing w:val="-39"/>
          <w:w w:val="110"/>
          <w:sz w:val="24"/>
          <w:szCs w:val="24"/>
        </w:rPr>
        <w:t xml:space="preserve"> </w:t>
      </w:r>
      <w:r w:rsidRPr="00AD1A1C">
        <w:rPr>
          <w:rFonts w:ascii="Arial" w:hAnsi="Arial" w:cs="Arial"/>
          <w:w w:val="110"/>
          <w:sz w:val="24"/>
          <w:szCs w:val="24"/>
        </w:rPr>
        <w:t>f</w:t>
      </w:r>
      <w:r w:rsidRPr="00AD1A1C">
        <w:rPr>
          <w:rFonts w:ascii="Arial" w:hAnsi="Arial" w:cs="Arial"/>
          <w:spacing w:val="-5"/>
          <w:w w:val="110"/>
          <w:sz w:val="24"/>
          <w:szCs w:val="24"/>
        </w:rPr>
        <w:t>u</w:t>
      </w:r>
      <w:r w:rsidRPr="00AD1A1C">
        <w:rPr>
          <w:rFonts w:ascii="Arial" w:hAnsi="Arial" w:cs="Arial"/>
          <w:w w:val="110"/>
          <w:sz w:val="24"/>
          <w:szCs w:val="24"/>
        </w:rPr>
        <w:t>ndamento</w:t>
      </w:r>
      <w:r w:rsidRPr="00AD1A1C">
        <w:rPr>
          <w:rFonts w:ascii="Arial" w:hAnsi="Arial" w:cs="Arial"/>
          <w:spacing w:val="-15"/>
          <w:w w:val="110"/>
          <w:sz w:val="24"/>
          <w:szCs w:val="24"/>
        </w:rPr>
        <w:t xml:space="preserve"> </w:t>
      </w:r>
      <w:r w:rsidRPr="00AD1A1C">
        <w:rPr>
          <w:rFonts w:ascii="Arial" w:hAnsi="Arial" w:cs="Arial"/>
          <w:spacing w:val="-25"/>
          <w:w w:val="110"/>
          <w:sz w:val="24"/>
          <w:szCs w:val="24"/>
        </w:rPr>
        <w:t>l</w:t>
      </w:r>
      <w:r w:rsidRPr="00AD1A1C">
        <w:rPr>
          <w:rFonts w:ascii="Arial" w:hAnsi="Arial" w:cs="Arial"/>
          <w:w w:val="110"/>
          <w:sz w:val="24"/>
          <w:szCs w:val="24"/>
        </w:rPr>
        <w:t>egal</w:t>
      </w:r>
      <w:r w:rsidRPr="00AD1A1C">
        <w:rPr>
          <w:rFonts w:ascii="Arial" w:hAnsi="Arial" w:cs="Arial"/>
          <w:spacing w:val="-21"/>
          <w:w w:val="110"/>
          <w:sz w:val="24"/>
          <w:szCs w:val="24"/>
        </w:rPr>
        <w:t xml:space="preserve"> </w:t>
      </w:r>
      <w:r w:rsidRPr="00AD1A1C">
        <w:rPr>
          <w:rFonts w:ascii="Arial" w:hAnsi="Arial" w:cs="Arial"/>
          <w:w w:val="110"/>
          <w:sz w:val="24"/>
          <w:szCs w:val="24"/>
        </w:rPr>
        <w:t>de</w:t>
      </w:r>
      <w:r w:rsidRPr="00AD1A1C">
        <w:rPr>
          <w:rFonts w:ascii="Arial" w:hAnsi="Arial" w:cs="Arial"/>
          <w:spacing w:val="-20"/>
          <w:w w:val="110"/>
          <w:sz w:val="24"/>
          <w:szCs w:val="24"/>
        </w:rPr>
        <w:t xml:space="preserve"> </w:t>
      </w:r>
      <w:r w:rsidRPr="00AD1A1C">
        <w:rPr>
          <w:rFonts w:ascii="Arial" w:hAnsi="Arial" w:cs="Arial"/>
          <w:spacing w:val="-25"/>
          <w:w w:val="110"/>
          <w:sz w:val="24"/>
          <w:szCs w:val="24"/>
        </w:rPr>
        <w:t>l</w:t>
      </w:r>
      <w:r w:rsidRPr="00AD1A1C">
        <w:rPr>
          <w:rFonts w:ascii="Arial" w:hAnsi="Arial" w:cs="Arial"/>
          <w:w w:val="110"/>
          <w:sz w:val="24"/>
          <w:szCs w:val="24"/>
        </w:rPr>
        <w:t>o</w:t>
      </w:r>
      <w:r w:rsidRPr="00AD1A1C">
        <w:rPr>
          <w:rFonts w:ascii="Arial" w:hAnsi="Arial" w:cs="Arial"/>
          <w:spacing w:val="-21"/>
          <w:w w:val="110"/>
          <w:sz w:val="24"/>
          <w:szCs w:val="24"/>
        </w:rPr>
        <w:t xml:space="preserve"> </w:t>
      </w:r>
      <w:r w:rsidRPr="00AD1A1C">
        <w:rPr>
          <w:rFonts w:ascii="Arial" w:hAnsi="Arial" w:cs="Arial"/>
          <w:w w:val="110"/>
          <w:sz w:val="24"/>
          <w:szCs w:val="24"/>
        </w:rPr>
        <w:t>antes</w:t>
      </w:r>
      <w:r w:rsidRPr="00AD1A1C">
        <w:rPr>
          <w:rFonts w:ascii="Arial" w:hAnsi="Arial" w:cs="Arial"/>
          <w:spacing w:val="-23"/>
          <w:w w:val="110"/>
          <w:sz w:val="24"/>
          <w:szCs w:val="24"/>
        </w:rPr>
        <w:t xml:space="preserve"> </w:t>
      </w:r>
      <w:r w:rsidRPr="00AD1A1C">
        <w:rPr>
          <w:rFonts w:ascii="Arial" w:hAnsi="Arial" w:cs="Arial"/>
          <w:w w:val="110"/>
          <w:sz w:val="24"/>
          <w:szCs w:val="24"/>
        </w:rPr>
        <w:t>exp</w:t>
      </w:r>
      <w:r w:rsidRPr="00AD1A1C">
        <w:rPr>
          <w:rFonts w:ascii="Arial" w:hAnsi="Arial" w:cs="Arial"/>
          <w:spacing w:val="-13"/>
          <w:w w:val="110"/>
          <w:sz w:val="24"/>
          <w:szCs w:val="24"/>
        </w:rPr>
        <w:t>u</w:t>
      </w:r>
      <w:r w:rsidRPr="00AD1A1C">
        <w:rPr>
          <w:rFonts w:ascii="Arial" w:hAnsi="Arial" w:cs="Arial"/>
          <w:w w:val="110"/>
          <w:sz w:val="24"/>
          <w:szCs w:val="24"/>
        </w:rPr>
        <w:t>esto</w:t>
      </w:r>
      <w:r w:rsidRPr="00AD1A1C">
        <w:rPr>
          <w:rFonts w:ascii="Arial" w:hAnsi="Arial" w:cs="Arial"/>
          <w:spacing w:val="-20"/>
          <w:w w:val="110"/>
          <w:sz w:val="24"/>
          <w:szCs w:val="24"/>
        </w:rPr>
        <w:t xml:space="preserve"> </w:t>
      </w:r>
      <w:r w:rsidRPr="00AD1A1C">
        <w:rPr>
          <w:rFonts w:ascii="Arial" w:hAnsi="Arial" w:cs="Arial"/>
          <w:spacing w:val="-19"/>
          <w:w w:val="110"/>
          <w:sz w:val="24"/>
          <w:szCs w:val="24"/>
        </w:rPr>
        <w:t>d</w:t>
      </w:r>
      <w:r w:rsidRPr="00AD1A1C">
        <w:rPr>
          <w:rFonts w:ascii="Arial" w:hAnsi="Arial" w:cs="Arial"/>
          <w:w w:val="110"/>
          <w:sz w:val="24"/>
          <w:szCs w:val="24"/>
        </w:rPr>
        <w:t>e</w:t>
      </w:r>
      <w:r w:rsidRPr="00AD1A1C">
        <w:rPr>
          <w:rFonts w:ascii="Arial" w:hAnsi="Arial" w:cs="Arial"/>
          <w:spacing w:val="-23"/>
          <w:w w:val="110"/>
          <w:sz w:val="24"/>
          <w:szCs w:val="24"/>
        </w:rPr>
        <w:t xml:space="preserve"> </w:t>
      </w:r>
      <w:r w:rsidRPr="00AD1A1C">
        <w:rPr>
          <w:rFonts w:ascii="Arial" w:hAnsi="Arial" w:cs="Arial"/>
          <w:w w:val="110"/>
          <w:sz w:val="24"/>
          <w:szCs w:val="24"/>
        </w:rPr>
        <w:t>co</w:t>
      </w:r>
      <w:r w:rsidRPr="00AD1A1C">
        <w:rPr>
          <w:rFonts w:ascii="Arial" w:hAnsi="Arial" w:cs="Arial"/>
          <w:spacing w:val="-19"/>
          <w:w w:val="110"/>
          <w:sz w:val="24"/>
          <w:szCs w:val="24"/>
        </w:rPr>
        <w:t>n</w:t>
      </w:r>
      <w:r w:rsidRPr="00AD1A1C">
        <w:rPr>
          <w:rFonts w:ascii="Arial" w:hAnsi="Arial" w:cs="Arial"/>
          <w:w w:val="110"/>
          <w:sz w:val="24"/>
          <w:szCs w:val="24"/>
        </w:rPr>
        <w:t>for</w:t>
      </w:r>
      <w:r w:rsidRPr="00AD1A1C">
        <w:rPr>
          <w:rFonts w:ascii="Arial" w:hAnsi="Arial" w:cs="Arial"/>
          <w:spacing w:val="-5"/>
          <w:w w:val="110"/>
          <w:sz w:val="24"/>
          <w:szCs w:val="24"/>
        </w:rPr>
        <w:t>m</w:t>
      </w:r>
      <w:r w:rsidRPr="00AD1A1C">
        <w:rPr>
          <w:rFonts w:ascii="Arial" w:hAnsi="Arial" w:cs="Arial"/>
          <w:spacing w:val="-25"/>
          <w:w w:val="110"/>
          <w:sz w:val="24"/>
          <w:szCs w:val="24"/>
        </w:rPr>
        <w:t>i</w:t>
      </w:r>
      <w:r w:rsidRPr="00AD1A1C">
        <w:rPr>
          <w:rFonts w:ascii="Arial" w:hAnsi="Arial" w:cs="Arial"/>
          <w:w w:val="110"/>
          <w:sz w:val="24"/>
          <w:szCs w:val="24"/>
        </w:rPr>
        <w:t>dad</w:t>
      </w:r>
      <w:r w:rsidRPr="00AD1A1C">
        <w:rPr>
          <w:rFonts w:ascii="Arial" w:hAnsi="Arial" w:cs="Arial"/>
          <w:spacing w:val="-22"/>
          <w:w w:val="110"/>
          <w:sz w:val="24"/>
          <w:szCs w:val="24"/>
        </w:rPr>
        <w:t xml:space="preserve"> </w:t>
      </w:r>
      <w:r w:rsidRPr="00AD1A1C">
        <w:rPr>
          <w:rFonts w:ascii="Arial" w:hAnsi="Arial" w:cs="Arial"/>
          <w:w w:val="110"/>
          <w:sz w:val="24"/>
          <w:szCs w:val="24"/>
        </w:rPr>
        <w:t>c</w:t>
      </w:r>
      <w:r w:rsidRPr="00AD1A1C">
        <w:rPr>
          <w:rFonts w:ascii="Arial" w:hAnsi="Arial" w:cs="Arial"/>
          <w:spacing w:val="-15"/>
          <w:w w:val="110"/>
          <w:sz w:val="24"/>
          <w:szCs w:val="24"/>
        </w:rPr>
        <w:t>o</w:t>
      </w:r>
      <w:r w:rsidRPr="00AD1A1C">
        <w:rPr>
          <w:rFonts w:ascii="Arial" w:hAnsi="Arial" w:cs="Arial"/>
          <w:w w:val="110"/>
          <w:sz w:val="24"/>
          <w:szCs w:val="24"/>
        </w:rPr>
        <w:t>n</w:t>
      </w:r>
      <w:r w:rsidRPr="00AD1A1C">
        <w:rPr>
          <w:rFonts w:ascii="Arial" w:hAnsi="Arial" w:cs="Arial"/>
          <w:spacing w:val="-18"/>
          <w:w w:val="110"/>
          <w:sz w:val="24"/>
          <w:szCs w:val="24"/>
        </w:rPr>
        <w:t xml:space="preserve"> </w:t>
      </w:r>
      <w:r w:rsidRPr="00AD1A1C">
        <w:rPr>
          <w:rFonts w:ascii="Arial" w:hAnsi="Arial" w:cs="Arial"/>
          <w:spacing w:val="-29"/>
          <w:w w:val="110"/>
          <w:sz w:val="24"/>
          <w:szCs w:val="24"/>
        </w:rPr>
        <w:t>l</w:t>
      </w:r>
      <w:r w:rsidRPr="00AD1A1C">
        <w:rPr>
          <w:rFonts w:ascii="Arial" w:hAnsi="Arial" w:cs="Arial"/>
          <w:w w:val="110"/>
          <w:sz w:val="24"/>
          <w:szCs w:val="24"/>
        </w:rPr>
        <w:t>os</w:t>
      </w:r>
      <w:r w:rsidRPr="00AD1A1C">
        <w:rPr>
          <w:rFonts w:ascii="Arial" w:hAnsi="Arial" w:cs="Arial"/>
          <w:spacing w:val="-19"/>
          <w:w w:val="110"/>
          <w:sz w:val="24"/>
          <w:szCs w:val="24"/>
        </w:rPr>
        <w:t xml:space="preserve"> </w:t>
      </w:r>
      <w:r w:rsidRPr="00AD1A1C">
        <w:rPr>
          <w:rFonts w:ascii="Arial" w:hAnsi="Arial" w:cs="Arial"/>
          <w:w w:val="110"/>
          <w:sz w:val="24"/>
          <w:szCs w:val="24"/>
        </w:rPr>
        <w:t>artícu</w:t>
      </w:r>
      <w:r w:rsidRPr="00AD1A1C">
        <w:rPr>
          <w:rFonts w:ascii="Arial" w:hAnsi="Arial" w:cs="Arial"/>
          <w:spacing w:val="3"/>
          <w:w w:val="110"/>
          <w:sz w:val="24"/>
          <w:szCs w:val="24"/>
        </w:rPr>
        <w:t>l</w:t>
      </w:r>
      <w:r w:rsidRPr="00AD1A1C">
        <w:rPr>
          <w:rFonts w:ascii="Arial" w:hAnsi="Arial" w:cs="Arial"/>
          <w:w w:val="110"/>
          <w:sz w:val="24"/>
          <w:szCs w:val="24"/>
        </w:rPr>
        <w:t>os</w:t>
      </w:r>
      <w:r w:rsidRPr="00AD1A1C">
        <w:rPr>
          <w:rFonts w:ascii="Arial" w:hAnsi="Arial" w:cs="Arial"/>
          <w:spacing w:val="21"/>
          <w:sz w:val="24"/>
          <w:szCs w:val="24"/>
        </w:rPr>
        <w:t xml:space="preserve"> </w:t>
      </w:r>
      <w:r w:rsidRPr="00AD1A1C">
        <w:rPr>
          <w:rFonts w:ascii="Arial" w:hAnsi="Arial" w:cs="Arial"/>
          <w:sz w:val="24"/>
          <w:szCs w:val="24"/>
        </w:rPr>
        <w:t>1</w:t>
      </w:r>
      <w:r w:rsidRPr="00AD1A1C">
        <w:rPr>
          <w:rFonts w:ascii="Arial" w:hAnsi="Arial" w:cs="Arial"/>
          <w:spacing w:val="-27"/>
          <w:sz w:val="24"/>
          <w:szCs w:val="24"/>
        </w:rPr>
        <w:t>1</w:t>
      </w:r>
      <w:r w:rsidRPr="00AD1A1C">
        <w:rPr>
          <w:rFonts w:ascii="Arial" w:hAnsi="Arial" w:cs="Arial"/>
          <w:sz w:val="24"/>
          <w:szCs w:val="24"/>
        </w:rPr>
        <w:t>5</w:t>
      </w:r>
      <w:r w:rsidRPr="00AD1A1C">
        <w:rPr>
          <w:rFonts w:ascii="Arial" w:hAnsi="Arial" w:cs="Arial"/>
          <w:spacing w:val="-5"/>
          <w:sz w:val="24"/>
          <w:szCs w:val="24"/>
        </w:rPr>
        <w:t xml:space="preserve"> </w:t>
      </w:r>
      <w:r w:rsidRPr="00AD1A1C">
        <w:rPr>
          <w:rFonts w:ascii="Arial" w:hAnsi="Arial" w:cs="Arial"/>
          <w:sz w:val="24"/>
          <w:szCs w:val="24"/>
        </w:rPr>
        <w:t>fracciones</w:t>
      </w:r>
      <w:r w:rsidRPr="00AD1A1C">
        <w:rPr>
          <w:rFonts w:ascii="Arial" w:hAnsi="Arial" w:cs="Arial"/>
          <w:spacing w:val="40"/>
          <w:sz w:val="24"/>
          <w:szCs w:val="24"/>
        </w:rPr>
        <w:t xml:space="preserve"> I y II de</w:t>
      </w:r>
      <w:r w:rsidRPr="00AD1A1C">
        <w:rPr>
          <w:rFonts w:ascii="Arial" w:hAnsi="Arial" w:cs="Arial"/>
          <w:spacing w:val="-21"/>
          <w:sz w:val="24"/>
          <w:szCs w:val="24"/>
        </w:rPr>
        <w:t>l</w:t>
      </w:r>
      <w:r w:rsidRPr="00AD1A1C">
        <w:rPr>
          <w:rFonts w:ascii="Arial" w:hAnsi="Arial" w:cs="Arial"/>
          <w:sz w:val="24"/>
          <w:szCs w:val="24"/>
        </w:rPr>
        <w:t>a</w:t>
      </w:r>
      <w:r w:rsidRPr="00AD1A1C">
        <w:rPr>
          <w:rFonts w:ascii="Arial" w:hAnsi="Arial" w:cs="Arial"/>
          <w:spacing w:val="8"/>
          <w:sz w:val="24"/>
          <w:szCs w:val="24"/>
        </w:rPr>
        <w:t xml:space="preserve"> </w:t>
      </w:r>
      <w:r w:rsidRPr="00AD1A1C">
        <w:rPr>
          <w:rFonts w:ascii="Arial" w:hAnsi="Arial" w:cs="Arial"/>
          <w:sz w:val="24"/>
          <w:szCs w:val="24"/>
        </w:rPr>
        <w:t>Const</w:t>
      </w:r>
      <w:r w:rsidRPr="00AD1A1C">
        <w:rPr>
          <w:rFonts w:ascii="Arial" w:hAnsi="Arial" w:cs="Arial"/>
          <w:spacing w:val="-8"/>
          <w:sz w:val="24"/>
          <w:szCs w:val="24"/>
        </w:rPr>
        <w:t>i</w:t>
      </w:r>
      <w:r w:rsidRPr="00AD1A1C">
        <w:rPr>
          <w:rFonts w:ascii="Arial" w:hAnsi="Arial" w:cs="Arial"/>
          <w:sz w:val="24"/>
          <w:szCs w:val="24"/>
        </w:rPr>
        <w:t>tuc</w:t>
      </w:r>
      <w:r w:rsidRPr="00AD1A1C">
        <w:rPr>
          <w:rFonts w:ascii="Arial" w:hAnsi="Arial" w:cs="Arial"/>
          <w:spacing w:val="-1"/>
          <w:sz w:val="24"/>
          <w:szCs w:val="24"/>
        </w:rPr>
        <w:t>i</w:t>
      </w:r>
      <w:r w:rsidRPr="00AD1A1C">
        <w:rPr>
          <w:rFonts w:ascii="Arial" w:hAnsi="Arial" w:cs="Arial"/>
          <w:sz w:val="24"/>
          <w:szCs w:val="24"/>
        </w:rPr>
        <w:t>ón</w:t>
      </w:r>
      <w:r w:rsidRPr="00AD1A1C">
        <w:rPr>
          <w:rFonts w:ascii="Arial" w:hAnsi="Arial" w:cs="Arial"/>
          <w:spacing w:val="12"/>
          <w:sz w:val="24"/>
          <w:szCs w:val="24"/>
        </w:rPr>
        <w:t xml:space="preserve"> </w:t>
      </w:r>
      <w:r w:rsidRPr="00AD1A1C">
        <w:rPr>
          <w:rFonts w:ascii="Arial" w:hAnsi="Arial" w:cs="Arial"/>
          <w:sz w:val="24"/>
          <w:szCs w:val="24"/>
        </w:rPr>
        <w:t>Polít</w:t>
      </w:r>
      <w:r w:rsidRPr="00AD1A1C">
        <w:rPr>
          <w:rFonts w:ascii="Arial" w:hAnsi="Arial" w:cs="Arial"/>
          <w:spacing w:val="-10"/>
          <w:sz w:val="24"/>
          <w:szCs w:val="24"/>
        </w:rPr>
        <w:t>i</w:t>
      </w:r>
      <w:r w:rsidRPr="00AD1A1C">
        <w:rPr>
          <w:rFonts w:ascii="Arial" w:hAnsi="Arial" w:cs="Arial"/>
          <w:sz w:val="24"/>
          <w:szCs w:val="24"/>
        </w:rPr>
        <w:t>ca</w:t>
      </w:r>
      <w:r w:rsidRPr="00AD1A1C">
        <w:rPr>
          <w:rFonts w:ascii="Arial" w:hAnsi="Arial" w:cs="Arial"/>
          <w:spacing w:val="4"/>
          <w:sz w:val="24"/>
          <w:szCs w:val="24"/>
        </w:rPr>
        <w:t xml:space="preserve"> </w:t>
      </w:r>
      <w:r w:rsidRPr="00AD1A1C">
        <w:rPr>
          <w:rFonts w:ascii="Arial" w:hAnsi="Arial" w:cs="Arial"/>
          <w:sz w:val="24"/>
          <w:szCs w:val="24"/>
        </w:rPr>
        <w:t>de</w:t>
      </w:r>
      <w:r w:rsidRPr="00AD1A1C">
        <w:rPr>
          <w:rFonts w:ascii="Arial" w:hAnsi="Arial" w:cs="Arial"/>
          <w:spacing w:val="11"/>
          <w:sz w:val="24"/>
          <w:szCs w:val="24"/>
        </w:rPr>
        <w:t xml:space="preserve"> </w:t>
      </w:r>
      <w:r w:rsidRPr="00AD1A1C">
        <w:rPr>
          <w:rFonts w:ascii="Arial" w:hAnsi="Arial" w:cs="Arial"/>
          <w:spacing w:val="-21"/>
          <w:sz w:val="24"/>
          <w:szCs w:val="24"/>
        </w:rPr>
        <w:t>l</w:t>
      </w:r>
      <w:r w:rsidRPr="00AD1A1C">
        <w:rPr>
          <w:rFonts w:ascii="Arial" w:hAnsi="Arial" w:cs="Arial"/>
          <w:sz w:val="24"/>
          <w:szCs w:val="24"/>
        </w:rPr>
        <w:t xml:space="preserve">os </w:t>
      </w:r>
      <w:r w:rsidRPr="00AD1A1C">
        <w:rPr>
          <w:rFonts w:ascii="Arial" w:hAnsi="Arial" w:cs="Arial"/>
          <w:w w:val="105"/>
          <w:sz w:val="24"/>
          <w:szCs w:val="24"/>
        </w:rPr>
        <w:t>Estados</w:t>
      </w:r>
      <w:r w:rsidRPr="00AD1A1C">
        <w:rPr>
          <w:rFonts w:ascii="Arial" w:hAnsi="Arial" w:cs="Arial"/>
          <w:spacing w:val="-5"/>
          <w:w w:val="105"/>
          <w:sz w:val="24"/>
          <w:szCs w:val="24"/>
        </w:rPr>
        <w:t xml:space="preserve"> </w:t>
      </w:r>
      <w:r w:rsidRPr="00AD1A1C">
        <w:rPr>
          <w:rFonts w:ascii="Arial" w:hAnsi="Arial" w:cs="Arial"/>
          <w:w w:val="105"/>
          <w:sz w:val="24"/>
          <w:szCs w:val="24"/>
        </w:rPr>
        <w:t>Unidos</w:t>
      </w:r>
      <w:r w:rsidRPr="00AD1A1C">
        <w:rPr>
          <w:rFonts w:ascii="Arial" w:hAnsi="Arial" w:cs="Arial"/>
          <w:spacing w:val="-10"/>
          <w:w w:val="105"/>
          <w:sz w:val="24"/>
          <w:szCs w:val="24"/>
        </w:rPr>
        <w:t xml:space="preserve"> </w:t>
      </w:r>
      <w:r w:rsidRPr="00AD1A1C">
        <w:rPr>
          <w:rFonts w:ascii="Arial" w:hAnsi="Arial" w:cs="Arial"/>
          <w:spacing w:val="-2"/>
          <w:w w:val="105"/>
          <w:sz w:val="24"/>
          <w:szCs w:val="24"/>
        </w:rPr>
        <w:t>Mexi</w:t>
      </w:r>
      <w:r w:rsidRPr="00AD1A1C">
        <w:rPr>
          <w:rFonts w:ascii="Arial" w:hAnsi="Arial" w:cs="Arial"/>
          <w:spacing w:val="-3"/>
          <w:w w:val="105"/>
          <w:sz w:val="24"/>
          <w:szCs w:val="24"/>
        </w:rPr>
        <w:t>canos</w:t>
      </w:r>
      <w:r w:rsidRPr="00AD1A1C">
        <w:rPr>
          <w:rFonts w:ascii="Arial" w:hAnsi="Arial" w:cs="Arial"/>
          <w:sz w:val="24"/>
          <w:szCs w:val="24"/>
        </w:rPr>
        <w:t>,</w:t>
      </w:r>
      <w:r w:rsidRPr="00AD1A1C">
        <w:rPr>
          <w:rFonts w:ascii="Arial" w:hAnsi="Arial" w:cs="Arial"/>
          <w:spacing w:val="54"/>
          <w:sz w:val="24"/>
          <w:szCs w:val="24"/>
        </w:rPr>
        <w:t xml:space="preserve"> </w:t>
      </w:r>
      <w:r w:rsidRPr="00AD1A1C">
        <w:rPr>
          <w:rFonts w:ascii="Arial" w:hAnsi="Arial" w:cs="Arial"/>
          <w:sz w:val="24"/>
          <w:szCs w:val="24"/>
        </w:rPr>
        <w:t>artículo</w:t>
      </w:r>
      <w:r w:rsidRPr="00AD1A1C">
        <w:rPr>
          <w:rFonts w:ascii="Arial" w:hAnsi="Arial" w:cs="Arial"/>
          <w:spacing w:val="45"/>
          <w:sz w:val="24"/>
          <w:szCs w:val="24"/>
        </w:rPr>
        <w:t xml:space="preserve"> </w:t>
      </w:r>
      <w:r w:rsidRPr="00AD1A1C">
        <w:rPr>
          <w:rFonts w:ascii="Arial" w:hAnsi="Arial" w:cs="Arial"/>
          <w:sz w:val="24"/>
          <w:szCs w:val="24"/>
        </w:rPr>
        <w:t>77</w:t>
      </w:r>
      <w:r w:rsidRPr="00AD1A1C">
        <w:rPr>
          <w:rFonts w:ascii="Arial" w:hAnsi="Arial" w:cs="Arial"/>
          <w:spacing w:val="43"/>
          <w:sz w:val="24"/>
          <w:szCs w:val="24"/>
        </w:rPr>
        <w:t xml:space="preserve"> </w:t>
      </w:r>
      <w:r w:rsidRPr="00AD1A1C">
        <w:rPr>
          <w:rFonts w:ascii="Arial" w:hAnsi="Arial" w:cs="Arial"/>
          <w:sz w:val="24"/>
          <w:szCs w:val="24"/>
        </w:rPr>
        <w:t>fracción</w:t>
      </w:r>
      <w:r w:rsidRPr="00AD1A1C">
        <w:rPr>
          <w:rFonts w:ascii="Arial" w:hAnsi="Arial" w:cs="Arial"/>
          <w:spacing w:val="3"/>
          <w:sz w:val="24"/>
          <w:szCs w:val="24"/>
        </w:rPr>
        <w:t xml:space="preserve"> II</w:t>
      </w:r>
      <w:r w:rsidRPr="00AD1A1C">
        <w:rPr>
          <w:rFonts w:ascii="Arial" w:hAnsi="Arial" w:cs="Arial"/>
          <w:spacing w:val="3"/>
          <w:w w:val="90"/>
          <w:sz w:val="24"/>
          <w:szCs w:val="24"/>
        </w:rPr>
        <w:t>,</w:t>
      </w:r>
      <w:r w:rsidRPr="00AD1A1C">
        <w:rPr>
          <w:rFonts w:ascii="Arial" w:hAnsi="Arial" w:cs="Arial"/>
          <w:spacing w:val="14"/>
          <w:w w:val="90"/>
          <w:sz w:val="24"/>
          <w:szCs w:val="24"/>
        </w:rPr>
        <w:t xml:space="preserve"> </w:t>
      </w:r>
      <w:r w:rsidRPr="00AD1A1C">
        <w:rPr>
          <w:rFonts w:ascii="Arial" w:hAnsi="Arial" w:cs="Arial"/>
          <w:sz w:val="24"/>
          <w:szCs w:val="24"/>
        </w:rPr>
        <w:t>de</w:t>
      </w:r>
      <w:r w:rsidRPr="00AD1A1C">
        <w:rPr>
          <w:rFonts w:ascii="Arial" w:hAnsi="Arial" w:cs="Arial"/>
          <w:spacing w:val="53"/>
          <w:sz w:val="24"/>
          <w:szCs w:val="24"/>
        </w:rPr>
        <w:t xml:space="preserve"> </w:t>
      </w:r>
      <w:r w:rsidRPr="00AD1A1C">
        <w:rPr>
          <w:rFonts w:ascii="Arial" w:hAnsi="Arial" w:cs="Arial"/>
          <w:spacing w:val="-11"/>
          <w:sz w:val="24"/>
          <w:szCs w:val="24"/>
        </w:rPr>
        <w:t>l</w:t>
      </w:r>
      <w:r w:rsidRPr="00AD1A1C">
        <w:rPr>
          <w:rFonts w:ascii="Arial" w:hAnsi="Arial" w:cs="Arial"/>
          <w:spacing w:val="-15"/>
          <w:sz w:val="24"/>
          <w:szCs w:val="24"/>
        </w:rPr>
        <w:t>a</w:t>
      </w:r>
      <w:r w:rsidRPr="00AD1A1C">
        <w:rPr>
          <w:rFonts w:ascii="Arial" w:hAnsi="Arial" w:cs="Arial"/>
          <w:spacing w:val="58"/>
          <w:sz w:val="24"/>
          <w:szCs w:val="24"/>
        </w:rPr>
        <w:t xml:space="preserve"> </w:t>
      </w:r>
      <w:r w:rsidRPr="00AD1A1C">
        <w:rPr>
          <w:rFonts w:ascii="Arial" w:hAnsi="Arial" w:cs="Arial"/>
          <w:spacing w:val="-1"/>
          <w:sz w:val="24"/>
          <w:szCs w:val="24"/>
        </w:rPr>
        <w:t>Constitución</w:t>
      </w:r>
      <w:r w:rsidRPr="00AD1A1C">
        <w:rPr>
          <w:rFonts w:ascii="Arial" w:hAnsi="Arial" w:cs="Arial"/>
          <w:spacing w:val="22"/>
          <w:sz w:val="24"/>
          <w:szCs w:val="24"/>
        </w:rPr>
        <w:t xml:space="preserve"> </w:t>
      </w:r>
      <w:r w:rsidRPr="00AD1A1C">
        <w:rPr>
          <w:rFonts w:ascii="Arial" w:hAnsi="Arial" w:cs="Arial"/>
          <w:sz w:val="24"/>
          <w:szCs w:val="24"/>
        </w:rPr>
        <w:t>Polít</w:t>
      </w:r>
      <w:r w:rsidRPr="00AD1A1C">
        <w:rPr>
          <w:rFonts w:ascii="Arial" w:hAnsi="Arial" w:cs="Arial"/>
          <w:spacing w:val="-16"/>
          <w:sz w:val="24"/>
          <w:szCs w:val="24"/>
        </w:rPr>
        <w:t>i</w:t>
      </w:r>
      <w:r w:rsidRPr="00AD1A1C">
        <w:rPr>
          <w:rFonts w:ascii="Arial" w:hAnsi="Arial" w:cs="Arial"/>
          <w:sz w:val="24"/>
          <w:szCs w:val="24"/>
        </w:rPr>
        <w:t>ca</w:t>
      </w:r>
      <w:r w:rsidRPr="00AD1A1C">
        <w:rPr>
          <w:rFonts w:ascii="Arial" w:hAnsi="Arial" w:cs="Arial"/>
          <w:spacing w:val="26"/>
          <w:sz w:val="24"/>
          <w:szCs w:val="24"/>
        </w:rPr>
        <w:t xml:space="preserve"> </w:t>
      </w:r>
      <w:r w:rsidRPr="00AD1A1C">
        <w:rPr>
          <w:rFonts w:ascii="Arial" w:hAnsi="Arial" w:cs="Arial"/>
          <w:sz w:val="24"/>
          <w:szCs w:val="24"/>
        </w:rPr>
        <w:t>del</w:t>
      </w:r>
      <w:r w:rsidRPr="00AD1A1C">
        <w:rPr>
          <w:rFonts w:ascii="Arial" w:hAnsi="Arial" w:cs="Arial"/>
          <w:spacing w:val="37"/>
          <w:sz w:val="24"/>
          <w:szCs w:val="24"/>
        </w:rPr>
        <w:t xml:space="preserve"> </w:t>
      </w:r>
      <w:r w:rsidRPr="00AD1A1C">
        <w:rPr>
          <w:rFonts w:ascii="Arial" w:hAnsi="Arial" w:cs="Arial"/>
          <w:sz w:val="24"/>
          <w:szCs w:val="24"/>
        </w:rPr>
        <w:t>Estado</w:t>
      </w:r>
      <w:r w:rsidRPr="00AD1A1C">
        <w:rPr>
          <w:rFonts w:ascii="Arial" w:hAnsi="Arial" w:cs="Arial"/>
          <w:spacing w:val="25"/>
          <w:sz w:val="24"/>
          <w:szCs w:val="24"/>
        </w:rPr>
        <w:t xml:space="preserve"> </w:t>
      </w:r>
      <w:r w:rsidRPr="00AD1A1C">
        <w:rPr>
          <w:rFonts w:ascii="Arial" w:hAnsi="Arial" w:cs="Arial"/>
          <w:sz w:val="24"/>
          <w:szCs w:val="24"/>
        </w:rPr>
        <w:t>de</w:t>
      </w:r>
      <w:r w:rsidRPr="00AD1A1C">
        <w:rPr>
          <w:rFonts w:ascii="Arial" w:hAnsi="Arial" w:cs="Arial"/>
          <w:spacing w:val="28"/>
          <w:sz w:val="24"/>
          <w:szCs w:val="24"/>
        </w:rPr>
        <w:t xml:space="preserve"> </w:t>
      </w:r>
      <w:r w:rsidRPr="00AD1A1C">
        <w:rPr>
          <w:rFonts w:ascii="Arial" w:hAnsi="Arial" w:cs="Arial"/>
          <w:sz w:val="24"/>
          <w:szCs w:val="24"/>
        </w:rPr>
        <w:t>Ja</w:t>
      </w:r>
      <w:r w:rsidRPr="00AD1A1C">
        <w:rPr>
          <w:rFonts w:ascii="Arial" w:hAnsi="Arial" w:cs="Arial"/>
          <w:spacing w:val="3"/>
          <w:sz w:val="24"/>
          <w:szCs w:val="24"/>
        </w:rPr>
        <w:t>l</w:t>
      </w:r>
      <w:r w:rsidRPr="00AD1A1C">
        <w:rPr>
          <w:rFonts w:ascii="Arial" w:hAnsi="Arial" w:cs="Arial"/>
          <w:spacing w:val="-23"/>
          <w:sz w:val="24"/>
          <w:szCs w:val="24"/>
        </w:rPr>
        <w:t>i</w:t>
      </w:r>
      <w:r w:rsidRPr="00AD1A1C">
        <w:rPr>
          <w:rFonts w:ascii="Arial" w:hAnsi="Arial" w:cs="Arial"/>
          <w:sz w:val="24"/>
          <w:szCs w:val="24"/>
        </w:rPr>
        <w:t>sc</w:t>
      </w:r>
      <w:r w:rsidRPr="00AD1A1C">
        <w:rPr>
          <w:rFonts w:ascii="Arial" w:hAnsi="Arial" w:cs="Arial"/>
          <w:spacing w:val="12"/>
          <w:sz w:val="24"/>
          <w:szCs w:val="24"/>
        </w:rPr>
        <w:t>o</w:t>
      </w:r>
      <w:r w:rsidRPr="00AD1A1C">
        <w:rPr>
          <w:rFonts w:ascii="Arial" w:hAnsi="Arial" w:cs="Arial"/>
          <w:sz w:val="24"/>
          <w:szCs w:val="24"/>
        </w:rPr>
        <w:t>; Capítulo VII del Código Urbano para el Estado de Jalisco,</w:t>
      </w:r>
      <w:r w:rsidRPr="00AD1A1C">
        <w:rPr>
          <w:rFonts w:ascii="Arial" w:hAnsi="Arial" w:cs="Arial"/>
          <w:spacing w:val="8"/>
          <w:sz w:val="24"/>
          <w:szCs w:val="24"/>
        </w:rPr>
        <w:t xml:space="preserve"> </w:t>
      </w:r>
      <w:r w:rsidRPr="00AD1A1C">
        <w:rPr>
          <w:rFonts w:ascii="Arial" w:hAnsi="Arial" w:cs="Arial"/>
          <w:sz w:val="24"/>
          <w:szCs w:val="24"/>
        </w:rPr>
        <w:t>artículos</w:t>
      </w:r>
      <w:r w:rsidRPr="00AD1A1C">
        <w:rPr>
          <w:rFonts w:ascii="Arial" w:hAnsi="Arial" w:cs="Arial"/>
          <w:spacing w:val="13"/>
          <w:sz w:val="24"/>
          <w:szCs w:val="24"/>
        </w:rPr>
        <w:t xml:space="preserve"> </w:t>
      </w:r>
      <w:r w:rsidRPr="00AD1A1C">
        <w:rPr>
          <w:rFonts w:ascii="Arial" w:hAnsi="Arial" w:cs="Arial"/>
          <w:sz w:val="24"/>
          <w:szCs w:val="24"/>
        </w:rPr>
        <w:t>1,</w:t>
      </w:r>
      <w:r w:rsidRPr="00AD1A1C">
        <w:rPr>
          <w:rFonts w:ascii="Arial" w:hAnsi="Arial" w:cs="Arial"/>
          <w:spacing w:val="-24"/>
          <w:sz w:val="24"/>
          <w:szCs w:val="24"/>
        </w:rPr>
        <w:t xml:space="preserve"> </w:t>
      </w:r>
      <w:r w:rsidRPr="00AD1A1C">
        <w:rPr>
          <w:rFonts w:ascii="Arial" w:hAnsi="Arial" w:cs="Arial"/>
          <w:sz w:val="24"/>
          <w:szCs w:val="24"/>
        </w:rPr>
        <w:t>2,</w:t>
      </w:r>
      <w:r w:rsidRPr="00AD1A1C">
        <w:rPr>
          <w:rFonts w:ascii="Arial" w:hAnsi="Arial" w:cs="Arial"/>
          <w:spacing w:val="-6"/>
          <w:sz w:val="24"/>
          <w:szCs w:val="24"/>
        </w:rPr>
        <w:t xml:space="preserve"> </w:t>
      </w:r>
      <w:r w:rsidRPr="00AD1A1C">
        <w:rPr>
          <w:rFonts w:ascii="Arial" w:hAnsi="Arial" w:cs="Arial"/>
          <w:sz w:val="24"/>
          <w:szCs w:val="24"/>
        </w:rPr>
        <w:t>3,</w:t>
      </w:r>
      <w:r w:rsidRPr="00AD1A1C">
        <w:rPr>
          <w:rFonts w:ascii="Arial" w:hAnsi="Arial" w:cs="Arial"/>
          <w:spacing w:val="-1"/>
          <w:sz w:val="24"/>
          <w:szCs w:val="24"/>
        </w:rPr>
        <w:t xml:space="preserve"> </w:t>
      </w:r>
      <w:r w:rsidRPr="00AD1A1C">
        <w:rPr>
          <w:rFonts w:ascii="Arial" w:hAnsi="Arial" w:cs="Arial"/>
          <w:sz w:val="24"/>
          <w:szCs w:val="24"/>
        </w:rPr>
        <w:t>37</w:t>
      </w:r>
      <w:r w:rsidRPr="00AD1A1C">
        <w:rPr>
          <w:rFonts w:ascii="Arial" w:hAnsi="Arial" w:cs="Arial"/>
          <w:spacing w:val="-10"/>
          <w:sz w:val="24"/>
          <w:szCs w:val="24"/>
        </w:rPr>
        <w:t xml:space="preserve"> </w:t>
      </w:r>
      <w:r w:rsidRPr="00AD1A1C">
        <w:rPr>
          <w:rFonts w:ascii="Arial" w:hAnsi="Arial" w:cs="Arial"/>
          <w:sz w:val="24"/>
          <w:szCs w:val="24"/>
        </w:rPr>
        <w:t>fracción</w:t>
      </w:r>
      <w:r w:rsidRPr="00AD1A1C">
        <w:rPr>
          <w:rFonts w:ascii="Arial" w:hAnsi="Arial" w:cs="Arial"/>
          <w:spacing w:val="18"/>
          <w:sz w:val="24"/>
          <w:szCs w:val="24"/>
        </w:rPr>
        <w:t xml:space="preserve"> II</w:t>
      </w:r>
      <w:r w:rsidRPr="00AD1A1C">
        <w:rPr>
          <w:rFonts w:ascii="Arial" w:hAnsi="Arial" w:cs="Arial"/>
          <w:w w:val="90"/>
          <w:sz w:val="24"/>
          <w:szCs w:val="24"/>
        </w:rPr>
        <w:t>,</w:t>
      </w:r>
      <w:r w:rsidRPr="00AD1A1C">
        <w:rPr>
          <w:rFonts w:ascii="Arial" w:hAnsi="Arial" w:cs="Arial"/>
          <w:spacing w:val="-4"/>
          <w:w w:val="90"/>
          <w:sz w:val="24"/>
          <w:szCs w:val="24"/>
        </w:rPr>
        <w:t xml:space="preserve"> </w:t>
      </w:r>
      <w:r w:rsidRPr="00AD1A1C">
        <w:rPr>
          <w:rFonts w:ascii="Arial" w:hAnsi="Arial" w:cs="Arial"/>
          <w:sz w:val="24"/>
          <w:szCs w:val="24"/>
        </w:rPr>
        <w:t>40</w:t>
      </w:r>
      <w:r w:rsidRPr="00AD1A1C">
        <w:rPr>
          <w:rFonts w:ascii="Arial" w:hAnsi="Arial" w:cs="Arial"/>
          <w:spacing w:val="40"/>
          <w:w w:val="104"/>
          <w:sz w:val="24"/>
          <w:szCs w:val="24"/>
        </w:rPr>
        <w:t xml:space="preserve"> </w:t>
      </w:r>
      <w:r w:rsidRPr="00AD1A1C">
        <w:rPr>
          <w:rFonts w:ascii="Arial" w:hAnsi="Arial" w:cs="Arial"/>
          <w:sz w:val="24"/>
          <w:szCs w:val="24"/>
        </w:rPr>
        <w:t>fracción</w:t>
      </w:r>
      <w:r w:rsidRPr="00AD1A1C">
        <w:rPr>
          <w:rFonts w:ascii="Arial" w:hAnsi="Arial" w:cs="Arial"/>
          <w:spacing w:val="15"/>
          <w:sz w:val="24"/>
          <w:szCs w:val="24"/>
        </w:rPr>
        <w:t xml:space="preserve"> II</w:t>
      </w:r>
      <w:r w:rsidRPr="00AD1A1C">
        <w:rPr>
          <w:rFonts w:ascii="Arial" w:hAnsi="Arial" w:cs="Arial"/>
          <w:spacing w:val="3"/>
          <w:w w:val="90"/>
          <w:sz w:val="24"/>
          <w:szCs w:val="24"/>
        </w:rPr>
        <w:t>,</w:t>
      </w:r>
      <w:r w:rsidRPr="00AD1A1C">
        <w:rPr>
          <w:rFonts w:ascii="Arial" w:hAnsi="Arial" w:cs="Arial"/>
          <w:spacing w:val="4"/>
          <w:w w:val="90"/>
          <w:sz w:val="24"/>
          <w:szCs w:val="24"/>
        </w:rPr>
        <w:t xml:space="preserve"> </w:t>
      </w:r>
      <w:r w:rsidRPr="00AD1A1C">
        <w:rPr>
          <w:rFonts w:ascii="Arial" w:hAnsi="Arial" w:cs="Arial"/>
          <w:sz w:val="24"/>
          <w:szCs w:val="24"/>
        </w:rPr>
        <w:t>47</w:t>
      </w:r>
      <w:r w:rsidRPr="00AD1A1C">
        <w:rPr>
          <w:rFonts w:ascii="Arial" w:hAnsi="Arial" w:cs="Arial"/>
          <w:spacing w:val="-8"/>
          <w:sz w:val="24"/>
          <w:szCs w:val="24"/>
        </w:rPr>
        <w:t xml:space="preserve"> </w:t>
      </w:r>
      <w:r w:rsidRPr="00AD1A1C">
        <w:rPr>
          <w:rFonts w:ascii="Arial" w:hAnsi="Arial" w:cs="Arial"/>
          <w:sz w:val="24"/>
          <w:szCs w:val="24"/>
        </w:rPr>
        <w:t>fracción</w:t>
      </w:r>
      <w:r w:rsidRPr="00AD1A1C">
        <w:rPr>
          <w:rFonts w:ascii="Arial" w:hAnsi="Arial" w:cs="Arial"/>
          <w:spacing w:val="14"/>
          <w:sz w:val="24"/>
          <w:szCs w:val="24"/>
        </w:rPr>
        <w:t xml:space="preserve"> </w:t>
      </w:r>
      <w:r w:rsidRPr="00AD1A1C">
        <w:rPr>
          <w:rFonts w:ascii="Arial" w:hAnsi="Arial" w:cs="Arial"/>
          <w:spacing w:val="10"/>
          <w:sz w:val="24"/>
          <w:szCs w:val="24"/>
        </w:rPr>
        <w:t>V</w:t>
      </w:r>
      <w:r w:rsidRPr="00AD1A1C">
        <w:rPr>
          <w:rFonts w:ascii="Arial" w:hAnsi="Arial" w:cs="Arial"/>
          <w:spacing w:val="12"/>
          <w:sz w:val="24"/>
          <w:szCs w:val="24"/>
        </w:rPr>
        <w:t>,</w:t>
      </w:r>
      <w:r w:rsidRPr="00AD1A1C">
        <w:rPr>
          <w:rFonts w:ascii="Arial" w:hAnsi="Arial" w:cs="Arial"/>
          <w:spacing w:val="2"/>
          <w:sz w:val="24"/>
          <w:szCs w:val="24"/>
        </w:rPr>
        <w:t xml:space="preserve"> </w:t>
      </w:r>
      <w:r w:rsidRPr="00AD1A1C">
        <w:rPr>
          <w:rFonts w:ascii="Arial" w:hAnsi="Arial" w:cs="Arial"/>
          <w:sz w:val="24"/>
          <w:szCs w:val="24"/>
        </w:rPr>
        <w:t>de</w:t>
      </w:r>
      <w:r w:rsidRPr="00AD1A1C">
        <w:rPr>
          <w:rFonts w:ascii="Arial" w:hAnsi="Arial" w:cs="Arial"/>
          <w:spacing w:val="8"/>
          <w:sz w:val="24"/>
          <w:szCs w:val="24"/>
        </w:rPr>
        <w:t xml:space="preserve"> </w:t>
      </w:r>
      <w:r w:rsidRPr="00AD1A1C">
        <w:rPr>
          <w:rFonts w:ascii="Arial" w:hAnsi="Arial" w:cs="Arial"/>
          <w:sz w:val="24"/>
          <w:szCs w:val="24"/>
        </w:rPr>
        <w:t>la</w:t>
      </w:r>
      <w:r w:rsidRPr="00AD1A1C">
        <w:rPr>
          <w:rFonts w:ascii="Arial" w:hAnsi="Arial" w:cs="Arial"/>
          <w:spacing w:val="1"/>
          <w:sz w:val="24"/>
          <w:szCs w:val="24"/>
        </w:rPr>
        <w:t xml:space="preserve"> </w:t>
      </w:r>
      <w:r w:rsidRPr="00AD1A1C">
        <w:rPr>
          <w:rFonts w:ascii="Arial" w:hAnsi="Arial" w:cs="Arial"/>
          <w:sz w:val="24"/>
          <w:szCs w:val="24"/>
        </w:rPr>
        <w:t>Ley</w:t>
      </w:r>
      <w:r w:rsidRPr="00AD1A1C">
        <w:rPr>
          <w:rFonts w:ascii="Arial" w:hAnsi="Arial" w:cs="Arial"/>
          <w:spacing w:val="-3"/>
          <w:sz w:val="24"/>
          <w:szCs w:val="24"/>
        </w:rPr>
        <w:t xml:space="preserve"> </w:t>
      </w:r>
      <w:r w:rsidRPr="00AD1A1C">
        <w:rPr>
          <w:rFonts w:ascii="Arial" w:hAnsi="Arial" w:cs="Arial"/>
          <w:sz w:val="24"/>
          <w:szCs w:val="24"/>
        </w:rPr>
        <w:t>de</w:t>
      </w:r>
      <w:r w:rsidRPr="00AD1A1C">
        <w:rPr>
          <w:rFonts w:ascii="Arial" w:hAnsi="Arial" w:cs="Arial"/>
          <w:spacing w:val="2"/>
          <w:sz w:val="24"/>
          <w:szCs w:val="24"/>
        </w:rPr>
        <w:t xml:space="preserve"> </w:t>
      </w:r>
      <w:r w:rsidRPr="00AD1A1C">
        <w:rPr>
          <w:rFonts w:ascii="Arial" w:hAnsi="Arial" w:cs="Arial"/>
          <w:spacing w:val="-1"/>
          <w:sz w:val="24"/>
          <w:szCs w:val="24"/>
        </w:rPr>
        <w:t>Gobierno</w:t>
      </w:r>
      <w:r w:rsidRPr="00AD1A1C">
        <w:rPr>
          <w:rFonts w:ascii="Arial" w:hAnsi="Arial" w:cs="Arial"/>
          <w:spacing w:val="1"/>
          <w:sz w:val="24"/>
          <w:szCs w:val="24"/>
        </w:rPr>
        <w:t xml:space="preserve"> </w:t>
      </w:r>
      <w:r w:rsidRPr="00AD1A1C">
        <w:rPr>
          <w:rFonts w:ascii="Arial" w:hAnsi="Arial" w:cs="Arial"/>
          <w:sz w:val="24"/>
          <w:szCs w:val="24"/>
        </w:rPr>
        <w:t>y</w:t>
      </w:r>
      <w:r w:rsidRPr="00AD1A1C">
        <w:rPr>
          <w:rFonts w:ascii="Arial" w:hAnsi="Arial" w:cs="Arial"/>
          <w:spacing w:val="17"/>
          <w:sz w:val="24"/>
          <w:szCs w:val="24"/>
        </w:rPr>
        <w:t xml:space="preserve"> </w:t>
      </w:r>
      <w:r w:rsidRPr="00AD1A1C">
        <w:rPr>
          <w:rFonts w:ascii="Arial" w:hAnsi="Arial" w:cs="Arial"/>
          <w:sz w:val="24"/>
          <w:szCs w:val="24"/>
        </w:rPr>
        <w:t>la</w:t>
      </w:r>
      <w:r w:rsidRPr="00AD1A1C">
        <w:rPr>
          <w:rFonts w:ascii="Arial" w:hAnsi="Arial" w:cs="Arial"/>
          <w:spacing w:val="-14"/>
          <w:sz w:val="24"/>
          <w:szCs w:val="24"/>
        </w:rPr>
        <w:t xml:space="preserve"> </w:t>
      </w:r>
      <w:r w:rsidRPr="00AD1A1C">
        <w:rPr>
          <w:rFonts w:ascii="Arial" w:hAnsi="Arial" w:cs="Arial"/>
          <w:sz w:val="24"/>
          <w:szCs w:val="24"/>
        </w:rPr>
        <w:t>Administración</w:t>
      </w:r>
      <w:r w:rsidRPr="00AD1A1C">
        <w:rPr>
          <w:rFonts w:ascii="Arial" w:hAnsi="Arial" w:cs="Arial"/>
          <w:spacing w:val="23"/>
          <w:sz w:val="24"/>
          <w:szCs w:val="24"/>
        </w:rPr>
        <w:t xml:space="preserve"> </w:t>
      </w:r>
      <w:r w:rsidRPr="00AD1A1C">
        <w:rPr>
          <w:rFonts w:ascii="Arial" w:hAnsi="Arial" w:cs="Arial"/>
          <w:sz w:val="24"/>
          <w:szCs w:val="24"/>
        </w:rPr>
        <w:t>Púb</w:t>
      </w:r>
      <w:r w:rsidRPr="00AD1A1C">
        <w:rPr>
          <w:rFonts w:ascii="Arial" w:hAnsi="Arial" w:cs="Arial"/>
          <w:spacing w:val="-3"/>
          <w:sz w:val="24"/>
          <w:szCs w:val="24"/>
        </w:rPr>
        <w:t>l</w:t>
      </w:r>
      <w:r w:rsidRPr="00AD1A1C">
        <w:rPr>
          <w:rFonts w:ascii="Arial" w:hAnsi="Arial" w:cs="Arial"/>
          <w:spacing w:val="-21"/>
          <w:sz w:val="24"/>
          <w:szCs w:val="24"/>
        </w:rPr>
        <w:t>i</w:t>
      </w:r>
      <w:r w:rsidRPr="00AD1A1C">
        <w:rPr>
          <w:rFonts w:ascii="Arial" w:hAnsi="Arial" w:cs="Arial"/>
          <w:sz w:val="24"/>
          <w:szCs w:val="24"/>
        </w:rPr>
        <w:t>ca</w:t>
      </w:r>
      <w:r w:rsidRPr="00AD1A1C">
        <w:rPr>
          <w:rFonts w:ascii="Arial" w:hAnsi="Arial" w:cs="Arial"/>
          <w:spacing w:val="24"/>
          <w:sz w:val="24"/>
          <w:szCs w:val="24"/>
        </w:rPr>
        <w:t xml:space="preserve"> </w:t>
      </w:r>
      <w:r w:rsidRPr="00AD1A1C">
        <w:rPr>
          <w:rFonts w:ascii="Arial" w:hAnsi="Arial" w:cs="Arial"/>
          <w:sz w:val="24"/>
          <w:szCs w:val="24"/>
        </w:rPr>
        <w:t>Mun</w:t>
      </w:r>
      <w:r w:rsidRPr="00AD1A1C">
        <w:rPr>
          <w:rFonts w:ascii="Arial" w:hAnsi="Arial" w:cs="Arial"/>
          <w:spacing w:val="-19"/>
          <w:sz w:val="24"/>
          <w:szCs w:val="24"/>
        </w:rPr>
        <w:t>i</w:t>
      </w:r>
      <w:r w:rsidRPr="00AD1A1C">
        <w:rPr>
          <w:rFonts w:ascii="Arial" w:hAnsi="Arial" w:cs="Arial"/>
          <w:sz w:val="24"/>
          <w:szCs w:val="24"/>
        </w:rPr>
        <w:t>cipal</w:t>
      </w:r>
      <w:r w:rsidRPr="00AD1A1C">
        <w:rPr>
          <w:rFonts w:ascii="Arial" w:hAnsi="Arial" w:cs="Arial"/>
          <w:spacing w:val="9"/>
          <w:sz w:val="24"/>
          <w:szCs w:val="24"/>
        </w:rPr>
        <w:t xml:space="preserve"> </w:t>
      </w:r>
      <w:r w:rsidRPr="00AD1A1C">
        <w:rPr>
          <w:rFonts w:ascii="Arial" w:hAnsi="Arial" w:cs="Arial"/>
          <w:spacing w:val="-17"/>
          <w:sz w:val="24"/>
          <w:szCs w:val="24"/>
        </w:rPr>
        <w:t>d</w:t>
      </w:r>
      <w:r w:rsidRPr="00AD1A1C">
        <w:rPr>
          <w:rFonts w:ascii="Arial" w:hAnsi="Arial" w:cs="Arial"/>
          <w:sz w:val="24"/>
          <w:szCs w:val="24"/>
        </w:rPr>
        <w:t>el</w:t>
      </w:r>
      <w:r w:rsidRPr="00AD1A1C">
        <w:rPr>
          <w:rFonts w:ascii="Arial" w:hAnsi="Arial" w:cs="Arial"/>
          <w:spacing w:val="18"/>
          <w:sz w:val="24"/>
          <w:szCs w:val="24"/>
        </w:rPr>
        <w:t xml:space="preserve"> </w:t>
      </w:r>
      <w:r w:rsidRPr="00AD1A1C">
        <w:rPr>
          <w:rFonts w:ascii="Arial" w:hAnsi="Arial" w:cs="Arial"/>
          <w:sz w:val="24"/>
          <w:szCs w:val="24"/>
        </w:rPr>
        <w:t>Estado</w:t>
      </w:r>
      <w:r w:rsidRPr="00AD1A1C">
        <w:rPr>
          <w:rFonts w:ascii="Arial" w:hAnsi="Arial" w:cs="Arial"/>
          <w:spacing w:val="12"/>
          <w:sz w:val="24"/>
          <w:szCs w:val="24"/>
        </w:rPr>
        <w:t xml:space="preserve"> </w:t>
      </w:r>
      <w:r w:rsidRPr="00AD1A1C">
        <w:rPr>
          <w:rFonts w:ascii="Arial" w:hAnsi="Arial" w:cs="Arial"/>
          <w:sz w:val="24"/>
          <w:szCs w:val="24"/>
        </w:rPr>
        <w:t>de</w:t>
      </w:r>
      <w:r w:rsidRPr="00AD1A1C">
        <w:rPr>
          <w:rFonts w:ascii="Arial" w:hAnsi="Arial" w:cs="Arial"/>
          <w:spacing w:val="15"/>
          <w:sz w:val="24"/>
          <w:szCs w:val="24"/>
        </w:rPr>
        <w:t xml:space="preserve"> </w:t>
      </w:r>
      <w:r w:rsidRPr="00AD1A1C">
        <w:rPr>
          <w:rFonts w:ascii="Arial" w:hAnsi="Arial" w:cs="Arial"/>
          <w:sz w:val="24"/>
          <w:szCs w:val="24"/>
        </w:rPr>
        <w:t>Ja</w:t>
      </w:r>
      <w:r w:rsidRPr="00AD1A1C">
        <w:rPr>
          <w:rFonts w:ascii="Arial" w:hAnsi="Arial" w:cs="Arial"/>
          <w:spacing w:val="-5"/>
          <w:sz w:val="24"/>
          <w:szCs w:val="24"/>
        </w:rPr>
        <w:t>l</w:t>
      </w:r>
      <w:r w:rsidRPr="00AD1A1C">
        <w:rPr>
          <w:rFonts w:ascii="Arial" w:hAnsi="Arial" w:cs="Arial"/>
          <w:spacing w:val="-23"/>
          <w:sz w:val="24"/>
          <w:szCs w:val="24"/>
        </w:rPr>
        <w:t>i</w:t>
      </w:r>
      <w:r w:rsidRPr="00AD1A1C">
        <w:rPr>
          <w:rFonts w:ascii="Arial" w:hAnsi="Arial" w:cs="Arial"/>
          <w:sz w:val="24"/>
          <w:szCs w:val="24"/>
        </w:rPr>
        <w:t>sc</w:t>
      </w:r>
      <w:r w:rsidRPr="00AD1A1C">
        <w:rPr>
          <w:rFonts w:ascii="Arial" w:hAnsi="Arial" w:cs="Arial"/>
          <w:spacing w:val="12"/>
          <w:sz w:val="24"/>
          <w:szCs w:val="24"/>
        </w:rPr>
        <w:t>o</w:t>
      </w:r>
      <w:r w:rsidRPr="00AD1A1C">
        <w:rPr>
          <w:rFonts w:ascii="Arial" w:hAnsi="Arial" w:cs="Arial"/>
          <w:sz w:val="24"/>
          <w:szCs w:val="24"/>
        </w:rPr>
        <w:t xml:space="preserve">; artículos </w:t>
      </w:r>
      <w:r w:rsidRPr="00AD1A1C">
        <w:rPr>
          <w:rFonts w:ascii="Arial" w:eastAsia="Times New Roman" w:hAnsi="Arial" w:cs="Arial"/>
          <w:sz w:val="24"/>
          <w:szCs w:val="24"/>
          <w:lang w:eastAsia="es-ES"/>
        </w:rPr>
        <w:t>15, 18, 19, 21, 23 y del 26 al 30 de</w:t>
      </w:r>
      <w:r w:rsidRPr="00AD1A1C">
        <w:rPr>
          <w:rFonts w:ascii="Arial" w:eastAsia="Malgun Gothic" w:hAnsi="Arial" w:cs="Arial"/>
          <w:sz w:val="24"/>
          <w:szCs w:val="24"/>
        </w:rPr>
        <w:t xml:space="preserve"> la Ley para la Regularización y Titulación de Predios Urbanos en el Estado de Jalisco,</w:t>
      </w:r>
      <w:r w:rsidRPr="00AD1A1C">
        <w:rPr>
          <w:rFonts w:ascii="Arial" w:hAnsi="Arial" w:cs="Arial"/>
          <w:spacing w:val="-19"/>
          <w:sz w:val="24"/>
          <w:szCs w:val="24"/>
        </w:rPr>
        <w:t xml:space="preserve"> </w:t>
      </w:r>
      <w:r w:rsidRPr="00AD1A1C">
        <w:rPr>
          <w:rFonts w:ascii="Arial" w:hAnsi="Arial" w:cs="Arial"/>
          <w:sz w:val="24"/>
          <w:szCs w:val="24"/>
        </w:rPr>
        <w:t>artícu</w:t>
      </w:r>
      <w:r w:rsidRPr="00AD1A1C">
        <w:rPr>
          <w:rFonts w:ascii="Arial" w:hAnsi="Arial" w:cs="Arial"/>
          <w:spacing w:val="3"/>
          <w:sz w:val="24"/>
          <w:szCs w:val="24"/>
        </w:rPr>
        <w:t>l</w:t>
      </w:r>
      <w:r w:rsidRPr="00AD1A1C">
        <w:rPr>
          <w:rFonts w:ascii="Arial" w:hAnsi="Arial" w:cs="Arial"/>
          <w:sz w:val="24"/>
          <w:szCs w:val="24"/>
        </w:rPr>
        <w:t>os</w:t>
      </w:r>
      <w:r w:rsidRPr="00AD1A1C">
        <w:rPr>
          <w:rFonts w:ascii="Arial" w:hAnsi="Arial" w:cs="Arial"/>
          <w:spacing w:val="27"/>
          <w:sz w:val="24"/>
          <w:szCs w:val="24"/>
        </w:rPr>
        <w:t xml:space="preserve"> 1,</w:t>
      </w:r>
      <w:r w:rsidRPr="00AD1A1C">
        <w:rPr>
          <w:rFonts w:ascii="Arial" w:hAnsi="Arial" w:cs="Arial"/>
          <w:spacing w:val="10"/>
          <w:sz w:val="24"/>
          <w:szCs w:val="24"/>
        </w:rPr>
        <w:t>2</w:t>
      </w:r>
      <w:r w:rsidRPr="00AD1A1C">
        <w:rPr>
          <w:rFonts w:ascii="Arial" w:hAnsi="Arial" w:cs="Arial"/>
          <w:sz w:val="24"/>
          <w:szCs w:val="24"/>
        </w:rPr>
        <w:t>,</w:t>
      </w:r>
      <w:r w:rsidRPr="00AD1A1C">
        <w:rPr>
          <w:rFonts w:ascii="Arial" w:hAnsi="Arial" w:cs="Arial"/>
          <w:spacing w:val="-14"/>
          <w:sz w:val="24"/>
          <w:szCs w:val="24"/>
        </w:rPr>
        <w:t xml:space="preserve"> </w:t>
      </w:r>
      <w:r w:rsidRPr="00AD1A1C">
        <w:rPr>
          <w:rFonts w:ascii="Arial" w:hAnsi="Arial" w:cs="Arial"/>
          <w:spacing w:val="11"/>
          <w:sz w:val="24"/>
          <w:szCs w:val="24"/>
        </w:rPr>
        <w:t>3</w:t>
      </w:r>
      <w:r w:rsidRPr="00AD1A1C">
        <w:rPr>
          <w:rFonts w:ascii="Arial" w:hAnsi="Arial" w:cs="Arial"/>
          <w:sz w:val="24"/>
          <w:szCs w:val="24"/>
        </w:rPr>
        <w:t>,</w:t>
      </w:r>
      <w:r w:rsidRPr="00AD1A1C">
        <w:rPr>
          <w:rFonts w:ascii="Arial" w:hAnsi="Arial" w:cs="Arial"/>
          <w:spacing w:val="-8"/>
          <w:sz w:val="24"/>
          <w:szCs w:val="24"/>
        </w:rPr>
        <w:t xml:space="preserve"> </w:t>
      </w:r>
      <w:r w:rsidRPr="00AD1A1C">
        <w:rPr>
          <w:rFonts w:ascii="Arial" w:hAnsi="Arial" w:cs="Arial"/>
          <w:sz w:val="24"/>
          <w:szCs w:val="24"/>
        </w:rPr>
        <w:t>25</w:t>
      </w:r>
      <w:r w:rsidRPr="00AD1A1C">
        <w:rPr>
          <w:rFonts w:ascii="Arial" w:hAnsi="Arial" w:cs="Arial"/>
          <w:spacing w:val="19"/>
          <w:sz w:val="24"/>
          <w:szCs w:val="24"/>
        </w:rPr>
        <w:t xml:space="preserve"> </w:t>
      </w:r>
      <w:r w:rsidRPr="00AD1A1C">
        <w:rPr>
          <w:rFonts w:ascii="Arial" w:hAnsi="Arial" w:cs="Arial"/>
          <w:sz w:val="24"/>
          <w:szCs w:val="24"/>
        </w:rPr>
        <w:t>fracción</w:t>
      </w:r>
      <w:r w:rsidRPr="00AD1A1C">
        <w:rPr>
          <w:rFonts w:ascii="Arial" w:hAnsi="Arial" w:cs="Arial"/>
          <w:spacing w:val="32"/>
          <w:sz w:val="24"/>
          <w:szCs w:val="24"/>
        </w:rPr>
        <w:t xml:space="preserve"> </w:t>
      </w:r>
      <w:r w:rsidRPr="00AD1A1C">
        <w:rPr>
          <w:rFonts w:ascii="Arial" w:hAnsi="Arial" w:cs="Arial"/>
          <w:sz w:val="24"/>
          <w:szCs w:val="24"/>
        </w:rPr>
        <w:t>XI</w:t>
      </w:r>
      <w:r w:rsidRPr="00AD1A1C">
        <w:rPr>
          <w:rFonts w:ascii="Arial" w:hAnsi="Arial" w:cs="Arial"/>
          <w:spacing w:val="11"/>
          <w:sz w:val="24"/>
          <w:szCs w:val="24"/>
        </w:rPr>
        <w:t>I</w:t>
      </w:r>
      <w:r w:rsidRPr="00AD1A1C">
        <w:rPr>
          <w:rFonts w:ascii="Arial" w:hAnsi="Arial" w:cs="Arial"/>
          <w:sz w:val="24"/>
          <w:szCs w:val="24"/>
        </w:rPr>
        <w:t>,</w:t>
      </w:r>
      <w:r w:rsidRPr="00AD1A1C">
        <w:rPr>
          <w:rFonts w:ascii="Arial" w:hAnsi="Arial" w:cs="Arial"/>
          <w:spacing w:val="-24"/>
          <w:sz w:val="24"/>
          <w:szCs w:val="24"/>
        </w:rPr>
        <w:t xml:space="preserve"> </w:t>
      </w:r>
      <w:r w:rsidRPr="00AD1A1C">
        <w:rPr>
          <w:rFonts w:ascii="Arial" w:hAnsi="Arial" w:cs="Arial"/>
          <w:sz w:val="24"/>
          <w:szCs w:val="24"/>
        </w:rPr>
        <w:t>33</w:t>
      </w:r>
      <w:r w:rsidRPr="00AD1A1C">
        <w:rPr>
          <w:rFonts w:ascii="Arial" w:hAnsi="Arial" w:cs="Arial"/>
          <w:spacing w:val="1"/>
          <w:sz w:val="24"/>
          <w:szCs w:val="24"/>
        </w:rPr>
        <w:t xml:space="preserve"> </w:t>
      </w:r>
      <w:r w:rsidRPr="00AD1A1C">
        <w:rPr>
          <w:rFonts w:ascii="Arial" w:hAnsi="Arial" w:cs="Arial"/>
          <w:sz w:val="24"/>
          <w:szCs w:val="24"/>
        </w:rPr>
        <w:t>frac</w:t>
      </w:r>
      <w:r w:rsidRPr="00AD1A1C">
        <w:rPr>
          <w:rFonts w:ascii="Arial" w:hAnsi="Arial" w:cs="Arial"/>
          <w:spacing w:val="12"/>
          <w:sz w:val="24"/>
          <w:szCs w:val="24"/>
        </w:rPr>
        <w:t>c</w:t>
      </w:r>
      <w:r w:rsidRPr="00AD1A1C">
        <w:rPr>
          <w:rFonts w:ascii="Arial" w:hAnsi="Arial" w:cs="Arial"/>
          <w:spacing w:val="-27"/>
          <w:sz w:val="24"/>
          <w:szCs w:val="24"/>
        </w:rPr>
        <w:t>i</w:t>
      </w:r>
      <w:r w:rsidRPr="00AD1A1C">
        <w:rPr>
          <w:rFonts w:ascii="Arial" w:hAnsi="Arial" w:cs="Arial"/>
          <w:spacing w:val="-2"/>
          <w:sz w:val="24"/>
          <w:szCs w:val="24"/>
        </w:rPr>
        <w:t>ó</w:t>
      </w:r>
      <w:r w:rsidRPr="00AD1A1C">
        <w:rPr>
          <w:rFonts w:ascii="Arial" w:hAnsi="Arial" w:cs="Arial"/>
          <w:sz w:val="24"/>
          <w:szCs w:val="24"/>
        </w:rPr>
        <w:t>n</w:t>
      </w:r>
      <w:r w:rsidRPr="00AD1A1C">
        <w:rPr>
          <w:rFonts w:ascii="Arial" w:hAnsi="Arial" w:cs="Arial"/>
          <w:spacing w:val="19"/>
          <w:sz w:val="24"/>
          <w:szCs w:val="24"/>
        </w:rPr>
        <w:t xml:space="preserve"> I</w:t>
      </w:r>
      <w:r w:rsidRPr="00AD1A1C">
        <w:rPr>
          <w:rFonts w:ascii="Arial" w:hAnsi="Arial" w:cs="Arial"/>
          <w:w w:val="90"/>
          <w:sz w:val="24"/>
          <w:szCs w:val="24"/>
        </w:rPr>
        <w:t>,</w:t>
      </w:r>
      <w:r w:rsidRPr="00AD1A1C">
        <w:rPr>
          <w:rFonts w:ascii="Arial" w:hAnsi="Arial" w:cs="Arial"/>
          <w:w w:val="62"/>
          <w:sz w:val="24"/>
          <w:szCs w:val="24"/>
        </w:rPr>
        <w:t xml:space="preserve"> </w:t>
      </w:r>
      <w:r w:rsidRPr="00AD1A1C">
        <w:rPr>
          <w:rFonts w:ascii="Arial" w:hAnsi="Arial" w:cs="Arial"/>
          <w:spacing w:val="-36"/>
          <w:w w:val="90"/>
          <w:sz w:val="24"/>
          <w:szCs w:val="24"/>
        </w:rPr>
        <w:t xml:space="preserve"> </w:t>
      </w:r>
      <w:r w:rsidRPr="00AD1A1C">
        <w:rPr>
          <w:rFonts w:ascii="Arial" w:hAnsi="Arial" w:cs="Arial"/>
          <w:spacing w:val="1"/>
          <w:sz w:val="24"/>
          <w:szCs w:val="24"/>
        </w:rPr>
        <w:t xml:space="preserve">142,145 fracción II </w:t>
      </w:r>
      <w:r w:rsidRPr="00AD1A1C">
        <w:rPr>
          <w:rFonts w:ascii="Arial" w:hAnsi="Arial" w:cs="Arial"/>
          <w:spacing w:val="-51"/>
          <w:sz w:val="24"/>
          <w:szCs w:val="24"/>
        </w:rPr>
        <w:t xml:space="preserve"> </w:t>
      </w:r>
      <w:r w:rsidRPr="00AD1A1C">
        <w:rPr>
          <w:rFonts w:ascii="Arial" w:hAnsi="Arial" w:cs="Arial"/>
          <w:sz w:val="24"/>
          <w:szCs w:val="24"/>
        </w:rPr>
        <w:t>y</w:t>
      </w:r>
      <w:r w:rsidRPr="00AD1A1C">
        <w:rPr>
          <w:rFonts w:ascii="Arial" w:hAnsi="Arial" w:cs="Arial"/>
          <w:spacing w:val="-36"/>
          <w:sz w:val="24"/>
          <w:szCs w:val="24"/>
        </w:rPr>
        <w:t xml:space="preserve"> </w:t>
      </w:r>
      <w:r w:rsidRPr="00AD1A1C">
        <w:rPr>
          <w:rFonts w:ascii="Arial" w:hAnsi="Arial" w:cs="Arial"/>
          <w:sz w:val="24"/>
          <w:szCs w:val="24"/>
        </w:rPr>
        <w:t>154</w:t>
      </w:r>
      <w:r w:rsidRPr="00AD1A1C">
        <w:rPr>
          <w:rFonts w:ascii="Arial" w:hAnsi="Arial" w:cs="Arial"/>
          <w:spacing w:val="-51"/>
          <w:sz w:val="24"/>
          <w:szCs w:val="24"/>
        </w:rPr>
        <w:t xml:space="preserve"> </w:t>
      </w:r>
      <w:r w:rsidRPr="00AD1A1C">
        <w:rPr>
          <w:rFonts w:ascii="Arial" w:hAnsi="Arial" w:cs="Arial"/>
          <w:sz w:val="24"/>
          <w:szCs w:val="24"/>
        </w:rPr>
        <w:t>del</w:t>
      </w:r>
      <w:r w:rsidRPr="00AD1A1C">
        <w:rPr>
          <w:rFonts w:ascii="Arial" w:hAnsi="Arial" w:cs="Arial"/>
          <w:spacing w:val="-41"/>
          <w:sz w:val="24"/>
          <w:szCs w:val="24"/>
        </w:rPr>
        <w:t xml:space="preserve"> </w:t>
      </w:r>
      <w:r w:rsidRPr="00AD1A1C">
        <w:rPr>
          <w:rFonts w:ascii="Arial" w:hAnsi="Arial" w:cs="Arial"/>
          <w:spacing w:val="-2"/>
          <w:sz w:val="24"/>
          <w:szCs w:val="24"/>
        </w:rPr>
        <w:t>Reglamento</w:t>
      </w:r>
      <w:r w:rsidRPr="00AD1A1C">
        <w:rPr>
          <w:rFonts w:ascii="Arial" w:eastAsia="Times New Roman" w:hAnsi="Arial" w:cs="Arial"/>
          <w:sz w:val="24"/>
          <w:szCs w:val="24"/>
        </w:rPr>
        <w:t xml:space="preserve"> </w:t>
      </w:r>
      <w:r w:rsidRPr="00AD1A1C">
        <w:rPr>
          <w:rFonts w:ascii="Arial" w:hAnsi="Arial" w:cs="Arial"/>
          <w:w w:val="105"/>
          <w:sz w:val="24"/>
          <w:szCs w:val="24"/>
        </w:rPr>
        <w:t>del</w:t>
      </w:r>
      <w:r w:rsidRPr="00AD1A1C">
        <w:rPr>
          <w:rFonts w:ascii="Arial" w:hAnsi="Arial" w:cs="Arial"/>
          <w:spacing w:val="-26"/>
          <w:w w:val="105"/>
          <w:sz w:val="24"/>
          <w:szCs w:val="24"/>
        </w:rPr>
        <w:t xml:space="preserve"> </w:t>
      </w:r>
      <w:r w:rsidRPr="00AD1A1C">
        <w:rPr>
          <w:rFonts w:ascii="Arial" w:hAnsi="Arial" w:cs="Arial"/>
          <w:spacing w:val="-2"/>
          <w:w w:val="105"/>
          <w:sz w:val="24"/>
          <w:szCs w:val="24"/>
        </w:rPr>
        <w:t>Gobi</w:t>
      </w:r>
      <w:r w:rsidRPr="00AD1A1C">
        <w:rPr>
          <w:rFonts w:ascii="Arial" w:hAnsi="Arial" w:cs="Arial"/>
          <w:spacing w:val="-1"/>
          <w:w w:val="105"/>
          <w:sz w:val="24"/>
          <w:szCs w:val="24"/>
        </w:rPr>
        <w:t>erno</w:t>
      </w:r>
      <w:r w:rsidRPr="00AD1A1C">
        <w:rPr>
          <w:rFonts w:ascii="Arial" w:hAnsi="Arial" w:cs="Arial"/>
          <w:spacing w:val="-26"/>
          <w:w w:val="105"/>
          <w:sz w:val="24"/>
          <w:szCs w:val="24"/>
        </w:rPr>
        <w:t xml:space="preserve"> </w:t>
      </w:r>
      <w:r w:rsidRPr="00AD1A1C">
        <w:rPr>
          <w:rFonts w:ascii="Arial" w:hAnsi="Arial" w:cs="Arial"/>
          <w:w w:val="105"/>
          <w:sz w:val="24"/>
          <w:szCs w:val="24"/>
        </w:rPr>
        <w:t>y</w:t>
      </w:r>
      <w:r w:rsidRPr="00AD1A1C">
        <w:rPr>
          <w:rFonts w:ascii="Arial" w:hAnsi="Arial" w:cs="Arial"/>
          <w:spacing w:val="-21"/>
          <w:w w:val="105"/>
          <w:sz w:val="24"/>
          <w:szCs w:val="24"/>
        </w:rPr>
        <w:t xml:space="preserve"> </w:t>
      </w:r>
      <w:r w:rsidRPr="00AD1A1C">
        <w:rPr>
          <w:rFonts w:ascii="Arial" w:hAnsi="Arial" w:cs="Arial"/>
          <w:w w:val="105"/>
          <w:sz w:val="24"/>
          <w:szCs w:val="24"/>
        </w:rPr>
        <w:t>de</w:t>
      </w:r>
      <w:r w:rsidRPr="00AD1A1C">
        <w:rPr>
          <w:rFonts w:ascii="Arial" w:hAnsi="Arial" w:cs="Arial"/>
          <w:spacing w:val="-18"/>
          <w:w w:val="105"/>
          <w:sz w:val="24"/>
          <w:szCs w:val="24"/>
        </w:rPr>
        <w:t xml:space="preserve"> </w:t>
      </w:r>
      <w:r w:rsidRPr="00AD1A1C">
        <w:rPr>
          <w:rFonts w:ascii="Arial" w:hAnsi="Arial" w:cs="Arial"/>
          <w:w w:val="105"/>
          <w:sz w:val="24"/>
          <w:szCs w:val="24"/>
        </w:rPr>
        <w:t>la</w:t>
      </w:r>
      <w:r w:rsidRPr="00AD1A1C">
        <w:rPr>
          <w:rFonts w:ascii="Arial" w:hAnsi="Arial" w:cs="Arial"/>
          <w:spacing w:val="-35"/>
          <w:w w:val="105"/>
          <w:sz w:val="24"/>
          <w:szCs w:val="24"/>
        </w:rPr>
        <w:t xml:space="preserve"> </w:t>
      </w:r>
      <w:r w:rsidRPr="00AD1A1C">
        <w:rPr>
          <w:rFonts w:ascii="Arial" w:hAnsi="Arial" w:cs="Arial"/>
          <w:w w:val="105"/>
          <w:sz w:val="24"/>
          <w:szCs w:val="24"/>
        </w:rPr>
        <w:t>Administración</w:t>
      </w:r>
      <w:r w:rsidRPr="00AD1A1C">
        <w:rPr>
          <w:rFonts w:ascii="Arial" w:hAnsi="Arial" w:cs="Arial"/>
          <w:spacing w:val="8"/>
          <w:w w:val="105"/>
          <w:sz w:val="24"/>
          <w:szCs w:val="24"/>
        </w:rPr>
        <w:t xml:space="preserve"> </w:t>
      </w:r>
      <w:r w:rsidRPr="00AD1A1C">
        <w:rPr>
          <w:rFonts w:ascii="Arial" w:hAnsi="Arial" w:cs="Arial"/>
          <w:spacing w:val="-3"/>
          <w:w w:val="105"/>
          <w:sz w:val="24"/>
          <w:szCs w:val="24"/>
        </w:rPr>
        <w:t>Pública</w:t>
      </w:r>
      <w:r w:rsidRPr="00AD1A1C">
        <w:rPr>
          <w:rFonts w:ascii="Arial" w:hAnsi="Arial" w:cs="Arial"/>
          <w:spacing w:val="-24"/>
          <w:w w:val="105"/>
          <w:sz w:val="24"/>
          <w:szCs w:val="24"/>
        </w:rPr>
        <w:t xml:space="preserve"> </w:t>
      </w:r>
      <w:r w:rsidRPr="00AD1A1C">
        <w:rPr>
          <w:rFonts w:ascii="Arial" w:hAnsi="Arial" w:cs="Arial"/>
          <w:w w:val="105"/>
          <w:sz w:val="24"/>
          <w:szCs w:val="24"/>
        </w:rPr>
        <w:t>del</w:t>
      </w:r>
      <w:r w:rsidRPr="00AD1A1C">
        <w:rPr>
          <w:rFonts w:ascii="Arial" w:hAnsi="Arial" w:cs="Arial"/>
          <w:spacing w:val="-33"/>
          <w:w w:val="105"/>
          <w:sz w:val="24"/>
          <w:szCs w:val="24"/>
        </w:rPr>
        <w:t xml:space="preserve"> </w:t>
      </w:r>
      <w:r w:rsidRPr="00AD1A1C">
        <w:rPr>
          <w:rFonts w:ascii="Arial" w:hAnsi="Arial" w:cs="Arial"/>
          <w:w w:val="105"/>
          <w:sz w:val="24"/>
          <w:szCs w:val="24"/>
        </w:rPr>
        <w:t>Ayuntamiento</w:t>
      </w:r>
      <w:r w:rsidRPr="00AD1A1C">
        <w:rPr>
          <w:rFonts w:ascii="Arial" w:hAnsi="Arial" w:cs="Arial"/>
          <w:spacing w:val="-1"/>
          <w:w w:val="105"/>
          <w:sz w:val="24"/>
          <w:szCs w:val="24"/>
        </w:rPr>
        <w:t xml:space="preserve"> </w:t>
      </w:r>
      <w:r w:rsidRPr="00AD1A1C">
        <w:rPr>
          <w:rFonts w:ascii="Arial" w:hAnsi="Arial" w:cs="Arial"/>
          <w:spacing w:val="-2"/>
          <w:w w:val="105"/>
          <w:sz w:val="24"/>
          <w:szCs w:val="24"/>
        </w:rPr>
        <w:t>Constitucional</w:t>
      </w:r>
      <w:r w:rsidRPr="00AD1A1C">
        <w:rPr>
          <w:rFonts w:ascii="Arial" w:hAnsi="Arial" w:cs="Arial"/>
          <w:spacing w:val="-14"/>
          <w:w w:val="105"/>
          <w:sz w:val="24"/>
          <w:szCs w:val="24"/>
        </w:rPr>
        <w:t xml:space="preserve"> </w:t>
      </w:r>
      <w:r w:rsidRPr="00AD1A1C">
        <w:rPr>
          <w:rFonts w:ascii="Arial" w:hAnsi="Arial" w:cs="Arial"/>
          <w:w w:val="105"/>
          <w:sz w:val="24"/>
          <w:szCs w:val="24"/>
        </w:rPr>
        <w:t>de</w:t>
      </w:r>
      <w:r w:rsidRPr="00AD1A1C">
        <w:rPr>
          <w:rFonts w:ascii="Arial" w:hAnsi="Arial" w:cs="Arial"/>
          <w:spacing w:val="-19"/>
          <w:w w:val="105"/>
          <w:sz w:val="24"/>
          <w:szCs w:val="24"/>
        </w:rPr>
        <w:t xml:space="preserve"> </w:t>
      </w:r>
      <w:r w:rsidRPr="00AD1A1C">
        <w:rPr>
          <w:rFonts w:ascii="Arial" w:hAnsi="Arial" w:cs="Arial"/>
          <w:w w:val="105"/>
          <w:sz w:val="24"/>
          <w:szCs w:val="24"/>
        </w:rPr>
        <w:t>San</w:t>
      </w:r>
      <w:r w:rsidRPr="00AD1A1C">
        <w:rPr>
          <w:rFonts w:ascii="Arial" w:hAnsi="Arial" w:cs="Arial"/>
          <w:spacing w:val="15"/>
          <w:w w:val="105"/>
          <w:sz w:val="24"/>
          <w:szCs w:val="24"/>
        </w:rPr>
        <w:t xml:space="preserve"> </w:t>
      </w:r>
      <w:r w:rsidRPr="00AD1A1C">
        <w:rPr>
          <w:rFonts w:ascii="Arial" w:hAnsi="Arial" w:cs="Arial"/>
          <w:w w:val="105"/>
          <w:sz w:val="24"/>
          <w:szCs w:val="24"/>
        </w:rPr>
        <w:t>Pedro</w:t>
      </w:r>
      <w:r w:rsidRPr="00AD1A1C">
        <w:rPr>
          <w:rFonts w:ascii="Arial" w:hAnsi="Arial" w:cs="Arial"/>
          <w:spacing w:val="-25"/>
          <w:w w:val="105"/>
          <w:sz w:val="24"/>
          <w:szCs w:val="24"/>
        </w:rPr>
        <w:t xml:space="preserve"> </w:t>
      </w:r>
      <w:r w:rsidRPr="00AD1A1C">
        <w:rPr>
          <w:rFonts w:ascii="Arial" w:hAnsi="Arial" w:cs="Arial"/>
          <w:spacing w:val="-1"/>
          <w:w w:val="105"/>
          <w:sz w:val="24"/>
          <w:szCs w:val="24"/>
        </w:rPr>
        <w:t>Tl</w:t>
      </w:r>
      <w:r w:rsidRPr="00AD1A1C">
        <w:rPr>
          <w:rFonts w:ascii="Arial" w:hAnsi="Arial" w:cs="Arial"/>
          <w:spacing w:val="-2"/>
          <w:w w:val="105"/>
          <w:sz w:val="24"/>
          <w:szCs w:val="24"/>
        </w:rPr>
        <w:t>aquepaque</w:t>
      </w:r>
      <w:r w:rsidRPr="00AD1A1C">
        <w:rPr>
          <w:rFonts w:ascii="Arial" w:hAnsi="Arial" w:cs="Arial"/>
          <w:w w:val="105"/>
          <w:sz w:val="24"/>
          <w:szCs w:val="24"/>
        </w:rPr>
        <w:t>;</w:t>
      </w:r>
      <w:r w:rsidRPr="00AD1A1C">
        <w:rPr>
          <w:rFonts w:ascii="Arial" w:hAnsi="Arial" w:cs="Arial"/>
          <w:spacing w:val="-31"/>
          <w:w w:val="105"/>
          <w:sz w:val="24"/>
          <w:szCs w:val="24"/>
        </w:rPr>
        <w:t xml:space="preserve"> </w:t>
      </w:r>
      <w:r w:rsidRPr="00AD1A1C">
        <w:rPr>
          <w:rFonts w:ascii="Arial" w:hAnsi="Arial" w:cs="Arial"/>
          <w:w w:val="105"/>
          <w:sz w:val="24"/>
          <w:szCs w:val="24"/>
        </w:rPr>
        <w:t>tengo</w:t>
      </w:r>
      <w:r w:rsidRPr="00AD1A1C">
        <w:rPr>
          <w:rFonts w:ascii="Arial" w:hAnsi="Arial" w:cs="Arial"/>
          <w:spacing w:val="-9"/>
          <w:w w:val="105"/>
          <w:sz w:val="24"/>
          <w:szCs w:val="24"/>
        </w:rPr>
        <w:t xml:space="preserve"> </w:t>
      </w:r>
      <w:r w:rsidRPr="00AD1A1C">
        <w:rPr>
          <w:rFonts w:ascii="Arial" w:hAnsi="Arial" w:cs="Arial"/>
          <w:w w:val="105"/>
          <w:sz w:val="24"/>
          <w:szCs w:val="24"/>
        </w:rPr>
        <w:t>a</w:t>
      </w:r>
      <w:r w:rsidRPr="00AD1A1C">
        <w:rPr>
          <w:rFonts w:ascii="Arial" w:hAnsi="Arial" w:cs="Arial"/>
          <w:spacing w:val="-10"/>
          <w:w w:val="105"/>
          <w:sz w:val="24"/>
          <w:szCs w:val="24"/>
        </w:rPr>
        <w:t xml:space="preserve"> </w:t>
      </w:r>
      <w:r w:rsidRPr="00AD1A1C">
        <w:rPr>
          <w:rFonts w:ascii="Arial" w:hAnsi="Arial" w:cs="Arial"/>
          <w:spacing w:val="-5"/>
          <w:w w:val="105"/>
          <w:sz w:val="24"/>
          <w:szCs w:val="24"/>
        </w:rPr>
        <w:t>bi</w:t>
      </w:r>
      <w:r w:rsidRPr="00AD1A1C">
        <w:rPr>
          <w:rFonts w:ascii="Arial" w:hAnsi="Arial" w:cs="Arial"/>
          <w:spacing w:val="-6"/>
          <w:w w:val="105"/>
          <w:sz w:val="24"/>
          <w:szCs w:val="24"/>
        </w:rPr>
        <w:t>en</w:t>
      </w:r>
      <w:r w:rsidRPr="00AD1A1C">
        <w:rPr>
          <w:rFonts w:ascii="Arial" w:hAnsi="Arial" w:cs="Arial"/>
          <w:spacing w:val="-12"/>
          <w:w w:val="105"/>
          <w:sz w:val="24"/>
          <w:szCs w:val="24"/>
        </w:rPr>
        <w:t xml:space="preserve"> </w:t>
      </w:r>
      <w:r w:rsidRPr="00AD1A1C">
        <w:rPr>
          <w:rFonts w:ascii="Arial" w:hAnsi="Arial" w:cs="Arial"/>
          <w:w w:val="105"/>
          <w:sz w:val="24"/>
          <w:szCs w:val="24"/>
        </w:rPr>
        <w:t>someter</w:t>
      </w:r>
      <w:r w:rsidRPr="00AD1A1C">
        <w:rPr>
          <w:rFonts w:ascii="Arial" w:hAnsi="Arial" w:cs="Arial"/>
          <w:spacing w:val="-5"/>
          <w:w w:val="105"/>
          <w:sz w:val="24"/>
          <w:szCs w:val="24"/>
        </w:rPr>
        <w:t xml:space="preserve"> </w:t>
      </w:r>
      <w:r w:rsidRPr="00AD1A1C">
        <w:rPr>
          <w:rFonts w:ascii="Arial" w:hAnsi="Arial" w:cs="Arial"/>
          <w:w w:val="105"/>
          <w:sz w:val="24"/>
          <w:szCs w:val="24"/>
        </w:rPr>
        <w:t>a</w:t>
      </w:r>
      <w:r w:rsidRPr="00AD1A1C">
        <w:rPr>
          <w:rFonts w:ascii="Arial" w:hAnsi="Arial" w:cs="Arial"/>
          <w:spacing w:val="-15"/>
          <w:w w:val="105"/>
          <w:sz w:val="24"/>
          <w:szCs w:val="24"/>
        </w:rPr>
        <w:t xml:space="preserve"> </w:t>
      </w:r>
      <w:r w:rsidRPr="00AD1A1C">
        <w:rPr>
          <w:rFonts w:ascii="Arial" w:hAnsi="Arial" w:cs="Arial"/>
          <w:w w:val="105"/>
          <w:sz w:val="24"/>
          <w:szCs w:val="24"/>
        </w:rPr>
        <w:t>la</w:t>
      </w:r>
      <w:r w:rsidRPr="00AD1A1C">
        <w:rPr>
          <w:rFonts w:ascii="Arial" w:hAnsi="Arial" w:cs="Arial"/>
          <w:spacing w:val="-19"/>
          <w:w w:val="105"/>
          <w:sz w:val="24"/>
          <w:szCs w:val="24"/>
        </w:rPr>
        <w:t xml:space="preserve"> </w:t>
      </w:r>
      <w:r w:rsidRPr="00AD1A1C">
        <w:rPr>
          <w:rFonts w:ascii="Arial" w:hAnsi="Arial" w:cs="Arial"/>
          <w:spacing w:val="-4"/>
          <w:w w:val="105"/>
          <w:sz w:val="24"/>
          <w:szCs w:val="24"/>
        </w:rPr>
        <w:t>e</w:t>
      </w:r>
      <w:r w:rsidRPr="00AD1A1C">
        <w:rPr>
          <w:rFonts w:ascii="Arial" w:hAnsi="Arial" w:cs="Arial"/>
          <w:spacing w:val="-3"/>
          <w:w w:val="105"/>
          <w:sz w:val="24"/>
          <w:szCs w:val="24"/>
        </w:rPr>
        <w:t>l</w:t>
      </w:r>
      <w:r w:rsidRPr="00AD1A1C">
        <w:rPr>
          <w:rFonts w:ascii="Arial" w:hAnsi="Arial" w:cs="Arial"/>
          <w:spacing w:val="-5"/>
          <w:w w:val="105"/>
          <w:sz w:val="24"/>
          <w:szCs w:val="24"/>
        </w:rPr>
        <w:t>evada</w:t>
      </w:r>
      <w:r w:rsidRPr="00AD1A1C">
        <w:rPr>
          <w:rFonts w:ascii="Arial" w:hAnsi="Arial" w:cs="Arial"/>
          <w:spacing w:val="-6"/>
          <w:w w:val="105"/>
          <w:sz w:val="24"/>
          <w:szCs w:val="24"/>
        </w:rPr>
        <w:t xml:space="preserve"> </w:t>
      </w:r>
      <w:r w:rsidRPr="00AD1A1C">
        <w:rPr>
          <w:rFonts w:ascii="Arial" w:hAnsi="Arial" w:cs="Arial"/>
          <w:w w:val="105"/>
          <w:sz w:val="24"/>
          <w:szCs w:val="24"/>
        </w:rPr>
        <w:t>y</w:t>
      </w:r>
      <w:r w:rsidRPr="00AD1A1C">
        <w:rPr>
          <w:rFonts w:ascii="Arial" w:hAnsi="Arial" w:cs="Arial"/>
          <w:spacing w:val="-17"/>
          <w:w w:val="105"/>
          <w:sz w:val="24"/>
          <w:szCs w:val="24"/>
        </w:rPr>
        <w:t xml:space="preserve"> </w:t>
      </w:r>
      <w:r w:rsidRPr="00AD1A1C">
        <w:rPr>
          <w:rFonts w:ascii="Arial" w:hAnsi="Arial" w:cs="Arial"/>
          <w:w w:val="105"/>
          <w:sz w:val="24"/>
          <w:szCs w:val="24"/>
        </w:rPr>
        <w:t>distinguida</w:t>
      </w:r>
      <w:r w:rsidRPr="00AD1A1C">
        <w:rPr>
          <w:rFonts w:ascii="Arial" w:hAnsi="Arial" w:cs="Arial"/>
          <w:spacing w:val="-11"/>
          <w:w w:val="105"/>
          <w:sz w:val="24"/>
          <w:szCs w:val="24"/>
        </w:rPr>
        <w:t xml:space="preserve"> </w:t>
      </w:r>
      <w:r w:rsidRPr="00AD1A1C">
        <w:rPr>
          <w:rFonts w:ascii="Arial" w:hAnsi="Arial" w:cs="Arial"/>
          <w:sz w:val="24"/>
          <w:szCs w:val="24"/>
        </w:rPr>
        <w:t>consideración de éste H. Cuerpo Edilicio en Pleno el siguiente punto de:</w:t>
      </w:r>
    </w:p>
    <w:p w:rsidR="002A2F9E" w:rsidRPr="00AD1A1C" w:rsidRDefault="002A2F9E" w:rsidP="002A2F9E">
      <w:pPr>
        <w:pStyle w:val="Sinespaciado"/>
        <w:spacing w:line="360" w:lineRule="auto"/>
        <w:jc w:val="both"/>
        <w:rPr>
          <w:rFonts w:ascii="Arial" w:hAnsi="Arial" w:cs="Arial"/>
          <w:sz w:val="24"/>
          <w:szCs w:val="24"/>
        </w:rPr>
      </w:pPr>
    </w:p>
    <w:p w:rsidR="002A2F9E" w:rsidRPr="00AD1A1C" w:rsidRDefault="002A2F9E" w:rsidP="002A2F9E">
      <w:pPr>
        <w:spacing w:line="360" w:lineRule="auto"/>
        <w:jc w:val="center"/>
        <w:rPr>
          <w:rFonts w:ascii="Arial" w:eastAsia="Times New Roman" w:hAnsi="Arial" w:cs="Arial"/>
          <w:b/>
          <w:sz w:val="24"/>
          <w:szCs w:val="24"/>
          <w:lang w:eastAsia="es-ES"/>
        </w:rPr>
      </w:pPr>
      <w:r w:rsidRPr="00AD1A1C">
        <w:rPr>
          <w:rFonts w:ascii="Arial" w:eastAsia="Times New Roman" w:hAnsi="Arial" w:cs="Arial"/>
          <w:b/>
          <w:sz w:val="24"/>
          <w:szCs w:val="24"/>
          <w:lang w:eastAsia="es-ES"/>
        </w:rPr>
        <w:t>A C U E R D O:</w:t>
      </w:r>
    </w:p>
    <w:p w:rsidR="002A2F9E" w:rsidRPr="00AD1A1C" w:rsidRDefault="002A2F9E" w:rsidP="002A2F9E">
      <w:pPr>
        <w:spacing w:line="360" w:lineRule="auto"/>
        <w:jc w:val="both"/>
        <w:rPr>
          <w:rFonts w:ascii="Arial" w:eastAsia="Times New Roman" w:hAnsi="Arial" w:cs="Arial"/>
          <w:sz w:val="24"/>
          <w:szCs w:val="24"/>
          <w:lang w:eastAsia="es-ES"/>
        </w:rPr>
      </w:pPr>
      <w:r w:rsidRPr="00AD1A1C">
        <w:rPr>
          <w:rFonts w:ascii="Arial" w:eastAsia="Times New Roman" w:hAnsi="Arial" w:cs="Arial"/>
          <w:b/>
          <w:sz w:val="24"/>
          <w:szCs w:val="24"/>
          <w:lang w:eastAsia="es-ES"/>
        </w:rPr>
        <w:t xml:space="preserve">Primero. – </w:t>
      </w:r>
      <w:r w:rsidRPr="00AD1A1C">
        <w:rPr>
          <w:rFonts w:ascii="Arial" w:hAnsi="Arial" w:cs="Arial"/>
          <w:sz w:val="24"/>
          <w:szCs w:val="24"/>
        </w:rPr>
        <w:t>El Pleno del Ayuntamiento Constitucional del Municipio de San Pedro Tlaquepaque, Jalisco, aprueba y autoriza declarar formalmente regularizado el siguiente predio</w:t>
      </w:r>
      <w:r w:rsidRPr="00AD1A1C">
        <w:rPr>
          <w:rFonts w:ascii="Arial" w:hAnsi="Arial" w:cs="Arial"/>
          <w:b/>
          <w:bCs/>
          <w:sz w:val="24"/>
          <w:szCs w:val="24"/>
        </w:rPr>
        <w:t xml:space="preserve"> identificado como </w:t>
      </w:r>
      <w:r w:rsidRPr="00AD1A1C">
        <w:rPr>
          <w:rFonts w:ascii="Arial" w:hAnsi="Arial" w:cs="Arial"/>
          <w:b/>
          <w:sz w:val="24"/>
          <w:szCs w:val="24"/>
        </w:rPr>
        <w:t>LA CUYUCUATA</w:t>
      </w:r>
      <w:r w:rsidRPr="00AD1A1C">
        <w:rPr>
          <w:rFonts w:ascii="Arial" w:hAnsi="Arial" w:cs="Arial"/>
          <w:sz w:val="24"/>
          <w:szCs w:val="24"/>
        </w:rPr>
        <w:t xml:space="preserve">, </w:t>
      </w:r>
      <w:r w:rsidRPr="00AD1A1C">
        <w:rPr>
          <w:rFonts w:ascii="Arial" w:hAnsi="Arial" w:cs="Arial"/>
          <w:iCs/>
          <w:sz w:val="24"/>
          <w:szCs w:val="24"/>
        </w:rPr>
        <w:t>bajo expediente de la PRODEUR</w:t>
      </w:r>
      <w:r w:rsidRPr="00AD1A1C">
        <w:rPr>
          <w:rFonts w:ascii="Arial" w:hAnsi="Arial" w:cs="Arial"/>
          <w:sz w:val="24"/>
          <w:szCs w:val="24"/>
        </w:rPr>
        <w:t xml:space="preserve"> </w:t>
      </w:r>
      <w:r w:rsidRPr="00AD1A1C">
        <w:rPr>
          <w:rFonts w:ascii="Arial" w:hAnsi="Arial" w:cs="Arial"/>
          <w:b/>
          <w:i/>
          <w:sz w:val="24"/>
          <w:szCs w:val="24"/>
        </w:rPr>
        <w:t xml:space="preserve">TLQ-13/2020 </w:t>
      </w:r>
      <w:r w:rsidRPr="00AD1A1C">
        <w:rPr>
          <w:rFonts w:ascii="Arial" w:hAnsi="Arial" w:cs="Arial"/>
          <w:i/>
          <w:sz w:val="24"/>
          <w:szCs w:val="24"/>
        </w:rPr>
        <w:t xml:space="preserve">y expediente de la COMUR </w:t>
      </w:r>
      <w:r w:rsidRPr="00AD1A1C">
        <w:rPr>
          <w:rFonts w:ascii="Arial" w:hAnsi="Arial" w:cs="Arial"/>
          <w:b/>
          <w:bCs/>
          <w:i/>
          <w:sz w:val="24"/>
          <w:szCs w:val="24"/>
        </w:rPr>
        <w:t>TLQ-</w:t>
      </w:r>
      <w:r w:rsidRPr="00AD1A1C">
        <w:rPr>
          <w:rFonts w:ascii="Arial" w:hAnsi="Arial" w:cs="Arial"/>
          <w:b/>
          <w:i/>
          <w:sz w:val="24"/>
          <w:szCs w:val="24"/>
        </w:rPr>
        <w:t xml:space="preserve">C035-2019, La Cuyucuata; Colonia Guayabitos, Delegación de Santa María Tequepexpan, </w:t>
      </w:r>
      <w:r w:rsidRPr="00AD1A1C">
        <w:rPr>
          <w:rFonts w:ascii="Arial" w:eastAsia="Times New Roman" w:hAnsi="Arial" w:cs="Arial"/>
          <w:sz w:val="24"/>
          <w:szCs w:val="24"/>
          <w:lang w:eastAsia="es-ES"/>
        </w:rPr>
        <w:t xml:space="preserve">de este Municipio de San Pedro Tlaquepaque, Jalisco, con una superficie de </w:t>
      </w:r>
      <w:r w:rsidRPr="00AD1A1C">
        <w:rPr>
          <w:rFonts w:ascii="Arial" w:hAnsi="Arial" w:cs="Arial"/>
          <w:b/>
          <w:bCs/>
          <w:spacing w:val="8"/>
          <w:sz w:val="24"/>
          <w:szCs w:val="24"/>
        </w:rPr>
        <w:t>114,636.06 m2 (ciento catorce mil seiscientos treinta y seis mil metros seis centímetros cuadrados),</w:t>
      </w:r>
      <w:r w:rsidRPr="00AD1A1C">
        <w:rPr>
          <w:rFonts w:ascii="Arial" w:eastAsia="Calibri" w:hAnsi="Arial" w:cs="Arial"/>
          <w:sz w:val="24"/>
          <w:szCs w:val="24"/>
        </w:rPr>
        <w:t xml:space="preserve"> </w:t>
      </w:r>
      <w:r w:rsidRPr="00AD1A1C">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rsidR="002A2F9E" w:rsidRPr="00AD1A1C" w:rsidRDefault="002A2F9E" w:rsidP="002A2F9E">
      <w:pPr>
        <w:spacing w:line="360" w:lineRule="auto"/>
        <w:jc w:val="both"/>
        <w:rPr>
          <w:rFonts w:ascii="Arial" w:eastAsia="Times New Roman" w:hAnsi="Arial" w:cs="Arial"/>
          <w:sz w:val="24"/>
          <w:szCs w:val="24"/>
          <w:lang w:eastAsia="es-ES"/>
        </w:rPr>
      </w:pPr>
      <w:r w:rsidRPr="00AD1A1C">
        <w:rPr>
          <w:rFonts w:ascii="Arial" w:eastAsia="Times New Roman" w:hAnsi="Arial" w:cs="Arial"/>
          <w:b/>
          <w:sz w:val="24"/>
          <w:szCs w:val="24"/>
          <w:lang w:eastAsia="es-ES"/>
        </w:rPr>
        <w:t>Segundo. -</w:t>
      </w:r>
      <w:r w:rsidRPr="00AD1A1C">
        <w:rPr>
          <w:rFonts w:ascii="Arial" w:eastAsia="Times New Roman" w:hAnsi="Arial" w:cs="Arial"/>
          <w:sz w:val="24"/>
          <w:szCs w:val="24"/>
          <w:lang w:eastAsia="es-ES"/>
        </w:rPr>
        <w:t xml:space="preserve"> </w:t>
      </w:r>
      <w:r w:rsidRPr="00AD1A1C">
        <w:rPr>
          <w:rFonts w:ascii="Arial" w:eastAsia="Malgun Gothic" w:hAnsi="Arial" w:cs="Arial"/>
          <w:bCs/>
          <w:sz w:val="24"/>
          <w:szCs w:val="24"/>
        </w:rPr>
        <w:t>El Pleno del Ayuntamiento de San Pedro Tlaquepaque aprueba</w:t>
      </w:r>
      <w:r w:rsidRPr="00AD1A1C">
        <w:rPr>
          <w:rFonts w:ascii="Arial" w:eastAsia="Malgun Gothic" w:hAnsi="Arial" w:cs="Arial"/>
          <w:sz w:val="24"/>
          <w:szCs w:val="24"/>
        </w:rPr>
        <w:t xml:space="preserve"> y</w:t>
      </w:r>
      <w:r w:rsidRPr="00AD1A1C">
        <w:rPr>
          <w:rFonts w:ascii="Arial" w:eastAsia="Times New Roman" w:hAnsi="Arial" w:cs="Arial"/>
          <w:sz w:val="24"/>
          <w:szCs w:val="24"/>
          <w:lang w:eastAsia="es-ES"/>
        </w:rPr>
        <w:t xml:space="preserve"> autoriza el Convenio de Regularización, de conformidad con las normas reglamentarias para el pago de los créditos fiscales.</w:t>
      </w:r>
    </w:p>
    <w:p w:rsidR="002A2F9E" w:rsidRPr="00AD1A1C" w:rsidRDefault="002A2F9E" w:rsidP="002A2F9E">
      <w:pPr>
        <w:spacing w:line="360" w:lineRule="auto"/>
        <w:jc w:val="both"/>
        <w:rPr>
          <w:rFonts w:ascii="Arial" w:eastAsia="Times New Roman" w:hAnsi="Arial" w:cs="Arial"/>
          <w:sz w:val="24"/>
          <w:szCs w:val="24"/>
          <w:lang w:eastAsia="es-ES"/>
        </w:rPr>
      </w:pPr>
      <w:r w:rsidRPr="00AD1A1C">
        <w:rPr>
          <w:rFonts w:ascii="Arial" w:eastAsia="Times New Roman" w:hAnsi="Arial" w:cs="Arial"/>
          <w:b/>
          <w:sz w:val="24"/>
          <w:szCs w:val="24"/>
          <w:lang w:eastAsia="es-ES"/>
        </w:rPr>
        <w:t xml:space="preserve">Tercero. - </w:t>
      </w:r>
      <w:r w:rsidRPr="00AD1A1C">
        <w:rPr>
          <w:rFonts w:ascii="Arial" w:eastAsia="Malgun Gothic" w:hAnsi="Arial" w:cs="Arial"/>
          <w:bCs/>
          <w:sz w:val="24"/>
          <w:szCs w:val="24"/>
        </w:rPr>
        <w:t>El Pleno del Ayuntamiento de San Pedro Tlaquepaque aprueba</w:t>
      </w:r>
      <w:r w:rsidRPr="00AD1A1C">
        <w:rPr>
          <w:rFonts w:ascii="Arial" w:eastAsia="Malgun Gothic" w:hAnsi="Arial" w:cs="Arial"/>
          <w:sz w:val="24"/>
          <w:szCs w:val="24"/>
        </w:rPr>
        <w:t xml:space="preserve"> y autoriza que s</w:t>
      </w:r>
      <w:r w:rsidRPr="00AD1A1C">
        <w:rPr>
          <w:rFonts w:ascii="Arial" w:eastAsia="Times New Roman" w:hAnsi="Arial" w:cs="Arial"/>
          <w:sz w:val="24"/>
          <w:szCs w:val="24"/>
          <w:lang w:eastAsia="es-ES"/>
        </w:rPr>
        <w:t>e 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Ley para la Regularización y Titulación de Predios Urbanos en el Estado de Jalisco, haciéndole llegar copia de la certificación del Acuerdo del Ayuntamiento.</w:t>
      </w:r>
    </w:p>
    <w:p w:rsidR="002A2F9E" w:rsidRPr="00AD1A1C"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AD1A1C">
        <w:rPr>
          <w:rFonts w:ascii="Arial" w:hAnsi="Arial" w:cs="Arial"/>
          <w:b/>
          <w:sz w:val="24"/>
          <w:szCs w:val="24"/>
        </w:rPr>
        <w:t>Cuarto. -</w:t>
      </w:r>
      <w:r w:rsidRPr="00AD1A1C">
        <w:rPr>
          <w:rFonts w:ascii="Arial" w:hAnsi="Arial" w:cs="Arial"/>
          <w:sz w:val="24"/>
          <w:szCs w:val="24"/>
        </w:rPr>
        <w:t xml:space="preserve"> Se instruye al Director de Catastro Municipal, a efecto de que realice la apertura de la cuenta catastral individual de cada uno de los lotes, de conformidad al plano topográfico que deberá de remitir la Secretaria Técnica de la Comisión Municipal de Regularización.</w:t>
      </w:r>
    </w:p>
    <w:p w:rsidR="002A2F9E" w:rsidRPr="00AD1A1C"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sz w:val="24"/>
          <w:szCs w:val="24"/>
        </w:rPr>
      </w:pPr>
      <w:r w:rsidRPr="00AD1A1C">
        <w:rPr>
          <w:rFonts w:ascii="Arial" w:hAnsi="Arial" w:cs="Arial"/>
          <w:b/>
          <w:sz w:val="24"/>
          <w:szCs w:val="24"/>
        </w:rPr>
        <w:t xml:space="preserve">Quinto. – </w:t>
      </w:r>
      <w:r w:rsidRPr="00AD1A1C">
        <w:rPr>
          <w:rFonts w:ascii="Arial" w:hAnsi="Arial" w:cs="Arial"/>
          <w:bCs/>
          <w:sz w:val="24"/>
          <w:szCs w:val="24"/>
        </w:rPr>
        <w:t>Se Instruye a la Dirección de Gestión Integral de la Ciudad, a efecto que se lleve a cabo la alineación y número oficial, así como la otorgación de licencias de edificación que se les requiera, siempre y cuando se cumpla con los requisitos para la emisión de los mismos.</w:t>
      </w:r>
      <w:r w:rsidRPr="00AD1A1C">
        <w:rPr>
          <w:rFonts w:ascii="Arial" w:hAnsi="Arial" w:cs="Arial"/>
          <w:b/>
          <w:sz w:val="24"/>
          <w:szCs w:val="24"/>
        </w:rPr>
        <w:t xml:space="preserve"> </w:t>
      </w:r>
    </w:p>
    <w:p w:rsidR="002A2F9E" w:rsidRPr="00AD1A1C"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Cs/>
          <w:sz w:val="24"/>
          <w:szCs w:val="24"/>
        </w:rPr>
      </w:pPr>
      <w:r w:rsidRPr="00AD1A1C">
        <w:rPr>
          <w:rFonts w:ascii="Arial" w:hAnsi="Arial" w:cs="Arial"/>
          <w:b/>
          <w:sz w:val="24"/>
          <w:szCs w:val="24"/>
        </w:rPr>
        <w:t xml:space="preserve">Sexto.- </w:t>
      </w:r>
      <w:r w:rsidRPr="00AD1A1C">
        <w:rPr>
          <w:rFonts w:ascii="Arial" w:hAnsi="Arial" w:cs="Arial"/>
          <w:bCs/>
          <w:sz w:val="24"/>
          <w:szCs w:val="24"/>
        </w:rPr>
        <w:t>Se autoriza el inicio del procedimiento de titulación prevista en la Ley de Regularización y Titulación de Predios Urbanos para el Estado de Jalisco a través de la Comisión Municipal de Regularización de Predios.</w:t>
      </w:r>
    </w:p>
    <w:p w:rsidR="002A2F9E" w:rsidRPr="00AD1A1C"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sz w:val="24"/>
          <w:szCs w:val="24"/>
        </w:rPr>
      </w:pPr>
      <w:r w:rsidRPr="00AD1A1C">
        <w:rPr>
          <w:rFonts w:ascii="Arial" w:eastAsia="Calibri" w:hAnsi="Arial" w:cs="Arial"/>
          <w:b/>
          <w:sz w:val="24"/>
          <w:szCs w:val="24"/>
          <w:lang w:eastAsia="es-MX"/>
        </w:rPr>
        <w:t>Séptimo. -</w:t>
      </w:r>
      <w:r w:rsidRPr="00AD1A1C">
        <w:rPr>
          <w:rFonts w:ascii="Arial" w:eastAsia="Calibri" w:hAnsi="Arial" w:cs="Arial"/>
          <w:bCs/>
          <w:sz w:val="24"/>
          <w:szCs w:val="24"/>
          <w:lang w:eastAsia="es-MX"/>
        </w:rPr>
        <w:t xml:space="preserve"> </w:t>
      </w:r>
      <w:r w:rsidRPr="00AD1A1C">
        <w:rPr>
          <w:rFonts w:ascii="Arial" w:hAnsi="Arial" w:cs="Arial"/>
          <w:bCs/>
          <w:sz w:val="24"/>
          <w:szCs w:val="24"/>
        </w:rPr>
        <w:t>Se instruye al Secretario del Ayuntamiento para que se publique en forma abreviada en la Gaceta Municipal</w:t>
      </w:r>
      <w:r w:rsidRPr="00AD1A1C">
        <w:rPr>
          <w:rFonts w:ascii="Arial" w:hAnsi="Arial" w:cs="Arial"/>
          <w:sz w:val="24"/>
          <w:szCs w:val="24"/>
        </w:rPr>
        <w:t xml:space="preserve"> y en los Estrados de la Presidencia por un periodo de tres días naturales el presente acuerdo.</w:t>
      </w:r>
    </w:p>
    <w:p w:rsidR="002A2F9E" w:rsidRPr="00AD1A1C"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4"/>
          <w:szCs w:val="24"/>
        </w:rPr>
      </w:pPr>
      <w:r w:rsidRPr="00AD1A1C">
        <w:rPr>
          <w:rFonts w:ascii="Arial" w:hAnsi="Arial" w:cs="Arial"/>
          <w:sz w:val="24"/>
          <w:szCs w:val="24"/>
        </w:rPr>
        <w:t>Notifíquese.- A la Presidente Municipal,  Secretario del Ayuntamiento; Síndico Municipal, Tesorero Municipal, Director de Catastro Municipal,</w:t>
      </w:r>
      <w:r w:rsidRPr="00AD1A1C">
        <w:rPr>
          <w:rFonts w:ascii="Arial" w:hAnsi="Arial" w:cs="Arial"/>
          <w:bCs/>
          <w:sz w:val="24"/>
          <w:szCs w:val="24"/>
        </w:rPr>
        <w:t xml:space="preserve"> Coordinación General de Gestión Integral de la Ciudad,</w:t>
      </w:r>
      <w:r w:rsidRPr="00AD1A1C">
        <w:rPr>
          <w:rFonts w:ascii="Arial" w:hAnsi="Arial" w:cs="Arial"/>
          <w:sz w:val="24"/>
          <w:szCs w:val="24"/>
        </w:rPr>
        <w:t xml:space="preserve"> Procurador de Desarrollo Urbano del Estado de Jalisco, Registro Público de la Propiedad y Comercio, Jefatura de Regularización de Predios en su carácter de Secretario Técnico, Asociación Vecinal y a cualquier otra dependencia que esté involucrada con el Acuerdo, para que surta sus efectos legales correspondientes.</w:t>
      </w:r>
    </w:p>
    <w:p w:rsidR="002A2F9E" w:rsidRPr="0025227B" w:rsidRDefault="002A2F9E" w:rsidP="002A2F9E">
      <w:pPr>
        <w:spacing w:line="360" w:lineRule="auto"/>
        <w:jc w:val="center"/>
        <w:rPr>
          <w:rFonts w:ascii="Arial" w:hAnsi="Arial" w:cs="Arial"/>
          <w:sz w:val="20"/>
          <w:szCs w:val="24"/>
        </w:rPr>
      </w:pPr>
      <w:r w:rsidRPr="0025227B">
        <w:rPr>
          <w:rFonts w:ascii="Arial" w:hAnsi="Arial" w:cs="Arial"/>
          <w:b/>
          <w:sz w:val="20"/>
          <w:szCs w:val="24"/>
        </w:rPr>
        <w:t>A T E N T A M E N T E</w:t>
      </w:r>
    </w:p>
    <w:p w:rsidR="002A2F9E" w:rsidRPr="0025227B" w:rsidRDefault="002A2F9E" w:rsidP="002A2F9E">
      <w:pPr>
        <w:spacing w:after="30" w:line="360" w:lineRule="auto"/>
        <w:jc w:val="center"/>
        <w:rPr>
          <w:rFonts w:ascii="Arial" w:hAnsi="Arial" w:cs="Arial"/>
          <w:b/>
          <w:sz w:val="20"/>
          <w:szCs w:val="24"/>
        </w:rPr>
      </w:pPr>
      <w:r w:rsidRPr="0025227B">
        <w:rPr>
          <w:rFonts w:ascii="Arial" w:hAnsi="Arial" w:cs="Arial"/>
          <w:b/>
          <w:sz w:val="20"/>
          <w:szCs w:val="24"/>
        </w:rPr>
        <w:t>“PRIMA OPERA FIGLINAE HOMO”</w:t>
      </w:r>
    </w:p>
    <w:p w:rsidR="002A2F9E" w:rsidRPr="0025227B" w:rsidRDefault="002A2F9E" w:rsidP="002A2F9E">
      <w:pPr>
        <w:spacing w:after="30" w:line="360" w:lineRule="auto"/>
        <w:jc w:val="center"/>
        <w:rPr>
          <w:rFonts w:ascii="Arial" w:hAnsi="Arial" w:cs="Arial"/>
          <w:b/>
          <w:sz w:val="20"/>
          <w:szCs w:val="24"/>
        </w:rPr>
      </w:pPr>
      <w:r w:rsidRPr="0025227B">
        <w:rPr>
          <w:rFonts w:ascii="Arial" w:hAnsi="Arial" w:cs="Arial"/>
          <w:b/>
          <w:sz w:val="20"/>
          <w:szCs w:val="24"/>
        </w:rPr>
        <w:t>SALON DE SESIONES DEL H. AYUNTAMIENTO</w:t>
      </w:r>
    </w:p>
    <w:p w:rsidR="002A2F9E" w:rsidRPr="0025227B" w:rsidRDefault="002A2F9E" w:rsidP="002A2F9E">
      <w:pPr>
        <w:spacing w:after="30" w:line="360" w:lineRule="auto"/>
        <w:jc w:val="center"/>
        <w:rPr>
          <w:rFonts w:ascii="Arial" w:hAnsi="Arial" w:cs="Arial"/>
          <w:b/>
          <w:sz w:val="20"/>
          <w:szCs w:val="24"/>
        </w:rPr>
      </w:pPr>
      <w:r w:rsidRPr="0025227B">
        <w:rPr>
          <w:rFonts w:ascii="Arial" w:hAnsi="Arial" w:cs="Arial"/>
          <w:b/>
          <w:sz w:val="20"/>
          <w:szCs w:val="24"/>
        </w:rPr>
        <w:t>2020 AÑO DE LA ACCIÓN POR EL CLIMA, DE LA ELIMINACIÓN DE LA VIOLENCIA CONTRA LAS MUJERES Y SU IGUALDAD SALARIAL.</w:t>
      </w:r>
    </w:p>
    <w:p w:rsidR="002A2F9E" w:rsidRPr="0025227B" w:rsidRDefault="002A2F9E" w:rsidP="002A2F9E">
      <w:pPr>
        <w:spacing w:after="30" w:line="360" w:lineRule="auto"/>
        <w:jc w:val="center"/>
        <w:rPr>
          <w:rFonts w:ascii="Arial" w:hAnsi="Arial" w:cs="Arial"/>
          <w:b/>
          <w:sz w:val="20"/>
          <w:szCs w:val="24"/>
        </w:rPr>
      </w:pPr>
    </w:p>
    <w:p w:rsidR="002A2F9E" w:rsidRPr="0025227B" w:rsidRDefault="002A2F9E" w:rsidP="002A2F9E">
      <w:pPr>
        <w:spacing w:line="360" w:lineRule="auto"/>
        <w:ind w:right="49"/>
        <w:jc w:val="center"/>
        <w:rPr>
          <w:rFonts w:ascii="Arial" w:hAnsi="Arial" w:cs="Arial"/>
          <w:b/>
          <w:sz w:val="20"/>
          <w:szCs w:val="24"/>
        </w:rPr>
      </w:pPr>
      <w:r w:rsidRPr="0025227B">
        <w:rPr>
          <w:rFonts w:ascii="Arial" w:hAnsi="Arial" w:cs="Arial"/>
          <w:b/>
          <w:sz w:val="20"/>
          <w:szCs w:val="24"/>
        </w:rPr>
        <w:t>SAN PEDRO TLAQUEPAQUE JALISCO AL DIA DE SU PRESENTACION.</w:t>
      </w:r>
    </w:p>
    <w:p w:rsidR="002A2F9E" w:rsidRPr="0025227B" w:rsidRDefault="002A2F9E" w:rsidP="002A2F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szCs w:val="24"/>
        </w:rPr>
      </w:pPr>
    </w:p>
    <w:p w:rsidR="002A2F9E" w:rsidRPr="0025227B" w:rsidRDefault="002A2F9E" w:rsidP="002A2F9E">
      <w:pPr>
        <w:spacing w:line="360" w:lineRule="auto"/>
        <w:jc w:val="center"/>
        <w:rPr>
          <w:rFonts w:ascii="Arial" w:hAnsi="Arial" w:cs="Arial"/>
          <w:b/>
          <w:bCs/>
          <w:szCs w:val="24"/>
        </w:rPr>
      </w:pPr>
      <w:r w:rsidRPr="0025227B">
        <w:rPr>
          <w:rFonts w:ascii="Arial" w:hAnsi="Arial" w:cs="Arial"/>
          <w:b/>
          <w:bCs/>
          <w:szCs w:val="24"/>
        </w:rPr>
        <w:t>MTRO. JOSÉ LUIS SALAZAR MARTÍNEZ</w:t>
      </w:r>
    </w:p>
    <w:p w:rsidR="002A2F9E" w:rsidRPr="0025227B" w:rsidRDefault="002A2F9E" w:rsidP="002A2F9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Arial" w:eastAsia="Times New Roman" w:hAnsi="Arial" w:cs="Arial"/>
          <w:color w:val="auto"/>
          <w:szCs w:val="24"/>
          <w:lang w:val="es-MX"/>
        </w:rPr>
      </w:pPr>
      <w:r w:rsidRPr="0025227B">
        <w:rPr>
          <w:rFonts w:ascii="Arial" w:hAnsi="Arial" w:cs="Arial"/>
          <w:bCs/>
          <w:color w:val="auto"/>
          <w:szCs w:val="24"/>
        </w:rPr>
        <w:t>SÍNDICO MUNICIPAL</w:t>
      </w:r>
    </w:p>
    <w:p w:rsidR="00192CD8" w:rsidRPr="00440537" w:rsidRDefault="00D36712" w:rsidP="00192CD8">
      <w:pPr>
        <w:jc w:val="right"/>
        <w:rPr>
          <w:rFonts w:ascii="Arial" w:hAnsi="Arial" w:cs="Arial"/>
          <w:sz w:val="24"/>
          <w:szCs w:val="24"/>
        </w:rPr>
      </w:pPr>
      <w:r>
        <w:rPr>
          <w:rFonts w:ascii="Arial" w:hAnsi="Arial" w:cs="Arial"/>
          <w:sz w:val="24"/>
          <w:szCs w:val="24"/>
        </w:rPr>
        <w:t>------------------------------------------------------------------------------------------------------------------------------------------------------------------------------------------------------</w:t>
      </w:r>
    </w:p>
    <w:p w:rsidR="00B255DC" w:rsidRPr="0025227B" w:rsidRDefault="006C1D27" w:rsidP="00B255DC">
      <w:pPr>
        <w:jc w:val="both"/>
        <w:rPr>
          <w:rFonts w:ascii="Arial" w:hAnsi="Arial" w:cs="Arial"/>
          <w:color w:val="E2F030"/>
          <w:sz w:val="24"/>
          <w:szCs w:val="24"/>
        </w:rPr>
      </w:pPr>
      <w:r w:rsidRPr="003444C2">
        <w:rPr>
          <w:rFonts w:ascii="Arial" w:hAnsi="Arial" w:cs="Arial"/>
          <w:sz w:val="24"/>
          <w:szCs w:val="24"/>
        </w:rPr>
        <w:t xml:space="preserve">Con la palabra la Presidente Municipal, C. María Elena Limón García: </w:t>
      </w:r>
      <w:r w:rsidR="004D7B55">
        <w:rPr>
          <w:rFonts w:ascii="Arial" w:hAnsi="Arial" w:cs="Arial"/>
          <w:sz w:val="24"/>
          <w:szCs w:val="24"/>
        </w:rPr>
        <w:t>S</w:t>
      </w:r>
      <w:r w:rsidR="003444C2" w:rsidRPr="003444C2">
        <w:rPr>
          <w:rFonts w:ascii="Arial" w:hAnsi="Arial" w:cs="Arial"/>
          <w:sz w:val="24"/>
          <w:szCs w:val="24"/>
        </w:rPr>
        <w:t xml:space="preserve">e abre el </w:t>
      </w:r>
      <w:r w:rsidR="004D7B55">
        <w:rPr>
          <w:rFonts w:ascii="Arial" w:hAnsi="Arial" w:cs="Arial"/>
          <w:sz w:val="24"/>
          <w:szCs w:val="24"/>
        </w:rPr>
        <w:t xml:space="preserve">turno de oradores en </w:t>
      </w:r>
      <w:r w:rsidRPr="003444C2">
        <w:rPr>
          <w:rFonts w:ascii="Arial" w:hAnsi="Arial" w:cs="Arial"/>
          <w:sz w:val="24"/>
          <w:szCs w:val="24"/>
        </w:rPr>
        <w:t>este tema.</w:t>
      </w:r>
      <w:r w:rsidR="004D7B55">
        <w:rPr>
          <w:rFonts w:ascii="Arial" w:hAnsi="Arial" w:cs="Arial"/>
          <w:sz w:val="24"/>
          <w:szCs w:val="24"/>
        </w:rPr>
        <w:t xml:space="preserve"> No habiendo oradores registrados en votación económica les pregunto quienes estén por la afirmativa,</w:t>
      </w:r>
      <w:r w:rsidRPr="00733E72">
        <w:rPr>
          <w:rFonts w:ascii="Arial" w:hAnsi="Arial" w:cs="Arial"/>
          <w:sz w:val="24"/>
          <w:szCs w:val="24"/>
        </w:rPr>
        <w:t xml:space="preserve"> favor de manifestarlo,</w:t>
      </w:r>
      <w:r w:rsidR="00FC1CBF">
        <w:rPr>
          <w:rFonts w:ascii="Arial" w:hAnsi="Arial" w:cs="Arial"/>
          <w:sz w:val="24"/>
          <w:szCs w:val="24"/>
        </w:rPr>
        <w:t xml:space="preserve"> es aprobado por unanimidad, ay perdón, ¿faltaba?, perdón, perdón, ¿cuál es el sentido de su voto? abstención, </w:t>
      </w:r>
      <w:r w:rsidR="001675E9" w:rsidRPr="001675E9">
        <w:rPr>
          <w:rFonts w:ascii="Arial" w:hAnsi="Arial" w:cs="Arial"/>
          <w:sz w:val="24"/>
          <w:szCs w:val="24"/>
        </w:rPr>
        <w:t>con</w:t>
      </w:r>
      <w:r w:rsidR="002A2F9E" w:rsidRPr="001447D8">
        <w:rPr>
          <w:rFonts w:ascii="Arial" w:hAnsi="Arial" w:cs="Arial"/>
          <w:b/>
          <w:sz w:val="24"/>
          <w:szCs w:val="24"/>
        </w:rPr>
        <w:t xml:space="preserve"> 17 (diecisiete) votos a favor,</w:t>
      </w:r>
      <w:r w:rsidR="001675E9">
        <w:rPr>
          <w:rFonts w:ascii="Arial" w:hAnsi="Arial" w:cs="Arial"/>
          <w:b/>
          <w:sz w:val="24"/>
          <w:szCs w:val="24"/>
        </w:rPr>
        <w:t xml:space="preserve"> y 1 (un) voto en abstención; </w:t>
      </w:r>
      <w:r w:rsidR="002A2F9E" w:rsidRPr="001447D8">
        <w:rPr>
          <w:rFonts w:ascii="Arial" w:hAnsi="Arial" w:cs="Arial"/>
          <w:b/>
          <w:sz w:val="24"/>
          <w:szCs w:val="24"/>
        </w:rPr>
        <w:t>e</w:t>
      </w:r>
      <w:r w:rsidR="001675E9">
        <w:rPr>
          <w:rFonts w:ascii="Arial" w:hAnsi="Arial" w:cs="Arial"/>
          <w:b/>
          <w:sz w:val="24"/>
          <w:szCs w:val="24"/>
        </w:rPr>
        <w:t>s</w:t>
      </w:r>
      <w:r w:rsidR="002A2F9E" w:rsidRPr="001447D8">
        <w:rPr>
          <w:rFonts w:ascii="Arial" w:hAnsi="Arial" w:cs="Arial"/>
          <w:b/>
          <w:sz w:val="24"/>
          <w:szCs w:val="24"/>
        </w:rPr>
        <w:t xml:space="preserve"> </w:t>
      </w:r>
      <w:r w:rsidR="002A2F9E" w:rsidRPr="001675E9">
        <w:rPr>
          <w:rFonts w:ascii="Arial" w:hAnsi="Arial" w:cs="Arial"/>
          <w:b/>
          <w:sz w:val="24"/>
          <w:szCs w:val="24"/>
        </w:rPr>
        <w:t>aprobado</w:t>
      </w:r>
      <w:r w:rsidR="002A2F9E" w:rsidRPr="001447D8">
        <w:rPr>
          <w:rFonts w:ascii="Arial" w:hAnsi="Arial" w:cs="Arial"/>
          <w:sz w:val="24"/>
          <w:szCs w:val="24"/>
        </w:rPr>
        <w:t xml:space="preserve"> </w:t>
      </w:r>
      <w:r w:rsidR="002A2F9E" w:rsidRPr="001447D8">
        <w:rPr>
          <w:rFonts w:ascii="Arial" w:hAnsi="Arial" w:cs="Arial"/>
          <w:b/>
          <w:sz w:val="24"/>
          <w:szCs w:val="24"/>
        </w:rPr>
        <w:t xml:space="preserve">por mayoría simple, Síndico Municipal, bajo el siguiente: </w:t>
      </w:r>
      <w:r w:rsidR="001675E9">
        <w:rPr>
          <w:rFonts w:ascii="Arial" w:hAnsi="Arial" w:cs="Arial"/>
          <w:sz w:val="24"/>
          <w:szCs w:val="24"/>
        </w:rPr>
        <w:t>------</w:t>
      </w:r>
      <w:r w:rsidR="002A2F9E" w:rsidRPr="001447D8">
        <w:rPr>
          <w:rFonts w:ascii="Arial" w:hAnsi="Arial" w:cs="Arial"/>
          <w:sz w:val="24"/>
          <w:szCs w:val="24"/>
        </w:rPr>
        <w:t>--------------------------------------------------------------------------------------------------</w:t>
      </w:r>
      <w:r w:rsidR="00FC1CBF">
        <w:rPr>
          <w:rFonts w:ascii="Arial" w:hAnsi="Arial" w:cs="Arial"/>
          <w:sz w:val="24"/>
          <w:szCs w:val="24"/>
        </w:rPr>
        <w:t>----------------------------------------</w:t>
      </w:r>
      <w:r w:rsidR="002A2F9E" w:rsidRPr="001447D8">
        <w:rPr>
          <w:rFonts w:ascii="Arial" w:hAnsi="Arial" w:cs="Arial"/>
          <w:b/>
          <w:sz w:val="24"/>
          <w:szCs w:val="24"/>
        </w:rPr>
        <w:t>ACUERDO NÚMERO 1492/2020</w:t>
      </w:r>
      <w:r w:rsidR="002A2F9E" w:rsidRPr="001447D8">
        <w:rPr>
          <w:rFonts w:ascii="Arial" w:hAnsi="Arial" w:cs="Arial"/>
          <w:sz w:val="24"/>
          <w:szCs w:val="24"/>
        </w:rPr>
        <w:t>----------------------</w:t>
      </w:r>
      <w:r w:rsidR="00FC1CBF">
        <w:rPr>
          <w:rFonts w:ascii="Arial" w:hAnsi="Arial" w:cs="Arial"/>
          <w:sz w:val="24"/>
          <w:szCs w:val="24"/>
        </w:rPr>
        <w:t>-----------------------------</w:t>
      </w:r>
      <w:r w:rsidR="002A2F9E" w:rsidRPr="001447D8">
        <w:rPr>
          <w:rFonts w:ascii="Arial" w:hAnsi="Arial" w:cs="Arial"/>
          <w:sz w:val="24"/>
          <w:szCs w:val="24"/>
        </w:rPr>
        <w:t>---------------------------------------------------------</w:t>
      </w:r>
      <w:r w:rsidR="001675E9">
        <w:rPr>
          <w:rFonts w:ascii="Arial" w:hAnsi="Arial" w:cs="Arial"/>
          <w:sz w:val="24"/>
          <w:szCs w:val="24"/>
        </w:rPr>
        <w:t>-----------------</w:t>
      </w:r>
      <w:r w:rsidR="002A2F9E" w:rsidRPr="001447D8">
        <w:rPr>
          <w:rFonts w:ascii="Arial" w:eastAsia="Times New Roman" w:hAnsi="Arial" w:cs="Arial"/>
          <w:b/>
          <w:sz w:val="24"/>
          <w:szCs w:val="24"/>
          <w:lang w:eastAsia="es-ES"/>
        </w:rPr>
        <w:t xml:space="preserve">PRIMERO.- </w:t>
      </w:r>
      <w:r w:rsidR="002A2F9E" w:rsidRPr="001447D8">
        <w:rPr>
          <w:rFonts w:ascii="Arial" w:hAnsi="Arial" w:cs="Arial"/>
          <w:sz w:val="24"/>
          <w:szCs w:val="24"/>
        </w:rPr>
        <w:t>El Pleno del Ayuntamiento Constitucional del Municipio de San Pedro Tlaquepaque, Jalisco, aprueba y autoriza declarar formalmente regularizado el siguiente predio</w:t>
      </w:r>
      <w:r w:rsidR="002A2F9E" w:rsidRPr="001447D8">
        <w:rPr>
          <w:rFonts w:ascii="Arial" w:hAnsi="Arial" w:cs="Arial"/>
          <w:bCs/>
          <w:sz w:val="24"/>
          <w:szCs w:val="24"/>
        </w:rPr>
        <w:t xml:space="preserve"> identificado como</w:t>
      </w:r>
      <w:r w:rsidR="002A2F9E" w:rsidRPr="001447D8">
        <w:rPr>
          <w:rFonts w:ascii="Arial" w:hAnsi="Arial" w:cs="Arial"/>
          <w:b/>
          <w:bCs/>
          <w:sz w:val="24"/>
          <w:szCs w:val="24"/>
        </w:rPr>
        <w:t xml:space="preserve"> </w:t>
      </w:r>
      <w:r w:rsidR="002A2F9E" w:rsidRPr="001447D8">
        <w:rPr>
          <w:rFonts w:ascii="Arial" w:hAnsi="Arial" w:cs="Arial"/>
          <w:b/>
          <w:sz w:val="24"/>
          <w:szCs w:val="24"/>
        </w:rPr>
        <w:t>LA CUYUCUATA</w:t>
      </w:r>
      <w:r w:rsidR="002A2F9E" w:rsidRPr="001447D8">
        <w:rPr>
          <w:rFonts w:ascii="Arial" w:hAnsi="Arial" w:cs="Arial"/>
          <w:sz w:val="24"/>
          <w:szCs w:val="24"/>
        </w:rPr>
        <w:t xml:space="preserve">, </w:t>
      </w:r>
      <w:r w:rsidR="002A2F9E" w:rsidRPr="001447D8">
        <w:rPr>
          <w:rFonts w:ascii="Arial" w:hAnsi="Arial" w:cs="Arial"/>
          <w:iCs/>
          <w:sz w:val="24"/>
          <w:szCs w:val="24"/>
        </w:rPr>
        <w:t>bajo expediente de la PRODEUR</w:t>
      </w:r>
      <w:r w:rsidR="002A2F9E" w:rsidRPr="001447D8">
        <w:rPr>
          <w:rFonts w:ascii="Arial" w:hAnsi="Arial" w:cs="Arial"/>
          <w:sz w:val="24"/>
          <w:szCs w:val="24"/>
        </w:rPr>
        <w:t xml:space="preserve"> TLQ-13/2020</w:t>
      </w:r>
      <w:r w:rsidR="002A2F9E" w:rsidRPr="001447D8">
        <w:rPr>
          <w:rFonts w:ascii="Arial" w:hAnsi="Arial" w:cs="Arial"/>
          <w:b/>
          <w:sz w:val="24"/>
          <w:szCs w:val="24"/>
        </w:rPr>
        <w:t xml:space="preserve"> </w:t>
      </w:r>
      <w:r w:rsidR="002A2F9E" w:rsidRPr="001447D8">
        <w:rPr>
          <w:rFonts w:ascii="Arial" w:hAnsi="Arial" w:cs="Arial"/>
          <w:sz w:val="24"/>
          <w:szCs w:val="24"/>
        </w:rPr>
        <w:t xml:space="preserve">y expediente de la COMUR </w:t>
      </w:r>
      <w:r w:rsidR="002A2F9E" w:rsidRPr="001447D8">
        <w:rPr>
          <w:rFonts w:ascii="Arial" w:hAnsi="Arial" w:cs="Arial"/>
          <w:bCs/>
          <w:sz w:val="24"/>
          <w:szCs w:val="24"/>
        </w:rPr>
        <w:t>TLQ-</w:t>
      </w:r>
      <w:r w:rsidR="002A2F9E" w:rsidRPr="001447D8">
        <w:rPr>
          <w:rFonts w:ascii="Arial" w:hAnsi="Arial" w:cs="Arial"/>
          <w:sz w:val="24"/>
          <w:szCs w:val="24"/>
        </w:rPr>
        <w:t>C035-2019,</w:t>
      </w:r>
      <w:r w:rsidR="002A2F9E" w:rsidRPr="001447D8">
        <w:rPr>
          <w:rFonts w:ascii="Arial" w:hAnsi="Arial" w:cs="Arial"/>
          <w:b/>
          <w:sz w:val="24"/>
          <w:szCs w:val="24"/>
        </w:rPr>
        <w:t xml:space="preserve"> La Cuyucuata; ubicado en colonia Guayabitos, Delegación de Santa María Tequepexpan, </w:t>
      </w:r>
      <w:r w:rsidR="002A2F9E" w:rsidRPr="001447D8">
        <w:rPr>
          <w:rFonts w:ascii="Arial" w:eastAsia="Times New Roman" w:hAnsi="Arial" w:cs="Arial"/>
          <w:b/>
          <w:sz w:val="24"/>
          <w:szCs w:val="24"/>
          <w:lang w:eastAsia="es-ES"/>
        </w:rPr>
        <w:t>de este Municipio de San Pedro Tlaquepaque, Jalisco, con una superficie de</w:t>
      </w:r>
      <w:r w:rsidR="002A2F9E" w:rsidRPr="001447D8">
        <w:rPr>
          <w:rFonts w:ascii="Arial" w:eastAsia="Times New Roman" w:hAnsi="Arial" w:cs="Arial"/>
          <w:sz w:val="24"/>
          <w:szCs w:val="24"/>
          <w:lang w:eastAsia="es-ES"/>
        </w:rPr>
        <w:t xml:space="preserve"> </w:t>
      </w:r>
      <w:r w:rsidR="002A2F9E" w:rsidRPr="001447D8">
        <w:rPr>
          <w:rFonts w:ascii="Arial" w:hAnsi="Arial" w:cs="Arial"/>
          <w:b/>
          <w:bCs/>
          <w:spacing w:val="8"/>
          <w:sz w:val="24"/>
          <w:szCs w:val="24"/>
        </w:rPr>
        <w:t>114,636.06 m</w:t>
      </w:r>
      <w:r w:rsidR="002A2F9E" w:rsidRPr="001447D8">
        <w:rPr>
          <w:rFonts w:ascii="Arial" w:hAnsi="Arial" w:cs="Arial"/>
          <w:b/>
          <w:bCs/>
          <w:spacing w:val="8"/>
          <w:sz w:val="24"/>
          <w:szCs w:val="24"/>
          <w:vertAlign w:val="superscript"/>
        </w:rPr>
        <w:t>2</w:t>
      </w:r>
      <w:r w:rsidR="002A2F9E" w:rsidRPr="001447D8">
        <w:rPr>
          <w:rFonts w:ascii="Arial" w:hAnsi="Arial" w:cs="Arial"/>
          <w:b/>
          <w:bCs/>
          <w:spacing w:val="8"/>
          <w:sz w:val="24"/>
          <w:szCs w:val="24"/>
        </w:rPr>
        <w:t xml:space="preserve"> </w:t>
      </w:r>
      <w:r w:rsidR="002A2F9E" w:rsidRPr="001447D8">
        <w:rPr>
          <w:rFonts w:ascii="Arial" w:hAnsi="Arial" w:cs="Arial"/>
          <w:bCs/>
          <w:spacing w:val="8"/>
          <w:sz w:val="24"/>
          <w:szCs w:val="24"/>
        </w:rPr>
        <w:t>(ciento catorce mil seiscientos treinta y seis mil metros seis centímetros cuadrados),</w:t>
      </w:r>
      <w:r w:rsidR="002A2F9E" w:rsidRPr="001447D8">
        <w:rPr>
          <w:rFonts w:ascii="Arial" w:eastAsia="Calibri" w:hAnsi="Arial" w:cs="Arial"/>
          <w:sz w:val="24"/>
          <w:szCs w:val="24"/>
        </w:rPr>
        <w:t xml:space="preserve"> </w:t>
      </w:r>
      <w:r w:rsidR="002A2F9E" w:rsidRPr="001447D8">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1675E9">
        <w:rPr>
          <w:rFonts w:ascii="Arial" w:eastAsia="Times New Roman" w:hAnsi="Arial" w:cs="Arial"/>
          <w:sz w:val="24"/>
          <w:szCs w:val="24"/>
          <w:lang w:eastAsia="es-ES"/>
        </w:rPr>
        <w:t>--------------------------------------------------------------</w:t>
      </w:r>
      <w:r w:rsidR="002A2F9E" w:rsidRPr="001447D8">
        <w:rPr>
          <w:rFonts w:ascii="Arial" w:eastAsia="Times New Roman" w:hAnsi="Arial" w:cs="Arial"/>
          <w:sz w:val="24"/>
          <w:szCs w:val="24"/>
          <w:lang w:eastAsia="es-ES"/>
        </w:rPr>
        <w:t>------</w:t>
      </w:r>
      <w:r w:rsidR="001675E9">
        <w:rPr>
          <w:rFonts w:ascii="Arial" w:eastAsia="Times New Roman" w:hAnsi="Arial" w:cs="Arial"/>
          <w:sz w:val="24"/>
          <w:szCs w:val="24"/>
          <w:lang w:eastAsia="es-ES"/>
        </w:rPr>
        <w:t>-------------------------------</w:t>
      </w:r>
      <w:r w:rsidR="002A2F9E" w:rsidRPr="001447D8">
        <w:rPr>
          <w:rFonts w:ascii="Arial" w:eastAsia="Times New Roman" w:hAnsi="Arial" w:cs="Arial"/>
          <w:b/>
          <w:sz w:val="24"/>
          <w:szCs w:val="24"/>
          <w:lang w:eastAsia="es-ES"/>
        </w:rPr>
        <w:t>SEGUNDO.-</w:t>
      </w:r>
      <w:r w:rsidR="002A2F9E" w:rsidRPr="001447D8">
        <w:rPr>
          <w:rFonts w:ascii="Arial" w:eastAsia="Times New Roman" w:hAnsi="Arial" w:cs="Arial"/>
          <w:sz w:val="24"/>
          <w:szCs w:val="24"/>
          <w:lang w:eastAsia="es-ES"/>
        </w:rPr>
        <w:t xml:space="preserve"> </w:t>
      </w:r>
      <w:r w:rsidR="002A2F9E" w:rsidRPr="001447D8">
        <w:rPr>
          <w:rFonts w:ascii="Arial" w:eastAsia="Malgun Gothic" w:hAnsi="Arial" w:cs="Arial"/>
          <w:bCs/>
          <w:sz w:val="24"/>
          <w:szCs w:val="24"/>
        </w:rPr>
        <w:t>El Pleno del Ayuntamiento de San Pedro Tlaquepaque aprueba</w:t>
      </w:r>
      <w:r w:rsidR="002A2F9E" w:rsidRPr="001447D8">
        <w:rPr>
          <w:rFonts w:ascii="Arial" w:eastAsia="Malgun Gothic" w:hAnsi="Arial" w:cs="Arial"/>
          <w:sz w:val="24"/>
          <w:szCs w:val="24"/>
        </w:rPr>
        <w:t xml:space="preserve"> y</w:t>
      </w:r>
      <w:r w:rsidR="002A2F9E" w:rsidRPr="001447D8">
        <w:rPr>
          <w:rFonts w:ascii="Arial" w:eastAsia="Times New Roman" w:hAnsi="Arial" w:cs="Arial"/>
          <w:sz w:val="24"/>
          <w:szCs w:val="24"/>
          <w:lang w:eastAsia="es-ES"/>
        </w:rPr>
        <w:t xml:space="preserve"> autoriza el Convenio de Regularización, de conformidad con las normas reglamentarias para el pago de los créditos fiscales.----------------------------------------------------------------------------------------------------------------------</w:t>
      </w:r>
      <w:r w:rsidR="002A2F9E" w:rsidRPr="001447D8">
        <w:rPr>
          <w:rFonts w:ascii="Arial" w:eastAsia="Times New Roman" w:hAnsi="Arial" w:cs="Arial"/>
          <w:b/>
          <w:sz w:val="24"/>
          <w:szCs w:val="24"/>
          <w:lang w:eastAsia="es-ES"/>
        </w:rPr>
        <w:t xml:space="preserve">TERCERO.- </w:t>
      </w:r>
      <w:r w:rsidR="002A2F9E" w:rsidRPr="001447D8">
        <w:rPr>
          <w:rFonts w:ascii="Arial" w:eastAsia="Malgun Gothic" w:hAnsi="Arial" w:cs="Arial"/>
          <w:bCs/>
          <w:sz w:val="24"/>
          <w:szCs w:val="24"/>
        </w:rPr>
        <w:t>El Pleno del Ayuntamiento de San Pedro Tlaquepaque aprueba</w:t>
      </w:r>
      <w:r w:rsidR="002A2F9E" w:rsidRPr="001447D8">
        <w:rPr>
          <w:rFonts w:ascii="Arial" w:eastAsia="Malgun Gothic" w:hAnsi="Arial" w:cs="Arial"/>
          <w:sz w:val="24"/>
          <w:szCs w:val="24"/>
        </w:rPr>
        <w:t xml:space="preserve"> y autoriza que s</w:t>
      </w:r>
      <w:r w:rsidR="002A2F9E" w:rsidRPr="001447D8">
        <w:rPr>
          <w:rFonts w:ascii="Arial" w:eastAsia="Times New Roman" w:hAnsi="Arial" w:cs="Arial"/>
          <w:sz w:val="24"/>
          <w:szCs w:val="24"/>
          <w:lang w:eastAsia="es-ES"/>
        </w:rPr>
        <w:t>e 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Ley para la Regularización y Titulación de Predios Urbanos en el Estado de Jalisco, haciéndole llegar copia de la certificación del Acuerdo del Ayuntamiento.-----------------------------------------------------------------------</w:t>
      </w:r>
      <w:r w:rsidR="001675E9">
        <w:rPr>
          <w:rFonts w:ascii="Arial" w:eastAsia="Times New Roman" w:hAnsi="Arial" w:cs="Arial"/>
          <w:sz w:val="24"/>
          <w:szCs w:val="24"/>
          <w:lang w:eastAsia="es-ES"/>
        </w:rPr>
        <w:t>------------------------------</w:t>
      </w:r>
      <w:r w:rsidR="002A2F9E" w:rsidRPr="001447D8">
        <w:rPr>
          <w:rFonts w:ascii="Arial" w:hAnsi="Arial" w:cs="Arial"/>
          <w:b/>
          <w:sz w:val="24"/>
          <w:szCs w:val="24"/>
        </w:rPr>
        <w:t>CUARTO.-</w:t>
      </w:r>
      <w:r w:rsidR="002A2F9E" w:rsidRPr="001447D8">
        <w:rPr>
          <w:rFonts w:ascii="Arial" w:hAnsi="Arial" w:cs="Arial"/>
          <w:sz w:val="24"/>
          <w:szCs w:val="24"/>
        </w:rPr>
        <w:t xml:space="preserve"> Se instruye al Director de Catastro Municipal, a efecto de que realice la apertura de la cuenta catastral individual de cada uno de los lotes, de conformidad al plano topográfico que deberá de remitir la Secretaria Técnica de la Comisión Municipal de Regularización.------------------------------------------------------------------------------------</w:t>
      </w:r>
      <w:r w:rsidR="001675E9">
        <w:rPr>
          <w:rFonts w:ascii="Arial" w:hAnsi="Arial" w:cs="Arial"/>
          <w:sz w:val="24"/>
          <w:szCs w:val="24"/>
        </w:rPr>
        <w:t>-----------------------------</w:t>
      </w:r>
      <w:r w:rsidR="002A2F9E" w:rsidRPr="001447D8">
        <w:rPr>
          <w:rFonts w:ascii="Arial" w:hAnsi="Arial" w:cs="Arial"/>
          <w:b/>
          <w:sz w:val="24"/>
          <w:szCs w:val="24"/>
        </w:rPr>
        <w:t xml:space="preserve">QUINTO.- </w:t>
      </w:r>
      <w:r w:rsidR="002A2F9E" w:rsidRPr="001447D8">
        <w:rPr>
          <w:rFonts w:ascii="Arial" w:hAnsi="Arial" w:cs="Arial"/>
          <w:bCs/>
          <w:sz w:val="24"/>
          <w:szCs w:val="24"/>
        </w:rPr>
        <w:t>Se Instruye a la Dirección de Gestión Integral de la Ciudad, a efecto que se lleve a cabo la alineación y número oficial, así como la otorgación de licencias de edificación que se les requiera, siempre y cuando se cumpla con los requisitos para la emisión de los mismos.---------------------------------------------------------------------------------</w:t>
      </w:r>
      <w:r w:rsidR="001675E9">
        <w:rPr>
          <w:rFonts w:ascii="Arial" w:hAnsi="Arial" w:cs="Arial"/>
          <w:bCs/>
          <w:sz w:val="24"/>
          <w:szCs w:val="24"/>
        </w:rPr>
        <w:t>--------------------------</w:t>
      </w:r>
      <w:r w:rsidR="002A2F9E" w:rsidRPr="001447D8">
        <w:rPr>
          <w:rFonts w:ascii="Arial" w:hAnsi="Arial" w:cs="Arial"/>
          <w:b/>
          <w:sz w:val="24"/>
          <w:szCs w:val="24"/>
        </w:rPr>
        <w:t xml:space="preserve">SEXTO.- </w:t>
      </w:r>
      <w:r w:rsidR="002A2F9E" w:rsidRPr="001447D8">
        <w:rPr>
          <w:rFonts w:ascii="Arial" w:hAnsi="Arial" w:cs="Arial"/>
          <w:bCs/>
          <w:sz w:val="24"/>
          <w:szCs w:val="24"/>
        </w:rPr>
        <w:t>Se autoriza el inicio del procedimiento de titulación prevista en la Ley de Regularización y Titulación de Predios Urbanos para el Estado de Jalisco a través de la Comisión Municipal de Regularización de Predios.--------------------------------------------------------------------------------</w:t>
      </w:r>
      <w:r w:rsidR="001675E9">
        <w:rPr>
          <w:rFonts w:ascii="Arial" w:hAnsi="Arial" w:cs="Arial"/>
          <w:bCs/>
          <w:sz w:val="24"/>
          <w:szCs w:val="24"/>
        </w:rPr>
        <w:t>----------------------</w:t>
      </w:r>
      <w:r w:rsidR="002A2F9E" w:rsidRPr="001447D8">
        <w:rPr>
          <w:rFonts w:ascii="Arial" w:hAnsi="Arial" w:cs="Arial"/>
          <w:b/>
          <w:sz w:val="24"/>
          <w:szCs w:val="24"/>
          <w:lang w:eastAsia="es-MX"/>
        </w:rPr>
        <w:t>SÉPTIMO.-</w:t>
      </w:r>
      <w:r w:rsidR="002A2F9E" w:rsidRPr="001447D8">
        <w:rPr>
          <w:rFonts w:ascii="Arial" w:hAnsi="Arial" w:cs="Arial"/>
          <w:bCs/>
          <w:sz w:val="24"/>
          <w:szCs w:val="24"/>
          <w:lang w:eastAsia="es-MX"/>
        </w:rPr>
        <w:t xml:space="preserve"> </w:t>
      </w:r>
      <w:r w:rsidR="002A2F9E" w:rsidRPr="001447D8">
        <w:rPr>
          <w:rFonts w:ascii="Arial" w:hAnsi="Arial" w:cs="Arial"/>
          <w:bCs/>
          <w:sz w:val="24"/>
          <w:szCs w:val="24"/>
        </w:rPr>
        <w:t>Se instruye al Secretario del Ayuntamiento para que se publique en forma abreviada en la Gaceta Municipal</w:t>
      </w:r>
      <w:r w:rsidR="002A2F9E" w:rsidRPr="001447D8">
        <w:rPr>
          <w:rFonts w:ascii="Arial" w:hAnsi="Arial" w:cs="Arial"/>
          <w:sz w:val="24"/>
          <w:szCs w:val="24"/>
        </w:rPr>
        <w:t xml:space="preserve"> y en los Estrados de la Presidencia por un periodo de tres días naturales el presente acuerdo.--</w:t>
      </w:r>
      <w:r w:rsidR="002A2F9E" w:rsidRPr="0025227B">
        <w:rPr>
          <w:rFonts w:ascii="Arial" w:hAnsi="Arial" w:cs="Arial"/>
          <w:sz w:val="24"/>
          <w:szCs w:val="24"/>
        </w:rPr>
        <w:t>------------------------------------------------------------------------------------</w:t>
      </w:r>
      <w:r w:rsidR="001675E9" w:rsidRPr="0025227B">
        <w:rPr>
          <w:rFonts w:ascii="Arial" w:hAnsi="Arial" w:cs="Arial"/>
          <w:sz w:val="24"/>
          <w:szCs w:val="24"/>
        </w:rPr>
        <w:t>---------------</w:t>
      </w:r>
      <w:r w:rsidR="002A2F9E" w:rsidRPr="0025227B">
        <w:rPr>
          <w:rFonts w:ascii="Arial" w:hAnsi="Arial" w:cs="Arial"/>
          <w:b/>
          <w:sz w:val="24"/>
          <w:szCs w:val="24"/>
        </w:rPr>
        <w:t>FUNDAMENTO LEGAL.-</w:t>
      </w:r>
      <w:r w:rsidR="002A2F9E" w:rsidRPr="0025227B">
        <w:rPr>
          <w:rFonts w:ascii="Arial" w:hAnsi="Arial" w:cs="Arial"/>
          <w:i/>
          <w:sz w:val="24"/>
          <w:szCs w:val="24"/>
        </w:rPr>
        <w:t xml:space="preserve"> </w:t>
      </w:r>
      <w:r w:rsidR="002A2F9E" w:rsidRPr="0025227B">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A2F9E" w:rsidRPr="0025227B">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5227B" w:rsidRPr="0025227B">
        <w:rPr>
          <w:rFonts w:ascii="Arial" w:hAnsi="Arial" w:cs="Arial"/>
          <w:sz w:val="24"/>
          <w:szCs w:val="24"/>
        </w:rPr>
        <w:t>.------------------------------------------------------------------------------------------------------------------------------------------</w:t>
      </w:r>
      <w:r w:rsidR="002A2F9E" w:rsidRPr="0025227B">
        <w:rPr>
          <w:rFonts w:ascii="Arial" w:hAnsi="Arial" w:cs="Arial"/>
          <w:sz w:val="24"/>
          <w:szCs w:val="24"/>
        </w:rPr>
        <w:t>--</w:t>
      </w:r>
      <w:r w:rsidR="000260ED" w:rsidRPr="000260ED">
        <w:rPr>
          <w:rFonts w:ascii="Arial" w:hAnsi="Arial" w:cs="Arial"/>
          <w:b/>
          <w:sz w:val="24"/>
          <w:szCs w:val="24"/>
        </w:rPr>
        <w:t xml:space="preserve">NOTIFÍQUESE.- </w:t>
      </w:r>
      <w:r w:rsidR="000260ED" w:rsidRPr="000260ED">
        <w:rPr>
          <w:rFonts w:ascii="Arial" w:hAnsi="Arial" w:cs="Arial"/>
          <w:sz w:val="24"/>
          <w:szCs w:val="24"/>
        </w:rPr>
        <w:t>Presidenta Municipal, Síndico Municipal, Tesorero Municipal, Contralor Ciudadano, Jefa de Regularización de Predios, Director de Catastro, Coordinador General de Gestión Integral de la Ciudad, Director General del Registro Público de la Propiedad y del Comercio; Procurador de Desarrollo Urbano del Estado de Jalisco, para su conocimiento y efectos legales a que haya lugar.---------------------------------------------------------------------------------------------------------------------------------</w:t>
      </w:r>
      <w:r w:rsidR="00D60A48" w:rsidRPr="00733E72">
        <w:rPr>
          <w:rFonts w:ascii="Arial" w:hAnsi="Arial" w:cs="Arial"/>
          <w:sz w:val="24"/>
          <w:szCs w:val="24"/>
        </w:rPr>
        <w:t xml:space="preserve">Con la palabra la Presidente Municipal, C. María Elena Limón García: </w:t>
      </w:r>
      <w:r w:rsidR="00CB6B5A">
        <w:rPr>
          <w:rFonts w:ascii="Arial" w:hAnsi="Arial" w:cs="Arial"/>
          <w:sz w:val="24"/>
          <w:szCs w:val="24"/>
        </w:rPr>
        <w:t>G</w:t>
      </w:r>
      <w:r w:rsidR="003444C2">
        <w:rPr>
          <w:rFonts w:ascii="Arial" w:hAnsi="Arial" w:cs="Arial"/>
          <w:sz w:val="24"/>
          <w:szCs w:val="24"/>
        </w:rPr>
        <w:t>racias</w:t>
      </w:r>
      <w:r w:rsidR="00CB6B5A">
        <w:rPr>
          <w:rFonts w:ascii="Arial" w:hAnsi="Arial" w:cs="Arial"/>
          <w:sz w:val="24"/>
          <w:szCs w:val="24"/>
        </w:rPr>
        <w:t>,</w:t>
      </w:r>
      <w:r w:rsidR="003444C2">
        <w:rPr>
          <w:rFonts w:ascii="Arial" w:hAnsi="Arial" w:cs="Arial"/>
          <w:sz w:val="24"/>
          <w:szCs w:val="24"/>
        </w:rPr>
        <w:t xml:space="preserve"> continúe Señor Secretario</w:t>
      </w:r>
      <w:r w:rsidR="00D60A48" w:rsidRPr="00733E72">
        <w:rPr>
          <w:rFonts w:ascii="Arial" w:hAnsi="Arial" w:cs="Arial"/>
          <w:sz w:val="24"/>
          <w:szCs w:val="24"/>
        </w:rPr>
        <w:t>.--------------------------------------------------------------</w:t>
      </w:r>
      <w:r w:rsidR="00CB6B5A">
        <w:rPr>
          <w:rFonts w:ascii="Arial" w:hAnsi="Arial" w:cs="Arial"/>
          <w:sz w:val="24"/>
          <w:szCs w:val="24"/>
        </w:rPr>
        <w:t>------------------------------------------</w:t>
      </w:r>
      <w:r w:rsidR="00D60A48" w:rsidRPr="00733E72">
        <w:rPr>
          <w:rFonts w:ascii="Arial" w:hAnsi="Arial" w:cs="Arial"/>
          <w:sz w:val="24"/>
          <w:szCs w:val="24"/>
        </w:rPr>
        <w:t>-----</w:t>
      </w:r>
      <w:r w:rsidR="003444C2">
        <w:rPr>
          <w:rFonts w:ascii="Arial" w:hAnsi="Arial" w:cs="Arial"/>
          <w:sz w:val="24"/>
          <w:szCs w:val="24"/>
        </w:rPr>
        <w:t>-----------------------</w:t>
      </w:r>
      <w:r w:rsidR="00D60A48" w:rsidRPr="00733E72">
        <w:rPr>
          <w:rFonts w:ascii="Arial" w:hAnsi="Arial" w:cs="Arial"/>
          <w:sz w:val="24"/>
          <w:szCs w:val="24"/>
        </w:rPr>
        <w:t>-------</w:t>
      </w:r>
      <w:r w:rsidR="00B01B1C">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0643BF">
        <w:rPr>
          <w:rFonts w:ascii="Arial" w:hAnsi="Arial" w:cs="Arial"/>
          <w:b/>
          <w:sz w:val="24"/>
          <w:szCs w:val="24"/>
        </w:rPr>
        <w:t xml:space="preserve">VII.- </w:t>
      </w:r>
      <w:r w:rsidR="000643BF" w:rsidRPr="00894A2D">
        <w:rPr>
          <w:rFonts w:ascii="Arial" w:hAnsi="Arial" w:cs="Arial"/>
          <w:b/>
          <w:sz w:val="24"/>
          <w:szCs w:val="24"/>
        </w:rPr>
        <w:t xml:space="preserve">J) </w:t>
      </w:r>
      <w:r w:rsidR="000643BF" w:rsidRPr="00894A2D">
        <w:rPr>
          <w:rFonts w:ascii="Arial" w:hAnsi="Arial" w:cs="Arial"/>
          <w:sz w:val="24"/>
          <w:szCs w:val="24"/>
        </w:rPr>
        <w:t xml:space="preserve">Iniciativa suscrita por el </w:t>
      </w:r>
      <w:r w:rsidR="000643BF" w:rsidRPr="00894A2D">
        <w:rPr>
          <w:rFonts w:ascii="Arial" w:hAnsi="Arial" w:cs="Arial"/>
          <w:b/>
          <w:sz w:val="24"/>
          <w:szCs w:val="24"/>
        </w:rPr>
        <w:t xml:space="preserve">Mtro. José Luis Salazar Martínez, Síndico Municipal, </w:t>
      </w:r>
      <w:r w:rsidR="000643BF" w:rsidRPr="00894A2D">
        <w:rPr>
          <w:rFonts w:ascii="Arial" w:hAnsi="Arial" w:cs="Arial"/>
          <w:sz w:val="24"/>
          <w:szCs w:val="24"/>
        </w:rPr>
        <w:t xml:space="preserve">mediante la cual se aprueba y autoriza </w:t>
      </w:r>
      <w:r w:rsidR="000643BF" w:rsidRPr="00894A2D">
        <w:rPr>
          <w:rFonts w:ascii="Arial" w:hAnsi="Arial" w:cs="Arial"/>
          <w:b/>
          <w:sz w:val="24"/>
          <w:szCs w:val="24"/>
        </w:rPr>
        <w:t xml:space="preserve">declarar formalmente regularizado el siguiente predio identificado como PRIVADA TONALÁ 9, bajo expediente de la PRODEUR TLQ-06/2020 y expediente de la COMUR TLQ-PIT-LT-001-2019; ubicado en </w:t>
      </w:r>
      <w:r w:rsidR="00CB6B5A">
        <w:rPr>
          <w:rFonts w:ascii="Arial" w:hAnsi="Arial" w:cs="Arial"/>
          <w:b/>
          <w:sz w:val="24"/>
          <w:szCs w:val="24"/>
        </w:rPr>
        <w:t xml:space="preserve">la colonia Lomas de Tlaquepaque, </w:t>
      </w:r>
      <w:r w:rsidR="00CB6B5A" w:rsidRPr="00CB6B5A">
        <w:rPr>
          <w:rFonts w:ascii="Arial" w:hAnsi="Arial" w:cs="Arial"/>
          <w:sz w:val="24"/>
          <w:szCs w:val="24"/>
        </w:rPr>
        <w:t>es cuanto ciudadana Presidenta.</w:t>
      </w:r>
      <w:r w:rsidR="00D60A48" w:rsidRPr="00795C26">
        <w:rPr>
          <w:rFonts w:ascii="Arial" w:hAnsi="Arial" w:cs="Arial"/>
          <w:sz w:val="24"/>
          <w:szCs w:val="24"/>
        </w:rPr>
        <w:t>------------------------------------------------------------------------------------------------------</w:t>
      </w:r>
      <w:r w:rsidR="00CB6B5A">
        <w:rPr>
          <w:rFonts w:ascii="Arial" w:hAnsi="Arial" w:cs="Arial"/>
          <w:sz w:val="24"/>
          <w:szCs w:val="24"/>
        </w:rPr>
        <w:t>-----------------</w:t>
      </w:r>
    </w:p>
    <w:p w:rsidR="00B255DC" w:rsidRPr="0019455E" w:rsidRDefault="00B255DC" w:rsidP="00B255D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b/>
          <w:color w:val="auto"/>
          <w:sz w:val="24"/>
          <w:szCs w:val="24"/>
        </w:rPr>
      </w:pPr>
      <w:r w:rsidRPr="0019455E">
        <w:rPr>
          <w:rFonts w:ascii="Arial" w:hAnsi="Arial" w:cs="Arial"/>
          <w:b/>
          <w:color w:val="auto"/>
          <w:sz w:val="24"/>
          <w:szCs w:val="24"/>
        </w:rPr>
        <w:t>Pleno del Ayuntamiento Constitucional de</w:t>
      </w:r>
    </w:p>
    <w:p w:rsidR="00B255DC" w:rsidRPr="0019455E" w:rsidRDefault="00B255DC" w:rsidP="00B255D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b/>
          <w:color w:val="auto"/>
          <w:sz w:val="24"/>
          <w:szCs w:val="24"/>
        </w:rPr>
      </w:pPr>
      <w:r w:rsidRPr="0019455E">
        <w:rPr>
          <w:rFonts w:ascii="Arial" w:hAnsi="Arial" w:cs="Arial"/>
          <w:b/>
          <w:color w:val="auto"/>
          <w:sz w:val="24"/>
          <w:szCs w:val="24"/>
        </w:rPr>
        <w:t>San Pedro Tlaquepaque, Jalisco.</w:t>
      </w:r>
    </w:p>
    <w:p w:rsidR="00B255DC" w:rsidRPr="0019455E" w:rsidRDefault="00B255DC" w:rsidP="00B255D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b/>
          <w:color w:val="auto"/>
          <w:sz w:val="24"/>
          <w:szCs w:val="24"/>
        </w:rPr>
      </w:pPr>
      <w:r w:rsidRPr="0019455E">
        <w:rPr>
          <w:rFonts w:ascii="Arial" w:hAnsi="Arial" w:cs="Arial"/>
          <w:b/>
          <w:color w:val="auto"/>
          <w:sz w:val="24"/>
          <w:szCs w:val="24"/>
        </w:rPr>
        <w:t>Presente.</w:t>
      </w:r>
    </w:p>
    <w:p w:rsidR="00B255DC" w:rsidRPr="0019455E" w:rsidRDefault="00B255DC" w:rsidP="00B255D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color w:val="auto"/>
          <w:sz w:val="24"/>
          <w:szCs w:val="24"/>
        </w:rPr>
      </w:pPr>
    </w:p>
    <w:p w:rsidR="00B255DC" w:rsidRPr="0019455E" w:rsidRDefault="00B255DC" w:rsidP="00B255D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color w:val="auto"/>
          <w:sz w:val="24"/>
          <w:szCs w:val="24"/>
        </w:rPr>
      </w:pPr>
      <w:r w:rsidRPr="0019455E">
        <w:rPr>
          <w:rFonts w:ascii="Arial" w:hAnsi="Arial" w:cs="Arial"/>
          <w:b/>
          <w:bCs/>
          <w:color w:val="auto"/>
          <w:sz w:val="24"/>
          <w:szCs w:val="24"/>
        </w:rPr>
        <w:t>JOSÉ LUIS SALAZAR MARTÍNEZ</w:t>
      </w:r>
      <w:r w:rsidRPr="0019455E">
        <w:rPr>
          <w:rFonts w:ascii="Arial" w:hAnsi="Arial" w:cs="Arial"/>
          <w:color w:val="auto"/>
          <w:sz w:val="24"/>
          <w:szCs w:val="24"/>
        </w:rPr>
        <w:t>, en mi carácter de Síndico Municipal, me permito presentar a la alta y distinguida consideración de este H. Ayuntamiento en Pleno, la presente</w:t>
      </w:r>
      <w:r w:rsidRPr="0019455E">
        <w:rPr>
          <w:rFonts w:ascii="Arial" w:hAnsi="Arial" w:cs="Arial"/>
          <w:b/>
          <w:bCs/>
          <w:color w:val="auto"/>
          <w:sz w:val="24"/>
          <w:szCs w:val="24"/>
        </w:rPr>
        <w:t xml:space="preserve"> INICIATIVA DE APROBACIÓN DIRECTA</w:t>
      </w:r>
      <w:r w:rsidRPr="0019455E">
        <w:rPr>
          <w:rFonts w:ascii="Arial" w:hAnsi="Arial" w:cs="Arial"/>
          <w:color w:val="auto"/>
          <w:sz w:val="24"/>
          <w:szCs w:val="24"/>
        </w:rPr>
        <w:t xml:space="preserve">, la cual tiene por objeto aprobar la </w:t>
      </w:r>
      <w:r w:rsidRPr="0019455E">
        <w:rPr>
          <w:rFonts w:ascii="Arial" w:hAnsi="Arial" w:cs="Arial"/>
          <w:b/>
          <w:bCs/>
          <w:color w:val="auto"/>
          <w:sz w:val="24"/>
          <w:szCs w:val="24"/>
        </w:rPr>
        <w:t xml:space="preserve">Regularización y Titulación del Predio identificado como </w:t>
      </w:r>
      <w:r w:rsidRPr="0019455E">
        <w:rPr>
          <w:rFonts w:ascii="Arial" w:hAnsi="Arial" w:cs="Arial"/>
          <w:b/>
          <w:color w:val="auto"/>
          <w:sz w:val="24"/>
          <w:szCs w:val="24"/>
        </w:rPr>
        <w:t>PRIVADA TONALA 9</w:t>
      </w:r>
      <w:r w:rsidRPr="0019455E">
        <w:rPr>
          <w:rFonts w:ascii="Arial" w:hAnsi="Arial" w:cs="Arial"/>
          <w:color w:val="auto"/>
          <w:sz w:val="24"/>
          <w:szCs w:val="24"/>
        </w:rPr>
        <w:t xml:space="preserve">, </w:t>
      </w:r>
      <w:bookmarkStart w:id="18" w:name="_Hlk47964302"/>
      <w:r w:rsidRPr="0019455E">
        <w:rPr>
          <w:rFonts w:ascii="Arial" w:hAnsi="Arial" w:cs="Arial"/>
          <w:color w:val="auto"/>
          <w:sz w:val="24"/>
          <w:szCs w:val="24"/>
        </w:rPr>
        <w:t xml:space="preserve">en la colonia Lomas de Tlaquepaque, </w:t>
      </w:r>
      <w:bookmarkEnd w:id="18"/>
      <w:r w:rsidRPr="0019455E">
        <w:rPr>
          <w:rFonts w:ascii="Arial" w:hAnsi="Arial" w:cs="Arial"/>
          <w:iCs/>
          <w:color w:val="auto"/>
          <w:sz w:val="24"/>
          <w:szCs w:val="24"/>
        </w:rPr>
        <w:t>bajo expediente de la PRODEUR</w:t>
      </w:r>
      <w:r w:rsidRPr="0019455E">
        <w:rPr>
          <w:rFonts w:ascii="Arial" w:hAnsi="Arial" w:cs="Arial"/>
          <w:color w:val="auto"/>
          <w:sz w:val="24"/>
          <w:szCs w:val="24"/>
        </w:rPr>
        <w:t xml:space="preserve"> </w:t>
      </w:r>
      <w:r w:rsidRPr="0019455E">
        <w:rPr>
          <w:rFonts w:ascii="Arial" w:hAnsi="Arial" w:cs="Arial"/>
          <w:b/>
          <w:i/>
          <w:color w:val="auto"/>
          <w:sz w:val="24"/>
          <w:szCs w:val="24"/>
        </w:rPr>
        <w:t xml:space="preserve">TLQ-06/2020 </w:t>
      </w:r>
      <w:r w:rsidRPr="0019455E">
        <w:rPr>
          <w:rFonts w:ascii="Arial" w:hAnsi="Arial" w:cs="Arial"/>
          <w:i/>
          <w:color w:val="auto"/>
          <w:sz w:val="24"/>
          <w:szCs w:val="24"/>
        </w:rPr>
        <w:t xml:space="preserve">y expediente de la COMUR </w:t>
      </w:r>
      <w:r w:rsidRPr="0019455E">
        <w:rPr>
          <w:rFonts w:ascii="Arial" w:hAnsi="Arial" w:cs="Arial"/>
          <w:b/>
          <w:bCs/>
          <w:i/>
          <w:color w:val="auto"/>
          <w:sz w:val="24"/>
          <w:szCs w:val="24"/>
        </w:rPr>
        <w:t>TLQ-</w:t>
      </w:r>
      <w:r w:rsidRPr="0019455E">
        <w:rPr>
          <w:rFonts w:ascii="Arial" w:hAnsi="Arial" w:cs="Arial"/>
          <w:b/>
          <w:i/>
          <w:color w:val="auto"/>
          <w:sz w:val="24"/>
          <w:szCs w:val="24"/>
        </w:rPr>
        <w:t>PIT-LT-001-2019,</w:t>
      </w:r>
      <w:r w:rsidRPr="0019455E">
        <w:rPr>
          <w:rFonts w:ascii="Arial" w:hAnsi="Arial" w:cs="Arial"/>
          <w:i/>
          <w:color w:val="auto"/>
          <w:sz w:val="24"/>
          <w:szCs w:val="24"/>
        </w:rPr>
        <w:t xml:space="preserve"> </w:t>
      </w:r>
      <w:r w:rsidRPr="0019455E">
        <w:rPr>
          <w:rFonts w:ascii="Arial" w:hAnsi="Arial" w:cs="Arial"/>
          <w:color w:val="auto"/>
          <w:sz w:val="24"/>
          <w:szCs w:val="24"/>
        </w:rPr>
        <w:t>en razón de haber agotado el procedimiento señalado en la Ley para la Regularización y Titulación de Predios Urbanos en el Estado de Jalisco, con base en los siguientes:</w:t>
      </w:r>
    </w:p>
    <w:p w:rsidR="00B255DC" w:rsidRPr="00134726" w:rsidRDefault="00B255DC" w:rsidP="00B255DC">
      <w:pPr>
        <w:jc w:val="both"/>
        <w:rPr>
          <w:rFonts w:ascii="Arial" w:hAnsi="Arial" w:cs="Arial"/>
          <w:sz w:val="14"/>
          <w:szCs w:val="24"/>
        </w:rPr>
      </w:pPr>
    </w:p>
    <w:p w:rsidR="00B255DC" w:rsidRPr="0019455E" w:rsidRDefault="00B255DC" w:rsidP="00B255DC">
      <w:pPr>
        <w:jc w:val="center"/>
        <w:rPr>
          <w:rFonts w:ascii="Arial" w:eastAsia="Times New Roman" w:hAnsi="Arial" w:cs="Arial"/>
          <w:b/>
          <w:sz w:val="24"/>
          <w:szCs w:val="24"/>
          <w:lang w:eastAsia="es-ES"/>
        </w:rPr>
      </w:pPr>
      <w:r w:rsidRPr="0019455E">
        <w:rPr>
          <w:rFonts w:ascii="Arial" w:eastAsia="Times New Roman" w:hAnsi="Arial" w:cs="Arial"/>
          <w:b/>
          <w:sz w:val="24"/>
          <w:szCs w:val="24"/>
          <w:lang w:eastAsia="es-ES"/>
        </w:rPr>
        <w:t>A N T E C E D E N T E S:</w:t>
      </w:r>
    </w:p>
    <w:p w:rsidR="00B255DC" w:rsidRPr="00134726" w:rsidRDefault="00B255DC" w:rsidP="00B255DC">
      <w:pPr>
        <w:rPr>
          <w:rFonts w:ascii="Arial" w:hAnsi="Arial" w:cs="Arial"/>
          <w:b/>
          <w:sz w:val="2"/>
          <w:szCs w:val="24"/>
        </w:rPr>
      </w:pPr>
    </w:p>
    <w:p w:rsidR="00B255DC" w:rsidRPr="0019455E" w:rsidRDefault="00B255DC" w:rsidP="00B255DC">
      <w:pPr>
        <w:numPr>
          <w:ilvl w:val="0"/>
          <w:numId w:val="15"/>
        </w:numPr>
        <w:spacing w:after="0"/>
        <w:jc w:val="both"/>
        <w:rPr>
          <w:rFonts w:ascii="Arial" w:hAnsi="Arial" w:cs="Arial"/>
          <w:sz w:val="24"/>
          <w:szCs w:val="24"/>
        </w:rPr>
      </w:pPr>
      <w:r w:rsidRPr="0019455E">
        <w:rPr>
          <w:rFonts w:ascii="Arial" w:hAnsi="Arial" w:cs="Arial"/>
          <w:sz w:val="24"/>
          <w:szCs w:val="24"/>
        </w:rPr>
        <w:t>El día 11 de septiembre de 2014, el Honorable Congreso del Estado, tuvo a bien aprobar el Decreto número 24985/LX/14, mediante el cual se expide la Ley para la Regularización y Titulación de Predios Urbanos en el Estado de Jalisco, misma que fue publicada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rsidR="00B255DC" w:rsidRPr="0019455E" w:rsidRDefault="00B255DC" w:rsidP="00B255DC">
      <w:pPr>
        <w:rPr>
          <w:rFonts w:ascii="Arial" w:hAnsi="Arial" w:cs="Arial"/>
          <w:sz w:val="24"/>
          <w:szCs w:val="24"/>
        </w:rPr>
      </w:pPr>
    </w:p>
    <w:p w:rsidR="00B255DC" w:rsidRPr="0019455E" w:rsidRDefault="00B255DC" w:rsidP="00B255DC">
      <w:pPr>
        <w:numPr>
          <w:ilvl w:val="0"/>
          <w:numId w:val="15"/>
        </w:numPr>
        <w:spacing w:after="0"/>
        <w:jc w:val="both"/>
        <w:rPr>
          <w:rFonts w:ascii="Arial" w:hAnsi="Arial" w:cs="Arial"/>
          <w:sz w:val="24"/>
          <w:szCs w:val="24"/>
        </w:rPr>
      </w:pPr>
      <w:r w:rsidRPr="0019455E">
        <w:rPr>
          <w:rFonts w:ascii="Arial" w:hAnsi="Arial" w:cs="Arial"/>
          <w:sz w:val="24"/>
          <w:szCs w:val="24"/>
        </w:rPr>
        <w:t>Mediante Acuerdo número 1306/2020, de fecha 27 de enero de 2020, se aprobó por el Pleno del Ayuntamiento de San Pedro Tlaquepaque el Reglamento de Regularización y Titulación de Predios Urbanos para el Municipio de San Pedro Tlaquepaque, el cuál fue publicado en la Gaceta Municipal el 20 de marzo de 2020 tomo XXV.</w:t>
      </w:r>
    </w:p>
    <w:p w:rsidR="00B255DC" w:rsidRPr="0019455E" w:rsidRDefault="00B255DC" w:rsidP="00B255DC">
      <w:pPr>
        <w:rPr>
          <w:rFonts w:ascii="Arial" w:hAnsi="Arial" w:cs="Arial"/>
          <w:sz w:val="24"/>
          <w:szCs w:val="24"/>
        </w:rPr>
      </w:pPr>
    </w:p>
    <w:p w:rsidR="00B255DC" w:rsidRPr="0019455E" w:rsidRDefault="00B255DC" w:rsidP="00B255DC">
      <w:pPr>
        <w:pStyle w:val="Prrafodelista"/>
        <w:numPr>
          <w:ilvl w:val="0"/>
          <w:numId w:val="15"/>
        </w:numPr>
        <w:spacing w:after="0"/>
        <w:jc w:val="both"/>
        <w:rPr>
          <w:rFonts w:ascii="Arial" w:hAnsi="Arial" w:cs="Arial"/>
          <w:sz w:val="24"/>
          <w:szCs w:val="24"/>
        </w:rPr>
      </w:pPr>
      <w:r w:rsidRPr="0019455E">
        <w:rPr>
          <w:rFonts w:ascii="Arial" w:hAnsi="Arial" w:cs="Arial"/>
          <w:sz w:val="24"/>
          <w:szCs w:val="24"/>
        </w:rPr>
        <w:t xml:space="preserve">La Presidenta Municipal, conforme al artículo 6, fracción I, de la Ley para la Regularización y Titulación de Predios Urbanos en el Estado de Jalisco, el 17 de enero de 2019, integrada la Comisión Municipal de Regularización de San Pedro Tlaquepaque, Jalisco. (COMUR) </w:t>
      </w:r>
      <w:r w:rsidRPr="0019455E">
        <w:rPr>
          <w:rFonts w:ascii="Arial" w:hAnsi="Arial" w:cs="Arial"/>
          <w:b/>
          <w:bCs/>
          <w:sz w:val="24"/>
          <w:szCs w:val="24"/>
        </w:rPr>
        <w:t>(Anexo 1).</w:t>
      </w:r>
    </w:p>
    <w:p w:rsidR="00B255DC" w:rsidRPr="0019455E" w:rsidRDefault="00B255DC" w:rsidP="00B255DC">
      <w:pPr>
        <w:rPr>
          <w:rFonts w:ascii="Arial" w:hAnsi="Arial" w:cs="Arial"/>
          <w:sz w:val="24"/>
          <w:szCs w:val="24"/>
          <w:lang w:eastAsia="es-MX"/>
        </w:rPr>
      </w:pPr>
    </w:p>
    <w:p w:rsidR="00B255DC" w:rsidRPr="0019455E" w:rsidRDefault="00B255DC" w:rsidP="00B255DC">
      <w:pPr>
        <w:pStyle w:val="Prrafodelista"/>
        <w:numPr>
          <w:ilvl w:val="0"/>
          <w:numId w:val="15"/>
        </w:numPr>
        <w:spacing w:after="0"/>
        <w:jc w:val="both"/>
        <w:rPr>
          <w:rFonts w:ascii="Arial" w:hAnsi="Arial" w:cs="Arial"/>
          <w:sz w:val="24"/>
          <w:szCs w:val="24"/>
        </w:rPr>
      </w:pPr>
      <w:bookmarkStart w:id="19" w:name="_Hlk44501386"/>
      <w:r w:rsidRPr="0019455E">
        <w:rPr>
          <w:rFonts w:ascii="Arial" w:hAnsi="Arial" w:cs="Arial"/>
          <w:sz w:val="24"/>
          <w:szCs w:val="24"/>
        </w:rPr>
        <w:t xml:space="preserve">Con fecha </w:t>
      </w:r>
      <w:r w:rsidRPr="0019455E">
        <w:rPr>
          <w:rFonts w:ascii="Arial" w:hAnsi="Arial" w:cs="Arial"/>
          <w:noProof/>
          <w:sz w:val="24"/>
          <w:szCs w:val="24"/>
        </w:rPr>
        <w:t>27 de agosto de 2019</w:t>
      </w:r>
      <w:r w:rsidRPr="0019455E">
        <w:rPr>
          <w:rFonts w:ascii="Arial" w:hAnsi="Arial" w:cs="Arial"/>
          <w:sz w:val="24"/>
          <w:szCs w:val="24"/>
        </w:rPr>
        <w:t xml:space="preserve">, fue presentada la solicitud de regularización, respecto al lote irregular denominada Privada Tonalá 9 en el municipio de San Pedro Tlaquepaque, Jalisco; suscrita por María de Jesús Trinidad Álvarez, quién se identifica con credencial para votar con folio 0965015241728, expedida por el Instituto Nacional Electoral. </w:t>
      </w:r>
      <w:r w:rsidRPr="0019455E">
        <w:rPr>
          <w:rFonts w:ascii="Arial" w:hAnsi="Arial" w:cs="Arial"/>
          <w:b/>
          <w:bCs/>
          <w:sz w:val="24"/>
          <w:szCs w:val="24"/>
        </w:rPr>
        <w:t>(Anexo 2).</w:t>
      </w:r>
      <w:bookmarkEnd w:id="19"/>
    </w:p>
    <w:p w:rsidR="00B255DC" w:rsidRPr="0019455E" w:rsidRDefault="00B255DC" w:rsidP="00B255DC">
      <w:pPr>
        <w:pStyle w:val="Prrafodelista"/>
        <w:ind w:left="0"/>
        <w:rPr>
          <w:rFonts w:ascii="Arial" w:hAnsi="Arial" w:cs="Arial"/>
          <w:sz w:val="24"/>
          <w:szCs w:val="24"/>
        </w:rPr>
      </w:pPr>
    </w:p>
    <w:p w:rsidR="00B255DC" w:rsidRPr="0019455E" w:rsidRDefault="00B255DC" w:rsidP="00B255DC">
      <w:pPr>
        <w:pStyle w:val="Prrafodelista"/>
        <w:numPr>
          <w:ilvl w:val="0"/>
          <w:numId w:val="15"/>
        </w:numPr>
        <w:spacing w:after="0"/>
        <w:jc w:val="both"/>
        <w:rPr>
          <w:rFonts w:ascii="Arial" w:hAnsi="Arial" w:cs="Arial"/>
          <w:sz w:val="24"/>
          <w:szCs w:val="24"/>
        </w:rPr>
      </w:pPr>
      <w:r w:rsidRPr="0019455E">
        <w:rPr>
          <w:rFonts w:ascii="Arial" w:hAnsi="Arial" w:cs="Arial"/>
          <w:sz w:val="24"/>
          <w:szCs w:val="24"/>
        </w:rPr>
        <w:t xml:space="preserve">Que en cumplimiento con lo señalado en el artículo 16 de la Ley para la Regularización y Titulación de Predios Urbanos en el Estado de Jalisco, la superficie materia de este procedimiento se acredita mediante </w:t>
      </w:r>
      <w:r w:rsidRPr="0019455E">
        <w:rPr>
          <w:rFonts w:ascii="Arial" w:hAnsi="Arial" w:cs="Arial"/>
          <w:noProof/>
          <w:sz w:val="24"/>
          <w:szCs w:val="24"/>
        </w:rPr>
        <w:t>testimonio que obra digitalizado bajo el documento numero 207, del libro 5479 de documentos generales de la primera oficina, del Registro Publico de la Propiedad, con folio real  2793335, con una superficie de 419.23 m2</w:t>
      </w:r>
      <w:r w:rsidRPr="0019455E">
        <w:rPr>
          <w:rFonts w:ascii="Arial" w:hAnsi="Arial" w:cs="Arial"/>
          <w:sz w:val="24"/>
          <w:szCs w:val="24"/>
        </w:rPr>
        <w:t xml:space="preserve"> </w:t>
      </w:r>
      <w:r w:rsidRPr="0019455E">
        <w:rPr>
          <w:rFonts w:ascii="Arial" w:hAnsi="Arial" w:cs="Arial"/>
          <w:b/>
          <w:bCs/>
          <w:sz w:val="24"/>
          <w:szCs w:val="24"/>
        </w:rPr>
        <w:t>(Anexo 3).</w:t>
      </w:r>
    </w:p>
    <w:p w:rsidR="00B255DC" w:rsidRPr="0019455E" w:rsidRDefault="00B255DC" w:rsidP="00B255DC">
      <w:pPr>
        <w:pStyle w:val="NormalWeb"/>
        <w:spacing w:before="0" w:beforeAutospacing="0" w:after="0" w:afterAutospacing="0" w:line="276" w:lineRule="auto"/>
        <w:jc w:val="both"/>
        <w:textAlignment w:val="baseline"/>
        <w:rPr>
          <w:rFonts w:ascii="Arial" w:hAnsi="Arial" w:cs="Arial"/>
        </w:rPr>
      </w:pPr>
    </w:p>
    <w:p w:rsidR="00B255DC" w:rsidRPr="0019455E" w:rsidRDefault="00B255DC" w:rsidP="00B255DC">
      <w:pPr>
        <w:ind w:left="426" w:hanging="426"/>
        <w:jc w:val="both"/>
        <w:rPr>
          <w:rFonts w:ascii="Arial" w:eastAsia="Times New Roman" w:hAnsi="Arial" w:cs="Arial"/>
          <w:b/>
          <w:noProof/>
          <w:sz w:val="24"/>
          <w:szCs w:val="24"/>
          <w:lang w:eastAsia="es-ES"/>
        </w:rPr>
      </w:pPr>
      <w:r w:rsidRPr="0019455E">
        <w:rPr>
          <w:rFonts w:ascii="Arial" w:eastAsia="Times New Roman" w:hAnsi="Arial" w:cs="Arial"/>
          <w:b/>
          <w:bCs/>
          <w:sz w:val="24"/>
          <w:szCs w:val="24"/>
          <w:lang w:eastAsia="es-ES"/>
        </w:rPr>
        <w:t>6.-</w:t>
      </w:r>
      <w:r w:rsidRPr="0019455E">
        <w:rPr>
          <w:rFonts w:ascii="Arial" w:eastAsia="Times New Roman" w:hAnsi="Arial" w:cs="Arial"/>
          <w:sz w:val="24"/>
          <w:szCs w:val="24"/>
          <w:lang w:eastAsia="es-ES"/>
        </w:rPr>
        <w:t xml:space="preserve"> </w:t>
      </w:r>
      <w:r w:rsidRPr="0019455E">
        <w:rPr>
          <w:rFonts w:ascii="Arial" w:eastAsia="Times New Roman" w:hAnsi="Arial" w:cs="Arial"/>
          <w:bCs/>
          <w:noProof/>
          <w:sz w:val="24"/>
          <w:szCs w:val="24"/>
          <w:lang w:eastAsia="es-ES"/>
        </w:rPr>
        <w:t>Forma</w:t>
      </w:r>
      <w:r w:rsidRPr="0019455E">
        <w:rPr>
          <w:rFonts w:ascii="Arial" w:eastAsia="Calibri" w:hAnsi="Arial" w:cs="Arial"/>
          <w:sz w:val="24"/>
          <w:szCs w:val="24"/>
        </w:rPr>
        <w:t xml:space="preserve"> parte del expediente el documento denominado Estudio y Opinión de los Elementos Técnicos, emitido por la Comisión Municipal de Regularización de San Pedro Tlaquepaque, de fecha </w:t>
      </w:r>
      <w:r w:rsidRPr="0019455E">
        <w:rPr>
          <w:rFonts w:ascii="Arial" w:eastAsia="Calibri" w:hAnsi="Arial" w:cs="Arial"/>
          <w:noProof/>
          <w:sz w:val="24"/>
          <w:szCs w:val="24"/>
        </w:rPr>
        <w:t>10 de octubre de 2019</w:t>
      </w:r>
      <w:r w:rsidRPr="0019455E">
        <w:rPr>
          <w:rFonts w:ascii="Arial" w:eastAsia="Calibri" w:hAnsi="Arial" w:cs="Arial"/>
          <w:sz w:val="24"/>
          <w:szCs w:val="24"/>
        </w:rPr>
        <w:t xml:space="preserve">, necesario para las Acciones de Conservación o Mejoramiento Urbano del lote irregular dentro del cual se localiza </w:t>
      </w:r>
      <w:r w:rsidRPr="0019455E">
        <w:rPr>
          <w:rFonts w:ascii="Arial" w:eastAsia="Calibri" w:hAnsi="Arial" w:cs="Arial"/>
          <w:noProof/>
          <w:sz w:val="24"/>
          <w:szCs w:val="24"/>
        </w:rPr>
        <w:t xml:space="preserve">el predio denominado PRIVADA Tonala 9, el cual señala </w:t>
      </w:r>
      <w:r w:rsidRPr="0019455E">
        <w:rPr>
          <w:rFonts w:ascii="Arial" w:hAnsi="Arial" w:cs="Arial"/>
          <w:b/>
          <w:sz w:val="24"/>
          <w:szCs w:val="24"/>
        </w:rPr>
        <w:t xml:space="preserve">los siguientes antecedentes: </w:t>
      </w:r>
      <w:r w:rsidRPr="0019455E">
        <w:rPr>
          <w:rFonts w:ascii="Arial" w:eastAsia="Times New Roman" w:hAnsi="Arial" w:cs="Arial"/>
          <w:b/>
          <w:bCs/>
          <w:sz w:val="24"/>
          <w:szCs w:val="24"/>
          <w:lang w:eastAsia="es-ES"/>
        </w:rPr>
        <w:t>(Anexo 4).</w:t>
      </w:r>
    </w:p>
    <w:p w:rsidR="00B255DC" w:rsidRPr="0019455E" w:rsidRDefault="00B255DC" w:rsidP="00B255DC">
      <w:pPr>
        <w:pStyle w:val="NormalWeb"/>
        <w:spacing w:before="0" w:beforeAutospacing="0" w:after="0" w:afterAutospacing="0" w:line="276" w:lineRule="auto"/>
        <w:ind w:firstLine="709"/>
        <w:jc w:val="both"/>
        <w:textAlignment w:val="baseline"/>
        <w:rPr>
          <w:rFonts w:ascii="Arial" w:hAnsi="Arial" w:cs="Arial"/>
          <w:b/>
        </w:rPr>
      </w:pPr>
    </w:p>
    <w:p w:rsidR="00B255DC" w:rsidRPr="0019455E" w:rsidRDefault="00B255DC" w:rsidP="00B255DC">
      <w:pPr>
        <w:pStyle w:val="NormalWeb"/>
        <w:numPr>
          <w:ilvl w:val="0"/>
          <w:numId w:val="17"/>
        </w:numPr>
        <w:spacing w:before="0" w:beforeAutospacing="0" w:after="0" w:afterAutospacing="0" w:line="276" w:lineRule="auto"/>
        <w:ind w:right="964"/>
        <w:jc w:val="both"/>
        <w:textAlignment w:val="baseline"/>
        <w:rPr>
          <w:rFonts w:ascii="Arial" w:hAnsi="Arial" w:cs="Arial"/>
        </w:rPr>
      </w:pPr>
      <w:r w:rsidRPr="0019455E">
        <w:rPr>
          <w:rFonts w:ascii="Arial" w:hAnsi="Arial" w:cs="Arial"/>
        </w:rPr>
        <w:t xml:space="preserve">Que el predio irregular denominado </w:t>
      </w:r>
      <w:bookmarkStart w:id="20" w:name="_Hlk47961040"/>
      <w:r w:rsidRPr="0019455E">
        <w:rPr>
          <w:rFonts w:ascii="Arial" w:hAnsi="Arial" w:cs="Arial"/>
        </w:rPr>
        <w:t xml:space="preserve">TLQ-PIT-LT-001-2019, PRIVADA TONALA 9 </w:t>
      </w:r>
      <w:bookmarkEnd w:id="20"/>
      <w:r w:rsidRPr="0019455E">
        <w:rPr>
          <w:rFonts w:ascii="Arial" w:hAnsi="Arial" w:cs="Arial"/>
        </w:rPr>
        <w:t>se desarrollo por el año de 1986; y a la fecha no ha sido deslindado formalmente de acuerdo con la normatividad vigente, así como tampoco se han cubierto los derechos por concepto de autorizaciones, licencias, permisos o de su incorporación al desarrollo urbano, establecidas en las leyes Federales, Estatales y Municipales.</w:t>
      </w:r>
    </w:p>
    <w:p w:rsidR="00B255DC" w:rsidRPr="0019455E" w:rsidRDefault="00B255DC" w:rsidP="00B255DC">
      <w:pPr>
        <w:pStyle w:val="NormalWeb"/>
        <w:spacing w:before="0" w:beforeAutospacing="0" w:after="0" w:afterAutospacing="0" w:line="276" w:lineRule="auto"/>
        <w:ind w:left="1440" w:right="964"/>
        <w:jc w:val="both"/>
        <w:textAlignment w:val="baseline"/>
        <w:rPr>
          <w:rFonts w:ascii="Arial" w:hAnsi="Arial" w:cs="Arial"/>
        </w:rPr>
      </w:pPr>
    </w:p>
    <w:p w:rsidR="00B255DC" w:rsidRPr="0019455E" w:rsidRDefault="00B255DC" w:rsidP="00B255DC">
      <w:pPr>
        <w:pStyle w:val="NormalWeb"/>
        <w:spacing w:before="0" w:beforeAutospacing="0" w:after="0" w:afterAutospacing="0" w:line="276" w:lineRule="auto"/>
        <w:ind w:left="1418" w:right="964" w:hanging="709"/>
        <w:jc w:val="both"/>
        <w:textAlignment w:val="baseline"/>
        <w:rPr>
          <w:rFonts w:ascii="Arial" w:hAnsi="Arial" w:cs="Arial"/>
        </w:rPr>
      </w:pPr>
      <w:r w:rsidRPr="0019455E">
        <w:rPr>
          <w:rFonts w:ascii="Arial" w:hAnsi="Arial" w:cs="Arial"/>
        </w:rPr>
        <w:t>IV.</w:t>
      </w:r>
      <w:r w:rsidRPr="0019455E">
        <w:rPr>
          <w:rFonts w:ascii="Arial" w:hAnsi="Arial" w:cs="Arial"/>
        </w:rPr>
        <w:tab/>
      </w:r>
      <w:r w:rsidRPr="0019455E">
        <w:rPr>
          <w:rFonts w:ascii="Arial" w:hAnsi="Arial" w:cs="Arial"/>
        </w:rPr>
        <w:tab/>
        <w:t>Que el lote irregular denominado TLQ-PIT-LT-001-2019, PRIVADA TONALA 9, se encuentra inscrito a nombre de la C. Ma. de la Luz Figueroa Viuda de Rodríguez, bajo el dato de registro libro 1337, sección primera, de la primera oficina, inscripción 61 pagina 141, con fecha de registro 06 de julio de 1970.</w:t>
      </w:r>
    </w:p>
    <w:p w:rsidR="00B255DC" w:rsidRPr="0019455E" w:rsidRDefault="00B255DC" w:rsidP="00B255DC">
      <w:pPr>
        <w:pStyle w:val="NormalWeb"/>
        <w:spacing w:before="0" w:beforeAutospacing="0" w:after="0" w:afterAutospacing="0" w:line="276" w:lineRule="auto"/>
        <w:ind w:left="1444" w:right="964"/>
        <w:jc w:val="both"/>
        <w:textAlignment w:val="baseline"/>
        <w:rPr>
          <w:rFonts w:ascii="Arial" w:hAnsi="Arial" w:cs="Arial"/>
          <w:b/>
        </w:rPr>
      </w:pPr>
    </w:p>
    <w:p w:rsidR="00B255DC" w:rsidRPr="0019455E" w:rsidRDefault="00B255DC" w:rsidP="00B255DC">
      <w:pPr>
        <w:pStyle w:val="NormalWeb"/>
        <w:spacing w:before="0" w:beforeAutospacing="0" w:after="0" w:afterAutospacing="0" w:line="276" w:lineRule="auto"/>
        <w:ind w:left="964" w:right="964"/>
        <w:jc w:val="both"/>
        <w:textAlignment w:val="baseline"/>
        <w:rPr>
          <w:rFonts w:ascii="Arial" w:hAnsi="Arial" w:cs="Arial"/>
        </w:rPr>
      </w:pPr>
      <w:r w:rsidRPr="0019455E">
        <w:rPr>
          <w:rFonts w:ascii="Arial" w:hAnsi="Arial" w:cs="Arial"/>
        </w:rPr>
        <w:t>El proceso de ocupación irregular del lote denominado</w:t>
      </w:r>
      <w:r w:rsidRPr="0019455E">
        <w:rPr>
          <w:rFonts w:ascii="Arial" w:hAnsi="Arial" w:cs="Arial"/>
          <w:b/>
        </w:rPr>
        <w:t xml:space="preserve"> Privada Tonalá 9, </w:t>
      </w:r>
      <w:r w:rsidRPr="0019455E">
        <w:rPr>
          <w:rFonts w:ascii="Arial" w:hAnsi="Arial" w:cs="Arial"/>
        </w:rPr>
        <w:t>conlleva entre otras cosas, la incertidumbre jurídica de la tenencia de la tierra de sus habitantes.</w:t>
      </w:r>
    </w:p>
    <w:p w:rsidR="00B255DC" w:rsidRPr="0019455E" w:rsidRDefault="00B255DC" w:rsidP="00B255DC">
      <w:pPr>
        <w:pStyle w:val="NormalWeb"/>
        <w:spacing w:before="0" w:beforeAutospacing="0" w:after="0" w:afterAutospacing="0" w:line="276" w:lineRule="auto"/>
        <w:ind w:left="964" w:right="964"/>
        <w:jc w:val="center"/>
        <w:textAlignment w:val="baseline"/>
        <w:rPr>
          <w:rFonts w:ascii="Arial" w:hAnsi="Arial" w:cs="Arial"/>
          <w:b/>
        </w:rPr>
      </w:pPr>
      <w:r w:rsidRPr="0019455E">
        <w:rPr>
          <w:rFonts w:ascii="Arial" w:hAnsi="Arial" w:cs="Arial"/>
          <w:b/>
        </w:rPr>
        <w:t>Datos Generales:</w:t>
      </w: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260"/>
      </w:tblGrid>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Localización</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Se ubica aproximadamente a 1.34 km al este de la Cabecera Municipal</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Superficie aproximada del Predio a regularizar</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84.00 m2 *</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Antigüedad aproximada del Asentamiento Humano</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33 años.</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Número de lotes fraccionados</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1 lote</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Número de lotes construidos</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 xml:space="preserve">1 lote </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consolidación</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100%</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Nombre del Promotor</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María de Jesús Trinidad Álvarez</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Áreas de Cesión para destinos requeridas 16% de la superficie total</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13.44 m2 aproximadamente.</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Áreas de Cesión para destino existente</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 xml:space="preserve"> No existen</w:t>
            </w:r>
          </w:p>
        </w:tc>
      </w:tr>
      <w:tr w:rsidR="00B255DC" w:rsidRPr="0019455E" w:rsidTr="003F1686">
        <w:tc>
          <w:tcPr>
            <w:tcW w:w="2677"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Áreas de Cesión para Destino faltantes</w:t>
            </w:r>
          </w:p>
        </w:tc>
        <w:tc>
          <w:tcPr>
            <w:tcW w:w="3260"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13.44 m2 aproximados</w:t>
            </w:r>
          </w:p>
        </w:tc>
      </w:tr>
    </w:tbl>
    <w:p w:rsidR="00B255DC" w:rsidRPr="0019455E" w:rsidRDefault="00B255DC" w:rsidP="00B255DC">
      <w:pPr>
        <w:pStyle w:val="NormalWeb"/>
        <w:spacing w:before="0" w:beforeAutospacing="0" w:after="0" w:afterAutospacing="0" w:line="276" w:lineRule="auto"/>
        <w:ind w:left="964" w:right="964"/>
        <w:jc w:val="center"/>
        <w:textAlignment w:val="baseline"/>
        <w:rPr>
          <w:rFonts w:ascii="Arial" w:hAnsi="Arial" w:cs="Arial"/>
          <w:b/>
        </w:rPr>
      </w:pPr>
    </w:p>
    <w:p w:rsidR="00B255DC" w:rsidRPr="0019455E" w:rsidRDefault="00B255DC" w:rsidP="00B255DC">
      <w:pPr>
        <w:rPr>
          <w:rFonts w:ascii="Arial" w:hAnsi="Arial" w:cs="Arial"/>
          <w:sz w:val="24"/>
          <w:szCs w:val="24"/>
        </w:rPr>
      </w:pPr>
    </w:p>
    <w:p w:rsidR="00B255DC" w:rsidRPr="0019455E" w:rsidRDefault="00B255DC" w:rsidP="00B255DC">
      <w:pPr>
        <w:rPr>
          <w:rFonts w:ascii="Arial" w:hAnsi="Arial" w:cs="Arial"/>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rPr>
          <w:rFonts w:ascii="Arial" w:hAnsi="Arial" w:cs="Arial"/>
          <w:b/>
          <w:sz w:val="24"/>
          <w:szCs w:val="24"/>
        </w:rPr>
      </w:pPr>
    </w:p>
    <w:p w:rsidR="00B255DC" w:rsidRPr="0019455E" w:rsidRDefault="00B255DC" w:rsidP="00B255DC">
      <w:pPr>
        <w:jc w:val="center"/>
        <w:rPr>
          <w:rFonts w:ascii="Arial" w:hAnsi="Arial" w:cs="Arial"/>
          <w:b/>
          <w:sz w:val="24"/>
          <w:szCs w:val="24"/>
        </w:rPr>
      </w:pPr>
      <w:r w:rsidRPr="0019455E">
        <w:rPr>
          <w:rFonts w:ascii="Arial" w:hAnsi="Arial" w:cs="Arial"/>
          <w:b/>
          <w:sz w:val="24"/>
          <w:szCs w:val="24"/>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B255DC" w:rsidRPr="0019455E" w:rsidTr="003F1686">
        <w:tc>
          <w:tcPr>
            <w:tcW w:w="3361"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Nivel Socioeconómico</w:t>
            </w:r>
          </w:p>
        </w:tc>
        <w:tc>
          <w:tcPr>
            <w:tcW w:w="2576"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Media 100%</w:t>
            </w:r>
          </w:p>
        </w:tc>
      </w:tr>
      <w:tr w:rsidR="00B255DC" w:rsidRPr="0019455E" w:rsidTr="003F1686">
        <w:tc>
          <w:tcPr>
            <w:tcW w:w="3361"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 xml:space="preserve"> Uso de suelo</w:t>
            </w:r>
          </w:p>
        </w:tc>
        <w:tc>
          <w:tcPr>
            <w:tcW w:w="2576"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Habitacional 100%</w:t>
            </w:r>
          </w:p>
        </w:tc>
      </w:tr>
      <w:tr w:rsidR="00B255DC" w:rsidRPr="0019455E" w:rsidTr="003F1686">
        <w:tc>
          <w:tcPr>
            <w:tcW w:w="3361"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Número aproximado de habitantes por vivienda</w:t>
            </w:r>
          </w:p>
        </w:tc>
        <w:tc>
          <w:tcPr>
            <w:tcW w:w="2576"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1 habitantes por vivienda</w:t>
            </w:r>
          </w:p>
        </w:tc>
      </w:tr>
      <w:tr w:rsidR="00B255DC" w:rsidRPr="0019455E" w:rsidTr="003F1686">
        <w:tc>
          <w:tcPr>
            <w:tcW w:w="3361"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Número aproximado de habitantes beneficiados</w:t>
            </w:r>
          </w:p>
        </w:tc>
        <w:tc>
          <w:tcPr>
            <w:tcW w:w="2576"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5 habitantes</w:t>
            </w:r>
          </w:p>
        </w:tc>
      </w:tr>
      <w:tr w:rsidR="00B255DC" w:rsidRPr="0019455E" w:rsidTr="003F1686">
        <w:tc>
          <w:tcPr>
            <w:tcW w:w="3361"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Calidad de la construcción de las viviendas</w:t>
            </w:r>
          </w:p>
        </w:tc>
        <w:tc>
          <w:tcPr>
            <w:tcW w:w="2576" w:type="dxa"/>
            <w:shd w:val="clear" w:color="auto" w:fill="auto"/>
          </w:tcPr>
          <w:p w:rsidR="00B255DC" w:rsidRPr="0019455E" w:rsidRDefault="00B255DC" w:rsidP="003F1686">
            <w:pPr>
              <w:rPr>
                <w:rFonts w:ascii="Arial" w:hAnsi="Arial" w:cs="Arial"/>
                <w:sz w:val="24"/>
                <w:szCs w:val="24"/>
              </w:rPr>
            </w:pPr>
            <w:r w:rsidRPr="0019455E">
              <w:rPr>
                <w:rFonts w:ascii="Arial" w:hAnsi="Arial" w:cs="Arial"/>
                <w:sz w:val="24"/>
                <w:szCs w:val="24"/>
              </w:rPr>
              <w:t>Regular</w:t>
            </w:r>
          </w:p>
        </w:tc>
      </w:tr>
    </w:tbl>
    <w:p w:rsidR="00B255DC" w:rsidRPr="0019455E" w:rsidRDefault="00B255DC" w:rsidP="00B255DC">
      <w:pPr>
        <w:rPr>
          <w:rFonts w:ascii="Arial" w:hAnsi="Arial" w:cs="Arial"/>
          <w:b/>
          <w:sz w:val="24"/>
          <w:szCs w:val="24"/>
        </w:rPr>
      </w:pPr>
    </w:p>
    <w:p w:rsidR="00B255DC" w:rsidRPr="0019455E" w:rsidRDefault="00B255DC" w:rsidP="00B255DC">
      <w:pPr>
        <w:pStyle w:val="NormalWeb"/>
        <w:spacing w:before="0" w:beforeAutospacing="0" w:after="0" w:afterAutospacing="0" w:line="276" w:lineRule="auto"/>
        <w:ind w:left="1429"/>
        <w:jc w:val="both"/>
        <w:textAlignment w:val="baseline"/>
        <w:rPr>
          <w:rFonts w:ascii="Arial" w:hAnsi="Arial" w:cs="Arial"/>
        </w:rPr>
      </w:pPr>
    </w:p>
    <w:p w:rsidR="00B255DC" w:rsidRPr="0019455E" w:rsidRDefault="00B255DC" w:rsidP="00B255DC">
      <w:pPr>
        <w:jc w:val="both"/>
        <w:rPr>
          <w:rFonts w:ascii="Arial" w:eastAsia="Times New Roman" w:hAnsi="Arial" w:cs="Arial"/>
          <w:b/>
          <w:noProof/>
          <w:sz w:val="24"/>
          <w:szCs w:val="24"/>
          <w:lang w:eastAsia="es-ES"/>
        </w:rPr>
      </w:pPr>
    </w:p>
    <w:p w:rsidR="00B255DC" w:rsidRPr="0019455E" w:rsidRDefault="00B255DC" w:rsidP="00B255DC">
      <w:pPr>
        <w:jc w:val="both"/>
        <w:rPr>
          <w:rFonts w:ascii="Arial" w:eastAsia="Times New Roman" w:hAnsi="Arial" w:cs="Arial"/>
          <w:bCs/>
          <w:noProof/>
          <w:sz w:val="24"/>
          <w:szCs w:val="24"/>
          <w:lang w:eastAsia="es-ES"/>
        </w:rPr>
      </w:pPr>
    </w:p>
    <w:p w:rsidR="00B255DC" w:rsidRPr="0019455E" w:rsidRDefault="00B255DC" w:rsidP="00B255DC">
      <w:pPr>
        <w:jc w:val="both"/>
        <w:rPr>
          <w:rFonts w:ascii="Arial" w:eastAsia="Times New Roman" w:hAnsi="Arial" w:cs="Arial"/>
          <w:sz w:val="24"/>
          <w:szCs w:val="24"/>
          <w:lang w:eastAsia="es-ES"/>
        </w:rPr>
      </w:pPr>
    </w:p>
    <w:p w:rsidR="00B255DC" w:rsidRPr="0019455E" w:rsidRDefault="00B255DC" w:rsidP="00B255DC">
      <w:pPr>
        <w:jc w:val="both"/>
        <w:rPr>
          <w:rFonts w:ascii="Arial" w:eastAsia="Times New Roman" w:hAnsi="Arial" w:cs="Arial"/>
          <w:sz w:val="24"/>
          <w:szCs w:val="24"/>
          <w:lang w:eastAsia="es-ES"/>
        </w:rPr>
      </w:pPr>
    </w:p>
    <w:p w:rsidR="00B255DC" w:rsidRPr="0019455E" w:rsidRDefault="00B255DC" w:rsidP="00B255DC">
      <w:pPr>
        <w:jc w:val="center"/>
        <w:rPr>
          <w:rFonts w:ascii="Arial" w:eastAsia="Times New Roman" w:hAnsi="Arial" w:cs="Arial"/>
          <w:b/>
          <w:bCs/>
          <w:sz w:val="24"/>
          <w:szCs w:val="24"/>
          <w:lang w:eastAsia="es-ES"/>
        </w:rPr>
      </w:pPr>
    </w:p>
    <w:p w:rsidR="00B255DC" w:rsidRPr="0019455E" w:rsidRDefault="00B255DC" w:rsidP="00B255DC">
      <w:pPr>
        <w:rPr>
          <w:rFonts w:ascii="Arial" w:eastAsia="Calibri" w:hAnsi="Arial" w:cs="Arial"/>
          <w:b/>
          <w:bCs/>
          <w:sz w:val="24"/>
          <w:szCs w:val="24"/>
        </w:rPr>
      </w:pPr>
    </w:p>
    <w:p w:rsidR="00B255DC" w:rsidRPr="00134726" w:rsidRDefault="00B255DC" w:rsidP="00B255DC">
      <w:pPr>
        <w:rPr>
          <w:rFonts w:ascii="Arial" w:eastAsia="Calibri" w:hAnsi="Arial" w:cs="Arial"/>
          <w:b/>
          <w:bCs/>
          <w:sz w:val="8"/>
          <w:szCs w:val="24"/>
        </w:rPr>
      </w:pPr>
    </w:p>
    <w:p w:rsidR="00B255DC" w:rsidRPr="0019455E" w:rsidRDefault="00B255DC" w:rsidP="00B255DC">
      <w:pPr>
        <w:ind w:left="720" w:firstLine="720"/>
        <w:rPr>
          <w:rFonts w:ascii="Arial" w:eastAsia="Calibri" w:hAnsi="Arial" w:cs="Arial"/>
          <w:b/>
          <w:bCs/>
          <w:sz w:val="24"/>
          <w:szCs w:val="24"/>
        </w:rPr>
      </w:pPr>
      <w:r w:rsidRPr="0019455E">
        <w:rPr>
          <w:rFonts w:ascii="Arial" w:eastAsia="Calibri" w:hAnsi="Arial" w:cs="Arial"/>
          <w:b/>
          <w:bCs/>
          <w:sz w:val="24"/>
          <w:szCs w:val="24"/>
        </w:rPr>
        <w:t>*Superficie que se ratificara una vez que se tenga el levantamiento topográfico</w:t>
      </w:r>
    </w:p>
    <w:p w:rsidR="00B255DC" w:rsidRPr="00134726" w:rsidRDefault="00B255DC" w:rsidP="00B255DC">
      <w:pPr>
        <w:rPr>
          <w:rFonts w:ascii="Arial" w:eastAsia="Calibri" w:hAnsi="Arial" w:cs="Arial"/>
          <w:b/>
          <w:bCs/>
          <w:sz w:val="12"/>
          <w:szCs w:val="24"/>
        </w:rPr>
      </w:pPr>
    </w:p>
    <w:p w:rsidR="00B255DC" w:rsidRPr="0019455E" w:rsidRDefault="00B255DC" w:rsidP="00B255DC">
      <w:pPr>
        <w:rPr>
          <w:rFonts w:ascii="Arial" w:eastAsia="Calibri" w:hAnsi="Arial" w:cs="Arial"/>
          <w:b/>
          <w:bCs/>
          <w:sz w:val="24"/>
          <w:szCs w:val="24"/>
        </w:rPr>
      </w:pPr>
      <w:r w:rsidRPr="0019455E">
        <w:rPr>
          <w:rFonts w:ascii="Arial" w:eastAsia="Calibri" w:hAnsi="Arial" w:cs="Arial"/>
          <w:b/>
          <w:bCs/>
          <w:sz w:val="24"/>
          <w:szCs w:val="24"/>
        </w:rPr>
        <w:t>Obras de Urbanización existentes.</w:t>
      </w:r>
    </w:p>
    <w:p w:rsidR="00B255DC" w:rsidRPr="00C265C3" w:rsidRDefault="00B255DC" w:rsidP="00B255DC">
      <w:pPr>
        <w:jc w:val="both"/>
        <w:rPr>
          <w:rFonts w:ascii="Arial" w:eastAsia="Calibri" w:hAnsi="Arial" w:cs="Arial"/>
          <w:sz w:val="8"/>
          <w:szCs w:val="24"/>
        </w:rPr>
      </w:pPr>
    </w:p>
    <w:p w:rsidR="00B255DC" w:rsidRPr="0019455E" w:rsidRDefault="00B255DC" w:rsidP="00B255DC">
      <w:pPr>
        <w:jc w:val="both"/>
        <w:rPr>
          <w:rFonts w:ascii="Arial" w:eastAsia="Times New Roman" w:hAnsi="Arial" w:cs="Arial"/>
          <w:sz w:val="24"/>
          <w:szCs w:val="24"/>
        </w:rPr>
      </w:pPr>
      <w:r w:rsidRPr="0019455E">
        <w:rPr>
          <w:rFonts w:ascii="Arial" w:eastAsia="Calibri" w:hAnsi="Arial" w:cs="Arial"/>
          <w:sz w:val="24"/>
          <w:szCs w:val="24"/>
        </w:rPr>
        <w:t xml:space="preserve">Red de abastecimiento de agua potable: </w:t>
      </w:r>
      <w:r w:rsidRPr="0019455E">
        <w:rPr>
          <w:rFonts w:ascii="Arial" w:eastAsia="Calibri" w:hAnsi="Arial" w:cs="Arial"/>
          <w:noProof/>
          <w:sz w:val="24"/>
          <w:szCs w:val="24"/>
        </w:rPr>
        <w:t>Sí existe al 100%</w:t>
      </w:r>
      <w:r w:rsidRPr="0019455E">
        <w:rPr>
          <w:rFonts w:ascii="Arial" w:eastAsia="Calibri" w:hAnsi="Arial" w:cs="Arial"/>
          <w:sz w:val="24"/>
          <w:szCs w:val="24"/>
        </w:rPr>
        <w:t>;</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Red de alcantarillado sanitario: Sí existe al 100%;</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Red de electrificación: Sí existe al 100%;</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Red de alumbrado público: Sí existe al 100%;</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Pavimentos: Empedrado al 100%</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 xml:space="preserve">Banquetas: Sí existe </w:t>
      </w:r>
    </w:p>
    <w:p w:rsidR="00B255DC" w:rsidRPr="0019455E" w:rsidRDefault="00B255DC" w:rsidP="00B255DC">
      <w:pPr>
        <w:jc w:val="both"/>
        <w:rPr>
          <w:rFonts w:ascii="Arial" w:eastAsia="Calibri" w:hAnsi="Arial" w:cs="Arial"/>
          <w:sz w:val="24"/>
          <w:szCs w:val="24"/>
        </w:rPr>
      </w:pPr>
      <w:r w:rsidRPr="0019455E">
        <w:rPr>
          <w:rFonts w:ascii="Arial" w:eastAsia="Calibri" w:hAnsi="Arial" w:cs="Arial"/>
          <w:sz w:val="24"/>
          <w:szCs w:val="24"/>
        </w:rPr>
        <w:t xml:space="preserve">Machuelos: </w:t>
      </w:r>
      <w:r w:rsidRPr="0019455E">
        <w:rPr>
          <w:rFonts w:ascii="Arial" w:eastAsia="Calibri" w:hAnsi="Arial" w:cs="Arial"/>
          <w:noProof/>
          <w:sz w:val="24"/>
          <w:szCs w:val="24"/>
        </w:rPr>
        <w:t xml:space="preserve">Sí existe </w:t>
      </w:r>
    </w:p>
    <w:p w:rsidR="00B255DC" w:rsidRPr="0019455E" w:rsidRDefault="00B255DC" w:rsidP="00B255DC">
      <w:pPr>
        <w:pStyle w:val="Prrafodelista"/>
        <w:spacing w:before="120" w:after="120"/>
        <w:ind w:left="0"/>
        <w:jc w:val="both"/>
        <w:rPr>
          <w:rFonts w:ascii="Arial" w:hAnsi="Arial" w:cs="Arial"/>
          <w:sz w:val="24"/>
          <w:szCs w:val="24"/>
        </w:rPr>
      </w:pPr>
    </w:p>
    <w:p w:rsidR="00B255DC" w:rsidRPr="0019455E" w:rsidRDefault="00B255DC" w:rsidP="00B255DC">
      <w:pPr>
        <w:pStyle w:val="Prrafodelista"/>
        <w:spacing w:before="120" w:after="120"/>
        <w:ind w:left="0"/>
        <w:jc w:val="both"/>
        <w:rPr>
          <w:rFonts w:ascii="Arial" w:hAnsi="Arial" w:cs="Arial"/>
          <w:b/>
          <w:noProof/>
          <w:sz w:val="24"/>
          <w:szCs w:val="24"/>
        </w:rPr>
      </w:pPr>
      <w:r w:rsidRPr="0019455E">
        <w:rPr>
          <w:rFonts w:ascii="Arial" w:hAnsi="Arial" w:cs="Arial"/>
          <w:b/>
          <w:bCs/>
          <w:sz w:val="24"/>
          <w:szCs w:val="24"/>
        </w:rPr>
        <w:t>7.</w:t>
      </w:r>
      <w:r w:rsidRPr="0019455E">
        <w:rPr>
          <w:rFonts w:ascii="Arial" w:hAnsi="Arial" w:cs="Arial"/>
          <w:sz w:val="24"/>
          <w:szCs w:val="24"/>
        </w:rPr>
        <w:t xml:space="preserve"> Con</w:t>
      </w:r>
      <w:r w:rsidRPr="0019455E">
        <w:rPr>
          <w:rFonts w:ascii="Arial" w:hAnsi="Arial" w:cs="Arial"/>
          <w:noProof/>
          <w:sz w:val="24"/>
          <w:szCs w:val="24"/>
        </w:rPr>
        <w:t xml:space="preserve"> fecha </w:t>
      </w:r>
      <w:r w:rsidRPr="0019455E">
        <w:rPr>
          <w:rFonts w:ascii="Arial" w:hAnsi="Arial" w:cs="Arial"/>
          <w:spacing w:val="8"/>
          <w:sz w:val="24"/>
          <w:szCs w:val="24"/>
        </w:rPr>
        <w:t xml:space="preserve">02 dos de diciembre de 2019 dos mil diecinueve, </w:t>
      </w:r>
      <w:r w:rsidRPr="0019455E">
        <w:rPr>
          <w:rFonts w:ascii="Arial" w:hAnsi="Arial" w:cs="Arial"/>
          <w:noProof/>
          <w:sz w:val="24"/>
          <w:szCs w:val="24"/>
        </w:rPr>
        <w:t>el Lic. Salvador Ruiz Ayala, Secretario del Ayuntamiento de San Pedro Tlaquepaque</w:t>
      </w:r>
      <w:r w:rsidRPr="0019455E">
        <w:rPr>
          <w:rFonts w:ascii="Arial" w:hAnsi="Arial" w:cs="Arial"/>
          <w:sz w:val="24"/>
          <w:szCs w:val="24"/>
        </w:rPr>
        <w:t>, hace del conocimiento que fue debidamente publicado en los Estrados de este Ayuntamiento de San Pedro Tlaquepaque los días</w:t>
      </w:r>
      <w:r w:rsidRPr="0019455E">
        <w:rPr>
          <w:rFonts w:ascii="Arial" w:hAnsi="Arial" w:cs="Arial"/>
          <w:spacing w:val="8"/>
          <w:sz w:val="24"/>
          <w:szCs w:val="24"/>
        </w:rPr>
        <w:t xml:space="preserve"> 27 veintisiete, 28 veintiocho y 29 veintinueve de noviembre de 2019, el inicio del Procedimiento de Regularización y publicado en la en la Gaceta Municipal, Tomo XX, de fecha 23 veintitrés de enero de 2020 dos mil veinte,</w:t>
      </w:r>
      <w:r w:rsidRPr="0019455E">
        <w:rPr>
          <w:rFonts w:ascii="Arial" w:hAnsi="Arial" w:cs="Arial"/>
          <w:sz w:val="24"/>
          <w:szCs w:val="24"/>
        </w:rPr>
        <w:t xml:space="preserve"> por única vez la Solicitud de Regularización del </w:t>
      </w:r>
      <w:r w:rsidRPr="0019455E">
        <w:rPr>
          <w:rFonts w:ascii="Arial" w:eastAsia="Arial" w:hAnsi="Arial" w:cs="Arial"/>
          <w:sz w:val="24"/>
          <w:szCs w:val="24"/>
        </w:rPr>
        <w:t xml:space="preserve">lote irregular de origen privado denominado </w:t>
      </w:r>
      <w:r w:rsidRPr="0019455E">
        <w:rPr>
          <w:rFonts w:ascii="Arial" w:hAnsi="Arial" w:cs="Arial"/>
          <w:sz w:val="24"/>
          <w:szCs w:val="24"/>
        </w:rPr>
        <w:t>“Privada Tonalá 9”,</w:t>
      </w:r>
      <w:r w:rsidRPr="0019455E">
        <w:rPr>
          <w:rFonts w:ascii="Arial" w:hAnsi="Arial" w:cs="Arial"/>
          <w:b/>
          <w:sz w:val="24"/>
          <w:szCs w:val="24"/>
        </w:rPr>
        <w:t xml:space="preserve"> </w:t>
      </w:r>
      <w:r w:rsidRPr="0019455E">
        <w:rPr>
          <w:rFonts w:ascii="Arial" w:hAnsi="Arial" w:cs="Arial"/>
          <w:sz w:val="24"/>
          <w:szCs w:val="24"/>
        </w:rPr>
        <w:t xml:space="preserve">con lo que se da inicio al procedimiento, lo anterior en cumplimiento con lo que establece el artículo 19 párrafo primero de la Ley para la Regularización y Titulación de Predios Urbanos en el Estado de Jalisco, expedida por el H. Congreso del Estado de Jalisco. </w:t>
      </w:r>
      <w:r w:rsidRPr="0019455E">
        <w:rPr>
          <w:rFonts w:ascii="Arial" w:hAnsi="Arial" w:cs="Arial"/>
          <w:b/>
          <w:noProof/>
          <w:sz w:val="24"/>
          <w:szCs w:val="24"/>
        </w:rPr>
        <w:t>(Anexo 5).</w:t>
      </w:r>
    </w:p>
    <w:p w:rsidR="00B255DC" w:rsidRPr="0019455E" w:rsidRDefault="00B255DC" w:rsidP="00B255DC">
      <w:pPr>
        <w:pStyle w:val="Prrafodelista"/>
        <w:spacing w:before="120" w:after="120"/>
        <w:ind w:left="0"/>
        <w:jc w:val="both"/>
        <w:rPr>
          <w:rFonts w:ascii="Arial" w:hAnsi="Arial" w:cs="Arial"/>
          <w:sz w:val="24"/>
          <w:szCs w:val="24"/>
        </w:rPr>
      </w:pPr>
    </w:p>
    <w:p w:rsidR="00B255DC" w:rsidRPr="0019455E" w:rsidRDefault="00B255DC" w:rsidP="00B255DC">
      <w:pPr>
        <w:pStyle w:val="Prrafodelista"/>
        <w:spacing w:before="120" w:after="120"/>
        <w:ind w:left="0"/>
        <w:jc w:val="both"/>
        <w:rPr>
          <w:rFonts w:ascii="Arial" w:hAnsi="Arial" w:cs="Arial"/>
          <w:sz w:val="24"/>
          <w:szCs w:val="24"/>
        </w:rPr>
      </w:pPr>
      <w:r w:rsidRPr="0019455E">
        <w:rPr>
          <w:rFonts w:ascii="Arial" w:eastAsia="Calibri" w:hAnsi="Arial" w:cs="Arial"/>
          <w:b/>
          <w:bCs/>
          <w:sz w:val="24"/>
          <w:szCs w:val="24"/>
          <w:lang w:eastAsia="es-MX"/>
        </w:rPr>
        <w:t xml:space="preserve">8. </w:t>
      </w:r>
      <w:r w:rsidRPr="0019455E">
        <w:rPr>
          <w:rFonts w:ascii="Arial" w:eastAsia="Calibri" w:hAnsi="Arial" w:cs="Arial"/>
          <w:sz w:val="24"/>
          <w:szCs w:val="24"/>
          <w:lang w:eastAsia="es-MX"/>
        </w:rPr>
        <w:t xml:space="preserve">Con fecha 23 de enero de 2020, la Comisión Municipal de Regularización aprobó el documento denominado, Estudio, Análisis y Resolución del Procedimiento de Regularización, respecto al Bien de Dominio Privado denominado “Privada Tonalá 9” ubicado en la colonia Lomas de Tlaquepaque, registrado bajo el expediente COMUR TLQ-PIT-LT-001-2019, autorizando enviar copia del expediente a la Procuraduría de Desarrollo Urbano para que emita el dictamen correspondiente. </w:t>
      </w:r>
      <w:r w:rsidRPr="0019455E">
        <w:rPr>
          <w:rFonts w:ascii="Arial" w:hAnsi="Arial" w:cs="Arial"/>
          <w:b/>
          <w:noProof/>
          <w:sz w:val="24"/>
          <w:szCs w:val="24"/>
        </w:rPr>
        <w:t>(Anexo 6).</w:t>
      </w:r>
    </w:p>
    <w:p w:rsidR="00B255DC" w:rsidRPr="00C265C3" w:rsidRDefault="00B255DC" w:rsidP="00B255DC">
      <w:pPr>
        <w:jc w:val="both"/>
        <w:rPr>
          <w:rFonts w:ascii="Arial" w:eastAsia="Calibri" w:hAnsi="Arial" w:cs="Arial"/>
          <w:sz w:val="10"/>
          <w:szCs w:val="24"/>
          <w:lang w:eastAsia="es-MX"/>
        </w:rPr>
      </w:pPr>
    </w:p>
    <w:p w:rsidR="00B255DC" w:rsidRPr="0019455E" w:rsidRDefault="00B255DC" w:rsidP="00B255DC">
      <w:pPr>
        <w:jc w:val="both"/>
        <w:rPr>
          <w:rFonts w:ascii="Arial" w:eastAsia="Calibri" w:hAnsi="Arial" w:cs="Arial"/>
          <w:sz w:val="24"/>
          <w:szCs w:val="24"/>
        </w:rPr>
      </w:pPr>
      <w:r w:rsidRPr="0019455E">
        <w:rPr>
          <w:rFonts w:ascii="Arial" w:eastAsia="Times New Roman" w:hAnsi="Arial" w:cs="Arial"/>
          <w:b/>
          <w:bCs/>
          <w:sz w:val="24"/>
          <w:szCs w:val="24"/>
          <w:lang w:val="es-ES" w:eastAsia="es-ES"/>
        </w:rPr>
        <w:t>9.</w:t>
      </w:r>
      <w:r w:rsidRPr="0019455E">
        <w:rPr>
          <w:rFonts w:ascii="Arial" w:eastAsia="Times New Roman" w:hAnsi="Arial" w:cs="Arial"/>
          <w:sz w:val="24"/>
          <w:szCs w:val="24"/>
          <w:lang w:val="es-ES" w:eastAsia="es-ES"/>
        </w:rPr>
        <w:t xml:space="preserve"> </w:t>
      </w:r>
      <w:r w:rsidRPr="0019455E">
        <w:rPr>
          <w:rFonts w:ascii="Arial" w:eastAsia="Calibri" w:hAnsi="Arial" w:cs="Arial"/>
          <w:sz w:val="24"/>
          <w:szCs w:val="24"/>
        </w:rPr>
        <w:t xml:space="preserve">Que la Procuraduría de Desarrollo Urbano emitió el Dictamen de Procedencia con </w:t>
      </w:r>
      <w:r w:rsidRPr="0019455E">
        <w:rPr>
          <w:rFonts w:ascii="Arial" w:eastAsia="Calibri" w:hAnsi="Arial" w:cs="Arial"/>
          <w:noProof/>
          <w:sz w:val="24"/>
          <w:szCs w:val="24"/>
        </w:rPr>
        <w:t>el número de folio 0102/2020, expediente PRODEUR TLQ-06/2020</w:t>
      </w:r>
      <w:r w:rsidRPr="0019455E">
        <w:rPr>
          <w:rFonts w:ascii="Arial" w:eastAsia="Calibri" w:hAnsi="Arial" w:cs="Arial"/>
          <w:sz w:val="24"/>
          <w:szCs w:val="24"/>
        </w:rPr>
        <w:t xml:space="preserve"> de </w:t>
      </w:r>
      <w:r w:rsidRPr="0019455E">
        <w:rPr>
          <w:rFonts w:ascii="Arial" w:eastAsia="Calibri" w:hAnsi="Arial" w:cs="Arial"/>
          <w:noProof/>
          <w:sz w:val="24"/>
          <w:szCs w:val="24"/>
        </w:rPr>
        <w:t>fecha 11 de febrero de 2020</w:t>
      </w:r>
      <w:r w:rsidRPr="0019455E">
        <w:rPr>
          <w:rFonts w:ascii="Arial" w:eastAsia="Calibri" w:hAnsi="Arial" w:cs="Arial"/>
          <w:sz w:val="24"/>
          <w:szCs w:val="24"/>
        </w:rPr>
        <w:t xml:space="preserve">, respecto de la Acción de Regularización del </w:t>
      </w:r>
      <w:r w:rsidRPr="0019455E">
        <w:rPr>
          <w:rFonts w:ascii="Arial" w:eastAsia="Calibri" w:hAnsi="Arial" w:cs="Arial"/>
          <w:noProof/>
          <w:sz w:val="24"/>
          <w:szCs w:val="24"/>
        </w:rPr>
        <w:t>lote</w:t>
      </w:r>
      <w:r w:rsidRPr="0019455E">
        <w:rPr>
          <w:rFonts w:ascii="Arial" w:eastAsia="Calibri" w:hAnsi="Arial" w:cs="Arial"/>
          <w:sz w:val="24"/>
          <w:szCs w:val="24"/>
        </w:rPr>
        <w:t xml:space="preserve"> denominado PRIVADA TONALA 9, en el que se desprende que tanto en lo jurídico, económico y social, </w:t>
      </w:r>
      <w:r w:rsidRPr="0019455E">
        <w:rPr>
          <w:rFonts w:ascii="Arial" w:eastAsia="Calibri" w:hAnsi="Arial" w:cs="Arial"/>
          <w:b/>
          <w:sz w:val="24"/>
          <w:szCs w:val="24"/>
        </w:rPr>
        <w:t>ES FACTIBLE LA PROCEDENCIA</w:t>
      </w:r>
      <w:r w:rsidRPr="0019455E">
        <w:rPr>
          <w:rFonts w:ascii="Arial" w:eastAsia="Calibri" w:hAnsi="Arial" w:cs="Arial"/>
          <w:sz w:val="24"/>
          <w:szCs w:val="24"/>
        </w:rPr>
        <w:t xml:space="preserve"> de su Regularización, esto en cumplimiento con el artículo 20 fracción II de la Ley para la Regularización y Titulación de Predios Urbanos en el Estado de Jalisco, emitiendo el presente dictamen como PROCEDENTE. </w:t>
      </w:r>
      <w:r w:rsidRPr="0019455E">
        <w:rPr>
          <w:rFonts w:ascii="Arial" w:eastAsia="Times New Roman" w:hAnsi="Arial" w:cs="Arial"/>
          <w:b/>
          <w:noProof/>
          <w:sz w:val="24"/>
          <w:szCs w:val="24"/>
          <w:lang w:eastAsia="es-ES"/>
        </w:rPr>
        <w:t>(Anexo 7).</w:t>
      </w:r>
    </w:p>
    <w:p w:rsidR="00B255DC" w:rsidRPr="00C265C3" w:rsidRDefault="00B255DC" w:rsidP="00B255DC">
      <w:pPr>
        <w:jc w:val="both"/>
        <w:rPr>
          <w:rFonts w:ascii="Arial" w:eastAsia="Times New Roman" w:hAnsi="Arial" w:cs="Arial"/>
          <w:sz w:val="6"/>
          <w:szCs w:val="24"/>
          <w:lang w:eastAsia="es-ES"/>
        </w:rPr>
      </w:pPr>
    </w:p>
    <w:p w:rsidR="00B255DC" w:rsidRPr="0019455E" w:rsidRDefault="00B255DC" w:rsidP="00B255DC">
      <w:pPr>
        <w:jc w:val="both"/>
        <w:rPr>
          <w:rFonts w:ascii="Arial" w:eastAsia="Times New Roman" w:hAnsi="Arial" w:cs="Arial"/>
          <w:b/>
          <w:bCs/>
          <w:sz w:val="24"/>
          <w:szCs w:val="24"/>
          <w:lang w:val="es-ES" w:eastAsia="es-ES"/>
        </w:rPr>
      </w:pPr>
      <w:r w:rsidRPr="0019455E">
        <w:rPr>
          <w:rFonts w:ascii="Arial" w:eastAsia="Calibri" w:hAnsi="Arial" w:cs="Arial"/>
          <w:b/>
          <w:bCs/>
          <w:sz w:val="24"/>
          <w:szCs w:val="24"/>
          <w:lang w:eastAsia="es-MX"/>
        </w:rPr>
        <w:t>10.</w:t>
      </w:r>
      <w:r w:rsidRPr="0019455E">
        <w:rPr>
          <w:rFonts w:ascii="Arial" w:eastAsia="Calibri" w:hAnsi="Arial" w:cs="Arial"/>
          <w:sz w:val="24"/>
          <w:szCs w:val="24"/>
          <w:lang w:eastAsia="es-MX"/>
        </w:rPr>
        <w:t xml:space="preserve"> </w:t>
      </w:r>
      <w:r w:rsidRPr="0019455E">
        <w:rPr>
          <w:rFonts w:ascii="Arial" w:eastAsia="Calibri" w:hAnsi="Arial" w:cs="Arial"/>
          <w:sz w:val="24"/>
          <w:szCs w:val="24"/>
        </w:rPr>
        <w:t xml:space="preserve">Que con fecha </w:t>
      </w:r>
      <w:r w:rsidRPr="0019455E">
        <w:rPr>
          <w:rFonts w:ascii="Arial" w:eastAsia="Calibri" w:hAnsi="Arial" w:cs="Arial"/>
          <w:noProof/>
          <w:sz w:val="24"/>
          <w:szCs w:val="24"/>
        </w:rPr>
        <w:t>27 de febrero de 2020</w:t>
      </w:r>
      <w:r w:rsidRPr="0019455E">
        <w:rPr>
          <w:rFonts w:ascii="Arial" w:eastAsia="Calibri" w:hAnsi="Arial" w:cs="Arial"/>
          <w:sz w:val="24"/>
          <w:szCs w:val="24"/>
        </w:rPr>
        <w:t xml:space="preserve"> en Sesión Ordinara de la Comisión Municipal de Regularización del Municipio de San Pedro Tlaquepaque, se acordó aprobar el Dictamen de Procedencia, emitido por la Procuraduría de Desarrollo Urbano, para los siguientes efectos:</w:t>
      </w:r>
      <w:r w:rsidRPr="0019455E">
        <w:rPr>
          <w:rFonts w:ascii="Arial" w:eastAsia="Times New Roman" w:hAnsi="Arial" w:cs="Arial"/>
          <w:b/>
          <w:bCs/>
          <w:sz w:val="24"/>
          <w:szCs w:val="24"/>
          <w:lang w:val="es-ES" w:eastAsia="es-ES"/>
        </w:rPr>
        <w:t xml:space="preserve"> (Anexo 8).</w:t>
      </w:r>
    </w:p>
    <w:p w:rsidR="00B255DC" w:rsidRPr="00C265C3" w:rsidRDefault="00B255DC" w:rsidP="00B255DC">
      <w:pPr>
        <w:jc w:val="both"/>
        <w:rPr>
          <w:rFonts w:ascii="Arial" w:hAnsi="Arial" w:cs="Arial"/>
          <w:sz w:val="6"/>
          <w:szCs w:val="24"/>
        </w:rPr>
      </w:pPr>
    </w:p>
    <w:p w:rsidR="00B255DC" w:rsidRPr="0019455E" w:rsidRDefault="00B255DC" w:rsidP="00B255DC">
      <w:pPr>
        <w:ind w:left="720"/>
        <w:jc w:val="both"/>
        <w:rPr>
          <w:rFonts w:ascii="Arial" w:eastAsia="Calibri" w:hAnsi="Arial" w:cs="Arial"/>
          <w:sz w:val="24"/>
          <w:szCs w:val="24"/>
          <w:lang w:eastAsia="es-MX"/>
        </w:rPr>
      </w:pPr>
      <w:r w:rsidRPr="0019455E">
        <w:rPr>
          <w:rFonts w:ascii="Arial" w:hAnsi="Arial" w:cs="Arial"/>
          <w:b/>
          <w:bCs/>
          <w:sz w:val="24"/>
          <w:szCs w:val="24"/>
        </w:rPr>
        <w:t>Primero.-</w:t>
      </w:r>
      <w:r w:rsidRPr="0019455E">
        <w:rPr>
          <w:rFonts w:ascii="Arial" w:hAnsi="Arial" w:cs="Arial"/>
          <w:sz w:val="24"/>
          <w:szCs w:val="24"/>
        </w:rPr>
        <w:t xml:space="preserve"> Se aprueba en todas y cada una de sus partes el Dictamen de Procedencia de regularización emitido el día 11 de febrero de 2020 por la Procuraduría de Desarrollo Urbano del Estado de Jalisco, respecto del asentamiento humano denominado </w:t>
      </w:r>
      <w:r w:rsidRPr="0019455E">
        <w:rPr>
          <w:rFonts w:ascii="Arial" w:eastAsia="Calibri" w:hAnsi="Arial" w:cs="Arial"/>
          <w:sz w:val="24"/>
          <w:szCs w:val="24"/>
          <w:lang w:eastAsia="es-MX"/>
        </w:rPr>
        <w:t>TLQ-PIT-LT-001-2019, Privada Tonalá 9.</w:t>
      </w:r>
    </w:p>
    <w:p w:rsidR="00B255DC" w:rsidRPr="0019455E" w:rsidRDefault="00B255DC" w:rsidP="00B255DC">
      <w:pPr>
        <w:jc w:val="both"/>
        <w:rPr>
          <w:rFonts w:ascii="Arial" w:eastAsia="Calibri" w:hAnsi="Arial" w:cs="Arial"/>
          <w:sz w:val="24"/>
          <w:szCs w:val="24"/>
          <w:lang w:eastAsia="es-MX"/>
        </w:rPr>
      </w:pPr>
    </w:p>
    <w:p w:rsidR="00B255DC" w:rsidRPr="0019455E" w:rsidRDefault="00B255DC" w:rsidP="00B255DC">
      <w:pPr>
        <w:ind w:left="720"/>
        <w:jc w:val="both"/>
        <w:rPr>
          <w:rFonts w:ascii="Arial" w:eastAsia="Calibri" w:hAnsi="Arial" w:cs="Arial"/>
          <w:sz w:val="24"/>
          <w:szCs w:val="24"/>
          <w:lang w:eastAsia="es-MX"/>
        </w:rPr>
      </w:pPr>
      <w:r w:rsidRPr="0019455E">
        <w:rPr>
          <w:rFonts w:ascii="Arial" w:eastAsia="Calibri" w:hAnsi="Arial" w:cs="Arial"/>
          <w:b/>
          <w:bCs/>
          <w:sz w:val="24"/>
          <w:szCs w:val="24"/>
          <w:lang w:eastAsia="es-MX"/>
        </w:rPr>
        <w:t>Segundo.-</w:t>
      </w:r>
      <w:r w:rsidRPr="0019455E">
        <w:rPr>
          <w:rFonts w:ascii="Arial" w:eastAsia="Calibri" w:hAnsi="Arial" w:cs="Arial"/>
          <w:sz w:val="24"/>
          <w:szCs w:val="24"/>
          <w:lang w:eastAsia="es-MX"/>
        </w:rPr>
        <w:t xml:space="preserve"> Se aprueba continuar con el procedimiento de regularización y titulación del lote irregular TLQ-PIT-LT-001-2019, Privada Tonalá 9, en los términos de la Ley para la Regularización y Titulación de Predios Urbanos en el Estado de Jalisco.</w:t>
      </w:r>
    </w:p>
    <w:p w:rsidR="00B255DC" w:rsidRPr="00C265C3" w:rsidRDefault="00B255DC" w:rsidP="00B255DC">
      <w:pPr>
        <w:jc w:val="both"/>
        <w:rPr>
          <w:rFonts w:ascii="Arial" w:eastAsia="Calibri" w:hAnsi="Arial" w:cs="Arial"/>
          <w:sz w:val="2"/>
          <w:szCs w:val="24"/>
          <w:lang w:eastAsia="es-MX"/>
        </w:rPr>
      </w:pPr>
    </w:p>
    <w:p w:rsidR="00B255DC" w:rsidRPr="0019455E" w:rsidRDefault="00B255DC" w:rsidP="00B255DC">
      <w:pPr>
        <w:ind w:left="720"/>
        <w:jc w:val="both"/>
        <w:rPr>
          <w:rFonts w:ascii="Arial" w:hAnsi="Arial" w:cs="Arial"/>
          <w:sz w:val="24"/>
          <w:szCs w:val="24"/>
        </w:rPr>
      </w:pPr>
      <w:r w:rsidRPr="0019455E">
        <w:rPr>
          <w:rFonts w:ascii="Arial" w:eastAsia="Calibri" w:hAnsi="Arial" w:cs="Arial"/>
          <w:b/>
          <w:bCs/>
          <w:sz w:val="24"/>
          <w:szCs w:val="24"/>
          <w:lang w:eastAsia="es-MX"/>
        </w:rPr>
        <w:t>Tercero.-</w:t>
      </w:r>
      <w:r w:rsidRPr="0019455E">
        <w:rPr>
          <w:rFonts w:ascii="Arial" w:eastAsia="Calibri" w:hAnsi="Arial" w:cs="Arial"/>
          <w:sz w:val="24"/>
          <w:szCs w:val="24"/>
          <w:lang w:eastAsia="es-MX"/>
        </w:rPr>
        <w:t xml:space="preserve"> Se aprueba la elaboración del proyecto definitivo de urbanización como una acción urbanística por objetivo social del lote irregular denominado TLQ-PIT-LT-001-2019, Privada Tonalá 9, en los términos del artículo 22 de la Ley para la Regularización y Titulación de Predios Urbanos en el Estado de Jalisco.</w:t>
      </w:r>
    </w:p>
    <w:p w:rsidR="00B255DC" w:rsidRPr="00C265C3" w:rsidRDefault="00B255DC" w:rsidP="00B255DC">
      <w:pPr>
        <w:contextualSpacing/>
        <w:rPr>
          <w:rFonts w:ascii="Arial" w:eastAsia="Times New Roman" w:hAnsi="Arial" w:cs="Arial"/>
          <w:sz w:val="14"/>
          <w:szCs w:val="24"/>
          <w:lang w:val="es-ES" w:eastAsia="es-ES"/>
        </w:rPr>
      </w:pPr>
    </w:p>
    <w:p w:rsidR="00B255DC" w:rsidRPr="0019455E" w:rsidRDefault="00B255DC" w:rsidP="00B255DC">
      <w:pPr>
        <w:jc w:val="both"/>
        <w:rPr>
          <w:rFonts w:ascii="Arial" w:eastAsia="Calibri" w:hAnsi="Arial" w:cs="Arial"/>
          <w:sz w:val="24"/>
          <w:szCs w:val="24"/>
        </w:rPr>
      </w:pPr>
      <w:r w:rsidRPr="0019455E">
        <w:rPr>
          <w:rFonts w:ascii="Arial" w:eastAsia="Calibri" w:hAnsi="Arial" w:cs="Arial"/>
          <w:b/>
          <w:sz w:val="24"/>
          <w:szCs w:val="24"/>
        </w:rPr>
        <w:t xml:space="preserve">11. </w:t>
      </w:r>
      <w:r w:rsidRPr="0019455E">
        <w:rPr>
          <w:rFonts w:ascii="Arial" w:hAnsi="Arial" w:cs="Arial"/>
          <w:spacing w:val="8"/>
          <w:sz w:val="24"/>
          <w:szCs w:val="24"/>
        </w:rPr>
        <w:t>Mediante oficio CGGIC-DGIT 537/2020, de fecha 14 de julio de 2020. signado por la Directora de Gestión Integral de Territorio, Arquitecta Carmen Susana Alcocer Lúa, en el cual emite la validación del polígono correspondiente al</w:t>
      </w:r>
      <w:r w:rsidRPr="0019455E">
        <w:rPr>
          <w:rFonts w:ascii="Arial" w:eastAsia="Calibri" w:hAnsi="Arial" w:cs="Arial"/>
          <w:sz w:val="24"/>
          <w:szCs w:val="24"/>
          <w:lang w:eastAsia="es-MX"/>
        </w:rPr>
        <w:t xml:space="preserve"> predio en comento, señalando que se encuentra dentro de los lineamientos que establece el Plan Parcial de Desarrollo Urbano, </w:t>
      </w:r>
      <w:bookmarkStart w:id="21" w:name="_Hlk28863555"/>
      <w:r w:rsidRPr="0019455E">
        <w:rPr>
          <w:rFonts w:ascii="Arial" w:eastAsia="Calibri" w:hAnsi="Arial" w:cs="Arial"/>
          <w:sz w:val="24"/>
          <w:szCs w:val="24"/>
          <w:lang w:eastAsia="es-MX"/>
        </w:rPr>
        <w:t xml:space="preserve"> </w:t>
      </w:r>
      <w:bookmarkEnd w:id="21"/>
      <w:r w:rsidRPr="0019455E">
        <w:rPr>
          <w:rFonts w:ascii="Arial" w:eastAsia="Calibri" w:hAnsi="Arial" w:cs="Arial"/>
          <w:sz w:val="24"/>
          <w:szCs w:val="24"/>
          <w:lang w:eastAsia="es-MX"/>
        </w:rPr>
        <w:t xml:space="preserve">DISTRITO URBANO "TLQ-1, SUBDISTRITO URBANO TLQ 1-01, clasificación de áreas; Área Urbanizada (AU), utilización de suelo Mixto Central Intensidad Media (MC-3), de conformidad a lo establecido en el Plan Parcial de Desarrollo Urbano aprobado con fecha 28 de febrero de 2014 e inscrito en el Registro Público de la Propiedad  el día 27 de mayo del mismo año. </w:t>
      </w:r>
      <w:r w:rsidRPr="0019455E">
        <w:rPr>
          <w:rFonts w:ascii="Arial" w:eastAsia="Times New Roman" w:hAnsi="Arial" w:cs="Arial"/>
          <w:b/>
          <w:noProof/>
          <w:sz w:val="24"/>
          <w:szCs w:val="24"/>
          <w:lang w:eastAsia="es-ES"/>
        </w:rPr>
        <w:t>(Anexo 9).</w:t>
      </w:r>
    </w:p>
    <w:p w:rsidR="00B255DC" w:rsidRPr="00C265C3" w:rsidRDefault="00B255DC" w:rsidP="00B255DC">
      <w:pPr>
        <w:jc w:val="both"/>
        <w:rPr>
          <w:rFonts w:ascii="Arial" w:eastAsia="Calibri" w:hAnsi="Arial" w:cs="Arial"/>
          <w:sz w:val="4"/>
          <w:szCs w:val="24"/>
        </w:rPr>
      </w:pPr>
    </w:p>
    <w:p w:rsidR="00B255DC" w:rsidRPr="0019455E" w:rsidRDefault="00B255DC" w:rsidP="00B255DC">
      <w:pPr>
        <w:jc w:val="both"/>
        <w:rPr>
          <w:rFonts w:ascii="Arial" w:eastAsia="Calibri" w:hAnsi="Arial" w:cs="Arial"/>
          <w:sz w:val="24"/>
          <w:szCs w:val="24"/>
        </w:rPr>
      </w:pPr>
      <w:r w:rsidRPr="0019455E">
        <w:rPr>
          <w:rFonts w:ascii="Arial" w:eastAsia="Calibri" w:hAnsi="Arial" w:cs="Arial"/>
          <w:b/>
          <w:bCs/>
          <w:sz w:val="24"/>
          <w:szCs w:val="24"/>
        </w:rPr>
        <w:t>12.-</w:t>
      </w:r>
      <w:r w:rsidRPr="0019455E">
        <w:rPr>
          <w:rFonts w:ascii="Arial" w:hAnsi="Arial" w:cs="Arial"/>
          <w:spacing w:val="8"/>
          <w:sz w:val="24"/>
          <w:szCs w:val="24"/>
        </w:rPr>
        <w:t xml:space="preserve"> </w:t>
      </w:r>
      <w:r w:rsidRPr="0019455E">
        <w:rPr>
          <w:rFonts w:ascii="Arial" w:eastAsia="Calibri" w:hAnsi="Arial" w:cs="Arial"/>
          <w:sz w:val="24"/>
          <w:szCs w:val="24"/>
        </w:rPr>
        <w:t xml:space="preserve">Que en la Sesión Ordinaria de la Comisión Municipal de Regularización del Municipio de San Pedro Tlaquepaque celebrada el </w:t>
      </w:r>
      <w:r w:rsidRPr="0019455E">
        <w:rPr>
          <w:rFonts w:ascii="Arial" w:eastAsia="Calibri" w:hAnsi="Arial" w:cs="Arial"/>
          <w:noProof/>
          <w:sz w:val="24"/>
          <w:szCs w:val="24"/>
        </w:rPr>
        <w:t>6 de agosto de 2020</w:t>
      </w:r>
      <w:r w:rsidRPr="0019455E">
        <w:rPr>
          <w:rFonts w:ascii="Arial" w:eastAsia="Calibri" w:hAnsi="Arial" w:cs="Arial"/>
          <w:sz w:val="24"/>
          <w:szCs w:val="24"/>
        </w:rPr>
        <w:t xml:space="preserve"> se aprobó el levantamiento topográfico de Urbanización del predio denominado </w:t>
      </w:r>
      <w:r w:rsidRPr="0019455E">
        <w:rPr>
          <w:rFonts w:ascii="Arial" w:eastAsia="Times New Roman" w:hAnsi="Arial" w:cs="Arial"/>
          <w:b/>
          <w:bCs/>
          <w:i/>
          <w:iCs/>
          <w:sz w:val="24"/>
          <w:szCs w:val="24"/>
          <w:lang w:val="es-ES" w:eastAsia="es-ES"/>
        </w:rPr>
        <w:t>PRIVADA TONALA 9</w:t>
      </w:r>
      <w:r w:rsidRPr="0019455E">
        <w:rPr>
          <w:rFonts w:ascii="Arial" w:eastAsia="Calibri" w:hAnsi="Arial" w:cs="Arial"/>
          <w:sz w:val="24"/>
          <w:szCs w:val="24"/>
        </w:rPr>
        <w:t xml:space="preserve">, elaborado en los términos del artículo 23 de la Ley para la Regularización y Titulación de Predios Urbanos en el Estado de Jalisco, en el cual señala una superficie a regularizar de </w:t>
      </w:r>
      <w:r w:rsidRPr="0019455E">
        <w:rPr>
          <w:rFonts w:ascii="Arial" w:eastAsia="Calibri" w:hAnsi="Arial" w:cs="Arial"/>
          <w:b/>
          <w:bCs/>
          <w:sz w:val="24"/>
          <w:szCs w:val="24"/>
        </w:rPr>
        <w:t xml:space="preserve">80.41 m2 </w:t>
      </w:r>
      <w:r w:rsidRPr="0019455E">
        <w:rPr>
          <w:rFonts w:ascii="Arial" w:eastAsia="Calibri" w:hAnsi="Arial" w:cs="Arial"/>
          <w:sz w:val="24"/>
          <w:szCs w:val="24"/>
        </w:rPr>
        <w:t>(ochenta metros cuarenta y un centímetros cuadrados).</w:t>
      </w:r>
      <w:r w:rsidRPr="0019455E">
        <w:rPr>
          <w:rFonts w:ascii="Arial" w:eastAsia="Times New Roman" w:hAnsi="Arial" w:cs="Arial"/>
          <w:b/>
          <w:bCs/>
          <w:sz w:val="24"/>
          <w:szCs w:val="24"/>
          <w:lang w:val="es-ES" w:eastAsia="es-ES"/>
        </w:rPr>
        <w:t xml:space="preserve"> (Anexo 10).</w:t>
      </w:r>
    </w:p>
    <w:p w:rsidR="00B255DC" w:rsidRPr="00C265C3" w:rsidRDefault="00B255DC" w:rsidP="00B255DC">
      <w:pPr>
        <w:jc w:val="both"/>
        <w:rPr>
          <w:rFonts w:ascii="Arial" w:eastAsia="Calibri" w:hAnsi="Arial" w:cs="Arial"/>
          <w:sz w:val="6"/>
          <w:szCs w:val="24"/>
          <w:lang w:eastAsia="es-MX"/>
        </w:rPr>
      </w:pPr>
    </w:p>
    <w:p w:rsidR="00B255DC" w:rsidRPr="0019455E" w:rsidRDefault="00B255DC" w:rsidP="00B255DC">
      <w:pPr>
        <w:jc w:val="both"/>
        <w:rPr>
          <w:rFonts w:ascii="Arial" w:eastAsia="Calibri" w:hAnsi="Arial" w:cs="Arial"/>
          <w:sz w:val="24"/>
          <w:szCs w:val="24"/>
        </w:rPr>
      </w:pPr>
      <w:r w:rsidRPr="0019455E">
        <w:rPr>
          <w:rFonts w:ascii="Arial" w:eastAsia="Calibri" w:hAnsi="Arial" w:cs="Arial"/>
          <w:b/>
          <w:sz w:val="24"/>
          <w:szCs w:val="24"/>
        </w:rPr>
        <w:t>13.-</w:t>
      </w:r>
      <w:r w:rsidRPr="0019455E">
        <w:rPr>
          <w:rFonts w:ascii="Arial" w:eastAsia="Calibri" w:hAnsi="Arial" w:cs="Arial"/>
          <w:sz w:val="24"/>
          <w:szCs w:val="24"/>
        </w:rPr>
        <w:t xml:space="preserve"> En la Décima Segunda Sesión Ordinaria de la Comisión Municipal de Regularización, celebrada el día 6 de agosto de 2020, se acordó aplicar</w:t>
      </w:r>
      <w:r w:rsidRPr="0019455E">
        <w:rPr>
          <w:rFonts w:ascii="Arial" w:eastAsia="Calibri" w:hAnsi="Arial" w:cs="Arial"/>
          <w:sz w:val="24"/>
          <w:szCs w:val="24"/>
          <w:lang w:eastAsia="es-MX"/>
        </w:rPr>
        <w:t xml:space="preserve"> la </w:t>
      </w:r>
      <w:r w:rsidRPr="0019455E">
        <w:rPr>
          <w:rFonts w:ascii="Arial" w:hAnsi="Arial" w:cs="Arial"/>
          <w:sz w:val="24"/>
          <w:szCs w:val="24"/>
          <w:lang w:val="es-ES" w:eastAsia="es-ES"/>
        </w:rPr>
        <w:t xml:space="preserve">deducción del </w:t>
      </w:r>
      <w:r w:rsidRPr="0019455E">
        <w:rPr>
          <w:rFonts w:ascii="Arial" w:hAnsi="Arial" w:cs="Arial"/>
          <w:b/>
          <w:sz w:val="24"/>
          <w:szCs w:val="24"/>
          <w:lang w:val="es-ES" w:eastAsia="es-ES"/>
        </w:rPr>
        <w:t xml:space="preserve">50% cincuenta por ciento </w:t>
      </w:r>
      <w:r w:rsidRPr="0019455E">
        <w:rPr>
          <w:rFonts w:ascii="Arial" w:hAnsi="Arial" w:cs="Arial"/>
          <w:sz w:val="24"/>
          <w:szCs w:val="24"/>
          <w:lang w:val="es-ES" w:eastAsia="es-ES"/>
        </w:rPr>
        <w:t xml:space="preserve">respecto a las áreas de cesión requerida esto es una superficie de </w:t>
      </w:r>
      <w:r w:rsidRPr="0019455E">
        <w:rPr>
          <w:rFonts w:ascii="Arial" w:eastAsia="MS Mincho" w:hAnsi="Arial" w:cs="Arial"/>
          <w:sz w:val="24"/>
          <w:szCs w:val="24"/>
          <w:lang w:eastAsia="ar-SA"/>
        </w:rPr>
        <w:t>12.86</w:t>
      </w:r>
      <w:r w:rsidRPr="0019455E">
        <w:rPr>
          <w:rFonts w:ascii="Arial" w:eastAsia="Calibri" w:hAnsi="Arial" w:cs="Arial"/>
          <w:noProof/>
          <w:sz w:val="24"/>
          <w:szCs w:val="24"/>
        </w:rPr>
        <w:t xml:space="preserve"> m</w:t>
      </w:r>
      <w:r w:rsidRPr="0019455E">
        <w:rPr>
          <w:rFonts w:ascii="Arial" w:eastAsia="Calibri" w:hAnsi="Arial" w:cs="Arial"/>
          <w:sz w:val="24"/>
          <w:szCs w:val="24"/>
        </w:rPr>
        <w:t xml:space="preserve">², </w:t>
      </w:r>
      <w:r w:rsidRPr="0019455E">
        <w:rPr>
          <w:rFonts w:ascii="Arial" w:hAnsi="Arial" w:cs="Arial"/>
          <w:sz w:val="24"/>
          <w:szCs w:val="24"/>
          <w:lang w:val="es-ES" w:eastAsia="es-ES"/>
        </w:rPr>
        <w:t>se</w:t>
      </w:r>
      <w:r w:rsidRPr="0019455E">
        <w:rPr>
          <w:rFonts w:ascii="Arial" w:eastAsia="Calibri" w:hAnsi="Arial" w:cs="Arial"/>
          <w:sz w:val="24"/>
          <w:szCs w:val="24"/>
        </w:rPr>
        <w:t xml:space="preserve"> acordó la sustitución de la obligación de aportar las áreas de cesión, con base en el valor publicado en la Gaceta Municipal vigente para el ejercicio 2020, de conformidad a los artículos 11 fracción VI, y 24 fracción III, y 25 de la Ley para la Regularización de Predios Urbanos en el Estado de Jalisco. </w:t>
      </w:r>
      <w:r w:rsidRPr="0019455E">
        <w:rPr>
          <w:rFonts w:ascii="Arial" w:eastAsia="Times New Roman" w:hAnsi="Arial" w:cs="Arial"/>
          <w:b/>
          <w:bCs/>
          <w:sz w:val="24"/>
          <w:szCs w:val="24"/>
          <w:lang w:val="es-ES" w:eastAsia="es-ES"/>
        </w:rPr>
        <w:t>(Anexo 11).</w:t>
      </w:r>
    </w:p>
    <w:p w:rsidR="00B255DC" w:rsidRPr="00C265C3" w:rsidRDefault="00B255DC" w:rsidP="00B255DC">
      <w:pPr>
        <w:jc w:val="both"/>
        <w:rPr>
          <w:rFonts w:ascii="Arial" w:eastAsia="Calibri" w:hAnsi="Arial" w:cs="Arial"/>
          <w:sz w:val="2"/>
          <w:szCs w:val="24"/>
          <w:lang w:eastAsia="es-MX"/>
        </w:rPr>
      </w:pPr>
    </w:p>
    <w:p w:rsidR="00B255DC" w:rsidRPr="0019455E" w:rsidRDefault="00B255DC" w:rsidP="00B255DC">
      <w:pPr>
        <w:jc w:val="both"/>
        <w:rPr>
          <w:rFonts w:ascii="Arial" w:eastAsia="Calibri" w:hAnsi="Arial" w:cs="Arial"/>
          <w:sz w:val="24"/>
          <w:szCs w:val="24"/>
        </w:rPr>
      </w:pPr>
      <w:r w:rsidRPr="0019455E">
        <w:rPr>
          <w:rFonts w:ascii="Arial" w:eastAsia="Calibri" w:hAnsi="Arial" w:cs="Arial"/>
          <w:b/>
          <w:sz w:val="24"/>
          <w:szCs w:val="24"/>
        </w:rPr>
        <w:t>14.-</w:t>
      </w:r>
      <w:r w:rsidRPr="0019455E">
        <w:rPr>
          <w:rFonts w:ascii="Arial" w:eastAsia="Calibri" w:hAnsi="Arial" w:cs="Arial"/>
          <w:sz w:val="24"/>
          <w:szCs w:val="24"/>
        </w:rPr>
        <w:t xml:space="preserve"> Con fecha 20 de agosto de 2020, se celebró el Convenio para la Ejecución de las Obras de Infraestructura y Equipamiento faltantes, incompletos o deficientes a través de la modalidad de Acción Urbanística por Objetivo Social, así como para el cumplimiento de los créditos fiscales derivados de la Regularización del predio Irregular denominado Privada Tonalá 9. </w:t>
      </w:r>
      <w:r w:rsidRPr="0019455E">
        <w:rPr>
          <w:rFonts w:ascii="Arial" w:eastAsia="Times New Roman" w:hAnsi="Arial" w:cs="Arial"/>
          <w:b/>
          <w:bCs/>
          <w:sz w:val="24"/>
          <w:szCs w:val="24"/>
          <w:lang w:val="es-ES" w:eastAsia="es-ES"/>
        </w:rPr>
        <w:t>(Anexo 12).</w:t>
      </w:r>
    </w:p>
    <w:p w:rsidR="00B255DC" w:rsidRPr="00C265C3" w:rsidRDefault="00B255DC" w:rsidP="00B255DC">
      <w:pPr>
        <w:jc w:val="both"/>
        <w:rPr>
          <w:rFonts w:ascii="Arial" w:eastAsia="Calibri" w:hAnsi="Arial" w:cs="Arial"/>
          <w:sz w:val="2"/>
          <w:szCs w:val="24"/>
        </w:rPr>
      </w:pPr>
    </w:p>
    <w:p w:rsidR="00B255DC" w:rsidRPr="0019455E" w:rsidRDefault="00B255DC" w:rsidP="00B255DC">
      <w:pPr>
        <w:jc w:val="both"/>
        <w:rPr>
          <w:rFonts w:ascii="Arial" w:eastAsia="Calibri" w:hAnsi="Arial" w:cs="Arial"/>
          <w:sz w:val="24"/>
          <w:szCs w:val="24"/>
        </w:rPr>
      </w:pPr>
      <w:r w:rsidRPr="0019455E">
        <w:rPr>
          <w:rFonts w:ascii="Arial" w:eastAsia="Calibri" w:hAnsi="Arial" w:cs="Arial"/>
          <w:b/>
          <w:bCs/>
          <w:sz w:val="24"/>
          <w:szCs w:val="24"/>
        </w:rPr>
        <w:t xml:space="preserve">15.- </w:t>
      </w:r>
      <w:r w:rsidRPr="0019455E">
        <w:rPr>
          <w:rFonts w:ascii="Arial" w:eastAsia="Calibri" w:hAnsi="Arial" w:cs="Arial"/>
          <w:sz w:val="24"/>
          <w:szCs w:val="24"/>
        </w:rPr>
        <w:t xml:space="preserve">Que en la Décima Tercera Sesión Ordinaria de la Comisión Municipal de Regularización, celebrada el pasado día 21 de septiembre del 2020, se aprobó el Proyecto de Resolución Administrativa para el Procedimiento de Regularización, para promover ante el Pleno del Ayuntamiento se autorice la Regularización, de conformidad al artículo 26 y 27 de la Ley para la Regularización de Predios Urbanos en el Estado de Jalisco. </w:t>
      </w:r>
      <w:r w:rsidRPr="0019455E">
        <w:rPr>
          <w:rFonts w:ascii="Arial" w:eastAsia="Times New Roman" w:hAnsi="Arial" w:cs="Arial"/>
          <w:b/>
          <w:bCs/>
          <w:sz w:val="24"/>
          <w:szCs w:val="24"/>
          <w:lang w:val="es-ES" w:eastAsia="es-ES"/>
        </w:rPr>
        <w:t>(Anexo 13).</w:t>
      </w:r>
    </w:p>
    <w:p w:rsidR="00B255DC" w:rsidRPr="00C265C3" w:rsidRDefault="00B255DC" w:rsidP="00B255DC">
      <w:pPr>
        <w:jc w:val="both"/>
        <w:rPr>
          <w:rFonts w:ascii="Arial" w:hAnsi="Arial" w:cs="Arial"/>
          <w:sz w:val="2"/>
          <w:szCs w:val="24"/>
        </w:rPr>
      </w:pPr>
    </w:p>
    <w:p w:rsidR="00B255DC" w:rsidRPr="0019455E" w:rsidRDefault="00B255DC" w:rsidP="00B255DC">
      <w:pPr>
        <w:jc w:val="both"/>
        <w:rPr>
          <w:rFonts w:ascii="Arial" w:eastAsia="Times New Roman" w:hAnsi="Arial" w:cs="Arial"/>
          <w:sz w:val="24"/>
          <w:szCs w:val="24"/>
          <w:lang w:eastAsia="es-ES"/>
        </w:rPr>
      </w:pPr>
      <w:r w:rsidRPr="0019455E">
        <w:rPr>
          <w:rFonts w:ascii="Arial" w:eastAsia="Times New Roman" w:hAnsi="Arial" w:cs="Arial"/>
          <w:sz w:val="24"/>
          <w:szCs w:val="24"/>
          <w:lang w:val="es-ES" w:eastAsia="es-ES"/>
        </w:rPr>
        <w:t xml:space="preserve">Que se han </w:t>
      </w:r>
      <w:r w:rsidRPr="0019455E">
        <w:rPr>
          <w:rFonts w:ascii="Arial" w:eastAsia="Times New Roman" w:hAnsi="Arial" w:cs="Arial"/>
          <w:sz w:val="24"/>
          <w:szCs w:val="24"/>
          <w:lang w:eastAsia="es-ES"/>
        </w:rPr>
        <w:t>satisfecho cada uno de los requisitos previstos en la Ley y Reglamento de la materia aportando los documentos y antecedentes de su posesión legal.</w:t>
      </w:r>
    </w:p>
    <w:p w:rsidR="00B255DC" w:rsidRPr="00C265C3" w:rsidRDefault="00B255DC" w:rsidP="00B255DC">
      <w:pPr>
        <w:jc w:val="both"/>
        <w:rPr>
          <w:rFonts w:ascii="Arial" w:eastAsia="Times New Roman" w:hAnsi="Arial" w:cs="Arial"/>
          <w:sz w:val="10"/>
          <w:szCs w:val="24"/>
          <w:lang w:eastAsia="es-ES"/>
        </w:rPr>
      </w:pPr>
    </w:p>
    <w:p w:rsidR="00B255DC" w:rsidRPr="0019455E" w:rsidRDefault="00B255DC" w:rsidP="00B255DC">
      <w:pPr>
        <w:jc w:val="center"/>
        <w:rPr>
          <w:rFonts w:ascii="Arial" w:eastAsia="Times New Roman" w:hAnsi="Arial" w:cs="Arial"/>
          <w:b/>
          <w:sz w:val="24"/>
          <w:szCs w:val="24"/>
          <w:lang w:eastAsia="es-ES"/>
        </w:rPr>
      </w:pPr>
      <w:r w:rsidRPr="0019455E">
        <w:rPr>
          <w:rFonts w:ascii="Arial" w:eastAsia="Times New Roman" w:hAnsi="Arial" w:cs="Arial"/>
          <w:b/>
          <w:sz w:val="24"/>
          <w:szCs w:val="24"/>
          <w:lang w:eastAsia="es-ES"/>
        </w:rPr>
        <w:t>C O N S I D E R A N D O S:</w:t>
      </w:r>
    </w:p>
    <w:p w:rsidR="00B255DC" w:rsidRPr="00C265C3" w:rsidRDefault="00B255DC" w:rsidP="00B255DC">
      <w:pPr>
        <w:jc w:val="center"/>
        <w:rPr>
          <w:rFonts w:ascii="Arial" w:eastAsia="Times New Roman" w:hAnsi="Arial" w:cs="Arial"/>
          <w:b/>
          <w:sz w:val="2"/>
          <w:szCs w:val="24"/>
          <w:lang w:eastAsia="es-ES"/>
        </w:rPr>
      </w:pPr>
    </w:p>
    <w:p w:rsidR="00B255DC" w:rsidRPr="0019455E" w:rsidRDefault="00B255DC" w:rsidP="00B255DC">
      <w:pPr>
        <w:autoSpaceDE w:val="0"/>
        <w:autoSpaceDN w:val="0"/>
        <w:adjustRightInd w:val="0"/>
        <w:jc w:val="both"/>
        <w:rPr>
          <w:rFonts w:ascii="Arial" w:eastAsia="Malgun Gothic" w:hAnsi="Arial" w:cs="Arial"/>
          <w:sz w:val="24"/>
          <w:szCs w:val="24"/>
        </w:rPr>
      </w:pPr>
      <w:r w:rsidRPr="0019455E">
        <w:rPr>
          <w:rFonts w:ascii="Arial" w:eastAsia="Malgun Gothic" w:hAnsi="Arial" w:cs="Arial"/>
          <w:b/>
          <w:sz w:val="24"/>
          <w:szCs w:val="24"/>
        </w:rPr>
        <w:t>I.-</w:t>
      </w:r>
      <w:r w:rsidRPr="0019455E">
        <w:rPr>
          <w:rFonts w:ascii="Arial" w:eastAsia="Malgun Gothic" w:hAnsi="Arial" w:cs="Arial"/>
          <w:sz w:val="24"/>
          <w:szCs w:val="24"/>
        </w:rPr>
        <w:t xml:space="preserve"> El Municipio libre es un orden de gobierno, así como la base de la organización política y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B255DC" w:rsidRPr="00C265C3" w:rsidRDefault="00B255DC" w:rsidP="00B255DC">
      <w:pPr>
        <w:autoSpaceDE w:val="0"/>
        <w:autoSpaceDN w:val="0"/>
        <w:adjustRightInd w:val="0"/>
        <w:jc w:val="both"/>
        <w:rPr>
          <w:rFonts w:ascii="Arial" w:eastAsia="Malgun Gothic" w:hAnsi="Arial" w:cs="Arial"/>
          <w:sz w:val="4"/>
          <w:szCs w:val="24"/>
        </w:rPr>
      </w:pPr>
    </w:p>
    <w:p w:rsidR="00B255DC" w:rsidRPr="0019455E" w:rsidRDefault="00B255DC" w:rsidP="00B255DC">
      <w:pPr>
        <w:autoSpaceDE w:val="0"/>
        <w:autoSpaceDN w:val="0"/>
        <w:adjustRightInd w:val="0"/>
        <w:jc w:val="both"/>
        <w:rPr>
          <w:rFonts w:ascii="Arial" w:eastAsia="Malgun Gothic" w:hAnsi="Arial" w:cs="Arial"/>
          <w:sz w:val="24"/>
          <w:szCs w:val="24"/>
        </w:rPr>
      </w:pPr>
      <w:r w:rsidRPr="0019455E">
        <w:rPr>
          <w:rFonts w:ascii="Arial" w:eastAsia="Malgun Gothic" w:hAnsi="Arial" w:cs="Arial"/>
          <w:b/>
          <w:sz w:val="24"/>
          <w:szCs w:val="24"/>
        </w:rPr>
        <w:t>II.-</w:t>
      </w:r>
      <w:r w:rsidRPr="0019455E">
        <w:rPr>
          <w:rFonts w:ascii="Arial" w:eastAsia="Malgun Gothic" w:hAnsi="Arial" w:cs="Arial"/>
          <w:sz w:val="24"/>
          <w:szCs w:val="24"/>
        </w:rPr>
        <w:t xml:space="preserve"> La Ley General de Asentamientos Humanos , Ordenamiento Territorial y Desarrollo Urbano, en su artículo 1 fracción I, establece las normas básicas e instrumentos </w:t>
      </w:r>
      <w:r w:rsidRPr="0019455E">
        <w:rPr>
          <w:rFonts w:ascii="Arial" w:hAnsi="Arial" w:cs="Arial"/>
          <w:sz w:val="24"/>
          <w:szCs w:val="24"/>
        </w:rPr>
        <w:t>de gestión de observancia general, para ordenar el uso del territorio y los Asentamientos Humanos en el país, con pleno respeto a los derechos humanos, así como el cumplimiento de las obligaciones que tiene el Estado para promoverlos, respetarlos, protegerlos y garantizarlos plenamente; así como el Derecho a la propiedad urbana; garantizar los derechos de propiedad inmobiliaria con la intención de que los propietarios tengan protegidos sus derechos, pero también asuman responsabilidades específicas con el estado y con la sociedad, respetando los derechos y límites previstos en la Constitución Política de los Estados Unidos Mexicanos y esta Ley. El interés público prevalecerá en la ocupación y aprovechamiento del territorio;</w:t>
      </w:r>
      <w:r w:rsidRPr="0019455E">
        <w:rPr>
          <w:rFonts w:ascii="Arial" w:eastAsia="Malgun Gothic" w:hAnsi="Arial" w:cs="Arial"/>
          <w:sz w:val="24"/>
          <w:szCs w:val="24"/>
        </w:rPr>
        <w:t xml:space="preserve"> situación que se aplica en el predio materia de la presente iniciativa, así como los artículos que se enuncia a continuación:</w:t>
      </w:r>
    </w:p>
    <w:p w:rsidR="00B255DC" w:rsidRPr="00C265C3" w:rsidRDefault="00B255DC" w:rsidP="00B255DC">
      <w:pPr>
        <w:pStyle w:val="Texto0"/>
        <w:spacing w:after="0" w:line="276" w:lineRule="auto"/>
        <w:ind w:firstLine="0"/>
        <w:rPr>
          <w:b/>
          <w:sz w:val="16"/>
          <w:szCs w:val="24"/>
        </w:rPr>
      </w:pPr>
      <w:bookmarkStart w:id="22" w:name="Artículo_11"/>
    </w:p>
    <w:p w:rsidR="00B255DC" w:rsidRPr="0019455E" w:rsidRDefault="00B255DC" w:rsidP="00B255DC">
      <w:pPr>
        <w:pStyle w:val="Texto0"/>
        <w:spacing w:after="0" w:line="276" w:lineRule="auto"/>
        <w:ind w:firstLine="0"/>
        <w:rPr>
          <w:sz w:val="24"/>
          <w:szCs w:val="24"/>
        </w:rPr>
      </w:pPr>
      <w:r w:rsidRPr="0019455E">
        <w:rPr>
          <w:b/>
          <w:sz w:val="24"/>
          <w:szCs w:val="24"/>
        </w:rPr>
        <w:t>Artículo 11</w:t>
      </w:r>
      <w:bookmarkEnd w:id="22"/>
      <w:r w:rsidRPr="0019455E">
        <w:rPr>
          <w:b/>
          <w:sz w:val="24"/>
          <w:szCs w:val="24"/>
        </w:rPr>
        <w:t xml:space="preserve">. </w:t>
      </w:r>
      <w:r w:rsidRPr="0019455E">
        <w:rPr>
          <w:sz w:val="24"/>
          <w:szCs w:val="24"/>
        </w:rPr>
        <w:t>Corresponde a los municipios:</w:t>
      </w:r>
    </w:p>
    <w:p w:rsidR="00B255DC" w:rsidRPr="0019455E" w:rsidRDefault="00B255DC" w:rsidP="00B255DC">
      <w:pPr>
        <w:pStyle w:val="Texto0"/>
        <w:spacing w:after="0" w:line="276" w:lineRule="auto"/>
        <w:rPr>
          <w:sz w:val="24"/>
          <w:szCs w:val="24"/>
        </w:rPr>
      </w:pPr>
      <w:r w:rsidRPr="0019455E">
        <w:rPr>
          <w:b/>
          <w:sz w:val="24"/>
          <w:szCs w:val="24"/>
        </w:rPr>
        <w:t>I.</w:t>
      </w:r>
      <w:r w:rsidRPr="0019455E">
        <w:rPr>
          <w:sz w:val="24"/>
          <w:szCs w:val="24"/>
        </w:rPr>
        <w:t xml:space="preserve">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B255DC" w:rsidRPr="0019455E" w:rsidRDefault="00B255DC" w:rsidP="00B255DC">
      <w:pPr>
        <w:pStyle w:val="Texto0"/>
        <w:spacing w:after="0" w:line="276" w:lineRule="auto"/>
        <w:rPr>
          <w:sz w:val="24"/>
          <w:szCs w:val="24"/>
        </w:rPr>
      </w:pPr>
      <w:r w:rsidRPr="0019455E">
        <w:rPr>
          <w:b/>
          <w:sz w:val="24"/>
          <w:szCs w:val="24"/>
        </w:rPr>
        <w:t>II.</w:t>
      </w:r>
      <w:r w:rsidRPr="0019455E">
        <w:rPr>
          <w:sz w:val="24"/>
          <w:szCs w:val="24"/>
        </w:rPr>
        <w:t xml:space="preserve"> Regular, controlar y vigilar las Reservas, Usos del Suelo y Destinos de áreas y predios, así como las zonas de alto riesgo en los Centros de Población que se encuentren dentro del municipio;</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III.</w:t>
      </w:r>
      <w:r w:rsidRPr="0019455E">
        <w:rPr>
          <w:sz w:val="24"/>
          <w:szCs w:val="24"/>
        </w:rPr>
        <w:t xml:space="preserve"> Formular, aprobar y administrar la Zonificación de los Centros de Población que se encuentren dentro del municipio, en los términos previstos en los planes o programas municipales y en los demás que de éstos deriven;</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IV.</w:t>
      </w:r>
      <w:r w:rsidRPr="0019455E">
        <w:rPr>
          <w:sz w:val="24"/>
          <w:szCs w:val="24"/>
        </w:rPr>
        <w:t xml:space="preserve"> Promover y ejecutar acciones, inversiones y servicios públicos para la Conservación, Mejoramiento y Crecimiento de los Centros de Población, considerando la igualdad sustantiva entre hombres y mujeres y el pleno ejercicio de derechos humanos;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w:t>
      </w:r>
      <w:r w:rsidRPr="0019455E">
        <w:rPr>
          <w:sz w:val="24"/>
          <w:szCs w:val="24"/>
        </w:rPr>
        <w:t xml:space="preserve"> Proponer a las autoridades competentes de las entidades federativas la Fundación y, en su caso, la desaparición de Centros de Población;</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u w:val="single"/>
        </w:rPr>
      </w:pPr>
      <w:r w:rsidRPr="0019455E">
        <w:rPr>
          <w:b/>
          <w:sz w:val="24"/>
          <w:szCs w:val="24"/>
          <w:u w:val="single"/>
        </w:rPr>
        <w:t>VI.</w:t>
      </w:r>
      <w:r w:rsidRPr="0019455E">
        <w:rPr>
          <w:sz w:val="24"/>
          <w:szCs w:val="24"/>
          <w:u w:val="single"/>
        </w:rPr>
        <w:t xml:space="preserve"> Participar en la planeación y regulación de las zonas metropolitanas y conurbaciones, en los términos de esta Ley y de la legislación local;</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VII.</w:t>
      </w:r>
      <w:r w:rsidRPr="0019455E">
        <w:rPr>
          <w:sz w:val="24"/>
          <w:szCs w:val="24"/>
        </w:rPr>
        <w:t xml:space="preserve"> Celebrar convenios de asociación con otros municipios para fortalecer sus procesos de planeación urbana, así como para la programación, financiamiento y ejecución de acciones, obras y prestación de servicios comunes;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VIII.</w:t>
      </w:r>
      <w:r w:rsidRPr="0019455E">
        <w:rPr>
          <w:sz w:val="24"/>
          <w:szCs w:val="24"/>
        </w:rPr>
        <w:t xml:space="preserve"> Celebrar con la Federación, la entidad federativa respectiva, con otros municipios, Demarcaciones Territoriales o con los particulares, convenios y acuerdos de coordinación y concertación que apoyen los objetivos y prioridades previstos en los planes o programas municipales de Desarrollo Urbano, de Centros de Población y los demás que de éstos deriven;</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IX.</w:t>
      </w:r>
      <w:r w:rsidRPr="0019455E">
        <w:rPr>
          <w:sz w:val="24"/>
          <w:szCs w:val="24"/>
        </w:rPr>
        <w:t xml:space="preserve"> Prestar los servicios públicos municipales, atendiendo a lo previsto en la Constitución Política de los Estados Unidos Mexicanos y en la legislación local;</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w:t>
      </w:r>
      <w:r w:rsidRPr="0019455E">
        <w:rPr>
          <w:sz w:val="24"/>
          <w:szCs w:val="24"/>
        </w:rPr>
        <w:t xml:space="preserve"> Coordinar sus acciones y, en su caso, celebrar convenios para asociarse con la respectiva entidad federativa y con otros municipios o con los particulares, para la prestación de servicios públicos municipales, de acuerdo con lo previsto en la legislación local;</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XI.</w:t>
      </w:r>
      <w:r w:rsidRPr="0019455E">
        <w:rPr>
          <w:sz w:val="24"/>
          <w:szCs w:val="24"/>
        </w:rPr>
        <w:t xml:space="preserve"> Expedir las autorizaciones, licencias o permisos de las diversas acciones urbanísticas, con estricto apego a las normas jurídicas locales, planes o programas de Desarrollo Urbano y sus correspondientes Reservas, Usos del Suelo y Destinos de áreas y predios;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XII.</w:t>
      </w:r>
      <w:r w:rsidRPr="0019455E">
        <w:rPr>
          <w:sz w:val="24"/>
          <w:szCs w:val="24"/>
        </w:rPr>
        <w:t xml:space="preserve"> Validar ante la autoridad competente de la entidad federativa, sobre la apropiada congruencia, coordinación y ajuste de sus planes y programas municipales en materia de Desarrollo Urbano, lo anterior en los términos previstos en el artículo 115 fracción V de la Constitución Política de los Estados Unidos Mexicanos;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XIII.</w:t>
      </w:r>
      <w:r w:rsidRPr="0019455E">
        <w:rPr>
          <w:sz w:val="24"/>
          <w:szCs w:val="24"/>
        </w:rPr>
        <w:t xml:space="preserve"> Solicitar a la autoridad competente de la entidad federativa, la inscripción oportunamente en el Registro Público de la Propiedad de la entidad los planes y programas que se citan en la fracción anterior, así como su publicación en la gaceta o periódico oficial de la entidad;</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XIV.</w:t>
      </w:r>
      <w:r w:rsidRPr="0019455E">
        <w:rPr>
          <w:sz w:val="24"/>
          <w:szCs w:val="24"/>
        </w:rPr>
        <w:t xml:space="preserve"> Solicitar la incorporación de los planes y programas de Desarrollo Urbano y sus modificaciones en el sistema de información territorial y urbano a cargo de la Secretaría;</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u w:val="single"/>
        </w:rPr>
      </w:pPr>
      <w:r w:rsidRPr="0019455E">
        <w:rPr>
          <w:b/>
          <w:sz w:val="24"/>
          <w:szCs w:val="24"/>
          <w:u w:val="single"/>
        </w:rPr>
        <w:t>XV.</w:t>
      </w:r>
      <w:r w:rsidRPr="0019455E">
        <w:rPr>
          <w:sz w:val="24"/>
          <w:szCs w:val="24"/>
          <w:u w:val="single"/>
        </w:rPr>
        <w:t xml:space="preserve"> Intervenir en la regularización de la tenencia de la tierra urbana, en los términos de la legislación aplicable y de conformidad con los planes o programas de Desarrollo Urbano y las Reservas, Usos del Suelo y Destinos de áreas y predios;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XVI.</w:t>
      </w:r>
      <w:r w:rsidRPr="0019455E">
        <w:rPr>
          <w:sz w:val="24"/>
          <w:szCs w:val="24"/>
        </w:rPr>
        <w:t xml:space="preserve"> Intervenir en la prevención, control y solución de los asentamientos humanos irregulares, en los términos de la legislación aplicable y de conformidad con los planes o programas de Desarrollo Urbano y de zonas metropolitanas y conurbaciones, en el marco de los derechos humanos;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XVII.</w:t>
      </w:r>
      <w:r w:rsidRPr="0019455E">
        <w:rPr>
          <w:sz w:val="24"/>
          <w:szCs w:val="24"/>
        </w:rPr>
        <w:t xml:space="preserve"> Participar en la creación y administración del suelo y Reservas territoriales para el Desarrollo Urbano, de conformidad con las disposiciones jurídicas aplicables; así como generar los instrumentos que permitan la disponibilidad de tierra para personas en situación de pobreza o vulnerabilidad;</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XVIII.</w:t>
      </w:r>
      <w:r w:rsidRPr="0019455E">
        <w:rPr>
          <w:sz w:val="24"/>
          <w:szCs w:val="24"/>
        </w:rPr>
        <w:t xml:space="preserve"> Atender y cumplir los lineamientos y normas relativas a los polígonos de protección y salvaguarda en zonas de riesgo, así como de zonas restringidas o identificadas como áreas no urbanizables por disposición contenidas en leyes de carácter federal;</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XIX.</w:t>
      </w:r>
      <w:r w:rsidRPr="0019455E">
        <w:rPr>
          <w:sz w:val="24"/>
          <w:szCs w:val="24"/>
        </w:rPr>
        <w:t xml:space="preserve"> Imponer sanciones administrativas a los infractores de las disposiciones jurídicas, planes o programas de Desarrollo Urbano y Reservas, Usos del Suelo y Destinos de áreas y predios en términos de la Ley General de Responsabilidades Administrativas, así como dar vista a las autoridades competentes, para la aplicación de las sanciones que en materia penal se deriven de las faltas y violaciones de las disposiciones jurídicas de tales planes o programas de Desarrollo Urbano y, en su caso, de ordenación ecológica y medio ambiente;</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w:t>
      </w:r>
      <w:r w:rsidRPr="0019455E">
        <w:rPr>
          <w:sz w:val="24"/>
          <w:szCs w:val="24"/>
        </w:rPr>
        <w:t xml:space="preserve"> Formular y ejecutar acciones específicas de promoción y protección a los espacios públicos;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XXI.</w:t>
      </w:r>
      <w:r w:rsidRPr="0019455E">
        <w:rPr>
          <w:sz w:val="24"/>
          <w:szCs w:val="24"/>
        </w:rPr>
        <w:t xml:space="preserve"> Informar y difundir anualmente a la ciudadanía sobre la aplicación y ejecución de los planes o programas de Desarrollo Urbano;</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XXII.</w:t>
      </w:r>
      <w:r w:rsidRPr="0019455E">
        <w:rPr>
          <w:sz w:val="24"/>
          <w:szCs w:val="24"/>
        </w:rPr>
        <w:t xml:space="preserve"> Crear los mecanismos de consulta ciudadana para la formulación, modificación y evaluación de los planes o programas municipales de Desarrollo Urbano y los que de ellos emanen de conformidad con lo dispuesto por esta Ley;</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XXIII.</w:t>
      </w:r>
      <w:r w:rsidRPr="0019455E">
        <w:rPr>
          <w:sz w:val="24"/>
          <w:szCs w:val="24"/>
        </w:rPr>
        <w:t xml:space="preserve"> Promover el cumplimiento y la plena vigencia de los derechos relacionados con los asentamientos humanos, el Desarrollo Urbano y la vivienda;</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XXIV.</w:t>
      </w:r>
      <w:r w:rsidRPr="0019455E">
        <w:rPr>
          <w:sz w:val="24"/>
          <w:szCs w:val="24"/>
        </w:rPr>
        <w:t xml:space="preserve"> Promover y ejecutar acciones para prevenir y, mitigar el riesgo de los asentamientos humanos y aumentar la Resiliencia de los mismos ante fenómenos naturales y antropogénicos, y</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XXV.</w:t>
      </w:r>
      <w:r w:rsidRPr="0019455E">
        <w:rPr>
          <w:sz w:val="24"/>
          <w:szCs w:val="24"/>
        </w:rPr>
        <w:t xml:space="preserve"> Las demás que les señale esta Ley y otras disposiciones jurídicas federales y locales.</w:t>
      </w:r>
    </w:p>
    <w:p w:rsidR="00B255DC" w:rsidRPr="0019455E" w:rsidRDefault="00B255DC" w:rsidP="00B255DC">
      <w:pPr>
        <w:pStyle w:val="Texto0"/>
        <w:spacing w:after="0" w:line="276" w:lineRule="auto"/>
        <w:ind w:firstLine="0"/>
        <w:rPr>
          <w:sz w:val="24"/>
          <w:szCs w:val="24"/>
        </w:rPr>
      </w:pPr>
    </w:p>
    <w:p w:rsidR="00B255DC" w:rsidRPr="0019455E" w:rsidRDefault="00B255DC" w:rsidP="00B255DC">
      <w:pPr>
        <w:pStyle w:val="Texto0"/>
        <w:spacing w:after="0" w:line="276" w:lineRule="auto"/>
        <w:rPr>
          <w:sz w:val="24"/>
          <w:szCs w:val="24"/>
        </w:rPr>
      </w:pPr>
      <w:bookmarkStart w:id="23" w:name="Artículo_52"/>
      <w:r w:rsidRPr="0019455E">
        <w:rPr>
          <w:b/>
          <w:sz w:val="24"/>
          <w:szCs w:val="24"/>
        </w:rPr>
        <w:t>Artículo 52</w:t>
      </w:r>
      <w:bookmarkEnd w:id="23"/>
      <w:r w:rsidRPr="0019455E">
        <w:rPr>
          <w:b/>
          <w:sz w:val="24"/>
          <w:szCs w:val="24"/>
        </w:rPr>
        <w:t xml:space="preserve">. </w:t>
      </w:r>
      <w:r w:rsidRPr="0019455E">
        <w:rPr>
          <w:sz w:val="24"/>
          <w:szCs w:val="24"/>
        </w:rPr>
        <w:t>La legislación estatal en la materia señalará los requisitos y alcances de las acciones de Fundación, Conservación, Mejoramiento y Crecimiento de los Centros de Población, y establecerá las disposiciones para:</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w:t>
      </w:r>
      <w:r w:rsidRPr="0019455E">
        <w:rPr>
          <w:sz w:val="24"/>
          <w:szCs w:val="24"/>
        </w:rPr>
        <w:t xml:space="preserve"> La asignación de Usos del suelo y Destinos compatibles, promoviendo la mezcla de Usos del suelo mixtos, procurando integrar las zonas residenciales, comerciales y centros de trabajo, impidiendo la expansión física desordenada de los centros de población y la adecuada estructura vial;</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II.</w:t>
      </w:r>
      <w:r w:rsidRPr="0019455E">
        <w:rPr>
          <w:sz w:val="24"/>
          <w:szCs w:val="24"/>
        </w:rPr>
        <w:t xml:space="preserve"> La formulación, aprobación y ejecución de los planes o programas de Desarrollo Urbano;</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III.</w:t>
      </w:r>
      <w:r w:rsidRPr="0019455E">
        <w:rPr>
          <w:sz w:val="24"/>
          <w:szCs w:val="24"/>
        </w:rPr>
        <w:t xml:space="preserve"> La celebración de convenios y acuerdos de coordinación con las dependencias y entidades del sector público y de concertación de acciones con los organismos de los sectores social y privado;</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IV.</w:t>
      </w:r>
      <w:r w:rsidRPr="0019455E">
        <w:rPr>
          <w:sz w:val="24"/>
          <w:szCs w:val="24"/>
        </w:rPr>
        <w:t xml:space="preserve"> La adquisición, asignación o destino de inmuebles por parte del sector público;</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w:t>
      </w:r>
      <w:r w:rsidRPr="0019455E">
        <w:rPr>
          <w:sz w:val="24"/>
          <w:szCs w:val="24"/>
        </w:rPr>
        <w:t xml:space="preserve"> La construcción de vivienda adecuada, infraestructura y equipamiento de los Centros de Población;</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u w:val="single"/>
        </w:rPr>
      </w:pPr>
      <w:r w:rsidRPr="0019455E">
        <w:rPr>
          <w:b/>
          <w:sz w:val="24"/>
          <w:szCs w:val="24"/>
          <w:u w:val="single"/>
        </w:rPr>
        <w:t>VI.</w:t>
      </w:r>
      <w:r w:rsidRPr="0019455E">
        <w:rPr>
          <w:sz w:val="24"/>
          <w:szCs w:val="24"/>
          <w:u w:val="single"/>
        </w:rPr>
        <w:t xml:space="preserve"> La regularización de la tenencia de la tierra urbana y de las construcciones;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VII.</w:t>
      </w:r>
      <w:r w:rsidRPr="0019455E">
        <w:rPr>
          <w:sz w:val="24"/>
          <w:szCs w:val="24"/>
        </w:rPr>
        <w:t xml:space="preserve"> La compatibilidad de los servicios públicos y la infraestructura de telecomunicaciones y de radiodifusión, en cualquier uso de suelo, para zonas urbanizables y no urbanizables;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VIII.</w:t>
      </w:r>
      <w:r w:rsidRPr="0019455E">
        <w:rPr>
          <w:sz w:val="24"/>
          <w:szCs w:val="24"/>
        </w:rPr>
        <w:t xml:space="preserve"> Las demás que se consideren necesarias para el mejor efecto de las acciones de Conservación, Mejoramiento y Crecimiento, y</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IX.</w:t>
      </w:r>
      <w:r w:rsidRPr="0019455E">
        <w:rPr>
          <w:sz w:val="24"/>
          <w:szCs w:val="24"/>
        </w:rPr>
        <w:t xml:space="preserve"> La prevención, vigilancia y control de los procesos de ocupación irregular de las tierras.</w:t>
      </w:r>
    </w:p>
    <w:p w:rsidR="00B255DC" w:rsidRPr="0019455E" w:rsidRDefault="00B255DC" w:rsidP="00B255DC">
      <w:pPr>
        <w:pStyle w:val="Texto0"/>
        <w:spacing w:after="0" w:line="276" w:lineRule="auto"/>
        <w:ind w:firstLine="0"/>
        <w:rPr>
          <w:sz w:val="24"/>
          <w:szCs w:val="24"/>
        </w:rPr>
      </w:pPr>
    </w:p>
    <w:p w:rsidR="00B255DC" w:rsidRPr="0019455E" w:rsidRDefault="00B255DC" w:rsidP="00B255DC">
      <w:pPr>
        <w:pStyle w:val="Texto0"/>
        <w:spacing w:after="0" w:line="276" w:lineRule="auto"/>
        <w:rPr>
          <w:sz w:val="24"/>
          <w:szCs w:val="24"/>
        </w:rPr>
      </w:pPr>
      <w:bookmarkStart w:id="24" w:name="Artículo_61"/>
      <w:r w:rsidRPr="0019455E">
        <w:rPr>
          <w:b/>
          <w:sz w:val="24"/>
          <w:szCs w:val="24"/>
        </w:rPr>
        <w:t>Artículo 61</w:t>
      </w:r>
      <w:bookmarkEnd w:id="24"/>
      <w:r w:rsidRPr="0019455E">
        <w:rPr>
          <w:b/>
          <w:sz w:val="24"/>
          <w:szCs w:val="24"/>
        </w:rPr>
        <w:t xml:space="preserve">. </w:t>
      </w:r>
      <w:r w:rsidRPr="0019455E">
        <w:rPr>
          <w:sz w:val="24"/>
          <w:szCs w:val="24"/>
        </w:rPr>
        <w:t>Los propietarios y poseedores de inmuebles comprendidos en las zonas determinadas como Reservas y Destinos en los planes o programas de Desarrollo Urbano aplicables, sólo utilizarán los predios en forma que no presenten obstáculo al aprovechamiento previsto en dichos planes o programas.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sz w:val="24"/>
          <w:szCs w:val="24"/>
        </w:rPr>
        <w:t>Las áreas que conforme a los programas de Desarrollo Urbano municipal queden fuera de los límites de los Centros de Población, quedarán sujetas a las leyes en materia del equilibrio ecológico y protección al ambiente, protección civil, desarrollo agrario, rural y otras aplicables.</w:t>
      </w:r>
    </w:p>
    <w:p w:rsidR="00B255DC" w:rsidRPr="0019455E" w:rsidRDefault="00B255DC" w:rsidP="00B255DC">
      <w:pPr>
        <w:pStyle w:val="Texto0"/>
        <w:spacing w:after="0" w:line="276" w:lineRule="auto"/>
        <w:rPr>
          <w:sz w:val="24"/>
          <w:szCs w:val="24"/>
        </w:rPr>
      </w:pPr>
    </w:p>
    <w:p w:rsidR="00B255DC" w:rsidRPr="00C265C3" w:rsidRDefault="00B255DC" w:rsidP="00B255DC">
      <w:pPr>
        <w:pStyle w:val="Texto0"/>
        <w:spacing w:after="0" w:line="276" w:lineRule="auto"/>
        <w:ind w:firstLine="0"/>
        <w:jc w:val="center"/>
        <w:rPr>
          <w:b/>
          <w:sz w:val="4"/>
          <w:szCs w:val="24"/>
        </w:rPr>
      </w:pPr>
    </w:p>
    <w:p w:rsidR="00B255DC" w:rsidRPr="0019455E" w:rsidRDefault="00B255DC" w:rsidP="00B255DC">
      <w:pPr>
        <w:pStyle w:val="Texto0"/>
        <w:spacing w:after="0" w:line="276" w:lineRule="auto"/>
        <w:rPr>
          <w:sz w:val="24"/>
          <w:szCs w:val="24"/>
        </w:rPr>
      </w:pPr>
      <w:bookmarkStart w:id="25" w:name="Artículo_82"/>
      <w:r w:rsidRPr="0019455E">
        <w:rPr>
          <w:b/>
          <w:sz w:val="24"/>
          <w:szCs w:val="24"/>
        </w:rPr>
        <w:t>Artículo 82</w:t>
      </w:r>
      <w:bookmarkEnd w:id="25"/>
      <w:r w:rsidRPr="0019455E">
        <w:rPr>
          <w:b/>
          <w:sz w:val="24"/>
          <w:szCs w:val="24"/>
        </w:rPr>
        <w:t xml:space="preserve">. </w:t>
      </w:r>
      <w:r w:rsidRPr="0019455E">
        <w:rPr>
          <w:sz w:val="24"/>
          <w:szCs w:val="24"/>
        </w:rPr>
        <w:t>La regularización de la tenencia de la tierra para su incorporación al Desarrollo Urbano, se sujetará a las siguientes disposiciones:</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w:t>
      </w:r>
      <w:r w:rsidRPr="0019455E">
        <w:rPr>
          <w:sz w:val="24"/>
          <w:szCs w:val="24"/>
        </w:rPr>
        <w:t xml:space="preserve"> Deberá derivarse como una acción de Fundación, Crecimiento, Mejoramiento, Conservación, y Consolidación, conforme al plan o programa de Desarrollo Urbano aplicable;</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II.</w:t>
      </w:r>
      <w:r w:rsidRPr="0019455E">
        <w:rPr>
          <w:sz w:val="24"/>
          <w:szCs w:val="24"/>
        </w:rPr>
        <w:t xml:space="preserve"> Sólo podrán recibir el beneficio de la regularización quienes ocupen un predio y no sean propietarios de otro inmueble en el centro de población respectivo. Tendrán preferencia las y los poseedores de forma pacífica y de buena fe de acuerdo a la antigüedad de la posesión, y</w:t>
      </w:r>
    </w:p>
    <w:p w:rsidR="00B255DC" w:rsidRPr="0019455E" w:rsidRDefault="00B255DC" w:rsidP="00B255DC">
      <w:pPr>
        <w:pStyle w:val="Texto0"/>
        <w:spacing w:after="0" w:line="276" w:lineRule="auto"/>
        <w:rPr>
          <w:sz w:val="24"/>
          <w:szCs w:val="24"/>
        </w:rPr>
      </w:pPr>
    </w:p>
    <w:p w:rsidR="00B255DC" w:rsidRPr="0019455E" w:rsidRDefault="00B255DC" w:rsidP="00B255DC">
      <w:pPr>
        <w:pStyle w:val="Texto0"/>
        <w:spacing w:after="0" w:line="276" w:lineRule="auto"/>
        <w:rPr>
          <w:sz w:val="24"/>
          <w:szCs w:val="24"/>
        </w:rPr>
      </w:pPr>
      <w:r w:rsidRPr="0019455E">
        <w:rPr>
          <w:b/>
          <w:sz w:val="24"/>
          <w:szCs w:val="24"/>
        </w:rPr>
        <w:t>III.</w:t>
      </w:r>
      <w:r w:rsidRPr="0019455E">
        <w:rPr>
          <w:sz w:val="24"/>
          <w:szCs w:val="24"/>
        </w:rPr>
        <w:t xml:space="preserve"> Ninguna persona podrá resultar beneficiada por la regularización con más de un lote o predio cuya superficie no podrá exceder de la extensión determinada por la legislación, planes o programas de Desarrollo Urbano aplicables.</w:t>
      </w:r>
    </w:p>
    <w:p w:rsidR="00B255DC" w:rsidRPr="00C265C3" w:rsidRDefault="00B255DC" w:rsidP="00B255DC">
      <w:pPr>
        <w:pStyle w:val="Texto0"/>
        <w:spacing w:after="0" w:line="276" w:lineRule="auto"/>
        <w:ind w:firstLine="0"/>
        <w:rPr>
          <w:sz w:val="16"/>
          <w:szCs w:val="24"/>
        </w:rPr>
      </w:pPr>
    </w:p>
    <w:p w:rsidR="00B255DC" w:rsidRPr="00C265C3" w:rsidRDefault="00B255DC" w:rsidP="00B255DC">
      <w:pPr>
        <w:autoSpaceDE w:val="0"/>
        <w:autoSpaceDN w:val="0"/>
        <w:adjustRightInd w:val="0"/>
        <w:jc w:val="both"/>
        <w:rPr>
          <w:rFonts w:ascii="Arial" w:eastAsia="Malgun Gothic" w:hAnsi="Arial" w:cs="Arial"/>
          <w:sz w:val="2"/>
          <w:szCs w:val="24"/>
        </w:rPr>
      </w:pPr>
    </w:p>
    <w:p w:rsidR="00B255DC" w:rsidRPr="0019455E" w:rsidRDefault="00B255DC" w:rsidP="00B255DC">
      <w:pPr>
        <w:autoSpaceDE w:val="0"/>
        <w:autoSpaceDN w:val="0"/>
        <w:adjustRightInd w:val="0"/>
        <w:jc w:val="both"/>
        <w:rPr>
          <w:rFonts w:ascii="Arial" w:eastAsia="Malgun Gothic" w:hAnsi="Arial" w:cs="Arial"/>
          <w:sz w:val="24"/>
          <w:szCs w:val="24"/>
        </w:rPr>
      </w:pPr>
      <w:r w:rsidRPr="0019455E">
        <w:rPr>
          <w:rFonts w:ascii="Arial" w:eastAsia="Malgun Gothic" w:hAnsi="Arial" w:cs="Arial"/>
          <w:sz w:val="24"/>
          <w:szCs w:val="24"/>
        </w:rPr>
        <w:t>III.- Por lo respecta a la Ley para la Regularización y Titulación de Predios Urbanos en el Estado de Jalisco, en su Capítulo Tercero habla del Procedimiento de Regularización, que se describe en los artículos 26 al 30.</w:t>
      </w:r>
    </w:p>
    <w:p w:rsidR="00B255DC" w:rsidRPr="0019455E" w:rsidRDefault="00B255DC" w:rsidP="00B255DC">
      <w:pPr>
        <w:autoSpaceDE w:val="0"/>
        <w:autoSpaceDN w:val="0"/>
        <w:adjustRightInd w:val="0"/>
        <w:jc w:val="both"/>
        <w:rPr>
          <w:rFonts w:ascii="Arial" w:eastAsia="Malgun Gothic" w:hAnsi="Arial" w:cs="Arial"/>
          <w:sz w:val="24"/>
          <w:szCs w:val="24"/>
        </w:rPr>
      </w:pPr>
    </w:p>
    <w:p w:rsidR="00B255DC" w:rsidRPr="0019455E" w:rsidRDefault="00B255DC" w:rsidP="00B255DC">
      <w:pPr>
        <w:jc w:val="both"/>
        <w:rPr>
          <w:rFonts w:ascii="Arial" w:eastAsia="Times New Roman" w:hAnsi="Arial" w:cs="Arial"/>
          <w:sz w:val="24"/>
          <w:szCs w:val="24"/>
          <w:lang w:eastAsia="es-ES"/>
        </w:rPr>
      </w:pPr>
      <w:r w:rsidRPr="0019455E">
        <w:rPr>
          <w:rFonts w:ascii="Arial" w:eastAsia="Times New Roman" w:hAnsi="Arial" w:cs="Arial"/>
          <w:sz w:val="24"/>
          <w:szCs w:val="24"/>
          <w:lang w:eastAsia="es-ES"/>
        </w:rPr>
        <w:t xml:space="preserve">Esta misma legislación establece que de conformidad a lo dispuesto por los artículos 15, 18, 19, 21, 23, 24, 25, 26, 27 y demás relativos; la Comisión Municipal de Regularización es la competente para promover la regularización del predio que nos ocupa. </w:t>
      </w:r>
    </w:p>
    <w:p w:rsidR="00B255DC" w:rsidRPr="00C265C3" w:rsidRDefault="00B255DC" w:rsidP="00B255DC">
      <w:pPr>
        <w:autoSpaceDE w:val="0"/>
        <w:autoSpaceDN w:val="0"/>
        <w:adjustRightInd w:val="0"/>
        <w:jc w:val="both"/>
        <w:rPr>
          <w:rFonts w:ascii="Arial" w:eastAsia="Malgun Gothic" w:hAnsi="Arial" w:cs="Arial"/>
          <w:sz w:val="8"/>
          <w:szCs w:val="24"/>
        </w:rPr>
      </w:pPr>
    </w:p>
    <w:p w:rsidR="00B255DC" w:rsidRPr="0019455E" w:rsidRDefault="00B255DC" w:rsidP="00B255DC">
      <w:pPr>
        <w:autoSpaceDE w:val="0"/>
        <w:autoSpaceDN w:val="0"/>
        <w:adjustRightInd w:val="0"/>
        <w:jc w:val="both"/>
        <w:rPr>
          <w:rFonts w:ascii="Arial" w:eastAsia="Malgun Gothic" w:hAnsi="Arial" w:cs="Arial"/>
          <w:sz w:val="24"/>
          <w:szCs w:val="24"/>
        </w:rPr>
      </w:pPr>
      <w:r w:rsidRPr="0019455E">
        <w:rPr>
          <w:rFonts w:ascii="Arial" w:eastAsia="Malgun Gothic" w:hAnsi="Arial" w:cs="Arial"/>
          <w:sz w:val="24"/>
          <w:szCs w:val="24"/>
        </w:rPr>
        <w:t xml:space="preserve">IV.-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B255DC" w:rsidRPr="00C265C3" w:rsidRDefault="00B255DC" w:rsidP="00B255DC">
      <w:pPr>
        <w:jc w:val="both"/>
        <w:rPr>
          <w:rFonts w:ascii="Arial" w:eastAsia="Times New Roman" w:hAnsi="Arial" w:cs="Arial"/>
          <w:sz w:val="8"/>
          <w:szCs w:val="24"/>
          <w:lang w:eastAsia="es-ES"/>
        </w:rPr>
      </w:pPr>
    </w:p>
    <w:p w:rsidR="00B255DC" w:rsidRPr="0019455E" w:rsidRDefault="00B255DC" w:rsidP="00B255DC">
      <w:pPr>
        <w:pStyle w:val="Sinespaciado"/>
        <w:spacing w:line="276" w:lineRule="auto"/>
        <w:jc w:val="both"/>
        <w:rPr>
          <w:rFonts w:ascii="Arial" w:hAnsi="Arial" w:cs="Arial"/>
          <w:sz w:val="24"/>
          <w:szCs w:val="24"/>
        </w:rPr>
      </w:pPr>
      <w:r w:rsidRPr="0019455E">
        <w:rPr>
          <w:rFonts w:ascii="Arial" w:hAnsi="Arial" w:cs="Arial"/>
          <w:w w:val="110"/>
          <w:sz w:val="24"/>
          <w:szCs w:val="24"/>
        </w:rPr>
        <w:t>S</w:t>
      </w:r>
      <w:r w:rsidRPr="0019455E">
        <w:rPr>
          <w:rFonts w:ascii="Arial" w:hAnsi="Arial" w:cs="Arial"/>
          <w:spacing w:val="-10"/>
          <w:w w:val="110"/>
          <w:sz w:val="24"/>
          <w:szCs w:val="24"/>
        </w:rPr>
        <w:t>i</w:t>
      </w:r>
      <w:r w:rsidRPr="0019455E">
        <w:rPr>
          <w:rFonts w:ascii="Arial" w:hAnsi="Arial" w:cs="Arial"/>
          <w:w w:val="110"/>
          <w:sz w:val="24"/>
          <w:szCs w:val="24"/>
        </w:rPr>
        <w:t>rven</w:t>
      </w:r>
      <w:r w:rsidRPr="0019455E">
        <w:rPr>
          <w:rFonts w:ascii="Arial" w:hAnsi="Arial" w:cs="Arial"/>
          <w:spacing w:val="-28"/>
          <w:w w:val="110"/>
          <w:sz w:val="24"/>
          <w:szCs w:val="24"/>
        </w:rPr>
        <w:t xml:space="preserve"> </w:t>
      </w:r>
      <w:r w:rsidRPr="0019455E">
        <w:rPr>
          <w:rFonts w:ascii="Arial" w:hAnsi="Arial" w:cs="Arial"/>
          <w:spacing w:val="-19"/>
          <w:w w:val="110"/>
          <w:sz w:val="24"/>
          <w:szCs w:val="24"/>
        </w:rPr>
        <w:t>d</w:t>
      </w:r>
      <w:r w:rsidRPr="0019455E">
        <w:rPr>
          <w:rFonts w:ascii="Arial" w:hAnsi="Arial" w:cs="Arial"/>
          <w:w w:val="110"/>
          <w:sz w:val="24"/>
          <w:szCs w:val="24"/>
        </w:rPr>
        <w:t>e</w:t>
      </w:r>
      <w:r w:rsidRPr="0019455E">
        <w:rPr>
          <w:rFonts w:ascii="Arial" w:hAnsi="Arial" w:cs="Arial"/>
          <w:spacing w:val="-39"/>
          <w:w w:val="110"/>
          <w:sz w:val="24"/>
          <w:szCs w:val="24"/>
        </w:rPr>
        <w:t xml:space="preserve"> </w:t>
      </w:r>
      <w:r w:rsidRPr="0019455E">
        <w:rPr>
          <w:rFonts w:ascii="Arial" w:hAnsi="Arial" w:cs="Arial"/>
          <w:w w:val="110"/>
          <w:sz w:val="24"/>
          <w:szCs w:val="24"/>
        </w:rPr>
        <w:t>f</w:t>
      </w:r>
      <w:r w:rsidRPr="0019455E">
        <w:rPr>
          <w:rFonts w:ascii="Arial" w:hAnsi="Arial" w:cs="Arial"/>
          <w:spacing w:val="-5"/>
          <w:w w:val="110"/>
          <w:sz w:val="24"/>
          <w:szCs w:val="24"/>
        </w:rPr>
        <w:t>u</w:t>
      </w:r>
      <w:r w:rsidRPr="0019455E">
        <w:rPr>
          <w:rFonts w:ascii="Arial" w:hAnsi="Arial" w:cs="Arial"/>
          <w:w w:val="110"/>
          <w:sz w:val="24"/>
          <w:szCs w:val="24"/>
        </w:rPr>
        <w:t>ndamento</w:t>
      </w:r>
      <w:r w:rsidRPr="0019455E">
        <w:rPr>
          <w:rFonts w:ascii="Arial" w:hAnsi="Arial" w:cs="Arial"/>
          <w:spacing w:val="-15"/>
          <w:w w:val="110"/>
          <w:sz w:val="24"/>
          <w:szCs w:val="24"/>
        </w:rPr>
        <w:t xml:space="preserve"> </w:t>
      </w:r>
      <w:r w:rsidRPr="0019455E">
        <w:rPr>
          <w:rFonts w:ascii="Arial" w:hAnsi="Arial" w:cs="Arial"/>
          <w:spacing w:val="-25"/>
          <w:w w:val="110"/>
          <w:sz w:val="24"/>
          <w:szCs w:val="24"/>
        </w:rPr>
        <w:t>l</w:t>
      </w:r>
      <w:r w:rsidRPr="0019455E">
        <w:rPr>
          <w:rFonts w:ascii="Arial" w:hAnsi="Arial" w:cs="Arial"/>
          <w:w w:val="110"/>
          <w:sz w:val="24"/>
          <w:szCs w:val="24"/>
        </w:rPr>
        <w:t>egal</w:t>
      </w:r>
      <w:r w:rsidRPr="0019455E">
        <w:rPr>
          <w:rFonts w:ascii="Arial" w:hAnsi="Arial" w:cs="Arial"/>
          <w:spacing w:val="-21"/>
          <w:w w:val="110"/>
          <w:sz w:val="24"/>
          <w:szCs w:val="24"/>
        </w:rPr>
        <w:t xml:space="preserve"> </w:t>
      </w:r>
      <w:r w:rsidRPr="0019455E">
        <w:rPr>
          <w:rFonts w:ascii="Arial" w:hAnsi="Arial" w:cs="Arial"/>
          <w:w w:val="110"/>
          <w:sz w:val="24"/>
          <w:szCs w:val="24"/>
        </w:rPr>
        <w:t>de</w:t>
      </w:r>
      <w:r w:rsidRPr="0019455E">
        <w:rPr>
          <w:rFonts w:ascii="Arial" w:hAnsi="Arial" w:cs="Arial"/>
          <w:spacing w:val="-20"/>
          <w:w w:val="110"/>
          <w:sz w:val="24"/>
          <w:szCs w:val="24"/>
        </w:rPr>
        <w:t xml:space="preserve"> </w:t>
      </w:r>
      <w:r w:rsidRPr="0019455E">
        <w:rPr>
          <w:rFonts w:ascii="Arial" w:hAnsi="Arial" w:cs="Arial"/>
          <w:spacing w:val="-25"/>
          <w:w w:val="110"/>
          <w:sz w:val="24"/>
          <w:szCs w:val="24"/>
        </w:rPr>
        <w:t>l</w:t>
      </w:r>
      <w:r w:rsidRPr="0019455E">
        <w:rPr>
          <w:rFonts w:ascii="Arial" w:hAnsi="Arial" w:cs="Arial"/>
          <w:w w:val="110"/>
          <w:sz w:val="24"/>
          <w:szCs w:val="24"/>
        </w:rPr>
        <w:t>o</w:t>
      </w:r>
      <w:r w:rsidRPr="0019455E">
        <w:rPr>
          <w:rFonts w:ascii="Arial" w:hAnsi="Arial" w:cs="Arial"/>
          <w:spacing w:val="-21"/>
          <w:w w:val="110"/>
          <w:sz w:val="24"/>
          <w:szCs w:val="24"/>
        </w:rPr>
        <w:t xml:space="preserve"> </w:t>
      </w:r>
      <w:r w:rsidRPr="0019455E">
        <w:rPr>
          <w:rFonts w:ascii="Arial" w:hAnsi="Arial" w:cs="Arial"/>
          <w:w w:val="110"/>
          <w:sz w:val="24"/>
          <w:szCs w:val="24"/>
        </w:rPr>
        <w:t>antes</w:t>
      </w:r>
      <w:r w:rsidRPr="0019455E">
        <w:rPr>
          <w:rFonts w:ascii="Arial" w:hAnsi="Arial" w:cs="Arial"/>
          <w:spacing w:val="-23"/>
          <w:w w:val="110"/>
          <w:sz w:val="24"/>
          <w:szCs w:val="24"/>
        </w:rPr>
        <w:t xml:space="preserve"> </w:t>
      </w:r>
      <w:r w:rsidRPr="0019455E">
        <w:rPr>
          <w:rFonts w:ascii="Arial" w:hAnsi="Arial" w:cs="Arial"/>
          <w:w w:val="110"/>
          <w:sz w:val="24"/>
          <w:szCs w:val="24"/>
        </w:rPr>
        <w:t>exp</w:t>
      </w:r>
      <w:r w:rsidRPr="0019455E">
        <w:rPr>
          <w:rFonts w:ascii="Arial" w:hAnsi="Arial" w:cs="Arial"/>
          <w:spacing w:val="-13"/>
          <w:w w:val="110"/>
          <w:sz w:val="24"/>
          <w:szCs w:val="24"/>
        </w:rPr>
        <w:t>u</w:t>
      </w:r>
      <w:r w:rsidRPr="0019455E">
        <w:rPr>
          <w:rFonts w:ascii="Arial" w:hAnsi="Arial" w:cs="Arial"/>
          <w:w w:val="110"/>
          <w:sz w:val="24"/>
          <w:szCs w:val="24"/>
        </w:rPr>
        <w:t>esto</w:t>
      </w:r>
      <w:r w:rsidRPr="0019455E">
        <w:rPr>
          <w:rFonts w:ascii="Arial" w:hAnsi="Arial" w:cs="Arial"/>
          <w:spacing w:val="-20"/>
          <w:w w:val="110"/>
          <w:sz w:val="24"/>
          <w:szCs w:val="24"/>
        </w:rPr>
        <w:t xml:space="preserve"> </w:t>
      </w:r>
      <w:r w:rsidRPr="0019455E">
        <w:rPr>
          <w:rFonts w:ascii="Arial" w:hAnsi="Arial" w:cs="Arial"/>
          <w:w w:val="110"/>
          <w:sz w:val="24"/>
          <w:szCs w:val="24"/>
        </w:rPr>
        <w:t>c</w:t>
      </w:r>
      <w:r w:rsidRPr="0019455E">
        <w:rPr>
          <w:rFonts w:ascii="Arial" w:hAnsi="Arial" w:cs="Arial"/>
          <w:spacing w:val="-15"/>
          <w:w w:val="110"/>
          <w:sz w:val="24"/>
          <w:szCs w:val="24"/>
        </w:rPr>
        <w:t>o</w:t>
      </w:r>
      <w:r w:rsidRPr="0019455E">
        <w:rPr>
          <w:rFonts w:ascii="Arial" w:hAnsi="Arial" w:cs="Arial"/>
          <w:w w:val="110"/>
          <w:sz w:val="24"/>
          <w:szCs w:val="24"/>
        </w:rPr>
        <w:t>n</w:t>
      </w:r>
      <w:r w:rsidRPr="0019455E">
        <w:rPr>
          <w:rFonts w:ascii="Arial" w:hAnsi="Arial" w:cs="Arial"/>
          <w:spacing w:val="-18"/>
          <w:w w:val="110"/>
          <w:sz w:val="24"/>
          <w:szCs w:val="24"/>
        </w:rPr>
        <w:t xml:space="preserve"> </w:t>
      </w:r>
      <w:r w:rsidRPr="0019455E">
        <w:rPr>
          <w:rFonts w:ascii="Arial" w:hAnsi="Arial" w:cs="Arial"/>
          <w:spacing w:val="-29"/>
          <w:w w:val="110"/>
          <w:sz w:val="24"/>
          <w:szCs w:val="24"/>
        </w:rPr>
        <w:t>l</w:t>
      </w:r>
      <w:r w:rsidRPr="0019455E">
        <w:rPr>
          <w:rFonts w:ascii="Arial" w:hAnsi="Arial" w:cs="Arial"/>
          <w:w w:val="110"/>
          <w:sz w:val="24"/>
          <w:szCs w:val="24"/>
        </w:rPr>
        <w:t>os</w:t>
      </w:r>
      <w:r w:rsidRPr="0019455E">
        <w:rPr>
          <w:rFonts w:ascii="Arial" w:hAnsi="Arial" w:cs="Arial"/>
          <w:spacing w:val="-19"/>
          <w:w w:val="110"/>
          <w:sz w:val="24"/>
          <w:szCs w:val="24"/>
        </w:rPr>
        <w:t xml:space="preserve"> </w:t>
      </w:r>
      <w:r w:rsidRPr="0019455E">
        <w:rPr>
          <w:rFonts w:ascii="Arial" w:hAnsi="Arial" w:cs="Arial"/>
          <w:w w:val="110"/>
          <w:sz w:val="24"/>
          <w:szCs w:val="24"/>
        </w:rPr>
        <w:t>artícu</w:t>
      </w:r>
      <w:r w:rsidRPr="0019455E">
        <w:rPr>
          <w:rFonts w:ascii="Arial" w:hAnsi="Arial" w:cs="Arial"/>
          <w:spacing w:val="3"/>
          <w:w w:val="110"/>
          <w:sz w:val="24"/>
          <w:szCs w:val="24"/>
        </w:rPr>
        <w:t>l</w:t>
      </w:r>
      <w:r w:rsidRPr="0019455E">
        <w:rPr>
          <w:rFonts w:ascii="Arial" w:hAnsi="Arial" w:cs="Arial"/>
          <w:w w:val="110"/>
          <w:sz w:val="24"/>
          <w:szCs w:val="24"/>
        </w:rPr>
        <w:t>os</w:t>
      </w:r>
      <w:r w:rsidRPr="0019455E">
        <w:rPr>
          <w:rFonts w:ascii="Arial" w:hAnsi="Arial" w:cs="Arial"/>
          <w:spacing w:val="21"/>
          <w:sz w:val="24"/>
          <w:szCs w:val="24"/>
        </w:rPr>
        <w:t xml:space="preserve"> </w:t>
      </w:r>
      <w:r w:rsidRPr="0019455E">
        <w:rPr>
          <w:rFonts w:ascii="Arial" w:hAnsi="Arial" w:cs="Arial"/>
          <w:sz w:val="24"/>
          <w:szCs w:val="24"/>
        </w:rPr>
        <w:t>1</w:t>
      </w:r>
      <w:r w:rsidRPr="0019455E">
        <w:rPr>
          <w:rFonts w:ascii="Arial" w:hAnsi="Arial" w:cs="Arial"/>
          <w:spacing w:val="-27"/>
          <w:sz w:val="24"/>
          <w:szCs w:val="24"/>
        </w:rPr>
        <w:t>1</w:t>
      </w:r>
      <w:r w:rsidRPr="0019455E">
        <w:rPr>
          <w:rFonts w:ascii="Arial" w:hAnsi="Arial" w:cs="Arial"/>
          <w:sz w:val="24"/>
          <w:szCs w:val="24"/>
        </w:rPr>
        <w:t>5</w:t>
      </w:r>
      <w:r w:rsidRPr="0019455E">
        <w:rPr>
          <w:rFonts w:ascii="Arial" w:hAnsi="Arial" w:cs="Arial"/>
          <w:spacing w:val="-5"/>
          <w:sz w:val="24"/>
          <w:szCs w:val="24"/>
        </w:rPr>
        <w:t xml:space="preserve"> </w:t>
      </w:r>
      <w:r w:rsidRPr="0019455E">
        <w:rPr>
          <w:rFonts w:ascii="Arial" w:hAnsi="Arial" w:cs="Arial"/>
          <w:sz w:val="24"/>
          <w:szCs w:val="24"/>
        </w:rPr>
        <w:t>fracciones</w:t>
      </w:r>
      <w:r w:rsidRPr="0019455E">
        <w:rPr>
          <w:rFonts w:ascii="Arial" w:hAnsi="Arial" w:cs="Arial"/>
          <w:spacing w:val="40"/>
          <w:sz w:val="24"/>
          <w:szCs w:val="24"/>
        </w:rPr>
        <w:t xml:space="preserve"> I y II de</w:t>
      </w:r>
      <w:r w:rsidRPr="0019455E">
        <w:rPr>
          <w:rFonts w:ascii="Arial" w:hAnsi="Arial" w:cs="Arial"/>
          <w:spacing w:val="-21"/>
          <w:sz w:val="24"/>
          <w:szCs w:val="24"/>
        </w:rPr>
        <w:t>l</w:t>
      </w:r>
      <w:r w:rsidRPr="0019455E">
        <w:rPr>
          <w:rFonts w:ascii="Arial" w:hAnsi="Arial" w:cs="Arial"/>
          <w:sz w:val="24"/>
          <w:szCs w:val="24"/>
        </w:rPr>
        <w:t>a</w:t>
      </w:r>
      <w:r w:rsidRPr="0019455E">
        <w:rPr>
          <w:rFonts w:ascii="Arial" w:hAnsi="Arial" w:cs="Arial"/>
          <w:spacing w:val="8"/>
          <w:sz w:val="24"/>
          <w:szCs w:val="24"/>
        </w:rPr>
        <w:t xml:space="preserve"> </w:t>
      </w:r>
      <w:r w:rsidRPr="0019455E">
        <w:rPr>
          <w:rFonts w:ascii="Arial" w:hAnsi="Arial" w:cs="Arial"/>
          <w:sz w:val="24"/>
          <w:szCs w:val="24"/>
        </w:rPr>
        <w:t>Const</w:t>
      </w:r>
      <w:r w:rsidRPr="0019455E">
        <w:rPr>
          <w:rFonts w:ascii="Arial" w:hAnsi="Arial" w:cs="Arial"/>
          <w:spacing w:val="-8"/>
          <w:sz w:val="24"/>
          <w:szCs w:val="24"/>
        </w:rPr>
        <w:t>i</w:t>
      </w:r>
      <w:r w:rsidRPr="0019455E">
        <w:rPr>
          <w:rFonts w:ascii="Arial" w:hAnsi="Arial" w:cs="Arial"/>
          <w:sz w:val="24"/>
          <w:szCs w:val="24"/>
        </w:rPr>
        <w:t>tuc</w:t>
      </w:r>
      <w:r w:rsidRPr="0019455E">
        <w:rPr>
          <w:rFonts w:ascii="Arial" w:hAnsi="Arial" w:cs="Arial"/>
          <w:spacing w:val="-1"/>
          <w:sz w:val="24"/>
          <w:szCs w:val="24"/>
        </w:rPr>
        <w:t>i</w:t>
      </w:r>
      <w:r w:rsidRPr="0019455E">
        <w:rPr>
          <w:rFonts w:ascii="Arial" w:hAnsi="Arial" w:cs="Arial"/>
          <w:sz w:val="24"/>
          <w:szCs w:val="24"/>
        </w:rPr>
        <w:t>ón</w:t>
      </w:r>
      <w:r w:rsidRPr="0019455E">
        <w:rPr>
          <w:rFonts w:ascii="Arial" w:hAnsi="Arial" w:cs="Arial"/>
          <w:spacing w:val="12"/>
          <w:sz w:val="24"/>
          <w:szCs w:val="24"/>
        </w:rPr>
        <w:t xml:space="preserve"> </w:t>
      </w:r>
      <w:r w:rsidRPr="0019455E">
        <w:rPr>
          <w:rFonts w:ascii="Arial" w:hAnsi="Arial" w:cs="Arial"/>
          <w:sz w:val="24"/>
          <w:szCs w:val="24"/>
        </w:rPr>
        <w:t>Polít</w:t>
      </w:r>
      <w:r w:rsidRPr="0019455E">
        <w:rPr>
          <w:rFonts w:ascii="Arial" w:hAnsi="Arial" w:cs="Arial"/>
          <w:spacing w:val="-10"/>
          <w:sz w:val="24"/>
          <w:szCs w:val="24"/>
        </w:rPr>
        <w:t>i</w:t>
      </w:r>
      <w:r w:rsidRPr="0019455E">
        <w:rPr>
          <w:rFonts w:ascii="Arial" w:hAnsi="Arial" w:cs="Arial"/>
          <w:sz w:val="24"/>
          <w:szCs w:val="24"/>
        </w:rPr>
        <w:t>ca</w:t>
      </w:r>
      <w:r w:rsidRPr="0019455E">
        <w:rPr>
          <w:rFonts w:ascii="Arial" w:hAnsi="Arial" w:cs="Arial"/>
          <w:spacing w:val="4"/>
          <w:sz w:val="24"/>
          <w:szCs w:val="24"/>
        </w:rPr>
        <w:t xml:space="preserve"> </w:t>
      </w:r>
      <w:r w:rsidRPr="0019455E">
        <w:rPr>
          <w:rFonts w:ascii="Arial" w:hAnsi="Arial" w:cs="Arial"/>
          <w:sz w:val="24"/>
          <w:szCs w:val="24"/>
        </w:rPr>
        <w:t>de</w:t>
      </w:r>
      <w:r w:rsidRPr="0019455E">
        <w:rPr>
          <w:rFonts w:ascii="Arial" w:hAnsi="Arial" w:cs="Arial"/>
          <w:spacing w:val="11"/>
          <w:sz w:val="24"/>
          <w:szCs w:val="24"/>
        </w:rPr>
        <w:t xml:space="preserve"> </w:t>
      </w:r>
      <w:r w:rsidRPr="0019455E">
        <w:rPr>
          <w:rFonts w:ascii="Arial" w:hAnsi="Arial" w:cs="Arial"/>
          <w:spacing w:val="-21"/>
          <w:sz w:val="24"/>
          <w:szCs w:val="24"/>
        </w:rPr>
        <w:t>l</w:t>
      </w:r>
      <w:r w:rsidRPr="0019455E">
        <w:rPr>
          <w:rFonts w:ascii="Arial" w:hAnsi="Arial" w:cs="Arial"/>
          <w:sz w:val="24"/>
          <w:szCs w:val="24"/>
        </w:rPr>
        <w:t xml:space="preserve">os </w:t>
      </w:r>
      <w:r w:rsidRPr="0019455E">
        <w:rPr>
          <w:rFonts w:ascii="Arial" w:hAnsi="Arial" w:cs="Arial"/>
          <w:w w:val="105"/>
          <w:sz w:val="24"/>
          <w:szCs w:val="24"/>
        </w:rPr>
        <w:t>Estados</w:t>
      </w:r>
      <w:r w:rsidRPr="0019455E">
        <w:rPr>
          <w:rFonts w:ascii="Arial" w:hAnsi="Arial" w:cs="Arial"/>
          <w:spacing w:val="-5"/>
          <w:w w:val="105"/>
          <w:sz w:val="24"/>
          <w:szCs w:val="24"/>
        </w:rPr>
        <w:t xml:space="preserve"> </w:t>
      </w:r>
      <w:r w:rsidRPr="0019455E">
        <w:rPr>
          <w:rFonts w:ascii="Arial" w:hAnsi="Arial" w:cs="Arial"/>
          <w:w w:val="105"/>
          <w:sz w:val="24"/>
          <w:szCs w:val="24"/>
        </w:rPr>
        <w:t>Unidos</w:t>
      </w:r>
      <w:r w:rsidRPr="0019455E">
        <w:rPr>
          <w:rFonts w:ascii="Arial" w:hAnsi="Arial" w:cs="Arial"/>
          <w:spacing w:val="-10"/>
          <w:w w:val="105"/>
          <w:sz w:val="24"/>
          <w:szCs w:val="24"/>
        </w:rPr>
        <w:t xml:space="preserve"> </w:t>
      </w:r>
      <w:r w:rsidRPr="0019455E">
        <w:rPr>
          <w:rFonts w:ascii="Arial" w:hAnsi="Arial" w:cs="Arial"/>
          <w:spacing w:val="-2"/>
          <w:w w:val="105"/>
          <w:sz w:val="24"/>
          <w:szCs w:val="24"/>
        </w:rPr>
        <w:t>Mexi</w:t>
      </w:r>
      <w:r w:rsidRPr="0019455E">
        <w:rPr>
          <w:rFonts w:ascii="Arial" w:hAnsi="Arial" w:cs="Arial"/>
          <w:spacing w:val="-3"/>
          <w:w w:val="105"/>
          <w:sz w:val="24"/>
          <w:szCs w:val="24"/>
        </w:rPr>
        <w:t>canos</w:t>
      </w:r>
      <w:r w:rsidRPr="0019455E">
        <w:rPr>
          <w:rFonts w:ascii="Arial" w:hAnsi="Arial" w:cs="Arial"/>
          <w:sz w:val="24"/>
          <w:szCs w:val="24"/>
        </w:rPr>
        <w:t xml:space="preserve">, artículos 1, 4, 11, 51, 52, 61 y 82 de la Ley General de Asentamientos Humanos, Ordenamiento Territorial y Desarrollo Urbano; </w:t>
      </w:r>
      <w:r w:rsidRPr="0019455E">
        <w:rPr>
          <w:rFonts w:ascii="Arial" w:hAnsi="Arial" w:cs="Arial"/>
          <w:spacing w:val="54"/>
          <w:sz w:val="24"/>
          <w:szCs w:val="24"/>
        </w:rPr>
        <w:t xml:space="preserve"> </w:t>
      </w:r>
      <w:r w:rsidRPr="0019455E">
        <w:rPr>
          <w:rFonts w:ascii="Arial" w:hAnsi="Arial" w:cs="Arial"/>
          <w:sz w:val="24"/>
          <w:szCs w:val="24"/>
        </w:rPr>
        <w:t>artículos 73 párrafo primero y</w:t>
      </w:r>
      <w:r w:rsidRPr="0019455E">
        <w:rPr>
          <w:rFonts w:ascii="Arial" w:hAnsi="Arial" w:cs="Arial"/>
          <w:spacing w:val="45"/>
          <w:sz w:val="24"/>
          <w:szCs w:val="24"/>
        </w:rPr>
        <w:t xml:space="preserve"> </w:t>
      </w:r>
      <w:r w:rsidRPr="0019455E">
        <w:rPr>
          <w:rFonts w:ascii="Arial" w:hAnsi="Arial" w:cs="Arial"/>
          <w:sz w:val="24"/>
          <w:szCs w:val="24"/>
        </w:rPr>
        <w:t>77</w:t>
      </w:r>
      <w:r w:rsidRPr="0019455E">
        <w:rPr>
          <w:rFonts w:ascii="Arial" w:hAnsi="Arial" w:cs="Arial"/>
          <w:spacing w:val="43"/>
          <w:sz w:val="24"/>
          <w:szCs w:val="24"/>
        </w:rPr>
        <w:t xml:space="preserve"> </w:t>
      </w:r>
      <w:r w:rsidRPr="0019455E">
        <w:rPr>
          <w:rFonts w:ascii="Arial" w:hAnsi="Arial" w:cs="Arial"/>
          <w:sz w:val="24"/>
          <w:szCs w:val="24"/>
        </w:rPr>
        <w:t>fracción</w:t>
      </w:r>
      <w:r w:rsidRPr="0019455E">
        <w:rPr>
          <w:rFonts w:ascii="Arial" w:hAnsi="Arial" w:cs="Arial"/>
          <w:spacing w:val="3"/>
          <w:sz w:val="24"/>
          <w:szCs w:val="24"/>
        </w:rPr>
        <w:t xml:space="preserve"> II</w:t>
      </w:r>
      <w:r w:rsidRPr="0019455E">
        <w:rPr>
          <w:rFonts w:ascii="Arial" w:hAnsi="Arial" w:cs="Arial"/>
          <w:spacing w:val="3"/>
          <w:w w:val="90"/>
          <w:sz w:val="24"/>
          <w:szCs w:val="24"/>
        </w:rPr>
        <w:t>,</w:t>
      </w:r>
      <w:r w:rsidRPr="0019455E">
        <w:rPr>
          <w:rFonts w:ascii="Arial" w:hAnsi="Arial" w:cs="Arial"/>
          <w:spacing w:val="14"/>
          <w:w w:val="90"/>
          <w:sz w:val="24"/>
          <w:szCs w:val="24"/>
        </w:rPr>
        <w:t xml:space="preserve"> </w:t>
      </w:r>
      <w:r w:rsidRPr="0019455E">
        <w:rPr>
          <w:rFonts w:ascii="Arial" w:hAnsi="Arial" w:cs="Arial"/>
          <w:sz w:val="24"/>
          <w:szCs w:val="24"/>
        </w:rPr>
        <w:t>de</w:t>
      </w:r>
      <w:r w:rsidRPr="0019455E">
        <w:rPr>
          <w:rFonts w:ascii="Arial" w:hAnsi="Arial" w:cs="Arial"/>
          <w:spacing w:val="53"/>
          <w:sz w:val="24"/>
          <w:szCs w:val="24"/>
        </w:rPr>
        <w:t xml:space="preserve"> </w:t>
      </w:r>
      <w:r w:rsidRPr="0019455E">
        <w:rPr>
          <w:rFonts w:ascii="Arial" w:hAnsi="Arial" w:cs="Arial"/>
          <w:spacing w:val="-11"/>
          <w:sz w:val="24"/>
          <w:szCs w:val="24"/>
        </w:rPr>
        <w:t>l</w:t>
      </w:r>
      <w:r w:rsidRPr="0019455E">
        <w:rPr>
          <w:rFonts w:ascii="Arial" w:hAnsi="Arial" w:cs="Arial"/>
          <w:spacing w:val="-15"/>
          <w:sz w:val="24"/>
          <w:szCs w:val="24"/>
        </w:rPr>
        <w:t>a</w:t>
      </w:r>
      <w:r w:rsidRPr="0019455E">
        <w:rPr>
          <w:rFonts w:ascii="Arial" w:hAnsi="Arial" w:cs="Arial"/>
          <w:spacing w:val="58"/>
          <w:sz w:val="24"/>
          <w:szCs w:val="24"/>
        </w:rPr>
        <w:t xml:space="preserve"> </w:t>
      </w:r>
      <w:r w:rsidRPr="0019455E">
        <w:rPr>
          <w:rFonts w:ascii="Arial" w:hAnsi="Arial" w:cs="Arial"/>
          <w:spacing w:val="-1"/>
          <w:sz w:val="24"/>
          <w:szCs w:val="24"/>
        </w:rPr>
        <w:t>Constitución</w:t>
      </w:r>
      <w:r w:rsidRPr="0019455E">
        <w:rPr>
          <w:rFonts w:ascii="Arial" w:hAnsi="Arial" w:cs="Arial"/>
          <w:spacing w:val="22"/>
          <w:sz w:val="24"/>
          <w:szCs w:val="24"/>
        </w:rPr>
        <w:t xml:space="preserve"> </w:t>
      </w:r>
      <w:r w:rsidRPr="0019455E">
        <w:rPr>
          <w:rFonts w:ascii="Arial" w:hAnsi="Arial" w:cs="Arial"/>
          <w:sz w:val="24"/>
          <w:szCs w:val="24"/>
        </w:rPr>
        <w:t>Polít</w:t>
      </w:r>
      <w:r w:rsidRPr="0019455E">
        <w:rPr>
          <w:rFonts w:ascii="Arial" w:hAnsi="Arial" w:cs="Arial"/>
          <w:spacing w:val="-16"/>
          <w:sz w:val="24"/>
          <w:szCs w:val="24"/>
        </w:rPr>
        <w:t>i</w:t>
      </w:r>
      <w:r w:rsidRPr="0019455E">
        <w:rPr>
          <w:rFonts w:ascii="Arial" w:hAnsi="Arial" w:cs="Arial"/>
          <w:sz w:val="24"/>
          <w:szCs w:val="24"/>
        </w:rPr>
        <w:t>ca</w:t>
      </w:r>
      <w:r w:rsidRPr="0019455E">
        <w:rPr>
          <w:rFonts w:ascii="Arial" w:hAnsi="Arial" w:cs="Arial"/>
          <w:spacing w:val="26"/>
          <w:sz w:val="24"/>
          <w:szCs w:val="24"/>
        </w:rPr>
        <w:t xml:space="preserve"> </w:t>
      </w:r>
      <w:r w:rsidRPr="0019455E">
        <w:rPr>
          <w:rFonts w:ascii="Arial" w:hAnsi="Arial" w:cs="Arial"/>
          <w:sz w:val="24"/>
          <w:szCs w:val="24"/>
        </w:rPr>
        <w:t>del</w:t>
      </w:r>
      <w:r w:rsidRPr="0019455E">
        <w:rPr>
          <w:rFonts w:ascii="Arial" w:hAnsi="Arial" w:cs="Arial"/>
          <w:spacing w:val="37"/>
          <w:sz w:val="24"/>
          <w:szCs w:val="24"/>
        </w:rPr>
        <w:t xml:space="preserve"> </w:t>
      </w:r>
      <w:r w:rsidRPr="0019455E">
        <w:rPr>
          <w:rFonts w:ascii="Arial" w:hAnsi="Arial" w:cs="Arial"/>
          <w:sz w:val="24"/>
          <w:szCs w:val="24"/>
        </w:rPr>
        <w:t>Estado</w:t>
      </w:r>
      <w:r w:rsidRPr="0019455E">
        <w:rPr>
          <w:rFonts w:ascii="Arial" w:hAnsi="Arial" w:cs="Arial"/>
          <w:spacing w:val="25"/>
          <w:sz w:val="24"/>
          <w:szCs w:val="24"/>
        </w:rPr>
        <w:t xml:space="preserve"> </w:t>
      </w:r>
      <w:r w:rsidRPr="0019455E">
        <w:rPr>
          <w:rFonts w:ascii="Arial" w:hAnsi="Arial" w:cs="Arial"/>
          <w:sz w:val="24"/>
          <w:szCs w:val="24"/>
        </w:rPr>
        <w:t>de</w:t>
      </w:r>
      <w:r w:rsidRPr="0019455E">
        <w:rPr>
          <w:rFonts w:ascii="Arial" w:hAnsi="Arial" w:cs="Arial"/>
          <w:spacing w:val="28"/>
          <w:sz w:val="24"/>
          <w:szCs w:val="24"/>
        </w:rPr>
        <w:t xml:space="preserve"> </w:t>
      </w:r>
      <w:r w:rsidRPr="0019455E">
        <w:rPr>
          <w:rFonts w:ascii="Arial" w:hAnsi="Arial" w:cs="Arial"/>
          <w:sz w:val="24"/>
          <w:szCs w:val="24"/>
        </w:rPr>
        <w:t>Ja</w:t>
      </w:r>
      <w:r w:rsidRPr="0019455E">
        <w:rPr>
          <w:rFonts w:ascii="Arial" w:hAnsi="Arial" w:cs="Arial"/>
          <w:spacing w:val="3"/>
          <w:sz w:val="24"/>
          <w:szCs w:val="24"/>
        </w:rPr>
        <w:t>l</w:t>
      </w:r>
      <w:r w:rsidRPr="0019455E">
        <w:rPr>
          <w:rFonts w:ascii="Arial" w:hAnsi="Arial" w:cs="Arial"/>
          <w:spacing w:val="-23"/>
          <w:sz w:val="24"/>
          <w:szCs w:val="24"/>
        </w:rPr>
        <w:t>i</w:t>
      </w:r>
      <w:r w:rsidRPr="0019455E">
        <w:rPr>
          <w:rFonts w:ascii="Arial" w:hAnsi="Arial" w:cs="Arial"/>
          <w:sz w:val="24"/>
          <w:szCs w:val="24"/>
        </w:rPr>
        <w:t>sc</w:t>
      </w:r>
      <w:r w:rsidRPr="0019455E">
        <w:rPr>
          <w:rFonts w:ascii="Arial" w:hAnsi="Arial" w:cs="Arial"/>
          <w:spacing w:val="12"/>
          <w:sz w:val="24"/>
          <w:szCs w:val="24"/>
        </w:rPr>
        <w:t>o</w:t>
      </w:r>
      <w:r w:rsidRPr="0019455E">
        <w:rPr>
          <w:rFonts w:ascii="Arial" w:hAnsi="Arial" w:cs="Arial"/>
          <w:sz w:val="24"/>
          <w:szCs w:val="24"/>
        </w:rPr>
        <w:t>; Capítulo VII del Código Urbano para el Estado de Jalisco,</w:t>
      </w:r>
      <w:r w:rsidRPr="0019455E">
        <w:rPr>
          <w:rFonts w:ascii="Arial" w:hAnsi="Arial" w:cs="Arial"/>
          <w:spacing w:val="8"/>
          <w:sz w:val="24"/>
          <w:szCs w:val="24"/>
        </w:rPr>
        <w:t xml:space="preserve"> </w:t>
      </w:r>
      <w:r w:rsidRPr="0019455E">
        <w:rPr>
          <w:rFonts w:ascii="Arial" w:hAnsi="Arial" w:cs="Arial"/>
          <w:sz w:val="24"/>
          <w:szCs w:val="24"/>
        </w:rPr>
        <w:t>artículos</w:t>
      </w:r>
      <w:r w:rsidRPr="0019455E">
        <w:rPr>
          <w:rFonts w:ascii="Arial" w:hAnsi="Arial" w:cs="Arial"/>
          <w:spacing w:val="13"/>
          <w:sz w:val="24"/>
          <w:szCs w:val="24"/>
        </w:rPr>
        <w:t xml:space="preserve"> </w:t>
      </w:r>
      <w:r w:rsidRPr="0019455E">
        <w:rPr>
          <w:rFonts w:ascii="Arial" w:hAnsi="Arial" w:cs="Arial"/>
          <w:sz w:val="24"/>
          <w:szCs w:val="24"/>
        </w:rPr>
        <w:t>1,</w:t>
      </w:r>
      <w:r w:rsidRPr="0019455E">
        <w:rPr>
          <w:rFonts w:ascii="Arial" w:hAnsi="Arial" w:cs="Arial"/>
          <w:spacing w:val="-24"/>
          <w:sz w:val="24"/>
          <w:szCs w:val="24"/>
        </w:rPr>
        <w:t xml:space="preserve"> </w:t>
      </w:r>
      <w:r w:rsidRPr="0019455E">
        <w:rPr>
          <w:rFonts w:ascii="Arial" w:hAnsi="Arial" w:cs="Arial"/>
          <w:sz w:val="24"/>
          <w:szCs w:val="24"/>
        </w:rPr>
        <w:t>2,</w:t>
      </w:r>
      <w:r w:rsidRPr="0019455E">
        <w:rPr>
          <w:rFonts w:ascii="Arial" w:hAnsi="Arial" w:cs="Arial"/>
          <w:spacing w:val="-6"/>
          <w:sz w:val="24"/>
          <w:szCs w:val="24"/>
        </w:rPr>
        <w:t xml:space="preserve"> </w:t>
      </w:r>
      <w:r w:rsidRPr="0019455E">
        <w:rPr>
          <w:rFonts w:ascii="Arial" w:hAnsi="Arial" w:cs="Arial"/>
          <w:sz w:val="24"/>
          <w:szCs w:val="24"/>
        </w:rPr>
        <w:t>3,</w:t>
      </w:r>
      <w:r w:rsidRPr="0019455E">
        <w:rPr>
          <w:rFonts w:ascii="Arial" w:hAnsi="Arial" w:cs="Arial"/>
          <w:spacing w:val="-1"/>
          <w:sz w:val="24"/>
          <w:szCs w:val="24"/>
        </w:rPr>
        <w:t xml:space="preserve"> </w:t>
      </w:r>
      <w:r w:rsidRPr="0019455E">
        <w:rPr>
          <w:rFonts w:ascii="Arial" w:hAnsi="Arial" w:cs="Arial"/>
          <w:sz w:val="24"/>
          <w:szCs w:val="24"/>
        </w:rPr>
        <w:t>37</w:t>
      </w:r>
      <w:r w:rsidRPr="0019455E">
        <w:rPr>
          <w:rFonts w:ascii="Arial" w:hAnsi="Arial" w:cs="Arial"/>
          <w:spacing w:val="-10"/>
          <w:sz w:val="24"/>
          <w:szCs w:val="24"/>
        </w:rPr>
        <w:t xml:space="preserve"> </w:t>
      </w:r>
      <w:r w:rsidRPr="0019455E">
        <w:rPr>
          <w:rFonts w:ascii="Arial" w:hAnsi="Arial" w:cs="Arial"/>
          <w:sz w:val="24"/>
          <w:szCs w:val="24"/>
        </w:rPr>
        <w:t>fracción</w:t>
      </w:r>
      <w:r w:rsidRPr="0019455E">
        <w:rPr>
          <w:rFonts w:ascii="Arial" w:hAnsi="Arial" w:cs="Arial"/>
          <w:spacing w:val="18"/>
          <w:sz w:val="24"/>
          <w:szCs w:val="24"/>
        </w:rPr>
        <w:t xml:space="preserve"> II</w:t>
      </w:r>
      <w:r w:rsidRPr="0019455E">
        <w:rPr>
          <w:rFonts w:ascii="Arial" w:hAnsi="Arial" w:cs="Arial"/>
          <w:w w:val="90"/>
          <w:sz w:val="24"/>
          <w:szCs w:val="24"/>
        </w:rPr>
        <w:t>,</w:t>
      </w:r>
      <w:r w:rsidRPr="0019455E">
        <w:rPr>
          <w:rFonts w:ascii="Arial" w:hAnsi="Arial" w:cs="Arial"/>
          <w:spacing w:val="-4"/>
          <w:w w:val="90"/>
          <w:sz w:val="24"/>
          <w:szCs w:val="24"/>
        </w:rPr>
        <w:t xml:space="preserve"> </w:t>
      </w:r>
      <w:r w:rsidRPr="0019455E">
        <w:rPr>
          <w:rFonts w:ascii="Arial" w:hAnsi="Arial" w:cs="Arial"/>
          <w:sz w:val="24"/>
          <w:szCs w:val="24"/>
        </w:rPr>
        <w:t>40</w:t>
      </w:r>
      <w:r w:rsidRPr="0019455E">
        <w:rPr>
          <w:rFonts w:ascii="Arial" w:hAnsi="Arial" w:cs="Arial"/>
          <w:spacing w:val="40"/>
          <w:w w:val="104"/>
          <w:sz w:val="24"/>
          <w:szCs w:val="24"/>
        </w:rPr>
        <w:t xml:space="preserve"> </w:t>
      </w:r>
      <w:r w:rsidRPr="0019455E">
        <w:rPr>
          <w:rFonts w:ascii="Arial" w:hAnsi="Arial" w:cs="Arial"/>
          <w:sz w:val="24"/>
          <w:szCs w:val="24"/>
        </w:rPr>
        <w:t>fracción</w:t>
      </w:r>
      <w:r w:rsidRPr="0019455E">
        <w:rPr>
          <w:rFonts w:ascii="Arial" w:hAnsi="Arial" w:cs="Arial"/>
          <w:spacing w:val="15"/>
          <w:sz w:val="24"/>
          <w:szCs w:val="24"/>
        </w:rPr>
        <w:t xml:space="preserve"> II</w:t>
      </w:r>
      <w:r w:rsidRPr="0019455E">
        <w:rPr>
          <w:rFonts w:ascii="Arial" w:hAnsi="Arial" w:cs="Arial"/>
          <w:spacing w:val="3"/>
          <w:w w:val="90"/>
          <w:sz w:val="24"/>
          <w:szCs w:val="24"/>
        </w:rPr>
        <w:t>,</w:t>
      </w:r>
      <w:r w:rsidRPr="0019455E">
        <w:rPr>
          <w:rFonts w:ascii="Arial" w:hAnsi="Arial" w:cs="Arial"/>
          <w:spacing w:val="4"/>
          <w:w w:val="90"/>
          <w:sz w:val="24"/>
          <w:szCs w:val="24"/>
        </w:rPr>
        <w:t xml:space="preserve"> </w:t>
      </w:r>
      <w:r w:rsidRPr="0019455E">
        <w:rPr>
          <w:rFonts w:ascii="Arial" w:hAnsi="Arial" w:cs="Arial"/>
          <w:sz w:val="24"/>
          <w:szCs w:val="24"/>
        </w:rPr>
        <w:t>47</w:t>
      </w:r>
      <w:r w:rsidRPr="0019455E">
        <w:rPr>
          <w:rFonts w:ascii="Arial" w:hAnsi="Arial" w:cs="Arial"/>
          <w:spacing w:val="-8"/>
          <w:sz w:val="24"/>
          <w:szCs w:val="24"/>
        </w:rPr>
        <w:t xml:space="preserve"> </w:t>
      </w:r>
      <w:r w:rsidRPr="0019455E">
        <w:rPr>
          <w:rFonts w:ascii="Arial" w:hAnsi="Arial" w:cs="Arial"/>
          <w:sz w:val="24"/>
          <w:szCs w:val="24"/>
        </w:rPr>
        <w:t>fracción</w:t>
      </w:r>
      <w:r w:rsidRPr="0019455E">
        <w:rPr>
          <w:rFonts w:ascii="Arial" w:hAnsi="Arial" w:cs="Arial"/>
          <w:spacing w:val="14"/>
          <w:sz w:val="24"/>
          <w:szCs w:val="24"/>
        </w:rPr>
        <w:t xml:space="preserve"> </w:t>
      </w:r>
      <w:r w:rsidRPr="0019455E">
        <w:rPr>
          <w:rFonts w:ascii="Arial" w:hAnsi="Arial" w:cs="Arial"/>
          <w:spacing w:val="10"/>
          <w:sz w:val="24"/>
          <w:szCs w:val="24"/>
        </w:rPr>
        <w:t>V</w:t>
      </w:r>
      <w:r w:rsidRPr="0019455E">
        <w:rPr>
          <w:rFonts w:ascii="Arial" w:hAnsi="Arial" w:cs="Arial"/>
          <w:spacing w:val="12"/>
          <w:sz w:val="24"/>
          <w:szCs w:val="24"/>
        </w:rPr>
        <w:t>,</w:t>
      </w:r>
      <w:r w:rsidRPr="0019455E">
        <w:rPr>
          <w:rFonts w:ascii="Arial" w:hAnsi="Arial" w:cs="Arial"/>
          <w:spacing w:val="2"/>
          <w:sz w:val="24"/>
          <w:szCs w:val="24"/>
        </w:rPr>
        <w:t xml:space="preserve"> </w:t>
      </w:r>
      <w:r w:rsidRPr="0019455E">
        <w:rPr>
          <w:rFonts w:ascii="Arial" w:hAnsi="Arial" w:cs="Arial"/>
          <w:sz w:val="24"/>
          <w:szCs w:val="24"/>
        </w:rPr>
        <w:t>de</w:t>
      </w:r>
      <w:r w:rsidRPr="0019455E">
        <w:rPr>
          <w:rFonts w:ascii="Arial" w:hAnsi="Arial" w:cs="Arial"/>
          <w:spacing w:val="8"/>
          <w:sz w:val="24"/>
          <w:szCs w:val="24"/>
        </w:rPr>
        <w:t xml:space="preserve"> </w:t>
      </w:r>
      <w:r w:rsidRPr="0019455E">
        <w:rPr>
          <w:rFonts w:ascii="Arial" w:hAnsi="Arial" w:cs="Arial"/>
          <w:sz w:val="24"/>
          <w:szCs w:val="24"/>
        </w:rPr>
        <w:t>la</w:t>
      </w:r>
      <w:r w:rsidRPr="0019455E">
        <w:rPr>
          <w:rFonts w:ascii="Arial" w:hAnsi="Arial" w:cs="Arial"/>
          <w:spacing w:val="1"/>
          <w:sz w:val="24"/>
          <w:szCs w:val="24"/>
        </w:rPr>
        <w:t xml:space="preserve"> </w:t>
      </w:r>
      <w:r w:rsidRPr="0019455E">
        <w:rPr>
          <w:rFonts w:ascii="Arial" w:hAnsi="Arial" w:cs="Arial"/>
          <w:sz w:val="24"/>
          <w:szCs w:val="24"/>
        </w:rPr>
        <w:t>Ley</w:t>
      </w:r>
      <w:r w:rsidRPr="0019455E">
        <w:rPr>
          <w:rFonts w:ascii="Arial" w:hAnsi="Arial" w:cs="Arial"/>
          <w:spacing w:val="-3"/>
          <w:sz w:val="24"/>
          <w:szCs w:val="24"/>
        </w:rPr>
        <w:t xml:space="preserve"> </w:t>
      </w:r>
      <w:r w:rsidRPr="0019455E">
        <w:rPr>
          <w:rFonts w:ascii="Arial" w:hAnsi="Arial" w:cs="Arial"/>
          <w:sz w:val="24"/>
          <w:szCs w:val="24"/>
        </w:rPr>
        <w:t>de</w:t>
      </w:r>
      <w:r w:rsidRPr="0019455E">
        <w:rPr>
          <w:rFonts w:ascii="Arial" w:hAnsi="Arial" w:cs="Arial"/>
          <w:spacing w:val="2"/>
          <w:sz w:val="24"/>
          <w:szCs w:val="24"/>
        </w:rPr>
        <w:t xml:space="preserve"> </w:t>
      </w:r>
      <w:r w:rsidRPr="0019455E">
        <w:rPr>
          <w:rFonts w:ascii="Arial" w:hAnsi="Arial" w:cs="Arial"/>
          <w:spacing w:val="-1"/>
          <w:sz w:val="24"/>
          <w:szCs w:val="24"/>
        </w:rPr>
        <w:t>Gobierno</w:t>
      </w:r>
      <w:r w:rsidRPr="0019455E">
        <w:rPr>
          <w:rFonts w:ascii="Arial" w:hAnsi="Arial" w:cs="Arial"/>
          <w:spacing w:val="1"/>
          <w:sz w:val="24"/>
          <w:szCs w:val="24"/>
        </w:rPr>
        <w:t xml:space="preserve"> </w:t>
      </w:r>
      <w:r w:rsidRPr="0019455E">
        <w:rPr>
          <w:rFonts w:ascii="Arial" w:hAnsi="Arial" w:cs="Arial"/>
          <w:sz w:val="24"/>
          <w:szCs w:val="24"/>
        </w:rPr>
        <w:t>y</w:t>
      </w:r>
      <w:r w:rsidRPr="0019455E">
        <w:rPr>
          <w:rFonts w:ascii="Arial" w:hAnsi="Arial" w:cs="Arial"/>
          <w:spacing w:val="17"/>
          <w:sz w:val="24"/>
          <w:szCs w:val="24"/>
        </w:rPr>
        <w:t xml:space="preserve"> </w:t>
      </w:r>
      <w:r w:rsidRPr="0019455E">
        <w:rPr>
          <w:rFonts w:ascii="Arial" w:hAnsi="Arial" w:cs="Arial"/>
          <w:sz w:val="24"/>
          <w:szCs w:val="24"/>
        </w:rPr>
        <w:t>la</w:t>
      </w:r>
      <w:r w:rsidRPr="0019455E">
        <w:rPr>
          <w:rFonts w:ascii="Arial" w:hAnsi="Arial" w:cs="Arial"/>
          <w:spacing w:val="-14"/>
          <w:sz w:val="24"/>
          <w:szCs w:val="24"/>
        </w:rPr>
        <w:t xml:space="preserve"> </w:t>
      </w:r>
      <w:r w:rsidRPr="0019455E">
        <w:rPr>
          <w:rFonts w:ascii="Arial" w:hAnsi="Arial" w:cs="Arial"/>
          <w:sz w:val="24"/>
          <w:szCs w:val="24"/>
        </w:rPr>
        <w:t>Administración</w:t>
      </w:r>
      <w:r w:rsidRPr="0019455E">
        <w:rPr>
          <w:rFonts w:ascii="Arial" w:hAnsi="Arial" w:cs="Arial"/>
          <w:spacing w:val="23"/>
          <w:sz w:val="24"/>
          <w:szCs w:val="24"/>
        </w:rPr>
        <w:t xml:space="preserve"> </w:t>
      </w:r>
      <w:r w:rsidRPr="0019455E">
        <w:rPr>
          <w:rFonts w:ascii="Arial" w:hAnsi="Arial" w:cs="Arial"/>
          <w:sz w:val="24"/>
          <w:szCs w:val="24"/>
        </w:rPr>
        <w:t>Púb</w:t>
      </w:r>
      <w:r w:rsidRPr="0019455E">
        <w:rPr>
          <w:rFonts w:ascii="Arial" w:hAnsi="Arial" w:cs="Arial"/>
          <w:spacing w:val="-3"/>
          <w:sz w:val="24"/>
          <w:szCs w:val="24"/>
        </w:rPr>
        <w:t>l</w:t>
      </w:r>
      <w:r w:rsidRPr="0019455E">
        <w:rPr>
          <w:rFonts w:ascii="Arial" w:hAnsi="Arial" w:cs="Arial"/>
          <w:spacing w:val="-21"/>
          <w:sz w:val="24"/>
          <w:szCs w:val="24"/>
        </w:rPr>
        <w:t>i</w:t>
      </w:r>
      <w:r w:rsidRPr="0019455E">
        <w:rPr>
          <w:rFonts w:ascii="Arial" w:hAnsi="Arial" w:cs="Arial"/>
          <w:sz w:val="24"/>
          <w:szCs w:val="24"/>
        </w:rPr>
        <w:t>ca</w:t>
      </w:r>
      <w:r w:rsidRPr="0019455E">
        <w:rPr>
          <w:rFonts w:ascii="Arial" w:hAnsi="Arial" w:cs="Arial"/>
          <w:spacing w:val="24"/>
          <w:sz w:val="24"/>
          <w:szCs w:val="24"/>
        </w:rPr>
        <w:t xml:space="preserve"> </w:t>
      </w:r>
      <w:r w:rsidRPr="0019455E">
        <w:rPr>
          <w:rFonts w:ascii="Arial" w:hAnsi="Arial" w:cs="Arial"/>
          <w:sz w:val="24"/>
          <w:szCs w:val="24"/>
        </w:rPr>
        <w:t>Mun</w:t>
      </w:r>
      <w:r w:rsidRPr="0019455E">
        <w:rPr>
          <w:rFonts w:ascii="Arial" w:hAnsi="Arial" w:cs="Arial"/>
          <w:spacing w:val="-19"/>
          <w:sz w:val="24"/>
          <w:szCs w:val="24"/>
        </w:rPr>
        <w:t>i</w:t>
      </w:r>
      <w:r w:rsidRPr="0019455E">
        <w:rPr>
          <w:rFonts w:ascii="Arial" w:hAnsi="Arial" w:cs="Arial"/>
          <w:sz w:val="24"/>
          <w:szCs w:val="24"/>
        </w:rPr>
        <w:t>cipal</w:t>
      </w:r>
      <w:r w:rsidRPr="0019455E">
        <w:rPr>
          <w:rFonts w:ascii="Arial" w:hAnsi="Arial" w:cs="Arial"/>
          <w:spacing w:val="9"/>
          <w:sz w:val="24"/>
          <w:szCs w:val="24"/>
        </w:rPr>
        <w:t xml:space="preserve"> </w:t>
      </w:r>
      <w:r w:rsidRPr="0019455E">
        <w:rPr>
          <w:rFonts w:ascii="Arial" w:hAnsi="Arial" w:cs="Arial"/>
          <w:spacing w:val="-17"/>
          <w:sz w:val="24"/>
          <w:szCs w:val="24"/>
        </w:rPr>
        <w:t>d</w:t>
      </w:r>
      <w:r w:rsidRPr="0019455E">
        <w:rPr>
          <w:rFonts w:ascii="Arial" w:hAnsi="Arial" w:cs="Arial"/>
          <w:sz w:val="24"/>
          <w:szCs w:val="24"/>
        </w:rPr>
        <w:t>el</w:t>
      </w:r>
      <w:r w:rsidRPr="0019455E">
        <w:rPr>
          <w:rFonts w:ascii="Arial" w:hAnsi="Arial" w:cs="Arial"/>
          <w:spacing w:val="18"/>
          <w:sz w:val="24"/>
          <w:szCs w:val="24"/>
        </w:rPr>
        <w:t xml:space="preserve"> </w:t>
      </w:r>
      <w:r w:rsidRPr="0019455E">
        <w:rPr>
          <w:rFonts w:ascii="Arial" w:hAnsi="Arial" w:cs="Arial"/>
          <w:sz w:val="24"/>
          <w:szCs w:val="24"/>
        </w:rPr>
        <w:t>Estado</w:t>
      </w:r>
      <w:r w:rsidRPr="0019455E">
        <w:rPr>
          <w:rFonts w:ascii="Arial" w:hAnsi="Arial" w:cs="Arial"/>
          <w:spacing w:val="12"/>
          <w:sz w:val="24"/>
          <w:szCs w:val="24"/>
        </w:rPr>
        <w:t xml:space="preserve"> </w:t>
      </w:r>
      <w:r w:rsidRPr="0019455E">
        <w:rPr>
          <w:rFonts w:ascii="Arial" w:hAnsi="Arial" w:cs="Arial"/>
          <w:sz w:val="24"/>
          <w:szCs w:val="24"/>
        </w:rPr>
        <w:t>de</w:t>
      </w:r>
      <w:r w:rsidRPr="0019455E">
        <w:rPr>
          <w:rFonts w:ascii="Arial" w:hAnsi="Arial" w:cs="Arial"/>
          <w:spacing w:val="15"/>
          <w:sz w:val="24"/>
          <w:szCs w:val="24"/>
        </w:rPr>
        <w:t xml:space="preserve"> </w:t>
      </w:r>
      <w:r w:rsidRPr="0019455E">
        <w:rPr>
          <w:rFonts w:ascii="Arial" w:hAnsi="Arial" w:cs="Arial"/>
          <w:sz w:val="24"/>
          <w:szCs w:val="24"/>
        </w:rPr>
        <w:t>Ja</w:t>
      </w:r>
      <w:r w:rsidRPr="0019455E">
        <w:rPr>
          <w:rFonts w:ascii="Arial" w:hAnsi="Arial" w:cs="Arial"/>
          <w:spacing w:val="-5"/>
          <w:sz w:val="24"/>
          <w:szCs w:val="24"/>
        </w:rPr>
        <w:t>l</w:t>
      </w:r>
      <w:r w:rsidRPr="0019455E">
        <w:rPr>
          <w:rFonts w:ascii="Arial" w:hAnsi="Arial" w:cs="Arial"/>
          <w:spacing w:val="-23"/>
          <w:sz w:val="24"/>
          <w:szCs w:val="24"/>
        </w:rPr>
        <w:t>i</w:t>
      </w:r>
      <w:r w:rsidRPr="0019455E">
        <w:rPr>
          <w:rFonts w:ascii="Arial" w:hAnsi="Arial" w:cs="Arial"/>
          <w:sz w:val="24"/>
          <w:szCs w:val="24"/>
        </w:rPr>
        <w:t>sc</w:t>
      </w:r>
      <w:r w:rsidRPr="0019455E">
        <w:rPr>
          <w:rFonts w:ascii="Arial" w:hAnsi="Arial" w:cs="Arial"/>
          <w:spacing w:val="12"/>
          <w:sz w:val="24"/>
          <w:szCs w:val="24"/>
        </w:rPr>
        <w:t>o</w:t>
      </w:r>
      <w:r w:rsidRPr="0019455E">
        <w:rPr>
          <w:rFonts w:ascii="Arial" w:hAnsi="Arial" w:cs="Arial"/>
          <w:sz w:val="24"/>
          <w:szCs w:val="24"/>
        </w:rPr>
        <w:t xml:space="preserve">; artículos </w:t>
      </w:r>
      <w:r w:rsidRPr="0019455E">
        <w:rPr>
          <w:rFonts w:ascii="Arial" w:eastAsia="Times New Roman" w:hAnsi="Arial" w:cs="Arial"/>
          <w:sz w:val="24"/>
          <w:szCs w:val="24"/>
          <w:lang w:eastAsia="es-ES"/>
        </w:rPr>
        <w:t>15, 18, 19, 21, 23 y del 26 al 30 de</w:t>
      </w:r>
      <w:r w:rsidRPr="0019455E">
        <w:rPr>
          <w:rFonts w:ascii="Arial" w:eastAsia="Malgun Gothic" w:hAnsi="Arial" w:cs="Arial"/>
          <w:sz w:val="24"/>
          <w:szCs w:val="24"/>
        </w:rPr>
        <w:t xml:space="preserve"> la Ley para la Regularización y Titulación de Predios Urbanos en el Estado de Jalisco,</w:t>
      </w:r>
      <w:r w:rsidRPr="0019455E">
        <w:rPr>
          <w:rFonts w:ascii="Arial" w:hAnsi="Arial" w:cs="Arial"/>
          <w:sz w:val="24"/>
          <w:szCs w:val="24"/>
        </w:rPr>
        <w:t xml:space="preserve"> y los relativos al Reglamento de Regularización de Predios Urbanos para el Municipio de San Pedro Tlaquepaque, Jalisco;</w:t>
      </w:r>
      <w:r w:rsidRPr="0019455E">
        <w:rPr>
          <w:rFonts w:ascii="Arial" w:hAnsi="Arial" w:cs="Arial"/>
          <w:spacing w:val="27"/>
          <w:sz w:val="24"/>
          <w:szCs w:val="24"/>
        </w:rPr>
        <w:t xml:space="preserve"> 1,</w:t>
      </w:r>
      <w:r w:rsidRPr="0019455E">
        <w:rPr>
          <w:rFonts w:ascii="Arial" w:hAnsi="Arial" w:cs="Arial"/>
          <w:spacing w:val="10"/>
          <w:sz w:val="24"/>
          <w:szCs w:val="24"/>
        </w:rPr>
        <w:t>2</w:t>
      </w:r>
      <w:r w:rsidRPr="0019455E">
        <w:rPr>
          <w:rFonts w:ascii="Arial" w:hAnsi="Arial" w:cs="Arial"/>
          <w:sz w:val="24"/>
          <w:szCs w:val="24"/>
        </w:rPr>
        <w:t>,</w:t>
      </w:r>
      <w:r w:rsidRPr="0019455E">
        <w:rPr>
          <w:rFonts w:ascii="Arial" w:hAnsi="Arial" w:cs="Arial"/>
          <w:spacing w:val="-14"/>
          <w:sz w:val="24"/>
          <w:szCs w:val="24"/>
        </w:rPr>
        <w:t xml:space="preserve"> </w:t>
      </w:r>
      <w:r w:rsidRPr="0019455E">
        <w:rPr>
          <w:rFonts w:ascii="Arial" w:hAnsi="Arial" w:cs="Arial"/>
          <w:spacing w:val="11"/>
          <w:sz w:val="24"/>
          <w:szCs w:val="24"/>
        </w:rPr>
        <w:t>3</w:t>
      </w:r>
      <w:r w:rsidRPr="0019455E">
        <w:rPr>
          <w:rFonts w:ascii="Arial" w:hAnsi="Arial" w:cs="Arial"/>
          <w:sz w:val="24"/>
          <w:szCs w:val="24"/>
        </w:rPr>
        <w:t>,</w:t>
      </w:r>
      <w:r w:rsidRPr="0019455E">
        <w:rPr>
          <w:rFonts w:ascii="Arial" w:hAnsi="Arial" w:cs="Arial"/>
          <w:spacing w:val="-8"/>
          <w:sz w:val="24"/>
          <w:szCs w:val="24"/>
        </w:rPr>
        <w:t xml:space="preserve"> </w:t>
      </w:r>
      <w:r w:rsidRPr="0019455E">
        <w:rPr>
          <w:rFonts w:ascii="Arial" w:hAnsi="Arial" w:cs="Arial"/>
          <w:sz w:val="24"/>
          <w:szCs w:val="24"/>
        </w:rPr>
        <w:t>25</w:t>
      </w:r>
      <w:r w:rsidRPr="0019455E">
        <w:rPr>
          <w:rFonts w:ascii="Arial" w:hAnsi="Arial" w:cs="Arial"/>
          <w:spacing w:val="19"/>
          <w:sz w:val="24"/>
          <w:szCs w:val="24"/>
        </w:rPr>
        <w:t xml:space="preserve"> </w:t>
      </w:r>
      <w:r w:rsidRPr="0019455E">
        <w:rPr>
          <w:rFonts w:ascii="Arial" w:hAnsi="Arial" w:cs="Arial"/>
          <w:sz w:val="24"/>
          <w:szCs w:val="24"/>
        </w:rPr>
        <w:t>fracción</w:t>
      </w:r>
      <w:r w:rsidRPr="0019455E">
        <w:rPr>
          <w:rFonts w:ascii="Arial" w:hAnsi="Arial" w:cs="Arial"/>
          <w:spacing w:val="32"/>
          <w:sz w:val="24"/>
          <w:szCs w:val="24"/>
        </w:rPr>
        <w:t xml:space="preserve"> </w:t>
      </w:r>
      <w:r w:rsidRPr="0019455E">
        <w:rPr>
          <w:rFonts w:ascii="Arial" w:hAnsi="Arial" w:cs="Arial"/>
          <w:sz w:val="24"/>
          <w:szCs w:val="24"/>
        </w:rPr>
        <w:t>XI</w:t>
      </w:r>
      <w:r w:rsidRPr="0019455E">
        <w:rPr>
          <w:rFonts w:ascii="Arial" w:hAnsi="Arial" w:cs="Arial"/>
          <w:spacing w:val="11"/>
          <w:sz w:val="24"/>
          <w:szCs w:val="24"/>
        </w:rPr>
        <w:t>I</w:t>
      </w:r>
      <w:r w:rsidRPr="0019455E">
        <w:rPr>
          <w:rFonts w:ascii="Arial" w:hAnsi="Arial" w:cs="Arial"/>
          <w:sz w:val="24"/>
          <w:szCs w:val="24"/>
        </w:rPr>
        <w:t>,XIX y XL</w:t>
      </w:r>
      <w:r w:rsidRPr="0019455E">
        <w:rPr>
          <w:rFonts w:ascii="Arial" w:hAnsi="Arial" w:cs="Arial"/>
          <w:spacing w:val="-24"/>
          <w:sz w:val="24"/>
          <w:szCs w:val="24"/>
        </w:rPr>
        <w:t xml:space="preserve"> </w:t>
      </w:r>
      <w:r w:rsidRPr="0019455E">
        <w:rPr>
          <w:rFonts w:ascii="Arial" w:hAnsi="Arial" w:cs="Arial"/>
          <w:sz w:val="24"/>
          <w:szCs w:val="24"/>
        </w:rPr>
        <w:t>33</w:t>
      </w:r>
      <w:r w:rsidRPr="0019455E">
        <w:rPr>
          <w:rFonts w:ascii="Arial" w:hAnsi="Arial" w:cs="Arial"/>
          <w:spacing w:val="1"/>
          <w:sz w:val="24"/>
          <w:szCs w:val="24"/>
        </w:rPr>
        <w:t xml:space="preserve"> </w:t>
      </w:r>
      <w:r w:rsidRPr="0019455E">
        <w:rPr>
          <w:rFonts w:ascii="Arial" w:hAnsi="Arial" w:cs="Arial"/>
          <w:sz w:val="24"/>
          <w:szCs w:val="24"/>
        </w:rPr>
        <w:t>frac</w:t>
      </w:r>
      <w:r w:rsidRPr="0019455E">
        <w:rPr>
          <w:rFonts w:ascii="Arial" w:hAnsi="Arial" w:cs="Arial"/>
          <w:spacing w:val="12"/>
          <w:sz w:val="24"/>
          <w:szCs w:val="24"/>
        </w:rPr>
        <w:t>c</w:t>
      </w:r>
      <w:r w:rsidRPr="0019455E">
        <w:rPr>
          <w:rFonts w:ascii="Arial" w:hAnsi="Arial" w:cs="Arial"/>
          <w:spacing w:val="-27"/>
          <w:sz w:val="24"/>
          <w:szCs w:val="24"/>
        </w:rPr>
        <w:t>i</w:t>
      </w:r>
      <w:r w:rsidRPr="0019455E">
        <w:rPr>
          <w:rFonts w:ascii="Arial" w:hAnsi="Arial" w:cs="Arial"/>
          <w:spacing w:val="-2"/>
          <w:sz w:val="24"/>
          <w:szCs w:val="24"/>
        </w:rPr>
        <w:t>ó</w:t>
      </w:r>
      <w:r w:rsidRPr="0019455E">
        <w:rPr>
          <w:rFonts w:ascii="Arial" w:hAnsi="Arial" w:cs="Arial"/>
          <w:sz w:val="24"/>
          <w:szCs w:val="24"/>
        </w:rPr>
        <w:t>n</w:t>
      </w:r>
      <w:r w:rsidRPr="0019455E">
        <w:rPr>
          <w:rFonts w:ascii="Arial" w:hAnsi="Arial" w:cs="Arial"/>
          <w:spacing w:val="19"/>
          <w:sz w:val="24"/>
          <w:szCs w:val="24"/>
        </w:rPr>
        <w:t xml:space="preserve"> I</w:t>
      </w:r>
      <w:r w:rsidRPr="0019455E">
        <w:rPr>
          <w:rFonts w:ascii="Arial" w:hAnsi="Arial" w:cs="Arial"/>
          <w:w w:val="90"/>
          <w:sz w:val="24"/>
          <w:szCs w:val="24"/>
        </w:rPr>
        <w:t>,</w:t>
      </w:r>
      <w:r w:rsidRPr="0019455E">
        <w:rPr>
          <w:rFonts w:ascii="Arial" w:hAnsi="Arial" w:cs="Arial"/>
          <w:w w:val="62"/>
          <w:sz w:val="24"/>
          <w:szCs w:val="24"/>
        </w:rPr>
        <w:t xml:space="preserve"> </w:t>
      </w:r>
      <w:r w:rsidRPr="0019455E">
        <w:rPr>
          <w:rFonts w:ascii="Arial" w:hAnsi="Arial" w:cs="Arial"/>
          <w:spacing w:val="-36"/>
          <w:w w:val="90"/>
          <w:sz w:val="24"/>
          <w:szCs w:val="24"/>
        </w:rPr>
        <w:t xml:space="preserve"> </w:t>
      </w:r>
      <w:r w:rsidRPr="0019455E">
        <w:rPr>
          <w:rFonts w:ascii="Arial" w:hAnsi="Arial" w:cs="Arial"/>
          <w:spacing w:val="1"/>
          <w:sz w:val="24"/>
          <w:szCs w:val="24"/>
        </w:rPr>
        <w:t xml:space="preserve">142,145 fracción II </w:t>
      </w:r>
      <w:r w:rsidRPr="0019455E">
        <w:rPr>
          <w:rFonts w:ascii="Arial" w:hAnsi="Arial" w:cs="Arial"/>
          <w:spacing w:val="-51"/>
          <w:sz w:val="24"/>
          <w:szCs w:val="24"/>
        </w:rPr>
        <w:t xml:space="preserve"> </w:t>
      </w:r>
      <w:r w:rsidRPr="0019455E">
        <w:rPr>
          <w:rFonts w:ascii="Arial" w:hAnsi="Arial" w:cs="Arial"/>
          <w:sz w:val="24"/>
          <w:szCs w:val="24"/>
        </w:rPr>
        <w:t>y</w:t>
      </w:r>
      <w:r w:rsidRPr="0019455E">
        <w:rPr>
          <w:rFonts w:ascii="Arial" w:hAnsi="Arial" w:cs="Arial"/>
          <w:spacing w:val="-36"/>
          <w:sz w:val="24"/>
          <w:szCs w:val="24"/>
        </w:rPr>
        <w:t xml:space="preserve"> </w:t>
      </w:r>
      <w:r w:rsidRPr="0019455E">
        <w:rPr>
          <w:rFonts w:ascii="Arial" w:hAnsi="Arial" w:cs="Arial"/>
          <w:sz w:val="24"/>
          <w:szCs w:val="24"/>
        </w:rPr>
        <w:t>154</w:t>
      </w:r>
      <w:r w:rsidRPr="0019455E">
        <w:rPr>
          <w:rFonts w:ascii="Arial" w:hAnsi="Arial" w:cs="Arial"/>
          <w:spacing w:val="-51"/>
          <w:sz w:val="24"/>
          <w:szCs w:val="24"/>
        </w:rPr>
        <w:t xml:space="preserve">   </w:t>
      </w:r>
      <w:r w:rsidRPr="0019455E">
        <w:rPr>
          <w:rFonts w:ascii="Arial" w:hAnsi="Arial" w:cs="Arial"/>
          <w:sz w:val="24"/>
          <w:szCs w:val="24"/>
        </w:rPr>
        <w:t>del</w:t>
      </w:r>
      <w:r w:rsidRPr="0019455E">
        <w:rPr>
          <w:rFonts w:ascii="Arial" w:hAnsi="Arial" w:cs="Arial"/>
          <w:spacing w:val="-41"/>
          <w:sz w:val="24"/>
          <w:szCs w:val="24"/>
        </w:rPr>
        <w:t xml:space="preserve"> </w:t>
      </w:r>
      <w:r w:rsidRPr="0019455E">
        <w:rPr>
          <w:rFonts w:ascii="Arial" w:hAnsi="Arial" w:cs="Arial"/>
          <w:spacing w:val="-2"/>
          <w:sz w:val="24"/>
          <w:szCs w:val="24"/>
        </w:rPr>
        <w:t>Reglamento</w:t>
      </w:r>
      <w:r w:rsidRPr="0019455E">
        <w:rPr>
          <w:rFonts w:ascii="Arial" w:eastAsia="Times New Roman" w:hAnsi="Arial" w:cs="Arial"/>
          <w:sz w:val="24"/>
          <w:szCs w:val="24"/>
        </w:rPr>
        <w:t xml:space="preserve"> </w:t>
      </w:r>
      <w:r w:rsidRPr="0019455E">
        <w:rPr>
          <w:rFonts w:ascii="Arial" w:hAnsi="Arial" w:cs="Arial"/>
          <w:w w:val="105"/>
          <w:sz w:val="24"/>
          <w:szCs w:val="24"/>
        </w:rPr>
        <w:t>del</w:t>
      </w:r>
      <w:r w:rsidRPr="0019455E">
        <w:rPr>
          <w:rFonts w:ascii="Arial" w:hAnsi="Arial" w:cs="Arial"/>
          <w:spacing w:val="-26"/>
          <w:w w:val="105"/>
          <w:sz w:val="24"/>
          <w:szCs w:val="24"/>
        </w:rPr>
        <w:t xml:space="preserve"> </w:t>
      </w:r>
      <w:r w:rsidRPr="0019455E">
        <w:rPr>
          <w:rFonts w:ascii="Arial" w:hAnsi="Arial" w:cs="Arial"/>
          <w:spacing w:val="-2"/>
          <w:w w:val="105"/>
          <w:sz w:val="24"/>
          <w:szCs w:val="24"/>
        </w:rPr>
        <w:t>Gobi</w:t>
      </w:r>
      <w:r w:rsidRPr="0019455E">
        <w:rPr>
          <w:rFonts w:ascii="Arial" w:hAnsi="Arial" w:cs="Arial"/>
          <w:spacing w:val="-1"/>
          <w:w w:val="105"/>
          <w:sz w:val="24"/>
          <w:szCs w:val="24"/>
        </w:rPr>
        <w:t>erno</w:t>
      </w:r>
      <w:r w:rsidRPr="0019455E">
        <w:rPr>
          <w:rFonts w:ascii="Arial" w:hAnsi="Arial" w:cs="Arial"/>
          <w:spacing w:val="-26"/>
          <w:w w:val="105"/>
          <w:sz w:val="24"/>
          <w:szCs w:val="24"/>
        </w:rPr>
        <w:t xml:space="preserve"> </w:t>
      </w:r>
      <w:r w:rsidRPr="0019455E">
        <w:rPr>
          <w:rFonts w:ascii="Arial" w:hAnsi="Arial" w:cs="Arial"/>
          <w:w w:val="105"/>
          <w:sz w:val="24"/>
          <w:szCs w:val="24"/>
        </w:rPr>
        <w:t>y</w:t>
      </w:r>
      <w:r w:rsidRPr="0019455E">
        <w:rPr>
          <w:rFonts w:ascii="Arial" w:hAnsi="Arial" w:cs="Arial"/>
          <w:spacing w:val="-21"/>
          <w:w w:val="105"/>
          <w:sz w:val="24"/>
          <w:szCs w:val="24"/>
        </w:rPr>
        <w:t xml:space="preserve"> </w:t>
      </w:r>
      <w:r w:rsidRPr="0019455E">
        <w:rPr>
          <w:rFonts w:ascii="Arial" w:hAnsi="Arial" w:cs="Arial"/>
          <w:w w:val="105"/>
          <w:sz w:val="24"/>
          <w:szCs w:val="24"/>
        </w:rPr>
        <w:t>de</w:t>
      </w:r>
      <w:r w:rsidRPr="0019455E">
        <w:rPr>
          <w:rFonts w:ascii="Arial" w:hAnsi="Arial" w:cs="Arial"/>
          <w:spacing w:val="-18"/>
          <w:w w:val="105"/>
          <w:sz w:val="24"/>
          <w:szCs w:val="24"/>
        </w:rPr>
        <w:t xml:space="preserve"> </w:t>
      </w:r>
      <w:r w:rsidRPr="0019455E">
        <w:rPr>
          <w:rFonts w:ascii="Arial" w:hAnsi="Arial" w:cs="Arial"/>
          <w:w w:val="105"/>
          <w:sz w:val="24"/>
          <w:szCs w:val="24"/>
        </w:rPr>
        <w:t>la</w:t>
      </w:r>
      <w:r w:rsidRPr="0019455E">
        <w:rPr>
          <w:rFonts w:ascii="Arial" w:hAnsi="Arial" w:cs="Arial"/>
          <w:spacing w:val="-35"/>
          <w:w w:val="105"/>
          <w:sz w:val="24"/>
          <w:szCs w:val="24"/>
        </w:rPr>
        <w:t xml:space="preserve"> </w:t>
      </w:r>
      <w:r w:rsidRPr="0019455E">
        <w:rPr>
          <w:rFonts w:ascii="Arial" w:hAnsi="Arial" w:cs="Arial"/>
          <w:w w:val="105"/>
          <w:sz w:val="24"/>
          <w:szCs w:val="24"/>
        </w:rPr>
        <w:t>Administración</w:t>
      </w:r>
      <w:r w:rsidRPr="0019455E">
        <w:rPr>
          <w:rFonts w:ascii="Arial" w:hAnsi="Arial" w:cs="Arial"/>
          <w:spacing w:val="8"/>
          <w:w w:val="105"/>
          <w:sz w:val="24"/>
          <w:szCs w:val="24"/>
        </w:rPr>
        <w:t xml:space="preserve"> </w:t>
      </w:r>
      <w:r w:rsidRPr="0019455E">
        <w:rPr>
          <w:rFonts w:ascii="Arial" w:hAnsi="Arial" w:cs="Arial"/>
          <w:spacing w:val="-3"/>
          <w:w w:val="105"/>
          <w:sz w:val="24"/>
          <w:szCs w:val="24"/>
        </w:rPr>
        <w:t>Pública</w:t>
      </w:r>
      <w:r w:rsidRPr="0019455E">
        <w:rPr>
          <w:rFonts w:ascii="Arial" w:hAnsi="Arial" w:cs="Arial"/>
          <w:spacing w:val="-24"/>
          <w:w w:val="105"/>
          <w:sz w:val="24"/>
          <w:szCs w:val="24"/>
        </w:rPr>
        <w:t xml:space="preserve"> </w:t>
      </w:r>
      <w:r w:rsidRPr="0019455E">
        <w:rPr>
          <w:rFonts w:ascii="Arial" w:hAnsi="Arial" w:cs="Arial"/>
          <w:w w:val="105"/>
          <w:sz w:val="24"/>
          <w:szCs w:val="24"/>
        </w:rPr>
        <w:t>del</w:t>
      </w:r>
      <w:r w:rsidRPr="0019455E">
        <w:rPr>
          <w:rFonts w:ascii="Arial" w:hAnsi="Arial" w:cs="Arial"/>
          <w:spacing w:val="-33"/>
          <w:w w:val="105"/>
          <w:sz w:val="24"/>
          <w:szCs w:val="24"/>
        </w:rPr>
        <w:t xml:space="preserve"> </w:t>
      </w:r>
      <w:r w:rsidRPr="0019455E">
        <w:rPr>
          <w:rFonts w:ascii="Arial" w:hAnsi="Arial" w:cs="Arial"/>
          <w:w w:val="105"/>
          <w:sz w:val="24"/>
          <w:szCs w:val="24"/>
        </w:rPr>
        <w:t>Ayuntamiento</w:t>
      </w:r>
      <w:r w:rsidRPr="0019455E">
        <w:rPr>
          <w:rFonts w:ascii="Arial" w:hAnsi="Arial" w:cs="Arial"/>
          <w:spacing w:val="-1"/>
          <w:w w:val="105"/>
          <w:sz w:val="24"/>
          <w:szCs w:val="24"/>
        </w:rPr>
        <w:t xml:space="preserve"> </w:t>
      </w:r>
      <w:r w:rsidRPr="0019455E">
        <w:rPr>
          <w:rFonts w:ascii="Arial" w:hAnsi="Arial" w:cs="Arial"/>
          <w:spacing w:val="-2"/>
          <w:w w:val="105"/>
          <w:sz w:val="24"/>
          <w:szCs w:val="24"/>
        </w:rPr>
        <w:t>Constitucional</w:t>
      </w:r>
      <w:r w:rsidRPr="0019455E">
        <w:rPr>
          <w:rFonts w:ascii="Arial" w:hAnsi="Arial" w:cs="Arial"/>
          <w:spacing w:val="-14"/>
          <w:w w:val="105"/>
          <w:sz w:val="24"/>
          <w:szCs w:val="24"/>
        </w:rPr>
        <w:t xml:space="preserve"> </w:t>
      </w:r>
      <w:r w:rsidRPr="0019455E">
        <w:rPr>
          <w:rFonts w:ascii="Arial" w:hAnsi="Arial" w:cs="Arial"/>
          <w:w w:val="105"/>
          <w:sz w:val="24"/>
          <w:szCs w:val="24"/>
        </w:rPr>
        <w:t>de</w:t>
      </w:r>
      <w:r w:rsidRPr="0019455E">
        <w:rPr>
          <w:rFonts w:ascii="Arial" w:hAnsi="Arial" w:cs="Arial"/>
          <w:spacing w:val="-19"/>
          <w:w w:val="105"/>
          <w:sz w:val="24"/>
          <w:szCs w:val="24"/>
        </w:rPr>
        <w:t xml:space="preserve"> </w:t>
      </w:r>
      <w:r w:rsidRPr="0019455E">
        <w:rPr>
          <w:rFonts w:ascii="Arial" w:hAnsi="Arial" w:cs="Arial"/>
          <w:w w:val="105"/>
          <w:sz w:val="24"/>
          <w:szCs w:val="24"/>
        </w:rPr>
        <w:t>San</w:t>
      </w:r>
      <w:r w:rsidRPr="0019455E">
        <w:rPr>
          <w:rFonts w:ascii="Arial" w:hAnsi="Arial" w:cs="Arial"/>
          <w:spacing w:val="15"/>
          <w:w w:val="105"/>
          <w:sz w:val="24"/>
          <w:szCs w:val="24"/>
        </w:rPr>
        <w:t xml:space="preserve"> </w:t>
      </w:r>
      <w:r w:rsidRPr="0019455E">
        <w:rPr>
          <w:rFonts w:ascii="Arial" w:hAnsi="Arial" w:cs="Arial"/>
          <w:w w:val="105"/>
          <w:sz w:val="24"/>
          <w:szCs w:val="24"/>
        </w:rPr>
        <w:t>Pedro</w:t>
      </w:r>
      <w:r w:rsidRPr="0019455E">
        <w:rPr>
          <w:rFonts w:ascii="Arial" w:hAnsi="Arial" w:cs="Arial"/>
          <w:spacing w:val="-25"/>
          <w:w w:val="105"/>
          <w:sz w:val="24"/>
          <w:szCs w:val="24"/>
        </w:rPr>
        <w:t xml:space="preserve"> </w:t>
      </w:r>
      <w:r w:rsidRPr="0019455E">
        <w:rPr>
          <w:rFonts w:ascii="Arial" w:hAnsi="Arial" w:cs="Arial"/>
          <w:spacing w:val="-1"/>
          <w:w w:val="105"/>
          <w:sz w:val="24"/>
          <w:szCs w:val="24"/>
        </w:rPr>
        <w:t>Tl</w:t>
      </w:r>
      <w:r w:rsidRPr="0019455E">
        <w:rPr>
          <w:rFonts w:ascii="Arial" w:hAnsi="Arial" w:cs="Arial"/>
          <w:spacing w:val="-2"/>
          <w:w w:val="105"/>
          <w:sz w:val="24"/>
          <w:szCs w:val="24"/>
        </w:rPr>
        <w:t>aquepaque</w:t>
      </w:r>
      <w:r w:rsidRPr="0019455E">
        <w:rPr>
          <w:rFonts w:ascii="Arial" w:hAnsi="Arial" w:cs="Arial"/>
          <w:w w:val="105"/>
          <w:sz w:val="24"/>
          <w:szCs w:val="24"/>
        </w:rPr>
        <w:t>;</w:t>
      </w:r>
      <w:r w:rsidRPr="0019455E">
        <w:rPr>
          <w:rFonts w:ascii="Arial" w:hAnsi="Arial" w:cs="Arial"/>
          <w:spacing w:val="-31"/>
          <w:w w:val="105"/>
          <w:sz w:val="24"/>
          <w:szCs w:val="24"/>
        </w:rPr>
        <w:t xml:space="preserve"> por lo que </w:t>
      </w:r>
      <w:r w:rsidRPr="0019455E">
        <w:rPr>
          <w:rFonts w:ascii="Arial" w:hAnsi="Arial" w:cs="Arial"/>
          <w:w w:val="105"/>
          <w:sz w:val="24"/>
          <w:szCs w:val="24"/>
        </w:rPr>
        <w:t>tengo</w:t>
      </w:r>
      <w:r w:rsidRPr="0019455E">
        <w:rPr>
          <w:rFonts w:ascii="Arial" w:hAnsi="Arial" w:cs="Arial"/>
          <w:spacing w:val="-9"/>
          <w:w w:val="105"/>
          <w:sz w:val="24"/>
          <w:szCs w:val="24"/>
        </w:rPr>
        <w:t xml:space="preserve"> </w:t>
      </w:r>
      <w:r w:rsidRPr="0019455E">
        <w:rPr>
          <w:rFonts w:ascii="Arial" w:hAnsi="Arial" w:cs="Arial"/>
          <w:w w:val="105"/>
          <w:sz w:val="24"/>
          <w:szCs w:val="24"/>
        </w:rPr>
        <w:t>a</w:t>
      </w:r>
      <w:r w:rsidRPr="0019455E">
        <w:rPr>
          <w:rFonts w:ascii="Arial" w:hAnsi="Arial" w:cs="Arial"/>
          <w:spacing w:val="-10"/>
          <w:w w:val="105"/>
          <w:sz w:val="24"/>
          <w:szCs w:val="24"/>
        </w:rPr>
        <w:t xml:space="preserve"> </w:t>
      </w:r>
      <w:r w:rsidRPr="0019455E">
        <w:rPr>
          <w:rFonts w:ascii="Arial" w:hAnsi="Arial" w:cs="Arial"/>
          <w:spacing w:val="-5"/>
          <w:w w:val="105"/>
          <w:sz w:val="24"/>
          <w:szCs w:val="24"/>
        </w:rPr>
        <w:t>bi</w:t>
      </w:r>
      <w:r w:rsidRPr="0019455E">
        <w:rPr>
          <w:rFonts w:ascii="Arial" w:hAnsi="Arial" w:cs="Arial"/>
          <w:spacing w:val="-6"/>
          <w:w w:val="105"/>
          <w:sz w:val="24"/>
          <w:szCs w:val="24"/>
        </w:rPr>
        <w:t>en</w:t>
      </w:r>
      <w:r w:rsidRPr="0019455E">
        <w:rPr>
          <w:rFonts w:ascii="Arial" w:hAnsi="Arial" w:cs="Arial"/>
          <w:spacing w:val="-12"/>
          <w:w w:val="105"/>
          <w:sz w:val="24"/>
          <w:szCs w:val="24"/>
        </w:rPr>
        <w:t xml:space="preserve"> </w:t>
      </w:r>
      <w:r w:rsidRPr="0019455E">
        <w:rPr>
          <w:rFonts w:ascii="Arial" w:hAnsi="Arial" w:cs="Arial"/>
          <w:w w:val="105"/>
          <w:sz w:val="24"/>
          <w:szCs w:val="24"/>
        </w:rPr>
        <w:t>someter</w:t>
      </w:r>
      <w:r w:rsidRPr="0019455E">
        <w:rPr>
          <w:rFonts w:ascii="Arial" w:hAnsi="Arial" w:cs="Arial"/>
          <w:spacing w:val="-5"/>
          <w:w w:val="105"/>
          <w:sz w:val="24"/>
          <w:szCs w:val="24"/>
        </w:rPr>
        <w:t xml:space="preserve"> </w:t>
      </w:r>
      <w:r w:rsidRPr="0019455E">
        <w:rPr>
          <w:rFonts w:ascii="Arial" w:hAnsi="Arial" w:cs="Arial"/>
          <w:w w:val="105"/>
          <w:sz w:val="24"/>
          <w:szCs w:val="24"/>
        </w:rPr>
        <w:t>a</w:t>
      </w:r>
      <w:r w:rsidRPr="0019455E">
        <w:rPr>
          <w:rFonts w:ascii="Arial" w:hAnsi="Arial" w:cs="Arial"/>
          <w:spacing w:val="-15"/>
          <w:w w:val="105"/>
          <w:sz w:val="24"/>
          <w:szCs w:val="24"/>
        </w:rPr>
        <w:t xml:space="preserve"> </w:t>
      </w:r>
      <w:r w:rsidRPr="0019455E">
        <w:rPr>
          <w:rFonts w:ascii="Arial" w:hAnsi="Arial" w:cs="Arial"/>
          <w:w w:val="105"/>
          <w:sz w:val="24"/>
          <w:szCs w:val="24"/>
        </w:rPr>
        <w:t>la</w:t>
      </w:r>
      <w:r w:rsidRPr="0019455E">
        <w:rPr>
          <w:rFonts w:ascii="Arial" w:hAnsi="Arial" w:cs="Arial"/>
          <w:spacing w:val="-19"/>
          <w:w w:val="105"/>
          <w:sz w:val="24"/>
          <w:szCs w:val="24"/>
        </w:rPr>
        <w:t xml:space="preserve"> </w:t>
      </w:r>
      <w:r w:rsidRPr="0019455E">
        <w:rPr>
          <w:rFonts w:ascii="Arial" w:hAnsi="Arial" w:cs="Arial"/>
          <w:spacing w:val="-4"/>
          <w:w w:val="105"/>
          <w:sz w:val="24"/>
          <w:szCs w:val="24"/>
        </w:rPr>
        <w:t>e</w:t>
      </w:r>
      <w:r w:rsidRPr="0019455E">
        <w:rPr>
          <w:rFonts w:ascii="Arial" w:hAnsi="Arial" w:cs="Arial"/>
          <w:spacing w:val="-3"/>
          <w:w w:val="105"/>
          <w:sz w:val="24"/>
          <w:szCs w:val="24"/>
        </w:rPr>
        <w:t>l</w:t>
      </w:r>
      <w:r w:rsidRPr="0019455E">
        <w:rPr>
          <w:rFonts w:ascii="Arial" w:hAnsi="Arial" w:cs="Arial"/>
          <w:spacing w:val="-5"/>
          <w:w w:val="105"/>
          <w:sz w:val="24"/>
          <w:szCs w:val="24"/>
        </w:rPr>
        <w:t>evada</w:t>
      </w:r>
      <w:r w:rsidRPr="0019455E">
        <w:rPr>
          <w:rFonts w:ascii="Arial" w:hAnsi="Arial" w:cs="Arial"/>
          <w:spacing w:val="-6"/>
          <w:w w:val="105"/>
          <w:sz w:val="24"/>
          <w:szCs w:val="24"/>
        </w:rPr>
        <w:t xml:space="preserve"> </w:t>
      </w:r>
      <w:r w:rsidRPr="0019455E">
        <w:rPr>
          <w:rFonts w:ascii="Arial" w:hAnsi="Arial" w:cs="Arial"/>
          <w:w w:val="105"/>
          <w:sz w:val="24"/>
          <w:szCs w:val="24"/>
        </w:rPr>
        <w:t>y</w:t>
      </w:r>
      <w:r w:rsidRPr="0019455E">
        <w:rPr>
          <w:rFonts w:ascii="Arial" w:hAnsi="Arial" w:cs="Arial"/>
          <w:spacing w:val="-17"/>
          <w:w w:val="105"/>
          <w:sz w:val="24"/>
          <w:szCs w:val="24"/>
        </w:rPr>
        <w:t xml:space="preserve"> </w:t>
      </w:r>
      <w:r w:rsidRPr="0019455E">
        <w:rPr>
          <w:rFonts w:ascii="Arial" w:hAnsi="Arial" w:cs="Arial"/>
          <w:w w:val="105"/>
          <w:sz w:val="24"/>
          <w:szCs w:val="24"/>
        </w:rPr>
        <w:t>distinguida</w:t>
      </w:r>
      <w:r w:rsidRPr="0019455E">
        <w:rPr>
          <w:rFonts w:ascii="Arial" w:hAnsi="Arial" w:cs="Arial"/>
          <w:spacing w:val="-11"/>
          <w:w w:val="105"/>
          <w:sz w:val="24"/>
          <w:szCs w:val="24"/>
        </w:rPr>
        <w:t xml:space="preserve"> </w:t>
      </w:r>
      <w:r w:rsidRPr="0019455E">
        <w:rPr>
          <w:rFonts w:ascii="Arial" w:hAnsi="Arial" w:cs="Arial"/>
          <w:sz w:val="24"/>
          <w:szCs w:val="24"/>
        </w:rPr>
        <w:t>consideración de éste H. Cuerpo Edilicio en Pleno los siguientes puntos de:</w:t>
      </w:r>
    </w:p>
    <w:p w:rsidR="00B255DC" w:rsidRPr="0019455E" w:rsidRDefault="00B255DC" w:rsidP="00B255DC">
      <w:pPr>
        <w:pStyle w:val="Sinespaciado"/>
        <w:spacing w:line="276" w:lineRule="auto"/>
        <w:jc w:val="both"/>
        <w:rPr>
          <w:rFonts w:ascii="Arial" w:hAnsi="Arial" w:cs="Arial"/>
          <w:sz w:val="24"/>
          <w:szCs w:val="24"/>
        </w:rPr>
      </w:pPr>
    </w:p>
    <w:p w:rsidR="00B255DC" w:rsidRPr="0019455E" w:rsidRDefault="00B255DC" w:rsidP="00B255DC">
      <w:pPr>
        <w:jc w:val="center"/>
        <w:rPr>
          <w:rFonts w:ascii="Arial" w:eastAsia="Times New Roman" w:hAnsi="Arial" w:cs="Arial"/>
          <w:b/>
          <w:sz w:val="24"/>
          <w:szCs w:val="24"/>
          <w:lang w:eastAsia="es-ES"/>
        </w:rPr>
      </w:pPr>
      <w:r w:rsidRPr="0019455E">
        <w:rPr>
          <w:rFonts w:ascii="Arial" w:eastAsia="Times New Roman" w:hAnsi="Arial" w:cs="Arial"/>
          <w:b/>
          <w:sz w:val="24"/>
          <w:szCs w:val="24"/>
          <w:lang w:eastAsia="es-ES"/>
        </w:rPr>
        <w:t>A C U E R D O:</w:t>
      </w:r>
    </w:p>
    <w:p w:rsidR="00B255DC" w:rsidRPr="00C265C3" w:rsidRDefault="00B255DC" w:rsidP="00B255DC">
      <w:pPr>
        <w:jc w:val="center"/>
        <w:rPr>
          <w:rFonts w:ascii="Arial" w:eastAsia="Times New Roman" w:hAnsi="Arial" w:cs="Arial"/>
          <w:b/>
          <w:sz w:val="2"/>
          <w:szCs w:val="24"/>
          <w:lang w:eastAsia="es-ES"/>
        </w:rPr>
      </w:pPr>
    </w:p>
    <w:p w:rsidR="00B255DC" w:rsidRPr="0019455E" w:rsidRDefault="00B255DC" w:rsidP="00B255DC">
      <w:pPr>
        <w:jc w:val="both"/>
        <w:rPr>
          <w:rFonts w:ascii="Arial" w:eastAsia="Calibri" w:hAnsi="Arial" w:cs="Arial"/>
          <w:b/>
          <w:bCs/>
          <w:sz w:val="24"/>
          <w:szCs w:val="24"/>
        </w:rPr>
      </w:pPr>
      <w:r w:rsidRPr="0019455E">
        <w:rPr>
          <w:rFonts w:ascii="Arial" w:eastAsia="Times New Roman" w:hAnsi="Arial" w:cs="Arial"/>
          <w:b/>
          <w:sz w:val="24"/>
          <w:szCs w:val="24"/>
          <w:lang w:eastAsia="es-ES"/>
        </w:rPr>
        <w:t xml:space="preserve">Primero.- </w:t>
      </w:r>
      <w:r w:rsidRPr="0019455E">
        <w:rPr>
          <w:rFonts w:ascii="Arial" w:hAnsi="Arial" w:cs="Arial"/>
          <w:sz w:val="24"/>
          <w:szCs w:val="24"/>
        </w:rPr>
        <w:t>El Pleno del Ayuntamiento Constitucional del Municipio de San Pedro Tlaquepaque, Jalisco, aprueba y autoriza declarar formalmente regularizado el siguiente predio</w:t>
      </w:r>
      <w:r w:rsidRPr="0019455E">
        <w:rPr>
          <w:rFonts w:ascii="Arial" w:hAnsi="Arial" w:cs="Arial"/>
          <w:b/>
          <w:bCs/>
          <w:sz w:val="24"/>
          <w:szCs w:val="24"/>
        </w:rPr>
        <w:t xml:space="preserve"> identificado como </w:t>
      </w:r>
      <w:r w:rsidRPr="0019455E">
        <w:rPr>
          <w:rFonts w:ascii="Arial" w:hAnsi="Arial" w:cs="Arial"/>
          <w:b/>
          <w:sz w:val="24"/>
          <w:szCs w:val="24"/>
        </w:rPr>
        <w:t>PRIVADA TONALA 9</w:t>
      </w:r>
      <w:r w:rsidRPr="0019455E">
        <w:rPr>
          <w:rFonts w:ascii="Arial" w:hAnsi="Arial" w:cs="Arial"/>
          <w:sz w:val="24"/>
          <w:szCs w:val="24"/>
        </w:rPr>
        <w:t xml:space="preserve">, </w:t>
      </w:r>
      <w:r w:rsidRPr="0019455E">
        <w:rPr>
          <w:rFonts w:ascii="Arial" w:hAnsi="Arial" w:cs="Arial"/>
          <w:iCs/>
          <w:sz w:val="24"/>
          <w:szCs w:val="24"/>
        </w:rPr>
        <w:t>bajo expediente de la PRODEUR</w:t>
      </w:r>
      <w:r w:rsidRPr="0019455E">
        <w:rPr>
          <w:rFonts w:ascii="Arial" w:hAnsi="Arial" w:cs="Arial"/>
          <w:sz w:val="24"/>
          <w:szCs w:val="24"/>
        </w:rPr>
        <w:t xml:space="preserve"> </w:t>
      </w:r>
      <w:r w:rsidRPr="0019455E">
        <w:rPr>
          <w:rFonts w:ascii="Arial" w:hAnsi="Arial" w:cs="Arial"/>
          <w:b/>
          <w:i/>
          <w:sz w:val="24"/>
          <w:szCs w:val="24"/>
        </w:rPr>
        <w:t xml:space="preserve">TLQ-06/2020 </w:t>
      </w:r>
      <w:r w:rsidRPr="0019455E">
        <w:rPr>
          <w:rFonts w:ascii="Arial" w:hAnsi="Arial" w:cs="Arial"/>
          <w:i/>
          <w:sz w:val="24"/>
          <w:szCs w:val="24"/>
        </w:rPr>
        <w:t xml:space="preserve">y expediente de la COMUR </w:t>
      </w:r>
      <w:r w:rsidRPr="0019455E">
        <w:rPr>
          <w:rFonts w:ascii="Arial" w:hAnsi="Arial" w:cs="Arial"/>
          <w:b/>
          <w:bCs/>
          <w:i/>
          <w:sz w:val="24"/>
          <w:szCs w:val="24"/>
        </w:rPr>
        <w:t>TLQ-</w:t>
      </w:r>
      <w:r w:rsidRPr="0019455E">
        <w:rPr>
          <w:rFonts w:ascii="Arial" w:hAnsi="Arial" w:cs="Arial"/>
          <w:b/>
          <w:i/>
          <w:sz w:val="24"/>
          <w:szCs w:val="24"/>
        </w:rPr>
        <w:t xml:space="preserve">PIT-LT-001-2019; ubicado </w:t>
      </w:r>
      <w:r w:rsidRPr="0019455E">
        <w:rPr>
          <w:rFonts w:ascii="Arial" w:eastAsia="Times New Roman" w:hAnsi="Arial" w:cs="Arial"/>
          <w:sz w:val="24"/>
          <w:szCs w:val="24"/>
          <w:lang w:eastAsia="es-ES"/>
        </w:rPr>
        <w:t xml:space="preserve">entre </w:t>
      </w:r>
      <w:r w:rsidRPr="0019455E">
        <w:rPr>
          <w:rFonts w:ascii="Arial" w:hAnsi="Arial" w:cs="Arial"/>
          <w:sz w:val="24"/>
          <w:szCs w:val="24"/>
        </w:rPr>
        <w:t>en la colonia Lomas de Tlaquepaque, en la de esta municipalidad</w:t>
      </w:r>
      <w:r w:rsidRPr="0019455E">
        <w:rPr>
          <w:rFonts w:ascii="Arial" w:eastAsia="Times New Roman" w:hAnsi="Arial" w:cs="Arial"/>
          <w:sz w:val="24"/>
          <w:szCs w:val="24"/>
          <w:lang w:eastAsia="es-ES"/>
        </w:rPr>
        <w:t xml:space="preserve">, con una superficie de </w:t>
      </w:r>
      <w:r w:rsidRPr="0019455E">
        <w:rPr>
          <w:rFonts w:ascii="Arial" w:eastAsia="Calibri" w:hAnsi="Arial" w:cs="Arial"/>
          <w:b/>
          <w:bCs/>
          <w:sz w:val="24"/>
          <w:szCs w:val="24"/>
        </w:rPr>
        <w:t xml:space="preserve">80.41m2 </w:t>
      </w:r>
      <w:r w:rsidRPr="0019455E">
        <w:rPr>
          <w:rFonts w:ascii="Arial" w:eastAsia="Calibri" w:hAnsi="Arial" w:cs="Arial"/>
          <w:sz w:val="24"/>
          <w:szCs w:val="24"/>
        </w:rPr>
        <w:t>(ochenta metros cuarenta y un centímetro cuadrado).</w:t>
      </w:r>
    </w:p>
    <w:p w:rsidR="00B255DC" w:rsidRPr="00C265C3" w:rsidRDefault="00B255DC" w:rsidP="00B255DC">
      <w:pPr>
        <w:jc w:val="both"/>
        <w:rPr>
          <w:rFonts w:ascii="Arial" w:eastAsia="Times New Roman" w:hAnsi="Arial" w:cs="Arial"/>
          <w:b/>
          <w:sz w:val="6"/>
          <w:szCs w:val="24"/>
          <w:lang w:eastAsia="es-ES"/>
        </w:rPr>
      </w:pPr>
    </w:p>
    <w:p w:rsidR="00B255DC" w:rsidRPr="0019455E" w:rsidRDefault="00B255DC" w:rsidP="00B255DC">
      <w:pPr>
        <w:jc w:val="both"/>
        <w:rPr>
          <w:rFonts w:ascii="Arial" w:eastAsia="Times New Roman" w:hAnsi="Arial" w:cs="Arial"/>
          <w:sz w:val="24"/>
          <w:szCs w:val="24"/>
          <w:lang w:eastAsia="es-ES"/>
        </w:rPr>
      </w:pPr>
      <w:r w:rsidRPr="0019455E">
        <w:rPr>
          <w:rFonts w:ascii="Arial" w:eastAsia="Times New Roman" w:hAnsi="Arial" w:cs="Arial"/>
          <w:b/>
          <w:sz w:val="24"/>
          <w:szCs w:val="24"/>
          <w:lang w:eastAsia="es-ES"/>
        </w:rPr>
        <w:t>Segundo. -</w:t>
      </w:r>
      <w:r w:rsidRPr="0019455E">
        <w:rPr>
          <w:rFonts w:ascii="Arial" w:eastAsia="Times New Roman" w:hAnsi="Arial" w:cs="Arial"/>
          <w:sz w:val="24"/>
          <w:szCs w:val="24"/>
          <w:lang w:eastAsia="es-ES"/>
        </w:rPr>
        <w:t xml:space="preserve"> </w:t>
      </w:r>
      <w:r w:rsidRPr="0019455E">
        <w:rPr>
          <w:rFonts w:ascii="Arial" w:eastAsia="Malgun Gothic" w:hAnsi="Arial" w:cs="Arial"/>
          <w:bCs/>
          <w:sz w:val="24"/>
          <w:szCs w:val="24"/>
        </w:rPr>
        <w:t>El Pleno del Ayuntamiento de San Pedro Tlaquepaque aprueba</w:t>
      </w:r>
      <w:r w:rsidRPr="0019455E">
        <w:rPr>
          <w:rFonts w:ascii="Arial" w:eastAsia="Malgun Gothic" w:hAnsi="Arial" w:cs="Arial"/>
          <w:sz w:val="24"/>
          <w:szCs w:val="24"/>
        </w:rPr>
        <w:t xml:space="preserve"> y</w:t>
      </w:r>
      <w:r w:rsidRPr="0019455E">
        <w:rPr>
          <w:rFonts w:ascii="Arial" w:eastAsia="Times New Roman" w:hAnsi="Arial" w:cs="Arial"/>
          <w:sz w:val="24"/>
          <w:szCs w:val="24"/>
          <w:lang w:eastAsia="es-ES"/>
        </w:rPr>
        <w:t xml:space="preserve"> autoriza el Convenio de Regularización, de conformidad con las normas reglamentarias para el pago de los créditos fiscales.</w:t>
      </w:r>
    </w:p>
    <w:p w:rsidR="00B255DC" w:rsidRPr="0019455E" w:rsidRDefault="00B255DC" w:rsidP="00B255DC">
      <w:pPr>
        <w:jc w:val="both"/>
        <w:rPr>
          <w:rFonts w:ascii="Arial" w:eastAsia="Times New Roman" w:hAnsi="Arial" w:cs="Arial"/>
          <w:b/>
          <w:sz w:val="24"/>
          <w:szCs w:val="24"/>
          <w:lang w:eastAsia="es-ES"/>
        </w:rPr>
      </w:pPr>
    </w:p>
    <w:p w:rsidR="00B255DC" w:rsidRPr="0019455E" w:rsidRDefault="00B255DC" w:rsidP="00B255DC">
      <w:pPr>
        <w:jc w:val="both"/>
        <w:rPr>
          <w:rFonts w:ascii="Arial" w:eastAsia="Times New Roman" w:hAnsi="Arial" w:cs="Arial"/>
          <w:sz w:val="24"/>
          <w:szCs w:val="24"/>
          <w:lang w:eastAsia="es-ES"/>
        </w:rPr>
      </w:pPr>
      <w:r w:rsidRPr="0019455E">
        <w:rPr>
          <w:rFonts w:ascii="Arial" w:eastAsia="Times New Roman" w:hAnsi="Arial" w:cs="Arial"/>
          <w:b/>
          <w:sz w:val="24"/>
          <w:szCs w:val="24"/>
          <w:lang w:eastAsia="es-ES"/>
        </w:rPr>
        <w:t xml:space="preserve">Tercero. - </w:t>
      </w:r>
      <w:r w:rsidRPr="0019455E">
        <w:rPr>
          <w:rFonts w:ascii="Arial" w:eastAsia="Times New Roman" w:hAnsi="Arial" w:cs="Arial"/>
          <w:bCs/>
          <w:sz w:val="24"/>
          <w:szCs w:val="24"/>
          <w:lang w:eastAsia="es-ES"/>
        </w:rPr>
        <w:t>Se</w:t>
      </w:r>
      <w:r w:rsidRPr="0019455E">
        <w:rPr>
          <w:rFonts w:ascii="Arial" w:eastAsia="Times New Roman" w:hAnsi="Arial" w:cs="Arial"/>
          <w:sz w:val="24"/>
          <w:szCs w:val="24"/>
          <w:lang w:eastAsia="es-ES"/>
        </w:rPr>
        <w:t xml:space="preserve"> instruye al Secretario del Ayuntamiento se 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 Ayuntamiento.</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
          <w:szCs w:val="24"/>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19455E">
        <w:rPr>
          <w:rFonts w:ascii="Arial" w:hAnsi="Arial" w:cs="Arial"/>
          <w:b/>
          <w:sz w:val="24"/>
          <w:szCs w:val="24"/>
        </w:rPr>
        <w:t>Cuarto. –</w:t>
      </w:r>
      <w:r w:rsidRPr="0019455E">
        <w:rPr>
          <w:rFonts w:ascii="Arial" w:hAnsi="Arial" w:cs="Arial"/>
          <w:sz w:val="24"/>
          <w:szCs w:val="24"/>
        </w:rPr>
        <w:t xml:space="preserve"> Se instruye al Secretario Técnico de la Comisión Municipal de Regularización, remitir al Director de Catastro Municipal el Plano Topográfico para que realice la apertura de la cuenta catastral individual, de cada uno de los lotes.</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8"/>
          <w:szCs w:val="24"/>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sz w:val="24"/>
          <w:szCs w:val="24"/>
        </w:rPr>
      </w:pPr>
      <w:r w:rsidRPr="0019455E">
        <w:rPr>
          <w:rFonts w:ascii="Arial" w:hAnsi="Arial" w:cs="Arial"/>
          <w:b/>
          <w:sz w:val="24"/>
          <w:szCs w:val="24"/>
        </w:rPr>
        <w:t>Quinto. –</w:t>
      </w:r>
      <w:r w:rsidRPr="0019455E">
        <w:rPr>
          <w:rFonts w:ascii="Arial" w:hAnsi="Arial" w:cs="Arial"/>
          <w:bCs/>
          <w:sz w:val="24"/>
          <w:szCs w:val="24"/>
        </w:rPr>
        <w:t>.</w:t>
      </w:r>
      <w:r w:rsidRPr="0019455E">
        <w:rPr>
          <w:rFonts w:ascii="Arial" w:hAnsi="Arial" w:cs="Arial"/>
          <w:sz w:val="24"/>
          <w:szCs w:val="24"/>
        </w:rPr>
        <w:t xml:space="preserve"> Se instruye al Director de Catastro Municipal, a efecto de que realice la apertura de la cuenta catastral, de conformidad al Plano de Topográfico, para dar cumplimiento al punto anterior y para que surta sus efectos legales el presente Acuerdo.</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2"/>
          <w:szCs w:val="24"/>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sz w:val="24"/>
          <w:szCs w:val="24"/>
        </w:rPr>
      </w:pPr>
      <w:r w:rsidRPr="0019455E">
        <w:rPr>
          <w:rFonts w:ascii="Arial" w:hAnsi="Arial" w:cs="Arial"/>
          <w:b/>
          <w:sz w:val="24"/>
          <w:szCs w:val="24"/>
        </w:rPr>
        <w:t xml:space="preserve">Sexto. </w:t>
      </w:r>
      <w:r w:rsidRPr="0019455E">
        <w:rPr>
          <w:rFonts w:ascii="Arial" w:hAnsi="Arial" w:cs="Arial"/>
          <w:bCs/>
          <w:sz w:val="24"/>
          <w:szCs w:val="24"/>
        </w:rPr>
        <w:t>Se instruye a la Coordinación General de Gestión Integral de la Ciudad, para dar seguimiento al presente acuerdo para que surta los efectos legales conducentes.</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0"/>
          <w:szCs w:val="24"/>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sz w:val="24"/>
          <w:szCs w:val="24"/>
        </w:rPr>
      </w:pPr>
      <w:r w:rsidRPr="0019455E">
        <w:rPr>
          <w:rFonts w:ascii="Arial" w:hAnsi="Arial" w:cs="Arial"/>
          <w:b/>
          <w:sz w:val="24"/>
          <w:szCs w:val="24"/>
        </w:rPr>
        <w:t xml:space="preserve">Séptimo. -  </w:t>
      </w:r>
      <w:r w:rsidRPr="0019455E">
        <w:rPr>
          <w:rFonts w:ascii="Arial" w:hAnsi="Arial" w:cs="Arial"/>
          <w:bCs/>
          <w:sz w:val="24"/>
          <w:szCs w:val="24"/>
        </w:rPr>
        <w:t>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libri" w:hAnsi="Arial" w:cs="Arial"/>
          <w:bCs/>
          <w:sz w:val="4"/>
          <w:szCs w:val="24"/>
          <w:lang w:eastAsia="es-MX"/>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24"/>
          <w:szCs w:val="24"/>
        </w:rPr>
      </w:pPr>
      <w:r w:rsidRPr="0019455E">
        <w:rPr>
          <w:rFonts w:ascii="Arial" w:eastAsia="Calibri" w:hAnsi="Arial" w:cs="Arial"/>
          <w:b/>
          <w:sz w:val="24"/>
          <w:szCs w:val="24"/>
          <w:lang w:eastAsia="es-MX"/>
        </w:rPr>
        <w:t>Octavo. -</w:t>
      </w:r>
      <w:r w:rsidRPr="0019455E">
        <w:rPr>
          <w:rFonts w:ascii="Arial" w:eastAsia="Calibri" w:hAnsi="Arial" w:cs="Arial"/>
          <w:bCs/>
          <w:sz w:val="24"/>
          <w:szCs w:val="24"/>
          <w:lang w:eastAsia="es-MX"/>
        </w:rPr>
        <w:t xml:space="preserve"> </w:t>
      </w:r>
      <w:r w:rsidRPr="0019455E">
        <w:rPr>
          <w:rFonts w:ascii="Arial" w:hAnsi="Arial" w:cs="Arial"/>
          <w:bCs/>
          <w:sz w:val="24"/>
          <w:szCs w:val="24"/>
        </w:rPr>
        <w:t>Se instruye al Secretario del Ayuntamiento para que se publique en forma abreviada en la Gaceta Municipal</w:t>
      </w:r>
      <w:r w:rsidRPr="0019455E">
        <w:rPr>
          <w:rFonts w:ascii="Arial" w:hAnsi="Arial" w:cs="Arial"/>
          <w:sz w:val="24"/>
          <w:szCs w:val="24"/>
        </w:rPr>
        <w:t xml:space="preserve"> y en los Estrados de la Presidencia por un periodo de tres días naturales el presente acuerdo.</w:t>
      </w:r>
    </w:p>
    <w:p w:rsidR="00B255DC" w:rsidRPr="00C265C3"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
          <w:szCs w:val="24"/>
        </w:rPr>
      </w:pPr>
    </w:p>
    <w:p w:rsidR="00B255DC" w:rsidRPr="0019455E"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19455E">
        <w:rPr>
          <w:rFonts w:ascii="Arial" w:hAnsi="Arial" w:cs="Arial"/>
          <w:b/>
          <w:sz w:val="24"/>
          <w:szCs w:val="24"/>
        </w:rPr>
        <w:t>Notifíquese.</w:t>
      </w:r>
      <w:r w:rsidRPr="0019455E">
        <w:rPr>
          <w:rFonts w:ascii="Arial" w:hAnsi="Arial" w:cs="Arial"/>
          <w:sz w:val="24"/>
          <w:szCs w:val="24"/>
        </w:rPr>
        <w:t xml:space="preserve"> - A la Presidente Municipal, Secretario del Ayuntamiento; Síndico Municipal, Tesorero Municipal, Director de Catastro Municipal, Procurador de Desarrollo Urbano del Estado de Jalisco, Registro Público de la Propiedad y Comercio del Estado de Jalisco y Jefatura de Regularización de Predios en su carácter de Secretario Técnico y a cualquier otra dependencia que esté involucrada con el Acuerdo, para que surta sus efectos legales correspondientes.</w:t>
      </w:r>
    </w:p>
    <w:p w:rsidR="00B255DC" w:rsidRDefault="00B255DC"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rsidR="00C265C3" w:rsidRPr="0019455E" w:rsidRDefault="00C265C3" w:rsidP="00B255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rsidR="00B255DC" w:rsidRPr="0019455E" w:rsidRDefault="00B255DC" w:rsidP="00B255DC">
      <w:pPr>
        <w:jc w:val="center"/>
        <w:rPr>
          <w:rFonts w:ascii="Arial" w:hAnsi="Arial" w:cs="Arial"/>
          <w:sz w:val="24"/>
          <w:szCs w:val="24"/>
        </w:rPr>
      </w:pPr>
      <w:r w:rsidRPr="0019455E">
        <w:rPr>
          <w:rFonts w:ascii="Arial" w:hAnsi="Arial" w:cs="Arial"/>
          <w:b/>
          <w:sz w:val="24"/>
          <w:szCs w:val="24"/>
        </w:rPr>
        <w:t>A T E N T A M E N T E</w:t>
      </w:r>
    </w:p>
    <w:p w:rsidR="00B255DC" w:rsidRPr="0019455E" w:rsidRDefault="00B255DC" w:rsidP="00B255DC">
      <w:pPr>
        <w:spacing w:after="30"/>
        <w:jc w:val="center"/>
        <w:rPr>
          <w:rFonts w:ascii="Arial" w:hAnsi="Arial" w:cs="Arial"/>
          <w:b/>
          <w:sz w:val="24"/>
          <w:szCs w:val="24"/>
        </w:rPr>
      </w:pPr>
      <w:r w:rsidRPr="0019455E">
        <w:rPr>
          <w:rFonts w:ascii="Arial" w:hAnsi="Arial" w:cs="Arial"/>
          <w:b/>
          <w:sz w:val="24"/>
          <w:szCs w:val="24"/>
        </w:rPr>
        <w:t>“PRIMA OPERA FIGLINAE HOMO”</w:t>
      </w:r>
    </w:p>
    <w:p w:rsidR="00B255DC" w:rsidRPr="0019455E" w:rsidRDefault="00B255DC" w:rsidP="00B255DC">
      <w:pPr>
        <w:spacing w:after="30"/>
        <w:jc w:val="center"/>
        <w:rPr>
          <w:rFonts w:ascii="Arial" w:hAnsi="Arial" w:cs="Arial"/>
          <w:b/>
          <w:sz w:val="24"/>
          <w:szCs w:val="24"/>
        </w:rPr>
      </w:pPr>
      <w:r w:rsidRPr="0019455E">
        <w:rPr>
          <w:rFonts w:ascii="Arial" w:hAnsi="Arial" w:cs="Arial"/>
          <w:b/>
          <w:sz w:val="24"/>
          <w:szCs w:val="24"/>
        </w:rPr>
        <w:t>SALON DE SESIONES DEL H. AYUNTAMIENTO</w:t>
      </w:r>
    </w:p>
    <w:p w:rsidR="00B255DC" w:rsidRPr="0019455E" w:rsidRDefault="00B255DC" w:rsidP="00B255DC">
      <w:pPr>
        <w:spacing w:after="30"/>
        <w:jc w:val="center"/>
        <w:rPr>
          <w:rFonts w:ascii="Arial" w:hAnsi="Arial" w:cs="Arial"/>
          <w:b/>
          <w:sz w:val="24"/>
          <w:szCs w:val="24"/>
        </w:rPr>
      </w:pPr>
      <w:r w:rsidRPr="0019455E">
        <w:rPr>
          <w:rFonts w:ascii="Arial" w:hAnsi="Arial" w:cs="Arial"/>
          <w:b/>
          <w:sz w:val="24"/>
          <w:szCs w:val="24"/>
        </w:rPr>
        <w:t>2020 AÑO DE LA ACCIÓN POR EL CLIMA, DE LA ELIMINACIÓN DE LA VIOLENCIA CONTRA LAS MUJERES Y SU IGUALDAD SALARIAL.</w:t>
      </w:r>
    </w:p>
    <w:p w:rsidR="00B255DC" w:rsidRPr="0019455E" w:rsidRDefault="00B255DC" w:rsidP="00B255DC">
      <w:pPr>
        <w:spacing w:after="30"/>
        <w:jc w:val="center"/>
        <w:rPr>
          <w:rFonts w:ascii="Arial" w:hAnsi="Arial" w:cs="Arial"/>
          <w:b/>
          <w:sz w:val="24"/>
          <w:szCs w:val="24"/>
        </w:rPr>
      </w:pPr>
    </w:p>
    <w:p w:rsidR="00B255DC" w:rsidRPr="0019455E" w:rsidRDefault="00B255DC" w:rsidP="00B255DC">
      <w:pPr>
        <w:ind w:right="49"/>
        <w:jc w:val="center"/>
        <w:rPr>
          <w:rFonts w:ascii="Arial" w:hAnsi="Arial" w:cs="Arial"/>
          <w:b/>
          <w:sz w:val="24"/>
          <w:szCs w:val="24"/>
        </w:rPr>
      </w:pPr>
      <w:r w:rsidRPr="0019455E">
        <w:rPr>
          <w:rFonts w:ascii="Arial" w:hAnsi="Arial" w:cs="Arial"/>
          <w:b/>
          <w:sz w:val="24"/>
          <w:szCs w:val="24"/>
        </w:rPr>
        <w:t>SAN PEDRO TLAQUEPAQUE JALISCO AL DIA DE SU PRESENTACION.</w:t>
      </w:r>
    </w:p>
    <w:p w:rsidR="00B255DC" w:rsidRPr="0019455E" w:rsidRDefault="00B255DC" w:rsidP="00B255DC">
      <w:pPr>
        <w:jc w:val="center"/>
        <w:rPr>
          <w:rFonts w:ascii="Arial" w:hAnsi="Arial" w:cs="Arial"/>
          <w:b/>
          <w:bCs/>
          <w:sz w:val="24"/>
          <w:szCs w:val="24"/>
        </w:rPr>
      </w:pPr>
      <w:r w:rsidRPr="0019455E">
        <w:rPr>
          <w:rFonts w:ascii="Arial" w:hAnsi="Arial" w:cs="Arial"/>
          <w:b/>
          <w:bCs/>
          <w:sz w:val="24"/>
          <w:szCs w:val="24"/>
        </w:rPr>
        <w:t>José Luis Salazar Martínez</w:t>
      </w:r>
    </w:p>
    <w:p w:rsidR="00192CD8" w:rsidRPr="00485730" w:rsidRDefault="00B255DC" w:rsidP="00D73BAE">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Arial" w:hAnsi="Arial" w:cs="Arial"/>
          <w:b/>
          <w:sz w:val="24"/>
          <w:szCs w:val="24"/>
        </w:rPr>
      </w:pPr>
      <w:r w:rsidRPr="0019455E">
        <w:rPr>
          <w:rFonts w:ascii="Arial" w:hAnsi="Arial" w:cs="Arial"/>
          <w:bCs/>
          <w:color w:val="auto"/>
          <w:sz w:val="24"/>
          <w:szCs w:val="24"/>
        </w:rPr>
        <w:t>Síndico Municipal</w:t>
      </w:r>
      <w:r w:rsidR="00192CD8" w:rsidRPr="00485730">
        <w:rPr>
          <w:rFonts w:ascii="Arial" w:hAnsi="Arial" w:cs="Arial"/>
          <w:b/>
          <w:sz w:val="24"/>
          <w:szCs w:val="24"/>
        </w:rPr>
        <w:t xml:space="preserve">                                                                                                                                                                                                                                                                                                                                                                                                                                                                                                                                                                                                                                                                                                                                                                                                                                                                                                                                                             </w:t>
      </w:r>
    </w:p>
    <w:p w:rsidR="00D60A48" w:rsidRPr="00D36712" w:rsidRDefault="00D36712" w:rsidP="00D60A48">
      <w:pPr>
        <w:jc w:val="both"/>
        <w:rPr>
          <w:rFonts w:ascii="Arial" w:hAnsi="Arial" w:cs="Arial"/>
          <w:sz w:val="24"/>
          <w:szCs w:val="24"/>
        </w:rPr>
      </w:pPr>
      <w:r>
        <w:rPr>
          <w:rFonts w:ascii="Arial" w:hAnsi="Arial" w:cs="Arial"/>
          <w:sz w:val="24"/>
          <w:szCs w:val="24"/>
        </w:rPr>
        <w:t>------------------------------------------------------------------------------------------------------------------------------------------------------------------------------------------------------</w:t>
      </w:r>
      <w:r w:rsidR="006C1D27" w:rsidRPr="0087054C">
        <w:rPr>
          <w:rFonts w:ascii="Arial" w:hAnsi="Arial" w:cs="Arial"/>
          <w:sz w:val="24"/>
          <w:szCs w:val="24"/>
        </w:rPr>
        <w:t xml:space="preserve">Con la palabra la Presidente Municipal, C. María Elena Limón García: Gracias Secretario, se abre el turno de oradores en este tema. </w:t>
      </w:r>
      <w:r w:rsidR="00CB6B5A">
        <w:rPr>
          <w:rFonts w:ascii="Arial" w:hAnsi="Arial" w:cs="Arial"/>
          <w:sz w:val="24"/>
          <w:szCs w:val="24"/>
        </w:rPr>
        <w:t>No habiendo oradores registrados, en</w:t>
      </w:r>
      <w:r w:rsidR="0087054C">
        <w:rPr>
          <w:rFonts w:ascii="Arial" w:hAnsi="Arial" w:cs="Arial"/>
          <w:sz w:val="24"/>
          <w:szCs w:val="24"/>
        </w:rPr>
        <w:t xml:space="preserve"> </w:t>
      </w:r>
      <w:r w:rsidR="006C1D27" w:rsidRPr="00733E72">
        <w:rPr>
          <w:rFonts w:ascii="Arial" w:hAnsi="Arial" w:cs="Arial"/>
          <w:sz w:val="24"/>
          <w:szCs w:val="24"/>
        </w:rPr>
        <w:t>votación económ</w:t>
      </w:r>
      <w:r w:rsidR="00CB6B5A">
        <w:rPr>
          <w:rFonts w:ascii="Arial" w:hAnsi="Arial" w:cs="Arial"/>
          <w:sz w:val="24"/>
          <w:szCs w:val="24"/>
        </w:rPr>
        <w:t>ica les pregunto</w:t>
      </w:r>
      <w:r w:rsidR="006C1D27" w:rsidRPr="00733E72">
        <w:rPr>
          <w:rFonts w:ascii="Arial" w:hAnsi="Arial" w:cs="Arial"/>
          <w:sz w:val="24"/>
          <w:szCs w:val="24"/>
        </w:rPr>
        <w:t xml:space="preserve"> quienes estén por la afirmativa, favor de manifestarlo, </w:t>
      </w:r>
      <w:r w:rsidR="00CB6B5A">
        <w:rPr>
          <w:rFonts w:ascii="Arial" w:hAnsi="Arial" w:cs="Arial"/>
          <w:sz w:val="24"/>
          <w:szCs w:val="24"/>
        </w:rPr>
        <w:t xml:space="preserve">¿Los que estén en contra?, ¿En abstención?, </w:t>
      </w:r>
      <w:r w:rsidR="001675E9">
        <w:rPr>
          <w:rFonts w:ascii="Arial" w:hAnsi="Arial" w:cs="Arial"/>
          <w:sz w:val="24"/>
          <w:szCs w:val="24"/>
        </w:rPr>
        <w:t xml:space="preserve">con </w:t>
      </w:r>
      <w:r w:rsidR="00A77659">
        <w:rPr>
          <w:rFonts w:ascii="Arial" w:hAnsi="Arial" w:cs="Arial"/>
          <w:sz w:val="24"/>
          <w:szCs w:val="24"/>
        </w:rPr>
        <w:t>una abstención es aprobado por mayoría,</w:t>
      </w:r>
      <w:r w:rsidR="00BD0A36" w:rsidRPr="00BD0A36">
        <w:rPr>
          <w:rFonts w:ascii="Arial" w:eastAsia="Calibri" w:hAnsi="Arial" w:cs="Arial"/>
          <w:sz w:val="24"/>
          <w:szCs w:val="24"/>
        </w:rPr>
        <w:t xml:space="preserve"> </w:t>
      </w:r>
      <w:r w:rsidR="00BD0A36">
        <w:rPr>
          <w:rFonts w:ascii="Arial" w:eastAsia="Calibri" w:hAnsi="Arial" w:cs="Arial"/>
          <w:sz w:val="24"/>
          <w:szCs w:val="24"/>
        </w:rPr>
        <w:t xml:space="preserve">con </w:t>
      </w:r>
      <w:r w:rsidR="00BD0A36" w:rsidRPr="001447D8">
        <w:rPr>
          <w:rFonts w:ascii="Arial" w:hAnsi="Arial" w:cs="Arial"/>
          <w:b/>
          <w:sz w:val="24"/>
          <w:szCs w:val="24"/>
        </w:rPr>
        <w:t>17 (diecisiete) votos a favor,</w:t>
      </w:r>
      <w:r w:rsidR="00BD0A36">
        <w:rPr>
          <w:rFonts w:ascii="Arial" w:hAnsi="Arial" w:cs="Arial"/>
          <w:b/>
          <w:sz w:val="24"/>
          <w:szCs w:val="24"/>
        </w:rPr>
        <w:t xml:space="preserve"> y 1 (un) voto en abstención; </w:t>
      </w:r>
      <w:r w:rsidR="00BD0A36" w:rsidRPr="001447D8">
        <w:rPr>
          <w:rFonts w:ascii="Arial" w:hAnsi="Arial" w:cs="Arial"/>
          <w:b/>
          <w:sz w:val="24"/>
          <w:szCs w:val="24"/>
        </w:rPr>
        <w:t>e</w:t>
      </w:r>
      <w:r w:rsidR="00BD0A36">
        <w:rPr>
          <w:rFonts w:ascii="Arial" w:hAnsi="Arial" w:cs="Arial"/>
          <w:b/>
          <w:sz w:val="24"/>
          <w:szCs w:val="24"/>
        </w:rPr>
        <w:t>s</w:t>
      </w:r>
      <w:r w:rsidR="00BD0A36" w:rsidRPr="001447D8">
        <w:rPr>
          <w:rFonts w:ascii="Arial" w:hAnsi="Arial" w:cs="Arial"/>
          <w:b/>
          <w:sz w:val="24"/>
          <w:szCs w:val="24"/>
        </w:rPr>
        <w:t xml:space="preserve"> </w:t>
      </w:r>
      <w:r w:rsidR="00BD0A36" w:rsidRPr="001675E9">
        <w:rPr>
          <w:rFonts w:ascii="Arial" w:hAnsi="Arial" w:cs="Arial"/>
          <w:b/>
          <w:sz w:val="24"/>
          <w:szCs w:val="24"/>
        </w:rPr>
        <w:t>aprobado</w:t>
      </w:r>
      <w:r w:rsidR="00BD0A36" w:rsidRPr="001447D8">
        <w:rPr>
          <w:rFonts w:ascii="Arial" w:hAnsi="Arial" w:cs="Arial"/>
          <w:sz w:val="24"/>
          <w:szCs w:val="24"/>
        </w:rPr>
        <w:t xml:space="preserve"> </w:t>
      </w:r>
      <w:r w:rsidR="00BD0A36" w:rsidRPr="001447D8">
        <w:rPr>
          <w:rFonts w:ascii="Arial" w:hAnsi="Arial" w:cs="Arial"/>
          <w:b/>
          <w:sz w:val="24"/>
          <w:szCs w:val="24"/>
        </w:rPr>
        <w:t>por may</w:t>
      </w:r>
      <w:r w:rsidR="00BD0A36">
        <w:rPr>
          <w:rFonts w:ascii="Arial" w:hAnsi="Arial" w:cs="Arial"/>
          <w:b/>
          <w:sz w:val="24"/>
          <w:szCs w:val="24"/>
        </w:rPr>
        <w:t>oría simple, bajo el siguiente:</w:t>
      </w:r>
      <w:r w:rsidR="00BD0A36" w:rsidRPr="001447D8">
        <w:rPr>
          <w:rFonts w:ascii="Arial" w:hAnsi="Arial" w:cs="Arial"/>
          <w:sz w:val="24"/>
          <w:szCs w:val="24"/>
        </w:rPr>
        <w:t>----------------------------------------</w:t>
      </w:r>
      <w:r w:rsidR="00BD0A36">
        <w:rPr>
          <w:rFonts w:ascii="Arial" w:hAnsi="Arial" w:cs="Arial"/>
          <w:sz w:val="24"/>
          <w:szCs w:val="24"/>
        </w:rPr>
        <w:t>-----------------------------------------------------------------</w:t>
      </w:r>
      <w:r w:rsidR="00BD0A36" w:rsidRPr="001447D8">
        <w:rPr>
          <w:rFonts w:ascii="Arial" w:hAnsi="Arial" w:cs="Arial"/>
          <w:sz w:val="24"/>
          <w:szCs w:val="24"/>
        </w:rPr>
        <w:t>---------------------</w:t>
      </w:r>
      <w:r w:rsidR="00BD0A36">
        <w:rPr>
          <w:rFonts w:ascii="Arial" w:hAnsi="Arial" w:cs="Arial"/>
          <w:sz w:val="24"/>
          <w:szCs w:val="24"/>
        </w:rPr>
        <w:t>------------------------------</w:t>
      </w:r>
      <w:r w:rsidR="00BD0A36" w:rsidRPr="001447D8">
        <w:rPr>
          <w:rFonts w:ascii="Arial" w:hAnsi="Arial" w:cs="Arial"/>
          <w:sz w:val="24"/>
          <w:szCs w:val="24"/>
        </w:rPr>
        <w:t>-</w:t>
      </w:r>
      <w:r w:rsidR="00BD0A36" w:rsidRPr="001447D8">
        <w:rPr>
          <w:rFonts w:ascii="Arial" w:hAnsi="Arial" w:cs="Arial"/>
          <w:b/>
          <w:sz w:val="24"/>
          <w:szCs w:val="24"/>
        </w:rPr>
        <w:t>ACUERDO NÚMERO 1493/2020</w:t>
      </w:r>
      <w:r w:rsidR="00BD0A36" w:rsidRPr="001447D8">
        <w:rPr>
          <w:rFonts w:ascii="Arial" w:hAnsi="Arial" w:cs="Arial"/>
          <w:sz w:val="24"/>
          <w:szCs w:val="24"/>
        </w:rPr>
        <w:t>-----------------------------</w:t>
      </w:r>
      <w:r w:rsidR="00BD0A36">
        <w:rPr>
          <w:rFonts w:ascii="Arial" w:hAnsi="Arial" w:cs="Arial"/>
          <w:sz w:val="24"/>
          <w:szCs w:val="24"/>
        </w:rPr>
        <w:t>---------------</w:t>
      </w:r>
      <w:r w:rsidR="00BD0A36" w:rsidRPr="001447D8">
        <w:rPr>
          <w:rFonts w:ascii="Arial" w:hAnsi="Arial" w:cs="Arial"/>
          <w:sz w:val="24"/>
          <w:szCs w:val="24"/>
        </w:rPr>
        <w:t>----</w:t>
      </w:r>
      <w:r w:rsidR="00BD0A36">
        <w:rPr>
          <w:rFonts w:ascii="Arial" w:hAnsi="Arial" w:cs="Arial"/>
          <w:sz w:val="24"/>
          <w:szCs w:val="24"/>
        </w:rPr>
        <w:t>-------------------------------</w:t>
      </w:r>
      <w:r w:rsidR="00BD0A36" w:rsidRPr="001447D8">
        <w:rPr>
          <w:rFonts w:ascii="Arial" w:hAnsi="Arial" w:cs="Arial"/>
          <w:sz w:val="24"/>
          <w:szCs w:val="24"/>
        </w:rPr>
        <w:t>----------------------------------------------</w:t>
      </w:r>
      <w:r w:rsidR="00BD0A36" w:rsidRPr="001447D8">
        <w:rPr>
          <w:rFonts w:ascii="Arial" w:hAnsi="Arial" w:cs="Arial"/>
          <w:b/>
          <w:sz w:val="24"/>
          <w:szCs w:val="24"/>
        </w:rPr>
        <w:t xml:space="preserve"> </w:t>
      </w:r>
      <w:r w:rsidR="00BD0A36" w:rsidRPr="001447D8">
        <w:rPr>
          <w:rFonts w:ascii="Arial" w:eastAsia="Times New Roman" w:hAnsi="Arial" w:cs="Arial"/>
          <w:b/>
          <w:sz w:val="24"/>
          <w:szCs w:val="24"/>
          <w:lang w:eastAsia="es-ES"/>
        </w:rPr>
        <w:t xml:space="preserve">PRIMERO.- </w:t>
      </w:r>
      <w:r w:rsidR="00BD0A36" w:rsidRPr="001447D8">
        <w:rPr>
          <w:rFonts w:ascii="Arial" w:hAnsi="Arial" w:cs="Arial"/>
          <w:sz w:val="24"/>
          <w:szCs w:val="24"/>
        </w:rPr>
        <w:t>El Pleno del Ayuntamiento Constitucional del Municipio de San Pedro Tlaquepaque, Jalisco, aprueba y autoriza declarar formalmente regularizado el siguiente predio</w:t>
      </w:r>
      <w:r w:rsidR="00BD0A36" w:rsidRPr="001447D8">
        <w:rPr>
          <w:rFonts w:ascii="Arial" w:hAnsi="Arial" w:cs="Arial"/>
          <w:b/>
          <w:bCs/>
          <w:sz w:val="24"/>
          <w:szCs w:val="24"/>
        </w:rPr>
        <w:t xml:space="preserve"> </w:t>
      </w:r>
      <w:r w:rsidR="00BD0A36" w:rsidRPr="001447D8">
        <w:rPr>
          <w:rFonts w:ascii="Arial" w:hAnsi="Arial" w:cs="Arial"/>
          <w:bCs/>
          <w:sz w:val="24"/>
          <w:szCs w:val="24"/>
        </w:rPr>
        <w:t>identificado como</w:t>
      </w:r>
      <w:r w:rsidR="00BD0A36" w:rsidRPr="001447D8">
        <w:rPr>
          <w:rFonts w:ascii="Arial" w:hAnsi="Arial" w:cs="Arial"/>
          <w:b/>
          <w:bCs/>
          <w:sz w:val="24"/>
          <w:szCs w:val="24"/>
        </w:rPr>
        <w:t xml:space="preserve"> </w:t>
      </w:r>
      <w:r w:rsidR="00BD0A36" w:rsidRPr="001447D8">
        <w:rPr>
          <w:rFonts w:ascii="Arial" w:hAnsi="Arial" w:cs="Arial"/>
          <w:b/>
          <w:sz w:val="24"/>
          <w:szCs w:val="24"/>
        </w:rPr>
        <w:t>PRIVADA TONALA 9</w:t>
      </w:r>
      <w:r w:rsidR="00BD0A36" w:rsidRPr="001447D8">
        <w:rPr>
          <w:rFonts w:ascii="Arial" w:hAnsi="Arial" w:cs="Arial"/>
          <w:sz w:val="24"/>
          <w:szCs w:val="24"/>
        </w:rPr>
        <w:t xml:space="preserve">, </w:t>
      </w:r>
      <w:r w:rsidR="00BD0A36" w:rsidRPr="001447D8">
        <w:rPr>
          <w:rFonts w:ascii="Arial" w:hAnsi="Arial" w:cs="Arial"/>
          <w:iCs/>
          <w:sz w:val="24"/>
          <w:szCs w:val="24"/>
        </w:rPr>
        <w:t>bajo expediente de la PRODEUR</w:t>
      </w:r>
      <w:r w:rsidR="00BD0A36" w:rsidRPr="001447D8">
        <w:rPr>
          <w:rFonts w:ascii="Arial" w:hAnsi="Arial" w:cs="Arial"/>
          <w:sz w:val="24"/>
          <w:szCs w:val="24"/>
        </w:rPr>
        <w:t xml:space="preserve"> TLQ-06/2020 y expediente de la COMUR </w:t>
      </w:r>
      <w:r w:rsidR="00BD0A36" w:rsidRPr="001447D8">
        <w:rPr>
          <w:rFonts w:ascii="Arial" w:hAnsi="Arial" w:cs="Arial"/>
          <w:bCs/>
          <w:sz w:val="24"/>
          <w:szCs w:val="24"/>
        </w:rPr>
        <w:t>TLQ-</w:t>
      </w:r>
      <w:r w:rsidR="00BD0A36" w:rsidRPr="001447D8">
        <w:rPr>
          <w:rFonts w:ascii="Arial" w:hAnsi="Arial" w:cs="Arial"/>
          <w:sz w:val="24"/>
          <w:szCs w:val="24"/>
        </w:rPr>
        <w:t>PIT-LT-001-2019;</w:t>
      </w:r>
      <w:r w:rsidR="00BD0A36" w:rsidRPr="001447D8">
        <w:rPr>
          <w:rFonts w:ascii="Arial" w:hAnsi="Arial" w:cs="Arial"/>
          <w:b/>
          <w:sz w:val="24"/>
          <w:szCs w:val="24"/>
        </w:rPr>
        <w:t xml:space="preserve"> ubicado en la colonia Lomas de Tlaquepaque, de ésta municipalidad</w:t>
      </w:r>
      <w:r w:rsidR="00BD0A36" w:rsidRPr="001447D8">
        <w:rPr>
          <w:rFonts w:ascii="Arial" w:eastAsia="Times New Roman" w:hAnsi="Arial" w:cs="Arial"/>
          <w:b/>
          <w:sz w:val="24"/>
          <w:szCs w:val="24"/>
          <w:lang w:eastAsia="es-ES"/>
        </w:rPr>
        <w:t xml:space="preserve">, con una superficie de </w:t>
      </w:r>
      <w:r w:rsidR="00BD0A36" w:rsidRPr="001447D8">
        <w:rPr>
          <w:rFonts w:ascii="Arial" w:eastAsia="Calibri" w:hAnsi="Arial" w:cs="Arial"/>
          <w:b/>
          <w:bCs/>
          <w:sz w:val="24"/>
          <w:szCs w:val="24"/>
        </w:rPr>
        <w:t>80.41m</w:t>
      </w:r>
      <w:r w:rsidR="00BD0A36" w:rsidRPr="001447D8">
        <w:rPr>
          <w:rFonts w:ascii="Arial" w:eastAsia="Calibri" w:hAnsi="Arial" w:cs="Arial"/>
          <w:b/>
          <w:bCs/>
          <w:sz w:val="24"/>
          <w:szCs w:val="24"/>
          <w:vertAlign w:val="superscript"/>
        </w:rPr>
        <w:t>2</w:t>
      </w:r>
      <w:r w:rsidR="00BD0A36" w:rsidRPr="001447D8">
        <w:rPr>
          <w:rFonts w:ascii="Arial" w:eastAsia="Calibri" w:hAnsi="Arial" w:cs="Arial"/>
          <w:b/>
          <w:bCs/>
          <w:sz w:val="24"/>
          <w:szCs w:val="24"/>
        </w:rPr>
        <w:t xml:space="preserve"> </w:t>
      </w:r>
      <w:r w:rsidR="00BD0A36" w:rsidRPr="001447D8">
        <w:rPr>
          <w:rFonts w:ascii="Arial" w:eastAsia="Calibri" w:hAnsi="Arial" w:cs="Arial"/>
          <w:sz w:val="24"/>
          <w:szCs w:val="24"/>
        </w:rPr>
        <w:t>(ochenta metros cuarenta y un centímetro cuadrado).---------------------------------------------</w:t>
      </w:r>
      <w:r w:rsidR="00BD0A36">
        <w:rPr>
          <w:rFonts w:ascii="Arial" w:eastAsia="Calibri" w:hAnsi="Arial" w:cs="Arial"/>
          <w:sz w:val="24"/>
          <w:szCs w:val="24"/>
        </w:rPr>
        <w:t>-----------</w:t>
      </w:r>
      <w:r w:rsidR="00BD0A36" w:rsidRPr="001447D8">
        <w:rPr>
          <w:rFonts w:ascii="Arial" w:eastAsia="Calibri" w:hAnsi="Arial" w:cs="Arial"/>
          <w:sz w:val="24"/>
          <w:szCs w:val="24"/>
        </w:rPr>
        <w:t>-----------------------------------------------------------------------</w:t>
      </w:r>
      <w:r w:rsidR="00BD0A36" w:rsidRPr="001447D8">
        <w:rPr>
          <w:rFonts w:ascii="Arial" w:eastAsia="Times New Roman" w:hAnsi="Arial" w:cs="Arial"/>
          <w:b/>
          <w:sz w:val="24"/>
          <w:szCs w:val="24"/>
          <w:lang w:eastAsia="es-ES"/>
        </w:rPr>
        <w:t>SEGUNDO.-</w:t>
      </w:r>
      <w:r w:rsidR="00BD0A36" w:rsidRPr="001447D8">
        <w:rPr>
          <w:rFonts w:ascii="Arial" w:eastAsia="Times New Roman" w:hAnsi="Arial" w:cs="Arial"/>
          <w:sz w:val="24"/>
          <w:szCs w:val="24"/>
          <w:lang w:eastAsia="es-ES"/>
        </w:rPr>
        <w:t xml:space="preserve"> </w:t>
      </w:r>
      <w:r w:rsidR="00BD0A36" w:rsidRPr="001447D8">
        <w:rPr>
          <w:rFonts w:ascii="Arial" w:eastAsia="Malgun Gothic" w:hAnsi="Arial" w:cs="Arial"/>
          <w:bCs/>
          <w:sz w:val="24"/>
          <w:szCs w:val="24"/>
        </w:rPr>
        <w:t>El Pleno del Ayuntamiento de San Pedro Tlaquepaque aprueba</w:t>
      </w:r>
      <w:r w:rsidR="00BD0A36" w:rsidRPr="001447D8">
        <w:rPr>
          <w:rFonts w:ascii="Arial" w:eastAsia="Malgun Gothic" w:hAnsi="Arial" w:cs="Arial"/>
          <w:sz w:val="24"/>
          <w:szCs w:val="24"/>
        </w:rPr>
        <w:t xml:space="preserve"> y</w:t>
      </w:r>
      <w:r w:rsidR="00BD0A36" w:rsidRPr="001447D8">
        <w:rPr>
          <w:rFonts w:ascii="Arial" w:eastAsia="Times New Roman" w:hAnsi="Arial" w:cs="Arial"/>
          <w:sz w:val="24"/>
          <w:szCs w:val="24"/>
          <w:lang w:eastAsia="es-ES"/>
        </w:rPr>
        <w:t xml:space="preserve"> autoriza el Convenio de Regularización, de conformidad con las normas reglamentarias para el pago de los créditos fiscales.----------------------------------------------------------------------------------------------------------------------</w:t>
      </w:r>
      <w:r w:rsidR="00D73BAE" w:rsidRPr="001447D8">
        <w:rPr>
          <w:rFonts w:ascii="Arial" w:eastAsia="Times New Roman" w:hAnsi="Arial" w:cs="Arial"/>
          <w:b/>
          <w:sz w:val="24"/>
          <w:szCs w:val="24"/>
          <w:lang w:eastAsia="es-ES"/>
        </w:rPr>
        <w:t xml:space="preserve"> </w:t>
      </w:r>
      <w:r w:rsidR="00BD0A36" w:rsidRPr="001447D8">
        <w:rPr>
          <w:rFonts w:ascii="Arial" w:eastAsia="Times New Roman" w:hAnsi="Arial" w:cs="Arial"/>
          <w:b/>
          <w:sz w:val="24"/>
          <w:szCs w:val="24"/>
          <w:lang w:eastAsia="es-ES"/>
        </w:rPr>
        <w:t xml:space="preserve">TERCERO.- </w:t>
      </w:r>
      <w:r w:rsidR="00BD0A36" w:rsidRPr="001447D8">
        <w:rPr>
          <w:rFonts w:ascii="Arial" w:eastAsia="Times New Roman" w:hAnsi="Arial" w:cs="Arial"/>
          <w:bCs/>
          <w:sz w:val="24"/>
          <w:szCs w:val="24"/>
          <w:lang w:eastAsia="es-ES"/>
        </w:rPr>
        <w:t>Se</w:t>
      </w:r>
      <w:r w:rsidR="00BD0A36" w:rsidRPr="001447D8">
        <w:rPr>
          <w:rFonts w:ascii="Arial" w:eastAsia="Times New Roman" w:hAnsi="Arial" w:cs="Arial"/>
          <w:sz w:val="24"/>
          <w:szCs w:val="24"/>
          <w:lang w:eastAsia="es-ES"/>
        </w:rPr>
        <w:t xml:space="preserve"> instruye al Secretario del Ayuntamiento se 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 Ayuntamiento.---------------------------------------------------------------------------------------------------------------------------------------------</w:t>
      </w:r>
      <w:r w:rsidR="00BD0A36" w:rsidRPr="001447D8">
        <w:rPr>
          <w:rFonts w:ascii="Arial" w:hAnsi="Arial" w:cs="Arial"/>
          <w:b/>
          <w:sz w:val="24"/>
          <w:szCs w:val="24"/>
        </w:rPr>
        <w:t>CUARTO.-</w:t>
      </w:r>
      <w:r w:rsidR="00BD0A36" w:rsidRPr="001447D8">
        <w:rPr>
          <w:rFonts w:ascii="Arial" w:hAnsi="Arial" w:cs="Arial"/>
          <w:sz w:val="24"/>
          <w:szCs w:val="24"/>
        </w:rPr>
        <w:t xml:space="preserve"> Se instruye al Secretario Técnico de la Comisión Municipal de Regularización, remitir al Director de Catastro Municipal el Plano Topográfico para que realice la apertura de la cuenta catastral individual, de cada uno de los lotes.---------------------------------------------------------------------------------------------------------</w:t>
      </w:r>
      <w:r w:rsidR="00D73BAE">
        <w:rPr>
          <w:rFonts w:ascii="Arial" w:hAnsi="Arial" w:cs="Arial"/>
          <w:sz w:val="24"/>
          <w:szCs w:val="24"/>
        </w:rPr>
        <w:t>-----------------------------------------------------------</w:t>
      </w:r>
      <w:r w:rsidR="00BD0A36" w:rsidRPr="001447D8">
        <w:rPr>
          <w:rFonts w:ascii="Arial" w:hAnsi="Arial" w:cs="Arial"/>
          <w:b/>
          <w:sz w:val="24"/>
          <w:szCs w:val="24"/>
        </w:rPr>
        <w:t>QUINTO.-</w:t>
      </w:r>
      <w:r w:rsidR="00BD0A36" w:rsidRPr="001447D8">
        <w:rPr>
          <w:rFonts w:ascii="Arial" w:hAnsi="Arial" w:cs="Arial"/>
          <w:sz w:val="24"/>
          <w:szCs w:val="24"/>
        </w:rPr>
        <w:t xml:space="preserve"> Se instruye al Director de Catastro Municipal, a efecto de que realice la apertura de la cuenta catastral, de conformidad al Plano de Topográfico, para dar cumplimiento al punto anterior y para que surta sus efectos legales el presente Acuerdo.-----------------------------------------------------------------------------------------------------------------------------------------------------</w:t>
      </w:r>
      <w:r w:rsidR="00BD0A36" w:rsidRPr="001447D8">
        <w:rPr>
          <w:rFonts w:ascii="Arial" w:hAnsi="Arial" w:cs="Arial"/>
          <w:b/>
          <w:sz w:val="24"/>
          <w:szCs w:val="24"/>
        </w:rPr>
        <w:t xml:space="preserve">SEXTO.- </w:t>
      </w:r>
      <w:r w:rsidR="00BD0A36" w:rsidRPr="001447D8">
        <w:rPr>
          <w:rFonts w:ascii="Arial" w:hAnsi="Arial" w:cs="Arial"/>
          <w:bCs/>
          <w:sz w:val="24"/>
          <w:szCs w:val="24"/>
        </w:rPr>
        <w:t>Se instruye a la Coordinación General de Gestión Integral de la Ciudad, para dar seguimiento al presente acuerdo para que surta los efectos legales conducentes.--------------------------------------------------------------------------------------------------------------------------------</w:t>
      </w:r>
      <w:r w:rsidR="00D73BAE">
        <w:rPr>
          <w:rFonts w:ascii="Arial" w:hAnsi="Arial" w:cs="Arial"/>
          <w:bCs/>
          <w:sz w:val="24"/>
          <w:szCs w:val="24"/>
        </w:rPr>
        <w:t>-------------------------------</w:t>
      </w:r>
      <w:r w:rsidR="00BD0A36" w:rsidRPr="001447D8">
        <w:rPr>
          <w:rFonts w:ascii="Arial" w:hAnsi="Arial" w:cs="Arial"/>
          <w:b/>
          <w:sz w:val="24"/>
          <w:szCs w:val="24"/>
        </w:rPr>
        <w:t xml:space="preserve">SÉPTIMO.-  </w:t>
      </w:r>
      <w:r w:rsidR="00BD0A36" w:rsidRPr="001447D8">
        <w:rPr>
          <w:rFonts w:ascii="Arial" w:hAnsi="Arial" w:cs="Arial"/>
          <w:bCs/>
          <w:sz w:val="24"/>
          <w:szCs w:val="24"/>
        </w:rPr>
        <w:t>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r w:rsidR="00BD0A36" w:rsidRPr="001447D8">
        <w:rPr>
          <w:rFonts w:ascii="Arial" w:hAnsi="Arial" w:cs="Arial"/>
          <w:b/>
          <w:sz w:val="24"/>
          <w:szCs w:val="24"/>
          <w:lang w:eastAsia="es-MX"/>
        </w:rPr>
        <w:t>OCTAVO.-</w:t>
      </w:r>
      <w:r w:rsidR="00BD0A36" w:rsidRPr="001447D8">
        <w:rPr>
          <w:rFonts w:ascii="Arial" w:hAnsi="Arial" w:cs="Arial"/>
          <w:bCs/>
          <w:sz w:val="24"/>
          <w:szCs w:val="24"/>
          <w:lang w:eastAsia="es-MX"/>
        </w:rPr>
        <w:t xml:space="preserve"> </w:t>
      </w:r>
      <w:r w:rsidR="00BD0A36" w:rsidRPr="001447D8">
        <w:rPr>
          <w:rFonts w:ascii="Arial" w:hAnsi="Arial" w:cs="Arial"/>
          <w:bCs/>
          <w:sz w:val="24"/>
          <w:szCs w:val="24"/>
        </w:rPr>
        <w:t>Se instruye al Secretario del Ayuntamiento para que se publique en forma abreviada en la Gaceta Municipal</w:t>
      </w:r>
      <w:r w:rsidR="00BD0A36" w:rsidRPr="001447D8">
        <w:rPr>
          <w:rFonts w:ascii="Arial" w:hAnsi="Arial" w:cs="Arial"/>
          <w:sz w:val="24"/>
          <w:szCs w:val="24"/>
        </w:rPr>
        <w:t xml:space="preserve"> y en los Estrados de la Presidencia por un periodo de tres días naturales el presente acuerdo.-----------------------------------------------------------------------------------------------------</w:t>
      </w:r>
      <w:r w:rsidR="00BD0A36" w:rsidRPr="00D73BAE">
        <w:rPr>
          <w:rFonts w:ascii="Arial" w:hAnsi="Arial" w:cs="Arial"/>
          <w:b/>
          <w:sz w:val="24"/>
          <w:szCs w:val="24"/>
        </w:rPr>
        <w:t>FUNDAMENTO LEGAL.-</w:t>
      </w:r>
      <w:r w:rsidR="00BD0A36" w:rsidRPr="00D73BAE">
        <w:rPr>
          <w:rFonts w:ascii="Arial" w:hAnsi="Arial" w:cs="Arial"/>
          <w:i/>
          <w:sz w:val="24"/>
          <w:szCs w:val="24"/>
        </w:rPr>
        <w:t xml:space="preserve"> </w:t>
      </w:r>
      <w:r w:rsidR="00BD0A36" w:rsidRPr="00D73BA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D0A36" w:rsidRPr="00D73BA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73BAE">
        <w:rPr>
          <w:rFonts w:ascii="Arial" w:hAnsi="Arial" w:cs="Arial"/>
          <w:sz w:val="24"/>
          <w:szCs w:val="24"/>
        </w:rPr>
        <w:t>.------------------------------------------------------------------------------------------------------------------------------------------</w:t>
      </w:r>
      <w:r w:rsidR="00BD0A36" w:rsidRPr="00D73BAE">
        <w:rPr>
          <w:rFonts w:ascii="Arial" w:hAnsi="Arial" w:cs="Arial"/>
          <w:sz w:val="24"/>
          <w:szCs w:val="24"/>
        </w:rPr>
        <w:t>--</w:t>
      </w:r>
      <w:r w:rsidR="00BD0A36" w:rsidRPr="00D73BAE">
        <w:rPr>
          <w:rFonts w:ascii="Arial" w:hAnsi="Arial" w:cs="Arial"/>
          <w:b/>
          <w:sz w:val="24"/>
          <w:szCs w:val="24"/>
        </w:rPr>
        <w:t xml:space="preserve">NOTIFÍQUESE.- </w:t>
      </w:r>
      <w:r w:rsidR="00BD0A36" w:rsidRPr="00D73BAE">
        <w:rPr>
          <w:rFonts w:ascii="Arial" w:hAnsi="Arial" w:cs="Arial"/>
          <w:sz w:val="24"/>
          <w:szCs w:val="24"/>
        </w:rPr>
        <w:t>Presidenta Municipal, Síndico Municipal, Tesorero Municipal, Contralor Ciudadano</w:t>
      </w:r>
      <w:r w:rsidR="00BD0A36" w:rsidRPr="000260ED">
        <w:rPr>
          <w:rFonts w:ascii="Arial" w:hAnsi="Arial" w:cs="Arial"/>
          <w:sz w:val="24"/>
          <w:szCs w:val="24"/>
        </w:rPr>
        <w:t>, Jefa de Regularización de Predios, Director de Catastro, Coordinador General de Gestión Integral de la Ciudad, Director General del Registro Público de la Propiedad y del Comercio; Procurador de Desarrollo Urbano del Estado de Jalisco, para su conocimiento y efectos legales a que haya lugar.-------------------------------------------------------------------------------------------------</w:t>
      </w:r>
      <w:r w:rsidR="00BD0A36">
        <w:rPr>
          <w:rFonts w:ascii="Arial" w:hAnsi="Arial" w:cs="Arial"/>
          <w:sz w:val="24"/>
          <w:szCs w:val="24"/>
        </w:rPr>
        <w:t>----------------------</w:t>
      </w:r>
      <w:r w:rsidR="00D73BAE">
        <w:rPr>
          <w:rFonts w:ascii="Arial" w:hAnsi="Arial" w:cs="Arial"/>
          <w:sz w:val="24"/>
          <w:szCs w:val="24"/>
        </w:rPr>
        <w:t>-</w:t>
      </w:r>
      <w:r w:rsidR="00BD0A36">
        <w:rPr>
          <w:rFonts w:ascii="Arial" w:hAnsi="Arial" w:cs="Arial"/>
          <w:sz w:val="24"/>
          <w:szCs w:val="24"/>
        </w:rPr>
        <w:t>---------</w:t>
      </w:r>
      <w:r w:rsidR="00BD0A36" w:rsidRPr="0087054C">
        <w:rPr>
          <w:rFonts w:ascii="Arial" w:hAnsi="Arial" w:cs="Arial"/>
          <w:sz w:val="24"/>
          <w:szCs w:val="24"/>
        </w:rPr>
        <w:t>Con la palabra la Presidente Municipal, C. María Elena Limón García:</w:t>
      </w:r>
      <w:r w:rsidR="00BD0A36">
        <w:rPr>
          <w:rFonts w:ascii="Arial" w:hAnsi="Arial" w:cs="Arial"/>
          <w:sz w:val="24"/>
          <w:szCs w:val="24"/>
        </w:rPr>
        <w:t xml:space="preserve"> </w:t>
      </w:r>
      <w:r w:rsidR="00A77659">
        <w:rPr>
          <w:rFonts w:ascii="Arial" w:hAnsi="Arial" w:cs="Arial"/>
          <w:sz w:val="24"/>
          <w:szCs w:val="24"/>
        </w:rPr>
        <w:t xml:space="preserve">¿Mande?-----------------------------------------------------------------------------------------------------------------------------------------------------------------------------------------Habla el </w:t>
      </w:r>
      <w:r w:rsidR="00A77659" w:rsidRPr="00733E72">
        <w:rPr>
          <w:rFonts w:ascii="Arial" w:eastAsia="Calibri" w:hAnsi="Arial" w:cs="Arial"/>
          <w:sz w:val="24"/>
          <w:szCs w:val="24"/>
        </w:rPr>
        <w:t>Regidor Alberto Maldonado Chavarín</w:t>
      </w:r>
      <w:r w:rsidR="00A77659">
        <w:rPr>
          <w:rFonts w:ascii="Arial" w:eastAsia="Calibri" w:hAnsi="Arial" w:cs="Arial"/>
          <w:sz w:val="24"/>
          <w:szCs w:val="24"/>
        </w:rPr>
        <w:t>: El uso de la palabra</w:t>
      </w:r>
      <w:r w:rsidR="00A77659">
        <w:rPr>
          <w:rFonts w:ascii="Arial" w:hAnsi="Arial" w:cs="Arial"/>
          <w:sz w:val="24"/>
          <w:szCs w:val="24"/>
        </w:rPr>
        <w:t xml:space="preserve"> nada más para…--------------------------------------------------------------------------------------------------------------------------------------------------------------------------------------</w:t>
      </w:r>
      <w:r w:rsidR="00A77659" w:rsidRPr="00A77659">
        <w:rPr>
          <w:rFonts w:ascii="Arial" w:hAnsi="Arial" w:cs="Arial"/>
          <w:sz w:val="24"/>
          <w:szCs w:val="24"/>
        </w:rPr>
        <w:t xml:space="preserve"> </w:t>
      </w:r>
      <w:r w:rsidR="00A77659" w:rsidRPr="0087054C">
        <w:rPr>
          <w:rFonts w:ascii="Arial" w:hAnsi="Arial" w:cs="Arial"/>
          <w:sz w:val="24"/>
          <w:szCs w:val="24"/>
        </w:rPr>
        <w:t xml:space="preserve">Con la palabra la Presidente Municipal, C. María Elena Limón García: </w:t>
      </w:r>
      <w:r w:rsidR="00A77659">
        <w:rPr>
          <w:rFonts w:ascii="Arial" w:hAnsi="Arial" w:cs="Arial"/>
          <w:sz w:val="24"/>
          <w:szCs w:val="24"/>
        </w:rPr>
        <w:t>Si, adelante.-----------------------------------------------------------------------------------------------------------------------------------------------------------------------------------------</w:t>
      </w:r>
      <w:r w:rsidR="00A77659" w:rsidRPr="00A77659">
        <w:rPr>
          <w:rFonts w:ascii="Arial" w:hAnsi="Arial" w:cs="Arial"/>
          <w:sz w:val="24"/>
          <w:szCs w:val="24"/>
        </w:rPr>
        <w:t xml:space="preserve"> </w:t>
      </w:r>
      <w:r w:rsidR="00A77659">
        <w:rPr>
          <w:rFonts w:ascii="Arial" w:hAnsi="Arial" w:cs="Arial"/>
          <w:sz w:val="24"/>
          <w:szCs w:val="24"/>
        </w:rPr>
        <w:t xml:space="preserve">Habla el </w:t>
      </w:r>
      <w:r w:rsidR="00A77659" w:rsidRPr="00733E72">
        <w:rPr>
          <w:rFonts w:ascii="Arial" w:eastAsia="Calibri" w:hAnsi="Arial" w:cs="Arial"/>
          <w:sz w:val="24"/>
          <w:szCs w:val="24"/>
        </w:rPr>
        <w:t>Regidor Alberto Maldonado Chavarín</w:t>
      </w:r>
      <w:r w:rsidR="00A77659">
        <w:rPr>
          <w:rFonts w:ascii="Arial" w:eastAsia="Calibri" w:hAnsi="Arial" w:cs="Arial"/>
          <w:sz w:val="24"/>
          <w:szCs w:val="24"/>
        </w:rPr>
        <w:t>: Pedirle por su conducto y respetuosamente a</w:t>
      </w:r>
      <w:r w:rsidR="004E33EE">
        <w:rPr>
          <w:rFonts w:ascii="Arial" w:eastAsia="Calibri" w:hAnsi="Arial" w:cs="Arial"/>
          <w:sz w:val="24"/>
          <w:szCs w:val="24"/>
        </w:rPr>
        <w:t>l</w:t>
      </w:r>
      <w:r w:rsidR="00A77659">
        <w:rPr>
          <w:rFonts w:ascii="Arial" w:eastAsia="Calibri" w:hAnsi="Arial" w:cs="Arial"/>
          <w:sz w:val="24"/>
          <w:szCs w:val="24"/>
        </w:rPr>
        <w:t xml:space="preserve"> s</w:t>
      </w:r>
      <w:r w:rsidR="004E33EE">
        <w:rPr>
          <w:rFonts w:ascii="Arial" w:eastAsia="Calibri" w:hAnsi="Arial" w:cs="Arial"/>
          <w:sz w:val="24"/>
          <w:szCs w:val="24"/>
        </w:rPr>
        <w:t>eñor</w:t>
      </w:r>
      <w:r w:rsidR="00A77659">
        <w:rPr>
          <w:rFonts w:ascii="Arial" w:eastAsia="Calibri" w:hAnsi="Arial" w:cs="Arial"/>
          <w:sz w:val="24"/>
          <w:szCs w:val="24"/>
        </w:rPr>
        <w:t xml:space="preserve"> Secretario, el sentido de mi voto eh</w:t>
      </w:r>
      <w:r w:rsidR="004E33EE">
        <w:rPr>
          <w:rFonts w:ascii="Arial" w:eastAsia="Calibri" w:hAnsi="Arial" w:cs="Arial"/>
          <w:sz w:val="24"/>
          <w:szCs w:val="24"/>
        </w:rPr>
        <w:t>…</w:t>
      </w:r>
      <w:r w:rsidR="00A77659">
        <w:rPr>
          <w:rFonts w:ascii="Arial" w:eastAsia="Calibri" w:hAnsi="Arial" w:cs="Arial"/>
          <w:sz w:val="24"/>
          <w:szCs w:val="24"/>
        </w:rPr>
        <w:t xml:space="preserve"> en el punto </w:t>
      </w:r>
      <w:r w:rsidR="00C265C3">
        <w:rPr>
          <w:rFonts w:ascii="Arial" w:eastAsia="Calibri" w:hAnsi="Arial" w:cs="Arial"/>
          <w:sz w:val="24"/>
          <w:szCs w:val="24"/>
        </w:rPr>
        <w:t>número</w:t>
      </w:r>
      <w:r w:rsidR="00A77659">
        <w:rPr>
          <w:rFonts w:ascii="Arial" w:eastAsia="Calibri" w:hAnsi="Arial" w:cs="Arial"/>
          <w:sz w:val="24"/>
          <w:szCs w:val="24"/>
        </w:rPr>
        <w:t xml:space="preserve"> VII.- C), es en abstención, no me, </w:t>
      </w:r>
      <w:r w:rsidR="004E33EE">
        <w:rPr>
          <w:rFonts w:ascii="Arial" w:eastAsia="Calibri" w:hAnsi="Arial" w:cs="Arial"/>
          <w:sz w:val="24"/>
          <w:szCs w:val="24"/>
        </w:rPr>
        <w:t>no me tomaron el sentido de mi voto, es en abstención, VII.- C).----------------------------------------------------------------------------------------------------------------------------------------------------</w:t>
      </w:r>
      <w:r w:rsidR="004E33EE" w:rsidRPr="004E33EE">
        <w:rPr>
          <w:rFonts w:ascii="Arial" w:hAnsi="Arial" w:cs="Arial"/>
          <w:sz w:val="24"/>
          <w:szCs w:val="24"/>
        </w:rPr>
        <w:t xml:space="preserve"> </w:t>
      </w:r>
      <w:r w:rsidR="004E33EE" w:rsidRPr="0087054C">
        <w:rPr>
          <w:rFonts w:ascii="Arial" w:hAnsi="Arial" w:cs="Arial"/>
          <w:sz w:val="24"/>
          <w:szCs w:val="24"/>
        </w:rPr>
        <w:t xml:space="preserve">Con la palabra la Presidente Municipal, C. María Elena Limón García: </w:t>
      </w:r>
      <w:r w:rsidR="004E33EE">
        <w:rPr>
          <w:rFonts w:ascii="Arial" w:hAnsi="Arial" w:cs="Arial"/>
          <w:sz w:val="24"/>
          <w:szCs w:val="24"/>
        </w:rPr>
        <w:t xml:space="preserve">Me puede </w:t>
      </w:r>
      <w:r w:rsidR="00BD0A36">
        <w:rPr>
          <w:rFonts w:ascii="Arial" w:hAnsi="Arial" w:cs="Arial"/>
          <w:sz w:val="24"/>
          <w:szCs w:val="24"/>
        </w:rPr>
        <w:t xml:space="preserve">decir </w:t>
      </w:r>
      <w:r w:rsidR="004E33EE">
        <w:rPr>
          <w:rFonts w:ascii="Arial" w:hAnsi="Arial" w:cs="Arial"/>
          <w:sz w:val="24"/>
          <w:szCs w:val="24"/>
        </w:rPr>
        <w:t>por favor</w:t>
      </w:r>
      <w:r w:rsidR="00BD0A36">
        <w:rPr>
          <w:rFonts w:ascii="Arial" w:hAnsi="Arial" w:cs="Arial"/>
          <w:sz w:val="24"/>
          <w:szCs w:val="24"/>
        </w:rPr>
        <w:t xml:space="preserve"> ¿Qué es el</w:t>
      </w:r>
      <w:r w:rsidR="004E33EE">
        <w:rPr>
          <w:rFonts w:ascii="Arial" w:hAnsi="Arial" w:cs="Arial"/>
          <w:sz w:val="24"/>
          <w:szCs w:val="24"/>
        </w:rPr>
        <w:t xml:space="preserve"> tema </w:t>
      </w:r>
      <w:r w:rsidR="00BD0A36">
        <w:rPr>
          <w:rFonts w:ascii="Arial" w:hAnsi="Arial" w:cs="Arial"/>
          <w:sz w:val="24"/>
          <w:szCs w:val="24"/>
        </w:rPr>
        <w:t>que tratamos?------------------------------------------------------------------------------------------------------------------------------</w:t>
      </w:r>
      <w:r w:rsidR="00BD0A36" w:rsidRPr="00BD0A36">
        <w:rPr>
          <w:rFonts w:ascii="Arial" w:hAnsi="Arial" w:cs="Arial"/>
          <w:sz w:val="24"/>
          <w:szCs w:val="24"/>
        </w:rPr>
        <w:t xml:space="preserve"> </w:t>
      </w:r>
      <w:r w:rsidR="00BD0A36">
        <w:rPr>
          <w:rFonts w:ascii="Arial" w:hAnsi="Arial" w:cs="Arial"/>
          <w:sz w:val="24"/>
          <w:szCs w:val="24"/>
        </w:rPr>
        <w:t xml:space="preserve">Habla el </w:t>
      </w:r>
      <w:r w:rsidR="00BD0A36" w:rsidRPr="00733E72">
        <w:rPr>
          <w:rFonts w:ascii="Arial" w:eastAsia="Calibri" w:hAnsi="Arial" w:cs="Arial"/>
          <w:sz w:val="24"/>
          <w:szCs w:val="24"/>
        </w:rPr>
        <w:t>Regidor Alberto Maldonado Chavarín</w:t>
      </w:r>
      <w:r w:rsidR="00BD0A36">
        <w:rPr>
          <w:rFonts w:ascii="Arial" w:eastAsia="Calibri" w:hAnsi="Arial" w:cs="Arial"/>
          <w:sz w:val="24"/>
          <w:szCs w:val="24"/>
        </w:rPr>
        <w:t>: Ese tema de… la… ejercion de recursos para el paquete 5, intervención en obra.---------------------------------------------------------------------------------------------------------------------</w:t>
      </w:r>
      <w:r w:rsidR="00BD0A36" w:rsidRPr="00BD0A36">
        <w:rPr>
          <w:rFonts w:ascii="Arial" w:hAnsi="Arial" w:cs="Arial"/>
          <w:sz w:val="24"/>
          <w:szCs w:val="24"/>
        </w:rPr>
        <w:t xml:space="preserve"> </w:t>
      </w:r>
      <w:r w:rsidR="00BD0A36" w:rsidRPr="0087054C">
        <w:rPr>
          <w:rFonts w:ascii="Arial" w:hAnsi="Arial" w:cs="Arial"/>
          <w:sz w:val="24"/>
          <w:szCs w:val="24"/>
        </w:rPr>
        <w:t xml:space="preserve">Con la palabra la Presidente Municipal, C. María Elena Limón García: </w:t>
      </w:r>
      <w:r w:rsidR="00BD0A36">
        <w:rPr>
          <w:rFonts w:ascii="Arial" w:hAnsi="Arial" w:cs="Arial"/>
          <w:sz w:val="24"/>
          <w:szCs w:val="24"/>
        </w:rPr>
        <w:t>En el paquete 5.------------------------------------------------------------------------------------------------------------------------------------------------------------------------------------</w:t>
      </w:r>
      <w:r w:rsidR="00BD0A36" w:rsidRPr="00BD0A36">
        <w:rPr>
          <w:rFonts w:ascii="Arial" w:hAnsi="Arial" w:cs="Arial"/>
          <w:sz w:val="24"/>
          <w:szCs w:val="24"/>
        </w:rPr>
        <w:t xml:space="preserve"> </w:t>
      </w:r>
      <w:r w:rsidR="00BD0A36">
        <w:rPr>
          <w:rFonts w:ascii="Arial" w:hAnsi="Arial" w:cs="Arial"/>
          <w:sz w:val="24"/>
          <w:szCs w:val="24"/>
        </w:rPr>
        <w:t xml:space="preserve">Habla el </w:t>
      </w:r>
      <w:r w:rsidR="00BD0A36" w:rsidRPr="00733E72">
        <w:rPr>
          <w:rFonts w:ascii="Arial" w:eastAsia="Calibri" w:hAnsi="Arial" w:cs="Arial"/>
          <w:sz w:val="24"/>
          <w:szCs w:val="24"/>
        </w:rPr>
        <w:t>Regidor Alberto Maldonado Chavarín</w:t>
      </w:r>
      <w:r w:rsidR="00BD0A36">
        <w:rPr>
          <w:rFonts w:ascii="Arial" w:eastAsia="Calibri" w:hAnsi="Arial" w:cs="Arial"/>
          <w:sz w:val="24"/>
          <w:szCs w:val="24"/>
        </w:rPr>
        <w:t>: En abstención el sentido de mi voto.---------------------------------------------------------------------------------------------------------------------------------------------------------------------------------------</w:t>
      </w:r>
      <w:r w:rsidR="00BD0A36" w:rsidRPr="00BD0A36">
        <w:rPr>
          <w:rFonts w:ascii="Arial" w:hAnsi="Arial" w:cs="Arial"/>
          <w:sz w:val="24"/>
          <w:szCs w:val="24"/>
        </w:rPr>
        <w:t xml:space="preserve"> </w:t>
      </w:r>
      <w:r w:rsidR="00BD0A36" w:rsidRPr="0087054C">
        <w:rPr>
          <w:rFonts w:ascii="Arial" w:hAnsi="Arial" w:cs="Arial"/>
          <w:sz w:val="24"/>
          <w:szCs w:val="24"/>
        </w:rPr>
        <w:t>Con la palabra la Presidente Municipal, C. María Elena Limón García:</w:t>
      </w:r>
      <w:r w:rsidR="00BD0A36">
        <w:rPr>
          <w:rFonts w:ascii="Arial" w:hAnsi="Arial" w:cs="Arial"/>
          <w:sz w:val="24"/>
          <w:szCs w:val="24"/>
        </w:rPr>
        <w:t xml:space="preserve"> en abstención el sentido del</w:t>
      </w:r>
      <w:r w:rsidR="002240A7">
        <w:rPr>
          <w:rFonts w:ascii="Arial" w:hAnsi="Arial" w:cs="Arial"/>
          <w:sz w:val="24"/>
          <w:szCs w:val="24"/>
        </w:rPr>
        <w:t xml:space="preserve"> voto para tenerlo</w:t>
      </w:r>
      <w:r w:rsidR="00BD0A36">
        <w:rPr>
          <w:rFonts w:ascii="Arial" w:hAnsi="Arial" w:cs="Arial"/>
          <w:sz w:val="24"/>
          <w:szCs w:val="24"/>
        </w:rPr>
        <w:t xml:space="preserve"> en, en el acta,</w:t>
      </w:r>
      <w:r w:rsidR="002240A7">
        <w:rPr>
          <w:rFonts w:ascii="Arial" w:hAnsi="Arial" w:cs="Arial"/>
          <w:sz w:val="24"/>
          <w:szCs w:val="24"/>
        </w:rPr>
        <w:t xml:space="preserve"> por favor,</w:t>
      </w:r>
      <w:r w:rsidR="00BD0A36">
        <w:rPr>
          <w:rFonts w:ascii="Arial" w:hAnsi="Arial" w:cs="Arial"/>
          <w:sz w:val="24"/>
          <w:szCs w:val="24"/>
        </w:rPr>
        <w:t xml:space="preserve"> </w:t>
      </w:r>
      <w:r w:rsidR="002240A7">
        <w:rPr>
          <w:rFonts w:ascii="Arial" w:hAnsi="Arial" w:cs="Arial"/>
          <w:sz w:val="24"/>
          <w:szCs w:val="24"/>
        </w:rPr>
        <w:t>a</w:t>
      </w:r>
      <w:r w:rsidR="00BD0A36">
        <w:rPr>
          <w:rFonts w:ascii="Arial" w:hAnsi="Arial" w:cs="Arial"/>
          <w:sz w:val="24"/>
          <w:szCs w:val="24"/>
        </w:rPr>
        <w:t>delante Secretario.---------------------------------------------------------------------------------------------------------------------------------------------------------------------------</w:t>
      </w:r>
      <w:r w:rsidR="0080498B" w:rsidRPr="006A1C51">
        <w:rPr>
          <w:rFonts w:ascii="Arial" w:hAnsi="Arial" w:cs="Arial"/>
          <w:sz w:val="24"/>
          <w:szCs w:val="24"/>
        </w:rPr>
        <w:t xml:space="preserve"> </w:t>
      </w:r>
      <w:r w:rsidR="00D60A48" w:rsidRPr="006A1C51">
        <w:rPr>
          <w:rFonts w:ascii="Arial" w:hAnsi="Arial" w:cs="Arial"/>
          <w:sz w:val="24"/>
          <w:szCs w:val="24"/>
        </w:rPr>
        <w:t xml:space="preserve">En uso de la voz el Secretario del Ayuntamiento, Lic. Salvador Ruíz Ayala: </w:t>
      </w:r>
      <w:r w:rsidR="000643BF">
        <w:rPr>
          <w:rFonts w:ascii="Arial" w:hAnsi="Arial" w:cs="Arial"/>
          <w:b/>
          <w:sz w:val="24"/>
          <w:szCs w:val="24"/>
        </w:rPr>
        <w:t xml:space="preserve">VII.- </w:t>
      </w:r>
      <w:r w:rsidR="000643BF" w:rsidRPr="00894A2D">
        <w:rPr>
          <w:rFonts w:ascii="Arial" w:hAnsi="Arial" w:cs="Arial"/>
          <w:b/>
          <w:sz w:val="24"/>
          <w:szCs w:val="24"/>
        </w:rPr>
        <w:t xml:space="preserve">K) </w:t>
      </w:r>
      <w:r w:rsidR="000643BF" w:rsidRPr="00894A2D">
        <w:rPr>
          <w:rFonts w:ascii="Arial" w:hAnsi="Arial" w:cs="Arial"/>
          <w:sz w:val="24"/>
          <w:szCs w:val="24"/>
        </w:rPr>
        <w:t xml:space="preserve">Iniciativa suscrita por la Regidora </w:t>
      </w:r>
      <w:r w:rsidR="000643BF" w:rsidRPr="00894A2D">
        <w:rPr>
          <w:rFonts w:ascii="Arial" w:hAnsi="Arial" w:cs="Arial"/>
          <w:b/>
          <w:sz w:val="24"/>
          <w:szCs w:val="24"/>
        </w:rPr>
        <w:t xml:space="preserve">Daniela Elizabeth Chávez Estrada, </w:t>
      </w:r>
      <w:r w:rsidR="000643BF" w:rsidRPr="00894A2D">
        <w:rPr>
          <w:rFonts w:ascii="Arial" w:hAnsi="Arial" w:cs="Arial"/>
          <w:sz w:val="24"/>
          <w:szCs w:val="24"/>
        </w:rPr>
        <w:t xml:space="preserve">mediante la cual se aprueba y autoriza la </w:t>
      </w:r>
      <w:r w:rsidR="000643BF" w:rsidRPr="00894A2D">
        <w:rPr>
          <w:rFonts w:ascii="Arial" w:hAnsi="Arial" w:cs="Arial"/>
          <w:b/>
          <w:sz w:val="24"/>
          <w:szCs w:val="24"/>
        </w:rPr>
        <w:t>modificación del primer punto de acuerdo número 1380/20</w:t>
      </w:r>
      <w:r w:rsidR="0080498B">
        <w:rPr>
          <w:rFonts w:ascii="Arial" w:hAnsi="Arial" w:cs="Arial"/>
          <w:b/>
          <w:sz w:val="24"/>
          <w:szCs w:val="24"/>
        </w:rPr>
        <w:t>20 de fecha 20 de marzo de 2020</w:t>
      </w:r>
      <w:r w:rsidR="0080498B">
        <w:rPr>
          <w:rFonts w:ascii="Arial" w:hAnsi="Arial" w:cs="Arial"/>
          <w:sz w:val="24"/>
          <w:szCs w:val="24"/>
        </w:rPr>
        <w:t>, es cuanto ciudadana Presidenta.</w:t>
      </w:r>
      <w:r w:rsidR="00D60A48">
        <w:rPr>
          <w:rFonts w:ascii="Arial" w:hAnsi="Arial" w:cs="Arial"/>
          <w:sz w:val="24"/>
          <w:szCs w:val="24"/>
        </w:rPr>
        <w:t>---------------------------------------</w:t>
      </w:r>
      <w:r w:rsidR="0080498B">
        <w:rPr>
          <w:rFonts w:ascii="Arial" w:hAnsi="Arial" w:cs="Arial"/>
          <w:sz w:val="24"/>
          <w:szCs w:val="24"/>
        </w:rPr>
        <w:t>----------------------------</w:t>
      </w:r>
      <w:r>
        <w:rPr>
          <w:rFonts w:ascii="Arial" w:hAnsi="Arial" w:cs="Arial"/>
          <w:sz w:val="24"/>
          <w:szCs w:val="24"/>
        </w:rPr>
        <w:t>----------------------------------------------------------</w:t>
      </w:r>
      <w:r w:rsidR="00BE207E">
        <w:rPr>
          <w:rFonts w:ascii="Arial" w:hAnsi="Arial" w:cs="Arial"/>
          <w:sz w:val="24"/>
          <w:szCs w:val="24"/>
        </w:rPr>
        <w:t>---------------------</w:t>
      </w:r>
    </w:p>
    <w:p w:rsidR="00B255DC" w:rsidRPr="00A226F6" w:rsidRDefault="00B255DC" w:rsidP="00B255DC">
      <w:pPr>
        <w:pStyle w:val="Ttulo1"/>
        <w:spacing w:line="276" w:lineRule="auto"/>
        <w:jc w:val="both"/>
      </w:pPr>
      <w:r w:rsidRPr="00A226F6">
        <w:t>C.C. REGIDORAS Y REGIDORES</w:t>
      </w:r>
    </w:p>
    <w:p w:rsidR="00B255DC" w:rsidRPr="00A226F6" w:rsidRDefault="00B255DC" w:rsidP="00B255DC">
      <w:pPr>
        <w:pStyle w:val="Ttulo1"/>
        <w:spacing w:line="276" w:lineRule="auto"/>
        <w:jc w:val="both"/>
      </w:pPr>
      <w:r w:rsidRPr="00A226F6">
        <w:t>DEL AYUNTAMIENTO DE SAN PEDRO TLAQUEPAQUE:</w:t>
      </w:r>
    </w:p>
    <w:p w:rsidR="00B255DC" w:rsidRPr="00A226F6" w:rsidRDefault="00B255DC" w:rsidP="00B255DC">
      <w:pPr>
        <w:jc w:val="both"/>
        <w:rPr>
          <w:rFonts w:ascii="Arial" w:hAnsi="Arial" w:cs="Arial"/>
          <w:sz w:val="24"/>
          <w:szCs w:val="24"/>
        </w:rPr>
      </w:pPr>
    </w:p>
    <w:p w:rsidR="00B255DC" w:rsidRPr="00B255DC" w:rsidRDefault="00B255DC" w:rsidP="00B255DC">
      <w:pPr>
        <w:pStyle w:val="Textoindependiente"/>
        <w:spacing w:line="276" w:lineRule="auto"/>
        <w:jc w:val="both"/>
        <w:rPr>
          <w:rFonts w:ascii="Arial" w:hAnsi="Arial" w:cs="Arial"/>
          <w:sz w:val="24"/>
          <w:szCs w:val="24"/>
          <w:lang w:val="es-MX"/>
        </w:rPr>
      </w:pPr>
      <w:r w:rsidRPr="00B255DC">
        <w:rPr>
          <w:rFonts w:ascii="Arial" w:hAnsi="Arial" w:cs="Arial"/>
          <w:sz w:val="24"/>
          <w:szCs w:val="24"/>
          <w:lang w:val="es-MX"/>
        </w:rPr>
        <w:tab/>
        <w:t xml:space="preserve">La que esto suscribe, </w:t>
      </w:r>
      <w:r w:rsidRPr="00B255DC">
        <w:rPr>
          <w:rFonts w:ascii="Arial" w:hAnsi="Arial" w:cs="Arial"/>
          <w:b/>
          <w:sz w:val="24"/>
          <w:szCs w:val="24"/>
          <w:lang w:val="es-MX"/>
        </w:rPr>
        <w:t>Daniela Elizabeth Chávez Estrada</w:t>
      </w:r>
      <w:r w:rsidRPr="00B255DC">
        <w:rPr>
          <w:rFonts w:ascii="Arial" w:hAnsi="Arial" w:cs="Arial"/>
          <w:sz w:val="24"/>
          <w:szCs w:val="24"/>
          <w:lang w:val="es-MX"/>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 Acuerdo Municipal para su </w:t>
      </w:r>
      <w:r w:rsidRPr="00B255DC">
        <w:rPr>
          <w:rFonts w:ascii="Arial" w:hAnsi="Arial" w:cs="Arial"/>
          <w:b/>
          <w:sz w:val="24"/>
          <w:szCs w:val="24"/>
          <w:lang w:val="es-MX"/>
        </w:rPr>
        <w:t>Aprobación Directa</w:t>
      </w:r>
      <w:r w:rsidRPr="00B255DC">
        <w:rPr>
          <w:rFonts w:ascii="Arial" w:hAnsi="Arial" w:cs="Arial"/>
          <w:sz w:val="24"/>
          <w:szCs w:val="24"/>
          <w:lang w:val="es-MX"/>
        </w:rPr>
        <w:t xml:space="preserve">, con el objeto de </w:t>
      </w:r>
      <w:r w:rsidRPr="00B255DC">
        <w:rPr>
          <w:rFonts w:ascii="Arial" w:hAnsi="Arial" w:cs="Arial"/>
          <w:b/>
          <w:sz w:val="24"/>
          <w:szCs w:val="24"/>
          <w:lang w:val="es-MX"/>
        </w:rPr>
        <w:t>modificar el primer punto del acuerdo número 1380/2020</w:t>
      </w:r>
      <w:r w:rsidRPr="00B255DC">
        <w:rPr>
          <w:rFonts w:ascii="Arial" w:hAnsi="Arial" w:cs="Arial"/>
          <w:sz w:val="24"/>
          <w:szCs w:val="24"/>
          <w:lang w:val="es-MX"/>
        </w:rPr>
        <w:t xml:space="preserve"> con fecha del 20 de marzo del presente año, misma que presento con base a los siguientes</w:t>
      </w:r>
    </w:p>
    <w:p w:rsidR="00B255DC" w:rsidRPr="00A226F6" w:rsidRDefault="00B255DC" w:rsidP="00B255DC">
      <w:pPr>
        <w:pStyle w:val="Normal1"/>
        <w:spacing w:line="276" w:lineRule="auto"/>
        <w:jc w:val="both"/>
        <w:rPr>
          <w:rFonts w:ascii="Arial" w:hAnsi="Arial" w:cs="Arial"/>
          <w:color w:val="auto"/>
        </w:rPr>
      </w:pPr>
    </w:p>
    <w:p w:rsidR="00B255DC" w:rsidRPr="00A226F6" w:rsidRDefault="00B255DC" w:rsidP="00B255DC">
      <w:pPr>
        <w:pStyle w:val="Normal1"/>
        <w:spacing w:line="276" w:lineRule="auto"/>
        <w:jc w:val="center"/>
        <w:rPr>
          <w:rFonts w:ascii="Arial" w:eastAsia="Arial" w:hAnsi="Arial" w:cs="Arial"/>
          <w:b/>
          <w:color w:val="auto"/>
        </w:rPr>
      </w:pPr>
      <w:r w:rsidRPr="00A226F6">
        <w:rPr>
          <w:rFonts w:ascii="Arial" w:eastAsia="Arial" w:hAnsi="Arial" w:cs="Arial"/>
          <w:b/>
          <w:color w:val="auto"/>
        </w:rPr>
        <w:t>A N T E C E N D E N T E S</w:t>
      </w:r>
    </w:p>
    <w:p w:rsidR="00B255DC" w:rsidRPr="00A226F6" w:rsidRDefault="00B255DC" w:rsidP="00B255DC">
      <w:pPr>
        <w:pStyle w:val="Normal1"/>
        <w:spacing w:line="276" w:lineRule="auto"/>
        <w:jc w:val="center"/>
        <w:rPr>
          <w:rFonts w:ascii="Arial" w:eastAsia="Arial" w:hAnsi="Arial" w:cs="Arial"/>
          <w:b/>
          <w:color w:val="auto"/>
        </w:rPr>
      </w:pPr>
    </w:p>
    <w:p w:rsidR="00B255DC" w:rsidRPr="00A226F6" w:rsidRDefault="00B255DC" w:rsidP="00B255DC">
      <w:pPr>
        <w:pStyle w:val="Normal1"/>
        <w:numPr>
          <w:ilvl w:val="0"/>
          <w:numId w:val="18"/>
        </w:numPr>
        <w:spacing w:line="276" w:lineRule="auto"/>
        <w:jc w:val="both"/>
        <w:rPr>
          <w:rFonts w:ascii="Arial" w:eastAsia="Arial" w:hAnsi="Arial" w:cs="Arial"/>
          <w:color w:val="auto"/>
        </w:rPr>
      </w:pPr>
      <w:r w:rsidRPr="00A226F6">
        <w:rPr>
          <w:rFonts w:ascii="Arial" w:eastAsia="Arial" w:hAnsi="Arial" w:cs="Arial"/>
          <w:color w:val="auto"/>
        </w:rPr>
        <w:t>El 24 de junio del 2016 en sesión de pleno se entregó por primera vez el Reconocimiento al Mérito Ambiental en el municipio de San Pedro Tlaquepaque.</w:t>
      </w:r>
    </w:p>
    <w:p w:rsidR="00B255DC" w:rsidRPr="00A226F6" w:rsidRDefault="00B255DC" w:rsidP="00B255DC">
      <w:pPr>
        <w:pStyle w:val="Normal1"/>
        <w:spacing w:line="276" w:lineRule="auto"/>
        <w:jc w:val="center"/>
        <w:rPr>
          <w:rFonts w:ascii="Arial" w:eastAsia="Arial" w:hAnsi="Arial" w:cs="Arial"/>
          <w:b/>
          <w:color w:val="auto"/>
        </w:rPr>
      </w:pPr>
    </w:p>
    <w:p w:rsidR="00B255DC" w:rsidRPr="00A226F6" w:rsidRDefault="00B255DC" w:rsidP="00B255DC">
      <w:pPr>
        <w:pStyle w:val="Normal1"/>
        <w:numPr>
          <w:ilvl w:val="0"/>
          <w:numId w:val="18"/>
        </w:numPr>
        <w:spacing w:line="276" w:lineRule="auto"/>
        <w:jc w:val="both"/>
        <w:rPr>
          <w:rFonts w:ascii="Arial" w:eastAsia="Arial" w:hAnsi="Arial" w:cs="Arial"/>
          <w:b/>
          <w:color w:val="auto"/>
        </w:rPr>
      </w:pPr>
      <w:r w:rsidRPr="00A226F6">
        <w:rPr>
          <w:rFonts w:ascii="Arial" w:eastAsia="Arial" w:hAnsi="Arial" w:cs="Arial"/>
          <w:color w:val="auto"/>
        </w:rPr>
        <w:t xml:space="preserve">En sesión de pleno celebrada el 20 de marzo del presente, fue aprobada por mayoría simple la iniciativa para la entrega del Reconocimiento al Mérito Ambiental 2020 misma que quedó asentada bajo el </w:t>
      </w:r>
    </w:p>
    <w:p w:rsidR="00B255DC" w:rsidRPr="00A226F6" w:rsidRDefault="00B255DC" w:rsidP="00B255DC">
      <w:pPr>
        <w:pStyle w:val="Normal1"/>
        <w:spacing w:line="276" w:lineRule="auto"/>
        <w:ind w:left="1080"/>
        <w:jc w:val="both"/>
        <w:rPr>
          <w:rFonts w:ascii="Arial" w:eastAsia="Arial" w:hAnsi="Arial" w:cs="Arial"/>
          <w:color w:val="auto"/>
        </w:rPr>
      </w:pPr>
    </w:p>
    <w:p w:rsidR="00B255DC" w:rsidRPr="00A226F6" w:rsidRDefault="00B255DC" w:rsidP="00B255DC">
      <w:pPr>
        <w:pStyle w:val="Normal1"/>
        <w:spacing w:line="276" w:lineRule="auto"/>
        <w:ind w:left="1080"/>
        <w:jc w:val="center"/>
        <w:rPr>
          <w:rFonts w:ascii="Arial" w:eastAsia="Arial" w:hAnsi="Arial" w:cs="Arial"/>
          <w:i/>
          <w:color w:val="auto"/>
        </w:rPr>
      </w:pPr>
      <w:r w:rsidRPr="00A226F6">
        <w:rPr>
          <w:rFonts w:ascii="Arial" w:eastAsia="Arial" w:hAnsi="Arial" w:cs="Arial"/>
          <w:i/>
          <w:color w:val="auto"/>
        </w:rPr>
        <w:t>----------------------------ACUERDO NÚMERO 1380/2020-------------------</w:t>
      </w:r>
      <w:r w:rsidR="00C265C3">
        <w:rPr>
          <w:rFonts w:ascii="Arial" w:eastAsia="Arial" w:hAnsi="Arial" w:cs="Arial"/>
          <w:i/>
          <w:color w:val="auto"/>
        </w:rPr>
        <w:t>-------------------------------------------------------------------------</w:t>
      </w:r>
      <w:r w:rsidRPr="00A226F6">
        <w:rPr>
          <w:rFonts w:ascii="Arial" w:eastAsia="Arial" w:hAnsi="Arial" w:cs="Arial"/>
          <w:i/>
          <w:color w:val="auto"/>
        </w:rPr>
        <w:t>------</w:t>
      </w:r>
    </w:p>
    <w:p w:rsidR="00B255DC" w:rsidRPr="00A226F6" w:rsidRDefault="00B255DC" w:rsidP="00B255DC">
      <w:pPr>
        <w:pStyle w:val="Normal1"/>
        <w:spacing w:line="276" w:lineRule="auto"/>
        <w:ind w:left="1080"/>
        <w:jc w:val="center"/>
        <w:rPr>
          <w:rFonts w:ascii="Arial" w:eastAsia="Arial" w:hAnsi="Arial" w:cs="Arial"/>
          <w:i/>
          <w:color w:val="auto"/>
        </w:rPr>
      </w:pPr>
    </w:p>
    <w:p w:rsidR="00B255DC" w:rsidRPr="00A226F6" w:rsidRDefault="00B255DC" w:rsidP="00B255DC">
      <w:pPr>
        <w:ind w:left="1134"/>
        <w:jc w:val="both"/>
        <w:textAlignment w:val="baseline"/>
        <w:rPr>
          <w:rFonts w:ascii="Arial" w:hAnsi="Arial" w:cs="Arial"/>
          <w:i/>
          <w:color w:val="222222"/>
          <w:sz w:val="24"/>
          <w:szCs w:val="24"/>
          <w:bdr w:val="none" w:sz="0" w:space="0" w:color="auto" w:frame="1"/>
          <w:shd w:val="clear" w:color="auto" w:fill="FFFFFF"/>
        </w:rPr>
      </w:pPr>
      <w:r w:rsidRPr="00A226F6">
        <w:rPr>
          <w:rFonts w:ascii="Arial" w:hAnsi="Arial" w:cs="Arial"/>
          <w:b/>
          <w:bCs/>
          <w:i/>
          <w:color w:val="222222"/>
          <w:sz w:val="24"/>
          <w:szCs w:val="24"/>
          <w:bdr w:val="none" w:sz="0" w:space="0" w:color="auto" w:frame="1"/>
          <w:shd w:val="clear" w:color="auto" w:fill="FFFFFF"/>
        </w:rPr>
        <w:t>PRIMERO.</w:t>
      </w:r>
      <w:r w:rsidRPr="00A226F6">
        <w:rPr>
          <w:rStyle w:val="apple-converted-space"/>
          <w:rFonts w:ascii="Arial" w:hAnsi="Arial" w:cs="Arial"/>
          <w:i/>
          <w:color w:val="222222"/>
          <w:sz w:val="24"/>
          <w:szCs w:val="24"/>
          <w:bdr w:val="none" w:sz="0" w:space="0" w:color="auto" w:frame="1"/>
          <w:shd w:val="clear" w:color="auto" w:fill="FFFFFF"/>
        </w:rPr>
        <w:t> </w:t>
      </w:r>
      <w:r w:rsidRPr="00A226F6">
        <w:rPr>
          <w:rFonts w:ascii="Arial" w:hAnsi="Arial" w:cs="Arial"/>
          <w:bCs/>
          <w:i/>
          <w:sz w:val="24"/>
          <w:szCs w:val="24"/>
          <w:bdr w:val="none" w:sz="0" w:space="0" w:color="auto" w:frame="1"/>
        </w:rPr>
        <w:t>El pleno del Ayuntamiento de San Pedro Tlaquepaque, Jalisco, aprueba y autoriza</w:t>
      </w:r>
      <w:r w:rsidRPr="00A226F6">
        <w:rPr>
          <w:rFonts w:ascii="Arial" w:hAnsi="Arial" w:cs="Arial"/>
          <w:i/>
          <w:color w:val="222222"/>
          <w:sz w:val="24"/>
          <w:szCs w:val="24"/>
          <w:bdr w:val="none" w:sz="0" w:space="0" w:color="auto" w:frame="1"/>
          <w:shd w:val="clear" w:color="auto" w:fill="FFFFFF"/>
        </w:rPr>
        <w:t xml:space="preserve"> la entrega del reconocimiento al mérito ambiental 2020 en sesión de pleno del Ayuntamiento con motivo del Día Mundial del Medio Ambiente.</w:t>
      </w:r>
    </w:p>
    <w:p w:rsidR="00B255DC" w:rsidRPr="00C265C3" w:rsidRDefault="00B255DC" w:rsidP="00B255DC">
      <w:pPr>
        <w:ind w:left="1134"/>
        <w:jc w:val="both"/>
        <w:textAlignment w:val="baseline"/>
        <w:rPr>
          <w:rFonts w:ascii="Arial" w:hAnsi="Arial" w:cs="Arial"/>
          <w:i/>
          <w:color w:val="222222"/>
          <w:sz w:val="2"/>
          <w:szCs w:val="24"/>
          <w:bdr w:val="none" w:sz="0" w:space="0" w:color="auto" w:frame="1"/>
          <w:shd w:val="clear" w:color="auto" w:fill="FFFFFF"/>
        </w:rPr>
      </w:pPr>
    </w:p>
    <w:p w:rsidR="00B255DC" w:rsidRPr="00A226F6" w:rsidRDefault="00B255DC" w:rsidP="00B255DC">
      <w:pPr>
        <w:ind w:left="1134"/>
        <w:jc w:val="both"/>
        <w:textAlignment w:val="baseline"/>
        <w:rPr>
          <w:rFonts w:ascii="Arial" w:hAnsi="Arial" w:cs="Arial"/>
          <w:i/>
          <w:color w:val="222222"/>
          <w:sz w:val="24"/>
          <w:szCs w:val="24"/>
          <w:bdr w:val="none" w:sz="0" w:space="0" w:color="auto" w:frame="1"/>
          <w:shd w:val="clear" w:color="auto" w:fill="FFFFFF"/>
        </w:rPr>
      </w:pPr>
      <w:r w:rsidRPr="00A226F6">
        <w:rPr>
          <w:rFonts w:ascii="Arial" w:hAnsi="Arial" w:cs="Arial"/>
          <w:b/>
          <w:i/>
          <w:color w:val="222222"/>
          <w:sz w:val="24"/>
          <w:szCs w:val="24"/>
          <w:bdr w:val="none" w:sz="0" w:space="0" w:color="auto" w:frame="1"/>
          <w:shd w:val="clear" w:color="auto" w:fill="FFFFFF"/>
        </w:rPr>
        <w:t>SEGUNDO.</w:t>
      </w:r>
      <w:r w:rsidRPr="00A226F6">
        <w:rPr>
          <w:rFonts w:ascii="Arial" w:hAnsi="Arial" w:cs="Arial"/>
          <w:i/>
          <w:color w:val="222222"/>
          <w:sz w:val="24"/>
          <w:szCs w:val="24"/>
          <w:bdr w:val="none" w:sz="0" w:space="0" w:color="auto" w:frame="1"/>
          <w:shd w:val="clear" w:color="auto" w:fill="FFFFFF"/>
        </w:rPr>
        <w:t xml:space="preserve"> </w:t>
      </w:r>
      <w:r w:rsidRPr="00A226F6">
        <w:rPr>
          <w:rFonts w:ascii="Arial" w:hAnsi="Arial" w:cs="Arial"/>
          <w:i/>
          <w:color w:val="000000"/>
          <w:sz w:val="24"/>
          <w:szCs w:val="24"/>
        </w:rPr>
        <w:t>El Ayuntamiento Constitucional de San Pedro Tlaquepaque, Jalisco, aprueba y autoriza facultar al Tesorero Municipal para erogar hasta la cantidad</w:t>
      </w:r>
      <w:r w:rsidRPr="00A226F6">
        <w:rPr>
          <w:rFonts w:ascii="Arial" w:hAnsi="Arial" w:cs="Arial"/>
          <w:i/>
          <w:color w:val="222222"/>
          <w:sz w:val="24"/>
          <w:szCs w:val="24"/>
          <w:bdr w:val="none" w:sz="0" w:space="0" w:color="auto" w:frame="1"/>
          <w:shd w:val="clear" w:color="auto" w:fill="FFFFFF"/>
        </w:rPr>
        <w:t xml:space="preserve"> de $20,000 (veinte mil pesos M. N.) como estímulo económico para los ganadores del reconocimiento.</w:t>
      </w:r>
    </w:p>
    <w:p w:rsidR="00B255DC" w:rsidRPr="00C265C3" w:rsidRDefault="00B255DC" w:rsidP="00B255DC">
      <w:pPr>
        <w:ind w:left="1134"/>
        <w:jc w:val="both"/>
        <w:textAlignment w:val="baseline"/>
        <w:rPr>
          <w:rFonts w:ascii="Arial" w:hAnsi="Arial" w:cs="Arial"/>
          <w:i/>
          <w:color w:val="222222"/>
          <w:sz w:val="4"/>
          <w:szCs w:val="24"/>
          <w:bdr w:val="none" w:sz="0" w:space="0" w:color="auto" w:frame="1"/>
          <w:shd w:val="clear" w:color="auto" w:fill="FFFFFF"/>
        </w:rPr>
      </w:pPr>
    </w:p>
    <w:p w:rsidR="00B255DC" w:rsidRPr="00A226F6" w:rsidRDefault="00B255DC" w:rsidP="00B255DC">
      <w:pPr>
        <w:ind w:left="1134"/>
        <w:jc w:val="both"/>
        <w:textAlignment w:val="baseline"/>
        <w:rPr>
          <w:rFonts w:ascii="Arial" w:hAnsi="Arial" w:cs="Arial"/>
          <w:bCs/>
          <w:i/>
          <w:sz w:val="24"/>
          <w:szCs w:val="24"/>
          <w:bdr w:val="none" w:sz="0" w:space="0" w:color="auto" w:frame="1"/>
        </w:rPr>
      </w:pPr>
      <w:r w:rsidRPr="00A226F6">
        <w:rPr>
          <w:rFonts w:ascii="Arial" w:hAnsi="Arial" w:cs="Arial"/>
          <w:b/>
          <w:bCs/>
          <w:i/>
          <w:sz w:val="24"/>
          <w:szCs w:val="24"/>
          <w:bdr w:val="none" w:sz="0" w:space="0" w:color="auto" w:frame="1"/>
        </w:rPr>
        <w:t xml:space="preserve">TERCERO. </w:t>
      </w:r>
      <w:r w:rsidRPr="00A226F6">
        <w:rPr>
          <w:rFonts w:ascii="Arial" w:hAnsi="Arial" w:cs="Arial"/>
          <w:bCs/>
          <w:i/>
          <w:sz w:val="24"/>
          <w:szCs w:val="24"/>
          <w:bdr w:val="none" w:sz="0" w:space="0" w:color="auto" w:frame="1"/>
        </w:rPr>
        <w:t xml:space="preserve">Se instruye a la Coordinación de Comunicación Social y análisis estratégico, para que, en coordinación con la Dirección General de Medio Ambiente, diseñe y difunda la convocatoria conforme a las bases expuestas en la presente iniciativa. </w:t>
      </w:r>
    </w:p>
    <w:p w:rsidR="00B255DC" w:rsidRPr="00C265C3" w:rsidRDefault="00B255DC" w:rsidP="00B255DC">
      <w:pPr>
        <w:ind w:left="1134"/>
        <w:jc w:val="both"/>
        <w:textAlignment w:val="baseline"/>
        <w:rPr>
          <w:rFonts w:ascii="Arial" w:hAnsi="Arial" w:cs="Arial"/>
          <w:bCs/>
          <w:i/>
          <w:sz w:val="4"/>
          <w:szCs w:val="24"/>
          <w:bdr w:val="none" w:sz="0" w:space="0" w:color="auto" w:frame="1"/>
        </w:rPr>
      </w:pPr>
    </w:p>
    <w:p w:rsidR="00B255DC" w:rsidRPr="00A226F6" w:rsidRDefault="00B255DC" w:rsidP="00B255DC">
      <w:pPr>
        <w:ind w:left="1134"/>
        <w:jc w:val="both"/>
        <w:textAlignment w:val="baseline"/>
        <w:rPr>
          <w:rFonts w:ascii="Arial" w:hAnsi="Arial" w:cs="Arial"/>
          <w:bCs/>
          <w:i/>
          <w:sz w:val="24"/>
          <w:szCs w:val="24"/>
          <w:bdr w:val="none" w:sz="0" w:space="0" w:color="auto" w:frame="1"/>
        </w:rPr>
      </w:pPr>
      <w:r w:rsidRPr="00A226F6">
        <w:rPr>
          <w:rFonts w:ascii="Arial" w:hAnsi="Arial" w:cs="Arial"/>
          <w:b/>
          <w:bCs/>
          <w:i/>
          <w:sz w:val="24"/>
          <w:szCs w:val="24"/>
          <w:bdr w:val="none" w:sz="0" w:space="0" w:color="auto" w:frame="1"/>
        </w:rPr>
        <w:t>CUARTO.</w:t>
      </w:r>
      <w:r w:rsidRPr="00A226F6">
        <w:rPr>
          <w:rFonts w:ascii="Arial" w:hAnsi="Arial" w:cs="Arial"/>
          <w:bCs/>
          <w:i/>
          <w:sz w:val="24"/>
          <w:szCs w:val="24"/>
          <w:bdr w:val="none" w:sz="0" w:space="0" w:color="auto" w:frame="1"/>
        </w:rPr>
        <w:t xml:space="preserve"> Se autoriza establecer el jurado calificador, conforme a las disposiciones contenidas en el cuerpo de la presente iniciativa.</w:t>
      </w:r>
    </w:p>
    <w:p w:rsidR="00B255DC" w:rsidRPr="00A226F6" w:rsidRDefault="00B255DC" w:rsidP="00B255DC">
      <w:pPr>
        <w:pStyle w:val="Prrafodelista"/>
        <w:numPr>
          <w:ilvl w:val="0"/>
          <w:numId w:val="18"/>
        </w:numPr>
        <w:tabs>
          <w:tab w:val="left" w:pos="851"/>
        </w:tabs>
        <w:spacing w:after="0"/>
        <w:ind w:left="851" w:hanging="491"/>
        <w:jc w:val="both"/>
        <w:textAlignment w:val="baseline"/>
        <w:rPr>
          <w:rFonts w:ascii="Arial" w:hAnsi="Arial" w:cs="Arial"/>
          <w:bCs/>
          <w:sz w:val="24"/>
          <w:szCs w:val="24"/>
          <w:bdr w:val="none" w:sz="0" w:space="0" w:color="auto" w:frame="1"/>
        </w:rPr>
      </w:pPr>
      <w:r w:rsidRPr="00A226F6">
        <w:rPr>
          <w:rFonts w:ascii="Arial" w:hAnsi="Arial" w:cs="Arial"/>
          <w:bCs/>
          <w:sz w:val="24"/>
          <w:szCs w:val="24"/>
          <w:bdr w:val="none" w:sz="0" w:space="0" w:color="auto" w:frame="1"/>
        </w:rPr>
        <w:t>En sesión de pleno del 20 de marzo del 2020 se aprobó el acuerdo número 1381/2020 mismo que en el que se establece los siguiente:</w:t>
      </w:r>
    </w:p>
    <w:p w:rsidR="00B255DC" w:rsidRPr="00A226F6" w:rsidRDefault="00B255DC" w:rsidP="00B255DC">
      <w:pPr>
        <w:pStyle w:val="Prrafodelista"/>
        <w:tabs>
          <w:tab w:val="left" w:pos="851"/>
        </w:tabs>
        <w:ind w:left="851"/>
        <w:jc w:val="both"/>
        <w:textAlignment w:val="baseline"/>
        <w:rPr>
          <w:rFonts w:ascii="Arial" w:hAnsi="Arial" w:cs="Arial"/>
          <w:bCs/>
          <w:sz w:val="24"/>
          <w:szCs w:val="24"/>
          <w:bdr w:val="none" w:sz="0" w:space="0" w:color="auto" w:frame="1"/>
        </w:rPr>
      </w:pPr>
      <w:r w:rsidRPr="00A226F6">
        <w:rPr>
          <w:rFonts w:ascii="Arial" w:hAnsi="Arial" w:cs="Arial"/>
          <w:b/>
          <w:bCs/>
          <w:sz w:val="24"/>
          <w:szCs w:val="24"/>
          <w:bdr w:val="none" w:sz="0" w:space="0" w:color="auto" w:frame="1"/>
        </w:rPr>
        <w:t>QUINTO.-</w:t>
      </w:r>
      <w:r w:rsidRPr="00A226F6">
        <w:rPr>
          <w:rFonts w:ascii="Arial" w:hAnsi="Arial" w:cs="Arial"/>
          <w:bCs/>
          <w:sz w:val="24"/>
          <w:szCs w:val="24"/>
          <w:bdr w:val="none" w:sz="0" w:space="0" w:color="auto" w:frame="1"/>
        </w:rPr>
        <w:t xml:space="preserve"> El Ayuntamiento Constitucional de San Pedro Tlaquepaque, Jalisco, aprueba y autoriza la </w:t>
      </w:r>
      <w:r w:rsidRPr="00A226F6">
        <w:rPr>
          <w:rFonts w:ascii="Arial" w:hAnsi="Arial" w:cs="Arial"/>
          <w:b/>
          <w:bCs/>
          <w:sz w:val="24"/>
          <w:szCs w:val="24"/>
          <w:bdr w:val="none" w:sz="0" w:space="0" w:color="auto" w:frame="1"/>
        </w:rPr>
        <w:t>suspensión de plazos y términos edilicios administrativos</w:t>
      </w:r>
      <w:r w:rsidRPr="00A226F6">
        <w:rPr>
          <w:rFonts w:ascii="Arial" w:hAnsi="Arial" w:cs="Arial"/>
          <w:bCs/>
          <w:sz w:val="24"/>
          <w:szCs w:val="24"/>
          <w:bdr w:val="none" w:sz="0" w:space="0" w:color="auto" w:frame="1"/>
        </w:rPr>
        <w:t xml:space="preserve"> que actualmente llevan a cabo sin afectar la prestación de los Servicios Públicos Municipales básicos, así como los servicios de Seguridad Pública, Protección Civil y Bomberos y de los Servicios Médicos Municipales.</w:t>
      </w:r>
    </w:p>
    <w:p w:rsidR="00B255DC" w:rsidRPr="00A226F6" w:rsidRDefault="00B255DC" w:rsidP="00B255DC">
      <w:pPr>
        <w:pStyle w:val="Prrafodelista"/>
        <w:tabs>
          <w:tab w:val="left" w:pos="851"/>
        </w:tabs>
        <w:ind w:left="851"/>
        <w:jc w:val="both"/>
        <w:textAlignment w:val="baseline"/>
        <w:rPr>
          <w:rFonts w:ascii="Arial" w:hAnsi="Arial" w:cs="Arial"/>
          <w:bCs/>
          <w:sz w:val="24"/>
          <w:szCs w:val="24"/>
          <w:bdr w:val="none" w:sz="0" w:space="0" w:color="auto" w:frame="1"/>
        </w:rPr>
      </w:pPr>
      <w:r w:rsidRPr="00A226F6">
        <w:rPr>
          <w:rFonts w:ascii="Arial" w:hAnsi="Arial" w:cs="Arial"/>
          <w:bCs/>
          <w:sz w:val="24"/>
          <w:szCs w:val="24"/>
          <w:bdr w:val="none" w:sz="0" w:space="0" w:color="auto" w:frame="1"/>
        </w:rPr>
        <w:t xml:space="preserve">SEXTO.- Las dependencias de la administración pública CENTRALIZADA Y DESCENTRALIZADA de Municipio de San Pedro Tlaquepaque, Jalisco, cuyo ámbito de competencia es la </w:t>
      </w:r>
      <w:r w:rsidRPr="00A226F6">
        <w:rPr>
          <w:rFonts w:ascii="Arial" w:hAnsi="Arial" w:cs="Arial"/>
          <w:b/>
          <w:bCs/>
          <w:sz w:val="24"/>
          <w:szCs w:val="24"/>
          <w:bdr w:val="none" w:sz="0" w:space="0" w:color="auto" w:frame="1"/>
        </w:rPr>
        <w:t>Función Pública Municipal</w:t>
      </w:r>
      <w:r w:rsidRPr="00A226F6">
        <w:rPr>
          <w:rFonts w:ascii="Arial" w:hAnsi="Arial" w:cs="Arial"/>
          <w:bCs/>
          <w:sz w:val="24"/>
          <w:szCs w:val="24"/>
          <w:bdr w:val="none" w:sz="0" w:space="0" w:color="auto" w:frame="1"/>
        </w:rPr>
        <w:t xml:space="preserve"> (No Servicios Públicos Municipales) que se encuentren sujetas al cumplimiento de plazos y términos establecidos en las leyes y demás normatividad, continuarán desempeñando las mismas en tanto los poderes constituidos, organismos autónomos y demás entidades facultadas para determinar suspender dichos plazos y términos no suspendan sus labores, por lo que </w:t>
      </w:r>
      <w:r w:rsidRPr="00A226F6">
        <w:rPr>
          <w:rFonts w:ascii="Arial" w:hAnsi="Arial" w:cs="Arial"/>
          <w:b/>
          <w:bCs/>
          <w:sz w:val="24"/>
          <w:szCs w:val="24"/>
          <w:bdr w:val="none" w:sz="0" w:space="0" w:color="auto" w:frame="1"/>
        </w:rPr>
        <w:t>limitarán la presencia de personal en sus oficias con el número de empleadas y empleados indispensables para su funcionamiento</w:t>
      </w:r>
      <w:r w:rsidRPr="00A226F6">
        <w:rPr>
          <w:rFonts w:ascii="Arial" w:hAnsi="Arial" w:cs="Arial"/>
          <w:bCs/>
          <w:sz w:val="24"/>
          <w:szCs w:val="24"/>
          <w:bdr w:val="none" w:sz="0" w:space="0" w:color="auto" w:frame="1"/>
        </w:rPr>
        <w:t>, pudiéndose llegar a la suspensión total de labores en caso de dictaminación de la Autoridad Sanitaria, así como los Consejos Municipales de Salud y Protección Civil. Asimismo, reanudarán sus actividades en el momento en el que se levanten las medidas preventivas que se establezcan para prevenir el contagio del coronavirus COVID 19.</w:t>
      </w:r>
    </w:p>
    <w:p w:rsidR="00B255DC" w:rsidRPr="00C265C3" w:rsidRDefault="00B255DC" w:rsidP="00B255DC">
      <w:pPr>
        <w:tabs>
          <w:tab w:val="left" w:pos="1095"/>
        </w:tabs>
        <w:ind w:left="1134" w:hanging="708"/>
        <w:jc w:val="both"/>
        <w:textAlignment w:val="baseline"/>
        <w:rPr>
          <w:rFonts w:ascii="Arial" w:hAnsi="Arial" w:cs="Arial"/>
          <w:b/>
          <w:bCs/>
          <w:sz w:val="4"/>
          <w:szCs w:val="24"/>
          <w:bdr w:val="none" w:sz="0" w:space="0" w:color="auto" w:frame="1"/>
        </w:rPr>
      </w:pPr>
    </w:p>
    <w:p w:rsidR="00B255DC" w:rsidRPr="00A226F6" w:rsidRDefault="00B255DC" w:rsidP="00B255DC">
      <w:pPr>
        <w:pStyle w:val="Prrafodelista"/>
        <w:numPr>
          <w:ilvl w:val="0"/>
          <w:numId w:val="18"/>
        </w:numPr>
        <w:tabs>
          <w:tab w:val="left" w:pos="1095"/>
        </w:tabs>
        <w:spacing w:after="0"/>
        <w:jc w:val="both"/>
        <w:textAlignment w:val="baseline"/>
        <w:rPr>
          <w:rFonts w:ascii="Arial" w:hAnsi="Arial" w:cs="Arial"/>
          <w:bCs/>
          <w:sz w:val="24"/>
          <w:szCs w:val="24"/>
          <w:bdr w:val="none" w:sz="0" w:space="0" w:color="auto" w:frame="1"/>
        </w:rPr>
      </w:pPr>
      <w:r w:rsidRPr="00A226F6">
        <w:rPr>
          <w:rFonts w:ascii="Arial" w:hAnsi="Arial" w:cs="Arial"/>
          <w:bCs/>
          <w:sz w:val="24"/>
          <w:szCs w:val="24"/>
          <w:bdr w:val="none" w:sz="0" w:space="0" w:color="auto" w:frame="1"/>
        </w:rPr>
        <w:t>Que el 30 de marzo de 2020, el Consejo de Salubridad General publicó en el Diario Oficial de la Federación el acuerdo por el que se declara como emergencia sanitaria, a la epidemia de enfermedad generada por el virus SARS-CoV2 (COVID-19).</w:t>
      </w:r>
    </w:p>
    <w:p w:rsidR="00B255DC" w:rsidRPr="00A226F6" w:rsidRDefault="00B255DC" w:rsidP="00B255DC">
      <w:pPr>
        <w:jc w:val="both"/>
        <w:textAlignment w:val="baseline"/>
        <w:rPr>
          <w:rFonts w:ascii="Arial" w:eastAsia="Arial" w:hAnsi="Arial" w:cs="Arial"/>
          <w:i/>
          <w:sz w:val="24"/>
          <w:szCs w:val="24"/>
        </w:rPr>
      </w:pPr>
    </w:p>
    <w:p w:rsidR="00B255DC" w:rsidRPr="00A226F6" w:rsidRDefault="00B255DC" w:rsidP="00B255DC">
      <w:pPr>
        <w:jc w:val="center"/>
        <w:textAlignment w:val="baseline"/>
        <w:rPr>
          <w:rFonts w:ascii="Arial" w:eastAsia="Arial" w:hAnsi="Arial" w:cs="Arial"/>
          <w:b/>
          <w:sz w:val="24"/>
          <w:szCs w:val="24"/>
        </w:rPr>
      </w:pPr>
      <w:r w:rsidRPr="00A226F6">
        <w:rPr>
          <w:rFonts w:ascii="Arial" w:eastAsia="Arial" w:hAnsi="Arial" w:cs="Arial"/>
          <w:b/>
          <w:sz w:val="24"/>
          <w:szCs w:val="24"/>
        </w:rPr>
        <w:t>C O N S I D E R A N D O</w:t>
      </w:r>
    </w:p>
    <w:p w:rsidR="00B255DC" w:rsidRPr="00C06F39" w:rsidRDefault="00B255DC" w:rsidP="00B255DC">
      <w:pPr>
        <w:jc w:val="center"/>
        <w:textAlignment w:val="baseline"/>
        <w:rPr>
          <w:rFonts w:ascii="Arial" w:eastAsia="Arial" w:hAnsi="Arial" w:cs="Arial"/>
          <w:b/>
          <w:sz w:val="4"/>
          <w:szCs w:val="24"/>
        </w:rPr>
      </w:pPr>
    </w:p>
    <w:p w:rsidR="00B255DC" w:rsidRPr="00A226F6" w:rsidRDefault="00B255DC" w:rsidP="00B255DC">
      <w:pPr>
        <w:jc w:val="both"/>
        <w:textAlignment w:val="baseline"/>
        <w:rPr>
          <w:rFonts w:ascii="Arial" w:hAnsi="Arial" w:cs="Arial"/>
          <w:sz w:val="24"/>
          <w:szCs w:val="24"/>
        </w:rPr>
      </w:pPr>
      <w:r w:rsidRPr="00A226F6">
        <w:rPr>
          <w:rFonts w:ascii="Arial" w:hAnsi="Arial" w:cs="Arial"/>
          <w:sz w:val="24"/>
          <w:szCs w:val="24"/>
        </w:rPr>
        <w:t xml:space="preserve">1.- Artículo 8 de la Ley General Del Equilibrio Ecológico y la Protección al Ambiente particularmente en la fracción I mismo que señala: </w:t>
      </w:r>
    </w:p>
    <w:p w:rsidR="00B255DC" w:rsidRPr="00C06F39" w:rsidRDefault="00B255DC" w:rsidP="00B255DC">
      <w:pPr>
        <w:ind w:left="708"/>
        <w:jc w:val="both"/>
        <w:rPr>
          <w:rFonts w:ascii="Arial" w:hAnsi="Arial" w:cs="Arial"/>
          <w:sz w:val="12"/>
          <w:szCs w:val="24"/>
        </w:rPr>
      </w:pPr>
    </w:p>
    <w:p w:rsidR="00B255DC" w:rsidRPr="00A226F6" w:rsidRDefault="00B255DC" w:rsidP="00B255DC">
      <w:pPr>
        <w:ind w:left="708"/>
        <w:jc w:val="both"/>
        <w:rPr>
          <w:rFonts w:ascii="Arial" w:hAnsi="Arial" w:cs="Arial"/>
          <w:i/>
          <w:sz w:val="24"/>
          <w:szCs w:val="24"/>
        </w:rPr>
      </w:pPr>
      <w:r w:rsidRPr="00A226F6">
        <w:rPr>
          <w:rFonts w:ascii="Arial" w:hAnsi="Arial" w:cs="Arial"/>
          <w:b/>
          <w:i/>
          <w:sz w:val="24"/>
          <w:szCs w:val="24"/>
        </w:rPr>
        <w:t>Artículo 8</w:t>
      </w:r>
      <w:r w:rsidRPr="00A226F6">
        <w:rPr>
          <w:rFonts w:ascii="Arial" w:hAnsi="Arial" w:cs="Arial"/>
          <w:i/>
          <w:sz w:val="24"/>
          <w:szCs w:val="24"/>
        </w:rPr>
        <w:t>.- Corresponden a los Municipios, de conformidad con lo dispuesto en esta Ley y las leyes locales en la materia, las siguientes facultades:</w:t>
      </w: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I.- La formulación, conducción y evaluación de la política ambiental municipal;</w:t>
      </w:r>
    </w:p>
    <w:p w:rsidR="00B255DC" w:rsidRPr="00C06F39" w:rsidRDefault="00B255DC" w:rsidP="00B255DC">
      <w:pPr>
        <w:ind w:left="708"/>
        <w:jc w:val="both"/>
        <w:rPr>
          <w:rFonts w:ascii="Arial" w:hAnsi="Arial" w:cs="Arial"/>
          <w:i/>
          <w:sz w:val="8"/>
          <w:szCs w:val="24"/>
        </w:rPr>
      </w:pPr>
    </w:p>
    <w:p w:rsidR="00B255DC" w:rsidRPr="00A226F6" w:rsidRDefault="00B255DC" w:rsidP="00B255DC">
      <w:pPr>
        <w:jc w:val="both"/>
        <w:textAlignment w:val="baseline"/>
        <w:rPr>
          <w:rStyle w:val="Textoennegrita"/>
          <w:rFonts w:ascii="Arial" w:hAnsi="Arial" w:cs="Arial"/>
          <w:b w:val="0"/>
          <w:sz w:val="24"/>
          <w:szCs w:val="24"/>
          <w:bdr w:val="none" w:sz="0" w:space="0" w:color="auto" w:frame="1"/>
          <w:lang w:eastAsia="es-MX"/>
        </w:rPr>
      </w:pPr>
      <w:r w:rsidRPr="00A226F6">
        <w:rPr>
          <w:rFonts w:ascii="Arial" w:hAnsi="Arial" w:cs="Arial"/>
          <w:i/>
          <w:sz w:val="24"/>
          <w:szCs w:val="24"/>
        </w:rPr>
        <w:t xml:space="preserve">2.- </w:t>
      </w:r>
      <w:r w:rsidRPr="00A226F6">
        <w:rPr>
          <w:rStyle w:val="Textoennegrita"/>
          <w:rFonts w:ascii="Arial" w:hAnsi="Arial" w:cs="Arial"/>
          <w:sz w:val="24"/>
          <w:szCs w:val="24"/>
          <w:bdr w:val="none" w:sz="0" w:space="0" w:color="auto" w:frame="1"/>
          <w:lang w:eastAsia="es-MX"/>
        </w:rPr>
        <w:t>La Ley Estatal del Equilibrio Ecológico y la Protección al Ambiente establecen facultades de los municipios entre otras siguientes:</w:t>
      </w:r>
    </w:p>
    <w:p w:rsidR="00B255DC" w:rsidRPr="00C06F39" w:rsidRDefault="00B255DC" w:rsidP="00B255DC">
      <w:pPr>
        <w:jc w:val="both"/>
        <w:rPr>
          <w:rFonts w:ascii="Arial" w:hAnsi="Arial" w:cs="Arial"/>
          <w:sz w:val="8"/>
          <w:szCs w:val="24"/>
        </w:rPr>
      </w:pPr>
    </w:p>
    <w:p w:rsidR="00B255DC" w:rsidRPr="00A226F6" w:rsidRDefault="00B255DC" w:rsidP="00B255DC">
      <w:pPr>
        <w:ind w:left="708"/>
        <w:jc w:val="both"/>
        <w:rPr>
          <w:rFonts w:ascii="Arial" w:hAnsi="Arial" w:cs="Arial"/>
          <w:i/>
          <w:sz w:val="24"/>
          <w:szCs w:val="24"/>
        </w:rPr>
      </w:pPr>
      <w:r w:rsidRPr="00A226F6">
        <w:rPr>
          <w:rFonts w:ascii="Arial" w:hAnsi="Arial" w:cs="Arial"/>
          <w:b/>
          <w:bCs/>
          <w:i/>
          <w:sz w:val="24"/>
          <w:szCs w:val="24"/>
        </w:rPr>
        <w:t>Artículo 5</w:t>
      </w:r>
      <w:r w:rsidRPr="00A226F6">
        <w:rPr>
          <w:rFonts w:ascii="Arial" w:hAnsi="Arial" w:cs="Arial"/>
          <w:i/>
          <w:sz w:val="24"/>
          <w:szCs w:val="24"/>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 …</w:t>
      </w: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ab/>
        <w:t>(…)</w:t>
      </w: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 XXVI.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B255DC" w:rsidRPr="00A226F6" w:rsidRDefault="00B255DC" w:rsidP="00B255DC">
      <w:pPr>
        <w:ind w:left="708"/>
        <w:jc w:val="both"/>
        <w:rPr>
          <w:rFonts w:ascii="Arial" w:hAnsi="Arial" w:cs="Arial"/>
          <w:i/>
          <w:sz w:val="24"/>
          <w:szCs w:val="24"/>
        </w:rPr>
      </w:pPr>
    </w:p>
    <w:p w:rsidR="00B255DC" w:rsidRPr="00A226F6" w:rsidRDefault="00B255DC" w:rsidP="00B255DC">
      <w:pPr>
        <w:jc w:val="both"/>
        <w:rPr>
          <w:rFonts w:ascii="Arial" w:hAnsi="Arial" w:cs="Arial"/>
          <w:sz w:val="24"/>
          <w:szCs w:val="24"/>
        </w:rPr>
      </w:pPr>
      <w:r w:rsidRPr="00A226F6">
        <w:rPr>
          <w:rFonts w:ascii="Arial" w:hAnsi="Arial" w:cs="Arial"/>
          <w:sz w:val="24"/>
          <w:szCs w:val="24"/>
        </w:rPr>
        <w:t>3.- El propio Reglamento Municipal del Equilibrio Ecológico y la Protección al Ambiente de San Pedro Tlaquepaque, en su artículo 5 dispone que:</w:t>
      </w:r>
    </w:p>
    <w:p w:rsidR="00B255DC" w:rsidRPr="00C06F39" w:rsidRDefault="00B255DC" w:rsidP="00B255DC">
      <w:pPr>
        <w:ind w:left="708"/>
        <w:jc w:val="both"/>
        <w:rPr>
          <w:rFonts w:ascii="Arial" w:hAnsi="Arial" w:cs="Arial"/>
          <w:sz w:val="6"/>
          <w:szCs w:val="24"/>
        </w:rPr>
      </w:pP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Artículo 5. Son facultades y obligaciones del Gobierno Municipal:</w:t>
      </w:r>
    </w:p>
    <w:p w:rsidR="00B255DC" w:rsidRPr="00C06F39" w:rsidRDefault="00B255DC" w:rsidP="00B255DC">
      <w:pPr>
        <w:ind w:left="708"/>
        <w:jc w:val="both"/>
        <w:rPr>
          <w:rFonts w:ascii="Arial" w:hAnsi="Arial" w:cs="Arial"/>
          <w:i/>
          <w:sz w:val="10"/>
          <w:szCs w:val="24"/>
        </w:rPr>
      </w:pP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XI. - Formular la política y los criterios ambientales en el Municipio, congruentes con la Federación y el Estado;</w:t>
      </w:r>
    </w:p>
    <w:p w:rsidR="00B255DC" w:rsidRPr="00C06F39" w:rsidRDefault="00B255DC" w:rsidP="00B255DC">
      <w:pPr>
        <w:ind w:left="708"/>
        <w:jc w:val="both"/>
        <w:rPr>
          <w:rFonts w:ascii="Arial" w:hAnsi="Arial" w:cs="Arial"/>
          <w:i/>
          <w:sz w:val="6"/>
          <w:szCs w:val="24"/>
        </w:rPr>
      </w:pPr>
    </w:p>
    <w:p w:rsidR="00B255DC" w:rsidRPr="00A226F6" w:rsidRDefault="00B255DC" w:rsidP="00B255DC">
      <w:pPr>
        <w:ind w:left="708"/>
        <w:jc w:val="both"/>
        <w:rPr>
          <w:rFonts w:ascii="Arial" w:hAnsi="Arial" w:cs="Arial"/>
          <w:i/>
          <w:sz w:val="24"/>
          <w:szCs w:val="24"/>
        </w:rPr>
      </w:pPr>
      <w:r w:rsidRPr="00A226F6">
        <w:rPr>
          <w:rFonts w:ascii="Arial" w:hAnsi="Arial" w:cs="Arial"/>
          <w:i/>
          <w:sz w:val="24"/>
          <w:szCs w:val="24"/>
        </w:rPr>
        <w:t>XXII.-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B255DC" w:rsidRPr="00D73BAE" w:rsidRDefault="00B255DC" w:rsidP="00B255DC">
      <w:pPr>
        <w:jc w:val="both"/>
        <w:textAlignment w:val="baseline"/>
        <w:rPr>
          <w:rFonts w:ascii="Arial" w:hAnsi="Arial" w:cs="Arial"/>
          <w:bCs/>
          <w:sz w:val="10"/>
          <w:szCs w:val="24"/>
          <w:bdr w:val="none" w:sz="0" w:space="0" w:color="auto" w:frame="1"/>
        </w:rPr>
      </w:pPr>
    </w:p>
    <w:p w:rsidR="00B255DC" w:rsidRPr="00A226F6" w:rsidRDefault="00B255DC" w:rsidP="00B255DC">
      <w:pPr>
        <w:ind w:firstLine="709"/>
        <w:jc w:val="both"/>
        <w:textAlignment w:val="baseline"/>
        <w:rPr>
          <w:rFonts w:ascii="Arial" w:hAnsi="Arial" w:cs="Arial"/>
          <w:color w:val="222222"/>
          <w:sz w:val="24"/>
          <w:szCs w:val="24"/>
          <w:bdr w:val="none" w:sz="0" w:space="0" w:color="auto" w:frame="1"/>
          <w:shd w:val="clear" w:color="auto" w:fill="FFFFFF"/>
        </w:rPr>
      </w:pPr>
      <w:r w:rsidRPr="00A226F6">
        <w:rPr>
          <w:rFonts w:ascii="Arial" w:hAnsi="Arial" w:cs="Arial"/>
          <w:bCs/>
          <w:sz w:val="24"/>
          <w:szCs w:val="24"/>
          <w:bdr w:val="none" w:sz="0" w:space="0" w:color="auto" w:frame="1"/>
        </w:rPr>
        <w:t xml:space="preserve">Por consiguiente, en virtud de las medidas preventivas establecidas por la emergencia sanitaria derivada de la enfermedad generada por el virus SARS-CoV2 (COVID-19) no fue posible llevar a cabo el cumplimiento del acuerdo en mención en el presente año, por lo que es necesario modificar el acuerdo </w:t>
      </w:r>
      <w:r w:rsidRPr="00A226F6">
        <w:rPr>
          <w:rFonts w:ascii="Arial" w:hAnsi="Arial" w:cs="Arial"/>
          <w:sz w:val="24"/>
          <w:szCs w:val="24"/>
        </w:rPr>
        <w:t>para que, en los mismos términos ya establecidos, se contemple la entrega del reconocimiento al mérito ambiental en el mes de junio del 2021.</w:t>
      </w:r>
    </w:p>
    <w:p w:rsidR="00B255DC" w:rsidRPr="00A226F6" w:rsidRDefault="00B255DC" w:rsidP="00B255DC">
      <w:pPr>
        <w:tabs>
          <w:tab w:val="left" w:pos="426"/>
        </w:tabs>
        <w:ind w:firstLine="709"/>
        <w:jc w:val="both"/>
        <w:textAlignment w:val="baseline"/>
        <w:rPr>
          <w:rFonts w:ascii="Arial" w:hAnsi="Arial" w:cs="Arial"/>
          <w:bCs/>
          <w:sz w:val="24"/>
          <w:szCs w:val="24"/>
          <w:bdr w:val="none" w:sz="0" w:space="0" w:color="auto" w:frame="1"/>
        </w:rPr>
      </w:pPr>
      <w:r w:rsidRPr="00A226F6">
        <w:rPr>
          <w:rFonts w:ascii="Arial" w:hAnsi="Arial" w:cs="Arial"/>
          <w:bCs/>
          <w:sz w:val="24"/>
          <w:szCs w:val="24"/>
          <w:bdr w:val="none" w:sz="0" w:space="0" w:color="auto" w:frame="1"/>
        </w:rPr>
        <w:t>Por lo anteriormente expuesto y con fundamento en lo dispuesto en los artículos 36, 142, 145 fracción II y 147 del Reglamento del Gobierno y de la Administración Pública del Ayuntamiento Constitucional de San Pedro Tlaquepaque, someto a su consideración la presente Iniciativa de Aprobación Directa con el siguiente punto de</w:t>
      </w:r>
    </w:p>
    <w:p w:rsidR="00B255DC" w:rsidRPr="00C06F39" w:rsidRDefault="00B255DC" w:rsidP="00B255DC">
      <w:pPr>
        <w:jc w:val="both"/>
        <w:textAlignment w:val="baseline"/>
        <w:rPr>
          <w:rFonts w:ascii="Arial" w:hAnsi="Arial" w:cs="Arial"/>
          <w:bCs/>
          <w:sz w:val="4"/>
          <w:szCs w:val="24"/>
          <w:bdr w:val="none" w:sz="0" w:space="0" w:color="auto" w:frame="1"/>
        </w:rPr>
      </w:pPr>
    </w:p>
    <w:p w:rsidR="00B255DC" w:rsidRPr="00A226F6" w:rsidRDefault="00B255DC" w:rsidP="00B255DC">
      <w:pPr>
        <w:jc w:val="center"/>
        <w:textAlignment w:val="baseline"/>
        <w:rPr>
          <w:rFonts w:ascii="Arial" w:hAnsi="Arial" w:cs="Arial"/>
          <w:b/>
          <w:bCs/>
          <w:sz w:val="24"/>
          <w:szCs w:val="24"/>
          <w:bdr w:val="none" w:sz="0" w:space="0" w:color="auto" w:frame="1"/>
        </w:rPr>
      </w:pPr>
      <w:r w:rsidRPr="00A226F6">
        <w:rPr>
          <w:rFonts w:ascii="Arial" w:hAnsi="Arial" w:cs="Arial"/>
          <w:b/>
          <w:bCs/>
          <w:sz w:val="24"/>
          <w:szCs w:val="24"/>
          <w:bdr w:val="none" w:sz="0" w:space="0" w:color="auto" w:frame="1"/>
        </w:rPr>
        <w:t>ACUERDO</w:t>
      </w:r>
    </w:p>
    <w:p w:rsidR="00B255DC" w:rsidRPr="00C06F39" w:rsidRDefault="00B255DC" w:rsidP="00B255DC">
      <w:pPr>
        <w:jc w:val="both"/>
        <w:textAlignment w:val="baseline"/>
        <w:rPr>
          <w:rFonts w:ascii="Arial" w:hAnsi="Arial" w:cs="Arial"/>
          <w:b/>
          <w:bCs/>
          <w:sz w:val="2"/>
          <w:szCs w:val="24"/>
          <w:bdr w:val="none" w:sz="0" w:space="0" w:color="auto" w:frame="1"/>
        </w:rPr>
      </w:pPr>
    </w:p>
    <w:p w:rsidR="00B255DC" w:rsidRPr="00A226F6" w:rsidRDefault="00B255DC" w:rsidP="00B255DC">
      <w:pPr>
        <w:jc w:val="both"/>
        <w:textAlignment w:val="baseline"/>
        <w:rPr>
          <w:rFonts w:ascii="Arial" w:hAnsi="Arial" w:cs="Arial"/>
          <w:sz w:val="24"/>
          <w:szCs w:val="24"/>
        </w:rPr>
      </w:pPr>
      <w:r w:rsidRPr="00A226F6">
        <w:rPr>
          <w:rFonts w:ascii="Arial" w:hAnsi="Arial" w:cs="Arial"/>
          <w:b/>
          <w:bCs/>
          <w:color w:val="222222"/>
          <w:sz w:val="24"/>
          <w:szCs w:val="24"/>
          <w:bdr w:val="none" w:sz="0" w:space="0" w:color="auto" w:frame="1"/>
          <w:shd w:val="clear" w:color="auto" w:fill="FFFFFF"/>
        </w:rPr>
        <w:t>ÚNICO.</w:t>
      </w:r>
      <w:r w:rsidRPr="00A226F6">
        <w:rPr>
          <w:rStyle w:val="apple-converted-space"/>
          <w:rFonts w:ascii="Arial" w:hAnsi="Arial" w:cs="Arial"/>
          <w:color w:val="222222"/>
          <w:sz w:val="24"/>
          <w:szCs w:val="24"/>
          <w:bdr w:val="none" w:sz="0" w:space="0" w:color="auto" w:frame="1"/>
          <w:shd w:val="clear" w:color="auto" w:fill="FFFFFF"/>
        </w:rPr>
        <w:t> </w:t>
      </w:r>
      <w:r w:rsidRPr="00A226F6">
        <w:rPr>
          <w:rFonts w:ascii="Arial" w:hAnsi="Arial" w:cs="Arial"/>
          <w:bCs/>
          <w:sz w:val="24"/>
          <w:szCs w:val="24"/>
          <w:bdr w:val="none" w:sz="0" w:space="0" w:color="auto" w:frame="1"/>
        </w:rPr>
        <w:t>El pleno del Ayuntamiento de San Pedro Tlaquepaque, Jalisco, aprueba y autoriza</w:t>
      </w:r>
      <w:r w:rsidRPr="00A226F6">
        <w:rPr>
          <w:rFonts w:ascii="Arial" w:hAnsi="Arial" w:cs="Arial"/>
          <w:color w:val="222222"/>
          <w:sz w:val="24"/>
          <w:szCs w:val="24"/>
          <w:bdr w:val="none" w:sz="0" w:space="0" w:color="auto" w:frame="1"/>
          <w:shd w:val="clear" w:color="auto" w:fill="FFFFFF"/>
        </w:rPr>
        <w:t xml:space="preserve"> la modificación del acuerdo </w:t>
      </w:r>
      <w:r w:rsidRPr="00A226F6">
        <w:rPr>
          <w:rFonts w:ascii="Arial" w:hAnsi="Arial" w:cs="Arial"/>
          <w:sz w:val="24"/>
          <w:szCs w:val="24"/>
        </w:rPr>
        <w:t xml:space="preserve">número 1380/2020 en su primer punto para quedar como sigue: </w:t>
      </w:r>
    </w:p>
    <w:p w:rsidR="00B255DC" w:rsidRPr="00D73BAE" w:rsidRDefault="00B255DC" w:rsidP="00B255DC">
      <w:pPr>
        <w:jc w:val="both"/>
        <w:textAlignment w:val="baseline"/>
        <w:rPr>
          <w:rFonts w:ascii="Arial" w:hAnsi="Arial" w:cs="Arial"/>
          <w:sz w:val="18"/>
          <w:szCs w:val="24"/>
        </w:rPr>
      </w:pPr>
    </w:p>
    <w:p w:rsidR="00B255DC" w:rsidRPr="00A226F6" w:rsidRDefault="00B255DC" w:rsidP="00B255DC">
      <w:pPr>
        <w:jc w:val="both"/>
        <w:textAlignment w:val="baseline"/>
        <w:rPr>
          <w:rFonts w:ascii="Arial" w:hAnsi="Arial" w:cs="Arial"/>
          <w:i/>
          <w:color w:val="222222"/>
          <w:sz w:val="24"/>
          <w:szCs w:val="24"/>
          <w:bdr w:val="none" w:sz="0" w:space="0" w:color="auto" w:frame="1"/>
          <w:shd w:val="clear" w:color="auto" w:fill="FFFFFF"/>
        </w:rPr>
      </w:pPr>
      <w:r w:rsidRPr="00A226F6">
        <w:rPr>
          <w:rFonts w:ascii="Arial" w:hAnsi="Arial" w:cs="Arial"/>
          <w:b/>
          <w:bCs/>
          <w:i/>
          <w:color w:val="222222"/>
          <w:sz w:val="24"/>
          <w:szCs w:val="24"/>
          <w:bdr w:val="none" w:sz="0" w:space="0" w:color="auto" w:frame="1"/>
          <w:shd w:val="clear" w:color="auto" w:fill="FFFFFF"/>
        </w:rPr>
        <w:t>PRIMERO.</w:t>
      </w:r>
      <w:r w:rsidRPr="00A226F6">
        <w:rPr>
          <w:rStyle w:val="apple-converted-space"/>
          <w:rFonts w:ascii="Arial" w:hAnsi="Arial" w:cs="Arial"/>
          <w:i/>
          <w:color w:val="222222"/>
          <w:sz w:val="24"/>
          <w:szCs w:val="24"/>
          <w:bdr w:val="none" w:sz="0" w:space="0" w:color="auto" w:frame="1"/>
          <w:shd w:val="clear" w:color="auto" w:fill="FFFFFF"/>
        </w:rPr>
        <w:t> </w:t>
      </w:r>
      <w:r w:rsidRPr="00A226F6">
        <w:rPr>
          <w:rFonts w:ascii="Arial" w:hAnsi="Arial" w:cs="Arial"/>
          <w:bCs/>
          <w:i/>
          <w:sz w:val="24"/>
          <w:szCs w:val="24"/>
          <w:bdr w:val="none" w:sz="0" w:space="0" w:color="auto" w:frame="1"/>
        </w:rPr>
        <w:t>El pleno del Ayuntamiento de San Pedro Tlaquepaque, Jalisco, aprueba y autoriza</w:t>
      </w:r>
      <w:r w:rsidRPr="00A226F6">
        <w:rPr>
          <w:rFonts w:ascii="Arial" w:hAnsi="Arial" w:cs="Arial"/>
          <w:i/>
          <w:color w:val="222222"/>
          <w:sz w:val="24"/>
          <w:szCs w:val="24"/>
          <w:bdr w:val="none" w:sz="0" w:space="0" w:color="auto" w:frame="1"/>
          <w:shd w:val="clear" w:color="auto" w:fill="FFFFFF"/>
        </w:rPr>
        <w:t xml:space="preserve"> la entrega del reconocimiento al mérito ambiental en el en sesión de pleno del Ayuntamiento mes de junio del 2021 con motivo del Día Mundial del Medio Ambiente.</w:t>
      </w:r>
    </w:p>
    <w:p w:rsidR="00D73BAE" w:rsidRPr="00C06F39" w:rsidRDefault="00D73BAE" w:rsidP="00B255DC">
      <w:pPr>
        <w:jc w:val="both"/>
        <w:textAlignment w:val="baseline"/>
        <w:rPr>
          <w:rFonts w:ascii="Arial" w:hAnsi="Arial" w:cs="Arial"/>
          <w:bCs/>
          <w:sz w:val="6"/>
          <w:szCs w:val="24"/>
          <w:bdr w:val="none" w:sz="0" w:space="0" w:color="auto" w:frame="1"/>
        </w:rPr>
      </w:pPr>
    </w:p>
    <w:p w:rsidR="00B255DC" w:rsidRPr="00A226F6" w:rsidRDefault="00B255DC" w:rsidP="00B255DC">
      <w:pPr>
        <w:jc w:val="both"/>
        <w:textAlignment w:val="baseline"/>
        <w:rPr>
          <w:rFonts w:ascii="Arial" w:hAnsi="Arial" w:cs="Arial"/>
          <w:bCs/>
          <w:sz w:val="24"/>
          <w:szCs w:val="24"/>
          <w:bdr w:val="none" w:sz="0" w:space="0" w:color="auto" w:frame="1"/>
        </w:rPr>
      </w:pPr>
      <w:r w:rsidRPr="00A226F6">
        <w:rPr>
          <w:rFonts w:ascii="Arial" w:hAnsi="Arial" w:cs="Arial"/>
          <w:bCs/>
          <w:sz w:val="24"/>
          <w:szCs w:val="24"/>
          <w:bdr w:val="none" w:sz="0" w:space="0" w:color="auto" w:frame="1"/>
        </w:rPr>
        <w:t>NOTIFÍQUESE: A las dependencias involucradas en el cumplimiento de los presentes puntos de acuerdo.</w:t>
      </w:r>
    </w:p>
    <w:p w:rsidR="00B255DC" w:rsidRPr="00A226F6" w:rsidRDefault="00B255DC" w:rsidP="00B255DC">
      <w:pPr>
        <w:jc w:val="center"/>
        <w:textAlignment w:val="baseline"/>
        <w:rPr>
          <w:rStyle w:val="Textoennegrita"/>
          <w:rFonts w:ascii="Arial" w:hAnsi="Arial" w:cs="Arial"/>
          <w:sz w:val="24"/>
          <w:szCs w:val="24"/>
          <w:bdr w:val="none" w:sz="0" w:space="0" w:color="auto" w:frame="1"/>
        </w:rPr>
      </w:pPr>
      <w:r w:rsidRPr="00A226F6">
        <w:rPr>
          <w:rStyle w:val="Textoennegrita"/>
          <w:rFonts w:ascii="Arial" w:hAnsi="Arial" w:cs="Arial"/>
          <w:sz w:val="24"/>
          <w:szCs w:val="24"/>
          <w:bdr w:val="none" w:sz="0" w:space="0" w:color="auto" w:frame="1"/>
        </w:rPr>
        <w:t>Atentamente</w:t>
      </w:r>
    </w:p>
    <w:p w:rsidR="00B255DC" w:rsidRPr="00A226F6" w:rsidRDefault="00B255DC" w:rsidP="00B255DC">
      <w:pPr>
        <w:jc w:val="center"/>
        <w:textAlignment w:val="baseline"/>
        <w:rPr>
          <w:rStyle w:val="Textoennegrita"/>
          <w:rFonts w:ascii="Arial" w:hAnsi="Arial" w:cs="Arial"/>
          <w:sz w:val="24"/>
          <w:szCs w:val="24"/>
          <w:bdr w:val="none" w:sz="0" w:space="0" w:color="auto" w:frame="1"/>
        </w:rPr>
      </w:pPr>
      <w:r w:rsidRPr="00A226F6">
        <w:rPr>
          <w:rStyle w:val="Textoennegrita"/>
          <w:rFonts w:ascii="Arial" w:hAnsi="Arial" w:cs="Arial"/>
          <w:sz w:val="24"/>
          <w:szCs w:val="24"/>
          <w:bdr w:val="none" w:sz="0" w:space="0" w:color="auto" w:frame="1"/>
        </w:rPr>
        <w:t>San Pedro Tlaquepaque, Jalisco; a la fecha de su presentación.</w:t>
      </w:r>
    </w:p>
    <w:p w:rsidR="00B255DC" w:rsidRPr="00A226F6" w:rsidRDefault="00B255DC" w:rsidP="00B255DC">
      <w:pPr>
        <w:contextualSpacing/>
        <w:jc w:val="center"/>
        <w:rPr>
          <w:rFonts w:ascii="Arial" w:hAnsi="Arial" w:cs="Arial"/>
          <w:b/>
          <w:bCs/>
          <w:sz w:val="24"/>
          <w:szCs w:val="24"/>
          <w:bdr w:val="none" w:sz="0" w:space="0" w:color="auto" w:frame="1"/>
        </w:rPr>
      </w:pPr>
    </w:p>
    <w:p w:rsidR="00B255DC" w:rsidRPr="00A226F6" w:rsidRDefault="00B255DC" w:rsidP="00B255DC">
      <w:pPr>
        <w:contextualSpacing/>
        <w:jc w:val="center"/>
        <w:rPr>
          <w:rFonts w:ascii="Arial" w:hAnsi="Arial" w:cs="Arial"/>
          <w:b/>
          <w:bCs/>
          <w:sz w:val="24"/>
          <w:szCs w:val="24"/>
          <w:bdr w:val="none" w:sz="0" w:space="0" w:color="auto" w:frame="1"/>
        </w:rPr>
      </w:pPr>
      <w:r w:rsidRPr="00A226F6">
        <w:rPr>
          <w:rFonts w:ascii="Arial" w:hAnsi="Arial" w:cs="Arial"/>
          <w:b/>
          <w:bCs/>
          <w:sz w:val="24"/>
          <w:szCs w:val="24"/>
          <w:bdr w:val="none" w:sz="0" w:space="0" w:color="auto" w:frame="1"/>
        </w:rPr>
        <w:t>LIC. DANIELA ELIZABETH CHÁVEZ ESTRADA</w:t>
      </w:r>
    </w:p>
    <w:p w:rsidR="00B255DC" w:rsidRPr="00A226F6" w:rsidRDefault="00B255DC" w:rsidP="00B255DC">
      <w:pPr>
        <w:contextualSpacing/>
        <w:jc w:val="center"/>
        <w:rPr>
          <w:rFonts w:ascii="Arial" w:hAnsi="Arial" w:cs="Arial"/>
          <w:sz w:val="24"/>
          <w:szCs w:val="24"/>
        </w:rPr>
      </w:pPr>
      <w:r w:rsidRPr="00A226F6">
        <w:rPr>
          <w:rFonts w:ascii="Arial" w:hAnsi="Arial" w:cs="Arial"/>
          <w:b/>
          <w:bCs/>
          <w:sz w:val="24"/>
          <w:szCs w:val="24"/>
          <w:bdr w:val="none" w:sz="0" w:space="0" w:color="auto" w:frame="1"/>
        </w:rPr>
        <w:t>REGIDORA</w:t>
      </w:r>
    </w:p>
    <w:p w:rsidR="00192CD8" w:rsidRPr="00D36712" w:rsidRDefault="00D36712" w:rsidP="00192CD8">
      <w:pPr>
        <w:pStyle w:val="Sinespaciado"/>
        <w:spacing w:line="276" w:lineRule="auto"/>
        <w:rPr>
          <w:rFonts w:ascii="Arial" w:hAnsi="Arial" w:cs="Arial"/>
          <w:sz w:val="24"/>
          <w:szCs w:val="24"/>
        </w:rPr>
      </w:pPr>
      <w:r w:rsidRPr="00D36712">
        <w:rPr>
          <w:rFonts w:ascii="Arial" w:hAnsi="Arial" w:cs="Arial"/>
          <w:sz w:val="24"/>
          <w:szCs w:val="24"/>
        </w:rPr>
        <w:t>------------------------------------------------------------------------------------------------------------------------------------------------------------------------------------------------------</w:t>
      </w:r>
    </w:p>
    <w:p w:rsidR="0080498B" w:rsidRDefault="006C1D27" w:rsidP="00B51C61">
      <w:pPr>
        <w:pStyle w:val="Sinespaciado"/>
        <w:jc w:val="both"/>
        <w:rPr>
          <w:rFonts w:ascii="Arial" w:hAnsi="Arial" w:cs="Arial"/>
          <w:sz w:val="24"/>
          <w:szCs w:val="24"/>
        </w:rPr>
      </w:pPr>
      <w:r w:rsidRPr="00733E72">
        <w:rPr>
          <w:rFonts w:ascii="Arial" w:hAnsi="Arial" w:cs="Arial"/>
          <w:sz w:val="24"/>
          <w:szCs w:val="24"/>
        </w:rPr>
        <w:t xml:space="preserve">Con la palabra la Presidente Municipal, C. María Elena Limón García: </w:t>
      </w:r>
      <w:r w:rsidR="0080498B">
        <w:rPr>
          <w:rFonts w:ascii="Arial" w:hAnsi="Arial" w:cs="Arial"/>
          <w:sz w:val="24"/>
          <w:szCs w:val="24"/>
        </w:rPr>
        <w:t>Eh, g</w:t>
      </w:r>
      <w:r w:rsidR="0087054C">
        <w:rPr>
          <w:rFonts w:ascii="Arial" w:hAnsi="Arial" w:cs="Arial"/>
          <w:sz w:val="24"/>
          <w:szCs w:val="24"/>
        </w:rPr>
        <w:t>racias Secretario,</w:t>
      </w:r>
      <w:r>
        <w:rPr>
          <w:rFonts w:ascii="Arial" w:hAnsi="Arial" w:cs="Arial"/>
          <w:sz w:val="24"/>
          <w:szCs w:val="24"/>
        </w:rPr>
        <w:t xml:space="preserve"> s</w:t>
      </w:r>
      <w:r w:rsidRPr="00733E72">
        <w:rPr>
          <w:rFonts w:ascii="Arial" w:hAnsi="Arial" w:cs="Arial"/>
          <w:sz w:val="24"/>
          <w:szCs w:val="24"/>
        </w:rPr>
        <w:t>e abre el turno de ora</w:t>
      </w:r>
      <w:r w:rsidR="0080498B">
        <w:rPr>
          <w:rFonts w:ascii="Arial" w:hAnsi="Arial" w:cs="Arial"/>
          <w:sz w:val="24"/>
          <w:szCs w:val="24"/>
        </w:rPr>
        <w:t xml:space="preserve">dores en este tema, adelante regidora.------------------------------------------------------------------------------------------------------------------------------------------------------------------------------------------Habla la </w:t>
      </w:r>
      <w:r w:rsidR="0080498B" w:rsidRPr="00733E72">
        <w:rPr>
          <w:rFonts w:ascii="Arial" w:eastAsia="Calibri" w:hAnsi="Arial" w:cs="Arial"/>
          <w:sz w:val="24"/>
          <w:szCs w:val="24"/>
        </w:rPr>
        <w:t>Regidora B</w:t>
      </w:r>
      <w:r w:rsidR="0080498B">
        <w:rPr>
          <w:rFonts w:ascii="Arial" w:eastAsia="Calibri" w:hAnsi="Arial" w:cs="Arial"/>
          <w:sz w:val="24"/>
          <w:szCs w:val="24"/>
        </w:rPr>
        <w:t>etsabé Dolores Almaguer Esparza: Buenas noches a todas y todos, eh, únicamente Presidenta</w:t>
      </w:r>
      <w:r w:rsidR="00C74289">
        <w:rPr>
          <w:rFonts w:ascii="Arial" w:eastAsia="Calibri" w:hAnsi="Arial" w:cs="Arial"/>
          <w:sz w:val="24"/>
          <w:szCs w:val="24"/>
        </w:rPr>
        <w:t xml:space="preserve"> eh…</w:t>
      </w:r>
      <w:r w:rsidR="0080498B">
        <w:rPr>
          <w:rFonts w:ascii="Arial" w:eastAsia="Calibri" w:hAnsi="Arial" w:cs="Arial"/>
          <w:sz w:val="24"/>
          <w:szCs w:val="24"/>
        </w:rPr>
        <w:t xml:space="preserve"> yo creo que p</w:t>
      </w:r>
      <w:r w:rsidR="00C74289">
        <w:rPr>
          <w:rFonts w:ascii="Arial" w:eastAsia="Calibri" w:hAnsi="Arial" w:cs="Arial"/>
          <w:sz w:val="24"/>
          <w:szCs w:val="24"/>
        </w:rPr>
        <w:t>ara todas y todo</w:t>
      </w:r>
      <w:r w:rsidR="0080498B">
        <w:rPr>
          <w:rFonts w:ascii="Arial" w:eastAsia="Calibri" w:hAnsi="Arial" w:cs="Arial"/>
          <w:sz w:val="24"/>
          <w:szCs w:val="24"/>
        </w:rPr>
        <w:t>s</w:t>
      </w:r>
      <w:r w:rsidR="00C74289">
        <w:rPr>
          <w:rFonts w:ascii="Arial" w:eastAsia="Calibri" w:hAnsi="Arial" w:cs="Arial"/>
          <w:sz w:val="24"/>
          <w:szCs w:val="24"/>
        </w:rPr>
        <w:t xml:space="preserve"> en este lugar</w:t>
      </w:r>
      <w:r w:rsidR="0080498B">
        <w:rPr>
          <w:rFonts w:ascii="Arial" w:eastAsia="Calibri" w:hAnsi="Arial" w:cs="Arial"/>
          <w:sz w:val="24"/>
          <w:szCs w:val="24"/>
        </w:rPr>
        <w:t xml:space="preserve"> es importante que se resalte el tema del medio ambiente y hemos apoyado la realización del premio al mérito ambiental, únicamente para que no pase desapercibido por el tema electoral, que en el</w:t>
      </w:r>
      <w:r w:rsidR="00C74289">
        <w:rPr>
          <w:rFonts w:ascii="Arial" w:eastAsia="Calibri" w:hAnsi="Arial" w:cs="Arial"/>
          <w:sz w:val="24"/>
          <w:szCs w:val="24"/>
        </w:rPr>
        <w:t xml:space="preserve"> tiempo que propone la regidora</w:t>
      </w:r>
      <w:r w:rsidR="0080498B">
        <w:rPr>
          <w:rFonts w:ascii="Arial" w:eastAsia="Calibri" w:hAnsi="Arial" w:cs="Arial"/>
          <w:sz w:val="24"/>
          <w:szCs w:val="24"/>
        </w:rPr>
        <w:t xml:space="preserve"> estará en todo su auge, quisiera proponer a l</w:t>
      </w:r>
      <w:r w:rsidR="00C74289">
        <w:rPr>
          <w:rFonts w:ascii="Arial" w:eastAsia="Calibri" w:hAnsi="Arial" w:cs="Arial"/>
          <w:sz w:val="24"/>
          <w:szCs w:val="24"/>
        </w:rPr>
        <w:t>as y los regidores que para darle l</w:t>
      </w:r>
      <w:r w:rsidR="0080498B">
        <w:rPr>
          <w:rFonts w:ascii="Arial" w:eastAsia="Calibri" w:hAnsi="Arial" w:cs="Arial"/>
          <w:sz w:val="24"/>
          <w:szCs w:val="24"/>
        </w:rPr>
        <w:t>a mejor atención a la premiación se traslade al mes de agosto, del 21</w:t>
      </w:r>
      <w:r w:rsidR="00C74289">
        <w:rPr>
          <w:rFonts w:ascii="Arial" w:eastAsia="Calibri" w:hAnsi="Arial" w:cs="Arial"/>
          <w:sz w:val="24"/>
          <w:szCs w:val="24"/>
        </w:rPr>
        <w:t xml:space="preserve">, </w:t>
      </w:r>
      <w:r w:rsidR="0080498B">
        <w:rPr>
          <w:rFonts w:ascii="Arial" w:eastAsia="Calibri" w:hAnsi="Arial" w:cs="Arial"/>
          <w:sz w:val="24"/>
          <w:szCs w:val="24"/>
        </w:rPr>
        <w:t>julio,</w:t>
      </w:r>
      <w:r w:rsidR="00C74289">
        <w:rPr>
          <w:rFonts w:ascii="Arial" w:eastAsia="Calibri" w:hAnsi="Arial" w:cs="Arial"/>
          <w:sz w:val="24"/>
          <w:szCs w:val="24"/>
        </w:rPr>
        <w:t xml:space="preserve"> agosto,</w:t>
      </w:r>
      <w:r w:rsidR="00B942CD">
        <w:rPr>
          <w:rFonts w:ascii="Arial" w:eastAsia="Calibri" w:hAnsi="Arial" w:cs="Arial"/>
          <w:sz w:val="24"/>
          <w:szCs w:val="24"/>
        </w:rPr>
        <w:t xml:space="preserve"> </w:t>
      </w:r>
      <w:r w:rsidR="0080498B">
        <w:rPr>
          <w:rFonts w:ascii="Arial" w:eastAsia="Calibri" w:hAnsi="Arial" w:cs="Arial"/>
          <w:sz w:val="24"/>
          <w:szCs w:val="24"/>
        </w:rPr>
        <w:t>finales de julio o agosto para que no se vea</w:t>
      </w:r>
      <w:r w:rsidR="00B942CD">
        <w:rPr>
          <w:rFonts w:ascii="Arial" w:eastAsia="Calibri" w:hAnsi="Arial" w:cs="Arial"/>
          <w:sz w:val="24"/>
          <w:szCs w:val="24"/>
        </w:rPr>
        <w:t xml:space="preserve"> interpuesto por cuestión</w:t>
      </w:r>
      <w:r w:rsidR="0080498B">
        <w:rPr>
          <w:rFonts w:ascii="Arial" w:eastAsia="Calibri" w:hAnsi="Arial" w:cs="Arial"/>
          <w:sz w:val="24"/>
          <w:szCs w:val="24"/>
        </w:rPr>
        <w:t xml:space="preserve"> electoral.-----------------------------------------------------------</w:t>
      </w:r>
      <w:r w:rsidR="00D73BAE">
        <w:rPr>
          <w:rFonts w:ascii="Arial" w:eastAsia="Calibri" w:hAnsi="Arial" w:cs="Arial"/>
          <w:sz w:val="24"/>
          <w:szCs w:val="24"/>
        </w:rPr>
        <w:t>-</w:t>
      </w:r>
      <w:r w:rsidR="0080498B">
        <w:rPr>
          <w:rFonts w:ascii="Arial" w:eastAsia="Calibri" w:hAnsi="Arial" w:cs="Arial"/>
          <w:sz w:val="24"/>
          <w:szCs w:val="24"/>
        </w:rPr>
        <w:t>-------------------------------------</w:t>
      </w:r>
      <w:r w:rsidR="00B942CD">
        <w:rPr>
          <w:rFonts w:ascii="Arial" w:eastAsia="Calibri" w:hAnsi="Arial" w:cs="Arial"/>
          <w:sz w:val="24"/>
          <w:szCs w:val="24"/>
        </w:rPr>
        <w:t>-----------</w:t>
      </w:r>
    </w:p>
    <w:p w:rsidR="0080498B" w:rsidRDefault="00B942CD" w:rsidP="00B51C61">
      <w:pPr>
        <w:pStyle w:val="Sinespaciado"/>
        <w:jc w:val="both"/>
        <w:rPr>
          <w:rFonts w:ascii="Arial" w:hAnsi="Arial" w:cs="Arial"/>
          <w:sz w:val="24"/>
          <w:szCs w:val="24"/>
        </w:rPr>
      </w:pPr>
      <w:r w:rsidRPr="0087054C">
        <w:rPr>
          <w:rFonts w:ascii="Arial" w:hAnsi="Arial" w:cs="Arial"/>
          <w:sz w:val="24"/>
          <w:szCs w:val="24"/>
        </w:rPr>
        <w:t xml:space="preserve">Con la palabra la Presidente Municipal, C. María Elena Limón García: </w:t>
      </w:r>
      <w:r>
        <w:rPr>
          <w:rFonts w:ascii="Arial" w:hAnsi="Arial" w:cs="Arial"/>
          <w:sz w:val="24"/>
          <w:szCs w:val="24"/>
        </w:rPr>
        <w:t xml:space="preserve">Regidora Daniela.------------------------------------------------------------------------------------------------------------------------------------------------------------------------------Habla la </w:t>
      </w:r>
      <w:r w:rsidR="004D4698">
        <w:rPr>
          <w:rFonts w:ascii="Arial" w:hAnsi="Arial" w:cs="Arial"/>
          <w:sz w:val="24"/>
          <w:szCs w:val="24"/>
        </w:rPr>
        <w:t xml:space="preserve">Regidora </w:t>
      </w:r>
      <w:r w:rsidR="00056E83" w:rsidRPr="00733E72">
        <w:rPr>
          <w:rFonts w:ascii="Arial" w:eastAsia="Arial" w:hAnsi="Arial" w:cs="Arial"/>
          <w:sz w:val="24"/>
          <w:szCs w:val="24"/>
        </w:rPr>
        <w:t>Daniela Elizabeth Chávez Estrada</w:t>
      </w:r>
      <w:r w:rsidR="00056E83">
        <w:rPr>
          <w:rFonts w:ascii="Arial" w:eastAsia="Arial" w:hAnsi="Arial" w:cs="Arial"/>
          <w:sz w:val="24"/>
          <w:szCs w:val="24"/>
        </w:rPr>
        <w:t>: Si, sin problema Presidenta.---------------------------------------------------------------------------------------------------</w:t>
      </w:r>
      <w:r w:rsidR="004D4698">
        <w:rPr>
          <w:rFonts w:ascii="Arial" w:eastAsia="Arial" w:hAnsi="Arial" w:cs="Arial"/>
          <w:sz w:val="24"/>
          <w:szCs w:val="24"/>
        </w:rPr>
        <w:t>----------------------------------------------------------------------------------</w:t>
      </w:r>
      <w:r w:rsidR="00056E83">
        <w:rPr>
          <w:rFonts w:ascii="Arial" w:eastAsia="Arial" w:hAnsi="Arial" w:cs="Arial"/>
          <w:sz w:val="24"/>
          <w:szCs w:val="24"/>
        </w:rPr>
        <w:t>--</w:t>
      </w:r>
      <w:r w:rsidR="00056E83" w:rsidRPr="00056E83">
        <w:rPr>
          <w:rFonts w:ascii="Arial" w:hAnsi="Arial" w:cs="Arial"/>
          <w:sz w:val="24"/>
          <w:szCs w:val="24"/>
        </w:rPr>
        <w:t xml:space="preserve"> </w:t>
      </w:r>
      <w:r w:rsidR="00056E83" w:rsidRPr="0087054C">
        <w:rPr>
          <w:rFonts w:ascii="Arial" w:hAnsi="Arial" w:cs="Arial"/>
          <w:sz w:val="24"/>
          <w:szCs w:val="24"/>
        </w:rPr>
        <w:t xml:space="preserve">Con la palabra la Presidente Municipal, C. María Elena Limón García: </w:t>
      </w:r>
      <w:r w:rsidR="00056E83">
        <w:rPr>
          <w:rFonts w:ascii="Arial" w:hAnsi="Arial" w:cs="Arial"/>
          <w:sz w:val="24"/>
          <w:szCs w:val="24"/>
        </w:rPr>
        <w:t>¿Agosto o a finales de julio?----------------------------------------------------------------------------------------------------------------------------------------------------------------</w:t>
      </w:r>
      <w:r w:rsidR="00056E83" w:rsidRPr="00056E83">
        <w:rPr>
          <w:rFonts w:ascii="Arial" w:hAnsi="Arial" w:cs="Arial"/>
          <w:sz w:val="24"/>
          <w:szCs w:val="24"/>
        </w:rPr>
        <w:t xml:space="preserve"> </w:t>
      </w:r>
      <w:r w:rsidR="00056E83">
        <w:rPr>
          <w:rFonts w:ascii="Arial" w:hAnsi="Arial" w:cs="Arial"/>
          <w:sz w:val="24"/>
          <w:szCs w:val="24"/>
        </w:rPr>
        <w:t xml:space="preserve">Habla la </w:t>
      </w:r>
      <w:r w:rsidR="004D4698">
        <w:rPr>
          <w:rFonts w:ascii="Arial" w:hAnsi="Arial" w:cs="Arial"/>
          <w:sz w:val="24"/>
          <w:szCs w:val="24"/>
        </w:rPr>
        <w:t>R</w:t>
      </w:r>
      <w:r w:rsidR="00056E83">
        <w:rPr>
          <w:rFonts w:ascii="Arial" w:hAnsi="Arial" w:cs="Arial"/>
          <w:sz w:val="24"/>
          <w:szCs w:val="24"/>
        </w:rPr>
        <w:t xml:space="preserve">egidora </w:t>
      </w:r>
      <w:r w:rsidR="00056E83" w:rsidRPr="00733E72">
        <w:rPr>
          <w:rFonts w:ascii="Arial" w:eastAsia="Arial" w:hAnsi="Arial" w:cs="Arial"/>
          <w:sz w:val="24"/>
          <w:szCs w:val="24"/>
        </w:rPr>
        <w:t>Daniela Elizabeth Chávez Estrada</w:t>
      </w:r>
      <w:r w:rsidR="00056E83">
        <w:rPr>
          <w:rFonts w:ascii="Arial" w:eastAsia="Arial" w:hAnsi="Arial" w:cs="Arial"/>
          <w:sz w:val="24"/>
          <w:szCs w:val="24"/>
        </w:rPr>
        <w:t>: Si, como proponga la compañera.-----------------------------------------------------------------------------------------------------------------------------------------------------------------------------------</w:t>
      </w:r>
      <w:r w:rsidR="00056E83">
        <w:rPr>
          <w:rFonts w:ascii="Arial" w:hAnsi="Arial" w:cs="Arial"/>
          <w:sz w:val="24"/>
          <w:szCs w:val="24"/>
        </w:rPr>
        <w:t xml:space="preserve">Habla la </w:t>
      </w:r>
      <w:r w:rsidR="00056E83" w:rsidRPr="00733E72">
        <w:rPr>
          <w:rFonts w:ascii="Arial" w:eastAsia="Calibri" w:hAnsi="Arial" w:cs="Arial"/>
          <w:sz w:val="24"/>
          <w:szCs w:val="24"/>
        </w:rPr>
        <w:t>Regidora B</w:t>
      </w:r>
      <w:r w:rsidR="00056E83">
        <w:rPr>
          <w:rFonts w:ascii="Arial" w:eastAsia="Calibri" w:hAnsi="Arial" w:cs="Arial"/>
          <w:sz w:val="24"/>
          <w:szCs w:val="24"/>
        </w:rPr>
        <w:t>etsabé Dolores Almaguer Esparza: Agosto.-----------------------------------------------------------------------------------------------------------------</w:t>
      </w:r>
    </w:p>
    <w:p w:rsidR="00B255DC" w:rsidRPr="001447D8" w:rsidRDefault="008253BC" w:rsidP="004D4698">
      <w:pPr>
        <w:pStyle w:val="Sinespaciado"/>
        <w:jc w:val="both"/>
        <w:rPr>
          <w:rFonts w:ascii="Arial" w:hAnsi="Arial" w:cs="Arial"/>
          <w:sz w:val="24"/>
          <w:szCs w:val="24"/>
        </w:rPr>
      </w:pPr>
      <w:r w:rsidRPr="00733E72">
        <w:rPr>
          <w:rFonts w:ascii="Arial" w:hAnsi="Arial" w:cs="Arial"/>
          <w:sz w:val="24"/>
          <w:szCs w:val="24"/>
        </w:rPr>
        <w:t>Con la palabra la Presidente Municipal, C. María Elena Limón García:</w:t>
      </w:r>
      <w:r w:rsidR="00056E83">
        <w:rPr>
          <w:rFonts w:ascii="Arial" w:hAnsi="Arial" w:cs="Arial"/>
          <w:sz w:val="24"/>
          <w:szCs w:val="24"/>
        </w:rPr>
        <w:t xml:space="preserve"> Agosto, bueno </w:t>
      </w:r>
      <w:r w:rsidR="0087054C" w:rsidRPr="00CC791F">
        <w:rPr>
          <w:rFonts w:ascii="Arial" w:hAnsi="Arial" w:cs="Arial"/>
          <w:color w:val="201F1E"/>
          <w:sz w:val="24"/>
          <w:szCs w:val="24"/>
          <w:shd w:val="clear" w:color="auto" w:fill="FFFFFF"/>
        </w:rPr>
        <w:t>en votación económica</w:t>
      </w:r>
      <w:r w:rsidR="00056E83">
        <w:rPr>
          <w:rFonts w:ascii="Arial" w:hAnsi="Arial" w:cs="Arial"/>
          <w:color w:val="201F1E"/>
          <w:sz w:val="24"/>
          <w:szCs w:val="24"/>
          <w:shd w:val="clear" w:color="auto" w:fill="FFFFFF"/>
        </w:rPr>
        <w:t xml:space="preserve"> les pregunto quienes estén por la afirmativa de la iniciativa presentada por la Regidora </w:t>
      </w:r>
      <w:r w:rsidR="00056E83" w:rsidRPr="00733E72">
        <w:rPr>
          <w:rFonts w:ascii="Arial" w:eastAsia="Arial" w:hAnsi="Arial" w:cs="Arial"/>
          <w:sz w:val="24"/>
          <w:szCs w:val="24"/>
        </w:rPr>
        <w:t>Daniela Elizabeth Chávez Estrada</w:t>
      </w:r>
      <w:r>
        <w:rPr>
          <w:rFonts w:ascii="Arial" w:hAnsi="Arial" w:cs="Arial"/>
          <w:color w:val="201F1E"/>
          <w:sz w:val="24"/>
          <w:szCs w:val="24"/>
          <w:shd w:val="clear" w:color="auto" w:fill="FFFFFF"/>
        </w:rPr>
        <w:t>,</w:t>
      </w:r>
      <w:r w:rsidR="0087054C" w:rsidRPr="00CC791F">
        <w:rPr>
          <w:rFonts w:ascii="Arial" w:hAnsi="Arial" w:cs="Arial"/>
          <w:color w:val="201F1E"/>
          <w:sz w:val="24"/>
          <w:szCs w:val="24"/>
          <w:shd w:val="clear" w:color="auto" w:fill="FFFFFF"/>
        </w:rPr>
        <w:t xml:space="preserve"> </w:t>
      </w:r>
      <w:r w:rsidR="00056E83">
        <w:rPr>
          <w:rFonts w:ascii="Arial" w:hAnsi="Arial" w:cs="Arial"/>
          <w:color w:val="201F1E"/>
          <w:sz w:val="24"/>
          <w:szCs w:val="24"/>
          <w:shd w:val="clear" w:color="auto" w:fill="FFFFFF"/>
        </w:rPr>
        <w:t xml:space="preserve">solamente con la modificación de hacerlo en agosto, </w:t>
      </w:r>
      <w:r w:rsidR="0087054C" w:rsidRPr="00CC791F">
        <w:rPr>
          <w:rFonts w:ascii="Arial" w:hAnsi="Arial" w:cs="Arial"/>
          <w:color w:val="201F1E"/>
          <w:sz w:val="24"/>
          <w:szCs w:val="24"/>
          <w:shd w:val="clear" w:color="auto" w:fill="FFFFFF"/>
        </w:rPr>
        <w:t>favor de manifestar</w:t>
      </w:r>
      <w:r>
        <w:rPr>
          <w:rFonts w:ascii="Arial" w:hAnsi="Arial" w:cs="Arial"/>
          <w:color w:val="201F1E"/>
          <w:sz w:val="24"/>
          <w:szCs w:val="24"/>
          <w:shd w:val="clear" w:color="auto" w:fill="FFFFFF"/>
        </w:rPr>
        <w:t>lo,</w:t>
      </w:r>
      <w:r w:rsidR="004D4698">
        <w:rPr>
          <w:rFonts w:ascii="Arial" w:hAnsi="Arial" w:cs="Arial"/>
          <w:color w:val="201F1E"/>
          <w:sz w:val="24"/>
          <w:szCs w:val="24"/>
          <w:shd w:val="clear" w:color="auto" w:fill="FFFFFF"/>
        </w:rPr>
        <w:t xml:space="preserve"> </w:t>
      </w:r>
      <w:r w:rsidR="001675E9" w:rsidRPr="001675E9">
        <w:rPr>
          <w:rFonts w:ascii="Arial" w:hAnsi="Arial" w:cs="Arial"/>
          <w:sz w:val="24"/>
          <w:szCs w:val="24"/>
        </w:rPr>
        <w:t>con</w:t>
      </w:r>
      <w:r w:rsidR="001675E9">
        <w:rPr>
          <w:rFonts w:ascii="Arial" w:hAnsi="Arial" w:cs="Arial"/>
          <w:b/>
          <w:sz w:val="24"/>
          <w:szCs w:val="24"/>
        </w:rPr>
        <w:t xml:space="preserve"> </w:t>
      </w:r>
      <w:r w:rsidR="00B255DC" w:rsidRPr="001447D8">
        <w:rPr>
          <w:rFonts w:ascii="Arial" w:hAnsi="Arial" w:cs="Arial"/>
          <w:b/>
          <w:sz w:val="24"/>
          <w:szCs w:val="24"/>
        </w:rPr>
        <w:t xml:space="preserve">18 (dieciocho) </w:t>
      </w:r>
      <w:r w:rsidR="001675E9">
        <w:rPr>
          <w:rFonts w:ascii="Arial" w:hAnsi="Arial" w:cs="Arial"/>
          <w:b/>
          <w:sz w:val="24"/>
          <w:szCs w:val="24"/>
        </w:rPr>
        <w:t xml:space="preserve">votos a favor, en unanimidad </w:t>
      </w:r>
      <w:r w:rsidR="00B255DC" w:rsidRPr="001447D8">
        <w:rPr>
          <w:rFonts w:ascii="Arial" w:hAnsi="Arial" w:cs="Arial"/>
          <w:b/>
          <w:sz w:val="24"/>
          <w:szCs w:val="24"/>
        </w:rPr>
        <w:t>e</w:t>
      </w:r>
      <w:r w:rsidR="001675E9">
        <w:rPr>
          <w:rFonts w:ascii="Arial" w:hAnsi="Arial" w:cs="Arial"/>
          <w:b/>
          <w:sz w:val="24"/>
          <w:szCs w:val="24"/>
        </w:rPr>
        <w:t>s</w:t>
      </w:r>
      <w:r w:rsidR="00B255DC" w:rsidRPr="001447D8">
        <w:rPr>
          <w:rFonts w:ascii="Arial" w:hAnsi="Arial" w:cs="Arial"/>
          <w:b/>
          <w:sz w:val="24"/>
          <w:szCs w:val="24"/>
        </w:rPr>
        <w:t xml:space="preserve"> </w:t>
      </w:r>
      <w:r w:rsidR="00B255DC" w:rsidRPr="001675E9">
        <w:rPr>
          <w:rFonts w:ascii="Arial" w:hAnsi="Arial" w:cs="Arial"/>
          <w:b/>
          <w:sz w:val="24"/>
          <w:szCs w:val="24"/>
        </w:rPr>
        <w:t>aprobado</w:t>
      </w:r>
      <w:r w:rsidR="00B255DC" w:rsidRPr="001447D8">
        <w:rPr>
          <w:rFonts w:ascii="Arial" w:hAnsi="Arial" w:cs="Arial"/>
          <w:sz w:val="24"/>
          <w:szCs w:val="24"/>
        </w:rPr>
        <w:t xml:space="preserve"> </w:t>
      </w:r>
      <w:r w:rsidR="00B255DC" w:rsidRPr="001447D8">
        <w:rPr>
          <w:rFonts w:ascii="Arial" w:hAnsi="Arial" w:cs="Arial"/>
          <w:b/>
          <w:sz w:val="24"/>
          <w:szCs w:val="24"/>
        </w:rPr>
        <w:t>por may</w:t>
      </w:r>
      <w:r w:rsidR="00C06F39">
        <w:rPr>
          <w:rFonts w:ascii="Arial" w:hAnsi="Arial" w:cs="Arial"/>
          <w:b/>
          <w:sz w:val="24"/>
          <w:szCs w:val="24"/>
        </w:rPr>
        <w:t>oría simple, bajo el siguiente:</w:t>
      </w:r>
      <w:r w:rsidR="00B255DC" w:rsidRPr="001447D8">
        <w:rPr>
          <w:rFonts w:ascii="Arial" w:hAnsi="Arial" w:cs="Arial"/>
          <w:sz w:val="24"/>
          <w:szCs w:val="24"/>
        </w:rPr>
        <w:t>-</w:t>
      </w:r>
      <w:r w:rsidR="00C06F39">
        <w:rPr>
          <w:rFonts w:ascii="Arial" w:hAnsi="Arial" w:cs="Arial"/>
          <w:sz w:val="24"/>
          <w:szCs w:val="24"/>
        </w:rPr>
        <w:t>-</w:t>
      </w:r>
      <w:r w:rsidR="00B255DC" w:rsidRPr="001447D8">
        <w:rPr>
          <w:rFonts w:ascii="Arial" w:hAnsi="Arial" w:cs="Arial"/>
          <w:sz w:val="24"/>
          <w:szCs w:val="24"/>
        </w:rPr>
        <w:t>-------------------------------------</w:t>
      </w:r>
      <w:r w:rsidR="001675E9">
        <w:rPr>
          <w:rFonts w:ascii="Arial" w:hAnsi="Arial" w:cs="Arial"/>
          <w:sz w:val="24"/>
          <w:szCs w:val="24"/>
        </w:rPr>
        <w:t>---------</w:t>
      </w:r>
      <w:r w:rsidR="00B255DC" w:rsidRPr="001447D8">
        <w:rPr>
          <w:rFonts w:ascii="Arial" w:hAnsi="Arial" w:cs="Arial"/>
          <w:sz w:val="24"/>
          <w:szCs w:val="24"/>
        </w:rPr>
        <w:t>---------------------------------------------------------------------------</w:t>
      </w:r>
      <w:r w:rsidR="004D4698">
        <w:rPr>
          <w:rFonts w:ascii="Arial" w:hAnsi="Arial" w:cs="Arial"/>
          <w:sz w:val="24"/>
          <w:szCs w:val="24"/>
        </w:rPr>
        <w:t>---</w:t>
      </w:r>
      <w:r w:rsidR="00B255DC" w:rsidRPr="001447D8">
        <w:rPr>
          <w:rFonts w:ascii="Arial" w:hAnsi="Arial" w:cs="Arial"/>
          <w:sz w:val="24"/>
          <w:szCs w:val="24"/>
        </w:rPr>
        <w:t>-----------------------</w:t>
      </w:r>
      <w:r w:rsidR="00B255DC" w:rsidRPr="001447D8">
        <w:rPr>
          <w:rFonts w:ascii="Arial" w:hAnsi="Arial" w:cs="Arial"/>
          <w:b/>
          <w:sz w:val="24"/>
          <w:szCs w:val="24"/>
        </w:rPr>
        <w:t>ACUERDO NÚMERO 1494/2020</w:t>
      </w:r>
      <w:r w:rsidR="00B255DC" w:rsidRPr="001447D8">
        <w:rPr>
          <w:rFonts w:ascii="Arial" w:hAnsi="Arial" w:cs="Arial"/>
          <w:sz w:val="24"/>
          <w:szCs w:val="24"/>
        </w:rPr>
        <w:t>---------------------------------------------------------------------------------------------------------------</w:t>
      </w:r>
      <w:r w:rsidR="004D4698">
        <w:rPr>
          <w:rFonts w:ascii="Arial" w:hAnsi="Arial" w:cs="Arial"/>
          <w:sz w:val="24"/>
          <w:szCs w:val="24"/>
        </w:rPr>
        <w:t>------------------</w:t>
      </w:r>
      <w:r w:rsidR="00B255DC" w:rsidRPr="001447D8">
        <w:rPr>
          <w:rFonts w:ascii="Arial" w:hAnsi="Arial" w:cs="Arial"/>
          <w:b/>
          <w:bCs/>
          <w:sz w:val="24"/>
          <w:szCs w:val="24"/>
          <w:bdr w:val="none" w:sz="0" w:space="0" w:color="auto" w:frame="1"/>
          <w:shd w:val="clear" w:color="auto" w:fill="FFFFFF"/>
        </w:rPr>
        <w:t>ÚNICO.-</w:t>
      </w:r>
      <w:r w:rsidR="00B255DC" w:rsidRPr="001447D8">
        <w:rPr>
          <w:rStyle w:val="apple-converted-space"/>
          <w:rFonts w:ascii="Arial" w:hAnsi="Arial" w:cs="Arial"/>
          <w:sz w:val="24"/>
          <w:szCs w:val="24"/>
          <w:bdr w:val="none" w:sz="0" w:space="0" w:color="auto" w:frame="1"/>
          <w:shd w:val="clear" w:color="auto" w:fill="FFFFFF"/>
        </w:rPr>
        <w:t> </w:t>
      </w:r>
      <w:r w:rsidR="00B255DC" w:rsidRPr="001447D8">
        <w:rPr>
          <w:rFonts w:ascii="Arial" w:hAnsi="Arial" w:cs="Arial"/>
          <w:bCs/>
          <w:sz w:val="24"/>
          <w:szCs w:val="24"/>
          <w:bdr w:val="none" w:sz="0" w:space="0" w:color="auto" w:frame="1"/>
        </w:rPr>
        <w:t>El Pleno del Ayuntamiento de San Pedro Tlaquepaque, Jalisco, aprueba y autoriza</w:t>
      </w:r>
      <w:r w:rsidR="00B255DC" w:rsidRPr="001447D8">
        <w:rPr>
          <w:rFonts w:ascii="Arial" w:hAnsi="Arial" w:cs="Arial"/>
          <w:sz w:val="24"/>
          <w:szCs w:val="24"/>
          <w:bdr w:val="none" w:sz="0" w:space="0" w:color="auto" w:frame="1"/>
          <w:shd w:val="clear" w:color="auto" w:fill="FFFFFF"/>
        </w:rPr>
        <w:t xml:space="preserve"> la </w:t>
      </w:r>
      <w:r w:rsidR="00B255DC" w:rsidRPr="001447D8">
        <w:rPr>
          <w:rFonts w:ascii="Arial" w:hAnsi="Arial" w:cs="Arial"/>
          <w:b/>
          <w:sz w:val="24"/>
          <w:szCs w:val="24"/>
          <w:bdr w:val="none" w:sz="0" w:space="0" w:color="auto" w:frame="1"/>
          <w:shd w:val="clear" w:color="auto" w:fill="FFFFFF"/>
        </w:rPr>
        <w:t xml:space="preserve">modificación del acuerdo </w:t>
      </w:r>
      <w:r w:rsidR="00B255DC" w:rsidRPr="001447D8">
        <w:rPr>
          <w:rFonts w:ascii="Arial" w:hAnsi="Arial" w:cs="Arial"/>
          <w:b/>
          <w:sz w:val="24"/>
          <w:szCs w:val="24"/>
        </w:rPr>
        <w:t>número 1380/2020 en su primer punto</w:t>
      </w:r>
      <w:r w:rsidR="00B255DC" w:rsidRPr="001447D8">
        <w:rPr>
          <w:rFonts w:ascii="Arial" w:hAnsi="Arial" w:cs="Arial"/>
          <w:sz w:val="24"/>
          <w:szCs w:val="24"/>
        </w:rPr>
        <w:t xml:space="preserve"> para quedar como sigue: </w:t>
      </w:r>
    </w:p>
    <w:p w:rsidR="00B255DC" w:rsidRPr="00C06F39" w:rsidRDefault="00B255DC" w:rsidP="00B255DC">
      <w:pPr>
        <w:jc w:val="both"/>
        <w:textAlignment w:val="baseline"/>
        <w:rPr>
          <w:rFonts w:ascii="Arial" w:hAnsi="Arial" w:cs="Arial"/>
          <w:sz w:val="10"/>
          <w:szCs w:val="24"/>
        </w:rPr>
      </w:pPr>
    </w:p>
    <w:p w:rsidR="00B255DC" w:rsidRPr="00427673" w:rsidRDefault="00B255DC" w:rsidP="00B255DC">
      <w:pPr>
        <w:ind w:left="567" w:right="567"/>
        <w:jc w:val="both"/>
        <w:textAlignment w:val="baseline"/>
        <w:rPr>
          <w:rFonts w:ascii="Arial" w:hAnsi="Arial" w:cs="Arial"/>
          <w:sz w:val="24"/>
          <w:szCs w:val="24"/>
          <w:bdr w:val="none" w:sz="0" w:space="0" w:color="auto" w:frame="1"/>
          <w:shd w:val="clear" w:color="auto" w:fill="FFFFFF"/>
        </w:rPr>
      </w:pPr>
      <w:r w:rsidRPr="001447D8">
        <w:rPr>
          <w:rFonts w:ascii="Arial" w:hAnsi="Arial" w:cs="Arial"/>
          <w:b/>
          <w:bCs/>
          <w:sz w:val="24"/>
          <w:szCs w:val="24"/>
          <w:bdr w:val="none" w:sz="0" w:space="0" w:color="auto" w:frame="1"/>
          <w:shd w:val="clear" w:color="auto" w:fill="FFFFFF"/>
        </w:rPr>
        <w:t>PRIMERO.-</w:t>
      </w:r>
      <w:r w:rsidRPr="001447D8">
        <w:rPr>
          <w:rStyle w:val="apple-converted-space"/>
          <w:rFonts w:ascii="Arial" w:hAnsi="Arial" w:cs="Arial"/>
          <w:sz w:val="24"/>
          <w:szCs w:val="24"/>
          <w:bdr w:val="none" w:sz="0" w:space="0" w:color="auto" w:frame="1"/>
          <w:shd w:val="clear" w:color="auto" w:fill="FFFFFF"/>
        </w:rPr>
        <w:t> </w:t>
      </w:r>
      <w:r w:rsidRPr="001447D8">
        <w:rPr>
          <w:rFonts w:ascii="Arial" w:hAnsi="Arial" w:cs="Arial"/>
          <w:bCs/>
          <w:sz w:val="24"/>
          <w:szCs w:val="24"/>
          <w:bdr w:val="none" w:sz="0" w:space="0" w:color="auto" w:frame="1"/>
        </w:rPr>
        <w:t xml:space="preserve">El Pleno del Ayuntamiento de San Pedro </w:t>
      </w:r>
      <w:r w:rsidRPr="00427673">
        <w:rPr>
          <w:rFonts w:ascii="Arial" w:hAnsi="Arial" w:cs="Arial"/>
          <w:bCs/>
          <w:sz w:val="24"/>
          <w:szCs w:val="24"/>
          <w:bdr w:val="none" w:sz="0" w:space="0" w:color="auto" w:frame="1"/>
        </w:rPr>
        <w:t>Tlaquepaque, Jalisco, aprueba y autoriza</w:t>
      </w:r>
      <w:r w:rsidRPr="00427673">
        <w:rPr>
          <w:rFonts w:ascii="Arial" w:hAnsi="Arial" w:cs="Arial"/>
          <w:sz w:val="24"/>
          <w:szCs w:val="24"/>
          <w:bdr w:val="none" w:sz="0" w:space="0" w:color="auto" w:frame="1"/>
          <w:shd w:val="clear" w:color="auto" w:fill="FFFFFF"/>
        </w:rPr>
        <w:t xml:space="preserve"> la entrega del reconocimiento al mérito ambiental en sesión de Pleno del Ayuntamiento mes de agosto del 2021 con motivo del Día Mundial del M</w:t>
      </w:r>
      <w:r w:rsidR="00D73BAE">
        <w:rPr>
          <w:rFonts w:ascii="Arial" w:hAnsi="Arial" w:cs="Arial"/>
          <w:sz w:val="24"/>
          <w:szCs w:val="24"/>
          <w:bdr w:val="none" w:sz="0" w:space="0" w:color="auto" w:frame="1"/>
          <w:shd w:val="clear" w:color="auto" w:fill="FFFFFF"/>
        </w:rPr>
        <w:t>edio Ambiente.</w:t>
      </w:r>
    </w:p>
    <w:p w:rsidR="003E025C" w:rsidRPr="008C0464" w:rsidRDefault="00B255DC" w:rsidP="00F12BB1">
      <w:pPr>
        <w:jc w:val="both"/>
        <w:rPr>
          <w:rFonts w:ascii="Arial" w:hAnsi="Arial" w:cs="Arial"/>
          <w:sz w:val="24"/>
          <w:szCs w:val="24"/>
        </w:rPr>
      </w:pPr>
      <w:r w:rsidRPr="00427673">
        <w:rPr>
          <w:rFonts w:ascii="Arial" w:eastAsia="Calibri" w:hAnsi="Arial" w:cs="Arial"/>
          <w:sz w:val="24"/>
          <w:szCs w:val="24"/>
        </w:rPr>
        <w:t>-----------------------------------------------------------------------------</w:t>
      </w:r>
      <w:r w:rsidR="00D73BAE">
        <w:rPr>
          <w:rFonts w:ascii="Arial" w:eastAsia="Calibri" w:hAnsi="Arial" w:cs="Arial"/>
          <w:sz w:val="24"/>
          <w:szCs w:val="24"/>
        </w:rPr>
        <w:t>-------------------------------------------------------------------------------------------------------------------------</w:t>
      </w:r>
      <w:r w:rsidRPr="00D73BAE">
        <w:rPr>
          <w:rFonts w:ascii="Arial" w:hAnsi="Arial" w:cs="Arial"/>
          <w:b/>
          <w:sz w:val="24"/>
          <w:szCs w:val="24"/>
        </w:rPr>
        <w:t>FUNDAMENTO LEGAL.-</w:t>
      </w:r>
      <w:r w:rsidRPr="00D73BAE">
        <w:rPr>
          <w:rFonts w:ascii="Arial" w:hAnsi="Arial" w:cs="Arial"/>
          <w:i/>
          <w:sz w:val="24"/>
          <w:szCs w:val="24"/>
        </w:rPr>
        <w:t xml:space="preserve"> </w:t>
      </w:r>
      <w:r w:rsidRPr="00D73BA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D73BA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D73BAE">
        <w:rPr>
          <w:rFonts w:ascii="Arial" w:hAnsi="Arial" w:cs="Arial"/>
          <w:sz w:val="24"/>
          <w:szCs w:val="24"/>
        </w:rPr>
        <w:t>.--------------------------------------------------------------------------------------------------------------------------------------------</w:t>
      </w:r>
      <w:r w:rsidR="00AA3483" w:rsidRPr="0033331A">
        <w:rPr>
          <w:rFonts w:ascii="Arial" w:hAnsi="Arial" w:cs="Arial"/>
          <w:b/>
          <w:sz w:val="24"/>
          <w:szCs w:val="24"/>
        </w:rPr>
        <w:t xml:space="preserve">NOTIFÍQUESE.- </w:t>
      </w:r>
      <w:r w:rsidR="00AA3483" w:rsidRPr="0033331A">
        <w:rPr>
          <w:rFonts w:ascii="Arial" w:hAnsi="Arial" w:cs="Arial"/>
          <w:sz w:val="24"/>
          <w:szCs w:val="24"/>
        </w:rPr>
        <w:t xml:space="preserve">Presidenta Municipal, Síndico Municipal, Tesorero Municipal, Contralor Ciudadano, </w:t>
      </w:r>
      <w:r w:rsidR="00A52D1E" w:rsidRPr="0033331A">
        <w:rPr>
          <w:rFonts w:ascii="Arial" w:hAnsi="Arial" w:cs="Arial"/>
          <w:sz w:val="24"/>
          <w:szCs w:val="24"/>
        </w:rPr>
        <w:t xml:space="preserve">Director General de Medio Ambiente, Regidora </w:t>
      </w:r>
      <w:r w:rsidR="00A52D1E" w:rsidRPr="0033331A">
        <w:rPr>
          <w:rFonts w:ascii="Arial" w:eastAsia="Arial" w:hAnsi="Arial" w:cs="Arial"/>
          <w:color w:val="000000" w:themeColor="text1"/>
          <w:sz w:val="24"/>
          <w:szCs w:val="24"/>
        </w:rPr>
        <w:t xml:space="preserve">Daniela Elizabeth Chávez Estrada, </w:t>
      </w:r>
      <w:r w:rsidR="00AA3483" w:rsidRPr="0033331A">
        <w:rPr>
          <w:rFonts w:ascii="Arial" w:hAnsi="Arial" w:cs="Arial"/>
          <w:sz w:val="24"/>
          <w:szCs w:val="24"/>
        </w:rPr>
        <w:t>para su conocimiento y efectos legales a que haya lugar.-----------------------------------------------------------------</w:t>
      </w:r>
      <w:r w:rsidR="00BE207E" w:rsidRPr="0033331A">
        <w:rPr>
          <w:rFonts w:ascii="Arial" w:hAnsi="Arial" w:cs="Arial"/>
          <w:sz w:val="24"/>
          <w:szCs w:val="24"/>
        </w:rPr>
        <w:t>-------------------</w:t>
      </w:r>
      <w:r w:rsidR="00AA3483" w:rsidRPr="0033331A">
        <w:rPr>
          <w:rFonts w:ascii="Arial" w:hAnsi="Arial" w:cs="Arial"/>
          <w:sz w:val="24"/>
          <w:szCs w:val="24"/>
        </w:rPr>
        <w:t>------------------</w:t>
      </w:r>
      <w:r w:rsidR="00A52D1E" w:rsidRPr="0033331A">
        <w:rPr>
          <w:rFonts w:ascii="Arial" w:hAnsi="Arial" w:cs="Arial"/>
          <w:sz w:val="24"/>
          <w:szCs w:val="24"/>
        </w:rPr>
        <w:t>--------</w:t>
      </w:r>
      <w:r w:rsidR="00AA3483" w:rsidRPr="0033331A">
        <w:rPr>
          <w:rFonts w:ascii="Arial" w:hAnsi="Arial" w:cs="Arial"/>
          <w:sz w:val="24"/>
          <w:szCs w:val="24"/>
        </w:rPr>
        <w:t>--------------------------------------------</w:t>
      </w:r>
      <w:r w:rsidR="00D73BAE">
        <w:rPr>
          <w:rFonts w:ascii="Arial" w:hAnsi="Arial" w:cs="Arial"/>
          <w:sz w:val="24"/>
          <w:szCs w:val="24"/>
        </w:rPr>
        <w:t xml:space="preserve"> </w:t>
      </w:r>
      <w:r w:rsidR="002B2393" w:rsidRPr="002B2393">
        <w:rPr>
          <w:rFonts w:ascii="Arial" w:hAnsi="Arial" w:cs="Arial"/>
          <w:sz w:val="24"/>
          <w:szCs w:val="24"/>
        </w:rPr>
        <w:t xml:space="preserve">Con la palabra la Presidente Municipal, C. María Elena Limón García: En el desahogo del </w:t>
      </w:r>
      <w:r w:rsidR="002B2393" w:rsidRPr="002B2393">
        <w:rPr>
          <w:rFonts w:ascii="Arial" w:hAnsi="Arial" w:cs="Arial"/>
          <w:b/>
          <w:sz w:val="24"/>
          <w:szCs w:val="24"/>
          <w:u w:val="single"/>
        </w:rPr>
        <w:t>OCTAVO PUNTO</w:t>
      </w:r>
      <w:r w:rsidR="002B2393" w:rsidRPr="002B2393">
        <w:rPr>
          <w:rFonts w:ascii="Arial" w:hAnsi="Arial" w:cs="Arial"/>
          <w:sz w:val="24"/>
          <w:szCs w:val="24"/>
        </w:rPr>
        <w:t xml:space="preserve"> del orden del día, Asuntos Generales, se abre el registro de oradores, bueno yo también voy a hablar, me ayudas a, a ponerlos, seria Oscar, vamos a empezar, Oscar, Alina, Maldonado, Eloísa, Alfaro, Betsa, Hogla, bueno eh… yo quisiera pedir eh, voy a tomar el uso de la voz, con fundamento en lo dispuesto por el artículo 47 fracción IX de la Ley del Gobierno y la Administración Pública Municipal del Estado de Jalisco, les comunico que me ausentaré de mis labores como Presidenta Municipal del 19 al 23 de octubre del 2020; y de conformidad con el artículo 64 d</w:t>
      </w:r>
      <w:r w:rsidR="002B2393">
        <w:rPr>
          <w:rFonts w:ascii="Arial" w:hAnsi="Arial" w:cs="Arial"/>
          <w:sz w:val="24"/>
          <w:szCs w:val="24"/>
        </w:rPr>
        <w:t xml:space="preserve">el Reglamento del Gobierno y </w:t>
      </w:r>
      <w:r w:rsidR="002B2393" w:rsidRPr="002B2393">
        <w:rPr>
          <w:rFonts w:ascii="Arial" w:hAnsi="Arial" w:cs="Arial"/>
          <w:sz w:val="24"/>
          <w:szCs w:val="24"/>
        </w:rPr>
        <w:t>la Administración Pública del Ayuntamiento Constitucional de San Pedro Tlaquepaque, les propongo designar</w:t>
      </w:r>
      <w:r w:rsidR="002B2393" w:rsidRPr="002B2393">
        <w:rPr>
          <w:rFonts w:ascii="Arial" w:hAnsi="Arial" w:cs="Arial"/>
          <w:b/>
          <w:sz w:val="24"/>
          <w:szCs w:val="24"/>
        </w:rPr>
        <w:t xml:space="preserve"> </w:t>
      </w:r>
      <w:r w:rsidR="002B2393" w:rsidRPr="00F12BB1">
        <w:rPr>
          <w:rFonts w:ascii="Arial" w:hAnsi="Arial" w:cs="Arial"/>
          <w:sz w:val="24"/>
          <w:szCs w:val="24"/>
        </w:rPr>
        <w:t>a la</w:t>
      </w:r>
      <w:r w:rsidR="002B2393">
        <w:rPr>
          <w:rFonts w:ascii="Arial" w:hAnsi="Arial" w:cs="Arial"/>
          <w:b/>
          <w:sz w:val="24"/>
          <w:szCs w:val="24"/>
        </w:rPr>
        <w:t xml:space="preserve"> </w:t>
      </w:r>
      <w:r w:rsidR="002B2393" w:rsidRPr="0001014C">
        <w:rPr>
          <w:rFonts w:ascii="Arial" w:eastAsia="Calibri" w:hAnsi="Arial" w:cs="Arial"/>
          <w:sz w:val="24"/>
          <w:szCs w:val="24"/>
        </w:rPr>
        <w:t>R</w:t>
      </w:r>
      <w:r w:rsidR="002B2393" w:rsidRPr="00733E72">
        <w:rPr>
          <w:rFonts w:ascii="Arial" w:eastAsia="Calibri" w:hAnsi="Arial" w:cs="Arial"/>
          <w:sz w:val="24"/>
          <w:szCs w:val="24"/>
        </w:rPr>
        <w:t>egidora B</w:t>
      </w:r>
      <w:r w:rsidR="00D958DC">
        <w:rPr>
          <w:rFonts w:ascii="Arial" w:eastAsia="Calibri" w:hAnsi="Arial" w:cs="Arial"/>
          <w:sz w:val="24"/>
          <w:szCs w:val="24"/>
        </w:rPr>
        <w:t xml:space="preserve">etsabé Almaguer </w:t>
      </w:r>
      <w:r w:rsidR="002B2393" w:rsidRPr="002B2393">
        <w:rPr>
          <w:rFonts w:ascii="Arial" w:hAnsi="Arial" w:cs="Arial"/>
          <w:sz w:val="24"/>
          <w:szCs w:val="24"/>
        </w:rPr>
        <w:t>para que cubra mi ausencia y estar al frente en la toma de decisiones de esta Administración durante el periodo antes señalado, por lo que les solicito a ustedes su autorización y apr</w:t>
      </w:r>
      <w:r w:rsidR="00D958DC">
        <w:rPr>
          <w:rFonts w:ascii="Arial" w:hAnsi="Arial" w:cs="Arial"/>
          <w:sz w:val="24"/>
          <w:szCs w:val="24"/>
        </w:rPr>
        <w:t>obación si así lo tienen, p</w:t>
      </w:r>
      <w:r w:rsidR="002B2393">
        <w:rPr>
          <w:rFonts w:ascii="Arial" w:hAnsi="Arial" w:cs="Arial"/>
          <w:sz w:val="24"/>
          <w:szCs w:val="24"/>
        </w:rPr>
        <w:t xml:space="preserve">or lo </w:t>
      </w:r>
      <w:r w:rsidR="00D958DC">
        <w:rPr>
          <w:rFonts w:ascii="Arial" w:hAnsi="Arial" w:cs="Arial"/>
          <w:sz w:val="24"/>
          <w:szCs w:val="24"/>
        </w:rPr>
        <w:t xml:space="preserve">cual en </w:t>
      </w:r>
      <w:r w:rsidR="002B2393">
        <w:rPr>
          <w:rFonts w:ascii="Arial" w:hAnsi="Arial" w:cs="Arial"/>
          <w:sz w:val="24"/>
          <w:szCs w:val="24"/>
        </w:rPr>
        <w:t xml:space="preserve">votación económica les solicito eh, quienes estén por la afirmativa, favor de manifestarlo, </w:t>
      </w:r>
      <w:r w:rsidR="00D958DC">
        <w:rPr>
          <w:rFonts w:ascii="Arial" w:hAnsi="Arial" w:cs="Arial"/>
          <w:sz w:val="24"/>
          <w:szCs w:val="24"/>
        </w:rPr>
        <w:t>con</w:t>
      </w:r>
      <w:r w:rsidR="00D958DC" w:rsidRPr="00E17861">
        <w:rPr>
          <w:rFonts w:ascii="Arial" w:hAnsi="Arial" w:cs="Arial"/>
          <w:b/>
          <w:sz w:val="24"/>
          <w:szCs w:val="24"/>
        </w:rPr>
        <w:t xml:space="preserve"> 18 (dieciocho) votos a favor, en una</w:t>
      </w:r>
      <w:r w:rsidR="00D958DC">
        <w:rPr>
          <w:rFonts w:ascii="Arial" w:hAnsi="Arial" w:cs="Arial"/>
          <w:b/>
          <w:sz w:val="24"/>
          <w:szCs w:val="24"/>
        </w:rPr>
        <w:t xml:space="preserve">nimidad  </w:t>
      </w:r>
      <w:r w:rsidR="00D958DC" w:rsidRPr="00E17861">
        <w:rPr>
          <w:rFonts w:ascii="Arial" w:hAnsi="Arial" w:cs="Arial"/>
          <w:b/>
          <w:sz w:val="24"/>
          <w:szCs w:val="24"/>
        </w:rPr>
        <w:t>e</w:t>
      </w:r>
      <w:r w:rsidR="00D958DC">
        <w:rPr>
          <w:rFonts w:ascii="Arial" w:hAnsi="Arial" w:cs="Arial"/>
          <w:b/>
          <w:sz w:val="24"/>
          <w:szCs w:val="24"/>
        </w:rPr>
        <w:t>s</w:t>
      </w:r>
      <w:r w:rsidR="00D958DC" w:rsidRPr="00D958DC">
        <w:rPr>
          <w:rFonts w:ascii="Arial" w:hAnsi="Arial" w:cs="Arial"/>
          <w:b/>
          <w:sz w:val="24"/>
          <w:szCs w:val="24"/>
        </w:rPr>
        <w:t xml:space="preserve"> aprobado</w:t>
      </w:r>
      <w:r w:rsidR="00D958DC" w:rsidRPr="00E17861">
        <w:rPr>
          <w:rFonts w:ascii="Arial" w:hAnsi="Arial" w:cs="Arial"/>
          <w:sz w:val="24"/>
          <w:szCs w:val="24"/>
        </w:rPr>
        <w:t xml:space="preserve"> </w:t>
      </w:r>
      <w:r w:rsidR="00D958DC" w:rsidRPr="00E17861">
        <w:rPr>
          <w:rFonts w:ascii="Arial" w:hAnsi="Arial" w:cs="Arial"/>
          <w:b/>
          <w:sz w:val="24"/>
          <w:szCs w:val="24"/>
        </w:rPr>
        <w:t>por mayoría simple</w:t>
      </w:r>
      <w:r w:rsidR="00D958DC">
        <w:rPr>
          <w:rFonts w:ascii="Arial" w:hAnsi="Arial" w:cs="Arial"/>
          <w:b/>
          <w:sz w:val="24"/>
          <w:szCs w:val="24"/>
        </w:rPr>
        <w:t>,</w:t>
      </w:r>
      <w:r w:rsidR="00D958DC" w:rsidRPr="00E17861">
        <w:rPr>
          <w:rFonts w:ascii="Arial" w:hAnsi="Arial" w:cs="Arial"/>
          <w:b/>
          <w:sz w:val="24"/>
          <w:szCs w:val="24"/>
        </w:rPr>
        <w:t xml:space="preserve"> bajo el siguiente: </w:t>
      </w:r>
      <w:r w:rsidR="00D958DC" w:rsidRPr="00E17861">
        <w:rPr>
          <w:rFonts w:ascii="Arial" w:hAnsi="Arial" w:cs="Arial"/>
          <w:sz w:val="24"/>
          <w:szCs w:val="24"/>
        </w:rPr>
        <w:t>-------------------------------------------------------------------------------------------------------------------------------------------------------</w:t>
      </w:r>
      <w:r w:rsidR="00D958DC" w:rsidRPr="00E17861">
        <w:rPr>
          <w:rFonts w:ascii="Arial" w:hAnsi="Arial" w:cs="Arial"/>
          <w:b/>
          <w:sz w:val="24"/>
          <w:szCs w:val="24"/>
        </w:rPr>
        <w:t>ACUERDO NÚMERO 1495/2020</w:t>
      </w:r>
      <w:r w:rsidR="00D958DC" w:rsidRPr="00E17861">
        <w:rPr>
          <w:rFonts w:ascii="Arial" w:hAnsi="Arial" w:cs="Arial"/>
          <w:sz w:val="24"/>
          <w:szCs w:val="24"/>
        </w:rPr>
        <w:t>------------------------------------------------------------------------------------------------------------------------------</w:t>
      </w:r>
      <w:r w:rsidR="00D958DC" w:rsidRPr="00E17861">
        <w:rPr>
          <w:rFonts w:ascii="Arial" w:hAnsi="Arial" w:cs="Arial"/>
          <w:b/>
          <w:sz w:val="24"/>
          <w:szCs w:val="24"/>
        </w:rPr>
        <w:t>ÚNICO.-</w:t>
      </w:r>
      <w:r w:rsidR="00D958DC" w:rsidRPr="00E17861">
        <w:rPr>
          <w:rFonts w:ascii="Arial" w:hAnsi="Arial" w:cs="Arial"/>
          <w:sz w:val="24"/>
          <w:szCs w:val="24"/>
        </w:rPr>
        <w:t xml:space="preserve"> El Pleno del Ayuntamiento Constitucional de San Pedro Tlaquepaque, aprueba y autoriza a la regidora </w:t>
      </w:r>
      <w:r w:rsidR="00D958DC" w:rsidRPr="00E17861">
        <w:rPr>
          <w:rFonts w:ascii="Arial" w:hAnsi="Arial" w:cs="Arial"/>
          <w:b/>
          <w:sz w:val="24"/>
          <w:szCs w:val="24"/>
        </w:rPr>
        <w:t>Betsabé Dolores Almaguer Esparza para que a partir del día 19 al 23 de octubre del año 2020, esté al frente en la toma de decisiones de ésta Administración</w:t>
      </w:r>
      <w:r w:rsidR="00D958DC" w:rsidRPr="00E17861">
        <w:rPr>
          <w:rFonts w:ascii="Arial" w:hAnsi="Arial" w:cs="Arial"/>
          <w:sz w:val="24"/>
          <w:szCs w:val="24"/>
        </w:rPr>
        <w:t>, lo anterior derivado de la ausencia de la C. María Elena Limón García, Presidenta Munici</w:t>
      </w:r>
      <w:r w:rsidR="00D958DC">
        <w:rPr>
          <w:rFonts w:ascii="Arial" w:hAnsi="Arial" w:cs="Arial"/>
          <w:sz w:val="24"/>
          <w:szCs w:val="24"/>
        </w:rPr>
        <w:t>pal de San Pedro Tlaquepaque.</w:t>
      </w:r>
      <w:r w:rsidR="00D958DC" w:rsidRPr="00E17861">
        <w:rPr>
          <w:rFonts w:ascii="Arial" w:eastAsia="Calibri" w:hAnsi="Arial" w:cs="Arial"/>
          <w:sz w:val="24"/>
          <w:szCs w:val="24"/>
        </w:rPr>
        <w:t>--------------------------------------------------------------------------------------------</w:t>
      </w:r>
      <w:r w:rsidR="00D958DC">
        <w:rPr>
          <w:rFonts w:ascii="Arial" w:eastAsia="Calibri" w:hAnsi="Arial" w:cs="Arial"/>
          <w:sz w:val="24"/>
          <w:szCs w:val="24"/>
        </w:rPr>
        <w:t>--------------------</w:t>
      </w:r>
      <w:r w:rsidR="00B338E3" w:rsidRPr="00C06F39">
        <w:rPr>
          <w:rFonts w:ascii="Arial" w:hAnsi="Arial" w:cs="Arial"/>
          <w:b/>
          <w:sz w:val="24"/>
          <w:szCs w:val="24"/>
        </w:rPr>
        <w:t>FUNDAMENTO LEGAL.-</w:t>
      </w:r>
      <w:r w:rsidR="00B338E3" w:rsidRPr="00C06F39">
        <w:rPr>
          <w:rFonts w:ascii="Arial" w:hAnsi="Arial" w:cs="Arial"/>
          <w:i/>
          <w:sz w:val="24"/>
          <w:szCs w:val="24"/>
        </w:rPr>
        <w:t xml:space="preserve"> </w:t>
      </w:r>
      <w:r w:rsidR="00B338E3" w:rsidRPr="00C06F39">
        <w:rPr>
          <w:rFonts w:ascii="Arial" w:hAnsi="Arial" w:cs="Arial"/>
          <w:sz w:val="24"/>
          <w:szCs w:val="24"/>
        </w:rPr>
        <w:t xml:space="preserve">artículo 115 fracciones I y II de la Constitución Política de los Estados Unidos Mexicanos; 73 fracciones I y II, y 77 de la Constitución Política del Estado de Jalisco; 1,2,3,10,34,35, 40 </w:t>
      </w:r>
      <w:r w:rsidR="0031345D" w:rsidRPr="00C06F39">
        <w:rPr>
          <w:rFonts w:ascii="Arial" w:hAnsi="Arial" w:cs="Arial"/>
          <w:sz w:val="24"/>
          <w:szCs w:val="24"/>
        </w:rPr>
        <w:t xml:space="preserve">fracción II </w:t>
      </w:r>
      <w:r w:rsidR="00B338E3" w:rsidRPr="00C06F39">
        <w:rPr>
          <w:rFonts w:ascii="Arial" w:hAnsi="Arial" w:cs="Arial"/>
          <w:sz w:val="24"/>
          <w:szCs w:val="24"/>
        </w:rPr>
        <w:t xml:space="preserve">y 47 fracción IX </w:t>
      </w:r>
      <w:r w:rsidR="00B338E3" w:rsidRPr="00C06F39">
        <w:rPr>
          <w:rStyle w:val="Fuentedeprrafopredeter1"/>
          <w:rFonts w:ascii="Arial" w:hAnsi="Arial" w:cs="Arial"/>
          <w:sz w:val="24"/>
          <w:szCs w:val="24"/>
        </w:rPr>
        <w:t>de la Ley del Gobierno y la Administración Pública Municipal del Estado de Jalisco; 1,</w:t>
      </w:r>
      <w:r w:rsidR="0031345D" w:rsidRPr="00C06F39">
        <w:rPr>
          <w:rStyle w:val="Fuentedeprrafopredeter1"/>
          <w:rFonts w:ascii="Arial" w:hAnsi="Arial" w:cs="Arial"/>
          <w:sz w:val="24"/>
          <w:szCs w:val="24"/>
        </w:rPr>
        <w:t xml:space="preserve"> </w:t>
      </w:r>
      <w:r w:rsidR="00B338E3" w:rsidRPr="00C06F39">
        <w:rPr>
          <w:rStyle w:val="Fuentedeprrafopredeter1"/>
          <w:rFonts w:ascii="Arial" w:hAnsi="Arial" w:cs="Arial"/>
          <w:sz w:val="24"/>
          <w:szCs w:val="24"/>
        </w:rPr>
        <w:t>4 fracción II, 64, 134,135 del Reglamento del Gobierno y de la Administración Pública del Ayuntamiento Constitucional de San Pedro Tlaquepaque</w:t>
      </w:r>
      <w:r w:rsidR="00B338E3" w:rsidRPr="00C06F39">
        <w:rPr>
          <w:rFonts w:ascii="Arial" w:hAnsi="Arial" w:cs="Arial"/>
          <w:sz w:val="24"/>
          <w:szCs w:val="24"/>
        </w:rPr>
        <w:t>.--------------------------------------------------------------------------------------------</w:t>
      </w:r>
      <w:r w:rsidR="00C06F39" w:rsidRPr="00C06F39">
        <w:rPr>
          <w:rFonts w:ascii="Arial" w:hAnsi="Arial" w:cs="Arial"/>
          <w:sz w:val="24"/>
          <w:szCs w:val="24"/>
        </w:rPr>
        <w:t>-------------------</w:t>
      </w:r>
      <w:r w:rsidR="00B338E3" w:rsidRPr="00C06F39">
        <w:rPr>
          <w:rFonts w:ascii="Arial" w:hAnsi="Arial" w:cs="Arial"/>
          <w:sz w:val="24"/>
          <w:szCs w:val="24"/>
        </w:rPr>
        <w:t>-----------------------------</w:t>
      </w:r>
      <w:r w:rsidR="00B338E3" w:rsidRPr="00733E72">
        <w:rPr>
          <w:rFonts w:ascii="Arial" w:hAnsi="Arial" w:cs="Arial"/>
          <w:b/>
          <w:sz w:val="24"/>
          <w:szCs w:val="24"/>
        </w:rPr>
        <w:t>NOTIFÍQUESE</w:t>
      </w:r>
      <w:r w:rsidR="00B338E3" w:rsidRPr="00733E72">
        <w:rPr>
          <w:rFonts w:ascii="Arial" w:hAnsi="Arial" w:cs="Arial"/>
          <w:sz w:val="24"/>
          <w:szCs w:val="24"/>
        </w:rPr>
        <w:t xml:space="preserve">.- Presidente Municipal, Síndico Municipal, Tesorero Municipal, Contralor Ciudadano, </w:t>
      </w:r>
      <w:r w:rsidR="00B338E3" w:rsidRPr="00733E72">
        <w:rPr>
          <w:rFonts w:ascii="Arial" w:eastAsia="Calibri" w:hAnsi="Arial" w:cs="Arial"/>
          <w:sz w:val="24"/>
          <w:szCs w:val="24"/>
        </w:rPr>
        <w:t>Regidora María Eloísa Gaviño Hernández,</w:t>
      </w:r>
      <w:r w:rsidR="00B338E3" w:rsidRPr="00733E72">
        <w:rPr>
          <w:rFonts w:ascii="Arial" w:hAnsi="Arial" w:cs="Arial"/>
          <w:sz w:val="24"/>
          <w:szCs w:val="24"/>
        </w:rPr>
        <w:t xml:space="preserve"> </w:t>
      </w:r>
      <w:r w:rsidR="00B338E3" w:rsidRPr="00733E72">
        <w:rPr>
          <w:rFonts w:ascii="Arial" w:eastAsia="Calibri" w:hAnsi="Arial" w:cs="Arial"/>
          <w:sz w:val="24"/>
          <w:szCs w:val="24"/>
        </w:rPr>
        <w:t>Regidor Jorge Antonio Chávez Ambriz,</w:t>
      </w:r>
      <w:r w:rsidR="00B338E3" w:rsidRPr="00733E72">
        <w:rPr>
          <w:rFonts w:ascii="Arial" w:hAnsi="Arial" w:cs="Arial"/>
          <w:sz w:val="24"/>
          <w:szCs w:val="24"/>
        </w:rPr>
        <w:t xml:space="preserve"> </w:t>
      </w:r>
      <w:r w:rsidR="00B338E3" w:rsidRPr="00733E72">
        <w:rPr>
          <w:rFonts w:ascii="Arial" w:eastAsia="Calibri" w:hAnsi="Arial" w:cs="Arial"/>
          <w:sz w:val="24"/>
          <w:szCs w:val="24"/>
        </w:rPr>
        <w:t>Regidora Betsabé Dolores Almaguer Esparza,</w:t>
      </w:r>
      <w:r w:rsidR="00B338E3" w:rsidRPr="00733E72">
        <w:rPr>
          <w:rFonts w:ascii="Arial" w:hAnsi="Arial" w:cs="Arial"/>
          <w:sz w:val="24"/>
          <w:szCs w:val="24"/>
        </w:rPr>
        <w:t xml:space="preserve"> </w:t>
      </w:r>
      <w:r w:rsidR="00B338E3" w:rsidRPr="00733E72">
        <w:rPr>
          <w:rFonts w:ascii="Arial" w:eastAsia="Calibri" w:hAnsi="Arial" w:cs="Arial"/>
          <w:sz w:val="24"/>
          <w:szCs w:val="24"/>
        </w:rPr>
        <w:t>Regidor Héctor Manuel Perfecto Rodríguez,</w:t>
      </w:r>
      <w:r w:rsidR="00B338E3" w:rsidRPr="00733E72">
        <w:rPr>
          <w:rFonts w:ascii="Arial" w:hAnsi="Arial" w:cs="Arial"/>
          <w:sz w:val="24"/>
          <w:szCs w:val="24"/>
        </w:rPr>
        <w:t xml:space="preserve"> </w:t>
      </w:r>
      <w:r w:rsidR="00B338E3" w:rsidRPr="00733E72">
        <w:rPr>
          <w:rFonts w:ascii="Arial" w:eastAsia="Calibri" w:hAnsi="Arial" w:cs="Arial"/>
          <w:sz w:val="24"/>
          <w:szCs w:val="24"/>
        </w:rPr>
        <w:t>Regidora Irma Yolanda Reynoso Mercado,</w:t>
      </w:r>
      <w:r w:rsidR="00B338E3" w:rsidRPr="00733E72">
        <w:rPr>
          <w:rFonts w:ascii="Arial" w:hAnsi="Arial" w:cs="Arial"/>
          <w:sz w:val="24"/>
          <w:szCs w:val="24"/>
        </w:rPr>
        <w:t xml:space="preserve"> </w:t>
      </w:r>
      <w:r w:rsidR="00B338E3" w:rsidRPr="00733E72">
        <w:rPr>
          <w:rFonts w:ascii="Arial" w:eastAsia="Calibri" w:hAnsi="Arial" w:cs="Arial"/>
          <w:sz w:val="24"/>
          <w:szCs w:val="24"/>
        </w:rPr>
        <w:t>Regidor Francisco Juárez Piña,</w:t>
      </w:r>
      <w:r w:rsidR="00B338E3" w:rsidRPr="00733E72">
        <w:rPr>
          <w:rFonts w:ascii="Arial" w:hAnsi="Arial" w:cs="Arial"/>
          <w:sz w:val="24"/>
          <w:szCs w:val="24"/>
        </w:rPr>
        <w:t xml:space="preserve"> </w:t>
      </w:r>
      <w:r w:rsidR="00B338E3" w:rsidRPr="00733E72">
        <w:rPr>
          <w:rFonts w:ascii="Arial" w:eastAsia="Calibri" w:hAnsi="Arial" w:cs="Arial"/>
          <w:sz w:val="24"/>
          <w:szCs w:val="24"/>
        </w:rPr>
        <w:t>Regidora Miroslava Maya Ávila,</w:t>
      </w:r>
      <w:r w:rsidR="00B338E3" w:rsidRPr="00733E72">
        <w:rPr>
          <w:rFonts w:ascii="Arial" w:hAnsi="Arial" w:cs="Arial"/>
          <w:sz w:val="24"/>
          <w:szCs w:val="24"/>
        </w:rPr>
        <w:t xml:space="preserve"> </w:t>
      </w:r>
      <w:r w:rsidR="00B338E3" w:rsidRPr="00733E72">
        <w:rPr>
          <w:rFonts w:ascii="Arial" w:eastAsia="Calibri" w:hAnsi="Arial" w:cs="Arial"/>
          <w:sz w:val="24"/>
          <w:szCs w:val="24"/>
        </w:rPr>
        <w:t>Regidor José Luis Figueroa Meza,</w:t>
      </w:r>
      <w:r w:rsidR="00B338E3" w:rsidRPr="00733E72">
        <w:rPr>
          <w:rFonts w:ascii="Arial" w:hAnsi="Arial" w:cs="Arial"/>
          <w:sz w:val="24"/>
          <w:szCs w:val="24"/>
        </w:rPr>
        <w:t xml:space="preserve"> </w:t>
      </w:r>
      <w:r w:rsidR="00B338E3" w:rsidRPr="00733E72">
        <w:rPr>
          <w:rFonts w:ascii="Arial" w:eastAsia="Calibri" w:hAnsi="Arial" w:cs="Arial"/>
          <w:sz w:val="24"/>
          <w:szCs w:val="24"/>
        </w:rPr>
        <w:t>Regidora</w:t>
      </w:r>
      <w:r w:rsidR="00B338E3" w:rsidRPr="00733E72">
        <w:rPr>
          <w:rFonts w:ascii="Arial" w:eastAsia="Arial" w:hAnsi="Arial" w:cs="Arial"/>
          <w:sz w:val="24"/>
          <w:szCs w:val="24"/>
        </w:rPr>
        <w:t xml:space="preserve"> Hogla Bustos Serrano,</w:t>
      </w:r>
      <w:r w:rsidR="00B338E3" w:rsidRPr="00733E72">
        <w:rPr>
          <w:rFonts w:ascii="Arial" w:hAnsi="Arial" w:cs="Arial"/>
          <w:sz w:val="24"/>
          <w:szCs w:val="24"/>
        </w:rPr>
        <w:t xml:space="preserve"> </w:t>
      </w:r>
      <w:r w:rsidR="00B338E3" w:rsidRPr="00733E72">
        <w:rPr>
          <w:rFonts w:ascii="Arial" w:eastAsia="Calibri" w:hAnsi="Arial" w:cs="Arial"/>
          <w:sz w:val="24"/>
          <w:szCs w:val="24"/>
        </w:rPr>
        <w:t>Regidor Jaime Contreras Estrada,</w:t>
      </w:r>
      <w:r w:rsidR="00B338E3" w:rsidRPr="00733E72">
        <w:rPr>
          <w:rFonts w:ascii="Arial" w:hAnsi="Arial" w:cs="Arial"/>
          <w:sz w:val="24"/>
          <w:szCs w:val="24"/>
        </w:rPr>
        <w:t xml:space="preserve"> </w:t>
      </w:r>
      <w:r w:rsidR="00B338E3" w:rsidRPr="00733E72">
        <w:rPr>
          <w:rFonts w:ascii="Arial" w:eastAsia="Calibri" w:hAnsi="Arial" w:cs="Arial"/>
          <w:sz w:val="24"/>
          <w:szCs w:val="24"/>
        </w:rPr>
        <w:t>Regidor Alfredo Barba Mariscal,</w:t>
      </w:r>
      <w:r w:rsidR="00B338E3" w:rsidRPr="00733E72">
        <w:rPr>
          <w:rFonts w:ascii="Arial" w:hAnsi="Arial" w:cs="Arial"/>
          <w:sz w:val="24"/>
          <w:szCs w:val="24"/>
        </w:rPr>
        <w:t xml:space="preserve"> </w:t>
      </w:r>
      <w:r w:rsidR="00B338E3" w:rsidRPr="00733E72">
        <w:rPr>
          <w:rFonts w:ascii="Arial" w:eastAsia="Calibri" w:hAnsi="Arial" w:cs="Arial"/>
          <w:sz w:val="24"/>
          <w:szCs w:val="24"/>
        </w:rPr>
        <w:t>Regidora Silbia Cázarez Reyes,</w:t>
      </w:r>
      <w:r w:rsidR="00B338E3" w:rsidRPr="00733E72">
        <w:rPr>
          <w:rFonts w:ascii="Arial" w:hAnsi="Arial" w:cs="Arial"/>
          <w:sz w:val="24"/>
          <w:szCs w:val="24"/>
        </w:rPr>
        <w:t xml:space="preserve"> </w:t>
      </w:r>
      <w:r w:rsidR="00B338E3" w:rsidRPr="00733E72">
        <w:rPr>
          <w:rFonts w:ascii="Arial" w:eastAsia="Calibri" w:hAnsi="Arial" w:cs="Arial"/>
          <w:sz w:val="24"/>
          <w:szCs w:val="24"/>
        </w:rPr>
        <w:t>Regidora</w:t>
      </w:r>
      <w:r w:rsidR="00B338E3" w:rsidRPr="00733E72">
        <w:rPr>
          <w:rFonts w:ascii="Arial" w:eastAsia="Arial" w:hAnsi="Arial" w:cs="Arial"/>
          <w:sz w:val="24"/>
          <w:szCs w:val="24"/>
        </w:rPr>
        <w:t xml:space="preserve"> Daniela Elizabeth Chávez Estrada,</w:t>
      </w:r>
      <w:r w:rsidR="00B338E3" w:rsidRPr="00733E72">
        <w:rPr>
          <w:rFonts w:ascii="Arial" w:hAnsi="Arial" w:cs="Arial"/>
          <w:sz w:val="24"/>
          <w:szCs w:val="24"/>
        </w:rPr>
        <w:t xml:space="preserve"> </w:t>
      </w:r>
      <w:r w:rsidR="00B338E3" w:rsidRPr="00733E72">
        <w:rPr>
          <w:rFonts w:ascii="Arial" w:eastAsia="Calibri" w:hAnsi="Arial" w:cs="Arial"/>
          <w:sz w:val="24"/>
          <w:szCs w:val="24"/>
        </w:rPr>
        <w:t>Regidor</w:t>
      </w:r>
      <w:r w:rsidR="00B338E3" w:rsidRPr="00733E72">
        <w:rPr>
          <w:rFonts w:ascii="Arial" w:eastAsia="Arial" w:hAnsi="Arial" w:cs="Arial"/>
          <w:sz w:val="24"/>
          <w:szCs w:val="24"/>
        </w:rPr>
        <w:t xml:space="preserve"> Oscar Vásquez Llamas, </w:t>
      </w:r>
      <w:r w:rsidR="00B338E3" w:rsidRPr="00733E72">
        <w:rPr>
          <w:rFonts w:ascii="Arial" w:eastAsia="Calibri" w:hAnsi="Arial" w:cs="Arial"/>
          <w:sz w:val="24"/>
          <w:szCs w:val="24"/>
        </w:rPr>
        <w:t xml:space="preserve">Regidor Alberto Maldonado </w:t>
      </w:r>
      <w:r w:rsidR="00B338E3" w:rsidRPr="00B338E3">
        <w:rPr>
          <w:rFonts w:ascii="Arial" w:eastAsia="Calibri" w:hAnsi="Arial" w:cs="Arial"/>
          <w:sz w:val="24"/>
          <w:szCs w:val="24"/>
        </w:rPr>
        <w:t>Chavarín, Regidora</w:t>
      </w:r>
      <w:r w:rsidR="00B338E3" w:rsidRPr="00B338E3">
        <w:rPr>
          <w:rFonts w:ascii="Arial" w:eastAsia="Times New Roman" w:hAnsi="Arial" w:cs="Arial"/>
          <w:sz w:val="24"/>
          <w:szCs w:val="24"/>
          <w:lang w:eastAsia="es-MX"/>
        </w:rPr>
        <w:t xml:space="preserve"> Alina Elizabeth Hernández Castañeda,</w:t>
      </w:r>
      <w:r w:rsidR="00B338E3" w:rsidRPr="00B338E3">
        <w:rPr>
          <w:rFonts w:ascii="Arial" w:hAnsi="Arial" w:cs="Arial"/>
          <w:sz w:val="24"/>
          <w:szCs w:val="24"/>
        </w:rPr>
        <w:t xml:space="preserve"> </w:t>
      </w:r>
      <w:r w:rsidR="00B338E3" w:rsidRPr="00B338E3">
        <w:rPr>
          <w:rFonts w:ascii="Arial" w:eastAsia="Calibri" w:hAnsi="Arial" w:cs="Arial"/>
          <w:sz w:val="24"/>
          <w:szCs w:val="24"/>
        </w:rPr>
        <w:t>Regidor</w:t>
      </w:r>
      <w:r w:rsidR="00B338E3" w:rsidRPr="00B338E3">
        <w:rPr>
          <w:rFonts w:ascii="Arial" w:eastAsia="Times New Roman" w:hAnsi="Arial" w:cs="Arial"/>
          <w:sz w:val="24"/>
          <w:szCs w:val="24"/>
          <w:lang w:eastAsia="es-MX"/>
        </w:rPr>
        <w:t xml:space="preserve"> Alberto Alfaro García, </w:t>
      </w:r>
      <w:r w:rsidR="00B338E3" w:rsidRPr="00B338E3">
        <w:rPr>
          <w:rFonts w:ascii="Arial" w:hAnsi="Arial" w:cs="Arial"/>
          <w:sz w:val="24"/>
          <w:szCs w:val="24"/>
        </w:rPr>
        <w:t>Jefa de Gabinete,</w:t>
      </w:r>
      <w:r w:rsidR="00B338E3">
        <w:rPr>
          <w:rFonts w:ascii="Arial" w:hAnsi="Arial" w:cs="Arial"/>
        </w:rPr>
        <w:t xml:space="preserve"> </w:t>
      </w:r>
      <w:r w:rsidR="00B338E3" w:rsidRPr="00733E72">
        <w:rPr>
          <w:rFonts w:ascii="Arial" w:hAnsi="Arial" w:cs="Arial"/>
          <w:sz w:val="24"/>
          <w:szCs w:val="24"/>
        </w:rPr>
        <w:t>Director General de Políticas Públicas</w:t>
      </w:r>
      <w:r w:rsidR="00B338E3">
        <w:rPr>
          <w:rFonts w:ascii="Arial" w:hAnsi="Arial" w:cs="Arial"/>
          <w:sz w:val="24"/>
          <w:szCs w:val="24"/>
        </w:rPr>
        <w:t xml:space="preserve">, </w:t>
      </w:r>
      <w:r w:rsidR="00B338E3" w:rsidRPr="00733E72">
        <w:rPr>
          <w:rFonts w:ascii="Arial" w:hAnsi="Arial" w:cs="Arial"/>
          <w:sz w:val="24"/>
          <w:szCs w:val="24"/>
        </w:rPr>
        <w:t>Comisario de la Policía Preventiva Municipal de San Pedro Tlaquepaque</w:t>
      </w:r>
      <w:r w:rsidR="00B338E3">
        <w:rPr>
          <w:rFonts w:ascii="Arial" w:hAnsi="Arial" w:cs="Arial"/>
          <w:sz w:val="24"/>
          <w:szCs w:val="24"/>
        </w:rPr>
        <w:t xml:space="preserve">, </w:t>
      </w:r>
      <w:r w:rsidR="00B338E3" w:rsidRPr="00733E72">
        <w:rPr>
          <w:rFonts w:ascii="Arial" w:hAnsi="Arial" w:cs="Arial"/>
          <w:sz w:val="24"/>
          <w:szCs w:val="24"/>
        </w:rPr>
        <w:t>Coordinador de Protección Civil y Bomberos</w:t>
      </w:r>
      <w:r w:rsidR="00B338E3">
        <w:rPr>
          <w:rFonts w:ascii="Arial" w:hAnsi="Arial" w:cs="Arial"/>
          <w:sz w:val="24"/>
          <w:szCs w:val="24"/>
        </w:rPr>
        <w:t xml:space="preserve">, </w:t>
      </w:r>
      <w:r w:rsidR="00B338E3" w:rsidRPr="00733E72">
        <w:rPr>
          <w:rFonts w:ascii="Arial" w:hAnsi="Arial" w:cs="Arial"/>
          <w:sz w:val="24"/>
          <w:szCs w:val="24"/>
        </w:rPr>
        <w:t>Coordinador General de Desarrollo Económico y Combate a la Desigualdad;</w:t>
      </w:r>
      <w:r w:rsidR="00B338E3">
        <w:rPr>
          <w:rFonts w:ascii="Arial" w:hAnsi="Arial" w:cs="Arial"/>
          <w:sz w:val="24"/>
          <w:szCs w:val="24"/>
        </w:rPr>
        <w:t xml:space="preserve"> </w:t>
      </w:r>
      <w:r w:rsidR="00B338E3" w:rsidRPr="00733E72">
        <w:rPr>
          <w:rFonts w:ascii="Arial" w:hAnsi="Arial" w:cs="Arial"/>
          <w:sz w:val="24"/>
          <w:szCs w:val="24"/>
        </w:rPr>
        <w:t>Coordinadora General de Construcción de la Comunidad</w:t>
      </w:r>
      <w:r w:rsidR="00B338E3">
        <w:rPr>
          <w:rFonts w:ascii="Arial" w:hAnsi="Arial" w:cs="Arial"/>
          <w:sz w:val="24"/>
          <w:szCs w:val="24"/>
        </w:rPr>
        <w:t xml:space="preserve">, </w:t>
      </w:r>
      <w:r w:rsidR="00B338E3" w:rsidRPr="00733E72">
        <w:rPr>
          <w:rFonts w:ascii="Arial" w:hAnsi="Arial" w:cs="Arial"/>
          <w:sz w:val="24"/>
          <w:szCs w:val="24"/>
        </w:rPr>
        <w:t>Coordinador</w:t>
      </w:r>
      <w:r w:rsidR="00B338E3">
        <w:rPr>
          <w:rFonts w:ascii="Arial" w:hAnsi="Arial" w:cs="Arial"/>
          <w:sz w:val="24"/>
          <w:szCs w:val="24"/>
        </w:rPr>
        <w:t>a</w:t>
      </w:r>
      <w:r w:rsidR="00B338E3" w:rsidRPr="00733E72">
        <w:rPr>
          <w:rFonts w:ascii="Arial" w:hAnsi="Arial" w:cs="Arial"/>
          <w:sz w:val="24"/>
          <w:szCs w:val="24"/>
        </w:rPr>
        <w:t xml:space="preserve"> General de Administración e Innovación Gubernamental</w:t>
      </w:r>
      <w:r w:rsidR="00B338E3">
        <w:rPr>
          <w:rFonts w:ascii="Arial" w:hAnsi="Arial" w:cs="Arial"/>
          <w:sz w:val="24"/>
          <w:szCs w:val="24"/>
        </w:rPr>
        <w:t xml:space="preserve">, </w:t>
      </w:r>
      <w:r w:rsidR="00B338E3" w:rsidRPr="00733E72">
        <w:rPr>
          <w:rFonts w:ascii="Arial" w:hAnsi="Arial" w:cs="Arial"/>
          <w:sz w:val="24"/>
          <w:szCs w:val="24"/>
        </w:rPr>
        <w:t xml:space="preserve">Coordinador General de Gestión Integral de la Ciudad, Coordinador de </w:t>
      </w:r>
      <w:r w:rsidR="00B338E3">
        <w:rPr>
          <w:rFonts w:ascii="Arial" w:hAnsi="Arial" w:cs="Arial"/>
          <w:sz w:val="24"/>
          <w:szCs w:val="24"/>
        </w:rPr>
        <w:t xml:space="preserve">Servicios Públicos Municipales, </w:t>
      </w:r>
      <w:r w:rsidR="00B338E3" w:rsidRPr="00733E72">
        <w:rPr>
          <w:rFonts w:ascii="Arial" w:hAnsi="Arial" w:cs="Arial"/>
          <w:sz w:val="24"/>
          <w:szCs w:val="24"/>
        </w:rPr>
        <w:t>para su conocimiento y efectos legales a que haya lugar.---------------------------------------------------------------------------------------------------------------------------------</w:t>
      </w:r>
      <w:r w:rsidR="00B338E3">
        <w:rPr>
          <w:rFonts w:ascii="Arial" w:hAnsi="Arial" w:cs="Arial"/>
          <w:sz w:val="24"/>
          <w:szCs w:val="24"/>
        </w:rPr>
        <w:t>--------------------------------------------</w:t>
      </w:r>
      <w:r w:rsidR="00B338E3" w:rsidRPr="00733E72">
        <w:rPr>
          <w:rFonts w:ascii="Arial" w:hAnsi="Arial" w:cs="Arial"/>
          <w:sz w:val="24"/>
          <w:szCs w:val="24"/>
        </w:rPr>
        <w:t>----</w:t>
      </w:r>
      <w:r w:rsidR="002B2393" w:rsidRPr="003E025C">
        <w:rPr>
          <w:rFonts w:ascii="Arial" w:hAnsi="Arial" w:cs="Arial"/>
          <w:sz w:val="24"/>
          <w:szCs w:val="24"/>
        </w:rPr>
        <w:t>Con la palabra la Presidente Municipal, C. María Elena Limón García: Muchas gracias regidores y regidoras eh, le cedemos el uso de la voz al Secretario con voz informativa.--------------------------------------------------------------------</w:t>
      </w:r>
      <w:r w:rsidR="003E025C" w:rsidRPr="003E025C">
        <w:rPr>
          <w:rFonts w:ascii="Arial" w:hAnsi="Arial" w:cs="Arial"/>
          <w:sz w:val="24"/>
          <w:szCs w:val="24"/>
        </w:rPr>
        <w:t>---</w:t>
      </w:r>
      <w:r w:rsidR="002B2393" w:rsidRPr="003E025C">
        <w:rPr>
          <w:rFonts w:ascii="Arial" w:hAnsi="Arial" w:cs="Arial"/>
          <w:sz w:val="24"/>
          <w:szCs w:val="24"/>
        </w:rPr>
        <w:t xml:space="preserve">-------------------------------------------------------------------------------------- En uso de la voz el Secretario del Ayuntamiento, Lic. Salvador Ruíz Ayala: </w:t>
      </w:r>
      <w:r w:rsidR="003E025C" w:rsidRPr="003E025C">
        <w:rPr>
          <w:rFonts w:ascii="Arial" w:hAnsi="Arial" w:cs="Arial"/>
          <w:sz w:val="24"/>
          <w:szCs w:val="24"/>
        </w:rPr>
        <w:t xml:space="preserve">En voz </w:t>
      </w:r>
      <w:r w:rsidR="003E025C">
        <w:rPr>
          <w:rFonts w:ascii="Arial" w:hAnsi="Arial" w:cs="Arial"/>
          <w:sz w:val="24"/>
          <w:szCs w:val="24"/>
        </w:rPr>
        <w:t>informativa voy a dar lectura a</w:t>
      </w:r>
      <w:r w:rsidR="003E025C" w:rsidRPr="003E025C">
        <w:rPr>
          <w:rFonts w:ascii="Arial" w:hAnsi="Arial" w:cs="Arial"/>
          <w:sz w:val="24"/>
          <w:szCs w:val="24"/>
        </w:rPr>
        <w:t xml:space="preserve"> solicitudes de regidoras y regidores</w:t>
      </w:r>
      <w:r w:rsidR="003E025C">
        <w:rPr>
          <w:rFonts w:ascii="Arial" w:hAnsi="Arial" w:cs="Arial"/>
          <w:sz w:val="24"/>
          <w:szCs w:val="24"/>
        </w:rPr>
        <w:t>,</w:t>
      </w:r>
      <w:r w:rsidR="003E025C" w:rsidRPr="003E025C">
        <w:rPr>
          <w:rFonts w:ascii="Arial" w:hAnsi="Arial" w:cs="Arial"/>
          <w:b/>
          <w:sz w:val="24"/>
          <w:szCs w:val="24"/>
        </w:rPr>
        <w:t xml:space="preserve"> </w:t>
      </w:r>
    </w:p>
    <w:p w:rsidR="003E025C" w:rsidRPr="003E025C" w:rsidRDefault="003E025C" w:rsidP="003E025C">
      <w:pPr>
        <w:spacing w:after="0"/>
        <w:jc w:val="both"/>
        <w:rPr>
          <w:rFonts w:ascii="Arial" w:hAnsi="Arial" w:cs="Arial"/>
          <w:sz w:val="24"/>
          <w:szCs w:val="24"/>
        </w:rPr>
      </w:pPr>
      <w:r>
        <w:rPr>
          <w:rFonts w:ascii="Arial" w:hAnsi="Arial" w:cs="Arial"/>
          <w:sz w:val="24"/>
          <w:szCs w:val="24"/>
        </w:rPr>
        <w:t>1.-</w:t>
      </w:r>
      <w:r w:rsidRPr="003E025C">
        <w:rPr>
          <w:rFonts w:ascii="Arial" w:hAnsi="Arial" w:cs="Arial"/>
          <w:sz w:val="24"/>
          <w:szCs w:val="24"/>
        </w:rPr>
        <w:t xml:space="preserve">Oficio RAH/396/2019, de la Regidora Alina Elizabeth Hernández Castañeda, en el que solicita integrarse como vocal a la Comisión Edilicia de Hacienda, Patrimonio y Presupuesto. </w:t>
      </w:r>
    </w:p>
    <w:p w:rsidR="003E025C" w:rsidRPr="003E025C" w:rsidRDefault="003E025C" w:rsidP="003E025C">
      <w:pPr>
        <w:spacing w:after="0"/>
        <w:jc w:val="both"/>
        <w:rPr>
          <w:rFonts w:ascii="Arial" w:hAnsi="Arial" w:cs="Arial"/>
          <w:sz w:val="24"/>
          <w:szCs w:val="24"/>
        </w:rPr>
      </w:pPr>
      <w:r>
        <w:rPr>
          <w:rFonts w:ascii="Arial" w:hAnsi="Arial" w:cs="Arial"/>
          <w:sz w:val="24"/>
          <w:szCs w:val="24"/>
        </w:rPr>
        <w:t>2.-</w:t>
      </w:r>
      <w:r w:rsidRPr="003E025C">
        <w:rPr>
          <w:rFonts w:ascii="Arial" w:hAnsi="Arial" w:cs="Arial"/>
          <w:sz w:val="24"/>
          <w:szCs w:val="24"/>
        </w:rPr>
        <w:t xml:space="preserve">Oficio IYRM/0041/2020, de la Regidora Irma Yolanda Reynoso Mercado, en el que solicita integrarse como vocal a la Comisión Edilicia de Fomento Artesanal. </w:t>
      </w:r>
    </w:p>
    <w:p w:rsidR="003E025C" w:rsidRPr="003E025C" w:rsidRDefault="003E025C" w:rsidP="003E025C">
      <w:pPr>
        <w:spacing w:after="0"/>
        <w:jc w:val="both"/>
        <w:rPr>
          <w:rFonts w:ascii="Arial" w:hAnsi="Arial" w:cs="Arial"/>
          <w:sz w:val="24"/>
          <w:szCs w:val="24"/>
        </w:rPr>
      </w:pPr>
      <w:r>
        <w:rPr>
          <w:rFonts w:ascii="Arial" w:hAnsi="Arial" w:cs="Arial"/>
          <w:sz w:val="24"/>
          <w:szCs w:val="24"/>
        </w:rPr>
        <w:t>3.-</w:t>
      </w:r>
      <w:r w:rsidRPr="003E025C">
        <w:rPr>
          <w:rFonts w:ascii="Arial" w:hAnsi="Arial" w:cs="Arial"/>
          <w:sz w:val="24"/>
          <w:szCs w:val="24"/>
        </w:rPr>
        <w:t>Oficio</w:t>
      </w:r>
      <w:r>
        <w:rPr>
          <w:rFonts w:ascii="Arial" w:hAnsi="Arial" w:cs="Arial"/>
          <w:sz w:val="24"/>
          <w:szCs w:val="24"/>
        </w:rPr>
        <w:t xml:space="preserve"> </w:t>
      </w:r>
      <w:r w:rsidRPr="003E025C">
        <w:rPr>
          <w:rFonts w:ascii="Arial" w:hAnsi="Arial" w:cs="Arial"/>
          <w:sz w:val="24"/>
          <w:szCs w:val="24"/>
        </w:rPr>
        <w:t xml:space="preserve">130/2020, de la Regidora Betsabé Dolores Almaguer Esparza, en el que solicita integrarse como vocal a la Comisión Edilicia de Reglamentos Municipales y Puntos Legislativos. </w:t>
      </w:r>
    </w:p>
    <w:p w:rsidR="003E025C" w:rsidRPr="003E025C" w:rsidRDefault="003E025C" w:rsidP="003E025C">
      <w:pPr>
        <w:spacing w:after="0"/>
        <w:jc w:val="both"/>
        <w:rPr>
          <w:rFonts w:ascii="Arial" w:hAnsi="Arial" w:cs="Arial"/>
          <w:sz w:val="24"/>
          <w:szCs w:val="24"/>
        </w:rPr>
      </w:pPr>
      <w:r>
        <w:rPr>
          <w:rFonts w:ascii="Arial" w:hAnsi="Arial" w:cs="Arial"/>
          <w:sz w:val="24"/>
          <w:szCs w:val="24"/>
        </w:rPr>
        <w:t>4.-</w:t>
      </w:r>
      <w:r w:rsidRPr="003E025C">
        <w:rPr>
          <w:rFonts w:ascii="Arial" w:hAnsi="Arial" w:cs="Arial"/>
          <w:sz w:val="24"/>
          <w:szCs w:val="24"/>
        </w:rPr>
        <w:t xml:space="preserve">Oficio de la Regidora María Eloísa Gaviño Hernández, en el que solicita integrarse como vocal a la Comisión Edilicia de Planeación Socioeconómica y Urbana. </w:t>
      </w:r>
    </w:p>
    <w:p w:rsidR="003E025C" w:rsidRPr="003E025C" w:rsidRDefault="003E025C" w:rsidP="003E025C">
      <w:pPr>
        <w:spacing w:after="0"/>
        <w:jc w:val="both"/>
        <w:rPr>
          <w:rFonts w:ascii="Arial" w:hAnsi="Arial" w:cs="Arial"/>
          <w:sz w:val="24"/>
          <w:szCs w:val="24"/>
        </w:rPr>
      </w:pPr>
      <w:r w:rsidRPr="003E025C">
        <w:rPr>
          <w:rFonts w:ascii="Arial" w:hAnsi="Arial" w:cs="Arial"/>
          <w:sz w:val="24"/>
          <w:szCs w:val="24"/>
        </w:rPr>
        <w:t xml:space="preserve">5.-Oficio 159/2020, del Regidor Francisco Juárez Piña, en el que solicita integrarse como vocal a la Comisión Edilicia de Derechos Humanos y Migrantes. </w:t>
      </w:r>
    </w:p>
    <w:p w:rsidR="003E025C" w:rsidRPr="003E025C" w:rsidRDefault="003E025C" w:rsidP="003E025C">
      <w:pPr>
        <w:spacing w:after="0"/>
        <w:jc w:val="both"/>
        <w:rPr>
          <w:rFonts w:ascii="Arial" w:hAnsi="Arial" w:cs="Arial"/>
          <w:sz w:val="24"/>
          <w:szCs w:val="24"/>
        </w:rPr>
      </w:pPr>
      <w:r w:rsidRPr="003E025C">
        <w:rPr>
          <w:rFonts w:ascii="Arial" w:hAnsi="Arial" w:cs="Arial"/>
          <w:sz w:val="24"/>
          <w:szCs w:val="24"/>
        </w:rPr>
        <w:t xml:space="preserve">6.-Oficio 099/2020, del Regidor Héctor Manuel Perfecto Rodríguez, en el que solicita integrarse como vocal a la Comisión Edilicia de Planeación Socioeconómica y Urbana. </w:t>
      </w:r>
    </w:p>
    <w:p w:rsidR="003E025C" w:rsidRDefault="003E025C" w:rsidP="003E025C">
      <w:pPr>
        <w:spacing w:after="0"/>
        <w:jc w:val="both"/>
        <w:rPr>
          <w:rFonts w:ascii="Arial" w:hAnsi="Arial" w:cs="Arial"/>
          <w:sz w:val="24"/>
          <w:szCs w:val="24"/>
        </w:rPr>
      </w:pPr>
      <w:r>
        <w:rPr>
          <w:rFonts w:ascii="Arial" w:hAnsi="Arial" w:cs="Arial"/>
          <w:sz w:val="24"/>
          <w:szCs w:val="24"/>
        </w:rPr>
        <w:t>7.-</w:t>
      </w:r>
      <w:r w:rsidRPr="003E025C">
        <w:rPr>
          <w:rFonts w:ascii="Arial" w:hAnsi="Arial" w:cs="Arial"/>
          <w:sz w:val="24"/>
          <w:szCs w:val="24"/>
        </w:rPr>
        <w:t>Oficio 102/2020, del Regidor Jaime Contreras Estrada, en el que solicita integrarse como vocal a las Comisiones Edilicias de Igualdad de Género, Desarrollo Social y Humano, así como Hacienda, Patrimonio y Presupuesto.</w:t>
      </w:r>
    </w:p>
    <w:p w:rsidR="003E025C" w:rsidRPr="003E025C" w:rsidRDefault="003E025C" w:rsidP="003E025C">
      <w:pPr>
        <w:spacing w:after="0"/>
        <w:jc w:val="both"/>
        <w:rPr>
          <w:rFonts w:ascii="Arial" w:hAnsi="Arial" w:cs="Arial"/>
          <w:sz w:val="24"/>
          <w:szCs w:val="24"/>
        </w:rPr>
      </w:pPr>
      <w:r>
        <w:rPr>
          <w:rFonts w:ascii="Arial" w:hAnsi="Arial" w:cs="Arial"/>
          <w:sz w:val="24"/>
          <w:szCs w:val="24"/>
        </w:rPr>
        <w:t>8.-Finalmente el o</w:t>
      </w:r>
      <w:r w:rsidRPr="003E025C">
        <w:rPr>
          <w:rFonts w:ascii="Arial" w:hAnsi="Arial" w:cs="Arial"/>
          <w:sz w:val="24"/>
          <w:szCs w:val="24"/>
        </w:rPr>
        <w:t>ficio 070/2020, del Regidor José Luis Figueroa Meza, en el que solicita integrarse como vocal a la Comisión Edilicia de Reglamentos Municipales y Puntos Legislativos</w:t>
      </w:r>
      <w:r>
        <w:rPr>
          <w:rFonts w:ascii="Arial" w:hAnsi="Arial" w:cs="Arial"/>
          <w:sz w:val="24"/>
          <w:szCs w:val="24"/>
        </w:rPr>
        <w:t>, es cuánto</w:t>
      </w:r>
      <w:r w:rsidRPr="003E025C">
        <w:rPr>
          <w:rFonts w:ascii="Arial" w:hAnsi="Arial" w:cs="Arial"/>
          <w:sz w:val="24"/>
          <w:szCs w:val="24"/>
        </w:rPr>
        <w:t>.</w:t>
      </w:r>
      <w:r>
        <w:rPr>
          <w:rFonts w:ascii="Arial" w:hAnsi="Arial" w:cs="Arial"/>
          <w:sz w:val="24"/>
          <w:szCs w:val="24"/>
        </w:rPr>
        <w:t>-----------------------------------------------------------------------------------------------------------------------</w:t>
      </w:r>
      <w:r w:rsidRPr="003E025C">
        <w:rPr>
          <w:rFonts w:ascii="Arial" w:hAnsi="Arial" w:cs="Arial"/>
          <w:sz w:val="24"/>
          <w:szCs w:val="24"/>
        </w:rPr>
        <w:t xml:space="preserve"> </w:t>
      </w:r>
    </w:p>
    <w:p w:rsidR="003E025C" w:rsidRPr="00733E72" w:rsidRDefault="003E025C" w:rsidP="003E025C">
      <w:pPr>
        <w:pStyle w:val="Sinespaciado"/>
        <w:jc w:val="both"/>
        <w:rPr>
          <w:rFonts w:ascii="Arial" w:eastAsia="Times New Roman" w:hAnsi="Arial" w:cs="Arial"/>
          <w:sz w:val="24"/>
          <w:szCs w:val="24"/>
          <w:lang w:eastAsia="es-MX"/>
        </w:rPr>
      </w:pPr>
      <w:r>
        <w:rPr>
          <w:rFonts w:ascii="Arial" w:hAnsi="Arial" w:cs="Arial"/>
          <w:sz w:val="24"/>
          <w:szCs w:val="24"/>
        </w:rPr>
        <w:t>C</w:t>
      </w:r>
      <w:r w:rsidRPr="00733E72">
        <w:rPr>
          <w:rFonts w:ascii="Arial" w:hAnsi="Arial" w:cs="Arial"/>
          <w:sz w:val="24"/>
          <w:szCs w:val="24"/>
        </w:rPr>
        <w:t>on la palabra la Presidente Municipal, C. María Elena Limón García:</w:t>
      </w:r>
      <w:r>
        <w:rPr>
          <w:rFonts w:ascii="Arial" w:hAnsi="Arial" w:cs="Arial"/>
          <w:sz w:val="24"/>
          <w:szCs w:val="24"/>
        </w:rPr>
        <w:t xml:space="preserve"> Gracias, en votación económica les pre…----------------------------------------------------------------------------------------------------------------------------------------------Habla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¡Para antes Presidenta!, para antes, perdón.-----------------------------------------------------------------------------------------------------------------------------------------------------------</w:t>
      </w:r>
      <w:r w:rsidRPr="003E025C">
        <w:rPr>
          <w:rFonts w:ascii="Arial" w:hAnsi="Arial" w:cs="Arial"/>
          <w:sz w:val="24"/>
          <w:szCs w:val="24"/>
        </w:rPr>
        <w:t xml:space="preserve"> </w:t>
      </w:r>
      <w:r>
        <w:rPr>
          <w:rFonts w:ascii="Arial" w:hAnsi="Arial" w:cs="Arial"/>
          <w:sz w:val="24"/>
          <w:szCs w:val="24"/>
        </w:rPr>
        <w:t>C</w:t>
      </w:r>
      <w:r w:rsidRPr="00733E72">
        <w:rPr>
          <w:rFonts w:ascii="Arial" w:hAnsi="Arial" w:cs="Arial"/>
          <w:sz w:val="24"/>
          <w:szCs w:val="24"/>
        </w:rPr>
        <w:t>on la palabra la Presidente Municipal, C. María Elena Limón García:</w:t>
      </w:r>
      <w:r>
        <w:rPr>
          <w:rFonts w:ascii="Arial" w:hAnsi="Arial" w:cs="Arial"/>
          <w:sz w:val="24"/>
          <w:szCs w:val="24"/>
        </w:rPr>
        <w:t xml:space="preserve"> Adelante regidora.----------------------------------------------------------------------------------------------------------------------------------------------------------------------------</w:t>
      </w:r>
      <w:r w:rsidRPr="003E025C">
        <w:rPr>
          <w:rFonts w:ascii="Arial" w:hAnsi="Arial" w:cs="Arial"/>
          <w:sz w:val="24"/>
          <w:szCs w:val="24"/>
        </w:rPr>
        <w:t xml:space="preserve"> </w:t>
      </w: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Deseo por favor que me agreguen</w:t>
      </w:r>
      <w:r w:rsidR="00F70A3B">
        <w:rPr>
          <w:rFonts w:ascii="Arial" w:eastAsia="Times New Roman" w:hAnsi="Arial" w:cs="Arial"/>
          <w:sz w:val="24"/>
          <w:szCs w:val="24"/>
          <w:lang w:eastAsia="es-MX"/>
        </w:rPr>
        <w:t xml:space="preserve"> también </w:t>
      </w:r>
      <w:r>
        <w:rPr>
          <w:rFonts w:ascii="Arial" w:eastAsia="Times New Roman" w:hAnsi="Arial" w:cs="Arial"/>
          <w:sz w:val="24"/>
          <w:szCs w:val="24"/>
          <w:lang w:eastAsia="es-MX"/>
        </w:rPr>
        <w:t>a las Comisiones</w:t>
      </w:r>
      <w:r w:rsidR="00F70A3B">
        <w:rPr>
          <w:rFonts w:ascii="Arial" w:eastAsia="Times New Roman" w:hAnsi="Arial" w:cs="Arial"/>
          <w:sz w:val="24"/>
          <w:szCs w:val="24"/>
          <w:lang w:eastAsia="es-MX"/>
        </w:rPr>
        <w:t xml:space="preserve"> de Seguridad Pública, Servicios Especiales y eh, Relaciones Internacionales, ¿</w:t>
      </w:r>
      <w:r w:rsidR="00F213FE">
        <w:rPr>
          <w:rFonts w:ascii="Arial" w:eastAsia="Times New Roman" w:hAnsi="Arial" w:cs="Arial"/>
          <w:sz w:val="24"/>
          <w:szCs w:val="24"/>
          <w:lang w:eastAsia="es-MX"/>
        </w:rPr>
        <w:t>Cómo</w:t>
      </w:r>
      <w:r w:rsidR="00F70A3B">
        <w:rPr>
          <w:rFonts w:ascii="Arial" w:eastAsia="Times New Roman" w:hAnsi="Arial" w:cs="Arial"/>
          <w:sz w:val="24"/>
          <w:szCs w:val="24"/>
          <w:lang w:eastAsia="es-MX"/>
        </w:rPr>
        <w:t xml:space="preserve"> se llama esa? </w:t>
      </w:r>
      <w:r w:rsidR="00E85D40">
        <w:rPr>
          <w:rFonts w:ascii="Arial" w:eastAsia="Times New Roman" w:hAnsi="Arial" w:cs="Arial"/>
          <w:sz w:val="24"/>
          <w:szCs w:val="24"/>
          <w:lang w:eastAsia="es-MX"/>
        </w:rPr>
        <w:t>s</w:t>
      </w:r>
      <w:r w:rsidR="00F70A3B">
        <w:rPr>
          <w:rFonts w:ascii="Arial" w:eastAsia="Times New Roman" w:hAnsi="Arial" w:cs="Arial"/>
          <w:sz w:val="24"/>
          <w:szCs w:val="24"/>
          <w:lang w:eastAsia="es-MX"/>
        </w:rPr>
        <w:t>e me fue el nombre.------------------------------------------------------------------------------------------------------------------------------------------------------------------</w:t>
      </w:r>
      <w:r w:rsidR="00F70A3B" w:rsidRPr="00F70A3B">
        <w:rPr>
          <w:rFonts w:ascii="Arial" w:hAnsi="Arial" w:cs="Arial"/>
          <w:sz w:val="24"/>
          <w:szCs w:val="24"/>
        </w:rPr>
        <w:t xml:space="preserve"> </w:t>
      </w:r>
      <w:r w:rsidR="00F70A3B">
        <w:rPr>
          <w:rFonts w:ascii="Arial" w:hAnsi="Arial" w:cs="Arial"/>
          <w:sz w:val="24"/>
          <w:szCs w:val="24"/>
        </w:rPr>
        <w:t>C</w:t>
      </w:r>
      <w:r w:rsidR="00F70A3B" w:rsidRPr="00733E72">
        <w:rPr>
          <w:rFonts w:ascii="Arial" w:hAnsi="Arial" w:cs="Arial"/>
          <w:sz w:val="24"/>
          <w:szCs w:val="24"/>
        </w:rPr>
        <w:t>on la palabra la Presidente Municipal, C. María Elena Limón García:</w:t>
      </w:r>
      <w:r w:rsidR="00F70A3B">
        <w:rPr>
          <w:rFonts w:ascii="Arial" w:hAnsi="Arial" w:cs="Arial"/>
          <w:sz w:val="24"/>
          <w:szCs w:val="24"/>
        </w:rPr>
        <w:t xml:space="preserve"> </w:t>
      </w:r>
      <w:r w:rsidR="00E85D40">
        <w:rPr>
          <w:rFonts w:ascii="Arial" w:hAnsi="Arial" w:cs="Arial"/>
          <w:sz w:val="24"/>
          <w:szCs w:val="24"/>
        </w:rPr>
        <w:t>Eh, r</w:t>
      </w:r>
      <w:r w:rsidR="00F70A3B">
        <w:rPr>
          <w:rFonts w:ascii="Arial" w:hAnsi="Arial" w:cs="Arial"/>
          <w:sz w:val="24"/>
          <w:szCs w:val="24"/>
        </w:rPr>
        <w:t>egidora le recuerdo que todo esto se hace con oficio, así como lo hizo la primera vez, se tiene que hacer.----------------------------------------------------------------------------------------------------------------------------------------------------------</w:t>
      </w:r>
      <w:r w:rsidR="00E85D40" w:rsidRPr="00E85D40">
        <w:rPr>
          <w:rFonts w:ascii="Arial" w:hAnsi="Arial" w:cs="Arial"/>
          <w:sz w:val="24"/>
          <w:szCs w:val="24"/>
        </w:rPr>
        <w:t xml:space="preserve"> </w:t>
      </w:r>
      <w:r w:rsidR="00E85D40">
        <w:rPr>
          <w:rFonts w:ascii="Arial" w:hAnsi="Arial" w:cs="Arial"/>
          <w:sz w:val="24"/>
          <w:szCs w:val="24"/>
        </w:rPr>
        <w:t xml:space="preserve">Habla la </w:t>
      </w:r>
      <w:r w:rsidR="00E85D40" w:rsidRPr="00733E72">
        <w:rPr>
          <w:rFonts w:ascii="Arial" w:eastAsia="Calibri" w:hAnsi="Arial" w:cs="Arial"/>
          <w:sz w:val="24"/>
          <w:szCs w:val="24"/>
        </w:rPr>
        <w:t>Regidora</w:t>
      </w:r>
      <w:r w:rsidR="00E85D40" w:rsidRPr="00733E72">
        <w:rPr>
          <w:rFonts w:ascii="Arial" w:eastAsia="Times New Roman" w:hAnsi="Arial" w:cs="Arial"/>
          <w:sz w:val="24"/>
          <w:szCs w:val="24"/>
          <w:lang w:eastAsia="es-MX"/>
        </w:rPr>
        <w:t xml:space="preserve"> Alin</w:t>
      </w:r>
      <w:r w:rsidR="00E85D40">
        <w:rPr>
          <w:rFonts w:ascii="Arial" w:eastAsia="Times New Roman" w:hAnsi="Arial" w:cs="Arial"/>
          <w:sz w:val="24"/>
          <w:szCs w:val="24"/>
          <w:lang w:eastAsia="es-MX"/>
        </w:rPr>
        <w:t>a Elizabeth Hernández Castañeda: Si lo hice desde hace meses Presidenta y aprovechando la ocasión y viendo q</w:t>
      </w:r>
      <w:r w:rsidR="00FC1515">
        <w:rPr>
          <w:rFonts w:ascii="Arial" w:eastAsia="Times New Roman" w:hAnsi="Arial" w:cs="Arial"/>
          <w:sz w:val="24"/>
          <w:szCs w:val="24"/>
          <w:lang w:eastAsia="es-MX"/>
        </w:rPr>
        <w:t xml:space="preserve">ue </w:t>
      </w:r>
      <w:r w:rsidR="00EF6793">
        <w:rPr>
          <w:rFonts w:ascii="Arial" w:eastAsia="Times New Roman" w:hAnsi="Arial" w:cs="Arial"/>
          <w:sz w:val="24"/>
          <w:szCs w:val="24"/>
          <w:lang w:eastAsia="es-MX"/>
        </w:rPr>
        <w:t xml:space="preserve">ya </w:t>
      </w:r>
      <w:r w:rsidR="00F12BB1">
        <w:rPr>
          <w:rFonts w:ascii="Arial" w:eastAsia="Times New Roman" w:hAnsi="Arial" w:cs="Arial"/>
          <w:sz w:val="24"/>
          <w:szCs w:val="24"/>
          <w:lang w:eastAsia="es-MX"/>
        </w:rPr>
        <w:t>más</w:t>
      </w:r>
      <w:r w:rsidR="00FC1515">
        <w:rPr>
          <w:rFonts w:ascii="Arial" w:eastAsia="Times New Roman" w:hAnsi="Arial" w:cs="Arial"/>
          <w:sz w:val="24"/>
          <w:szCs w:val="24"/>
          <w:lang w:eastAsia="es-MX"/>
        </w:rPr>
        <w:t xml:space="preserve"> compañeros desean </w:t>
      </w:r>
      <w:r w:rsidR="00BD087D">
        <w:rPr>
          <w:rFonts w:ascii="Arial" w:eastAsia="Times New Roman" w:hAnsi="Arial" w:cs="Arial"/>
          <w:sz w:val="24"/>
          <w:szCs w:val="24"/>
          <w:lang w:eastAsia="es-MX"/>
        </w:rPr>
        <w:t>integrarse</w:t>
      </w:r>
      <w:r w:rsidR="00EF6793">
        <w:rPr>
          <w:rFonts w:ascii="Arial" w:eastAsia="Times New Roman" w:hAnsi="Arial" w:cs="Arial"/>
          <w:sz w:val="24"/>
          <w:szCs w:val="24"/>
          <w:lang w:eastAsia="es-MX"/>
        </w:rPr>
        <w:t>---</w:t>
      </w:r>
      <w:r w:rsidR="00E85D40">
        <w:rPr>
          <w:rFonts w:ascii="Arial" w:eastAsia="Times New Roman" w:hAnsi="Arial" w:cs="Arial"/>
          <w:sz w:val="24"/>
          <w:szCs w:val="24"/>
          <w:lang w:eastAsia="es-MX"/>
        </w:rPr>
        <w:t>--------------------------------------------------------------------------------------------------------------------------------------------</w:t>
      </w:r>
      <w:r w:rsidR="00FC1515">
        <w:rPr>
          <w:rFonts w:ascii="Arial" w:eastAsia="Times New Roman" w:hAnsi="Arial" w:cs="Arial"/>
          <w:sz w:val="24"/>
          <w:szCs w:val="24"/>
          <w:lang w:eastAsia="es-MX"/>
        </w:rPr>
        <w:t>---------</w:t>
      </w:r>
      <w:r w:rsidR="00E85D40">
        <w:rPr>
          <w:rFonts w:ascii="Arial" w:eastAsia="Times New Roman" w:hAnsi="Arial" w:cs="Arial"/>
          <w:sz w:val="24"/>
          <w:szCs w:val="24"/>
          <w:lang w:eastAsia="es-MX"/>
        </w:rPr>
        <w:t xml:space="preserve">---- </w:t>
      </w:r>
      <w:r w:rsidR="00FC1515">
        <w:rPr>
          <w:rFonts w:ascii="Arial" w:hAnsi="Arial" w:cs="Arial"/>
          <w:sz w:val="24"/>
          <w:szCs w:val="24"/>
        </w:rPr>
        <w:t>C</w:t>
      </w:r>
      <w:r w:rsidR="00FC1515" w:rsidRPr="00733E72">
        <w:rPr>
          <w:rFonts w:ascii="Arial" w:hAnsi="Arial" w:cs="Arial"/>
          <w:sz w:val="24"/>
          <w:szCs w:val="24"/>
        </w:rPr>
        <w:t>on la palabra la Presidente Municipal, C. María Elena Limón García:</w:t>
      </w:r>
      <w:r w:rsidR="00FC1515">
        <w:rPr>
          <w:rFonts w:ascii="Arial" w:hAnsi="Arial" w:cs="Arial"/>
          <w:sz w:val="24"/>
          <w:szCs w:val="24"/>
        </w:rPr>
        <w:t xml:space="preserve"> Pero todos enviaron oficio regidora.-----------------------------------------------------------------------------------------------------------------------------------------------------</w:t>
      </w:r>
      <w:r w:rsidR="00E85D40">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w:t>
      </w:r>
    </w:p>
    <w:p w:rsidR="00C62412" w:rsidRPr="00C62412" w:rsidRDefault="00FC1515" w:rsidP="00C62412">
      <w:pPr>
        <w:jc w:val="both"/>
        <w:textAlignment w:val="baseline"/>
        <w:rPr>
          <w:rStyle w:val="apple-converted-space"/>
          <w:rFonts w:ascii="Arial" w:hAnsi="Arial" w:cs="Arial"/>
          <w:sz w:val="24"/>
          <w:szCs w:val="24"/>
          <w:bdr w:val="none" w:sz="0" w:space="0" w:color="auto" w:frame="1"/>
          <w:shd w:val="clear" w:color="auto" w:fill="FFFFFF"/>
        </w:rPr>
      </w:pP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Si Presidenta, pero estoy en mi derecho, estoy ejerciendo un derecho que tengo para estar en, hasta nueve comisiones, entonces si vamos a votarlo de una vez, solicito por favor.-------------------------------------------------------------------------------------------------------------------------------------------------------------------------</w:t>
      </w:r>
      <w:r>
        <w:rPr>
          <w:rFonts w:ascii="Arial" w:hAnsi="Arial" w:cs="Arial"/>
          <w:sz w:val="24"/>
          <w:szCs w:val="24"/>
        </w:rPr>
        <w:t>C</w:t>
      </w:r>
      <w:r w:rsidRPr="00733E72">
        <w:rPr>
          <w:rFonts w:ascii="Arial" w:hAnsi="Arial" w:cs="Arial"/>
          <w:sz w:val="24"/>
          <w:szCs w:val="24"/>
        </w:rPr>
        <w:t>on la palabra la Presidente Municipal, C. María Elena Limón García:</w:t>
      </w:r>
      <w:r>
        <w:rPr>
          <w:rFonts w:ascii="Arial" w:hAnsi="Arial" w:cs="Arial"/>
          <w:sz w:val="24"/>
          <w:szCs w:val="24"/>
        </w:rPr>
        <w:t xml:space="preserve"> Pero habíamos quedado en este pleno que todas las solicitudes tenían que hacerse con oficio y</w:t>
      </w:r>
      <w:r w:rsidR="00BB215C">
        <w:rPr>
          <w:rFonts w:ascii="Arial" w:hAnsi="Arial" w:cs="Arial"/>
          <w:sz w:val="24"/>
          <w:szCs w:val="24"/>
        </w:rPr>
        <w:t xml:space="preserve"> con mucho gusto se pondrían a votación, como lo estamos haciendo el día de hoy, todos enviaron un oficio y están solicitándose integrarse, usted envió un oficio y solicito integrarse a una comisión y es la primera de esa lista.-----------------------------------------------------------------------------------------------------------------------------------------------------</w:t>
      </w: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w:t>
      </w:r>
      <w:r w:rsidR="00BB215C">
        <w:rPr>
          <w:rFonts w:ascii="Arial" w:eastAsia="Times New Roman" w:hAnsi="Arial" w:cs="Arial"/>
          <w:sz w:val="24"/>
          <w:szCs w:val="24"/>
          <w:lang w:eastAsia="es-MX"/>
        </w:rPr>
        <w:t xml:space="preserve"> Si...-------------------------------------------------------------------------------------------------------------------</w:t>
      </w:r>
      <w:r>
        <w:rPr>
          <w:rFonts w:ascii="Arial" w:hAnsi="Arial" w:cs="Arial"/>
          <w:sz w:val="24"/>
          <w:szCs w:val="24"/>
        </w:rPr>
        <w:t>C</w:t>
      </w:r>
      <w:r w:rsidRPr="00733E72">
        <w:rPr>
          <w:rFonts w:ascii="Arial" w:hAnsi="Arial" w:cs="Arial"/>
          <w:sz w:val="24"/>
          <w:szCs w:val="24"/>
        </w:rPr>
        <w:t>on la palabra la Presidente Municipal, C. María Elena Limón García:</w:t>
      </w:r>
      <w:r w:rsidR="00BB215C">
        <w:rPr>
          <w:rFonts w:ascii="Arial" w:hAnsi="Arial" w:cs="Arial"/>
          <w:sz w:val="24"/>
          <w:szCs w:val="24"/>
        </w:rPr>
        <w:t xml:space="preserve"> </w:t>
      </w:r>
      <w:r w:rsidR="001B6E17">
        <w:rPr>
          <w:rFonts w:ascii="Arial" w:hAnsi="Arial" w:cs="Arial"/>
          <w:sz w:val="24"/>
          <w:szCs w:val="24"/>
        </w:rPr>
        <w:t>Están</w:t>
      </w:r>
      <w:r w:rsidR="00BB215C">
        <w:rPr>
          <w:rFonts w:ascii="Arial" w:hAnsi="Arial" w:cs="Arial"/>
          <w:sz w:val="24"/>
          <w:szCs w:val="24"/>
        </w:rPr>
        <w:t xml:space="preserve"> respetándose, con mucho gusto</w:t>
      </w:r>
      <w:r w:rsidR="001B6E17">
        <w:rPr>
          <w:rFonts w:ascii="Arial" w:hAnsi="Arial" w:cs="Arial"/>
          <w:sz w:val="24"/>
          <w:szCs w:val="24"/>
        </w:rPr>
        <w:t xml:space="preserve"> la, eh,</w:t>
      </w:r>
      <w:r w:rsidR="00BB215C">
        <w:rPr>
          <w:rFonts w:ascii="Arial" w:hAnsi="Arial" w:cs="Arial"/>
          <w:sz w:val="24"/>
          <w:szCs w:val="24"/>
        </w:rPr>
        <w:t xml:space="preserve"> </w:t>
      </w:r>
      <w:r w:rsidR="001B6E17">
        <w:rPr>
          <w:rFonts w:ascii="Arial" w:hAnsi="Arial" w:cs="Arial"/>
          <w:sz w:val="24"/>
          <w:szCs w:val="24"/>
        </w:rPr>
        <w:t>envíe</w:t>
      </w:r>
      <w:r w:rsidR="00BB215C">
        <w:rPr>
          <w:rFonts w:ascii="Arial" w:hAnsi="Arial" w:cs="Arial"/>
          <w:sz w:val="24"/>
          <w:szCs w:val="24"/>
        </w:rPr>
        <w:t xml:space="preserve"> su solicitud y pue</w:t>
      </w:r>
      <w:r w:rsidR="001B6E17">
        <w:rPr>
          <w:rFonts w:ascii="Arial" w:hAnsi="Arial" w:cs="Arial"/>
          <w:sz w:val="24"/>
          <w:szCs w:val="24"/>
        </w:rPr>
        <w:t>de este, integrase</w:t>
      </w:r>
      <w:r w:rsidR="00ED3CE0">
        <w:rPr>
          <w:rFonts w:ascii="Arial" w:hAnsi="Arial" w:cs="Arial"/>
          <w:sz w:val="24"/>
          <w:szCs w:val="24"/>
        </w:rPr>
        <w:t>,</w:t>
      </w:r>
      <w:r w:rsidR="001B6E17">
        <w:rPr>
          <w:rFonts w:ascii="Arial" w:hAnsi="Arial" w:cs="Arial"/>
          <w:sz w:val="24"/>
          <w:szCs w:val="24"/>
        </w:rPr>
        <w:t xml:space="preserve"> en la siguiente sesión de cabildo tendremos su petición.------------------------------------------------------------------------------------------------------</w:t>
      </w: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w:t>
      </w:r>
      <w:r w:rsidR="00ED3CE0">
        <w:rPr>
          <w:rFonts w:ascii="Arial" w:eastAsia="Times New Roman" w:hAnsi="Arial" w:cs="Arial"/>
          <w:sz w:val="24"/>
          <w:szCs w:val="24"/>
          <w:lang w:eastAsia="es-MX"/>
        </w:rPr>
        <w:t xml:space="preserve"> Ok. Entiendo la postura, </w:t>
      </w:r>
      <w:r w:rsidR="00F213FE">
        <w:rPr>
          <w:rFonts w:ascii="Arial" w:eastAsia="Times New Roman" w:hAnsi="Arial" w:cs="Arial"/>
          <w:sz w:val="24"/>
          <w:szCs w:val="24"/>
          <w:lang w:eastAsia="es-MX"/>
        </w:rPr>
        <w:t>sé</w:t>
      </w:r>
      <w:r w:rsidR="00ED3CE0">
        <w:rPr>
          <w:rFonts w:ascii="Arial" w:eastAsia="Times New Roman" w:hAnsi="Arial" w:cs="Arial"/>
          <w:sz w:val="24"/>
          <w:szCs w:val="24"/>
          <w:lang w:eastAsia="es-MX"/>
        </w:rPr>
        <w:t xml:space="preserve"> que lo pedí nada </w:t>
      </w:r>
      <w:r w:rsidR="00F213FE">
        <w:rPr>
          <w:rFonts w:ascii="Arial" w:eastAsia="Times New Roman" w:hAnsi="Arial" w:cs="Arial"/>
          <w:sz w:val="24"/>
          <w:szCs w:val="24"/>
          <w:lang w:eastAsia="es-MX"/>
        </w:rPr>
        <w:t>más</w:t>
      </w:r>
      <w:r w:rsidR="00ED3CE0">
        <w:rPr>
          <w:rFonts w:ascii="Arial" w:eastAsia="Times New Roman" w:hAnsi="Arial" w:cs="Arial"/>
          <w:sz w:val="24"/>
          <w:szCs w:val="24"/>
          <w:lang w:eastAsia="es-MX"/>
        </w:rPr>
        <w:t xml:space="preserve"> Hacienda por escrito, pero el hecho que lo haya pedido así no es restrictivo de que ahorita pueda manifestar mi intención y que se vote en este momento </w:t>
      </w:r>
      <w:r w:rsidR="00E54EFC">
        <w:rPr>
          <w:rFonts w:ascii="Arial" w:eastAsia="Times New Roman" w:hAnsi="Arial" w:cs="Arial"/>
          <w:sz w:val="24"/>
          <w:szCs w:val="24"/>
          <w:lang w:eastAsia="es-MX"/>
        </w:rPr>
        <w:t>aprovechando la ocasión para integrarme a las demás comisiones.------------------------------------------------------------------------------------------------------------------------------------------------------</w:t>
      </w:r>
      <w:r w:rsidR="00ED3CE0">
        <w:rPr>
          <w:rFonts w:ascii="Arial" w:eastAsia="Times New Roman" w:hAnsi="Arial" w:cs="Arial"/>
          <w:sz w:val="24"/>
          <w:szCs w:val="24"/>
          <w:lang w:eastAsia="es-MX"/>
        </w:rPr>
        <w:t xml:space="preserve">  </w:t>
      </w:r>
      <w:r>
        <w:rPr>
          <w:rFonts w:ascii="Arial" w:hAnsi="Arial" w:cs="Arial"/>
          <w:sz w:val="24"/>
          <w:szCs w:val="24"/>
        </w:rPr>
        <w:t>C</w:t>
      </w:r>
      <w:r w:rsidRPr="00733E72">
        <w:rPr>
          <w:rFonts w:ascii="Arial" w:hAnsi="Arial" w:cs="Arial"/>
          <w:sz w:val="24"/>
          <w:szCs w:val="24"/>
        </w:rPr>
        <w:t>on la palabra la Presidente Municipal, C. María Elena Limón García:</w:t>
      </w:r>
      <w:r w:rsidR="00E54EFC">
        <w:rPr>
          <w:rFonts w:ascii="Arial" w:hAnsi="Arial" w:cs="Arial"/>
          <w:sz w:val="24"/>
          <w:szCs w:val="24"/>
        </w:rPr>
        <w:t xml:space="preserve"> Adelante con voz informativa eh… el Secretario, por favor.------------------------------------------------------------------------------------------------------------------------</w:t>
      </w:r>
      <w:r w:rsidR="00E54EFC" w:rsidRPr="00BF3FC4">
        <w:rPr>
          <w:rFonts w:ascii="Arial" w:hAnsi="Arial" w:cs="Arial"/>
          <w:sz w:val="24"/>
          <w:szCs w:val="24"/>
        </w:rPr>
        <w:t>En uso de</w:t>
      </w:r>
      <w:r w:rsidR="00E54EFC" w:rsidRPr="00B37997">
        <w:rPr>
          <w:rFonts w:ascii="Arial" w:hAnsi="Arial" w:cs="Arial"/>
          <w:sz w:val="24"/>
          <w:szCs w:val="24"/>
        </w:rPr>
        <w:t xml:space="preserve"> la voz el Secretario del Ayuntamiento, Lic. Salvador Ruíz Ayala:</w:t>
      </w:r>
      <w:r w:rsidR="00E54EFC">
        <w:rPr>
          <w:rFonts w:ascii="Arial" w:hAnsi="Arial" w:cs="Arial"/>
          <w:sz w:val="24"/>
          <w:szCs w:val="24"/>
        </w:rPr>
        <w:t xml:space="preserve"> No, bueno, únicamente se mantiene el acuerdo, solo son los oficios que hemos recibido, efectivamente queda pendiente y únicamente tenemos esos ocho.---------------------------------------------------------------------------------------------------------------------------------------------------------------------------------------    C</w:t>
      </w:r>
      <w:r w:rsidR="00E54EFC" w:rsidRPr="00733E72">
        <w:rPr>
          <w:rFonts w:ascii="Arial" w:hAnsi="Arial" w:cs="Arial"/>
          <w:sz w:val="24"/>
          <w:szCs w:val="24"/>
        </w:rPr>
        <w:t>on la palabra la Presidente Municipal, C. María Elena Limón García:</w:t>
      </w:r>
      <w:r w:rsidR="00E54EFC">
        <w:rPr>
          <w:rFonts w:ascii="Arial" w:hAnsi="Arial" w:cs="Arial"/>
          <w:sz w:val="24"/>
          <w:szCs w:val="24"/>
        </w:rPr>
        <w:t xml:space="preserve"> Adelante regidor.-------------------------------------------------------------------------------------------------------------------------------------------------------------------------</w:t>
      </w:r>
      <w:r w:rsidR="009137C4">
        <w:rPr>
          <w:rFonts w:ascii="Arial" w:hAnsi="Arial" w:cs="Arial"/>
          <w:sz w:val="24"/>
          <w:szCs w:val="24"/>
        </w:rPr>
        <w:t xml:space="preserve">------Habla el </w:t>
      </w:r>
      <w:r w:rsidR="009137C4">
        <w:rPr>
          <w:rFonts w:ascii="Arial" w:eastAsia="Calibri" w:hAnsi="Arial" w:cs="Arial"/>
          <w:sz w:val="24"/>
          <w:szCs w:val="24"/>
        </w:rPr>
        <w:t>Regidor Alfredo Barba Mariscal: Primero también quiero hacer una solicitud de que se me incorpore a, a una comisión y yo quisiera preguntarle al Secretario que me estableciera</w:t>
      </w:r>
      <w:r w:rsidR="008013CB">
        <w:rPr>
          <w:rFonts w:ascii="Arial" w:eastAsia="Calibri" w:hAnsi="Arial" w:cs="Arial"/>
          <w:sz w:val="24"/>
          <w:szCs w:val="24"/>
        </w:rPr>
        <w:t>, porque aquí nos estamos basando, nos debemos de basar, fundamentar nuestros dichos legalmente y los reglamentos si nos permiten y nos da el derecho a nosotros como regidores a hacer la solicitud de incorporación a algunas de las comisiones, ya si se vota o no se vota a favor o en contra, este, aquí los demás regidores lo podrán determinar y aquí tengo los artículos este, claramente donde establece que se puede este, solicitar</w:t>
      </w:r>
      <w:r w:rsidR="00A44239">
        <w:rPr>
          <w:rFonts w:ascii="Arial" w:eastAsia="Calibri" w:hAnsi="Arial" w:cs="Arial"/>
          <w:sz w:val="24"/>
          <w:szCs w:val="24"/>
        </w:rPr>
        <w:t xml:space="preserve"> eh, yo quisiera este, que se me incorporara a la, a la Comisión de Fomento Artesanal y también este, comentar que los reglamentos establece que los regidores podemos presidir o podemos ser integrantes como vocales nada más de nueve, de nueve comisiones, ahorita vemos o hay regidores que perteneces a mas regidores, le puedo, si me permiten, este, eh, el Regidor Juárez Piña pertenece a diez, a diez comisiones, si lo están integrando a una </w:t>
      </w:r>
      <w:r w:rsidR="00F213FE">
        <w:rPr>
          <w:rFonts w:ascii="Arial" w:eastAsia="Calibri" w:hAnsi="Arial" w:cs="Arial"/>
          <w:sz w:val="24"/>
          <w:szCs w:val="24"/>
        </w:rPr>
        <w:t>más</w:t>
      </w:r>
      <w:r w:rsidR="00A44239">
        <w:rPr>
          <w:rFonts w:ascii="Arial" w:eastAsia="Calibri" w:hAnsi="Arial" w:cs="Arial"/>
          <w:sz w:val="24"/>
          <w:szCs w:val="24"/>
        </w:rPr>
        <w:t xml:space="preserve"> ya van a ser este, once o no sé </w:t>
      </w:r>
      <w:r w:rsidR="00F213FE">
        <w:rPr>
          <w:rFonts w:ascii="Arial" w:eastAsia="Calibri" w:hAnsi="Arial" w:cs="Arial"/>
          <w:sz w:val="24"/>
          <w:szCs w:val="24"/>
        </w:rPr>
        <w:t>cuántas</w:t>
      </w:r>
      <w:r w:rsidR="00A44239">
        <w:rPr>
          <w:rFonts w:ascii="Arial" w:eastAsia="Calibri" w:hAnsi="Arial" w:cs="Arial"/>
          <w:sz w:val="24"/>
          <w:szCs w:val="24"/>
        </w:rPr>
        <w:t xml:space="preserve"> leí que está incorporado, no sé si escuche ahí su nombre, no sé si el </w:t>
      </w:r>
      <w:r w:rsidR="00F213FE">
        <w:rPr>
          <w:rFonts w:ascii="Arial" w:eastAsia="Calibri" w:hAnsi="Arial" w:cs="Arial"/>
          <w:sz w:val="24"/>
          <w:szCs w:val="24"/>
        </w:rPr>
        <w:t>Síndico</w:t>
      </w:r>
      <w:r w:rsidR="00A44239">
        <w:rPr>
          <w:rFonts w:ascii="Arial" w:eastAsia="Calibri" w:hAnsi="Arial" w:cs="Arial"/>
          <w:sz w:val="24"/>
          <w:szCs w:val="24"/>
        </w:rPr>
        <w:t xml:space="preserve"> ya pertenece a nueve comisiones, entonces creo que como regidores no nos pueden coartar nuestro derecho político para poder este solicitar en este pleno nuestra incorporación, de que se apruebe o no se apruebe </w:t>
      </w:r>
      <w:r w:rsidR="00047BBD">
        <w:rPr>
          <w:rFonts w:ascii="Arial" w:eastAsia="Calibri" w:hAnsi="Arial" w:cs="Arial"/>
          <w:sz w:val="24"/>
          <w:szCs w:val="24"/>
        </w:rPr>
        <w:t xml:space="preserve">ya </w:t>
      </w:r>
      <w:r w:rsidR="00A44239">
        <w:rPr>
          <w:rFonts w:ascii="Arial" w:eastAsia="Calibri" w:hAnsi="Arial" w:cs="Arial"/>
          <w:sz w:val="24"/>
          <w:szCs w:val="24"/>
        </w:rPr>
        <w:t>es otra situación, pero q</w:t>
      </w:r>
      <w:r w:rsidR="00047BBD">
        <w:rPr>
          <w:rFonts w:ascii="Arial" w:eastAsia="Calibri" w:hAnsi="Arial" w:cs="Arial"/>
          <w:sz w:val="24"/>
          <w:szCs w:val="24"/>
        </w:rPr>
        <w:t>ue si podemos externarlo y solicitarlo aquí claro, no existe ningún acuerdo o que se haya acordado que nada más sea por oficio, ese es un planteamiento que hizo el Secretario para darle obviamente agilidad y facilidad a, a, al trámite de las</w:t>
      </w:r>
      <w:r w:rsidR="00F25F01">
        <w:rPr>
          <w:rFonts w:ascii="Arial" w:eastAsia="Calibri" w:hAnsi="Arial" w:cs="Arial"/>
          <w:sz w:val="24"/>
          <w:szCs w:val="24"/>
        </w:rPr>
        <w:t xml:space="preserve">, </w:t>
      </w:r>
      <w:r w:rsidR="00047BBD">
        <w:rPr>
          <w:rFonts w:ascii="Arial" w:eastAsia="Calibri" w:hAnsi="Arial" w:cs="Arial"/>
          <w:sz w:val="24"/>
          <w:szCs w:val="24"/>
        </w:rPr>
        <w:t xml:space="preserve">de las </w:t>
      </w:r>
      <w:r w:rsidR="00F25F01">
        <w:rPr>
          <w:rFonts w:ascii="Arial" w:eastAsia="Calibri" w:hAnsi="Arial" w:cs="Arial"/>
          <w:sz w:val="24"/>
          <w:szCs w:val="24"/>
        </w:rPr>
        <w:t xml:space="preserve">este, de las </w:t>
      </w:r>
      <w:r w:rsidR="00047BBD">
        <w:rPr>
          <w:rFonts w:ascii="Arial" w:eastAsia="Calibri" w:hAnsi="Arial" w:cs="Arial"/>
          <w:sz w:val="24"/>
          <w:szCs w:val="24"/>
        </w:rPr>
        <w:t>iniciativas, pero si</w:t>
      </w:r>
      <w:r w:rsidR="00E533EA">
        <w:rPr>
          <w:rFonts w:ascii="Arial" w:eastAsia="Calibri" w:hAnsi="Arial" w:cs="Arial"/>
          <w:sz w:val="24"/>
          <w:szCs w:val="24"/>
        </w:rPr>
        <w:t xml:space="preserve"> podemos hacer la solicitud y si</w:t>
      </w:r>
      <w:r w:rsidR="00047BBD">
        <w:rPr>
          <w:rFonts w:ascii="Arial" w:eastAsia="Calibri" w:hAnsi="Arial" w:cs="Arial"/>
          <w:sz w:val="24"/>
          <w:szCs w:val="24"/>
        </w:rPr>
        <w:t xml:space="preserve"> quisiera</w:t>
      </w:r>
      <w:r w:rsidR="00E533EA">
        <w:rPr>
          <w:rFonts w:ascii="Arial" w:eastAsia="Calibri" w:hAnsi="Arial" w:cs="Arial"/>
          <w:sz w:val="24"/>
          <w:szCs w:val="24"/>
        </w:rPr>
        <w:t xml:space="preserve"> poner a consideración que se votara mi incorporación también a la este, Comisión de Fomento Artesanal, es cuánto.---------------------------------------------------------------------------------------------------------------------------------------------------------</w:t>
      </w:r>
      <w:r w:rsidR="003E7B8F" w:rsidRPr="003E7B8F">
        <w:rPr>
          <w:rFonts w:ascii="Arial" w:hAnsi="Arial" w:cs="Arial"/>
          <w:sz w:val="24"/>
          <w:szCs w:val="24"/>
        </w:rPr>
        <w:t xml:space="preserve"> </w:t>
      </w:r>
      <w:r w:rsidR="003E7B8F">
        <w:rPr>
          <w:rFonts w:ascii="Arial" w:hAnsi="Arial" w:cs="Arial"/>
          <w:sz w:val="24"/>
          <w:szCs w:val="24"/>
        </w:rPr>
        <w:t>C</w:t>
      </w:r>
      <w:r w:rsidR="003E7B8F" w:rsidRPr="00733E72">
        <w:rPr>
          <w:rFonts w:ascii="Arial" w:hAnsi="Arial" w:cs="Arial"/>
          <w:sz w:val="24"/>
          <w:szCs w:val="24"/>
        </w:rPr>
        <w:t>on la palabra la Presidente Municipal, C. María Elena Limón García:</w:t>
      </w:r>
      <w:r w:rsidR="003E7B8F">
        <w:rPr>
          <w:rFonts w:ascii="Arial" w:hAnsi="Arial" w:cs="Arial"/>
          <w:sz w:val="24"/>
          <w:szCs w:val="24"/>
        </w:rPr>
        <w:t xml:space="preserve"> Si, si les pediría eh…que por cuestión de orden vamos votando esto y ahorita en seguida vamos tomando nota de cada quien, de lo que quiere eh, hacer  regidor, con mucho gusto.----------------------------------------------------------------------------------------------------------------------------------------------------------</w:t>
      </w:r>
      <w:r w:rsidR="00047BBD">
        <w:rPr>
          <w:rFonts w:ascii="Arial" w:eastAsia="Calibri" w:hAnsi="Arial" w:cs="Arial"/>
          <w:sz w:val="24"/>
          <w:szCs w:val="24"/>
        </w:rPr>
        <w:t xml:space="preserve"> </w:t>
      </w:r>
      <w:r w:rsidR="003E7B8F">
        <w:rPr>
          <w:rFonts w:ascii="Arial" w:hAnsi="Arial" w:cs="Arial"/>
          <w:sz w:val="24"/>
          <w:szCs w:val="24"/>
        </w:rPr>
        <w:t xml:space="preserve">Habla el </w:t>
      </w:r>
      <w:r w:rsidR="003E7B8F">
        <w:rPr>
          <w:rFonts w:ascii="Arial" w:eastAsia="Calibri" w:hAnsi="Arial" w:cs="Arial"/>
          <w:sz w:val="24"/>
          <w:szCs w:val="24"/>
        </w:rPr>
        <w:t>Regidor Alfredo Barba Mariscal: Pero, es que si se…-------------------------------------------------------------------------------------------------------------------</w:t>
      </w:r>
      <w:r w:rsidR="003E7B8F">
        <w:rPr>
          <w:rFonts w:ascii="Arial" w:hAnsi="Arial" w:cs="Arial"/>
          <w:sz w:val="24"/>
          <w:szCs w:val="24"/>
        </w:rPr>
        <w:t>C</w:t>
      </w:r>
      <w:r w:rsidR="003E7B8F" w:rsidRPr="00733E72">
        <w:rPr>
          <w:rFonts w:ascii="Arial" w:hAnsi="Arial" w:cs="Arial"/>
          <w:sz w:val="24"/>
          <w:szCs w:val="24"/>
        </w:rPr>
        <w:t>on la palabra la Presidente Municipal, C. María Elena Limón García:</w:t>
      </w:r>
      <w:r w:rsidR="003E7B8F">
        <w:rPr>
          <w:rFonts w:ascii="Arial" w:hAnsi="Arial" w:cs="Arial"/>
          <w:sz w:val="24"/>
          <w:szCs w:val="24"/>
        </w:rPr>
        <w:t xml:space="preserve"> No, si vamos, digo.----------------------------------------------------------------------------------------------------------------------------------------------------------------------------------Habla el </w:t>
      </w:r>
      <w:r w:rsidR="003E7B8F">
        <w:rPr>
          <w:rFonts w:ascii="Arial" w:eastAsia="Calibri" w:hAnsi="Arial" w:cs="Arial"/>
          <w:sz w:val="24"/>
          <w:szCs w:val="24"/>
        </w:rPr>
        <w:t>Regidor Alfredo Barba Mariscal: Si se van a votar</w:t>
      </w:r>
      <w:r w:rsidR="00237B01">
        <w:rPr>
          <w:rFonts w:ascii="Arial" w:eastAsia="Calibri" w:hAnsi="Arial" w:cs="Arial"/>
          <w:sz w:val="24"/>
          <w:szCs w:val="24"/>
        </w:rPr>
        <w:t xml:space="preserve"> las solicitudes a comisiones de los demás regidores, no tiene porque…---------------------------------------------------------------------------------------------------------------------------</w:t>
      </w:r>
      <w:r w:rsidR="003E7B8F">
        <w:rPr>
          <w:rFonts w:ascii="Arial" w:hAnsi="Arial" w:cs="Arial"/>
          <w:sz w:val="24"/>
          <w:szCs w:val="24"/>
        </w:rPr>
        <w:t>C</w:t>
      </w:r>
      <w:r w:rsidR="003E7B8F" w:rsidRPr="00733E72">
        <w:rPr>
          <w:rFonts w:ascii="Arial" w:hAnsi="Arial" w:cs="Arial"/>
          <w:sz w:val="24"/>
          <w:szCs w:val="24"/>
        </w:rPr>
        <w:t>on la palabra la Presidente Municipal, C. María Elena Limón García:</w:t>
      </w:r>
      <w:r w:rsidR="00237B01">
        <w:rPr>
          <w:rFonts w:ascii="Arial" w:hAnsi="Arial" w:cs="Arial"/>
          <w:sz w:val="24"/>
          <w:szCs w:val="24"/>
        </w:rPr>
        <w:t xml:space="preserve"> O </w:t>
      </w:r>
      <w:r w:rsidR="000B5B06">
        <w:rPr>
          <w:rFonts w:ascii="Arial" w:hAnsi="Arial" w:cs="Arial"/>
          <w:sz w:val="24"/>
          <w:szCs w:val="24"/>
        </w:rPr>
        <w:t>vámonos de uno</w:t>
      </w:r>
      <w:r w:rsidR="00237B01">
        <w:rPr>
          <w:rFonts w:ascii="Arial" w:hAnsi="Arial" w:cs="Arial"/>
          <w:sz w:val="24"/>
          <w:szCs w:val="24"/>
        </w:rPr>
        <w:t xml:space="preserve">, </w:t>
      </w:r>
      <w:r w:rsidR="000B5B06">
        <w:rPr>
          <w:rFonts w:ascii="Arial" w:hAnsi="Arial" w:cs="Arial"/>
          <w:sz w:val="24"/>
          <w:szCs w:val="24"/>
        </w:rPr>
        <w:t>vámonos</w:t>
      </w:r>
      <w:r w:rsidR="00237B01">
        <w:rPr>
          <w:rFonts w:ascii="Arial" w:hAnsi="Arial" w:cs="Arial"/>
          <w:sz w:val="24"/>
          <w:szCs w:val="24"/>
        </w:rPr>
        <w:t xml:space="preserve"> de uno en uno, </w:t>
      </w:r>
      <w:r w:rsidR="000B5B06">
        <w:rPr>
          <w:rFonts w:ascii="Arial" w:hAnsi="Arial" w:cs="Arial"/>
          <w:sz w:val="24"/>
          <w:szCs w:val="24"/>
        </w:rPr>
        <w:t>¿Están</w:t>
      </w:r>
      <w:r w:rsidR="00237B01">
        <w:rPr>
          <w:rFonts w:ascii="Arial" w:hAnsi="Arial" w:cs="Arial"/>
          <w:sz w:val="24"/>
          <w:szCs w:val="24"/>
        </w:rPr>
        <w:t xml:space="preserve"> de acuerdo compañeros</w:t>
      </w:r>
      <w:r w:rsidR="000B5B06">
        <w:rPr>
          <w:rFonts w:ascii="Arial" w:hAnsi="Arial" w:cs="Arial"/>
          <w:sz w:val="24"/>
          <w:szCs w:val="24"/>
        </w:rPr>
        <w:t>?</w:t>
      </w:r>
      <w:r w:rsidR="00237B01">
        <w:rPr>
          <w:rFonts w:ascii="Arial" w:hAnsi="Arial" w:cs="Arial"/>
          <w:sz w:val="24"/>
          <w:szCs w:val="24"/>
        </w:rPr>
        <w:t xml:space="preserve"> </w:t>
      </w:r>
      <w:r w:rsidR="000B5B06">
        <w:rPr>
          <w:rFonts w:ascii="Arial" w:hAnsi="Arial" w:cs="Arial"/>
          <w:sz w:val="24"/>
          <w:szCs w:val="24"/>
        </w:rPr>
        <w:t xml:space="preserve">ok. nos vamos.---------------------------------------------------------------------------------------------------------------------------------------------------------------Habla la </w:t>
      </w:r>
      <w:r w:rsidR="000B5B06" w:rsidRPr="00733E72">
        <w:rPr>
          <w:rFonts w:ascii="Arial" w:eastAsia="Calibri" w:hAnsi="Arial" w:cs="Arial"/>
          <w:sz w:val="24"/>
          <w:szCs w:val="24"/>
        </w:rPr>
        <w:t>Regidora</w:t>
      </w:r>
      <w:r w:rsidR="000B5B06" w:rsidRPr="00733E72">
        <w:rPr>
          <w:rFonts w:ascii="Arial" w:eastAsia="Times New Roman" w:hAnsi="Arial" w:cs="Arial"/>
          <w:sz w:val="24"/>
          <w:szCs w:val="24"/>
          <w:lang w:eastAsia="es-MX"/>
        </w:rPr>
        <w:t xml:space="preserve"> Alin</w:t>
      </w:r>
      <w:r w:rsidR="000B5B06">
        <w:rPr>
          <w:rFonts w:ascii="Arial" w:eastAsia="Times New Roman" w:hAnsi="Arial" w:cs="Arial"/>
          <w:sz w:val="24"/>
          <w:szCs w:val="24"/>
          <w:lang w:eastAsia="es-MX"/>
        </w:rPr>
        <w:t xml:space="preserve">a Elizabeth Hernández Castañeda: Presidenta, pero para antes eh, se hizo aquí un señalamiento importante, hay compañeros que ya rebasaron el </w:t>
      </w:r>
      <w:r w:rsidR="00F213FE">
        <w:rPr>
          <w:rFonts w:ascii="Arial" w:eastAsia="Times New Roman" w:hAnsi="Arial" w:cs="Arial"/>
          <w:sz w:val="24"/>
          <w:szCs w:val="24"/>
          <w:lang w:eastAsia="es-MX"/>
        </w:rPr>
        <w:t>límite</w:t>
      </w:r>
      <w:r w:rsidR="000B5B06">
        <w:rPr>
          <w:rFonts w:ascii="Arial" w:eastAsia="Times New Roman" w:hAnsi="Arial" w:cs="Arial"/>
          <w:sz w:val="24"/>
          <w:szCs w:val="24"/>
          <w:lang w:eastAsia="es-MX"/>
        </w:rPr>
        <w:t>, para hacer el análisis.-------------------------------------------------------------------------------------------------------------------</w:t>
      </w:r>
      <w:r w:rsidR="000B5B06" w:rsidRPr="000B5B06">
        <w:rPr>
          <w:rFonts w:ascii="Arial" w:hAnsi="Arial" w:cs="Arial"/>
          <w:sz w:val="24"/>
          <w:szCs w:val="24"/>
        </w:rPr>
        <w:t xml:space="preserve"> </w:t>
      </w:r>
      <w:r w:rsidR="000B5B06">
        <w:rPr>
          <w:rFonts w:ascii="Arial" w:hAnsi="Arial" w:cs="Arial"/>
          <w:sz w:val="24"/>
          <w:szCs w:val="24"/>
        </w:rPr>
        <w:t>C</w:t>
      </w:r>
      <w:r w:rsidR="000B5B06" w:rsidRPr="00733E72">
        <w:rPr>
          <w:rFonts w:ascii="Arial" w:hAnsi="Arial" w:cs="Arial"/>
          <w:sz w:val="24"/>
          <w:szCs w:val="24"/>
        </w:rPr>
        <w:t>on la palabra la Presidente Municipal, C. María Elena Limón García:</w:t>
      </w:r>
      <w:r w:rsidR="000B5B06">
        <w:rPr>
          <w:rFonts w:ascii="Arial" w:hAnsi="Arial" w:cs="Arial"/>
          <w:sz w:val="24"/>
          <w:szCs w:val="24"/>
        </w:rPr>
        <w:t xml:space="preserve"> Si, pero no importa, si, si r</w:t>
      </w:r>
      <w:r w:rsidR="0098260B">
        <w:rPr>
          <w:rFonts w:ascii="Arial" w:hAnsi="Arial" w:cs="Arial"/>
          <w:sz w:val="24"/>
          <w:szCs w:val="24"/>
        </w:rPr>
        <w:t>egidora, si le parece vamos ir dando uno por uno y hacemos este, por favor...-------------------------------------------------------------------------------------------------------------------------------------------------------------------</w:t>
      </w:r>
      <w:r w:rsidR="000B5B06">
        <w:rPr>
          <w:rFonts w:ascii="Arial" w:hAnsi="Arial" w:cs="Arial"/>
          <w:sz w:val="24"/>
          <w:szCs w:val="24"/>
        </w:rPr>
        <w:t xml:space="preserve"> </w:t>
      </w:r>
      <w:r w:rsidR="0098260B">
        <w:rPr>
          <w:rFonts w:ascii="Arial" w:hAnsi="Arial" w:cs="Arial"/>
          <w:sz w:val="24"/>
          <w:szCs w:val="24"/>
        </w:rPr>
        <w:t xml:space="preserve">Habla el </w:t>
      </w:r>
      <w:r w:rsidR="0098260B">
        <w:rPr>
          <w:rFonts w:ascii="Arial" w:eastAsia="Calibri" w:hAnsi="Arial" w:cs="Arial"/>
          <w:sz w:val="24"/>
          <w:szCs w:val="24"/>
        </w:rPr>
        <w:t>Regidor Alfredo Barba Mariscal: Nada más antes, para la votación…----------------------------------------------------------------------------------------------------------------------------------------------------------------------------------------</w:t>
      </w:r>
      <w:r w:rsidR="0098260B" w:rsidRPr="0098260B">
        <w:rPr>
          <w:rFonts w:ascii="Arial" w:hAnsi="Arial" w:cs="Arial"/>
          <w:sz w:val="24"/>
          <w:szCs w:val="24"/>
        </w:rPr>
        <w:t xml:space="preserve"> </w:t>
      </w:r>
      <w:r w:rsidR="0098260B">
        <w:rPr>
          <w:rFonts w:ascii="Arial" w:hAnsi="Arial" w:cs="Arial"/>
          <w:sz w:val="24"/>
          <w:szCs w:val="24"/>
        </w:rPr>
        <w:t>C</w:t>
      </w:r>
      <w:r w:rsidR="0098260B" w:rsidRPr="00733E72">
        <w:rPr>
          <w:rFonts w:ascii="Arial" w:hAnsi="Arial" w:cs="Arial"/>
          <w:sz w:val="24"/>
          <w:szCs w:val="24"/>
        </w:rPr>
        <w:t>on la palabra la Presidente Municipal, C. María Elena Limón García:</w:t>
      </w:r>
      <w:r w:rsidR="0098260B">
        <w:rPr>
          <w:rFonts w:ascii="Arial" w:hAnsi="Arial" w:cs="Arial"/>
          <w:sz w:val="24"/>
          <w:szCs w:val="24"/>
        </w:rPr>
        <w:t xml:space="preserve"> No lo </w:t>
      </w:r>
      <w:r w:rsidR="000B5B06">
        <w:rPr>
          <w:rFonts w:ascii="Arial" w:hAnsi="Arial" w:cs="Arial"/>
          <w:sz w:val="24"/>
          <w:szCs w:val="24"/>
        </w:rPr>
        <w:t>estamos negando</w:t>
      </w:r>
      <w:r w:rsidR="0098260B">
        <w:rPr>
          <w:rFonts w:ascii="Arial" w:hAnsi="Arial" w:cs="Arial"/>
          <w:sz w:val="24"/>
          <w:szCs w:val="24"/>
        </w:rPr>
        <w:t>, solamente vamos a hacerlo de uno por uno si le parece regidor.----------------------------------------------------------------------------------------------------------------------------------------------------------------------------------</w:t>
      </w:r>
      <w:r w:rsidR="003E7B8F">
        <w:rPr>
          <w:rFonts w:ascii="Arial" w:hAnsi="Arial" w:cs="Arial"/>
          <w:sz w:val="24"/>
          <w:szCs w:val="24"/>
        </w:rPr>
        <w:t xml:space="preserve">Habla el </w:t>
      </w:r>
      <w:r w:rsidR="003E7B8F">
        <w:rPr>
          <w:rFonts w:ascii="Arial" w:eastAsia="Calibri" w:hAnsi="Arial" w:cs="Arial"/>
          <w:sz w:val="24"/>
          <w:szCs w:val="24"/>
        </w:rPr>
        <w:t>Regidor Alfredo Barba Mariscal</w:t>
      </w:r>
      <w:r w:rsidR="0098260B">
        <w:rPr>
          <w:rFonts w:ascii="Arial" w:eastAsia="Calibri" w:hAnsi="Arial" w:cs="Arial"/>
          <w:sz w:val="24"/>
          <w:szCs w:val="24"/>
        </w:rPr>
        <w:t>: Estoy de acuerdo, nada más  que se me esclarezca este, que va a pasar con los regidores que están excediéndose en su este, eh… participación dentro de las comisiones.--------------------------------------------------------------------------------------------------------</w:t>
      </w:r>
      <w:r w:rsidR="00047BBD">
        <w:rPr>
          <w:rFonts w:ascii="Arial" w:eastAsia="Calibri" w:hAnsi="Arial" w:cs="Arial"/>
          <w:sz w:val="24"/>
          <w:szCs w:val="24"/>
        </w:rPr>
        <w:t xml:space="preserve"> </w:t>
      </w:r>
      <w:r w:rsidR="0098260B" w:rsidRPr="00BF3FC4">
        <w:rPr>
          <w:rFonts w:ascii="Arial" w:hAnsi="Arial" w:cs="Arial"/>
          <w:sz w:val="24"/>
          <w:szCs w:val="24"/>
        </w:rPr>
        <w:t>En uso de</w:t>
      </w:r>
      <w:r w:rsidR="0098260B" w:rsidRPr="00B37997">
        <w:rPr>
          <w:rFonts w:ascii="Arial" w:hAnsi="Arial" w:cs="Arial"/>
          <w:sz w:val="24"/>
          <w:szCs w:val="24"/>
        </w:rPr>
        <w:t xml:space="preserve"> la voz el Secretario del Ayuntamiento, Lic. Salvador Ruíz Ayala:</w:t>
      </w:r>
      <w:r w:rsidR="0098260B">
        <w:rPr>
          <w:rFonts w:ascii="Arial" w:hAnsi="Arial" w:cs="Arial"/>
          <w:sz w:val="24"/>
          <w:szCs w:val="24"/>
        </w:rPr>
        <w:t xml:space="preserve"> Si mire…-----------------------------------------------------------------------------------------------------------------------------------------------------------------------------------------C</w:t>
      </w:r>
      <w:r w:rsidR="0098260B" w:rsidRPr="00733E72">
        <w:rPr>
          <w:rFonts w:ascii="Arial" w:hAnsi="Arial" w:cs="Arial"/>
          <w:sz w:val="24"/>
          <w:szCs w:val="24"/>
        </w:rPr>
        <w:t>on la palabra la Presidente Municipal, C. María Elena Limón García:</w:t>
      </w:r>
      <w:r w:rsidR="0098260B">
        <w:rPr>
          <w:rFonts w:ascii="Arial" w:hAnsi="Arial" w:cs="Arial"/>
          <w:sz w:val="24"/>
          <w:szCs w:val="24"/>
        </w:rPr>
        <w:t xml:space="preserve"> También sería importante esclarecer que pasa cuando los regidores no se</w:t>
      </w:r>
      <w:r w:rsidR="004A24D4">
        <w:rPr>
          <w:rFonts w:ascii="Arial" w:hAnsi="Arial" w:cs="Arial"/>
          <w:sz w:val="24"/>
          <w:szCs w:val="24"/>
        </w:rPr>
        <w:t xml:space="preserve"> presentan a las comisiones, ¿Verdad?</w:t>
      </w:r>
      <w:r w:rsidR="0098260B">
        <w:rPr>
          <w:rFonts w:ascii="Arial" w:hAnsi="Arial" w:cs="Arial"/>
          <w:sz w:val="24"/>
          <w:szCs w:val="24"/>
        </w:rPr>
        <w:t>-------------------------------------------------------------------</w:t>
      </w:r>
      <w:r w:rsidR="004A24D4">
        <w:rPr>
          <w:rFonts w:ascii="Arial" w:hAnsi="Arial" w:cs="Arial"/>
          <w:sz w:val="24"/>
          <w:szCs w:val="24"/>
        </w:rPr>
        <w:t>----------------------------</w:t>
      </w:r>
      <w:r w:rsidR="0098260B">
        <w:rPr>
          <w:rFonts w:ascii="Arial" w:hAnsi="Arial" w:cs="Arial"/>
          <w:sz w:val="24"/>
          <w:szCs w:val="24"/>
        </w:rPr>
        <w:t>----------------------------------------------------</w:t>
      </w:r>
      <w:r w:rsidR="0098260B" w:rsidRPr="0098260B">
        <w:rPr>
          <w:rFonts w:ascii="Arial" w:hAnsi="Arial" w:cs="Arial"/>
          <w:sz w:val="24"/>
          <w:szCs w:val="24"/>
        </w:rPr>
        <w:t xml:space="preserve"> </w:t>
      </w:r>
      <w:r w:rsidR="0098260B">
        <w:rPr>
          <w:rFonts w:ascii="Arial" w:hAnsi="Arial" w:cs="Arial"/>
          <w:sz w:val="24"/>
          <w:szCs w:val="24"/>
        </w:rPr>
        <w:t xml:space="preserve">Habla el </w:t>
      </w:r>
      <w:r w:rsidR="0098260B">
        <w:rPr>
          <w:rFonts w:ascii="Arial" w:eastAsia="Calibri" w:hAnsi="Arial" w:cs="Arial"/>
          <w:sz w:val="24"/>
          <w:szCs w:val="24"/>
        </w:rPr>
        <w:t>Regidor Alfredo Barba Mariscal: Ah, pues es responsabilidad de cada regidor</w:t>
      </w:r>
      <w:r w:rsidR="004A24D4">
        <w:rPr>
          <w:rFonts w:ascii="Arial" w:eastAsia="Calibri" w:hAnsi="Arial" w:cs="Arial"/>
          <w:sz w:val="24"/>
          <w:szCs w:val="24"/>
        </w:rPr>
        <w:t>.------------------------------------------------------------------------------------------------------------------------------------------------------------------------------------</w:t>
      </w:r>
      <w:r w:rsidR="004A24D4" w:rsidRPr="004A24D4">
        <w:rPr>
          <w:rFonts w:ascii="Arial" w:hAnsi="Arial" w:cs="Arial"/>
          <w:sz w:val="24"/>
          <w:szCs w:val="24"/>
        </w:rPr>
        <w:t xml:space="preserve"> </w:t>
      </w:r>
      <w:r w:rsidR="004A24D4">
        <w:rPr>
          <w:rFonts w:ascii="Arial" w:hAnsi="Arial" w:cs="Arial"/>
          <w:sz w:val="24"/>
          <w:szCs w:val="24"/>
        </w:rPr>
        <w:t>C</w:t>
      </w:r>
      <w:r w:rsidR="004A24D4" w:rsidRPr="00733E72">
        <w:rPr>
          <w:rFonts w:ascii="Arial" w:hAnsi="Arial" w:cs="Arial"/>
          <w:sz w:val="24"/>
          <w:szCs w:val="24"/>
        </w:rPr>
        <w:t>on la palabra la Presidente Municipal, C. María Elena Limón García:</w:t>
      </w:r>
      <w:r w:rsidR="004A24D4">
        <w:rPr>
          <w:rFonts w:ascii="Arial" w:hAnsi="Arial" w:cs="Arial"/>
          <w:sz w:val="24"/>
          <w:szCs w:val="24"/>
        </w:rPr>
        <w:t xml:space="preserve"> No pero también es importante.----------------------------------------------------------------------------------------------------------------------------------------------------------------Habla el </w:t>
      </w:r>
      <w:r w:rsidR="004A24D4">
        <w:rPr>
          <w:rFonts w:ascii="Arial" w:eastAsia="Calibri" w:hAnsi="Arial" w:cs="Arial"/>
          <w:sz w:val="24"/>
          <w:szCs w:val="24"/>
        </w:rPr>
        <w:t>Regidor Alfredo Barba Mariscal: Claro,</w:t>
      </w:r>
      <w:r w:rsidR="0098260B">
        <w:rPr>
          <w:rFonts w:ascii="Arial" w:eastAsia="Calibri" w:hAnsi="Arial" w:cs="Arial"/>
          <w:sz w:val="24"/>
          <w:szCs w:val="24"/>
        </w:rPr>
        <w:t xml:space="preserve"> </w:t>
      </w:r>
      <w:r w:rsidR="004A24D4">
        <w:rPr>
          <w:rFonts w:ascii="Arial" w:eastAsia="Calibri" w:hAnsi="Arial" w:cs="Arial"/>
          <w:sz w:val="24"/>
          <w:szCs w:val="24"/>
        </w:rPr>
        <w:t>es responsabilidad de cada regidor y no es responsabilidad ni de usted, ni de nadie más.-------------------------------------------------------------------------------------------------------------</w:t>
      </w:r>
      <w:r w:rsidR="004A24D4">
        <w:rPr>
          <w:rFonts w:ascii="Arial" w:hAnsi="Arial" w:cs="Arial"/>
          <w:sz w:val="24"/>
          <w:szCs w:val="24"/>
        </w:rPr>
        <w:t xml:space="preserve"> C</w:t>
      </w:r>
      <w:r w:rsidR="004A24D4" w:rsidRPr="00733E72">
        <w:rPr>
          <w:rFonts w:ascii="Arial" w:hAnsi="Arial" w:cs="Arial"/>
          <w:sz w:val="24"/>
          <w:szCs w:val="24"/>
        </w:rPr>
        <w:t>on la palabra la Presidente Municipal, C. María Elena Limón García:</w:t>
      </w:r>
      <w:r w:rsidR="004A24D4">
        <w:rPr>
          <w:rFonts w:ascii="Arial" w:hAnsi="Arial" w:cs="Arial"/>
          <w:sz w:val="24"/>
          <w:szCs w:val="24"/>
        </w:rPr>
        <w:t xml:space="preserve"> No, pero simplemente.----------------------------------------------------------------------------------------------------------------------------------------------------------------------------Habla el </w:t>
      </w:r>
      <w:r w:rsidR="004A24D4">
        <w:rPr>
          <w:rFonts w:ascii="Arial" w:eastAsia="Calibri" w:hAnsi="Arial" w:cs="Arial"/>
          <w:sz w:val="24"/>
          <w:szCs w:val="24"/>
        </w:rPr>
        <w:t>Regidor Alfredo Barba Mariscal: Cada regidor se puede presentar o no presentar.-------------------------------------------------------------------------------------------------------------------------------------------------------------------</w:t>
      </w:r>
      <w:r w:rsidR="0098260B">
        <w:rPr>
          <w:rFonts w:ascii="Arial" w:hAnsi="Arial" w:cs="Arial"/>
          <w:sz w:val="24"/>
          <w:szCs w:val="24"/>
        </w:rPr>
        <w:t>C</w:t>
      </w:r>
      <w:r w:rsidR="0098260B" w:rsidRPr="00733E72">
        <w:rPr>
          <w:rFonts w:ascii="Arial" w:hAnsi="Arial" w:cs="Arial"/>
          <w:sz w:val="24"/>
          <w:szCs w:val="24"/>
        </w:rPr>
        <w:t>on la palabra la Presidente Municipal, C. María Elena Limón García:</w:t>
      </w:r>
      <w:r w:rsidR="004A24D4">
        <w:rPr>
          <w:rFonts w:ascii="Arial" w:hAnsi="Arial" w:cs="Arial"/>
          <w:sz w:val="24"/>
          <w:szCs w:val="24"/>
        </w:rPr>
        <w:t xml:space="preserve"> No alce la voz regidor, tranquilo estamos aquí.--------------------------------------------------------------------------------------------------------------------------------------------</w:t>
      </w:r>
      <w:r w:rsidR="0098260B">
        <w:rPr>
          <w:rFonts w:ascii="Arial" w:hAnsi="Arial" w:cs="Arial"/>
          <w:sz w:val="24"/>
          <w:szCs w:val="24"/>
        </w:rPr>
        <w:t xml:space="preserve">Habla el </w:t>
      </w:r>
      <w:r w:rsidR="0098260B">
        <w:rPr>
          <w:rFonts w:ascii="Arial" w:eastAsia="Calibri" w:hAnsi="Arial" w:cs="Arial"/>
          <w:sz w:val="24"/>
          <w:szCs w:val="24"/>
        </w:rPr>
        <w:t>Regidor Alfredo Barba Mariscal</w:t>
      </w:r>
      <w:r w:rsidR="004A24D4">
        <w:rPr>
          <w:rFonts w:ascii="Arial" w:eastAsia="Calibri" w:hAnsi="Arial" w:cs="Arial"/>
          <w:sz w:val="24"/>
          <w:szCs w:val="24"/>
        </w:rPr>
        <w:t>: ¿Mande?----------------------------------------------------------------------------------------------------------------------------------</w:t>
      </w:r>
      <w:r w:rsidR="004A24D4">
        <w:rPr>
          <w:rFonts w:ascii="Arial" w:hAnsi="Arial" w:cs="Arial"/>
          <w:sz w:val="24"/>
          <w:szCs w:val="24"/>
        </w:rPr>
        <w:t>C</w:t>
      </w:r>
      <w:r w:rsidR="004A24D4" w:rsidRPr="00733E72">
        <w:rPr>
          <w:rFonts w:ascii="Arial" w:hAnsi="Arial" w:cs="Arial"/>
          <w:sz w:val="24"/>
          <w:szCs w:val="24"/>
        </w:rPr>
        <w:t>on la palabra la Presidente Municipal, C. María Elena Limón García:</w:t>
      </w:r>
      <w:r w:rsidR="004A24D4">
        <w:rPr>
          <w:rFonts w:ascii="Arial" w:hAnsi="Arial" w:cs="Arial"/>
          <w:sz w:val="24"/>
          <w:szCs w:val="24"/>
        </w:rPr>
        <w:t xml:space="preserve"> No alce su voz, digo estamos.------------------------------------------------------------------------------------------------------------------------------------------------------------------Habla el </w:t>
      </w:r>
      <w:r w:rsidR="004A24D4">
        <w:rPr>
          <w:rFonts w:ascii="Arial" w:eastAsia="Calibri" w:hAnsi="Arial" w:cs="Arial"/>
          <w:sz w:val="24"/>
          <w:szCs w:val="24"/>
        </w:rPr>
        <w:t>Regidor Alfredo Barba Mariscal: No, así hablo</w:t>
      </w:r>
      <w:r w:rsidR="00A24D71">
        <w:rPr>
          <w:rFonts w:ascii="Arial" w:eastAsia="Calibri" w:hAnsi="Arial" w:cs="Arial"/>
          <w:sz w:val="24"/>
          <w:szCs w:val="24"/>
        </w:rPr>
        <w:t>, tengo la voz media ronca..</w:t>
      </w:r>
      <w:r w:rsidR="004A24D4">
        <w:rPr>
          <w:rFonts w:ascii="Arial" w:eastAsia="Calibri" w:hAnsi="Arial" w:cs="Arial"/>
          <w:sz w:val="24"/>
          <w:szCs w:val="24"/>
        </w:rPr>
        <w:t>.------------------------------------------------------------------</w:t>
      </w:r>
      <w:r w:rsidR="00A24D71">
        <w:rPr>
          <w:rFonts w:ascii="Arial" w:eastAsia="Calibri" w:hAnsi="Arial" w:cs="Arial"/>
          <w:sz w:val="24"/>
          <w:szCs w:val="24"/>
        </w:rPr>
        <w:t>---------------------------------------------------------------------------------------</w:t>
      </w:r>
      <w:r w:rsidR="004A24D4">
        <w:rPr>
          <w:rFonts w:ascii="Arial" w:eastAsia="Calibri" w:hAnsi="Arial" w:cs="Arial"/>
          <w:sz w:val="24"/>
          <w:szCs w:val="24"/>
        </w:rPr>
        <w:t>--------------------------</w:t>
      </w:r>
      <w:r w:rsidR="004A24D4">
        <w:rPr>
          <w:rFonts w:ascii="Arial" w:hAnsi="Arial" w:cs="Arial"/>
          <w:sz w:val="24"/>
          <w:szCs w:val="24"/>
        </w:rPr>
        <w:t>C</w:t>
      </w:r>
      <w:r w:rsidR="004A24D4" w:rsidRPr="00733E72">
        <w:rPr>
          <w:rFonts w:ascii="Arial" w:hAnsi="Arial" w:cs="Arial"/>
          <w:sz w:val="24"/>
          <w:szCs w:val="24"/>
        </w:rPr>
        <w:t>on la palabra la Presidente Municipal, C. María Elena Limón García:</w:t>
      </w:r>
      <w:r w:rsidR="004A24D4">
        <w:rPr>
          <w:rFonts w:ascii="Arial" w:hAnsi="Arial" w:cs="Arial"/>
          <w:sz w:val="24"/>
          <w:szCs w:val="24"/>
        </w:rPr>
        <w:t xml:space="preserve"> ¿Así habla? Ah.</w:t>
      </w:r>
      <w:r w:rsidR="00A24D71">
        <w:rPr>
          <w:rFonts w:ascii="Arial" w:hAnsi="Arial" w:cs="Arial"/>
          <w:sz w:val="24"/>
          <w:szCs w:val="24"/>
        </w:rPr>
        <w:t xml:space="preserve"> Ok. pensé que era…</w:t>
      </w:r>
      <w:r w:rsidR="004A24D4">
        <w:rPr>
          <w:rFonts w:ascii="Arial" w:hAnsi="Arial" w:cs="Arial"/>
          <w:sz w:val="24"/>
          <w:szCs w:val="24"/>
        </w:rPr>
        <w:t>----------------------------------------------------------------</w:t>
      </w:r>
      <w:r w:rsidR="00A24D71">
        <w:rPr>
          <w:rFonts w:ascii="Arial" w:hAnsi="Arial" w:cs="Arial"/>
          <w:sz w:val="24"/>
          <w:szCs w:val="24"/>
        </w:rPr>
        <w:t>--------</w:t>
      </w:r>
      <w:r w:rsidR="004A24D4">
        <w:rPr>
          <w:rFonts w:ascii="Arial" w:hAnsi="Arial" w:cs="Arial"/>
          <w:sz w:val="24"/>
          <w:szCs w:val="24"/>
        </w:rPr>
        <w:t xml:space="preserve">---------------------------------------------------------------------------- Habla el </w:t>
      </w:r>
      <w:r w:rsidR="004A24D4">
        <w:rPr>
          <w:rFonts w:ascii="Arial" w:eastAsia="Calibri" w:hAnsi="Arial" w:cs="Arial"/>
          <w:sz w:val="24"/>
          <w:szCs w:val="24"/>
        </w:rPr>
        <w:t xml:space="preserve">Regidor Alfredo Barba Mariscal: Por </w:t>
      </w:r>
      <w:r w:rsidR="00F12BB1">
        <w:rPr>
          <w:rFonts w:ascii="Arial" w:eastAsia="Calibri" w:hAnsi="Arial" w:cs="Arial"/>
          <w:sz w:val="24"/>
          <w:szCs w:val="24"/>
        </w:rPr>
        <w:t>él</w:t>
      </w:r>
      <w:r w:rsidR="004A24D4">
        <w:rPr>
          <w:rFonts w:ascii="Arial" w:eastAsia="Calibri" w:hAnsi="Arial" w:cs="Arial"/>
          <w:sz w:val="24"/>
          <w:szCs w:val="24"/>
        </w:rPr>
        <w:t>, por el cubre boca</w:t>
      </w:r>
      <w:r w:rsidR="00A24D71">
        <w:rPr>
          <w:rFonts w:ascii="Arial" w:eastAsia="Calibri" w:hAnsi="Arial" w:cs="Arial"/>
          <w:sz w:val="24"/>
          <w:szCs w:val="24"/>
        </w:rPr>
        <w:t>.-------------------------------------------------------------------------</w:t>
      </w:r>
      <w:r w:rsidR="00F12BB1">
        <w:rPr>
          <w:rFonts w:ascii="Arial" w:eastAsia="Calibri" w:hAnsi="Arial" w:cs="Arial"/>
          <w:sz w:val="24"/>
          <w:szCs w:val="24"/>
        </w:rPr>
        <w:t>-</w:t>
      </w:r>
      <w:r w:rsidR="00A24D71">
        <w:rPr>
          <w:rFonts w:ascii="Arial" w:eastAsia="Calibri" w:hAnsi="Arial" w:cs="Arial"/>
          <w:sz w:val="24"/>
          <w:szCs w:val="24"/>
        </w:rPr>
        <w:t>-----------------------------------</w:t>
      </w:r>
      <w:r w:rsidR="004A24D4">
        <w:rPr>
          <w:rFonts w:ascii="Arial" w:hAnsi="Arial" w:cs="Arial"/>
          <w:sz w:val="24"/>
          <w:szCs w:val="24"/>
        </w:rPr>
        <w:t>C</w:t>
      </w:r>
      <w:r w:rsidR="004A24D4" w:rsidRPr="00733E72">
        <w:rPr>
          <w:rFonts w:ascii="Arial" w:hAnsi="Arial" w:cs="Arial"/>
          <w:sz w:val="24"/>
          <w:szCs w:val="24"/>
        </w:rPr>
        <w:t>on la palabra la Presidente Municipal, C. María Elena Limón García:</w:t>
      </w:r>
      <w:r w:rsidR="00A24D71">
        <w:rPr>
          <w:rFonts w:ascii="Arial" w:hAnsi="Arial" w:cs="Arial"/>
          <w:sz w:val="24"/>
          <w:szCs w:val="24"/>
        </w:rPr>
        <w:t xml:space="preserve"> Ok. Entonces eh, vamos a ir eh, regidor, regidor Paco, ¿Usted está en diez? Como lo están señalando, adelante regidora.------------------------------------------------------------------------------------------------------------------------------------------Habla la </w:t>
      </w:r>
      <w:r w:rsidR="00A24D71" w:rsidRPr="00733E72">
        <w:rPr>
          <w:rFonts w:ascii="Arial" w:eastAsia="Calibri" w:hAnsi="Arial" w:cs="Arial"/>
          <w:sz w:val="24"/>
          <w:szCs w:val="24"/>
        </w:rPr>
        <w:t>Regidora</w:t>
      </w:r>
      <w:r w:rsidR="00A24D71" w:rsidRPr="00733E72">
        <w:rPr>
          <w:rFonts w:ascii="Arial" w:eastAsia="Arial" w:hAnsi="Arial" w:cs="Arial"/>
          <w:sz w:val="24"/>
          <w:szCs w:val="24"/>
        </w:rPr>
        <w:t xml:space="preserve"> D</w:t>
      </w:r>
      <w:r w:rsidR="00A24D71">
        <w:rPr>
          <w:rFonts w:ascii="Arial" w:eastAsia="Arial" w:hAnsi="Arial" w:cs="Arial"/>
          <w:sz w:val="24"/>
          <w:szCs w:val="24"/>
        </w:rPr>
        <w:t xml:space="preserve">aniela Elizabeth Chávez Estrada: </w:t>
      </w:r>
      <w:r w:rsidR="002936F2">
        <w:rPr>
          <w:rFonts w:ascii="Arial" w:eastAsia="Arial" w:hAnsi="Arial" w:cs="Arial"/>
          <w:sz w:val="24"/>
          <w:szCs w:val="24"/>
        </w:rPr>
        <w:t>Yo creo que</w:t>
      </w:r>
      <w:r w:rsidR="002936F2" w:rsidRPr="002936F2">
        <w:rPr>
          <w:rFonts w:ascii="Arial" w:hAnsi="Arial" w:cs="Arial"/>
          <w:sz w:val="24"/>
          <w:szCs w:val="24"/>
        </w:rPr>
        <w:t xml:space="preserve"> sería bueno a lo mejor a</w:t>
      </w:r>
      <w:r w:rsidR="002936F2">
        <w:rPr>
          <w:rFonts w:ascii="Arial" w:hAnsi="Arial" w:cs="Arial"/>
          <w:sz w:val="24"/>
          <w:szCs w:val="24"/>
        </w:rPr>
        <w:t>ntes de esta aprobación que el S</w:t>
      </w:r>
      <w:r w:rsidR="002936F2" w:rsidRPr="002936F2">
        <w:rPr>
          <w:rFonts w:ascii="Arial" w:hAnsi="Arial" w:cs="Arial"/>
          <w:sz w:val="24"/>
          <w:szCs w:val="24"/>
        </w:rPr>
        <w:t>ecretario no</w:t>
      </w:r>
      <w:r w:rsidR="002936F2">
        <w:rPr>
          <w:rFonts w:ascii="Arial" w:hAnsi="Arial" w:cs="Arial"/>
          <w:sz w:val="24"/>
          <w:szCs w:val="24"/>
        </w:rPr>
        <w:t>s pudiera decir a</w:t>
      </w:r>
      <w:r w:rsidR="002936F2" w:rsidRPr="002936F2">
        <w:rPr>
          <w:rFonts w:ascii="Arial" w:hAnsi="Arial" w:cs="Arial"/>
          <w:sz w:val="24"/>
          <w:szCs w:val="24"/>
        </w:rPr>
        <w:t xml:space="preserve"> cuántas comisiones </w:t>
      </w:r>
      <w:r w:rsidR="002936F2">
        <w:rPr>
          <w:rFonts w:ascii="Arial" w:hAnsi="Arial" w:cs="Arial"/>
          <w:sz w:val="24"/>
          <w:szCs w:val="24"/>
        </w:rPr>
        <w:t>pertenece cada uno de nosotros p</w:t>
      </w:r>
      <w:r w:rsidR="002936F2" w:rsidRPr="002936F2">
        <w:rPr>
          <w:rFonts w:ascii="Arial" w:hAnsi="Arial" w:cs="Arial"/>
          <w:sz w:val="24"/>
          <w:szCs w:val="24"/>
        </w:rPr>
        <w:t>orque tengo en</w:t>
      </w:r>
      <w:r w:rsidR="002936F2">
        <w:rPr>
          <w:rFonts w:ascii="Arial" w:hAnsi="Arial" w:cs="Arial"/>
          <w:sz w:val="24"/>
          <w:szCs w:val="24"/>
        </w:rPr>
        <w:t>tendido es el Regidor Juárez Piña esta en diez</w:t>
      </w:r>
      <w:r w:rsidR="002936F2" w:rsidRPr="002936F2">
        <w:rPr>
          <w:rFonts w:ascii="Arial" w:hAnsi="Arial" w:cs="Arial"/>
          <w:sz w:val="24"/>
          <w:szCs w:val="24"/>
        </w:rPr>
        <w:t xml:space="preserve"> comisiones</w:t>
      </w:r>
      <w:r w:rsidR="002936F2">
        <w:rPr>
          <w:rFonts w:ascii="Arial" w:hAnsi="Arial" w:cs="Arial"/>
          <w:sz w:val="24"/>
          <w:szCs w:val="24"/>
        </w:rPr>
        <w:t>, la Regidora Gaviño esta en nueve</w:t>
      </w:r>
      <w:r w:rsidR="002936F2" w:rsidRPr="002936F2">
        <w:rPr>
          <w:rFonts w:ascii="Arial" w:hAnsi="Arial" w:cs="Arial"/>
          <w:sz w:val="24"/>
          <w:szCs w:val="24"/>
        </w:rPr>
        <w:t xml:space="preserve"> </w:t>
      </w:r>
      <w:r w:rsidR="002936F2">
        <w:rPr>
          <w:rFonts w:ascii="Arial" w:hAnsi="Arial" w:cs="Arial"/>
          <w:sz w:val="24"/>
          <w:szCs w:val="24"/>
        </w:rPr>
        <w:t>comisiones…------------------------------------------------------------------------------------------------------------------------------------------------------</w:t>
      </w:r>
      <w:r w:rsidR="002936F2" w:rsidRPr="002936F2">
        <w:rPr>
          <w:rFonts w:ascii="Arial" w:hAnsi="Arial" w:cs="Arial"/>
          <w:sz w:val="24"/>
          <w:szCs w:val="24"/>
        </w:rPr>
        <w:t xml:space="preserve"> </w:t>
      </w:r>
      <w:r w:rsidR="002936F2">
        <w:rPr>
          <w:rFonts w:ascii="Arial" w:hAnsi="Arial" w:cs="Arial"/>
          <w:sz w:val="24"/>
          <w:szCs w:val="24"/>
        </w:rPr>
        <w:t>C</w:t>
      </w:r>
      <w:r w:rsidR="002936F2" w:rsidRPr="00733E72">
        <w:rPr>
          <w:rFonts w:ascii="Arial" w:hAnsi="Arial" w:cs="Arial"/>
          <w:sz w:val="24"/>
          <w:szCs w:val="24"/>
        </w:rPr>
        <w:t>on la palabra la Presidente Municipal, C. María Elena Limón García:</w:t>
      </w:r>
      <w:r w:rsidR="002936F2">
        <w:rPr>
          <w:rFonts w:ascii="Arial" w:hAnsi="Arial" w:cs="Arial"/>
          <w:sz w:val="24"/>
          <w:szCs w:val="24"/>
        </w:rPr>
        <w:t xml:space="preserve"> Está permitida.---------------------------------------------------------------------------------------------------------------------------------------------------------------------------------- Habla la </w:t>
      </w:r>
      <w:r w:rsidR="002936F2" w:rsidRPr="00733E72">
        <w:rPr>
          <w:rFonts w:ascii="Arial" w:eastAsia="Calibri" w:hAnsi="Arial" w:cs="Arial"/>
          <w:sz w:val="24"/>
          <w:szCs w:val="24"/>
        </w:rPr>
        <w:t>Regidora</w:t>
      </w:r>
      <w:r w:rsidR="002936F2" w:rsidRPr="00733E72">
        <w:rPr>
          <w:rFonts w:ascii="Arial" w:eastAsia="Arial" w:hAnsi="Arial" w:cs="Arial"/>
          <w:sz w:val="24"/>
          <w:szCs w:val="24"/>
        </w:rPr>
        <w:t xml:space="preserve"> D</w:t>
      </w:r>
      <w:r w:rsidR="002936F2">
        <w:rPr>
          <w:rFonts w:ascii="Arial" w:eastAsia="Arial" w:hAnsi="Arial" w:cs="Arial"/>
          <w:sz w:val="24"/>
          <w:szCs w:val="24"/>
        </w:rPr>
        <w:t xml:space="preserve">aniela Elizabeth Chávez Estrada: </w:t>
      </w:r>
      <w:r w:rsidR="002936F2">
        <w:rPr>
          <w:rFonts w:ascii="Arial" w:hAnsi="Arial" w:cs="Arial"/>
          <w:sz w:val="24"/>
          <w:szCs w:val="24"/>
        </w:rPr>
        <w:t xml:space="preserve">El Síndico también está en nueve comisiones </w:t>
      </w:r>
      <w:r w:rsidR="002936F2" w:rsidRPr="002936F2">
        <w:rPr>
          <w:rFonts w:ascii="Arial" w:hAnsi="Arial" w:cs="Arial"/>
          <w:sz w:val="24"/>
          <w:szCs w:val="24"/>
        </w:rPr>
        <w:t>efectivamente</w:t>
      </w:r>
      <w:r w:rsidR="002936F2">
        <w:rPr>
          <w:rFonts w:ascii="Arial" w:hAnsi="Arial" w:cs="Arial"/>
          <w:sz w:val="24"/>
          <w:szCs w:val="24"/>
        </w:rPr>
        <w:t>,</w:t>
      </w:r>
      <w:r w:rsidR="002936F2" w:rsidRPr="002936F2">
        <w:rPr>
          <w:rFonts w:ascii="Arial" w:hAnsi="Arial" w:cs="Arial"/>
          <w:sz w:val="24"/>
          <w:szCs w:val="24"/>
        </w:rPr>
        <w:t xml:space="preserve"> </w:t>
      </w:r>
      <w:r w:rsidR="002936F2">
        <w:rPr>
          <w:rFonts w:ascii="Arial" w:hAnsi="Arial" w:cs="Arial"/>
          <w:sz w:val="24"/>
          <w:szCs w:val="24"/>
        </w:rPr>
        <w:t xml:space="preserve">pero </w:t>
      </w:r>
      <w:r w:rsidR="002936F2" w:rsidRPr="002936F2">
        <w:rPr>
          <w:rFonts w:ascii="Arial" w:hAnsi="Arial" w:cs="Arial"/>
          <w:sz w:val="24"/>
          <w:szCs w:val="24"/>
        </w:rPr>
        <w:t xml:space="preserve">nuestro </w:t>
      </w:r>
      <w:r w:rsidR="002936F2">
        <w:rPr>
          <w:rFonts w:ascii="Arial" w:hAnsi="Arial" w:cs="Arial"/>
          <w:sz w:val="24"/>
          <w:szCs w:val="24"/>
        </w:rPr>
        <w:t xml:space="preserve">compañero Juárez Piña esta en diez comisiones, </w:t>
      </w:r>
      <w:r w:rsidR="005603A8">
        <w:rPr>
          <w:rFonts w:ascii="Arial" w:hAnsi="Arial" w:cs="Arial"/>
          <w:sz w:val="24"/>
          <w:szCs w:val="24"/>
        </w:rPr>
        <w:t>sería</w:t>
      </w:r>
      <w:r w:rsidR="002936F2">
        <w:rPr>
          <w:rFonts w:ascii="Arial" w:hAnsi="Arial" w:cs="Arial"/>
          <w:sz w:val="24"/>
          <w:szCs w:val="24"/>
        </w:rPr>
        <w:t xml:space="preserve"> también que </w:t>
      </w:r>
      <w:r w:rsidR="005603A8">
        <w:rPr>
          <w:rFonts w:ascii="Arial" w:hAnsi="Arial" w:cs="Arial"/>
          <w:sz w:val="24"/>
          <w:szCs w:val="24"/>
        </w:rPr>
        <w:t>renunciara</w:t>
      </w:r>
      <w:r w:rsidR="002936F2">
        <w:rPr>
          <w:rFonts w:ascii="Arial" w:hAnsi="Arial" w:cs="Arial"/>
          <w:sz w:val="24"/>
          <w:szCs w:val="24"/>
        </w:rPr>
        <w:t xml:space="preserve"> a una de sus vocalías porque el reglamento lo marca máximo tres comisiones en</w:t>
      </w:r>
      <w:r w:rsidR="005603A8">
        <w:rPr>
          <w:rFonts w:ascii="Arial" w:hAnsi="Arial" w:cs="Arial"/>
          <w:sz w:val="24"/>
          <w:szCs w:val="24"/>
        </w:rPr>
        <w:t xml:space="preserve"> presidir y cómo vocales hasta nueve.---------------------------------------------------------------------------------------------------------------------------------------------------</w:t>
      </w:r>
      <w:r w:rsidR="002936F2" w:rsidRPr="002936F2">
        <w:rPr>
          <w:rFonts w:ascii="Arial" w:hAnsi="Arial" w:cs="Arial"/>
          <w:sz w:val="24"/>
          <w:szCs w:val="24"/>
        </w:rPr>
        <w:t xml:space="preserve"> </w:t>
      </w:r>
      <w:r w:rsidR="005603A8" w:rsidRPr="006417AC">
        <w:rPr>
          <w:rFonts w:ascii="Arial" w:hAnsi="Arial" w:cs="Arial"/>
          <w:sz w:val="24"/>
          <w:szCs w:val="24"/>
        </w:rPr>
        <w:t xml:space="preserve">En uso de la voz el Secretario del Ayuntamiento, Lic. Salvador Ruíz Ayala: </w:t>
      </w:r>
      <w:r w:rsidR="005603A8">
        <w:rPr>
          <w:rFonts w:ascii="Arial" w:hAnsi="Arial" w:cs="Arial"/>
          <w:sz w:val="24"/>
          <w:szCs w:val="24"/>
        </w:rPr>
        <w:t xml:space="preserve">Si eh, </w:t>
      </w:r>
      <w:r w:rsidR="002936F2" w:rsidRPr="002936F2">
        <w:rPr>
          <w:rFonts w:ascii="Arial" w:hAnsi="Arial" w:cs="Arial"/>
          <w:sz w:val="24"/>
          <w:szCs w:val="24"/>
        </w:rPr>
        <w:t>el único ca</w:t>
      </w:r>
      <w:r w:rsidR="005603A8">
        <w:rPr>
          <w:rFonts w:ascii="Arial" w:hAnsi="Arial" w:cs="Arial"/>
          <w:sz w:val="24"/>
          <w:szCs w:val="24"/>
        </w:rPr>
        <w:t xml:space="preserve">so.-------------------------------------------------------------------------------------------------------------------------------------------------------------------------Habla el </w:t>
      </w:r>
      <w:r w:rsidR="005603A8">
        <w:rPr>
          <w:rFonts w:ascii="Arial" w:eastAsia="Calibri" w:hAnsi="Arial" w:cs="Arial"/>
          <w:sz w:val="24"/>
          <w:szCs w:val="24"/>
        </w:rPr>
        <w:t>Regidor Alfredo Barba Mariscal: ¡Para antes!-----------------------------------------------------------------------------------------------------------------------------</w:t>
      </w:r>
      <w:r w:rsidR="005603A8" w:rsidRPr="005603A8">
        <w:rPr>
          <w:rFonts w:ascii="Arial" w:hAnsi="Arial" w:cs="Arial"/>
          <w:sz w:val="24"/>
          <w:szCs w:val="24"/>
        </w:rPr>
        <w:t xml:space="preserve"> </w:t>
      </w:r>
      <w:r w:rsidR="005603A8" w:rsidRPr="006417AC">
        <w:rPr>
          <w:rFonts w:ascii="Arial" w:hAnsi="Arial" w:cs="Arial"/>
          <w:sz w:val="24"/>
          <w:szCs w:val="24"/>
        </w:rPr>
        <w:t xml:space="preserve">En uso de la voz el Secretario del Ayuntamiento, Lic. Salvador Ruíz Ayala: </w:t>
      </w:r>
      <w:r w:rsidR="005603A8">
        <w:rPr>
          <w:rFonts w:ascii="Arial" w:hAnsi="Arial" w:cs="Arial"/>
          <w:sz w:val="24"/>
          <w:szCs w:val="24"/>
        </w:rPr>
        <w:t xml:space="preserve">Si, perdón.---------------------------------------------------------------------------------------------------------------------------------------------------------------------------------------Habla el </w:t>
      </w:r>
      <w:r w:rsidR="005603A8">
        <w:rPr>
          <w:rFonts w:ascii="Arial" w:eastAsia="Calibri" w:hAnsi="Arial" w:cs="Arial"/>
          <w:sz w:val="24"/>
          <w:szCs w:val="24"/>
        </w:rPr>
        <w:t>Regidor Alfredo Barba Mariscal: A mi si me gustaría que el Secretario…-------------------------------------------------------------------------------------------------------------------------------------------------------------------------------------</w:t>
      </w:r>
      <w:r w:rsidR="005603A8" w:rsidRPr="005603A8">
        <w:rPr>
          <w:rFonts w:ascii="Arial" w:hAnsi="Arial" w:cs="Arial"/>
          <w:sz w:val="24"/>
          <w:szCs w:val="24"/>
        </w:rPr>
        <w:t xml:space="preserve"> </w:t>
      </w:r>
      <w:r w:rsidR="005603A8" w:rsidRPr="00AC1155">
        <w:rPr>
          <w:rFonts w:ascii="Arial" w:hAnsi="Arial" w:cs="Arial"/>
          <w:sz w:val="24"/>
          <w:szCs w:val="24"/>
        </w:rPr>
        <w:t>Con la palabra</w:t>
      </w:r>
      <w:r w:rsidR="005603A8" w:rsidRPr="00A841BA">
        <w:rPr>
          <w:rFonts w:ascii="Arial" w:hAnsi="Arial" w:cs="Arial"/>
          <w:sz w:val="24"/>
          <w:szCs w:val="24"/>
        </w:rPr>
        <w:t xml:space="preserve"> la Presidente Municipal, C. María Elena Limón García:</w:t>
      </w:r>
      <w:r w:rsidR="005603A8">
        <w:rPr>
          <w:rFonts w:ascii="Arial" w:eastAsia="Arial Unicode MS" w:hAnsi="Arial" w:cs="Arial"/>
          <w:bCs/>
          <w:sz w:val="24"/>
          <w:szCs w:val="24"/>
        </w:rPr>
        <w:t xml:space="preserve"> Me permite darle el uso de la voz regidor, si es tan amable.----------------------------------------------------------------------------------------------------------------------------</w:t>
      </w:r>
      <w:r w:rsidR="005603A8" w:rsidRPr="005603A8">
        <w:rPr>
          <w:rFonts w:ascii="Arial" w:hAnsi="Arial" w:cs="Arial"/>
          <w:sz w:val="24"/>
          <w:szCs w:val="24"/>
        </w:rPr>
        <w:t xml:space="preserve"> </w:t>
      </w:r>
      <w:r w:rsidR="005603A8" w:rsidRPr="006417AC">
        <w:rPr>
          <w:rFonts w:ascii="Arial" w:hAnsi="Arial" w:cs="Arial"/>
          <w:sz w:val="24"/>
          <w:szCs w:val="24"/>
        </w:rPr>
        <w:t>En uso de la voz el Secretario del Ayuntamiento, Lic. Salvador Ruíz Ayala:</w:t>
      </w:r>
      <w:r w:rsidR="005603A8">
        <w:rPr>
          <w:rFonts w:ascii="Arial" w:hAnsi="Arial" w:cs="Arial"/>
          <w:sz w:val="24"/>
          <w:szCs w:val="24"/>
        </w:rPr>
        <w:t xml:space="preserve"> Si, en voz informativa señor regidor.------------------------------------------------------------------------------------------------------------------------------------------------------</w:t>
      </w:r>
      <w:r w:rsidR="005603A8" w:rsidRPr="00AC1155">
        <w:rPr>
          <w:rFonts w:ascii="Arial" w:hAnsi="Arial" w:cs="Arial"/>
          <w:sz w:val="24"/>
          <w:szCs w:val="24"/>
        </w:rPr>
        <w:t>Con la palabra</w:t>
      </w:r>
      <w:r w:rsidR="005603A8" w:rsidRPr="00A841BA">
        <w:rPr>
          <w:rFonts w:ascii="Arial" w:hAnsi="Arial" w:cs="Arial"/>
          <w:sz w:val="24"/>
          <w:szCs w:val="24"/>
        </w:rPr>
        <w:t xml:space="preserve"> la Presidente Municipal, C. María Elena Limón García:</w:t>
      </w:r>
      <w:r w:rsidR="005603A8">
        <w:rPr>
          <w:rFonts w:ascii="Arial" w:hAnsi="Arial" w:cs="Arial"/>
          <w:sz w:val="24"/>
          <w:szCs w:val="24"/>
        </w:rPr>
        <w:t xml:space="preserve"> Con voz informativa, Secretario.-----------------------------------------------------------------------------------------------------------------------------------------------------------------</w:t>
      </w:r>
      <w:r w:rsidR="005603A8" w:rsidRPr="006417AC">
        <w:rPr>
          <w:rFonts w:ascii="Arial" w:hAnsi="Arial" w:cs="Arial"/>
          <w:sz w:val="24"/>
          <w:szCs w:val="24"/>
        </w:rPr>
        <w:t>En uso de la voz el Secretario del Ayuntamiento, Lic. Salvador Ruíz Ayala:</w:t>
      </w:r>
      <w:r w:rsidR="005603A8">
        <w:rPr>
          <w:rFonts w:ascii="Arial" w:hAnsi="Arial" w:cs="Arial"/>
          <w:sz w:val="24"/>
          <w:szCs w:val="24"/>
        </w:rPr>
        <w:t xml:space="preserve"> Si efect</w:t>
      </w:r>
      <w:r w:rsidR="00C77AE8">
        <w:rPr>
          <w:rFonts w:ascii="Arial" w:hAnsi="Arial" w:cs="Arial"/>
          <w:sz w:val="24"/>
          <w:szCs w:val="24"/>
        </w:rPr>
        <w:t>ivamente tenemos un solo caso</w:t>
      </w:r>
      <w:r w:rsidR="005603A8">
        <w:rPr>
          <w:rFonts w:ascii="Arial" w:hAnsi="Arial" w:cs="Arial"/>
          <w:sz w:val="24"/>
          <w:szCs w:val="24"/>
        </w:rPr>
        <w:t xml:space="preserve"> donde </w:t>
      </w:r>
      <w:r w:rsidR="00C77AE8">
        <w:rPr>
          <w:rFonts w:ascii="Arial" w:hAnsi="Arial" w:cs="Arial"/>
          <w:sz w:val="24"/>
          <w:szCs w:val="24"/>
        </w:rPr>
        <w:t xml:space="preserve">vamos a </w:t>
      </w:r>
      <w:r w:rsidR="002936F2" w:rsidRPr="002936F2">
        <w:rPr>
          <w:rFonts w:ascii="Arial" w:hAnsi="Arial" w:cs="Arial"/>
          <w:sz w:val="24"/>
          <w:szCs w:val="24"/>
        </w:rPr>
        <w:t xml:space="preserve">ver esta cuestión </w:t>
      </w:r>
      <w:r w:rsidR="00C77AE8">
        <w:rPr>
          <w:rFonts w:ascii="Arial" w:hAnsi="Arial" w:cs="Arial"/>
          <w:sz w:val="24"/>
          <w:szCs w:val="24"/>
        </w:rPr>
        <w:t>que</w:t>
      </w:r>
      <w:r w:rsidR="002936F2" w:rsidRPr="002936F2">
        <w:rPr>
          <w:rFonts w:ascii="Arial" w:hAnsi="Arial" w:cs="Arial"/>
          <w:sz w:val="24"/>
          <w:szCs w:val="24"/>
        </w:rPr>
        <w:t xml:space="preserve"> </w:t>
      </w:r>
      <w:r w:rsidR="00C77AE8">
        <w:rPr>
          <w:rFonts w:ascii="Arial" w:hAnsi="Arial" w:cs="Arial"/>
          <w:sz w:val="24"/>
          <w:szCs w:val="24"/>
        </w:rPr>
        <w:t xml:space="preserve">es de </w:t>
      </w:r>
      <w:r w:rsidR="002936F2" w:rsidRPr="002936F2">
        <w:rPr>
          <w:rFonts w:ascii="Arial" w:hAnsi="Arial" w:cs="Arial"/>
          <w:sz w:val="24"/>
          <w:szCs w:val="24"/>
        </w:rPr>
        <w:t>interpretación</w:t>
      </w:r>
      <w:r w:rsidR="00C77AE8">
        <w:rPr>
          <w:rFonts w:ascii="Arial" w:hAnsi="Arial" w:cs="Arial"/>
          <w:sz w:val="24"/>
          <w:szCs w:val="24"/>
        </w:rPr>
        <w:t>, el reglamento esta</w:t>
      </w:r>
      <w:r w:rsidR="002936F2" w:rsidRPr="002936F2">
        <w:rPr>
          <w:rFonts w:ascii="Arial" w:hAnsi="Arial" w:cs="Arial"/>
          <w:sz w:val="24"/>
          <w:szCs w:val="24"/>
        </w:rPr>
        <w:t xml:space="preserve">blece tres en la que pueden presidir y </w:t>
      </w:r>
      <w:r w:rsidR="00C77AE8" w:rsidRPr="002936F2">
        <w:rPr>
          <w:rFonts w:ascii="Arial" w:hAnsi="Arial" w:cs="Arial"/>
          <w:sz w:val="24"/>
          <w:szCs w:val="24"/>
        </w:rPr>
        <w:t>deja</w:t>
      </w:r>
      <w:r w:rsidR="00C77AE8">
        <w:rPr>
          <w:rFonts w:ascii="Arial" w:hAnsi="Arial" w:cs="Arial"/>
          <w:sz w:val="24"/>
          <w:szCs w:val="24"/>
        </w:rPr>
        <w:t xml:space="preserve"> muy</w:t>
      </w:r>
      <w:r w:rsidR="002936F2" w:rsidRPr="002936F2">
        <w:rPr>
          <w:rFonts w:ascii="Arial" w:hAnsi="Arial" w:cs="Arial"/>
          <w:sz w:val="24"/>
          <w:szCs w:val="24"/>
        </w:rPr>
        <w:t xml:space="preserve"> claro </w:t>
      </w:r>
      <w:r w:rsidR="00C77AE8">
        <w:rPr>
          <w:rFonts w:ascii="Arial" w:hAnsi="Arial" w:cs="Arial"/>
          <w:sz w:val="24"/>
          <w:szCs w:val="24"/>
        </w:rPr>
        <w:t xml:space="preserve">eh, </w:t>
      </w:r>
      <w:r w:rsidR="002936F2" w:rsidRPr="002936F2">
        <w:rPr>
          <w:rFonts w:ascii="Arial" w:hAnsi="Arial" w:cs="Arial"/>
          <w:sz w:val="24"/>
          <w:szCs w:val="24"/>
        </w:rPr>
        <w:t>la participación de la gente que está presidiendo de l</w:t>
      </w:r>
      <w:r w:rsidR="00C77AE8">
        <w:rPr>
          <w:rFonts w:ascii="Arial" w:hAnsi="Arial" w:cs="Arial"/>
          <w:sz w:val="24"/>
          <w:szCs w:val="24"/>
        </w:rPr>
        <w:t>a gente que lo Integra como vocal.---------------------------------------------------------------------------------------------------------------------------------</w:t>
      </w:r>
      <w:r w:rsidR="00C77AE8" w:rsidRPr="00C77AE8">
        <w:rPr>
          <w:rFonts w:ascii="Arial" w:hAnsi="Arial" w:cs="Arial"/>
          <w:sz w:val="24"/>
          <w:szCs w:val="24"/>
        </w:rPr>
        <w:t xml:space="preserve"> </w:t>
      </w:r>
      <w:r w:rsidR="00C77AE8" w:rsidRPr="00AC1155">
        <w:rPr>
          <w:rFonts w:ascii="Arial" w:hAnsi="Arial" w:cs="Arial"/>
          <w:sz w:val="24"/>
          <w:szCs w:val="24"/>
        </w:rPr>
        <w:t>Con la palabra</w:t>
      </w:r>
      <w:r w:rsidR="00C77AE8" w:rsidRPr="00A841BA">
        <w:rPr>
          <w:rFonts w:ascii="Arial" w:hAnsi="Arial" w:cs="Arial"/>
          <w:sz w:val="24"/>
          <w:szCs w:val="24"/>
        </w:rPr>
        <w:t xml:space="preserve"> la Presidente Municipal, C. María Elena Limón García:</w:t>
      </w:r>
      <w:r w:rsidR="001B03FA">
        <w:rPr>
          <w:rFonts w:ascii="Arial" w:hAnsi="Arial" w:cs="Arial"/>
          <w:sz w:val="24"/>
          <w:szCs w:val="24"/>
        </w:rPr>
        <w:t xml:space="preserve"> Mas bien </w:t>
      </w:r>
      <w:r w:rsidR="002936F2" w:rsidRPr="002936F2">
        <w:rPr>
          <w:rFonts w:ascii="Arial" w:hAnsi="Arial" w:cs="Arial"/>
          <w:sz w:val="24"/>
          <w:szCs w:val="24"/>
        </w:rPr>
        <w:t>dejaremos el tema ahorita</w:t>
      </w:r>
      <w:r w:rsidR="001B03FA">
        <w:rPr>
          <w:rFonts w:ascii="Arial" w:hAnsi="Arial" w:cs="Arial"/>
          <w:sz w:val="24"/>
          <w:szCs w:val="24"/>
        </w:rPr>
        <w:t xml:space="preserve"> que pasemos con</w:t>
      </w:r>
      <w:r w:rsidR="002936F2" w:rsidRPr="002936F2">
        <w:rPr>
          <w:rFonts w:ascii="Arial" w:hAnsi="Arial" w:cs="Arial"/>
          <w:sz w:val="24"/>
          <w:szCs w:val="24"/>
        </w:rPr>
        <w:t xml:space="preserve"> el regidor</w:t>
      </w:r>
      <w:r w:rsidR="001B03FA">
        <w:rPr>
          <w:rFonts w:ascii="Arial" w:hAnsi="Arial" w:cs="Arial"/>
          <w:sz w:val="24"/>
          <w:szCs w:val="24"/>
        </w:rPr>
        <w:t xml:space="preserve"> y él decida, mientras el regidor elige que tema puede, puede concentrarse.--------------------------------------------------------------------------------------------------------</w:t>
      </w:r>
      <w:r w:rsidR="001B03FA" w:rsidRPr="001B03FA">
        <w:rPr>
          <w:rFonts w:ascii="Arial" w:hAnsi="Arial" w:cs="Arial"/>
          <w:sz w:val="24"/>
          <w:szCs w:val="24"/>
        </w:rPr>
        <w:t xml:space="preserve"> </w:t>
      </w:r>
      <w:r w:rsidR="001B03FA" w:rsidRPr="006417AC">
        <w:rPr>
          <w:rFonts w:ascii="Arial" w:hAnsi="Arial" w:cs="Arial"/>
          <w:sz w:val="24"/>
          <w:szCs w:val="24"/>
        </w:rPr>
        <w:t>En uso de la voz el Secretario del Ayuntamiento, Lic. Salvador Ruíz Ayala:</w:t>
      </w:r>
      <w:r w:rsidR="001B03FA">
        <w:rPr>
          <w:szCs w:val="24"/>
        </w:rPr>
        <w:t xml:space="preserve"> </w:t>
      </w:r>
      <w:r w:rsidR="001B03FA">
        <w:rPr>
          <w:rFonts w:ascii="Arial" w:hAnsi="Arial" w:cs="Arial"/>
          <w:sz w:val="24"/>
          <w:szCs w:val="24"/>
        </w:rPr>
        <w:t xml:space="preserve"> </w:t>
      </w:r>
      <w:r w:rsidR="005223E9">
        <w:rPr>
          <w:rFonts w:ascii="Arial" w:hAnsi="Arial" w:cs="Arial"/>
          <w:sz w:val="24"/>
          <w:szCs w:val="24"/>
        </w:rPr>
        <w:t>Yo nomas quisiera,</w:t>
      </w:r>
      <w:r w:rsidR="001B03FA">
        <w:rPr>
          <w:rFonts w:ascii="Arial" w:hAnsi="Arial" w:cs="Arial"/>
          <w:sz w:val="24"/>
          <w:szCs w:val="24"/>
        </w:rPr>
        <w:t xml:space="preserve"> tod</w:t>
      </w:r>
      <w:r w:rsidR="005223E9">
        <w:rPr>
          <w:rFonts w:ascii="Arial" w:hAnsi="Arial" w:cs="Arial"/>
          <w:sz w:val="24"/>
          <w:szCs w:val="24"/>
        </w:rPr>
        <w:t>a vez que él preside dos comisiones, en todo</w:t>
      </w:r>
      <w:r w:rsidR="001B03FA">
        <w:rPr>
          <w:rFonts w:ascii="Arial" w:hAnsi="Arial" w:cs="Arial"/>
          <w:sz w:val="24"/>
          <w:szCs w:val="24"/>
        </w:rPr>
        <w:t xml:space="preserve"> caso </w:t>
      </w:r>
      <w:r w:rsidR="005223E9">
        <w:rPr>
          <w:rFonts w:ascii="Arial" w:hAnsi="Arial" w:cs="Arial"/>
          <w:sz w:val="24"/>
          <w:szCs w:val="24"/>
        </w:rPr>
        <w:t xml:space="preserve">eh, </w:t>
      </w:r>
      <w:r w:rsidR="001B03FA">
        <w:rPr>
          <w:rFonts w:ascii="Arial" w:hAnsi="Arial" w:cs="Arial"/>
          <w:sz w:val="24"/>
          <w:szCs w:val="24"/>
        </w:rPr>
        <w:t xml:space="preserve">habría nueve posibilidades de </w:t>
      </w:r>
      <w:r w:rsidR="005223E9">
        <w:rPr>
          <w:rFonts w:ascii="Arial" w:hAnsi="Arial" w:cs="Arial"/>
          <w:sz w:val="24"/>
          <w:szCs w:val="24"/>
        </w:rPr>
        <w:t xml:space="preserve">que participara como </w:t>
      </w:r>
      <w:r w:rsidR="001B03FA">
        <w:rPr>
          <w:rFonts w:ascii="Arial" w:hAnsi="Arial" w:cs="Arial"/>
          <w:sz w:val="24"/>
          <w:szCs w:val="24"/>
        </w:rPr>
        <w:t>vocal en las otras c</w:t>
      </w:r>
      <w:r w:rsidR="002936F2" w:rsidRPr="002936F2">
        <w:rPr>
          <w:rFonts w:ascii="Arial" w:hAnsi="Arial" w:cs="Arial"/>
          <w:sz w:val="24"/>
          <w:szCs w:val="24"/>
        </w:rPr>
        <w:t>omisiones</w:t>
      </w:r>
      <w:r w:rsidR="001B03FA">
        <w:rPr>
          <w:rFonts w:ascii="Arial" w:hAnsi="Arial" w:cs="Arial"/>
          <w:sz w:val="24"/>
          <w:szCs w:val="24"/>
        </w:rPr>
        <w:t>, ¿Si?--------------------------------------------------------</w:t>
      </w:r>
      <w:r w:rsidR="005223E9">
        <w:rPr>
          <w:rFonts w:ascii="Arial" w:hAnsi="Arial" w:cs="Arial"/>
          <w:sz w:val="24"/>
          <w:szCs w:val="24"/>
        </w:rPr>
        <w:t>---------------------------------------------------------</w:t>
      </w:r>
      <w:r w:rsidR="001B03FA">
        <w:rPr>
          <w:rFonts w:ascii="Arial" w:hAnsi="Arial" w:cs="Arial"/>
          <w:sz w:val="24"/>
          <w:szCs w:val="24"/>
        </w:rPr>
        <w:t>------------</w:t>
      </w:r>
      <w:r w:rsidR="005223E9">
        <w:rPr>
          <w:rFonts w:ascii="Arial" w:hAnsi="Arial" w:cs="Arial"/>
          <w:sz w:val="24"/>
          <w:szCs w:val="24"/>
        </w:rPr>
        <w:t>-------</w:t>
      </w:r>
      <w:r w:rsidR="001B03FA">
        <w:rPr>
          <w:rFonts w:ascii="Arial" w:hAnsi="Arial" w:cs="Arial"/>
          <w:sz w:val="24"/>
          <w:szCs w:val="24"/>
        </w:rPr>
        <w:t xml:space="preserve">-------------------------------------------Habla la </w:t>
      </w:r>
      <w:r w:rsidR="001B03FA" w:rsidRPr="00733E72">
        <w:rPr>
          <w:rFonts w:ascii="Arial" w:eastAsia="Calibri" w:hAnsi="Arial" w:cs="Arial"/>
          <w:sz w:val="24"/>
          <w:szCs w:val="24"/>
        </w:rPr>
        <w:t>Regidora</w:t>
      </w:r>
      <w:r w:rsidR="001B03FA" w:rsidRPr="00733E72">
        <w:rPr>
          <w:rFonts w:ascii="Arial" w:eastAsia="Times New Roman" w:hAnsi="Arial" w:cs="Arial"/>
          <w:sz w:val="24"/>
          <w:szCs w:val="24"/>
          <w:lang w:eastAsia="es-MX"/>
        </w:rPr>
        <w:t xml:space="preserve"> Alin</w:t>
      </w:r>
      <w:r w:rsidR="001B03FA">
        <w:rPr>
          <w:rFonts w:ascii="Arial" w:eastAsia="Times New Roman" w:hAnsi="Arial" w:cs="Arial"/>
          <w:sz w:val="24"/>
          <w:szCs w:val="24"/>
          <w:lang w:eastAsia="es-MX"/>
        </w:rPr>
        <w:t xml:space="preserve">a Elizabeth Hernández Castañeda: </w:t>
      </w:r>
      <w:r w:rsidR="005223E9">
        <w:rPr>
          <w:rFonts w:ascii="Arial" w:eastAsia="Times New Roman" w:hAnsi="Arial" w:cs="Arial"/>
          <w:sz w:val="24"/>
          <w:szCs w:val="24"/>
          <w:lang w:eastAsia="es-MX"/>
        </w:rPr>
        <w:t xml:space="preserve">Eh, </w:t>
      </w:r>
      <w:r w:rsidR="001B03FA">
        <w:rPr>
          <w:rFonts w:ascii="Arial" w:eastAsia="Times New Roman" w:hAnsi="Arial" w:cs="Arial"/>
          <w:sz w:val="24"/>
          <w:szCs w:val="24"/>
          <w:lang w:eastAsia="es-MX"/>
        </w:rPr>
        <w:t>Compañero</w:t>
      </w:r>
      <w:r w:rsidR="005223E9">
        <w:rPr>
          <w:rFonts w:ascii="Arial" w:eastAsia="Times New Roman" w:hAnsi="Arial" w:cs="Arial"/>
          <w:sz w:val="24"/>
          <w:szCs w:val="24"/>
          <w:lang w:eastAsia="es-MX"/>
        </w:rPr>
        <w:t>s</w:t>
      </w:r>
      <w:r w:rsidR="001B03FA">
        <w:rPr>
          <w:rFonts w:ascii="Arial" w:eastAsia="Times New Roman" w:hAnsi="Arial" w:cs="Arial"/>
          <w:sz w:val="24"/>
          <w:szCs w:val="24"/>
          <w:lang w:eastAsia="es-MX"/>
        </w:rPr>
        <w:t xml:space="preserve"> propongo que se </w:t>
      </w:r>
      <w:r w:rsidR="005223E9">
        <w:rPr>
          <w:rFonts w:ascii="Arial" w:eastAsia="Times New Roman" w:hAnsi="Arial" w:cs="Arial"/>
          <w:sz w:val="24"/>
          <w:szCs w:val="24"/>
          <w:lang w:eastAsia="es-MX"/>
        </w:rPr>
        <w:t>h</w:t>
      </w:r>
      <w:r w:rsidR="002936F2" w:rsidRPr="002936F2">
        <w:rPr>
          <w:rFonts w:ascii="Arial" w:hAnsi="Arial" w:cs="Arial"/>
          <w:sz w:val="24"/>
          <w:szCs w:val="24"/>
        </w:rPr>
        <w:t>a</w:t>
      </w:r>
      <w:r w:rsidR="005223E9">
        <w:rPr>
          <w:rFonts w:ascii="Arial" w:hAnsi="Arial" w:cs="Arial"/>
          <w:sz w:val="24"/>
          <w:szCs w:val="24"/>
        </w:rPr>
        <w:t>ga una</w:t>
      </w:r>
      <w:r w:rsidR="002936F2" w:rsidRPr="002936F2">
        <w:rPr>
          <w:rFonts w:ascii="Arial" w:hAnsi="Arial" w:cs="Arial"/>
          <w:sz w:val="24"/>
          <w:szCs w:val="24"/>
        </w:rPr>
        <w:t xml:space="preserve"> sesión extraordinaria</w:t>
      </w:r>
      <w:r w:rsidR="005223E9">
        <w:rPr>
          <w:rFonts w:ascii="Arial" w:hAnsi="Arial" w:cs="Arial"/>
          <w:sz w:val="24"/>
          <w:szCs w:val="24"/>
        </w:rPr>
        <w:t xml:space="preserve"> de c</w:t>
      </w:r>
      <w:r w:rsidR="002936F2" w:rsidRPr="002936F2">
        <w:rPr>
          <w:rFonts w:ascii="Arial" w:hAnsi="Arial" w:cs="Arial"/>
          <w:sz w:val="24"/>
          <w:szCs w:val="24"/>
        </w:rPr>
        <w:t>abildo para este tema</w:t>
      </w:r>
      <w:r w:rsidR="005223E9">
        <w:rPr>
          <w:rFonts w:ascii="Arial" w:hAnsi="Arial" w:cs="Arial"/>
          <w:sz w:val="24"/>
          <w:szCs w:val="24"/>
        </w:rPr>
        <w:t>,</w:t>
      </w:r>
      <w:r w:rsidR="002936F2" w:rsidRPr="002936F2">
        <w:rPr>
          <w:rFonts w:ascii="Arial" w:hAnsi="Arial" w:cs="Arial"/>
          <w:sz w:val="24"/>
          <w:szCs w:val="24"/>
        </w:rPr>
        <w:t xml:space="preserve"> ya son un análisis exacto de las </w:t>
      </w:r>
      <w:r w:rsidR="005223E9">
        <w:rPr>
          <w:rFonts w:ascii="Arial" w:hAnsi="Arial" w:cs="Arial"/>
          <w:sz w:val="24"/>
          <w:szCs w:val="24"/>
        </w:rPr>
        <w:t>c</w:t>
      </w:r>
      <w:r w:rsidR="002936F2" w:rsidRPr="002936F2">
        <w:rPr>
          <w:rFonts w:ascii="Arial" w:hAnsi="Arial" w:cs="Arial"/>
          <w:sz w:val="24"/>
          <w:szCs w:val="24"/>
        </w:rPr>
        <w:t>omisiones en que pertenece cada quien</w:t>
      </w:r>
      <w:r w:rsidR="005223E9">
        <w:rPr>
          <w:rFonts w:ascii="Arial" w:hAnsi="Arial" w:cs="Arial"/>
          <w:sz w:val="24"/>
          <w:szCs w:val="24"/>
        </w:rPr>
        <w:t>, con</w:t>
      </w:r>
      <w:r w:rsidR="002936F2" w:rsidRPr="002936F2">
        <w:rPr>
          <w:rFonts w:ascii="Arial" w:hAnsi="Arial" w:cs="Arial"/>
          <w:sz w:val="24"/>
          <w:szCs w:val="24"/>
        </w:rPr>
        <w:t xml:space="preserve"> las faltas y las asistencias a las comisiones</w:t>
      </w:r>
      <w:r w:rsidR="005223E9">
        <w:rPr>
          <w:rFonts w:ascii="Arial" w:hAnsi="Arial" w:cs="Arial"/>
          <w:sz w:val="24"/>
          <w:szCs w:val="24"/>
        </w:rPr>
        <w:t>,</w:t>
      </w:r>
      <w:r w:rsidR="002936F2" w:rsidRPr="002936F2">
        <w:rPr>
          <w:rFonts w:ascii="Arial" w:hAnsi="Arial" w:cs="Arial"/>
          <w:sz w:val="24"/>
          <w:szCs w:val="24"/>
        </w:rPr>
        <w:t xml:space="preserve"> también </w:t>
      </w:r>
      <w:r w:rsidR="005223E9">
        <w:rPr>
          <w:rFonts w:ascii="Arial" w:hAnsi="Arial" w:cs="Arial"/>
          <w:sz w:val="24"/>
          <w:szCs w:val="24"/>
        </w:rPr>
        <w:t>un p</w:t>
      </w:r>
      <w:r w:rsidR="002936F2" w:rsidRPr="002936F2">
        <w:rPr>
          <w:rFonts w:ascii="Arial" w:hAnsi="Arial" w:cs="Arial"/>
          <w:sz w:val="24"/>
          <w:szCs w:val="24"/>
        </w:rPr>
        <w:t xml:space="preserve">orcentaje para </w:t>
      </w:r>
      <w:r w:rsidR="005223E9">
        <w:rPr>
          <w:rFonts w:ascii="Arial" w:hAnsi="Arial" w:cs="Arial"/>
          <w:sz w:val="24"/>
          <w:szCs w:val="24"/>
        </w:rPr>
        <w:t>que el que no tenga</w:t>
      </w:r>
      <w:r w:rsidR="002936F2" w:rsidRPr="002936F2">
        <w:rPr>
          <w:rFonts w:ascii="Arial" w:hAnsi="Arial" w:cs="Arial"/>
          <w:sz w:val="24"/>
          <w:szCs w:val="24"/>
        </w:rPr>
        <w:t xml:space="preserve"> interés removerlo de la</w:t>
      </w:r>
      <w:r w:rsidR="005223E9">
        <w:rPr>
          <w:rFonts w:ascii="Arial" w:hAnsi="Arial" w:cs="Arial"/>
          <w:sz w:val="24"/>
          <w:szCs w:val="24"/>
        </w:rPr>
        <w:t>, de las comisiones,</w:t>
      </w:r>
      <w:r w:rsidR="002936F2" w:rsidRPr="002936F2">
        <w:rPr>
          <w:rFonts w:ascii="Arial" w:hAnsi="Arial" w:cs="Arial"/>
          <w:sz w:val="24"/>
          <w:szCs w:val="24"/>
        </w:rPr>
        <w:t xml:space="preserve"> es un buen momento</w:t>
      </w:r>
      <w:r w:rsidR="005223E9">
        <w:rPr>
          <w:rFonts w:ascii="Arial" w:hAnsi="Arial" w:cs="Arial"/>
          <w:sz w:val="24"/>
          <w:szCs w:val="24"/>
        </w:rPr>
        <w:t>, es un buena ocasión ya que todos</w:t>
      </w:r>
      <w:r w:rsidR="002936F2" w:rsidRPr="002936F2">
        <w:rPr>
          <w:rFonts w:ascii="Arial" w:hAnsi="Arial" w:cs="Arial"/>
          <w:sz w:val="24"/>
          <w:szCs w:val="24"/>
        </w:rPr>
        <w:t xml:space="preserve"> queremos </w:t>
      </w:r>
      <w:r w:rsidR="005223E9">
        <w:rPr>
          <w:rFonts w:ascii="Arial" w:hAnsi="Arial" w:cs="Arial"/>
          <w:sz w:val="24"/>
          <w:szCs w:val="24"/>
        </w:rPr>
        <w:t xml:space="preserve">participar y </w:t>
      </w:r>
      <w:r w:rsidR="002936F2" w:rsidRPr="002936F2">
        <w:rPr>
          <w:rFonts w:ascii="Arial" w:hAnsi="Arial" w:cs="Arial"/>
          <w:sz w:val="24"/>
          <w:szCs w:val="24"/>
        </w:rPr>
        <w:t>trabajar y aportar</w:t>
      </w:r>
      <w:r w:rsidR="005223E9">
        <w:rPr>
          <w:rFonts w:ascii="Arial" w:hAnsi="Arial" w:cs="Arial"/>
          <w:sz w:val="24"/>
          <w:szCs w:val="24"/>
        </w:rPr>
        <w:t>,</w:t>
      </w:r>
      <w:r w:rsidR="002936F2" w:rsidRPr="002936F2">
        <w:rPr>
          <w:rFonts w:ascii="Arial" w:hAnsi="Arial" w:cs="Arial"/>
          <w:sz w:val="24"/>
          <w:szCs w:val="24"/>
        </w:rPr>
        <w:t xml:space="preserve"> creo que se da la ocasión para hacer ese análisis con tiempo</w:t>
      </w:r>
      <w:r w:rsidR="005223E9">
        <w:rPr>
          <w:rFonts w:ascii="Arial" w:hAnsi="Arial" w:cs="Arial"/>
          <w:sz w:val="24"/>
          <w:szCs w:val="24"/>
        </w:rPr>
        <w:t xml:space="preserve">, con calma, </w:t>
      </w:r>
      <w:r w:rsidR="002936F2" w:rsidRPr="002936F2">
        <w:rPr>
          <w:rFonts w:ascii="Arial" w:hAnsi="Arial" w:cs="Arial"/>
          <w:sz w:val="24"/>
          <w:szCs w:val="24"/>
        </w:rPr>
        <w:t>creo que a</w:t>
      </w:r>
      <w:r w:rsidR="005223E9">
        <w:rPr>
          <w:rFonts w:ascii="Arial" w:hAnsi="Arial" w:cs="Arial"/>
          <w:sz w:val="24"/>
          <w:szCs w:val="24"/>
        </w:rPr>
        <w:t>horita este, es importante que esclarezcamos est</w:t>
      </w:r>
      <w:r w:rsidR="002936F2" w:rsidRPr="002936F2">
        <w:rPr>
          <w:rFonts w:ascii="Arial" w:hAnsi="Arial" w:cs="Arial"/>
          <w:sz w:val="24"/>
          <w:szCs w:val="24"/>
        </w:rPr>
        <w:t>e punto</w:t>
      </w:r>
      <w:r w:rsidR="005223E9">
        <w:rPr>
          <w:rFonts w:ascii="Arial" w:hAnsi="Arial" w:cs="Arial"/>
          <w:sz w:val="24"/>
          <w:szCs w:val="24"/>
        </w:rPr>
        <w:t>,</w:t>
      </w:r>
      <w:r w:rsidR="002936F2" w:rsidRPr="002936F2">
        <w:rPr>
          <w:rFonts w:ascii="Arial" w:hAnsi="Arial" w:cs="Arial"/>
          <w:sz w:val="24"/>
          <w:szCs w:val="24"/>
        </w:rPr>
        <w:t xml:space="preserve"> tendríamos la paciencia del mundo</w:t>
      </w:r>
      <w:r w:rsidR="005223E9">
        <w:rPr>
          <w:rFonts w:ascii="Arial" w:hAnsi="Arial" w:cs="Arial"/>
          <w:sz w:val="24"/>
          <w:szCs w:val="24"/>
        </w:rPr>
        <w:t>,</w:t>
      </w:r>
      <w:r w:rsidR="002936F2" w:rsidRPr="002936F2">
        <w:rPr>
          <w:rFonts w:ascii="Arial" w:hAnsi="Arial" w:cs="Arial"/>
          <w:sz w:val="24"/>
          <w:szCs w:val="24"/>
        </w:rPr>
        <w:t xml:space="preserve"> creo que </w:t>
      </w:r>
      <w:r w:rsidR="005223E9">
        <w:rPr>
          <w:rFonts w:ascii="Arial" w:hAnsi="Arial" w:cs="Arial"/>
          <w:sz w:val="24"/>
          <w:szCs w:val="24"/>
        </w:rPr>
        <w:t>todos tenemos la b</w:t>
      </w:r>
      <w:r w:rsidR="002936F2" w:rsidRPr="002936F2">
        <w:rPr>
          <w:rFonts w:ascii="Arial" w:hAnsi="Arial" w:cs="Arial"/>
          <w:sz w:val="24"/>
          <w:szCs w:val="24"/>
        </w:rPr>
        <w:t>uena voluntad de aportar y</w:t>
      </w:r>
      <w:r w:rsidR="005223E9">
        <w:rPr>
          <w:rFonts w:ascii="Arial" w:hAnsi="Arial" w:cs="Arial"/>
          <w:sz w:val="24"/>
          <w:szCs w:val="24"/>
        </w:rPr>
        <w:t>,</w:t>
      </w:r>
      <w:r w:rsidR="002936F2" w:rsidRPr="002936F2">
        <w:rPr>
          <w:rFonts w:ascii="Arial" w:hAnsi="Arial" w:cs="Arial"/>
          <w:sz w:val="24"/>
          <w:szCs w:val="24"/>
        </w:rPr>
        <w:t xml:space="preserve"> y trabajar</w:t>
      </w:r>
      <w:r w:rsidR="005223E9">
        <w:rPr>
          <w:rFonts w:ascii="Arial" w:hAnsi="Arial" w:cs="Arial"/>
          <w:sz w:val="24"/>
          <w:szCs w:val="24"/>
        </w:rPr>
        <w:t>,</w:t>
      </w:r>
      <w:r w:rsidR="002936F2" w:rsidRPr="002936F2">
        <w:rPr>
          <w:rFonts w:ascii="Arial" w:hAnsi="Arial" w:cs="Arial"/>
          <w:sz w:val="24"/>
          <w:szCs w:val="24"/>
        </w:rPr>
        <w:t xml:space="preserve"> entonces </w:t>
      </w:r>
      <w:r w:rsidR="005223E9">
        <w:rPr>
          <w:rFonts w:ascii="Arial" w:hAnsi="Arial" w:cs="Arial"/>
          <w:sz w:val="24"/>
          <w:szCs w:val="24"/>
        </w:rPr>
        <w:t xml:space="preserve">es </w:t>
      </w:r>
      <w:r w:rsidR="002936F2" w:rsidRPr="002936F2">
        <w:rPr>
          <w:rFonts w:ascii="Arial" w:hAnsi="Arial" w:cs="Arial"/>
          <w:sz w:val="24"/>
          <w:szCs w:val="24"/>
        </w:rPr>
        <w:t>mi propuesta</w:t>
      </w:r>
      <w:r w:rsidR="005223E9">
        <w:rPr>
          <w:rFonts w:ascii="Arial" w:hAnsi="Arial" w:cs="Arial"/>
          <w:sz w:val="24"/>
          <w:szCs w:val="24"/>
        </w:rPr>
        <w:t>.----------------------------------------------------</w:t>
      </w:r>
      <w:r w:rsidR="00F12BB1">
        <w:rPr>
          <w:rFonts w:ascii="Arial" w:hAnsi="Arial" w:cs="Arial"/>
          <w:sz w:val="24"/>
          <w:szCs w:val="24"/>
        </w:rPr>
        <w:t>-</w:t>
      </w:r>
      <w:r w:rsidR="005223E9">
        <w:rPr>
          <w:rFonts w:ascii="Arial" w:hAnsi="Arial" w:cs="Arial"/>
          <w:sz w:val="24"/>
          <w:szCs w:val="24"/>
        </w:rPr>
        <w:t>--------------------------------------------------------------------------------------------------</w:t>
      </w:r>
      <w:r w:rsidR="005223E9" w:rsidRPr="005223E9">
        <w:rPr>
          <w:rFonts w:ascii="Arial" w:hAnsi="Arial" w:cs="Arial"/>
          <w:sz w:val="24"/>
          <w:szCs w:val="24"/>
        </w:rPr>
        <w:t xml:space="preserve"> </w:t>
      </w:r>
      <w:r w:rsidR="005223E9" w:rsidRPr="00AC1155">
        <w:rPr>
          <w:rFonts w:ascii="Arial" w:hAnsi="Arial" w:cs="Arial"/>
          <w:sz w:val="24"/>
          <w:szCs w:val="24"/>
        </w:rPr>
        <w:t>Con la palabra</w:t>
      </w:r>
      <w:r w:rsidR="005223E9" w:rsidRPr="00A841BA">
        <w:rPr>
          <w:rFonts w:ascii="Arial" w:hAnsi="Arial" w:cs="Arial"/>
          <w:sz w:val="24"/>
          <w:szCs w:val="24"/>
        </w:rPr>
        <w:t xml:space="preserve"> la Presidente Municipal, C. María Elena Limón García:</w:t>
      </w:r>
      <w:r w:rsidR="005223E9">
        <w:rPr>
          <w:rFonts w:ascii="Arial" w:hAnsi="Arial" w:cs="Arial"/>
          <w:sz w:val="24"/>
          <w:szCs w:val="24"/>
        </w:rPr>
        <w:t xml:space="preserve"> Gracias</w:t>
      </w:r>
      <w:r w:rsidR="002936F2" w:rsidRPr="002936F2">
        <w:rPr>
          <w:rFonts w:ascii="Arial" w:hAnsi="Arial" w:cs="Arial"/>
          <w:sz w:val="24"/>
          <w:szCs w:val="24"/>
        </w:rPr>
        <w:t xml:space="preserve"> regidora</w:t>
      </w:r>
      <w:r w:rsidR="005223E9">
        <w:rPr>
          <w:rFonts w:ascii="Arial" w:hAnsi="Arial" w:cs="Arial"/>
          <w:sz w:val="24"/>
          <w:szCs w:val="24"/>
        </w:rPr>
        <w:t>,</w:t>
      </w:r>
      <w:r w:rsidR="002936F2" w:rsidRPr="002936F2">
        <w:rPr>
          <w:rFonts w:ascii="Arial" w:hAnsi="Arial" w:cs="Arial"/>
          <w:sz w:val="24"/>
          <w:szCs w:val="24"/>
        </w:rPr>
        <w:t xml:space="preserve"> adelante </w:t>
      </w:r>
      <w:r w:rsidR="005223E9">
        <w:rPr>
          <w:rFonts w:ascii="Arial" w:hAnsi="Arial" w:cs="Arial"/>
          <w:sz w:val="24"/>
          <w:szCs w:val="24"/>
        </w:rPr>
        <w:t xml:space="preserve">Síndico y posteriormente la regidora Eloísa.-------------------------------------------------------------------------------------------------------Habla el </w:t>
      </w:r>
      <w:r w:rsidR="005223E9" w:rsidRPr="00733E72">
        <w:rPr>
          <w:rFonts w:ascii="Arial" w:eastAsia="Calibri" w:hAnsi="Arial" w:cs="Arial"/>
          <w:sz w:val="24"/>
          <w:szCs w:val="24"/>
        </w:rPr>
        <w:t>Síndico Munici</w:t>
      </w:r>
      <w:r w:rsidR="005223E9">
        <w:rPr>
          <w:rFonts w:ascii="Arial" w:eastAsia="Calibri" w:hAnsi="Arial" w:cs="Arial"/>
          <w:sz w:val="24"/>
          <w:szCs w:val="24"/>
        </w:rPr>
        <w:t xml:space="preserve">pal, José Luis Salazar Martínez: </w:t>
      </w:r>
      <w:r w:rsidR="005223E9">
        <w:rPr>
          <w:rFonts w:ascii="Arial" w:hAnsi="Arial" w:cs="Arial"/>
          <w:sz w:val="24"/>
          <w:szCs w:val="24"/>
        </w:rPr>
        <w:t>Bueno y</w:t>
      </w:r>
      <w:r w:rsidR="002936F2" w:rsidRPr="002936F2">
        <w:rPr>
          <w:rFonts w:ascii="Arial" w:hAnsi="Arial" w:cs="Arial"/>
          <w:sz w:val="24"/>
          <w:szCs w:val="24"/>
        </w:rPr>
        <w:t>o estaría de acuerdo en la posición de</w:t>
      </w:r>
      <w:r w:rsidR="005223E9">
        <w:rPr>
          <w:rFonts w:ascii="Arial" w:hAnsi="Arial" w:cs="Arial"/>
          <w:sz w:val="24"/>
          <w:szCs w:val="24"/>
        </w:rPr>
        <w:t>, que se ha comentado acá, la Presidenta ya lo, ya lo comento</w:t>
      </w:r>
      <w:r w:rsidR="002936F2" w:rsidRPr="002936F2">
        <w:rPr>
          <w:rFonts w:ascii="Arial" w:hAnsi="Arial" w:cs="Arial"/>
          <w:sz w:val="24"/>
          <w:szCs w:val="24"/>
        </w:rPr>
        <w:t xml:space="preserve"> y creo que es lo correcto</w:t>
      </w:r>
      <w:r w:rsidR="005223E9">
        <w:rPr>
          <w:rFonts w:ascii="Arial" w:hAnsi="Arial" w:cs="Arial"/>
          <w:sz w:val="24"/>
          <w:szCs w:val="24"/>
        </w:rPr>
        <w:t xml:space="preserve"> que someta a </w:t>
      </w:r>
      <w:r w:rsidR="002936F2" w:rsidRPr="002936F2">
        <w:rPr>
          <w:rFonts w:ascii="Arial" w:hAnsi="Arial" w:cs="Arial"/>
          <w:sz w:val="24"/>
          <w:szCs w:val="24"/>
        </w:rPr>
        <w:t xml:space="preserve"> votación</w:t>
      </w:r>
      <w:r w:rsidR="005223E9">
        <w:rPr>
          <w:rFonts w:ascii="Arial" w:hAnsi="Arial" w:cs="Arial"/>
          <w:sz w:val="24"/>
          <w:szCs w:val="24"/>
        </w:rPr>
        <w:t xml:space="preserve">, es atribución de este </w:t>
      </w:r>
      <w:r w:rsidR="002936F2" w:rsidRPr="002936F2">
        <w:rPr>
          <w:rFonts w:ascii="Arial" w:hAnsi="Arial" w:cs="Arial"/>
          <w:sz w:val="24"/>
          <w:szCs w:val="24"/>
        </w:rPr>
        <w:t>ayuntamiento votar la integración de las comisiones</w:t>
      </w:r>
      <w:r w:rsidR="008E4DE0">
        <w:rPr>
          <w:rFonts w:ascii="Arial" w:hAnsi="Arial" w:cs="Arial"/>
          <w:sz w:val="24"/>
          <w:szCs w:val="24"/>
        </w:rPr>
        <w:t>,</w:t>
      </w:r>
      <w:r w:rsidR="002936F2" w:rsidRPr="002936F2">
        <w:rPr>
          <w:rFonts w:ascii="Arial" w:hAnsi="Arial" w:cs="Arial"/>
          <w:sz w:val="24"/>
          <w:szCs w:val="24"/>
        </w:rPr>
        <w:t xml:space="preserve"> que se haga de esa forma</w:t>
      </w:r>
      <w:r w:rsidR="008E4DE0">
        <w:rPr>
          <w:rFonts w:ascii="Arial" w:hAnsi="Arial" w:cs="Arial"/>
          <w:sz w:val="24"/>
          <w:szCs w:val="24"/>
        </w:rPr>
        <w:t xml:space="preserve"> de </w:t>
      </w:r>
      <w:r w:rsidR="002936F2" w:rsidRPr="002936F2">
        <w:rPr>
          <w:rFonts w:ascii="Arial" w:hAnsi="Arial" w:cs="Arial"/>
          <w:sz w:val="24"/>
          <w:szCs w:val="24"/>
        </w:rPr>
        <w:t xml:space="preserve">una por una </w:t>
      </w:r>
      <w:r w:rsidR="008E4DE0">
        <w:rPr>
          <w:rFonts w:ascii="Arial" w:hAnsi="Arial" w:cs="Arial"/>
          <w:sz w:val="24"/>
          <w:szCs w:val="24"/>
        </w:rPr>
        <w:t xml:space="preserve">y </w:t>
      </w:r>
      <w:r w:rsidR="002936F2" w:rsidRPr="002936F2">
        <w:rPr>
          <w:rFonts w:ascii="Arial" w:hAnsi="Arial" w:cs="Arial"/>
          <w:sz w:val="24"/>
          <w:szCs w:val="24"/>
        </w:rPr>
        <w:t>en el caso concreto de los regidores que</w:t>
      </w:r>
      <w:r w:rsidR="008E4DE0">
        <w:rPr>
          <w:rFonts w:ascii="Arial" w:hAnsi="Arial" w:cs="Arial"/>
          <w:sz w:val="24"/>
          <w:szCs w:val="24"/>
        </w:rPr>
        <w:t>, y regidoras que tengan más de nueve o más de tres presididas,</w:t>
      </w:r>
      <w:r w:rsidR="002936F2" w:rsidRPr="002936F2">
        <w:rPr>
          <w:rFonts w:ascii="Arial" w:hAnsi="Arial" w:cs="Arial"/>
          <w:sz w:val="24"/>
          <w:szCs w:val="24"/>
        </w:rPr>
        <w:t xml:space="preserve"> pues que</w:t>
      </w:r>
      <w:r w:rsidR="008E4DE0">
        <w:rPr>
          <w:rFonts w:ascii="Arial" w:hAnsi="Arial" w:cs="Arial"/>
          <w:sz w:val="24"/>
          <w:szCs w:val="24"/>
        </w:rPr>
        <w:t>… que</w:t>
      </w:r>
      <w:r w:rsidR="002936F2" w:rsidRPr="002936F2">
        <w:rPr>
          <w:rFonts w:ascii="Arial" w:hAnsi="Arial" w:cs="Arial"/>
          <w:sz w:val="24"/>
          <w:szCs w:val="24"/>
        </w:rPr>
        <w:t xml:space="preserve"> tomen esa decisión de retirarse de la</w:t>
      </w:r>
      <w:r w:rsidR="008E4DE0">
        <w:rPr>
          <w:rFonts w:ascii="Arial" w:hAnsi="Arial" w:cs="Arial"/>
          <w:sz w:val="24"/>
          <w:szCs w:val="24"/>
        </w:rPr>
        <w:t>,</w:t>
      </w:r>
      <w:r w:rsidR="002936F2" w:rsidRPr="002936F2">
        <w:rPr>
          <w:rFonts w:ascii="Arial" w:hAnsi="Arial" w:cs="Arial"/>
          <w:sz w:val="24"/>
          <w:szCs w:val="24"/>
        </w:rPr>
        <w:t xml:space="preserve"> de la posición de integrarse las comisiones y un poco retomando el c</w:t>
      </w:r>
      <w:r w:rsidR="008E4DE0">
        <w:rPr>
          <w:rFonts w:ascii="Arial" w:hAnsi="Arial" w:cs="Arial"/>
          <w:sz w:val="24"/>
          <w:szCs w:val="24"/>
        </w:rPr>
        <w:t>omentario que hace la regidora Al</w:t>
      </w:r>
      <w:r w:rsidR="002936F2" w:rsidRPr="002936F2">
        <w:rPr>
          <w:rFonts w:ascii="Arial" w:hAnsi="Arial" w:cs="Arial"/>
          <w:sz w:val="24"/>
          <w:szCs w:val="24"/>
        </w:rPr>
        <w:t>ina</w:t>
      </w:r>
      <w:r w:rsidR="008E4DE0">
        <w:rPr>
          <w:rFonts w:ascii="Arial" w:hAnsi="Arial" w:cs="Arial"/>
          <w:sz w:val="24"/>
          <w:szCs w:val="24"/>
        </w:rPr>
        <w:t>, creo que</w:t>
      </w:r>
      <w:r w:rsidR="002936F2" w:rsidRPr="002936F2">
        <w:rPr>
          <w:rFonts w:ascii="Arial" w:hAnsi="Arial" w:cs="Arial"/>
          <w:sz w:val="24"/>
          <w:szCs w:val="24"/>
        </w:rPr>
        <w:t xml:space="preserve"> el p</w:t>
      </w:r>
      <w:r w:rsidR="008E4DE0">
        <w:rPr>
          <w:rFonts w:ascii="Arial" w:hAnsi="Arial" w:cs="Arial"/>
          <w:sz w:val="24"/>
          <w:szCs w:val="24"/>
        </w:rPr>
        <w:t>rincipal aludido sería yo como Presidente la Comisión de R</w:t>
      </w:r>
      <w:r w:rsidR="002936F2" w:rsidRPr="002936F2">
        <w:rPr>
          <w:rFonts w:ascii="Arial" w:hAnsi="Arial" w:cs="Arial"/>
          <w:sz w:val="24"/>
          <w:szCs w:val="24"/>
        </w:rPr>
        <w:t>eglamentos</w:t>
      </w:r>
      <w:r w:rsidR="008E4DE0">
        <w:rPr>
          <w:rFonts w:ascii="Arial" w:hAnsi="Arial" w:cs="Arial"/>
          <w:sz w:val="24"/>
          <w:szCs w:val="24"/>
        </w:rPr>
        <w:t>, eh…</w:t>
      </w:r>
      <w:r w:rsidR="002936F2" w:rsidRPr="002936F2">
        <w:rPr>
          <w:rFonts w:ascii="Arial" w:hAnsi="Arial" w:cs="Arial"/>
          <w:sz w:val="24"/>
          <w:szCs w:val="24"/>
        </w:rPr>
        <w:t xml:space="preserve"> por supuesto q</w:t>
      </w:r>
      <w:r w:rsidR="008E4DE0">
        <w:rPr>
          <w:rFonts w:ascii="Arial" w:hAnsi="Arial" w:cs="Arial"/>
          <w:sz w:val="24"/>
          <w:szCs w:val="24"/>
        </w:rPr>
        <w:t>ue es una decisión de cada uno de ustedes y de cada una de ustedes asistir o no a las comisiones, nada más</w:t>
      </w:r>
      <w:r w:rsidR="002936F2" w:rsidRPr="002936F2">
        <w:rPr>
          <w:rFonts w:ascii="Arial" w:hAnsi="Arial" w:cs="Arial"/>
          <w:sz w:val="24"/>
          <w:szCs w:val="24"/>
        </w:rPr>
        <w:t xml:space="preserve"> comentarles pues de qué</w:t>
      </w:r>
      <w:r w:rsidR="008E4DE0">
        <w:rPr>
          <w:rFonts w:ascii="Arial" w:hAnsi="Arial" w:cs="Arial"/>
          <w:sz w:val="24"/>
          <w:szCs w:val="24"/>
        </w:rPr>
        <w:t xml:space="preserve"> hubo una… una eh, dos, dos este, sesiones de mi C</w:t>
      </w:r>
      <w:r w:rsidR="002936F2" w:rsidRPr="002936F2">
        <w:rPr>
          <w:rFonts w:ascii="Arial" w:hAnsi="Arial" w:cs="Arial"/>
          <w:sz w:val="24"/>
          <w:szCs w:val="24"/>
        </w:rPr>
        <w:t xml:space="preserve">omisión </w:t>
      </w:r>
      <w:r w:rsidR="008E4DE0">
        <w:rPr>
          <w:rFonts w:ascii="Arial" w:hAnsi="Arial" w:cs="Arial"/>
          <w:sz w:val="24"/>
          <w:szCs w:val="24"/>
        </w:rPr>
        <w:t>de R</w:t>
      </w:r>
      <w:r w:rsidR="002936F2" w:rsidRPr="002936F2">
        <w:rPr>
          <w:rFonts w:ascii="Arial" w:hAnsi="Arial" w:cs="Arial"/>
          <w:sz w:val="24"/>
          <w:szCs w:val="24"/>
        </w:rPr>
        <w:t>eglamentos donde no asistieron el número necesario para que se declara el quórum</w:t>
      </w:r>
      <w:r w:rsidR="008E4DE0">
        <w:rPr>
          <w:rFonts w:ascii="Arial" w:hAnsi="Arial" w:cs="Arial"/>
          <w:sz w:val="24"/>
          <w:szCs w:val="24"/>
        </w:rPr>
        <w:t xml:space="preserve">, se tuvieron que posponer temas </w:t>
      </w:r>
      <w:r w:rsidR="002936F2" w:rsidRPr="002936F2">
        <w:rPr>
          <w:rFonts w:ascii="Arial" w:hAnsi="Arial" w:cs="Arial"/>
          <w:sz w:val="24"/>
          <w:szCs w:val="24"/>
        </w:rPr>
        <w:t>que desde mi punto de vista son importantísimos para este ayuntamiento</w:t>
      </w:r>
      <w:r w:rsidR="008E4DE0">
        <w:rPr>
          <w:rFonts w:ascii="Arial" w:hAnsi="Arial" w:cs="Arial"/>
          <w:sz w:val="24"/>
          <w:szCs w:val="24"/>
        </w:rPr>
        <w:t>,</w:t>
      </w:r>
      <w:r w:rsidR="002936F2" w:rsidRPr="002936F2">
        <w:rPr>
          <w:rFonts w:ascii="Arial" w:hAnsi="Arial" w:cs="Arial"/>
          <w:sz w:val="24"/>
          <w:szCs w:val="24"/>
        </w:rPr>
        <w:t xml:space="preserve"> tenem</w:t>
      </w:r>
      <w:r w:rsidR="008E4DE0">
        <w:rPr>
          <w:rFonts w:ascii="Arial" w:hAnsi="Arial" w:cs="Arial"/>
          <w:sz w:val="24"/>
          <w:szCs w:val="24"/>
        </w:rPr>
        <w:t>os pendiente la aprobación del Reglamento de Mejora R</w:t>
      </w:r>
      <w:r w:rsidR="002936F2" w:rsidRPr="002936F2">
        <w:rPr>
          <w:rFonts w:ascii="Arial" w:hAnsi="Arial" w:cs="Arial"/>
          <w:sz w:val="24"/>
          <w:szCs w:val="24"/>
        </w:rPr>
        <w:t>egulatoria</w:t>
      </w:r>
      <w:r w:rsidR="008E4DE0">
        <w:rPr>
          <w:rFonts w:ascii="Arial" w:hAnsi="Arial" w:cs="Arial"/>
          <w:sz w:val="24"/>
          <w:szCs w:val="24"/>
        </w:rPr>
        <w:t>,</w:t>
      </w:r>
      <w:r w:rsidR="002936F2" w:rsidRPr="002936F2">
        <w:rPr>
          <w:rFonts w:ascii="Arial" w:hAnsi="Arial" w:cs="Arial"/>
          <w:sz w:val="24"/>
          <w:szCs w:val="24"/>
        </w:rPr>
        <w:t xml:space="preserve"> es un</w:t>
      </w:r>
      <w:r w:rsidR="008E4DE0">
        <w:rPr>
          <w:rFonts w:ascii="Arial" w:hAnsi="Arial" w:cs="Arial"/>
          <w:sz w:val="24"/>
          <w:szCs w:val="24"/>
        </w:rPr>
        <w:t xml:space="preserve"> proyecto impulsado por el D</w:t>
      </w:r>
      <w:r w:rsidR="002936F2" w:rsidRPr="002936F2">
        <w:rPr>
          <w:rFonts w:ascii="Arial" w:hAnsi="Arial" w:cs="Arial"/>
          <w:sz w:val="24"/>
          <w:szCs w:val="24"/>
        </w:rPr>
        <w:t>iputado Hernán Cortés Berumen</w:t>
      </w:r>
      <w:r w:rsidR="008E4DE0">
        <w:rPr>
          <w:rFonts w:ascii="Arial" w:hAnsi="Arial" w:cs="Arial"/>
          <w:sz w:val="24"/>
          <w:szCs w:val="24"/>
        </w:rPr>
        <w:t>,</w:t>
      </w:r>
      <w:r w:rsidR="002936F2" w:rsidRPr="002936F2">
        <w:rPr>
          <w:rFonts w:ascii="Arial" w:hAnsi="Arial" w:cs="Arial"/>
          <w:sz w:val="24"/>
          <w:szCs w:val="24"/>
        </w:rPr>
        <w:t xml:space="preserve"> es un proyecto que tiene que ver con la simplificación administrativa</w:t>
      </w:r>
      <w:r w:rsidR="008E4DE0">
        <w:rPr>
          <w:rFonts w:ascii="Arial" w:hAnsi="Arial" w:cs="Arial"/>
          <w:sz w:val="24"/>
          <w:szCs w:val="24"/>
        </w:rPr>
        <w:t>,</w:t>
      </w:r>
      <w:r w:rsidR="002936F2" w:rsidRPr="002936F2">
        <w:rPr>
          <w:rFonts w:ascii="Arial" w:hAnsi="Arial" w:cs="Arial"/>
          <w:sz w:val="24"/>
          <w:szCs w:val="24"/>
        </w:rPr>
        <w:t xml:space="preserve"> con el desarrollo de las herramientas para que las empresas puedan hacer sus trámites de manera correcta</w:t>
      </w:r>
      <w:r w:rsidR="008E4DE0">
        <w:rPr>
          <w:rFonts w:ascii="Arial" w:hAnsi="Arial" w:cs="Arial"/>
          <w:sz w:val="24"/>
          <w:szCs w:val="24"/>
        </w:rPr>
        <w:t xml:space="preserve"> de</w:t>
      </w:r>
      <w:r w:rsidR="002936F2" w:rsidRPr="002936F2">
        <w:rPr>
          <w:rFonts w:ascii="Arial" w:hAnsi="Arial" w:cs="Arial"/>
          <w:sz w:val="24"/>
          <w:szCs w:val="24"/>
        </w:rPr>
        <w:t xml:space="preserve"> hacer todo lo necesario internamente </w:t>
      </w:r>
      <w:r w:rsidR="008E4DE0">
        <w:rPr>
          <w:rFonts w:ascii="Arial" w:hAnsi="Arial" w:cs="Arial"/>
          <w:sz w:val="24"/>
          <w:szCs w:val="24"/>
        </w:rPr>
        <w:t xml:space="preserve">para que se </w:t>
      </w:r>
      <w:r w:rsidR="002936F2" w:rsidRPr="002936F2">
        <w:rPr>
          <w:rFonts w:ascii="Arial" w:hAnsi="Arial" w:cs="Arial"/>
          <w:sz w:val="24"/>
          <w:szCs w:val="24"/>
        </w:rPr>
        <w:t>evalúen y se contabilizan todos los costos que tienen que ver con la implementación de un proceso q</w:t>
      </w:r>
      <w:r w:rsidR="008E4DE0">
        <w:rPr>
          <w:rFonts w:ascii="Arial" w:hAnsi="Arial" w:cs="Arial"/>
          <w:sz w:val="24"/>
          <w:szCs w:val="24"/>
        </w:rPr>
        <w:t>ue tiene que ver con la mejora regulatoria y simplificación</w:t>
      </w:r>
      <w:r w:rsidR="002936F2" w:rsidRPr="002936F2">
        <w:rPr>
          <w:rFonts w:ascii="Arial" w:hAnsi="Arial" w:cs="Arial"/>
          <w:sz w:val="24"/>
          <w:szCs w:val="24"/>
        </w:rPr>
        <w:t xml:space="preserve"> administrativa</w:t>
      </w:r>
      <w:r w:rsidR="008E4DE0">
        <w:rPr>
          <w:rFonts w:ascii="Arial" w:hAnsi="Arial" w:cs="Arial"/>
          <w:sz w:val="24"/>
          <w:szCs w:val="24"/>
        </w:rPr>
        <w:t>,</w:t>
      </w:r>
      <w:r w:rsidR="002936F2" w:rsidRPr="002936F2">
        <w:rPr>
          <w:rFonts w:ascii="Arial" w:hAnsi="Arial" w:cs="Arial"/>
          <w:sz w:val="24"/>
          <w:szCs w:val="24"/>
        </w:rPr>
        <w:t xml:space="preserve"> sin embargo</w:t>
      </w:r>
      <w:r w:rsidR="008E4DE0">
        <w:rPr>
          <w:rFonts w:ascii="Arial" w:hAnsi="Arial" w:cs="Arial"/>
          <w:sz w:val="24"/>
          <w:szCs w:val="24"/>
        </w:rPr>
        <w:t>,</w:t>
      </w:r>
      <w:r w:rsidR="002936F2" w:rsidRPr="002936F2">
        <w:rPr>
          <w:rFonts w:ascii="Arial" w:hAnsi="Arial" w:cs="Arial"/>
          <w:sz w:val="24"/>
          <w:szCs w:val="24"/>
        </w:rPr>
        <w:t xml:space="preserve"> bueno por la inasistencia de cuatro de los integrantes de la comisión no sé por la misma</w:t>
      </w:r>
      <w:r w:rsidR="008E4DE0">
        <w:rPr>
          <w:rFonts w:ascii="Arial" w:hAnsi="Arial" w:cs="Arial"/>
          <w:sz w:val="24"/>
          <w:szCs w:val="24"/>
        </w:rPr>
        <w:t>, en</w:t>
      </w:r>
      <w:r w:rsidR="002936F2" w:rsidRPr="002936F2">
        <w:rPr>
          <w:rFonts w:ascii="Arial" w:hAnsi="Arial" w:cs="Arial"/>
          <w:sz w:val="24"/>
          <w:szCs w:val="24"/>
        </w:rPr>
        <w:t xml:space="preserve"> el caso particular de servidor </w:t>
      </w:r>
      <w:r w:rsidR="008E4DE0">
        <w:rPr>
          <w:rFonts w:ascii="Arial" w:hAnsi="Arial" w:cs="Arial"/>
          <w:sz w:val="24"/>
          <w:szCs w:val="24"/>
        </w:rPr>
        <w:t>y no me dejaran mentir aquí los integrantes de la Comisión de R</w:t>
      </w:r>
      <w:r w:rsidR="002936F2" w:rsidRPr="002936F2">
        <w:rPr>
          <w:rFonts w:ascii="Arial" w:hAnsi="Arial" w:cs="Arial"/>
          <w:sz w:val="24"/>
          <w:szCs w:val="24"/>
        </w:rPr>
        <w:t>eglamentos</w:t>
      </w:r>
      <w:r w:rsidR="008E4DE0">
        <w:rPr>
          <w:rFonts w:ascii="Arial" w:hAnsi="Arial" w:cs="Arial"/>
          <w:sz w:val="24"/>
          <w:szCs w:val="24"/>
        </w:rPr>
        <w:t xml:space="preserve"> eh…</w:t>
      </w:r>
      <w:r w:rsidR="002936F2" w:rsidRPr="002936F2">
        <w:rPr>
          <w:rFonts w:ascii="Arial" w:hAnsi="Arial" w:cs="Arial"/>
          <w:sz w:val="24"/>
          <w:szCs w:val="24"/>
        </w:rPr>
        <w:t xml:space="preserve"> siempre que tengo la </w:t>
      </w:r>
      <w:r w:rsidR="008E4DE0">
        <w:rPr>
          <w:rFonts w:ascii="Arial" w:hAnsi="Arial" w:cs="Arial"/>
          <w:sz w:val="24"/>
          <w:szCs w:val="24"/>
        </w:rPr>
        <w:t xml:space="preserve">sesiones que </w:t>
      </w:r>
      <w:r w:rsidR="002936F2" w:rsidRPr="002936F2">
        <w:rPr>
          <w:rFonts w:ascii="Arial" w:hAnsi="Arial" w:cs="Arial"/>
          <w:sz w:val="24"/>
          <w:szCs w:val="24"/>
        </w:rPr>
        <w:t>tienen que ver con este asunto tengo la apertura para recibir sus comentarios</w:t>
      </w:r>
      <w:r w:rsidR="008E4DE0">
        <w:rPr>
          <w:rFonts w:ascii="Arial" w:hAnsi="Arial" w:cs="Arial"/>
          <w:sz w:val="24"/>
          <w:szCs w:val="24"/>
        </w:rPr>
        <w:t>, sus</w:t>
      </w:r>
      <w:r w:rsidR="002936F2" w:rsidRPr="002936F2">
        <w:rPr>
          <w:rFonts w:ascii="Arial" w:hAnsi="Arial" w:cs="Arial"/>
          <w:sz w:val="24"/>
          <w:szCs w:val="24"/>
        </w:rPr>
        <w:t xml:space="preserve"> </w:t>
      </w:r>
      <w:r w:rsidR="008E4DE0">
        <w:rPr>
          <w:rFonts w:ascii="Arial" w:hAnsi="Arial" w:cs="Arial"/>
          <w:sz w:val="24"/>
          <w:szCs w:val="24"/>
        </w:rPr>
        <w:t>obser</w:t>
      </w:r>
      <w:r w:rsidR="002936F2" w:rsidRPr="002936F2">
        <w:rPr>
          <w:rFonts w:ascii="Arial" w:hAnsi="Arial" w:cs="Arial"/>
          <w:sz w:val="24"/>
          <w:szCs w:val="24"/>
        </w:rPr>
        <w:t>vaciones</w:t>
      </w:r>
      <w:r w:rsidR="00CD6953">
        <w:rPr>
          <w:rFonts w:ascii="Arial" w:hAnsi="Arial" w:cs="Arial"/>
          <w:sz w:val="24"/>
          <w:szCs w:val="24"/>
        </w:rPr>
        <w:t>, hay compañeros y compañeras regidores que</w:t>
      </w:r>
      <w:r w:rsidR="002936F2" w:rsidRPr="002936F2">
        <w:rPr>
          <w:rFonts w:ascii="Arial" w:hAnsi="Arial" w:cs="Arial"/>
          <w:sz w:val="24"/>
          <w:szCs w:val="24"/>
        </w:rPr>
        <w:t xml:space="preserve"> de manera responsable hacen un listado exhaustivo de la revisión de cada uno de los</w:t>
      </w:r>
      <w:r w:rsidR="00CD6953">
        <w:rPr>
          <w:rFonts w:ascii="Arial" w:hAnsi="Arial" w:cs="Arial"/>
          <w:sz w:val="24"/>
          <w:szCs w:val="24"/>
        </w:rPr>
        <w:t>,</w:t>
      </w:r>
      <w:r w:rsidR="002936F2" w:rsidRPr="002936F2">
        <w:rPr>
          <w:rFonts w:ascii="Arial" w:hAnsi="Arial" w:cs="Arial"/>
          <w:sz w:val="24"/>
          <w:szCs w:val="24"/>
        </w:rPr>
        <w:t xml:space="preserve"> de las propuestas que se hacen y yo he sido atento </w:t>
      </w:r>
      <w:r w:rsidR="00CD6953">
        <w:rPr>
          <w:rFonts w:ascii="Arial" w:hAnsi="Arial" w:cs="Arial"/>
          <w:sz w:val="24"/>
          <w:szCs w:val="24"/>
        </w:rPr>
        <w:t>y he s</w:t>
      </w:r>
      <w:r w:rsidR="002936F2" w:rsidRPr="002936F2">
        <w:rPr>
          <w:rFonts w:ascii="Arial" w:hAnsi="Arial" w:cs="Arial"/>
          <w:sz w:val="24"/>
          <w:szCs w:val="24"/>
        </w:rPr>
        <w:t>ido en ese sentido responsable en integrar cada una de sus observaciones</w:t>
      </w:r>
      <w:r w:rsidR="00CD6953">
        <w:rPr>
          <w:rFonts w:ascii="Arial" w:hAnsi="Arial" w:cs="Arial"/>
          <w:sz w:val="24"/>
          <w:szCs w:val="24"/>
        </w:rPr>
        <w:t>,</w:t>
      </w:r>
      <w:r w:rsidR="002936F2" w:rsidRPr="002936F2">
        <w:rPr>
          <w:rFonts w:ascii="Arial" w:hAnsi="Arial" w:cs="Arial"/>
          <w:sz w:val="24"/>
          <w:szCs w:val="24"/>
        </w:rPr>
        <w:t xml:space="preserve"> sin embargo</w:t>
      </w:r>
      <w:r w:rsidR="00CD6953">
        <w:rPr>
          <w:rFonts w:ascii="Arial" w:hAnsi="Arial" w:cs="Arial"/>
          <w:sz w:val="24"/>
          <w:szCs w:val="24"/>
        </w:rPr>
        <w:t>, b</w:t>
      </w:r>
      <w:r w:rsidR="002936F2" w:rsidRPr="002936F2">
        <w:rPr>
          <w:rFonts w:ascii="Arial" w:hAnsi="Arial" w:cs="Arial"/>
          <w:sz w:val="24"/>
          <w:szCs w:val="24"/>
        </w:rPr>
        <w:t xml:space="preserve">ueno también </w:t>
      </w:r>
      <w:r w:rsidR="00CD6953">
        <w:rPr>
          <w:rFonts w:ascii="Arial" w:hAnsi="Arial" w:cs="Arial"/>
          <w:sz w:val="24"/>
          <w:szCs w:val="24"/>
        </w:rPr>
        <w:t>en estos tres sesiones de c</w:t>
      </w:r>
      <w:r w:rsidR="002936F2" w:rsidRPr="002936F2">
        <w:rPr>
          <w:rFonts w:ascii="Arial" w:hAnsi="Arial" w:cs="Arial"/>
          <w:sz w:val="24"/>
          <w:szCs w:val="24"/>
        </w:rPr>
        <w:t>omisión</w:t>
      </w:r>
      <w:r w:rsidR="00CD6953">
        <w:rPr>
          <w:rFonts w:ascii="Arial" w:hAnsi="Arial" w:cs="Arial"/>
          <w:sz w:val="24"/>
          <w:szCs w:val="24"/>
        </w:rPr>
        <w:t xml:space="preserve"> en la que yo no presidí, en la de Equidad de G</w:t>
      </w:r>
      <w:r w:rsidR="002936F2" w:rsidRPr="002936F2">
        <w:rPr>
          <w:rFonts w:ascii="Arial" w:hAnsi="Arial" w:cs="Arial"/>
          <w:sz w:val="24"/>
          <w:szCs w:val="24"/>
        </w:rPr>
        <w:t xml:space="preserve">énero donde se vio un tema bastante sensible </w:t>
      </w:r>
      <w:r w:rsidR="00CD6953">
        <w:rPr>
          <w:rFonts w:ascii="Arial" w:hAnsi="Arial" w:cs="Arial"/>
          <w:sz w:val="24"/>
          <w:szCs w:val="24"/>
        </w:rPr>
        <w:t xml:space="preserve">que tiene que ver </w:t>
      </w:r>
      <w:r w:rsidR="002936F2" w:rsidRPr="002936F2">
        <w:rPr>
          <w:rFonts w:ascii="Arial" w:hAnsi="Arial" w:cs="Arial"/>
          <w:sz w:val="24"/>
          <w:szCs w:val="24"/>
        </w:rPr>
        <w:t xml:space="preserve">con las órdenes de protección a las mujeres violentadas y que son emitidas </w:t>
      </w:r>
      <w:r w:rsidR="00CD6953">
        <w:rPr>
          <w:rFonts w:ascii="Arial" w:hAnsi="Arial" w:cs="Arial"/>
          <w:sz w:val="24"/>
          <w:szCs w:val="24"/>
        </w:rPr>
        <w:t xml:space="preserve">por este </w:t>
      </w:r>
      <w:r w:rsidR="002936F2" w:rsidRPr="002936F2">
        <w:rPr>
          <w:rFonts w:ascii="Arial" w:hAnsi="Arial" w:cs="Arial"/>
          <w:sz w:val="24"/>
          <w:szCs w:val="24"/>
        </w:rPr>
        <w:t>ayuntamiento no asistieron los compañeros y compañeras regidores y regidoras a la sesión y no pudimos</w:t>
      </w:r>
      <w:r w:rsidR="00CD6953">
        <w:rPr>
          <w:rFonts w:ascii="Arial" w:hAnsi="Arial" w:cs="Arial"/>
          <w:sz w:val="24"/>
          <w:szCs w:val="24"/>
        </w:rPr>
        <w:t>, donde,</w:t>
      </w:r>
      <w:r w:rsidR="002936F2" w:rsidRPr="002936F2">
        <w:rPr>
          <w:rFonts w:ascii="Arial" w:hAnsi="Arial" w:cs="Arial"/>
          <w:sz w:val="24"/>
          <w:szCs w:val="24"/>
        </w:rPr>
        <w:t xml:space="preserve"> tener el </w:t>
      </w:r>
      <w:r w:rsidR="00CD6953">
        <w:rPr>
          <w:rFonts w:ascii="Arial" w:hAnsi="Arial" w:cs="Arial"/>
          <w:sz w:val="24"/>
          <w:szCs w:val="24"/>
        </w:rPr>
        <w:t>quórum necesario, no obstante que yo no lo presidí, entiendo que es un tema sensible, es un tema que ustedes, sobre todo las compañeras regidoras, yo lo comenté en esa oca</w:t>
      </w:r>
      <w:r w:rsidR="00CD6953" w:rsidRPr="002936F2">
        <w:rPr>
          <w:rFonts w:ascii="Arial" w:hAnsi="Arial" w:cs="Arial"/>
          <w:sz w:val="24"/>
          <w:szCs w:val="24"/>
        </w:rPr>
        <w:t>sión</w:t>
      </w:r>
      <w:r w:rsidR="00CD6953">
        <w:rPr>
          <w:rFonts w:ascii="Arial" w:hAnsi="Arial" w:cs="Arial"/>
          <w:sz w:val="24"/>
          <w:szCs w:val="24"/>
        </w:rPr>
        <w:t xml:space="preserve"> donde fue una posición que </w:t>
      </w:r>
      <w:r w:rsidR="002936F2" w:rsidRPr="002936F2">
        <w:rPr>
          <w:rFonts w:ascii="Arial" w:hAnsi="Arial" w:cs="Arial"/>
          <w:sz w:val="24"/>
          <w:szCs w:val="24"/>
        </w:rPr>
        <w:t>yo tomé cuando le</w:t>
      </w:r>
      <w:r w:rsidR="00CD6953">
        <w:rPr>
          <w:rFonts w:ascii="Arial" w:hAnsi="Arial" w:cs="Arial"/>
          <w:sz w:val="24"/>
          <w:szCs w:val="24"/>
        </w:rPr>
        <w:t>s dije bueno vamos revisando</w:t>
      </w:r>
      <w:r w:rsidR="002936F2" w:rsidRPr="002936F2">
        <w:rPr>
          <w:rFonts w:ascii="Arial" w:hAnsi="Arial" w:cs="Arial"/>
          <w:sz w:val="24"/>
          <w:szCs w:val="24"/>
        </w:rPr>
        <w:t xml:space="preserve"> en el área</w:t>
      </w:r>
      <w:r w:rsidR="00CD6953">
        <w:rPr>
          <w:rFonts w:ascii="Arial" w:hAnsi="Arial" w:cs="Arial"/>
          <w:sz w:val="24"/>
          <w:szCs w:val="24"/>
        </w:rPr>
        <w:t>, en</w:t>
      </w:r>
      <w:r w:rsidR="002936F2" w:rsidRPr="002936F2">
        <w:rPr>
          <w:rFonts w:ascii="Arial" w:hAnsi="Arial" w:cs="Arial"/>
          <w:sz w:val="24"/>
          <w:szCs w:val="24"/>
        </w:rPr>
        <w:t xml:space="preserve"> las áreas correspondientes</w:t>
      </w:r>
      <w:r w:rsidR="00CD6953">
        <w:rPr>
          <w:rFonts w:ascii="Arial" w:hAnsi="Arial" w:cs="Arial"/>
          <w:sz w:val="24"/>
          <w:szCs w:val="24"/>
        </w:rPr>
        <w:t>, Juzgados M</w:t>
      </w:r>
      <w:r w:rsidR="002936F2" w:rsidRPr="002936F2">
        <w:rPr>
          <w:rFonts w:ascii="Arial" w:hAnsi="Arial" w:cs="Arial"/>
          <w:sz w:val="24"/>
          <w:szCs w:val="24"/>
        </w:rPr>
        <w:t>unicipales</w:t>
      </w:r>
      <w:r w:rsidR="00CD6953">
        <w:rPr>
          <w:rFonts w:ascii="Arial" w:hAnsi="Arial" w:cs="Arial"/>
          <w:sz w:val="24"/>
          <w:szCs w:val="24"/>
        </w:rPr>
        <w:t xml:space="preserve"> y la Policía Municipal</w:t>
      </w:r>
      <w:r w:rsidR="002936F2" w:rsidRPr="002936F2">
        <w:rPr>
          <w:rFonts w:ascii="Arial" w:hAnsi="Arial" w:cs="Arial"/>
          <w:sz w:val="24"/>
          <w:szCs w:val="24"/>
        </w:rPr>
        <w:t xml:space="preserve"> para que se hagan las cosas</w:t>
      </w:r>
      <w:r w:rsidR="00CD6953">
        <w:rPr>
          <w:rFonts w:ascii="Arial" w:hAnsi="Arial" w:cs="Arial"/>
          <w:sz w:val="24"/>
          <w:szCs w:val="24"/>
        </w:rPr>
        <w:t>,</w:t>
      </w:r>
      <w:r w:rsidR="002936F2" w:rsidRPr="002936F2">
        <w:rPr>
          <w:rFonts w:ascii="Arial" w:hAnsi="Arial" w:cs="Arial"/>
          <w:sz w:val="24"/>
          <w:szCs w:val="24"/>
        </w:rPr>
        <w:t xml:space="preserve"> </w:t>
      </w:r>
      <w:r w:rsidR="00CD6953">
        <w:rPr>
          <w:rFonts w:ascii="Arial" w:hAnsi="Arial" w:cs="Arial"/>
          <w:sz w:val="24"/>
          <w:szCs w:val="24"/>
        </w:rPr>
        <w:t xml:space="preserve">es </w:t>
      </w:r>
      <w:r w:rsidR="002936F2" w:rsidRPr="002936F2">
        <w:rPr>
          <w:rFonts w:ascii="Arial" w:hAnsi="Arial" w:cs="Arial"/>
          <w:sz w:val="24"/>
          <w:szCs w:val="24"/>
        </w:rPr>
        <w:t>un tema delicado</w:t>
      </w:r>
      <w:r w:rsidR="00CD6953">
        <w:rPr>
          <w:rFonts w:ascii="Arial" w:hAnsi="Arial" w:cs="Arial"/>
          <w:sz w:val="24"/>
          <w:szCs w:val="24"/>
        </w:rPr>
        <w:t>, es un</w:t>
      </w:r>
      <w:r w:rsidR="002936F2" w:rsidRPr="002936F2">
        <w:rPr>
          <w:rFonts w:ascii="Arial" w:hAnsi="Arial" w:cs="Arial"/>
          <w:sz w:val="24"/>
          <w:szCs w:val="24"/>
        </w:rPr>
        <w:t xml:space="preserve"> tema sensible y sin embargo</w:t>
      </w:r>
      <w:r w:rsidR="00CD6953">
        <w:rPr>
          <w:rFonts w:ascii="Arial" w:hAnsi="Arial" w:cs="Arial"/>
          <w:sz w:val="24"/>
          <w:szCs w:val="24"/>
        </w:rPr>
        <w:t>,</w:t>
      </w:r>
      <w:r w:rsidR="002936F2" w:rsidRPr="002936F2">
        <w:rPr>
          <w:rFonts w:ascii="Arial" w:hAnsi="Arial" w:cs="Arial"/>
          <w:sz w:val="24"/>
          <w:szCs w:val="24"/>
        </w:rPr>
        <w:t xml:space="preserve"> bueno por probablemente por actividades </w:t>
      </w:r>
      <w:r w:rsidR="00CD6953">
        <w:rPr>
          <w:rFonts w:ascii="Arial" w:hAnsi="Arial" w:cs="Arial"/>
          <w:sz w:val="24"/>
          <w:szCs w:val="24"/>
        </w:rPr>
        <w:t>que ustedes tuv</w:t>
      </w:r>
      <w:r w:rsidR="002936F2" w:rsidRPr="002936F2">
        <w:rPr>
          <w:rFonts w:ascii="Arial" w:hAnsi="Arial" w:cs="Arial"/>
          <w:sz w:val="24"/>
          <w:szCs w:val="24"/>
        </w:rPr>
        <w:t xml:space="preserve">ieron ajenas a este </w:t>
      </w:r>
      <w:r w:rsidR="00CD6953">
        <w:rPr>
          <w:rFonts w:ascii="Arial" w:hAnsi="Arial" w:cs="Arial"/>
          <w:sz w:val="24"/>
          <w:szCs w:val="24"/>
        </w:rPr>
        <w:t>a</w:t>
      </w:r>
      <w:r w:rsidR="002936F2" w:rsidRPr="002936F2">
        <w:rPr>
          <w:rFonts w:ascii="Arial" w:hAnsi="Arial" w:cs="Arial"/>
          <w:sz w:val="24"/>
          <w:szCs w:val="24"/>
        </w:rPr>
        <w:t>yuntamiento</w:t>
      </w:r>
      <w:r w:rsidR="00CD6953">
        <w:rPr>
          <w:rFonts w:ascii="Arial" w:hAnsi="Arial" w:cs="Arial"/>
          <w:sz w:val="24"/>
          <w:szCs w:val="24"/>
        </w:rPr>
        <w:t>,</w:t>
      </w:r>
      <w:r w:rsidR="002936F2" w:rsidRPr="002936F2">
        <w:rPr>
          <w:rFonts w:ascii="Arial" w:hAnsi="Arial" w:cs="Arial"/>
          <w:sz w:val="24"/>
          <w:szCs w:val="24"/>
        </w:rPr>
        <w:t xml:space="preserve"> no participaron en la comisión</w:t>
      </w:r>
      <w:r w:rsidR="00CD6953">
        <w:rPr>
          <w:rFonts w:ascii="Arial" w:hAnsi="Arial" w:cs="Arial"/>
          <w:sz w:val="24"/>
          <w:szCs w:val="24"/>
        </w:rPr>
        <w:t>,</w:t>
      </w:r>
      <w:r w:rsidR="002936F2" w:rsidRPr="002936F2">
        <w:rPr>
          <w:rFonts w:ascii="Arial" w:hAnsi="Arial" w:cs="Arial"/>
          <w:sz w:val="24"/>
          <w:szCs w:val="24"/>
        </w:rPr>
        <w:t xml:space="preserve"> entonces </w:t>
      </w:r>
      <w:r w:rsidR="00CD6953">
        <w:rPr>
          <w:rFonts w:ascii="Arial" w:hAnsi="Arial" w:cs="Arial"/>
          <w:sz w:val="24"/>
          <w:szCs w:val="24"/>
        </w:rPr>
        <w:t xml:space="preserve">es un tema que </w:t>
      </w:r>
      <w:r w:rsidR="002936F2" w:rsidRPr="002936F2">
        <w:rPr>
          <w:rFonts w:ascii="Arial" w:hAnsi="Arial" w:cs="Arial"/>
          <w:sz w:val="24"/>
          <w:szCs w:val="24"/>
        </w:rPr>
        <w:t>a mí en lo particular me preocupa</w:t>
      </w:r>
      <w:r w:rsidR="00CD6953">
        <w:rPr>
          <w:rFonts w:ascii="Arial" w:hAnsi="Arial" w:cs="Arial"/>
          <w:sz w:val="24"/>
          <w:szCs w:val="24"/>
        </w:rPr>
        <w:t>,</w:t>
      </w:r>
      <w:r w:rsidR="002936F2" w:rsidRPr="002936F2">
        <w:rPr>
          <w:rFonts w:ascii="Arial" w:hAnsi="Arial" w:cs="Arial"/>
          <w:sz w:val="24"/>
          <w:szCs w:val="24"/>
        </w:rPr>
        <w:t xml:space="preserve"> son temas importantísimos que se tiene</w:t>
      </w:r>
      <w:r w:rsidR="00CD6953">
        <w:rPr>
          <w:rFonts w:ascii="Arial" w:hAnsi="Arial" w:cs="Arial"/>
          <w:sz w:val="24"/>
          <w:szCs w:val="24"/>
        </w:rPr>
        <w:t>n</w:t>
      </w:r>
      <w:r w:rsidR="002936F2" w:rsidRPr="002936F2">
        <w:rPr>
          <w:rFonts w:ascii="Arial" w:hAnsi="Arial" w:cs="Arial"/>
          <w:sz w:val="24"/>
          <w:szCs w:val="24"/>
        </w:rPr>
        <w:t xml:space="preserve"> que llevar a cabo</w:t>
      </w:r>
      <w:r w:rsidR="00CD6953">
        <w:rPr>
          <w:rFonts w:ascii="Arial" w:hAnsi="Arial" w:cs="Arial"/>
          <w:sz w:val="24"/>
          <w:szCs w:val="24"/>
        </w:rPr>
        <w:t>,</w:t>
      </w:r>
      <w:r w:rsidR="002936F2" w:rsidRPr="002936F2">
        <w:rPr>
          <w:rFonts w:ascii="Arial" w:hAnsi="Arial" w:cs="Arial"/>
          <w:sz w:val="24"/>
          <w:szCs w:val="24"/>
        </w:rPr>
        <w:t xml:space="preserve"> sin embargo creo que la</w:t>
      </w:r>
      <w:r w:rsidR="00CD6953">
        <w:rPr>
          <w:rFonts w:ascii="Arial" w:hAnsi="Arial" w:cs="Arial"/>
          <w:sz w:val="24"/>
          <w:szCs w:val="24"/>
        </w:rPr>
        <w:t>,</w:t>
      </w:r>
      <w:r w:rsidR="002936F2" w:rsidRPr="002936F2">
        <w:rPr>
          <w:rFonts w:ascii="Arial" w:hAnsi="Arial" w:cs="Arial"/>
          <w:sz w:val="24"/>
          <w:szCs w:val="24"/>
        </w:rPr>
        <w:t xml:space="preserve"> la posición en este caso que te tiene que ver con la asignación </w:t>
      </w:r>
      <w:r w:rsidR="00CD6953">
        <w:rPr>
          <w:rFonts w:ascii="Arial" w:hAnsi="Arial" w:cs="Arial"/>
          <w:sz w:val="24"/>
          <w:szCs w:val="24"/>
        </w:rPr>
        <w:t xml:space="preserve">de algunos de ustedes </w:t>
      </w:r>
      <w:r w:rsidR="002936F2" w:rsidRPr="002936F2">
        <w:rPr>
          <w:rFonts w:ascii="Arial" w:hAnsi="Arial" w:cs="Arial"/>
          <w:sz w:val="24"/>
          <w:szCs w:val="24"/>
        </w:rPr>
        <w:t>en las comisiones</w:t>
      </w:r>
      <w:r w:rsidR="00CD6953">
        <w:rPr>
          <w:rFonts w:ascii="Arial" w:hAnsi="Arial" w:cs="Arial"/>
          <w:sz w:val="24"/>
          <w:szCs w:val="24"/>
        </w:rPr>
        <w:t xml:space="preserve">, si es </w:t>
      </w:r>
      <w:r w:rsidR="002936F2" w:rsidRPr="002936F2">
        <w:rPr>
          <w:rFonts w:ascii="Arial" w:hAnsi="Arial" w:cs="Arial"/>
          <w:sz w:val="24"/>
          <w:szCs w:val="24"/>
        </w:rPr>
        <w:t>importante</w:t>
      </w:r>
      <w:r w:rsidR="00CD6953">
        <w:rPr>
          <w:rFonts w:ascii="Arial" w:hAnsi="Arial" w:cs="Arial"/>
          <w:sz w:val="24"/>
          <w:szCs w:val="24"/>
        </w:rPr>
        <w:t xml:space="preserve"> y</w:t>
      </w:r>
      <w:r w:rsidR="002936F2" w:rsidRPr="002936F2">
        <w:rPr>
          <w:rFonts w:ascii="Arial" w:hAnsi="Arial" w:cs="Arial"/>
          <w:sz w:val="24"/>
          <w:szCs w:val="24"/>
        </w:rPr>
        <w:t xml:space="preserve"> relevante para mí</w:t>
      </w:r>
      <w:r w:rsidR="00CD6953">
        <w:rPr>
          <w:rFonts w:ascii="Arial" w:hAnsi="Arial" w:cs="Arial"/>
          <w:sz w:val="24"/>
          <w:szCs w:val="24"/>
        </w:rPr>
        <w:t xml:space="preserve">, de tal manera que en </w:t>
      </w:r>
      <w:r w:rsidR="002936F2" w:rsidRPr="002936F2">
        <w:rPr>
          <w:rFonts w:ascii="Arial" w:hAnsi="Arial" w:cs="Arial"/>
          <w:sz w:val="24"/>
          <w:szCs w:val="24"/>
        </w:rPr>
        <w:t>las sesiones de la comisión particularmente de reglamentos que yo presido</w:t>
      </w:r>
      <w:r w:rsidR="008E7AA6">
        <w:rPr>
          <w:rFonts w:ascii="Arial" w:hAnsi="Arial" w:cs="Arial"/>
          <w:sz w:val="24"/>
          <w:szCs w:val="24"/>
        </w:rPr>
        <w:t>,</w:t>
      </w:r>
      <w:r w:rsidR="002936F2" w:rsidRPr="002936F2">
        <w:rPr>
          <w:rFonts w:ascii="Arial" w:hAnsi="Arial" w:cs="Arial"/>
          <w:sz w:val="24"/>
          <w:szCs w:val="24"/>
        </w:rPr>
        <w:t xml:space="preserve"> podamos</w:t>
      </w:r>
      <w:r w:rsidR="008E7AA6">
        <w:rPr>
          <w:rFonts w:ascii="Arial" w:hAnsi="Arial" w:cs="Arial"/>
          <w:sz w:val="24"/>
          <w:szCs w:val="24"/>
        </w:rPr>
        <w:t xml:space="preserve"> tener quórum </w:t>
      </w:r>
      <w:r w:rsidR="002936F2" w:rsidRPr="002936F2">
        <w:rPr>
          <w:rFonts w:ascii="Arial" w:hAnsi="Arial" w:cs="Arial"/>
          <w:sz w:val="24"/>
          <w:szCs w:val="24"/>
        </w:rPr>
        <w:t>y sacar adelante estos temas que son sensibles para ustedes</w:t>
      </w:r>
      <w:r w:rsidR="008E7AA6">
        <w:rPr>
          <w:rFonts w:ascii="Arial" w:hAnsi="Arial" w:cs="Arial"/>
          <w:sz w:val="24"/>
          <w:szCs w:val="24"/>
        </w:rPr>
        <w:t>, allá en la Comisión de Reglamentos y Equidad de G</w:t>
      </w:r>
      <w:r w:rsidR="002936F2" w:rsidRPr="002936F2">
        <w:rPr>
          <w:rFonts w:ascii="Arial" w:hAnsi="Arial" w:cs="Arial"/>
          <w:sz w:val="24"/>
          <w:szCs w:val="24"/>
        </w:rPr>
        <w:t>énero hay mujeres</w:t>
      </w:r>
      <w:r w:rsidR="008E7AA6">
        <w:rPr>
          <w:rFonts w:ascii="Arial" w:hAnsi="Arial" w:cs="Arial"/>
          <w:sz w:val="24"/>
          <w:szCs w:val="24"/>
        </w:rPr>
        <w:t>, hay compañera</w:t>
      </w:r>
      <w:r w:rsidR="002936F2" w:rsidRPr="002936F2">
        <w:rPr>
          <w:rFonts w:ascii="Arial" w:hAnsi="Arial" w:cs="Arial"/>
          <w:sz w:val="24"/>
          <w:szCs w:val="24"/>
        </w:rPr>
        <w:t>s</w:t>
      </w:r>
      <w:r w:rsidR="008E7AA6">
        <w:rPr>
          <w:rFonts w:ascii="Arial" w:hAnsi="Arial" w:cs="Arial"/>
          <w:sz w:val="24"/>
          <w:szCs w:val="24"/>
        </w:rPr>
        <w:t xml:space="preserve"> regidoras</w:t>
      </w:r>
      <w:r w:rsidR="002936F2" w:rsidRPr="002936F2">
        <w:rPr>
          <w:rFonts w:ascii="Arial" w:hAnsi="Arial" w:cs="Arial"/>
          <w:sz w:val="24"/>
          <w:szCs w:val="24"/>
        </w:rPr>
        <w:t xml:space="preserve"> que no asistieron a la comisión y que se tuvo que posponer un tema tan importante</w:t>
      </w:r>
      <w:r w:rsidR="008E7AA6">
        <w:rPr>
          <w:rFonts w:ascii="Arial" w:hAnsi="Arial" w:cs="Arial"/>
          <w:sz w:val="24"/>
          <w:szCs w:val="24"/>
        </w:rPr>
        <w:t>,</w:t>
      </w:r>
      <w:r w:rsidR="002936F2" w:rsidRPr="002936F2">
        <w:rPr>
          <w:rFonts w:ascii="Arial" w:hAnsi="Arial" w:cs="Arial"/>
          <w:sz w:val="24"/>
          <w:szCs w:val="24"/>
        </w:rPr>
        <w:t xml:space="preserve"> entonces </w:t>
      </w:r>
      <w:r w:rsidR="008E7AA6">
        <w:rPr>
          <w:rFonts w:ascii="Arial" w:hAnsi="Arial" w:cs="Arial"/>
          <w:sz w:val="24"/>
          <w:szCs w:val="24"/>
        </w:rPr>
        <w:t>yo le propondría a la P</w:t>
      </w:r>
      <w:r w:rsidR="002936F2" w:rsidRPr="002936F2">
        <w:rPr>
          <w:rFonts w:ascii="Arial" w:hAnsi="Arial" w:cs="Arial"/>
          <w:sz w:val="24"/>
          <w:szCs w:val="24"/>
        </w:rPr>
        <w:t>residenta si no tiene inconveniente que se someta a votación ya</w:t>
      </w:r>
      <w:r w:rsidR="008E7AA6">
        <w:rPr>
          <w:rFonts w:ascii="Arial" w:hAnsi="Arial" w:cs="Arial"/>
          <w:sz w:val="24"/>
          <w:szCs w:val="24"/>
        </w:rPr>
        <w:t>,</w:t>
      </w:r>
      <w:r w:rsidR="002936F2" w:rsidRPr="002936F2">
        <w:rPr>
          <w:rFonts w:ascii="Arial" w:hAnsi="Arial" w:cs="Arial"/>
          <w:sz w:val="24"/>
          <w:szCs w:val="24"/>
        </w:rPr>
        <w:t xml:space="preserve"> no esperar más</w:t>
      </w:r>
      <w:r w:rsidR="008E7AA6">
        <w:rPr>
          <w:rFonts w:ascii="Arial" w:hAnsi="Arial" w:cs="Arial"/>
          <w:sz w:val="24"/>
          <w:szCs w:val="24"/>
        </w:rPr>
        <w:t xml:space="preserve"> porque</w:t>
      </w:r>
      <w:r w:rsidR="002936F2" w:rsidRPr="002936F2">
        <w:rPr>
          <w:rFonts w:ascii="Arial" w:hAnsi="Arial" w:cs="Arial"/>
          <w:sz w:val="24"/>
          <w:szCs w:val="24"/>
        </w:rPr>
        <w:t xml:space="preserve"> </w:t>
      </w:r>
      <w:r w:rsidR="008E7AA6">
        <w:rPr>
          <w:rFonts w:ascii="Arial" w:hAnsi="Arial" w:cs="Arial"/>
          <w:sz w:val="24"/>
          <w:szCs w:val="24"/>
        </w:rPr>
        <w:t xml:space="preserve">estos </w:t>
      </w:r>
      <w:r w:rsidR="002936F2" w:rsidRPr="002936F2">
        <w:rPr>
          <w:rFonts w:ascii="Arial" w:hAnsi="Arial" w:cs="Arial"/>
          <w:sz w:val="24"/>
          <w:szCs w:val="24"/>
        </w:rPr>
        <w:t>temas</w:t>
      </w:r>
      <w:r w:rsidR="008E7AA6">
        <w:rPr>
          <w:rFonts w:ascii="Arial" w:hAnsi="Arial" w:cs="Arial"/>
          <w:sz w:val="24"/>
          <w:szCs w:val="24"/>
        </w:rPr>
        <w:t>,</w:t>
      </w:r>
      <w:r w:rsidR="002936F2" w:rsidRPr="002936F2">
        <w:rPr>
          <w:rFonts w:ascii="Arial" w:hAnsi="Arial" w:cs="Arial"/>
          <w:sz w:val="24"/>
          <w:szCs w:val="24"/>
        </w:rPr>
        <w:t xml:space="preserve"> nosotros podemos esperar</w:t>
      </w:r>
      <w:r w:rsidR="008E7AA6">
        <w:rPr>
          <w:rFonts w:ascii="Arial" w:hAnsi="Arial" w:cs="Arial"/>
          <w:sz w:val="24"/>
          <w:szCs w:val="24"/>
        </w:rPr>
        <w:t>,</w:t>
      </w:r>
      <w:r w:rsidR="002936F2" w:rsidRPr="002936F2">
        <w:rPr>
          <w:rFonts w:ascii="Arial" w:hAnsi="Arial" w:cs="Arial"/>
          <w:sz w:val="24"/>
          <w:szCs w:val="24"/>
        </w:rPr>
        <w:t xml:space="preserve"> p</w:t>
      </w:r>
      <w:r w:rsidR="008E7AA6">
        <w:rPr>
          <w:rFonts w:ascii="Arial" w:hAnsi="Arial" w:cs="Arial"/>
          <w:sz w:val="24"/>
          <w:szCs w:val="24"/>
        </w:rPr>
        <w:t>ero</w:t>
      </w:r>
      <w:r w:rsidR="002936F2" w:rsidRPr="002936F2">
        <w:rPr>
          <w:rFonts w:ascii="Arial" w:hAnsi="Arial" w:cs="Arial"/>
          <w:sz w:val="24"/>
          <w:szCs w:val="24"/>
        </w:rPr>
        <w:t xml:space="preserve"> el tema de la violencia </w:t>
      </w:r>
      <w:r w:rsidR="008E7AA6">
        <w:rPr>
          <w:rFonts w:ascii="Arial" w:hAnsi="Arial" w:cs="Arial"/>
          <w:sz w:val="24"/>
          <w:szCs w:val="24"/>
        </w:rPr>
        <w:t xml:space="preserve">en </w:t>
      </w:r>
      <w:r w:rsidR="002936F2" w:rsidRPr="002936F2">
        <w:rPr>
          <w:rFonts w:ascii="Arial" w:hAnsi="Arial" w:cs="Arial"/>
          <w:sz w:val="24"/>
          <w:szCs w:val="24"/>
        </w:rPr>
        <w:t xml:space="preserve">contra </w:t>
      </w:r>
      <w:r w:rsidR="008E7AA6">
        <w:rPr>
          <w:rFonts w:ascii="Arial" w:hAnsi="Arial" w:cs="Arial"/>
          <w:sz w:val="24"/>
          <w:szCs w:val="24"/>
        </w:rPr>
        <w:t xml:space="preserve">de </w:t>
      </w:r>
      <w:r w:rsidR="002936F2" w:rsidRPr="002936F2">
        <w:rPr>
          <w:rFonts w:ascii="Arial" w:hAnsi="Arial" w:cs="Arial"/>
          <w:sz w:val="24"/>
          <w:szCs w:val="24"/>
        </w:rPr>
        <w:t>las mujeres no puede esperar</w:t>
      </w:r>
      <w:r w:rsidR="008E7AA6">
        <w:rPr>
          <w:rFonts w:ascii="Arial" w:hAnsi="Arial" w:cs="Arial"/>
          <w:sz w:val="24"/>
          <w:szCs w:val="24"/>
        </w:rPr>
        <w:t>,</w:t>
      </w:r>
      <w:r w:rsidR="002936F2" w:rsidRPr="002936F2">
        <w:rPr>
          <w:rFonts w:ascii="Arial" w:hAnsi="Arial" w:cs="Arial"/>
          <w:sz w:val="24"/>
          <w:szCs w:val="24"/>
        </w:rPr>
        <w:t xml:space="preserve"> las órdenes de protección en favor de ellas no pueden esperar </w:t>
      </w:r>
      <w:r w:rsidR="008E7AA6">
        <w:rPr>
          <w:rFonts w:ascii="Arial" w:hAnsi="Arial" w:cs="Arial"/>
          <w:sz w:val="24"/>
          <w:szCs w:val="24"/>
        </w:rPr>
        <w:t>y ustedes lo saben, es cuánto P</w:t>
      </w:r>
      <w:r w:rsidR="002936F2" w:rsidRPr="002936F2">
        <w:rPr>
          <w:rFonts w:ascii="Arial" w:hAnsi="Arial" w:cs="Arial"/>
          <w:sz w:val="24"/>
          <w:szCs w:val="24"/>
        </w:rPr>
        <w:t>residenta</w:t>
      </w:r>
      <w:r w:rsidR="008E7AA6">
        <w:rPr>
          <w:rFonts w:ascii="Arial" w:hAnsi="Arial" w:cs="Arial"/>
          <w:sz w:val="24"/>
          <w:szCs w:val="24"/>
        </w:rPr>
        <w:t>.---------------------------------------------------------------------------------------------------------------------------------------------------------------</w:t>
      </w:r>
      <w:r w:rsidR="004A24D4">
        <w:rPr>
          <w:rFonts w:ascii="Arial" w:hAnsi="Arial" w:cs="Arial"/>
          <w:sz w:val="24"/>
          <w:szCs w:val="24"/>
        </w:rPr>
        <w:t>C</w:t>
      </w:r>
      <w:r w:rsidR="004A24D4" w:rsidRPr="00733E72">
        <w:rPr>
          <w:rFonts w:ascii="Arial" w:hAnsi="Arial" w:cs="Arial"/>
          <w:sz w:val="24"/>
          <w:szCs w:val="24"/>
        </w:rPr>
        <w:t>on la palabra la Presidente Municipal, C. María Elena Limón García:</w:t>
      </w:r>
      <w:r w:rsidR="008E7AA6">
        <w:rPr>
          <w:rFonts w:ascii="Arial" w:hAnsi="Arial" w:cs="Arial"/>
          <w:sz w:val="24"/>
          <w:szCs w:val="24"/>
        </w:rPr>
        <w:t xml:space="preserve"> Por lo tanto eh, </w:t>
      </w:r>
      <w:r w:rsidR="008E7AA6" w:rsidRPr="008E7AA6">
        <w:rPr>
          <w:rFonts w:ascii="Arial" w:hAnsi="Arial" w:cs="Arial"/>
          <w:sz w:val="24"/>
          <w:szCs w:val="24"/>
        </w:rPr>
        <w:t>someto a votación</w:t>
      </w:r>
      <w:r w:rsidR="008E7AA6">
        <w:rPr>
          <w:rFonts w:ascii="Arial" w:hAnsi="Arial" w:cs="Arial"/>
          <w:sz w:val="24"/>
          <w:szCs w:val="24"/>
        </w:rPr>
        <w:t xml:space="preserve"> de uno por uno, en, </w:t>
      </w:r>
      <w:r w:rsidR="008E7AA6" w:rsidRPr="008E7AA6">
        <w:rPr>
          <w:rFonts w:ascii="Arial" w:hAnsi="Arial" w:cs="Arial"/>
          <w:sz w:val="24"/>
          <w:szCs w:val="24"/>
        </w:rPr>
        <w:t>en el orden</w:t>
      </w:r>
      <w:r w:rsidR="008E7AA6">
        <w:rPr>
          <w:rFonts w:ascii="Arial" w:hAnsi="Arial" w:cs="Arial"/>
          <w:sz w:val="24"/>
          <w:szCs w:val="24"/>
        </w:rPr>
        <w:t xml:space="preserve"> en</w:t>
      </w:r>
      <w:r w:rsidR="008E7AA6" w:rsidRPr="008E7AA6">
        <w:rPr>
          <w:rFonts w:ascii="Arial" w:hAnsi="Arial" w:cs="Arial"/>
          <w:sz w:val="24"/>
          <w:szCs w:val="24"/>
        </w:rPr>
        <w:t xml:space="preserve"> el que</w:t>
      </w:r>
      <w:r w:rsidR="008E7AA6">
        <w:rPr>
          <w:rFonts w:ascii="Arial" w:hAnsi="Arial" w:cs="Arial"/>
          <w:sz w:val="24"/>
          <w:szCs w:val="24"/>
        </w:rPr>
        <w:t xml:space="preserve"> fueron recibidas y las voy enunciando, por lo cual solicito</w:t>
      </w:r>
      <w:r w:rsidR="008E7AA6" w:rsidRPr="008E7AA6">
        <w:rPr>
          <w:rFonts w:ascii="Arial" w:hAnsi="Arial" w:cs="Arial"/>
          <w:sz w:val="24"/>
          <w:szCs w:val="24"/>
        </w:rPr>
        <w:t xml:space="preserve"> los</w:t>
      </w:r>
      <w:r w:rsidR="008E7AA6">
        <w:rPr>
          <w:rFonts w:ascii="Arial" w:hAnsi="Arial" w:cs="Arial"/>
          <w:sz w:val="24"/>
          <w:szCs w:val="24"/>
        </w:rPr>
        <w:t xml:space="preserve"> que estén a favor, </w:t>
      </w:r>
      <w:r w:rsidR="008E7AA6" w:rsidRPr="008E7AA6">
        <w:rPr>
          <w:rFonts w:ascii="Arial" w:hAnsi="Arial" w:cs="Arial"/>
          <w:sz w:val="24"/>
          <w:szCs w:val="24"/>
        </w:rPr>
        <w:t>favor de manifestar</w:t>
      </w:r>
      <w:r w:rsidR="008E7AA6">
        <w:rPr>
          <w:rFonts w:ascii="Arial" w:hAnsi="Arial" w:cs="Arial"/>
          <w:sz w:val="24"/>
          <w:szCs w:val="24"/>
        </w:rPr>
        <w:t xml:space="preserve">lo.-----------------------------------------------------------------------------------------------------------------------------------------------------------------Habla el </w:t>
      </w:r>
      <w:r w:rsidR="008E7AA6">
        <w:rPr>
          <w:rFonts w:ascii="Arial" w:eastAsia="Calibri" w:hAnsi="Arial" w:cs="Arial"/>
          <w:sz w:val="24"/>
          <w:szCs w:val="24"/>
        </w:rPr>
        <w:t>Regidor Alfredo Barba Mariscal: ¿Pero que estamos votando?-------------------------------------------------------------------------------------------------------</w:t>
      </w:r>
      <w:r w:rsidR="008E7AA6" w:rsidRPr="008E7AA6">
        <w:rPr>
          <w:rFonts w:ascii="Arial" w:hAnsi="Arial" w:cs="Arial"/>
          <w:sz w:val="24"/>
          <w:szCs w:val="24"/>
        </w:rPr>
        <w:t xml:space="preserve"> </w:t>
      </w:r>
      <w:r w:rsidR="008E7AA6">
        <w:rPr>
          <w:rFonts w:ascii="Arial" w:hAnsi="Arial" w:cs="Arial"/>
          <w:sz w:val="24"/>
          <w:szCs w:val="24"/>
        </w:rPr>
        <w:t>C</w:t>
      </w:r>
      <w:r w:rsidR="008E7AA6" w:rsidRPr="00733E72">
        <w:rPr>
          <w:rFonts w:ascii="Arial" w:hAnsi="Arial" w:cs="Arial"/>
          <w:sz w:val="24"/>
          <w:szCs w:val="24"/>
        </w:rPr>
        <w:t>on la palabra la Presidente Municipal, C. María Elena Limón García:</w:t>
      </w:r>
      <w:r w:rsidR="008E7AA6">
        <w:rPr>
          <w:rFonts w:ascii="Arial" w:hAnsi="Arial" w:cs="Arial"/>
          <w:sz w:val="24"/>
          <w:szCs w:val="24"/>
        </w:rPr>
        <w:t xml:space="preserve"> Estamos </w:t>
      </w:r>
      <w:r w:rsidR="008E7AA6" w:rsidRPr="008E7AA6">
        <w:rPr>
          <w:rFonts w:ascii="Arial" w:hAnsi="Arial" w:cs="Arial"/>
          <w:sz w:val="24"/>
          <w:szCs w:val="24"/>
        </w:rPr>
        <w:t xml:space="preserve">votando </w:t>
      </w:r>
      <w:r w:rsidR="008E7AA6">
        <w:rPr>
          <w:rFonts w:ascii="Arial" w:hAnsi="Arial" w:cs="Arial"/>
          <w:sz w:val="24"/>
          <w:szCs w:val="24"/>
        </w:rPr>
        <w:t>de e</w:t>
      </w:r>
      <w:r w:rsidR="008E7AA6" w:rsidRPr="008E7AA6">
        <w:rPr>
          <w:rFonts w:ascii="Arial" w:hAnsi="Arial" w:cs="Arial"/>
          <w:sz w:val="24"/>
          <w:szCs w:val="24"/>
        </w:rPr>
        <w:t>nunciar una por una las solicitudes que nos hicieron llegar</w:t>
      </w:r>
      <w:r w:rsidR="008E7AA6">
        <w:rPr>
          <w:rFonts w:ascii="Arial" w:hAnsi="Arial" w:cs="Arial"/>
          <w:sz w:val="24"/>
          <w:szCs w:val="24"/>
        </w:rPr>
        <w:t>, que son a</w:t>
      </w:r>
      <w:r w:rsidR="003A1C14">
        <w:rPr>
          <w:rFonts w:ascii="Arial" w:hAnsi="Arial" w:cs="Arial"/>
          <w:sz w:val="24"/>
          <w:szCs w:val="24"/>
        </w:rPr>
        <w:t>h</w:t>
      </w:r>
      <w:r w:rsidR="008E7AA6">
        <w:rPr>
          <w:rFonts w:ascii="Arial" w:hAnsi="Arial" w:cs="Arial"/>
          <w:sz w:val="24"/>
          <w:szCs w:val="24"/>
        </w:rPr>
        <w:t xml:space="preserve">, ocho y </w:t>
      </w:r>
      <w:r w:rsidR="008E7AA6" w:rsidRPr="008E7AA6">
        <w:rPr>
          <w:rFonts w:ascii="Arial" w:hAnsi="Arial" w:cs="Arial"/>
          <w:sz w:val="24"/>
          <w:szCs w:val="24"/>
        </w:rPr>
        <w:t xml:space="preserve">las vamos </w:t>
      </w:r>
      <w:r w:rsidR="008E7AA6">
        <w:rPr>
          <w:rFonts w:ascii="Arial" w:hAnsi="Arial" w:cs="Arial"/>
          <w:sz w:val="24"/>
          <w:szCs w:val="24"/>
        </w:rPr>
        <w:t xml:space="preserve">a enunciar, se </w:t>
      </w:r>
      <w:r w:rsidR="008E7AA6" w:rsidRPr="008E7AA6">
        <w:rPr>
          <w:rFonts w:ascii="Arial" w:hAnsi="Arial" w:cs="Arial"/>
          <w:sz w:val="24"/>
          <w:szCs w:val="24"/>
        </w:rPr>
        <w:t xml:space="preserve">somete </w:t>
      </w:r>
      <w:r w:rsidR="008E7AA6">
        <w:rPr>
          <w:rFonts w:ascii="Arial" w:hAnsi="Arial" w:cs="Arial"/>
          <w:sz w:val="24"/>
          <w:szCs w:val="24"/>
        </w:rPr>
        <w:t>a que se vote el día de hoy las solicitudes que hicieron llegar los regidores con el debido eh, eh, es lo que estamos sometiendo a votación.------------------------------------------------------------------------------------------------------</w:t>
      </w:r>
      <w:r w:rsidR="00F213FE">
        <w:rPr>
          <w:rFonts w:ascii="Arial" w:hAnsi="Arial" w:cs="Arial"/>
          <w:sz w:val="24"/>
          <w:szCs w:val="24"/>
        </w:rPr>
        <w:t>-----------</w:t>
      </w:r>
      <w:r w:rsidR="008E7AA6">
        <w:rPr>
          <w:rFonts w:ascii="Arial" w:hAnsi="Arial" w:cs="Arial"/>
          <w:sz w:val="24"/>
          <w:szCs w:val="24"/>
        </w:rPr>
        <w:t xml:space="preserve">------------------- Habla el </w:t>
      </w:r>
      <w:r w:rsidR="008E7AA6">
        <w:rPr>
          <w:rFonts w:ascii="Arial" w:eastAsia="Calibri" w:hAnsi="Arial" w:cs="Arial"/>
          <w:sz w:val="24"/>
          <w:szCs w:val="24"/>
        </w:rPr>
        <w:t xml:space="preserve">Regidor Alfredo Barba Mariscal: Mas bien es nombrar a las comisiones que van </w:t>
      </w:r>
      <w:r w:rsidR="00B24A53">
        <w:rPr>
          <w:rFonts w:ascii="Arial" w:eastAsia="Calibri" w:hAnsi="Arial" w:cs="Arial"/>
          <w:sz w:val="24"/>
          <w:szCs w:val="24"/>
        </w:rPr>
        <w:t>a ser antes de que se vote ¿no?------------------------</w:t>
      </w:r>
      <w:r w:rsidR="008E7AA6">
        <w:rPr>
          <w:rFonts w:ascii="Arial" w:eastAsia="Calibri" w:hAnsi="Arial" w:cs="Arial"/>
          <w:sz w:val="24"/>
          <w:szCs w:val="24"/>
        </w:rPr>
        <w:t>-------------------------------------------------------------------------------------------------------</w:t>
      </w:r>
      <w:r w:rsidR="008E7AA6" w:rsidRPr="008E7AA6">
        <w:rPr>
          <w:rFonts w:ascii="Arial" w:hAnsi="Arial" w:cs="Arial"/>
          <w:sz w:val="24"/>
          <w:szCs w:val="24"/>
        </w:rPr>
        <w:t xml:space="preserve"> </w:t>
      </w:r>
      <w:r w:rsidR="00B24A53">
        <w:rPr>
          <w:rFonts w:ascii="Arial" w:hAnsi="Arial" w:cs="Arial"/>
          <w:sz w:val="24"/>
          <w:szCs w:val="24"/>
        </w:rPr>
        <w:t>C</w:t>
      </w:r>
      <w:r w:rsidR="00B24A53" w:rsidRPr="00733E72">
        <w:rPr>
          <w:rFonts w:ascii="Arial" w:hAnsi="Arial" w:cs="Arial"/>
          <w:sz w:val="24"/>
          <w:szCs w:val="24"/>
        </w:rPr>
        <w:t>on la palabra la Presidente Municipal, C. María Elena Limón García:</w:t>
      </w:r>
      <w:r w:rsidR="00B24A53">
        <w:rPr>
          <w:rFonts w:ascii="Arial" w:hAnsi="Arial" w:cs="Arial"/>
          <w:sz w:val="24"/>
          <w:szCs w:val="24"/>
        </w:rPr>
        <w:t xml:space="preserve"> No, vamos a votar…--------------------------------------------------------------------------------------------------------------------------------------------------------------------------------</w:t>
      </w:r>
      <w:r w:rsidR="00B24A53" w:rsidRPr="00B24A53">
        <w:rPr>
          <w:rFonts w:ascii="Arial" w:hAnsi="Arial" w:cs="Arial"/>
          <w:sz w:val="24"/>
          <w:szCs w:val="24"/>
        </w:rPr>
        <w:t xml:space="preserve"> </w:t>
      </w:r>
      <w:r w:rsidR="00B24A53">
        <w:rPr>
          <w:rFonts w:ascii="Arial" w:hAnsi="Arial" w:cs="Arial"/>
          <w:sz w:val="24"/>
          <w:szCs w:val="24"/>
        </w:rPr>
        <w:t xml:space="preserve">Habla el </w:t>
      </w:r>
      <w:r w:rsidR="00B24A53">
        <w:rPr>
          <w:rFonts w:ascii="Arial" w:eastAsia="Calibri" w:hAnsi="Arial" w:cs="Arial"/>
          <w:sz w:val="24"/>
          <w:szCs w:val="24"/>
        </w:rPr>
        <w:t>Regidor Alfredo Barba Mariscal: De una por una.-------------------------------------------------------------------------------------------------------------------------</w:t>
      </w:r>
      <w:r w:rsidR="00B24A53" w:rsidRPr="00B24A53">
        <w:rPr>
          <w:rFonts w:ascii="Arial" w:hAnsi="Arial" w:cs="Arial"/>
          <w:sz w:val="24"/>
          <w:szCs w:val="24"/>
        </w:rPr>
        <w:t xml:space="preserve"> </w:t>
      </w:r>
      <w:r w:rsidR="00B24A53">
        <w:rPr>
          <w:rFonts w:ascii="Arial" w:hAnsi="Arial" w:cs="Arial"/>
          <w:sz w:val="24"/>
          <w:szCs w:val="24"/>
        </w:rPr>
        <w:t>C</w:t>
      </w:r>
      <w:r w:rsidR="00B24A53" w:rsidRPr="00733E72">
        <w:rPr>
          <w:rFonts w:ascii="Arial" w:hAnsi="Arial" w:cs="Arial"/>
          <w:sz w:val="24"/>
          <w:szCs w:val="24"/>
        </w:rPr>
        <w:t>on la palabra la Presidente Municipal, C. María Elena Limón García:</w:t>
      </w:r>
      <w:r w:rsidR="00B24A53">
        <w:rPr>
          <w:rFonts w:ascii="Arial" w:hAnsi="Arial" w:cs="Arial"/>
          <w:sz w:val="24"/>
          <w:szCs w:val="24"/>
        </w:rPr>
        <w:t xml:space="preserve"> Es de un</w:t>
      </w:r>
      <w:r w:rsidR="008E7AA6" w:rsidRPr="008E7AA6">
        <w:rPr>
          <w:rFonts w:ascii="Arial" w:hAnsi="Arial" w:cs="Arial"/>
          <w:sz w:val="24"/>
          <w:szCs w:val="24"/>
        </w:rPr>
        <w:t>a</w:t>
      </w:r>
      <w:r w:rsidR="00B24A53">
        <w:rPr>
          <w:rFonts w:ascii="Arial" w:hAnsi="Arial" w:cs="Arial"/>
          <w:sz w:val="24"/>
          <w:szCs w:val="24"/>
        </w:rPr>
        <w:t xml:space="preserve"> por una y</w:t>
      </w:r>
      <w:r w:rsidR="006B445C">
        <w:rPr>
          <w:rFonts w:ascii="Arial" w:hAnsi="Arial" w:cs="Arial"/>
          <w:sz w:val="24"/>
          <w:szCs w:val="24"/>
        </w:rPr>
        <w:t xml:space="preserve"> ahí</w:t>
      </w:r>
      <w:r w:rsidR="00B24A53">
        <w:rPr>
          <w:rFonts w:ascii="Arial" w:hAnsi="Arial" w:cs="Arial"/>
          <w:sz w:val="24"/>
          <w:szCs w:val="24"/>
        </w:rPr>
        <w:t xml:space="preserve"> </w:t>
      </w:r>
      <w:r w:rsidR="008E7AA6" w:rsidRPr="008E7AA6">
        <w:rPr>
          <w:rFonts w:ascii="Arial" w:hAnsi="Arial" w:cs="Arial"/>
          <w:sz w:val="24"/>
          <w:szCs w:val="24"/>
        </w:rPr>
        <w:t>diciéndole</w:t>
      </w:r>
      <w:r w:rsidR="00B24A53">
        <w:rPr>
          <w:rFonts w:ascii="Arial" w:hAnsi="Arial" w:cs="Arial"/>
          <w:sz w:val="24"/>
          <w:szCs w:val="24"/>
        </w:rPr>
        <w:t>s el oficio RH</w:t>
      </w:r>
      <w:r w:rsidR="006B445C">
        <w:rPr>
          <w:rFonts w:ascii="Arial" w:hAnsi="Arial" w:cs="Arial"/>
          <w:sz w:val="24"/>
          <w:szCs w:val="24"/>
        </w:rPr>
        <w:t xml:space="preserve"> de numero tal…</w:t>
      </w:r>
      <w:r w:rsidR="00B24A53">
        <w:rPr>
          <w:rFonts w:ascii="Arial" w:hAnsi="Arial" w:cs="Arial"/>
          <w:sz w:val="24"/>
          <w:szCs w:val="24"/>
        </w:rPr>
        <w:t xml:space="preserve"> </w:t>
      </w:r>
      <w:r w:rsidR="006B445C">
        <w:rPr>
          <w:rFonts w:ascii="Arial" w:hAnsi="Arial" w:cs="Arial"/>
          <w:sz w:val="24"/>
          <w:szCs w:val="24"/>
        </w:rPr>
        <w:t xml:space="preserve">de la regidora bla, bla… para que ustedes tengan oportunidad de ver en cuales se van a meter para que hagan la </w:t>
      </w:r>
      <w:r w:rsidR="00AE2291">
        <w:rPr>
          <w:rFonts w:ascii="Arial" w:hAnsi="Arial" w:cs="Arial"/>
          <w:sz w:val="24"/>
          <w:szCs w:val="24"/>
        </w:rPr>
        <w:t>(inaudible)</w:t>
      </w:r>
      <w:r w:rsidR="006B445C">
        <w:rPr>
          <w:rFonts w:ascii="Arial" w:hAnsi="Arial" w:cs="Arial"/>
          <w:sz w:val="24"/>
          <w:szCs w:val="24"/>
        </w:rPr>
        <w:t xml:space="preserve"> ¿sale? este, iniciamos yo nada más quisiera que </w:t>
      </w:r>
      <w:r w:rsidR="008E7AA6" w:rsidRPr="008E7AA6">
        <w:rPr>
          <w:rFonts w:ascii="Arial" w:hAnsi="Arial" w:cs="Arial"/>
          <w:sz w:val="24"/>
          <w:szCs w:val="24"/>
        </w:rPr>
        <w:t>cada uno de ustedes ahorita voten</w:t>
      </w:r>
      <w:r w:rsidR="006B445C">
        <w:rPr>
          <w:rFonts w:ascii="Arial" w:hAnsi="Arial" w:cs="Arial"/>
          <w:sz w:val="24"/>
          <w:szCs w:val="24"/>
        </w:rPr>
        <w:t xml:space="preserve"> si consideran a</w:t>
      </w:r>
      <w:r w:rsidR="008E7AA6" w:rsidRPr="008E7AA6">
        <w:rPr>
          <w:rFonts w:ascii="Arial" w:hAnsi="Arial" w:cs="Arial"/>
          <w:sz w:val="24"/>
          <w:szCs w:val="24"/>
        </w:rPr>
        <w:t xml:space="preserve"> favor</w:t>
      </w:r>
      <w:r w:rsidR="0095689B">
        <w:rPr>
          <w:rFonts w:ascii="Arial" w:hAnsi="Arial" w:cs="Arial"/>
          <w:sz w:val="24"/>
          <w:szCs w:val="24"/>
        </w:rPr>
        <w:t xml:space="preserve"> o</w:t>
      </w:r>
      <w:r w:rsidR="008E7AA6" w:rsidRPr="008E7AA6">
        <w:rPr>
          <w:rFonts w:ascii="Arial" w:hAnsi="Arial" w:cs="Arial"/>
          <w:sz w:val="24"/>
          <w:szCs w:val="24"/>
        </w:rPr>
        <w:t xml:space="preserve"> no el poder aprobar tal cómo llegaron del oficio número uno al número</w:t>
      </w:r>
      <w:r w:rsidR="0095689B">
        <w:rPr>
          <w:rFonts w:ascii="Arial" w:hAnsi="Arial" w:cs="Arial"/>
          <w:sz w:val="24"/>
          <w:szCs w:val="24"/>
        </w:rPr>
        <w:t xml:space="preserve"> ocho, p</w:t>
      </w:r>
      <w:r w:rsidR="008E7AA6" w:rsidRPr="008E7AA6">
        <w:rPr>
          <w:rFonts w:ascii="Arial" w:hAnsi="Arial" w:cs="Arial"/>
          <w:sz w:val="24"/>
          <w:szCs w:val="24"/>
        </w:rPr>
        <w:t>or lo cual</w:t>
      </w:r>
      <w:r w:rsidR="0095689B">
        <w:rPr>
          <w:rFonts w:ascii="Arial" w:hAnsi="Arial" w:cs="Arial"/>
          <w:sz w:val="24"/>
          <w:szCs w:val="24"/>
        </w:rPr>
        <w:t xml:space="preserve"> eh…</w:t>
      </w:r>
      <w:r w:rsidR="008E7AA6" w:rsidRPr="008E7AA6">
        <w:rPr>
          <w:rFonts w:ascii="Arial" w:hAnsi="Arial" w:cs="Arial"/>
          <w:sz w:val="24"/>
          <w:szCs w:val="24"/>
        </w:rPr>
        <w:t xml:space="preserve"> someto a votación</w:t>
      </w:r>
      <w:r w:rsidR="0095689B">
        <w:rPr>
          <w:rFonts w:ascii="Arial" w:hAnsi="Arial" w:cs="Arial"/>
          <w:sz w:val="24"/>
          <w:szCs w:val="24"/>
        </w:rPr>
        <w:t>, los que está</w:t>
      </w:r>
      <w:r w:rsidR="0095689B" w:rsidRPr="008E7AA6">
        <w:rPr>
          <w:rFonts w:ascii="Arial" w:hAnsi="Arial" w:cs="Arial"/>
          <w:sz w:val="24"/>
          <w:szCs w:val="24"/>
        </w:rPr>
        <w:t>n</w:t>
      </w:r>
      <w:r w:rsidR="008E7AA6" w:rsidRPr="008E7AA6">
        <w:rPr>
          <w:rFonts w:ascii="Arial" w:hAnsi="Arial" w:cs="Arial"/>
          <w:sz w:val="24"/>
          <w:szCs w:val="24"/>
        </w:rPr>
        <w:t xml:space="preserve"> a favor</w:t>
      </w:r>
      <w:r w:rsidR="0095689B">
        <w:rPr>
          <w:rFonts w:ascii="Arial" w:hAnsi="Arial" w:cs="Arial"/>
          <w:sz w:val="24"/>
          <w:szCs w:val="24"/>
        </w:rPr>
        <w:t>, favor de manifestarlo,</w:t>
      </w:r>
      <w:r w:rsidR="008E7AA6" w:rsidRPr="008E7AA6">
        <w:rPr>
          <w:rFonts w:ascii="Arial" w:hAnsi="Arial" w:cs="Arial"/>
          <w:sz w:val="24"/>
          <w:szCs w:val="24"/>
        </w:rPr>
        <w:t xml:space="preserve"> </w:t>
      </w:r>
      <w:r w:rsidR="0095689B">
        <w:rPr>
          <w:rFonts w:ascii="Arial" w:hAnsi="Arial" w:cs="Arial"/>
          <w:sz w:val="24"/>
          <w:szCs w:val="24"/>
        </w:rPr>
        <w:t xml:space="preserve">es </w:t>
      </w:r>
      <w:r w:rsidR="008E7AA6" w:rsidRPr="008E7AA6">
        <w:rPr>
          <w:rFonts w:ascii="Arial" w:hAnsi="Arial" w:cs="Arial"/>
          <w:sz w:val="24"/>
          <w:szCs w:val="24"/>
        </w:rPr>
        <w:t>aprobado</w:t>
      </w:r>
      <w:r w:rsidR="0095689B">
        <w:rPr>
          <w:rFonts w:ascii="Arial" w:hAnsi="Arial" w:cs="Arial"/>
          <w:sz w:val="24"/>
          <w:szCs w:val="24"/>
        </w:rPr>
        <w:t>, eh, ¿los que esté</w:t>
      </w:r>
      <w:r w:rsidR="0095689B" w:rsidRPr="008E7AA6">
        <w:rPr>
          <w:rFonts w:ascii="Arial" w:hAnsi="Arial" w:cs="Arial"/>
          <w:sz w:val="24"/>
          <w:szCs w:val="24"/>
        </w:rPr>
        <w:t>n</w:t>
      </w:r>
      <w:r w:rsidR="008E7AA6" w:rsidRPr="008E7AA6">
        <w:rPr>
          <w:rFonts w:ascii="Arial" w:hAnsi="Arial" w:cs="Arial"/>
          <w:sz w:val="24"/>
          <w:szCs w:val="24"/>
        </w:rPr>
        <w:t xml:space="preserve"> en contra</w:t>
      </w:r>
      <w:r w:rsidR="0095689B">
        <w:rPr>
          <w:rFonts w:ascii="Arial" w:hAnsi="Arial" w:cs="Arial"/>
          <w:sz w:val="24"/>
          <w:szCs w:val="24"/>
        </w:rPr>
        <w:t>?,</w:t>
      </w:r>
      <w:r w:rsidR="00AC3780">
        <w:rPr>
          <w:rFonts w:ascii="Arial" w:hAnsi="Arial" w:cs="Arial"/>
          <w:sz w:val="24"/>
          <w:szCs w:val="24"/>
        </w:rPr>
        <w:t xml:space="preserve"> </w:t>
      </w:r>
      <w:r w:rsidR="0095689B">
        <w:rPr>
          <w:rFonts w:ascii="Arial" w:hAnsi="Arial" w:cs="Arial"/>
          <w:sz w:val="24"/>
          <w:szCs w:val="24"/>
        </w:rPr>
        <w:t>¿E</w:t>
      </w:r>
      <w:r w:rsidR="008E7AA6" w:rsidRPr="008E7AA6">
        <w:rPr>
          <w:rFonts w:ascii="Arial" w:hAnsi="Arial" w:cs="Arial"/>
          <w:sz w:val="24"/>
          <w:szCs w:val="24"/>
        </w:rPr>
        <w:t>n a</w:t>
      </w:r>
      <w:r w:rsidR="0095689B">
        <w:rPr>
          <w:rFonts w:ascii="Arial" w:hAnsi="Arial" w:cs="Arial"/>
          <w:sz w:val="24"/>
          <w:szCs w:val="24"/>
        </w:rPr>
        <w:t>bs</w:t>
      </w:r>
      <w:r w:rsidR="008E7AA6" w:rsidRPr="008E7AA6">
        <w:rPr>
          <w:rFonts w:ascii="Arial" w:hAnsi="Arial" w:cs="Arial"/>
          <w:sz w:val="24"/>
          <w:szCs w:val="24"/>
        </w:rPr>
        <w:t>tención</w:t>
      </w:r>
      <w:r w:rsidR="0095689B">
        <w:rPr>
          <w:rFonts w:ascii="Arial" w:hAnsi="Arial" w:cs="Arial"/>
          <w:sz w:val="24"/>
          <w:szCs w:val="24"/>
        </w:rPr>
        <w:t xml:space="preserve">?--------------------------------------------------------------------------------------------------------------------------------------------------------------------------------------Habla el </w:t>
      </w:r>
      <w:r w:rsidR="0095689B">
        <w:rPr>
          <w:rFonts w:ascii="Arial" w:eastAsia="Calibri" w:hAnsi="Arial" w:cs="Arial"/>
          <w:sz w:val="24"/>
          <w:szCs w:val="24"/>
        </w:rPr>
        <w:t xml:space="preserve">Regidor Alfredo Barba Mariscal: </w:t>
      </w:r>
      <w:r w:rsidR="00AC3780">
        <w:rPr>
          <w:rFonts w:ascii="Arial" w:eastAsia="Calibri" w:hAnsi="Arial" w:cs="Arial"/>
          <w:sz w:val="24"/>
          <w:szCs w:val="24"/>
        </w:rPr>
        <w:t xml:space="preserve">Es que no sé ni que </w:t>
      </w:r>
      <w:r w:rsidR="00AC3780">
        <w:rPr>
          <w:rFonts w:ascii="Arial" w:hAnsi="Arial" w:cs="Arial"/>
          <w:sz w:val="24"/>
          <w:szCs w:val="24"/>
        </w:rPr>
        <w:t>estoy v</w:t>
      </w:r>
      <w:r w:rsidR="008E7AA6" w:rsidRPr="008E7AA6">
        <w:rPr>
          <w:rFonts w:ascii="Arial" w:hAnsi="Arial" w:cs="Arial"/>
          <w:sz w:val="24"/>
          <w:szCs w:val="24"/>
        </w:rPr>
        <w:t>otando</w:t>
      </w:r>
      <w:r w:rsidR="00AC3780">
        <w:rPr>
          <w:rFonts w:ascii="Arial" w:hAnsi="Arial" w:cs="Arial"/>
          <w:sz w:val="24"/>
          <w:szCs w:val="24"/>
        </w:rPr>
        <w:t xml:space="preserve"> Presidenta, </w:t>
      </w:r>
      <w:r w:rsidR="008E7AA6" w:rsidRPr="008E7AA6">
        <w:rPr>
          <w:rFonts w:ascii="Arial" w:hAnsi="Arial" w:cs="Arial"/>
          <w:sz w:val="24"/>
          <w:szCs w:val="24"/>
        </w:rPr>
        <w:t xml:space="preserve">no es </w:t>
      </w:r>
      <w:r w:rsidR="00AC3780">
        <w:rPr>
          <w:rFonts w:ascii="Arial" w:hAnsi="Arial" w:cs="Arial"/>
          <w:sz w:val="24"/>
          <w:szCs w:val="24"/>
        </w:rPr>
        <w:t>un orden que se tenga que votar</w:t>
      </w:r>
      <w:r w:rsidR="008E7AA6" w:rsidRPr="008E7AA6">
        <w:rPr>
          <w:rFonts w:ascii="Arial" w:hAnsi="Arial" w:cs="Arial"/>
          <w:sz w:val="24"/>
          <w:szCs w:val="24"/>
        </w:rPr>
        <w:t xml:space="preserve"> eso</w:t>
      </w:r>
      <w:r w:rsidR="00AC3780">
        <w:rPr>
          <w:rFonts w:ascii="Arial" w:hAnsi="Arial" w:cs="Arial"/>
          <w:sz w:val="24"/>
          <w:szCs w:val="24"/>
        </w:rPr>
        <w:t xml:space="preserve">, eso se pone a </w:t>
      </w:r>
      <w:r w:rsidR="008E7AA6" w:rsidRPr="008E7AA6">
        <w:rPr>
          <w:rFonts w:ascii="Arial" w:hAnsi="Arial" w:cs="Arial"/>
          <w:sz w:val="24"/>
          <w:szCs w:val="24"/>
        </w:rPr>
        <w:t xml:space="preserve">consideración de usted de cuáles son las </w:t>
      </w:r>
      <w:r w:rsidR="00AC3780">
        <w:rPr>
          <w:rFonts w:ascii="Arial" w:hAnsi="Arial" w:cs="Arial"/>
          <w:sz w:val="24"/>
          <w:szCs w:val="24"/>
        </w:rPr>
        <w:t>comisiones.-------------------------------------------------------------------------------------------------------------------</w:t>
      </w:r>
      <w:r w:rsidR="00AC3780" w:rsidRPr="00AC3780">
        <w:rPr>
          <w:rFonts w:ascii="Arial" w:hAnsi="Arial" w:cs="Arial"/>
          <w:sz w:val="24"/>
          <w:szCs w:val="24"/>
        </w:rPr>
        <w:t xml:space="preserve"> </w:t>
      </w:r>
      <w:r w:rsidR="00AC3780">
        <w:rPr>
          <w:rFonts w:ascii="Arial" w:hAnsi="Arial" w:cs="Arial"/>
          <w:sz w:val="24"/>
          <w:szCs w:val="24"/>
        </w:rPr>
        <w:t>C</w:t>
      </w:r>
      <w:r w:rsidR="00AC3780" w:rsidRPr="00733E72">
        <w:rPr>
          <w:rFonts w:ascii="Arial" w:hAnsi="Arial" w:cs="Arial"/>
          <w:sz w:val="24"/>
          <w:szCs w:val="24"/>
        </w:rPr>
        <w:t>on la palabra la Presidente Municipal, C. María Elena Limón García:</w:t>
      </w:r>
      <w:r w:rsidR="00AC3780">
        <w:rPr>
          <w:rFonts w:ascii="Arial" w:hAnsi="Arial" w:cs="Arial"/>
          <w:sz w:val="24"/>
          <w:szCs w:val="24"/>
        </w:rPr>
        <w:t xml:space="preserve"> Ok. Entonces es consideración mía, gracias regidor, voy a someter a votación de todos los presentes, nos llegó un oficio </w:t>
      </w:r>
      <w:r w:rsidR="00AC3780" w:rsidRPr="00A42923">
        <w:rPr>
          <w:rFonts w:ascii="Arial" w:hAnsi="Arial" w:cs="Arial"/>
          <w:sz w:val="24"/>
          <w:szCs w:val="24"/>
        </w:rPr>
        <w:t>RAH/396/2019, de la Regidora Alina Elizabeth Hernández Castañeda, en el que solicita integrarse como vocal a la Comisión Edilicia de Hac</w:t>
      </w:r>
      <w:r w:rsidR="00AC3780">
        <w:rPr>
          <w:rFonts w:ascii="Arial" w:hAnsi="Arial" w:cs="Arial"/>
          <w:sz w:val="24"/>
          <w:szCs w:val="24"/>
        </w:rPr>
        <w:t xml:space="preserve">ienda, Patrimonio y Presupuesto, los que estén a favor, favor de manifestarlo.-----------------------------------------------------------------------------------------------------------------------------------------------Habla la </w:t>
      </w:r>
      <w:r w:rsidR="00AC3780" w:rsidRPr="00733E72">
        <w:rPr>
          <w:rFonts w:ascii="Arial" w:eastAsia="Calibri" w:hAnsi="Arial" w:cs="Arial"/>
          <w:sz w:val="24"/>
          <w:szCs w:val="24"/>
        </w:rPr>
        <w:t>Regidora</w:t>
      </w:r>
      <w:r w:rsidR="00AC3780" w:rsidRPr="00733E72">
        <w:rPr>
          <w:rFonts w:ascii="Arial" w:eastAsia="Times New Roman" w:hAnsi="Arial" w:cs="Arial"/>
          <w:sz w:val="24"/>
          <w:szCs w:val="24"/>
          <w:lang w:eastAsia="es-MX"/>
        </w:rPr>
        <w:t xml:space="preserve"> Alin</w:t>
      </w:r>
      <w:r w:rsidR="00AC3780">
        <w:rPr>
          <w:rFonts w:ascii="Arial" w:eastAsia="Times New Roman" w:hAnsi="Arial" w:cs="Arial"/>
          <w:sz w:val="24"/>
          <w:szCs w:val="24"/>
          <w:lang w:eastAsia="es-MX"/>
        </w:rPr>
        <w:t>a Elizabeth Hernández Castañeda:¡Para antes</w:t>
      </w:r>
      <w:r w:rsidR="00AF6AB2">
        <w:rPr>
          <w:rFonts w:ascii="Arial" w:eastAsia="Times New Roman" w:hAnsi="Arial" w:cs="Arial"/>
          <w:sz w:val="24"/>
          <w:szCs w:val="24"/>
          <w:lang w:eastAsia="es-MX"/>
        </w:rPr>
        <w:t xml:space="preserve"> Presidenta, para antes!----------------------------------------------------------------------------------------------------------------------------------------------------------------------</w:t>
      </w:r>
      <w:r w:rsidR="00AF6AB2" w:rsidRPr="00AF6AB2">
        <w:rPr>
          <w:rFonts w:ascii="Arial" w:hAnsi="Arial" w:cs="Arial"/>
          <w:sz w:val="24"/>
          <w:szCs w:val="24"/>
        </w:rPr>
        <w:t xml:space="preserve"> </w:t>
      </w:r>
      <w:r w:rsidR="00AF6AB2">
        <w:rPr>
          <w:rFonts w:ascii="Arial" w:hAnsi="Arial" w:cs="Arial"/>
          <w:sz w:val="24"/>
          <w:szCs w:val="24"/>
        </w:rPr>
        <w:t>C</w:t>
      </w:r>
      <w:r w:rsidR="00AF6AB2" w:rsidRPr="00733E72">
        <w:rPr>
          <w:rFonts w:ascii="Arial" w:hAnsi="Arial" w:cs="Arial"/>
          <w:sz w:val="24"/>
          <w:szCs w:val="24"/>
        </w:rPr>
        <w:t>on la palabra la Presidente Municipal, C. María Elena Limón García:</w:t>
      </w:r>
      <w:r w:rsidR="00AF6AB2">
        <w:rPr>
          <w:rFonts w:ascii="Arial" w:hAnsi="Arial" w:cs="Arial"/>
          <w:sz w:val="24"/>
          <w:szCs w:val="24"/>
        </w:rPr>
        <w:t xml:space="preserve"> Los que estén a favor, favor de manifestarlo, estoy votando esto.---------------------------------------------------------------------------------------------------------------------Habla la </w:t>
      </w:r>
      <w:r w:rsidR="00AF6AB2" w:rsidRPr="00733E72">
        <w:rPr>
          <w:rFonts w:ascii="Arial" w:eastAsia="Calibri" w:hAnsi="Arial" w:cs="Arial"/>
          <w:sz w:val="24"/>
          <w:szCs w:val="24"/>
        </w:rPr>
        <w:t>Regidora</w:t>
      </w:r>
      <w:r w:rsidR="00AF6AB2" w:rsidRPr="00733E72">
        <w:rPr>
          <w:rFonts w:ascii="Arial" w:eastAsia="Times New Roman" w:hAnsi="Arial" w:cs="Arial"/>
          <w:sz w:val="24"/>
          <w:szCs w:val="24"/>
          <w:lang w:eastAsia="es-MX"/>
        </w:rPr>
        <w:t xml:space="preserve"> Alin</w:t>
      </w:r>
      <w:r w:rsidR="00AF6AB2">
        <w:rPr>
          <w:rFonts w:ascii="Arial" w:eastAsia="Times New Roman" w:hAnsi="Arial" w:cs="Arial"/>
          <w:sz w:val="24"/>
          <w:szCs w:val="24"/>
          <w:lang w:eastAsia="es-MX"/>
        </w:rPr>
        <w:t>a Elizabeth Hernández Castañeda:¡Para antes Presidenta!---------------------------------------------------------------------------------------------------------------------------------------------------------------------------------------</w:t>
      </w:r>
      <w:r w:rsidR="00AF6AB2" w:rsidRPr="00AF6AB2">
        <w:rPr>
          <w:rFonts w:ascii="Arial" w:hAnsi="Arial" w:cs="Arial"/>
          <w:sz w:val="24"/>
          <w:szCs w:val="24"/>
        </w:rPr>
        <w:t xml:space="preserve"> </w:t>
      </w:r>
      <w:r w:rsidR="00AF6AB2">
        <w:rPr>
          <w:rFonts w:ascii="Arial" w:hAnsi="Arial" w:cs="Arial"/>
          <w:sz w:val="24"/>
          <w:szCs w:val="24"/>
        </w:rPr>
        <w:t>C</w:t>
      </w:r>
      <w:r w:rsidR="00AF6AB2" w:rsidRPr="00733E72">
        <w:rPr>
          <w:rFonts w:ascii="Arial" w:hAnsi="Arial" w:cs="Arial"/>
          <w:sz w:val="24"/>
          <w:szCs w:val="24"/>
        </w:rPr>
        <w:t>on la palabra la Presidente Municipal, C. María Elena Limón García:</w:t>
      </w:r>
      <w:r w:rsidR="00AF6AB2">
        <w:rPr>
          <w:rFonts w:ascii="Arial" w:hAnsi="Arial" w:cs="Arial"/>
          <w:sz w:val="24"/>
          <w:szCs w:val="24"/>
        </w:rPr>
        <w:t xml:space="preserve"> A ver.-------------------------------------------------------------------------------------------------------------------------------------------------------------------------------------------------Habla la </w:t>
      </w:r>
      <w:r w:rsidR="00AF6AB2" w:rsidRPr="00733E72">
        <w:rPr>
          <w:rFonts w:ascii="Arial" w:eastAsia="Calibri" w:hAnsi="Arial" w:cs="Arial"/>
          <w:sz w:val="24"/>
          <w:szCs w:val="24"/>
        </w:rPr>
        <w:t>Regidora</w:t>
      </w:r>
      <w:r w:rsidR="00AF6AB2" w:rsidRPr="00733E72">
        <w:rPr>
          <w:rFonts w:ascii="Arial" w:eastAsia="Times New Roman" w:hAnsi="Arial" w:cs="Arial"/>
          <w:sz w:val="24"/>
          <w:szCs w:val="24"/>
          <w:lang w:eastAsia="es-MX"/>
        </w:rPr>
        <w:t xml:space="preserve"> Alin</w:t>
      </w:r>
      <w:r w:rsidR="00AF6AB2">
        <w:rPr>
          <w:rFonts w:ascii="Arial" w:eastAsia="Times New Roman" w:hAnsi="Arial" w:cs="Arial"/>
          <w:sz w:val="24"/>
          <w:szCs w:val="24"/>
          <w:lang w:eastAsia="es-MX"/>
        </w:rPr>
        <w:t xml:space="preserve">a Elizabeth Hernández Castañeda: Es que necesito </w:t>
      </w:r>
      <w:r w:rsidR="008E7AA6" w:rsidRPr="008E7AA6">
        <w:rPr>
          <w:rFonts w:ascii="Arial" w:hAnsi="Arial" w:cs="Arial"/>
          <w:sz w:val="24"/>
          <w:szCs w:val="24"/>
        </w:rPr>
        <w:t xml:space="preserve">hacer </w:t>
      </w:r>
      <w:r w:rsidR="00AF6AB2">
        <w:rPr>
          <w:rFonts w:ascii="Arial" w:hAnsi="Arial" w:cs="Arial"/>
          <w:sz w:val="24"/>
          <w:szCs w:val="24"/>
        </w:rPr>
        <w:t xml:space="preserve">una modificación a mi oficio, quiero hacer </w:t>
      </w:r>
      <w:r w:rsidR="008E7AA6" w:rsidRPr="008E7AA6">
        <w:rPr>
          <w:rFonts w:ascii="Arial" w:hAnsi="Arial" w:cs="Arial"/>
          <w:sz w:val="24"/>
          <w:szCs w:val="24"/>
        </w:rPr>
        <w:t>un agregado</w:t>
      </w:r>
      <w:r w:rsidR="00AF6AB2">
        <w:rPr>
          <w:rFonts w:ascii="Arial" w:hAnsi="Arial" w:cs="Arial"/>
          <w:sz w:val="24"/>
          <w:szCs w:val="24"/>
        </w:rPr>
        <w:t xml:space="preserve"> y estoy en mi derecho…------------------------------------------------------------------------------------------------------------------------------------------------------------------------------------C</w:t>
      </w:r>
      <w:r w:rsidR="00AF6AB2" w:rsidRPr="00733E72">
        <w:rPr>
          <w:rFonts w:ascii="Arial" w:hAnsi="Arial" w:cs="Arial"/>
          <w:sz w:val="24"/>
          <w:szCs w:val="24"/>
        </w:rPr>
        <w:t>on la palabra la Presidente Municipal, C. María Elena Limón García:</w:t>
      </w:r>
      <w:r w:rsidR="00AF6AB2">
        <w:rPr>
          <w:rFonts w:ascii="Arial" w:hAnsi="Arial" w:cs="Arial"/>
          <w:sz w:val="24"/>
          <w:szCs w:val="24"/>
        </w:rPr>
        <w:t xml:space="preserve"> El agregado será posterior.---------------------------------------------------------------------------------------------------------------------------------------------------------------------Habla la </w:t>
      </w:r>
      <w:r w:rsidR="00AF6AB2" w:rsidRPr="00733E72">
        <w:rPr>
          <w:rFonts w:ascii="Arial" w:eastAsia="Calibri" w:hAnsi="Arial" w:cs="Arial"/>
          <w:sz w:val="24"/>
          <w:szCs w:val="24"/>
        </w:rPr>
        <w:t>Regidora</w:t>
      </w:r>
      <w:r w:rsidR="00AF6AB2" w:rsidRPr="00733E72">
        <w:rPr>
          <w:rFonts w:ascii="Arial" w:eastAsia="Times New Roman" w:hAnsi="Arial" w:cs="Arial"/>
          <w:sz w:val="24"/>
          <w:szCs w:val="24"/>
          <w:lang w:eastAsia="es-MX"/>
        </w:rPr>
        <w:t xml:space="preserve"> Alin</w:t>
      </w:r>
      <w:r w:rsidR="00AF6AB2">
        <w:rPr>
          <w:rFonts w:ascii="Arial" w:eastAsia="Times New Roman" w:hAnsi="Arial" w:cs="Arial"/>
          <w:sz w:val="24"/>
          <w:szCs w:val="24"/>
          <w:lang w:eastAsia="es-MX"/>
        </w:rPr>
        <w:t>a Elizabeth Hernández Castañeda</w:t>
      </w:r>
      <w:r w:rsidR="00B10935">
        <w:rPr>
          <w:rFonts w:ascii="Arial" w:eastAsia="Times New Roman" w:hAnsi="Arial" w:cs="Arial"/>
          <w:sz w:val="24"/>
          <w:szCs w:val="24"/>
          <w:lang w:eastAsia="es-MX"/>
        </w:rPr>
        <w:t xml:space="preserve">: Me puede dar el </w:t>
      </w:r>
      <w:r w:rsidR="00B10935" w:rsidRPr="00B10935">
        <w:rPr>
          <w:rFonts w:ascii="Arial" w:eastAsia="Times New Roman" w:hAnsi="Arial" w:cs="Arial"/>
          <w:sz w:val="24"/>
          <w:szCs w:val="24"/>
          <w:lang w:eastAsia="es-MX"/>
        </w:rPr>
        <w:t xml:space="preserve"> fundamento legal por favor</w:t>
      </w:r>
      <w:r w:rsidR="00B10935">
        <w:rPr>
          <w:rFonts w:ascii="Arial" w:eastAsia="Times New Roman" w:hAnsi="Arial" w:cs="Arial"/>
          <w:sz w:val="24"/>
          <w:szCs w:val="24"/>
          <w:lang w:eastAsia="es-MX"/>
        </w:rPr>
        <w:t xml:space="preserve">, </w:t>
      </w:r>
      <w:r w:rsidR="00B10935" w:rsidRPr="00B10935">
        <w:rPr>
          <w:rFonts w:ascii="Arial" w:eastAsia="Times New Roman" w:hAnsi="Arial" w:cs="Arial"/>
          <w:sz w:val="24"/>
          <w:szCs w:val="24"/>
          <w:lang w:eastAsia="es-MX"/>
        </w:rPr>
        <w:t>dónde</w:t>
      </w:r>
      <w:r w:rsidR="00B10935">
        <w:rPr>
          <w:rFonts w:ascii="Arial" w:eastAsia="Times New Roman" w:hAnsi="Arial" w:cs="Arial"/>
          <w:sz w:val="24"/>
          <w:szCs w:val="24"/>
          <w:lang w:eastAsia="es-MX"/>
        </w:rPr>
        <w:t xml:space="preserve"> me prohíbe el reglamento a mi hacer eso.------------------------------------------------------------------------------------------------------------------------------------------------------------------------------------------------</w:t>
      </w:r>
      <w:r w:rsidR="00B10935" w:rsidRPr="00B10935">
        <w:rPr>
          <w:rFonts w:ascii="Arial" w:eastAsia="Times New Roman" w:hAnsi="Arial" w:cs="Arial"/>
          <w:sz w:val="24"/>
          <w:szCs w:val="24"/>
          <w:lang w:eastAsia="es-MX"/>
        </w:rPr>
        <w:t xml:space="preserve"> </w:t>
      </w:r>
      <w:r w:rsidR="00B10935">
        <w:rPr>
          <w:rFonts w:ascii="Arial" w:hAnsi="Arial" w:cs="Arial"/>
          <w:sz w:val="24"/>
          <w:szCs w:val="24"/>
        </w:rPr>
        <w:t>C</w:t>
      </w:r>
      <w:r w:rsidR="00B10935" w:rsidRPr="00733E72">
        <w:rPr>
          <w:rFonts w:ascii="Arial" w:hAnsi="Arial" w:cs="Arial"/>
          <w:sz w:val="24"/>
          <w:szCs w:val="24"/>
        </w:rPr>
        <w:t>on la palabra la Presidente Municipal, C. María Elena Limón García:</w:t>
      </w:r>
      <w:r w:rsidR="00B10935">
        <w:rPr>
          <w:rFonts w:ascii="Arial" w:hAnsi="Arial" w:cs="Arial"/>
          <w:sz w:val="24"/>
          <w:szCs w:val="24"/>
        </w:rPr>
        <w:t xml:space="preserve"> Estamos dando un acuerdo</w:t>
      </w:r>
      <w:r w:rsidR="00AF7A27">
        <w:rPr>
          <w:rFonts w:ascii="Arial" w:hAnsi="Arial" w:cs="Arial"/>
          <w:sz w:val="24"/>
          <w:szCs w:val="24"/>
        </w:rPr>
        <w:t>...---------------------------------------------------------------------------------------------------------------------------------------------------------------</w:t>
      </w:r>
      <w:r w:rsidR="00AF7A27" w:rsidRPr="00AF7A27">
        <w:rPr>
          <w:rFonts w:ascii="Arial" w:hAnsi="Arial" w:cs="Arial"/>
          <w:sz w:val="24"/>
          <w:szCs w:val="24"/>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a Elizabeth Hernández Castañeda: me lo da por favor.----------------------------------------------------------------------------------------------------------------------------------------------------------------------------------------------</w:t>
      </w:r>
      <w:r w:rsidR="00AF7A27" w:rsidRPr="00AF7A27">
        <w:rPr>
          <w:rFonts w:ascii="Arial" w:hAnsi="Arial" w:cs="Arial"/>
          <w:sz w:val="24"/>
          <w:szCs w:val="24"/>
        </w:rPr>
        <w:t xml:space="preserve">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Ok. diga, </w:t>
      </w:r>
      <w:r w:rsidR="00B10935" w:rsidRPr="00B10935">
        <w:rPr>
          <w:rFonts w:ascii="Arial" w:eastAsia="Times New Roman" w:hAnsi="Arial" w:cs="Arial"/>
          <w:sz w:val="24"/>
          <w:szCs w:val="24"/>
          <w:lang w:eastAsia="es-MX"/>
        </w:rPr>
        <w:t>dígame</w:t>
      </w:r>
      <w:r w:rsidR="00AF7A27">
        <w:rPr>
          <w:rFonts w:ascii="Arial" w:eastAsia="Times New Roman" w:hAnsi="Arial" w:cs="Arial"/>
          <w:sz w:val="24"/>
          <w:szCs w:val="24"/>
          <w:lang w:eastAsia="es-MX"/>
        </w:rPr>
        <w:t xml:space="preserve"> por favor.-----------------------------------------------------------------------------------------------------------------------------------------------------------------------</w:t>
      </w:r>
      <w:r w:rsidR="00B10935" w:rsidRPr="00B10935">
        <w:rPr>
          <w:rFonts w:ascii="Arial" w:eastAsia="Times New Roman" w:hAnsi="Arial" w:cs="Arial"/>
          <w:sz w:val="24"/>
          <w:szCs w:val="24"/>
          <w:lang w:eastAsia="es-MX"/>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 xml:space="preserve">a Elizabeth Hernández Castañeda: No, usted dígamelo, porque usted </w:t>
      </w:r>
      <w:r w:rsidR="00F213FE">
        <w:rPr>
          <w:rFonts w:ascii="Arial" w:eastAsia="Times New Roman" w:hAnsi="Arial" w:cs="Arial"/>
          <w:sz w:val="24"/>
          <w:szCs w:val="24"/>
          <w:lang w:eastAsia="es-MX"/>
        </w:rPr>
        <w:t>está</w:t>
      </w:r>
      <w:r w:rsidR="00AF7A27">
        <w:rPr>
          <w:rFonts w:ascii="Arial" w:eastAsia="Times New Roman" w:hAnsi="Arial" w:cs="Arial"/>
          <w:sz w:val="24"/>
          <w:szCs w:val="24"/>
          <w:lang w:eastAsia="es-MX"/>
        </w:rPr>
        <w:t xml:space="preserve"> afirmando que no lo puedo hacer en este momento.----------------------------------------------------------------------------------------------------------------------------------------------------------------------------------------</w:t>
      </w:r>
      <w:r w:rsidR="00AF7A27" w:rsidRPr="00AF7A27">
        <w:rPr>
          <w:rFonts w:ascii="Arial" w:hAnsi="Arial" w:cs="Arial"/>
          <w:sz w:val="24"/>
          <w:szCs w:val="24"/>
        </w:rPr>
        <w:t xml:space="preserve">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Me está diciendo, regidora me está diciendo que me </w:t>
      </w:r>
      <w:r w:rsidR="00B10935" w:rsidRPr="00B10935">
        <w:rPr>
          <w:rFonts w:ascii="Arial" w:eastAsia="Times New Roman" w:hAnsi="Arial" w:cs="Arial"/>
          <w:sz w:val="24"/>
          <w:szCs w:val="24"/>
          <w:lang w:eastAsia="es-MX"/>
        </w:rPr>
        <w:t>diga la modificación que quiere</w:t>
      </w:r>
      <w:r w:rsidR="00AF7A27">
        <w:rPr>
          <w:rFonts w:ascii="Arial" w:eastAsia="Times New Roman" w:hAnsi="Arial" w:cs="Arial"/>
          <w:sz w:val="24"/>
          <w:szCs w:val="24"/>
          <w:lang w:eastAsia="es-MX"/>
        </w:rPr>
        <w:t>.---------------------------------------------------------------------------------------------------------------------------------------------------------------------------------------------</w:t>
      </w:r>
      <w:r w:rsidR="00AF7A27" w:rsidRPr="00AF7A27">
        <w:rPr>
          <w:rFonts w:ascii="Arial" w:hAnsi="Arial" w:cs="Arial"/>
          <w:sz w:val="24"/>
          <w:szCs w:val="24"/>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 xml:space="preserve">a Elizabeth Hernández Castañeda: Ok. </w:t>
      </w:r>
      <w:r w:rsidR="00B10935" w:rsidRPr="00B10935">
        <w:rPr>
          <w:rFonts w:ascii="Arial" w:eastAsia="Times New Roman" w:hAnsi="Arial" w:cs="Arial"/>
          <w:sz w:val="24"/>
          <w:szCs w:val="24"/>
          <w:lang w:eastAsia="es-MX"/>
        </w:rPr>
        <w:t>solicitó por fa</w:t>
      </w:r>
      <w:r w:rsidR="00AF7A27">
        <w:rPr>
          <w:rFonts w:ascii="Arial" w:eastAsia="Times New Roman" w:hAnsi="Arial" w:cs="Arial"/>
          <w:sz w:val="24"/>
          <w:szCs w:val="24"/>
          <w:lang w:eastAsia="es-MX"/>
        </w:rPr>
        <w:t>vor se me tenga agregada a las Comisiones de Planeación Socioeconómica, Seguridad P</w:t>
      </w:r>
      <w:r w:rsidR="00B10935" w:rsidRPr="00B10935">
        <w:rPr>
          <w:rFonts w:ascii="Arial" w:eastAsia="Times New Roman" w:hAnsi="Arial" w:cs="Arial"/>
          <w:sz w:val="24"/>
          <w:szCs w:val="24"/>
          <w:lang w:eastAsia="es-MX"/>
        </w:rPr>
        <w:t>ública</w:t>
      </w:r>
      <w:r w:rsidR="00AF7A27">
        <w:rPr>
          <w:rFonts w:ascii="Arial" w:eastAsia="Times New Roman" w:hAnsi="Arial" w:cs="Arial"/>
          <w:sz w:val="24"/>
          <w:szCs w:val="24"/>
          <w:lang w:eastAsia="es-MX"/>
        </w:rPr>
        <w:t>.----------------------------------------------------------------------------------------------------------------------------------------------------</w:t>
      </w:r>
      <w:r w:rsidR="00B10935" w:rsidRPr="00B10935">
        <w:rPr>
          <w:rFonts w:ascii="Arial" w:eastAsia="Times New Roman" w:hAnsi="Arial" w:cs="Arial"/>
          <w:sz w:val="24"/>
          <w:szCs w:val="24"/>
          <w:lang w:eastAsia="es-MX"/>
        </w:rPr>
        <w:t xml:space="preserve">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w:t>
      </w:r>
      <w:r w:rsidR="00AF7A27">
        <w:rPr>
          <w:rFonts w:ascii="Arial" w:eastAsia="Times New Roman" w:hAnsi="Arial" w:cs="Arial"/>
          <w:sz w:val="24"/>
          <w:szCs w:val="24"/>
          <w:lang w:eastAsia="es-MX"/>
        </w:rPr>
        <w:t>A</w:t>
      </w:r>
      <w:r w:rsidR="00B10935" w:rsidRPr="00B10935">
        <w:rPr>
          <w:rFonts w:ascii="Arial" w:eastAsia="Times New Roman" w:hAnsi="Arial" w:cs="Arial"/>
          <w:sz w:val="24"/>
          <w:szCs w:val="24"/>
          <w:lang w:eastAsia="es-MX"/>
        </w:rPr>
        <w:t xml:space="preserve"> ver Permítame</w:t>
      </w:r>
      <w:r w:rsidR="00AF7A27">
        <w:rPr>
          <w:rFonts w:ascii="Arial" w:eastAsia="Times New Roman" w:hAnsi="Arial" w:cs="Arial"/>
          <w:sz w:val="24"/>
          <w:szCs w:val="24"/>
          <w:lang w:eastAsia="es-MX"/>
        </w:rPr>
        <w:t>, P</w:t>
      </w:r>
      <w:r w:rsidR="00B10935" w:rsidRPr="00B10935">
        <w:rPr>
          <w:rFonts w:ascii="Arial" w:eastAsia="Times New Roman" w:hAnsi="Arial" w:cs="Arial"/>
          <w:sz w:val="24"/>
          <w:szCs w:val="24"/>
          <w:lang w:eastAsia="es-MX"/>
        </w:rPr>
        <w:t>laneación</w:t>
      </w:r>
      <w:r w:rsidR="00AF7A27">
        <w:rPr>
          <w:rFonts w:ascii="Arial" w:eastAsia="Times New Roman" w:hAnsi="Arial" w:cs="Arial"/>
          <w:sz w:val="24"/>
          <w:szCs w:val="24"/>
          <w:lang w:eastAsia="es-MX"/>
        </w:rPr>
        <w:t>…--------------------------------------------------------------------------------------------------------------------------------------------------------------</w:t>
      </w:r>
      <w:r w:rsidR="00AF7A27" w:rsidRPr="00AF7A27">
        <w:rPr>
          <w:rFonts w:ascii="Arial" w:hAnsi="Arial" w:cs="Arial"/>
          <w:sz w:val="24"/>
          <w:szCs w:val="24"/>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 xml:space="preserve">a Elizabeth Hernández Castañeda: Socioeconómica.------------------------------------------------------------------------------------------------------------------------------------------------------------------------------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w:t>
      </w:r>
      <w:r w:rsidR="00AF7A27">
        <w:rPr>
          <w:rFonts w:ascii="Arial" w:eastAsia="Times New Roman" w:hAnsi="Arial" w:cs="Arial"/>
          <w:sz w:val="24"/>
          <w:szCs w:val="24"/>
          <w:lang w:eastAsia="es-MX"/>
        </w:rPr>
        <w:t>Socioeconómica.------------------------------------------------------------------------------------------------------------------------------------------------------------------------------</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a Elizabeth Hernández Castañeda: Seguridad Pública.-------------------------------------------------------------------------------------------------------------------------------------------------------------------------------------------</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w:t>
      </w:r>
      <w:r w:rsidR="00AF7A27">
        <w:rPr>
          <w:rFonts w:ascii="Arial" w:eastAsia="Times New Roman" w:hAnsi="Arial" w:cs="Arial"/>
          <w:sz w:val="24"/>
          <w:szCs w:val="24"/>
          <w:lang w:eastAsia="es-MX"/>
        </w:rPr>
        <w:t xml:space="preserve">Seguridad Pública.-----------------------------------------------------------------------------------------------------------------------------------------------------------------------------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a Elizabeth Hernández Castañeda: Servicios Públicos.------------------------------------------------------------------------------------------------------------------------------------------------------------------------------------------</w:t>
      </w:r>
      <w:r w:rsidR="00AF7A27" w:rsidRPr="00AF7A27">
        <w:rPr>
          <w:rFonts w:ascii="Arial" w:hAnsi="Arial" w:cs="Arial"/>
          <w:sz w:val="24"/>
          <w:szCs w:val="24"/>
        </w:rPr>
        <w:t xml:space="preserve">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w:t>
      </w:r>
      <w:r w:rsidR="00AF7A27">
        <w:rPr>
          <w:rFonts w:ascii="Arial" w:eastAsia="Times New Roman" w:hAnsi="Arial" w:cs="Arial"/>
          <w:sz w:val="24"/>
          <w:szCs w:val="24"/>
          <w:lang w:eastAsia="es-MX"/>
        </w:rPr>
        <w:t>Servicios Públicos.-----------------------------------------------------------------------------------------------------------------------------------------------------------------------------</w:t>
      </w:r>
      <w:r w:rsidR="00AF7A27" w:rsidRPr="00AF7A27">
        <w:rPr>
          <w:rFonts w:ascii="Arial" w:hAnsi="Arial" w:cs="Arial"/>
          <w:sz w:val="24"/>
          <w:szCs w:val="24"/>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a El</w:t>
      </w:r>
      <w:r w:rsidR="0062646F">
        <w:rPr>
          <w:rFonts w:ascii="Arial" w:eastAsia="Times New Roman" w:hAnsi="Arial" w:cs="Arial"/>
          <w:sz w:val="24"/>
          <w:szCs w:val="24"/>
          <w:lang w:eastAsia="es-MX"/>
        </w:rPr>
        <w:t>izabeth Hernández Castañeda: Y Cooperación I</w:t>
      </w:r>
      <w:r w:rsidR="00AF7A27">
        <w:rPr>
          <w:rFonts w:ascii="Arial" w:eastAsia="Times New Roman" w:hAnsi="Arial" w:cs="Arial"/>
          <w:sz w:val="24"/>
          <w:szCs w:val="24"/>
          <w:lang w:eastAsia="es-MX"/>
        </w:rPr>
        <w:t>nternacional.------------------------------------------------------------------------------------------------------------------------------------------------------------------------------------</w:t>
      </w:r>
      <w:r w:rsidR="00AF7A27" w:rsidRPr="00AF7A27">
        <w:rPr>
          <w:rFonts w:ascii="Arial" w:hAnsi="Arial" w:cs="Arial"/>
          <w:sz w:val="24"/>
          <w:szCs w:val="24"/>
        </w:rPr>
        <w:t xml:space="preserve"> </w:t>
      </w:r>
      <w:r w:rsidR="00AF7A27">
        <w:rPr>
          <w:rFonts w:ascii="Arial" w:hAnsi="Arial" w:cs="Arial"/>
          <w:sz w:val="24"/>
          <w:szCs w:val="24"/>
        </w:rPr>
        <w:t>C</w:t>
      </w:r>
      <w:r w:rsidR="00AF7A27" w:rsidRPr="00733E72">
        <w:rPr>
          <w:rFonts w:ascii="Arial" w:hAnsi="Arial" w:cs="Arial"/>
          <w:sz w:val="24"/>
          <w:szCs w:val="24"/>
        </w:rPr>
        <w:t>on la palabra la Presidente Municipal, C. María Elena Limón García:</w:t>
      </w:r>
      <w:r w:rsidR="00AF7A27">
        <w:rPr>
          <w:rFonts w:ascii="Arial" w:hAnsi="Arial" w:cs="Arial"/>
          <w:sz w:val="24"/>
          <w:szCs w:val="24"/>
        </w:rPr>
        <w:t xml:space="preserve"> </w:t>
      </w:r>
      <w:r w:rsidR="0062646F">
        <w:rPr>
          <w:rFonts w:ascii="Arial" w:eastAsia="Times New Roman" w:hAnsi="Arial" w:cs="Arial"/>
          <w:sz w:val="24"/>
          <w:szCs w:val="24"/>
          <w:lang w:eastAsia="es-MX"/>
        </w:rPr>
        <w:t>Y Cooperación</w:t>
      </w:r>
      <w:r w:rsidR="00AF7A27">
        <w:rPr>
          <w:rFonts w:ascii="Arial" w:eastAsia="Times New Roman" w:hAnsi="Arial" w:cs="Arial"/>
          <w:sz w:val="24"/>
          <w:szCs w:val="24"/>
          <w:lang w:eastAsia="es-MX"/>
        </w:rPr>
        <w:t>, es todo ¿alguna otra más?-------------------------------------------------------------------------------------------------------------</w:t>
      </w:r>
      <w:r w:rsidR="0062646F">
        <w:rPr>
          <w:rFonts w:ascii="Arial" w:eastAsia="Times New Roman" w:hAnsi="Arial" w:cs="Arial"/>
          <w:sz w:val="24"/>
          <w:szCs w:val="24"/>
          <w:lang w:eastAsia="es-MX"/>
        </w:rPr>
        <w:t>------------------</w:t>
      </w:r>
      <w:r w:rsidR="00AF7A27">
        <w:rPr>
          <w:rFonts w:ascii="Arial" w:eastAsia="Times New Roman" w:hAnsi="Arial" w:cs="Arial"/>
          <w:sz w:val="24"/>
          <w:szCs w:val="24"/>
          <w:lang w:eastAsia="es-MX"/>
        </w:rPr>
        <w:t>----------------</w:t>
      </w:r>
      <w:r w:rsidR="00AF7A27" w:rsidRPr="00AF7A27">
        <w:rPr>
          <w:rFonts w:ascii="Arial" w:hAnsi="Arial" w:cs="Arial"/>
          <w:sz w:val="24"/>
          <w:szCs w:val="24"/>
        </w:rPr>
        <w:t xml:space="preserve"> </w:t>
      </w:r>
      <w:r w:rsidR="00AF7A27">
        <w:rPr>
          <w:rFonts w:ascii="Arial" w:hAnsi="Arial" w:cs="Arial"/>
          <w:sz w:val="24"/>
          <w:szCs w:val="24"/>
        </w:rPr>
        <w:t xml:space="preserve">Habla la </w:t>
      </w:r>
      <w:r w:rsidR="00AF7A27" w:rsidRPr="00733E72">
        <w:rPr>
          <w:rFonts w:ascii="Arial" w:eastAsia="Calibri" w:hAnsi="Arial" w:cs="Arial"/>
          <w:sz w:val="24"/>
          <w:szCs w:val="24"/>
        </w:rPr>
        <w:t>Regidora</w:t>
      </w:r>
      <w:r w:rsidR="00AF7A27" w:rsidRPr="00733E72">
        <w:rPr>
          <w:rFonts w:ascii="Arial" w:eastAsia="Times New Roman" w:hAnsi="Arial" w:cs="Arial"/>
          <w:sz w:val="24"/>
          <w:szCs w:val="24"/>
          <w:lang w:eastAsia="es-MX"/>
        </w:rPr>
        <w:t xml:space="preserve"> Alin</w:t>
      </w:r>
      <w:r w:rsidR="00AF7A27">
        <w:rPr>
          <w:rFonts w:ascii="Arial" w:eastAsia="Times New Roman" w:hAnsi="Arial" w:cs="Arial"/>
          <w:sz w:val="24"/>
          <w:szCs w:val="24"/>
          <w:lang w:eastAsia="es-MX"/>
        </w:rPr>
        <w:t>a Elizabeth Hernández Castañeda:</w:t>
      </w:r>
      <w:r w:rsidR="00B10935" w:rsidRPr="00B10935">
        <w:rPr>
          <w:rFonts w:ascii="Arial" w:eastAsia="Times New Roman" w:hAnsi="Arial" w:cs="Arial"/>
          <w:sz w:val="24"/>
          <w:szCs w:val="24"/>
          <w:lang w:eastAsia="es-MX"/>
        </w:rPr>
        <w:t xml:space="preserve"> Gracias </w:t>
      </w:r>
      <w:r w:rsidR="0062646F">
        <w:rPr>
          <w:rFonts w:ascii="Arial" w:eastAsia="Times New Roman" w:hAnsi="Arial" w:cs="Arial"/>
          <w:sz w:val="24"/>
          <w:szCs w:val="24"/>
          <w:lang w:eastAsia="es-MX"/>
        </w:rPr>
        <w:t xml:space="preserve">es todo Presidenta, </w:t>
      </w:r>
      <w:r w:rsidR="00B10935" w:rsidRPr="00B10935">
        <w:rPr>
          <w:rFonts w:ascii="Arial" w:eastAsia="Times New Roman" w:hAnsi="Arial" w:cs="Arial"/>
          <w:sz w:val="24"/>
          <w:szCs w:val="24"/>
          <w:lang w:eastAsia="es-MX"/>
        </w:rPr>
        <w:t>muy amable</w:t>
      </w:r>
      <w:r w:rsidR="0062646F">
        <w:rPr>
          <w:rFonts w:ascii="Arial" w:eastAsia="Times New Roman" w:hAnsi="Arial" w:cs="Arial"/>
          <w:sz w:val="24"/>
          <w:szCs w:val="24"/>
          <w:lang w:eastAsia="es-MX"/>
        </w:rPr>
        <w:t>.---------------------------------------------------------------------------------------------------------------------------------------------------------------------</w:t>
      </w:r>
      <w:r w:rsidR="00B10935" w:rsidRPr="00B10935">
        <w:rPr>
          <w:rFonts w:ascii="Arial" w:eastAsia="Times New Roman" w:hAnsi="Arial" w:cs="Arial"/>
          <w:sz w:val="24"/>
          <w:szCs w:val="24"/>
          <w:lang w:eastAsia="es-MX"/>
        </w:rPr>
        <w:t xml:space="preserve"> </w:t>
      </w:r>
      <w:r w:rsidR="0062646F">
        <w:rPr>
          <w:rFonts w:ascii="Arial" w:hAnsi="Arial" w:cs="Arial"/>
          <w:sz w:val="24"/>
          <w:szCs w:val="24"/>
        </w:rPr>
        <w:t>C</w:t>
      </w:r>
      <w:r w:rsidR="0062646F" w:rsidRPr="00733E72">
        <w:rPr>
          <w:rFonts w:ascii="Arial" w:hAnsi="Arial" w:cs="Arial"/>
          <w:sz w:val="24"/>
          <w:szCs w:val="24"/>
        </w:rPr>
        <w:t>on la palabra la Presidente Municipal, C. María Elena Limón García:</w:t>
      </w:r>
      <w:r w:rsidR="0062646F">
        <w:rPr>
          <w:rFonts w:ascii="Arial" w:hAnsi="Arial" w:cs="Arial"/>
          <w:sz w:val="24"/>
          <w:szCs w:val="24"/>
        </w:rPr>
        <w:t xml:space="preserve"> Adelante Regidor.-----------------------------------------------------------------------------------------------------------------------------------------------------------------------------Habla el </w:t>
      </w:r>
      <w:r w:rsidR="0062646F" w:rsidRPr="00733E72">
        <w:rPr>
          <w:rFonts w:ascii="Arial" w:eastAsia="Calibri" w:hAnsi="Arial" w:cs="Arial"/>
          <w:sz w:val="24"/>
          <w:szCs w:val="24"/>
        </w:rPr>
        <w:t>Síndico Munici</w:t>
      </w:r>
      <w:r w:rsidR="0062646F">
        <w:rPr>
          <w:rFonts w:ascii="Arial" w:eastAsia="Calibri" w:hAnsi="Arial" w:cs="Arial"/>
          <w:sz w:val="24"/>
          <w:szCs w:val="24"/>
        </w:rPr>
        <w:t>pa</w:t>
      </w:r>
      <w:r w:rsidR="00F213FE">
        <w:rPr>
          <w:rFonts w:ascii="Arial" w:eastAsia="Calibri" w:hAnsi="Arial" w:cs="Arial"/>
          <w:sz w:val="24"/>
          <w:szCs w:val="24"/>
        </w:rPr>
        <w:t>l, José Luis Salazar Martínez: N</w:t>
      </w:r>
      <w:r w:rsidR="0062646F">
        <w:rPr>
          <w:rFonts w:ascii="Arial" w:eastAsia="Calibri" w:hAnsi="Arial" w:cs="Arial"/>
          <w:sz w:val="24"/>
          <w:szCs w:val="24"/>
        </w:rPr>
        <w:t>ada más este, una pequeña</w:t>
      </w:r>
      <w:r w:rsidR="00B10935" w:rsidRPr="00B10935">
        <w:rPr>
          <w:rFonts w:ascii="Arial" w:eastAsia="Times New Roman" w:hAnsi="Arial" w:cs="Arial"/>
          <w:sz w:val="24"/>
          <w:szCs w:val="24"/>
          <w:lang w:eastAsia="es-MX"/>
        </w:rPr>
        <w:t xml:space="preserve"> consideración</w:t>
      </w:r>
      <w:r w:rsidR="0062646F">
        <w:rPr>
          <w:rFonts w:ascii="Arial" w:eastAsia="Times New Roman" w:hAnsi="Arial" w:cs="Arial"/>
          <w:sz w:val="24"/>
          <w:szCs w:val="24"/>
          <w:lang w:eastAsia="es-MX"/>
        </w:rPr>
        <w:t xml:space="preserve">, vamos a votar todo, eso ya está resuelto </w:t>
      </w:r>
      <w:r w:rsidR="00B10935" w:rsidRPr="00B10935">
        <w:rPr>
          <w:rFonts w:ascii="Arial" w:eastAsia="Times New Roman" w:hAnsi="Arial" w:cs="Arial"/>
          <w:sz w:val="24"/>
          <w:szCs w:val="24"/>
          <w:lang w:eastAsia="es-MX"/>
        </w:rPr>
        <w:t>solamente por una cuestión de orden</w:t>
      </w:r>
      <w:r w:rsidR="0062646F">
        <w:rPr>
          <w:rFonts w:ascii="Arial" w:eastAsia="Times New Roman" w:hAnsi="Arial" w:cs="Arial"/>
          <w:sz w:val="24"/>
          <w:szCs w:val="24"/>
          <w:lang w:eastAsia="es-MX"/>
        </w:rPr>
        <w:t>, y</w:t>
      </w:r>
      <w:r w:rsidR="00B10935" w:rsidRPr="00B10935">
        <w:rPr>
          <w:rFonts w:ascii="Arial" w:eastAsia="Times New Roman" w:hAnsi="Arial" w:cs="Arial"/>
          <w:sz w:val="24"/>
          <w:szCs w:val="24"/>
          <w:lang w:eastAsia="es-MX"/>
        </w:rPr>
        <w:t>a lo</w:t>
      </w:r>
      <w:r w:rsidR="0062646F">
        <w:rPr>
          <w:rFonts w:ascii="Arial" w:eastAsia="Times New Roman" w:hAnsi="Arial" w:cs="Arial"/>
          <w:sz w:val="24"/>
          <w:szCs w:val="24"/>
          <w:lang w:eastAsia="es-MX"/>
        </w:rPr>
        <w:t xml:space="preserve"> </w:t>
      </w:r>
      <w:r w:rsidR="00B10935" w:rsidRPr="00B10935">
        <w:rPr>
          <w:rFonts w:ascii="Arial" w:eastAsia="Times New Roman" w:hAnsi="Arial" w:cs="Arial"/>
          <w:sz w:val="24"/>
          <w:szCs w:val="24"/>
          <w:lang w:eastAsia="es-MX"/>
        </w:rPr>
        <w:t>co</w:t>
      </w:r>
      <w:r w:rsidR="0062646F">
        <w:rPr>
          <w:rFonts w:ascii="Arial" w:eastAsia="Times New Roman" w:hAnsi="Arial" w:cs="Arial"/>
          <w:sz w:val="24"/>
          <w:szCs w:val="24"/>
          <w:lang w:eastAsia="es-MX"/>
        </w:rPr>
        <w:t>mentaron</w:t>
      </w:r>
      <w:r w:rsidR="00B10935" w:rsidRPr="00B10935">
        <w:rPr>
          <w:rFonts w:ascii="Arial" w:eastAsia="Times New Roman" w:hAnsi="Arial" w:cs="Arial"/>
          <w:sz w:val="24"/>
          <w:szCs w:val="24"/>
          <w:lang w:eastAsia="es-MX"/>
        </w:rPr>
        <w:t xml:space="preserve"> por acá</w:t>
      </w:r>
      <w:r w:rsidR="0062646F">
        <w:rPr>
          <w:rFonts w:ascii="Arial" w:eastAsia="Times New Roman" w:hAnsi="Arial" w:cs="Arial"/>
          <w:sz w:val="24"/>
          <w:szCs w:val="24"/>
          <w:lang w:eastAsia="es-MX"/>
        </w:rPr>
        <w:t>,</w:t>
      </w:r>
      <w:r w:rsidR="00B10935" w:rsidRPr="00B10935">
        <w:rPr>
          <w:rFonts w:ascii="Arial" w:eastAsia="Times New Roman" w:hAnsi="Arial" w:cs="Arial"/>
          <w:sz w:val="24"/>
          <w:szCs w:val="24"/>
          <w:lang w:eastAsia="es-MX"/>
        </w:rPr>
        <w:t xml:space="preserve"> una cuestión de órdenes de los oficios que se recibieron que fue el primero el de usted el que </w:t>
      </w:r>
      <w:r w:rsidR="0062646F">
        <w:rPr>
          <w:rFonts w:ascii="Arial" w:eastAsia="Times New Roman" w:hAnsi="Arial" w:cs="Arial"/>
          <w:sz w:val="24"/>
          <w:szCs w:val="24"/>
          <w:lang w:eastAsia="es-MX"/>
        </w:rPr>
        <w:t xml:space="preserve">se va </w:t>
      </w:r>
      <w:r w:rsidR="00B10935" w:rsidRPr="00B10935">
        <w:rPr>
          <w:rFonts w:ascii="Arial" w:eastAsia="Times New Roman" w:hAnsi="Arial" w:cs="Arial"/>
          <w:sz w:val="24"/>
          <w:szCs w:val="24"/>
          <w:lang w:eastAsia="es-MX"/>
        </w:rPr>
        <w:t>a someter a votación</w:t>
      </w:r>
      <w:r w:rsidR="0062646F">
        <w:rPr>
          <w:rFonts w:ascii="Arial" w:eastAsia="Times New Roman" w:hAnsi="Arial" w:cs="Arial"/>
          <w:sz w:val="24"/>
          <w:szCs w:val="24"/>
          <w:lang w:eastAsia="es-MX"/>
        </w:rPr>
        <w:t>, que se someta</w:t>
      </w:r>
      <w:r w:rsidR="00B10935" w:rsidRPr="00B10935">
        <w:rPr>
          <w:rFonts w:ascii="Arial" w:eastAsia="Times New Roman" w:hAnsi="Arial" w:cs="Arial"/>
          <w:sz w:val="24"/>
          <w:szCs w:val="24"/>
          <w:lang w:eastAsia="es-MX"/>
        </w:rPr>
        <w:t xml:space="preserve"> a votación</w:t>
      </w:r>
      <w:r w:rsidR="0062646F">
        <w:rPr>
          <w:rFonts w:ascii="Arial" w:eastAsia="Times New Roman" w:hAnsi="Arial" w:cs="Arial"/>
          <w:sz w:val="24"/>
          <w:szCs w:val="24"/>
          <w:lang w:eastAsia="es-MX"/>
        </w:rPr>
        <w:t>, que se sometan a votación los oficios</w:t>
      </w:r>
      <w:r w:rsidR="00B10935" w:rsidRPr="00B10935">
        <w:rPr>
          <w:rFonts w:ascii="Arial" w:eastAsia="Times New Roman" w:hAnsi="Arial" w:cs="Arial"/>
          <w:sz w:val="24"/>
          <w:szCs w:val="24"/>
          <w:lang w:eastAsia="es-MX"/>
        </w:rPr>
        <w:t xml:space="preserve"> que llegaron posterior y yo sugiero para tener orden en esto</w:t>
      </w:r>
      <w:r w:rsidR="0062646F">
        <w:rPr>
          <w:rFonts w:ascii="Arial" w:eastAsia="Times New Roman" w:hAnsi="Arial" w:cs="Arial"/>
          <w:sz w:val="24"/>
          <w:szCs w:val="24"/>
          <w:lang w:eastAsia="es-MX"/>
        </w:rPr>
        <w:t>, que se someta</w:t>
      </w:r>
      <w:r w:rsidR="00B10935" w:rsidRPr="00B10935">
        <w:rPr>
          <w:rFonts w:ascii="Arial" w:eastAsia="Times New Roman" w:hAnsi="Arial" w:cs="Arial"/>
          <w:sz w:val="24"/>
          <w:szCs w:val="24"/>
          <w:lang w:eastAsia="es-MX"/>
        </w:rPr>
        <w:t xml:space="preserve"> a votación la petición que está haciendo ahorita usted hasta después de</w:t>
      </w:r>
      <w:r w:rsidR="0062646F">
        <w:rPr>
          <w:rFonts w:ascii="Arial" w:eastAsia="Times New Roman" w:hAnsi="Arial" w:cs="Arial"/>
          <w:sz w:val="24"/>
          <w:szCs w:val="24"/>
          <w:lang w:eastAsia="es-MX"/>
        </w:rPr>
        <w:t xml:space="preserve"> ser </w:t>
      </w:r>
      <w:r w:rsidR="00550A2F">
        <w:rPr>
          <w:rFonts w:ascii="Arial" w:eastAsia="Times New Roman" w:hAnsi="Arial" w:cs="Arial"/>
          <w:sz w:val="24"/>
          <w:szCs w:val="24"/>
          <w:lang w:eastAsia="es-MX"/>
        </w:rPr>
        <w:t>some</w:t>
      </w:r>
      <w:r w:rsidR="0062646F">
        <w:rPr>
          <w:rFonts w:ascii="Arial" w:eastAsia="Times New Roman" w:hAnsi="Arial" w:cs="Arial"/>
          <w:sz w:val="24"/>
          <w:szCs w:val="24"/>
          <w:lang w:eastAsia="es-MX"/>
        </w:rPr>
        <w:t>tidos todos</w:t>
      </w:r>
      <w:r w:rsidR="00B10935" w:rsidRPr="00B10935">
        <w:rPr>
          <w:rFonts w:ascii="Arial" w:eastAsia="Times New Roman" w:hAnsi="Arial" w:cs="Arial"/>
          <w:sz w:val="24"/>
          <w:szCs w:val="24"/>
          <w:lang w:eastAsia="es-MX"/>
        </w:rPr>
        <w:t xml:space="preserve"> los oficios y los</w:t>
      </w:r>
      <w:r w:rsidR="0062646F">
        <w:rPr>
          <w:rFonts w:ascii="Arial" w:eastAsia="Times New Roman" w:hAnsi="Arial" w:cs="Arial"/>
          <w:sz w:val="24"/>
          <w:szCs w:val="24"/>
          <w:lang w:eastAsia="es-MX"/>
        </w:rPr>
        <w:t xml:space="preserve"> del compañero regidor</w:t>
      </w:r>
      <w:r w:rsidR="00550A2F">
        <w:rPr>
          <w:rFonts w:ascii="Arial" w:eastAsia="Times New Roman" w:hAnsi="Arial" w:cs="Arial"/>
          <w:sz w:val="24"/>
          <w:szCs w:val="24"/>
          <w:lang w:eastAsia="es-MX"/>
        </w:rPr>
        <w:t xml:space="preserve"> Alfredo y los demás que considere</w:t>
      </w:r>
      <w:r w:rsidR="00B10935" w:rsidRPr="00B10935">
        <w:rPr>
          <w:rFonts w:ascii="Arial" w:eastAsia="Times New Roman" w:hAnsi="Arial" w:cs="Arial"/>
          <w:sz w:val="24"/>
          <w:szCs w:val="24"/>
          <w:lang w:eastAsia="es-MX"/>
        </w:rPr>
        <w:t>n prudente</w:t>
      </w:r>
      <w:r w:rsidR="00550A2F">
        <w:rPr>
          <w:rFonts w:ascii="Arial" w:eastAsia="Times New Roman" w:hAnsi="Arial" w:cs="Arial"/>
          <w:sz w:val="24"/>
          <w:szCs w:val="24"/>
          <w:lang w:eastAsia="es-MX"/>
        </w:rPr>
        <w:t xml:space="preserve">s, esa es una, una </w:t>
      </w:r>
      <w:r w:rsidR="00B10935" w:rsidRPr="00B10935">
        <w:rPr>
          <w:rFonts w:ascii="Arial" w:eastAsia="Times New Roman" w:hAnsi="Arial" w:cs="Arial"/>
          <w:sz w:val="24"/>
          <w:szCs w:val="24"/>
          <w:lang w:eastAsia="es-MX"/>
        </w:rPr>
        <w:t>moción para efectos de tener orden porque si no vamos a estar votan</w:t>
      </w:r>
      <w:r w:rsidR="00550A2F">
        <w:rPr>
          <w:rFonts w:ascii="Arial" w:eastAsia="Times New Roman" w:hAnsi="Arial" w:cs="Arial"/>
          <w:sz w:val="24"/>
          <w:szCs w:val="24"/>
          <w:lang w:eastAsia="es-MX"/>
        </w:rPr>
        <w:t>do cada que alguien quiera levantar la mano, yo sugiero que se vote lo que se</w:t>
      </w:r>
      <w:r w:rsidR="00B10935" w:rsidRPr="00B10935">
        <w:rPr>
          <w:rFonts w:ascii="Arial" w:eastAsia="Times New Roman" w:hAnsi="Arial" w:cs="Arial"/>
          <w:sz w:val="24"/>
          <w:szCs w:val="24"/>
          <w:lang w:eastAsia="es-MX"/>
        </w:rPr>
        <w:t xml:space="preserve"> presentó por escrito y </w:t>
      </w:r>
      <w:r w:rsidR="00550A2F">
        <w:rPr>
          <w:rFonts w:ascii="Arial" w:eastAsia="Times New Roman" w:hAnsi="Arial" w:cs="Arial"/>
          <w:sz w:val="24"/>
          <w:szCs w:val="24"/>
          <w:lang w:eastAsia="es-MX"/>
        </w:rPr>
        <w:t>posteriormente lo demás, es cuanto Presidenta.-----------------------------------------------------------------------------------------------------------------------------------------------------------------------------</w:t>
      </w:r>
      <w:r w:rsidR="005A7D46">
        <w:rPr>
          <w:rFonts w:ascii="Arial" w:hAnsi="Arial" w:cs="Arial"/>
          <w:sz w:val="24"/>
          <w:szCs w:val="24"/>
        </w:rPr>
        <w:t>C</w:t>
      </w:r>
      <w:r w:rsidR="005A7D46" w:rsidRPr="00733E72">
        <w:rPr>
          <w:rFonts w:ascii="Arial" w:hAnsi="Arial" w:cs="Arial"/>
          <w:sz w:val="24"/>
          <w:szCs w:val="24"/>
        </w:rPr>
        <w:t>on la palabra la</w:t>
      </w:r>
      <w:r w:rsidR="005A7D46">
        <w:rPr>
          <w:rFonts w:ascii="Arial" w:hAnsi="Arial" w:cs="Arial"/>
          <w:sz w:val="24"/>
          <w:szCs w:val="24"/>
        </w:rPr>
        <w:t xml:space="preserve"> </w:t>
      </w:r>
      <w:r w:rsidR="00550A2F">
        <w:rPr>
          <w:rFonts w:ascii="Arial" w:hAnsi="Arial" w:cs="Arial"/>
          <w:sz w:val="24"/>
          <w:szCs w:val="24"/>
        </w:rPr>
        <w:t>Presidenta</w:t>
      </w:r>
      <w:r w:rsidR="00550A2F" w:rsidRPr="00733E72">
        <w:rPr>
          <w:rFonts w:ascii="Arial" w:hAnsi="Arial" w:cs="Arial"/>
          <w:sz w:val="24"/>
          <w:szCs w:val="24"/>
        </w:rPr>
        <w:t xml:space="preserve"> Municipal, Mar</w:t>
      </w:r>
      <w:r w:rsidR="00550A2F">
        <w:rPr>
          <w:rFonts w:ascii="Arial" w:hAnsi="Arial" w:cs="Arial"/>
          <w:sz w:val="24"/>
          <w:szCs w:val="24"/>
        </w:rPr>
        <w:t>ía Elena Limón García: El regidor Barba</w:t>
      </w:r>
      <w:r w:rsidR="000E14BA">
        <w:rPr>
          <w:rFonts w:ascii="Arial" w:hAnsi="Arial" w:cs="Arial"/>
          <w:sz w:val="24"/>
          <w:szCs w:val="24"/>
        </w:rPr>
        <w:t xml:space="preserve"> dijo que se hiciera lo que yo dijera porque así era, entonces vamos a…------------------------------------------------------------------------------------------------------------</w:t>
      </w:r>
      <w:r w:rsidR="005A7D46">
        <w:rPr>
          <w:rFonts w:ascii="Arial" w:hAnsi="Arial" w:cs="Arial"/>
          <w:sz w:val="24"/>
          <w:szCs w:val="24"/>
        </w:rPr>
        <w:t>-------------------------------------------------------------------------</w:t>
      </w:r>
      <w:r w:rsidR="000E14BA">
        <w:rPr>
          <w:rFonts w:ascii="Arial" w:hAnsi="Arial" w:cs="Arial"/>
          <w:sz w:val="24"/>
          <w:szCs w:val="24"/>
        </w:rPr>
        <w:t xml:space="preserve">Habla la </w:t>
      </w:r>
      <w:r w:rsidR="000E14BA" w:rsidRPr="00733E72">
        <w:rPr>
          <w:rFonts w:ascii="Arial" w:eastAsia="Calibri" w:hAnsi="Arial" w:cs="Arial"/>
          <w:sz w:val="24"/>
          <w:szCs w:val="24"/>
        </w:rPr>
        <w:t>Regidora</w:t>
      </w:r>
      <w:r w:rsidR="000E14BA" w:rsidRPr="00733E72">
        <w:rPr>
          <w:rFonts w:ascii="Arial" w:eastAsia="Times New Roman" w:hAnsi="Arial" w:cs="Arial"/>
          <w:sz w:val="24"/>
          <w:szCs w:val="24"/>
          <w:lang w:eastAsia="es-MX"/>
        </w:rPr>
        <w:t xml:space="preserve"> Alin</w:t>
      </w:r>
      <w:r w:rsidR="000E14BA">
        <w:rPr>
          <w:rFonts w:ascii="Arial" w:eastAsia="Times New Roman" w:hAnsi="Arial" w:cs="Arial"/>
          <w:sz w:val="24"/>
          <w:szCs w:val="24"/>
          <w:lang w:eastAsia="es-MX"/>
        </w:rPr>
        <w:t>a Elizabeth Hernández Castañeda: Perdón, pero este…---------------------------------------------------------------------------------------------------------------------------------------------------------------------------------------------</w:t>
      </w:r>
      <w:r w:rsidR="000E14BA" w:rsidRPr="000E14BA">
        <w:rPr>
          <w:rFonts w:ascii="Arial" w:hAnsi="Arial" w:cs="Arial"/>
          <w:sz w:val="24"/>
          <w:szCs w:val="24"/>
        </w:rPr>
        <w:t xml:space="preserve"> </w:t>
      </w:r>
      <w:r w:rsidR="005A7D46">
        <w:rPr>
          <w:rFonts w:ascii="Arial" w:hAnsi="Arial" w:cs="Arial"/>
          <w:sz w:val="24"/>
          <w:szCs w:val="24"/>
        </w:rPr>
        <w:t>C</w:t>
      </w:r>
      <w:r w:rsidR="005A7D46" w:rsidRPr="00733E72">
        <w:rPr>
          <w:rFonts w:ascii="Arial" w:hAnsi="Arial" w:cs="Arial"/>
          <w:sz w:val="24"/>
          <w:szCs w:val="24"/>
        </w:rPr>
        <w:t>on la palabra la</w:t>
      </w:r>
      <w:r w:rsidR="005A7D46">
        <w:rPr>
          <w:rFonts w:ascii="Arial" w:hAnsi="Arial" w:cs="Arial"/>
          <w:sz w:val="24"/>
          <w:szCs w:val="24"/>
        </w:rPr>
        <w:t xml:space="preserve"> </w:t>
      </w:r>
      <w:r w:rsidR="000E14BA">
        <w:rPr>
          <w:rFonts w:ascii="Arial" w:hAnsi="Arial" w:cs="Arial"/>
          <w:sz w:val="24"/>
          <w:szCs w:val="24"/>
        </w:rPr>
        <w:t>Presidenta</w:t>
      </w:r>
      <w:r w:rsidR="000E14BA" w:rsidRPr="00733E72">
        <w:rPr>
          <w:rFonts w:ascii="Arial" w:hAnsi="Arial" w:cs="Arial"/>
          <w:sz w:val="24"/>
          <w:szCs w:val="24"/>
        </w:rPr>
        <w:t xml:space="preserve"> Municipal, Mar</w:t>
      </w:r>
      <w:r w:rsidR="000E14BA">
        <w:rPr>
          <w:rFonts w:ascii="Arial" w:hAnsi="Arial" w:cs="Arial"/>
          <w:sz w:val="24"/>
          <w:szCs w:val="24"/>
        </w:rPr>
        <w:t>ía Elena Limón García: A ver.--------------------------------------------------------------------------------------------</w:t>
      </w:r>
      <w:r w:rsidR="005A7D46">
        <w:rPr>
          <w:rFonts w:ascii="Arial" w:hAnsi="Arial" w:cs="Arial"/>
          <w:sz w:val="24"/>
          <w:szCs w:val="24"/>
        </w:rPr>
        <w:t>--------</w:t>
      </w:r>
      <w:r w:rsidR="000E14BA">
        <w:rPr>
          <w:rFonts w:ascii="Arial" w:hAnsi="Arial" w:cs="Arial"/>
          <w:sz w:val="24"/>
          <w:szCs w:val="24"/>
        </w:rPr>
        <w:t xml:space="preserve">Habla la </w:t>
      </w:r>
      <w:r w:rsidR="000E14BA" w:rsidRPr="00733E72">
        <w:rPr>
          <w:rFonts w:ascii="Arial" w:eastAsia="Calibri" w:hAnsi="Arial" w:cs="Arial"/>
          <w:sz w:val="24"/>
          <w:szCs w:val="24"/>
        </w:rPr>
        <w:t>Regidora</w:t>
      </w:r>
      <w:r w:rsidR="000E14BA" w:rsidRPr="00733E72">
        <w:rPr>
          <w:rFonts w:ascii="Arial" w:eastAsia="Times New Roman" w:hAnsi="Arial" w:cs="Arial"/>
          <w:sz w:val="24"/>
          <w:szCs w:val="24"/>
          <w:lang w:eastAsia="es-MX"/>
        </w:rPr>
        <w:t xml:space="preserve"> Alin</w:t>
      </w:r>
      <w:r w:rsidR="000E14BA">
        <w:rPr>
          <w:rFonts w:ascii="Arial" w:eastAsia="Times New Roman" w:hAnsi="Arial" w:cs="Arial"/>
          <w:sz w:val="24"/>
          <w:szCs w:val="24"/>
          <w:lang w:eastAsia="es-MX"/>
        </w:rPr>
        <w:t>a Elizabeth Hernández Castañeda: A mí se me hace ocioso si ya está votando lo yo que solicite, que se vote en este momento, yo considero ya no hacer</w:t>
      </w:r>
      <w:r w:rsidR="00E10384">
        <w:rPr>
          <w:rFonts w:ascii="Arial" w:eastAsia="Times New Roman" w:hAnsi="Arial" w:cs="Arial"/>
          <w:sz w:val="24"/>
          <w:szCs w:val="24"/>
          <w:lang w:eastAsia="es-MX"/>
        </w:rPr>
        <w:t xml:space="preserve"> </w:t>
      </w:r>
      <w:r w:rsidR="000E14BA">
        <w:rPr>
          <w:rFonts w:ascii="Arial" w:eastAsia="Times New Roman" w:hAnsi="Arial" w:cs="Arial"/>
          <w:sz w:val="24"/>
          <w:szCs w:val="24"/>
          <w:lang w:eastAsia="es-MX"/>
        </w:rPr>
        <w:t>la</w:t>
      </w:r>
      <w:r w:rsidR="00E10384">
        <w:rPr>
          <w:rFonts w:ascii="Arial" w:eastAsia="Times New Roman" w:hAnsi="Arial" w:cs="Arial"/>
          <w:sz w:val="24"/>
          <w:szCs w:val="24"/>
          <w:lang w:eastAsia="es-MX"/>
        </w:rPr>
        <w:t xml:space="preserve"> modificación.--------------------------------------------------------------------------------------------------------------------------------</w:t>
      </w:r>
      <w:r w:rsidR="000E14BA">
        <w:rPr>
          <w:rFonts w:ascii="Arial" w:eastAsia="Times New Roman" w:hAnsi="Arial" w:cs="Arial"/>
          <w:sz w:val="24"/>
          <w:szCs w:val="24"/>
          <w:lang w:eastAsia="es-MX"/>
        </w:rPr>
        <w:t xml:space="preserve">    </w:t>
      </w:r>
      <w:r w:rsidR="005A7D46">
        <w:rPr>
          <w:rFonts w:ascii="Arial" w:hAnsi="Arial" w:cs="Arial"/>
          <w:sz w:val="24"/>
          <w:szCs w:val="24"/>
        </w:rPr>
        <w:t>C</w:t>
      </w:r>
      <w:r w:rsidR="005A7D46" w:rsidRPr="00733E72">
        <w:rPr>
          <w:rFonts w:ascii="Arial" w:hAnsi="Arial" w:cs="Arial"/>
          <w:sz w:val="24"/>
          <w:szCs w:val="24"/>
        </w:rPr>
        <w:t>on la palabra la</w:t>
      </w:r>
      <w:r w:rsidR="005A7D46">
        <w:rPr>
          <w:rFonts w:ascii="Arial" w:hAnsi="Arial" w:cs="Arial"/>
          <w:sz w:val="24"/>
          <w:szCs w:val="24"/>
        </w:rPr>
        <w:t xml:space="preserve"> </w:t>
      </w:r>
      <w:r w:rsidR="00E10384">
        <w:rPr>
          <w:rFonts w:ascii="Arial" w:hAnsi="Arial" w:cs="Arial"/>
          <w:sz w:val="24"/>
          <w:szCs w:val="24"/>
        </w:rPr>
        <w:t>Presidenta</w:t>
      </w:r>
      <w:r w:rsidR="00E10384" w:rsidRPr="00733E72">
        <w:rPr>
          <w:rFonts w:ascii="Arial" w:hAnsi="Arial" w:cs="Arial"/>
          <w:sz w:val="24"/>
          <w:szCs w:val="24"/>
        </w:rPr>
        <w:t xml:space="preserve"> Municipal, Mar</w:t>
      </w:r>
      <w:r w:rsidR="00E10384">
        <w:rPr>
          <w:rFonts w:ascii="Arial" w:hAnsi="Arial" w:cs="Arial"/>
          <w:sz w:val="24"/>
          <w:szCs w:val="24"/>
        </w:rPr>
        <w:t>ía Elena Limón García: Regidora, regidora ¿Me permite terminar? para, voy a dar lectura otra vez, si por favor.------------</w:t>
      </w:r>
      <w:r w:rsidR="005A7D46">
        <w:rPr>
          <w:rFonts w:ascii="Arial" w:hAnsi="Arial" w:cs="Arial"/>
          <w:sz w:val="24"/>
          <w:szCs w:val="24"/>
        </w:rPr>
        <w:t>-------------------------------------------------------------------</w:t>
      </w:r>
      <w:r w:rsidR="00E10384">
        <w:rPr>
          <w:rFonts w:ascii="Arial" w:hAnsi="Arial" w:cs="Arial"/>
          <w:sz w:val="24"/>
          <w:szCs w:val="24"/>
        </w:rPr>
        <w:t>-------------------------------------------------------------------------------------------------------</w:t>
      </w:r>
      <w:r w:rsidR="00E10384" w:rsidRPr="00E10384">
        <w:rPr>
          <w:rFonts w:ascii="Arial" w:hAnsi="Arial" w:cs="Arial"/>
          <w:sz w:val="24"/>
          <w:szCs w:val="24"/>
        </w:rPr>
        <w:t xml:space="preserve"> </w:t>
      </w:r>
      <w:r w:rsidR="00E10384">
        <w:rPr>
          <w:rFonts w:ascii="Arial" w:hAnsi="Arial" w:cs="Arial"/>
          <w:sz w:val="24"/>
          <w:szCs w:val="24"/>
        </w:rPr>
        <w:t xml:space="preserve">Habla la </w:t>
      </w:r>
      <w:r w:rsidR="00E10384" w:rsidRPr="00733E72">
        <w:rPr>
          <w:rFonts w:ascii="Arial" w:eastAsia="Calibri" w:hAnsi="Arial" w:cs="Arial"/>
          <w:sz w:val="24"/>
          <w:szCs w:val="24"/>
        </w:rPr>
        <w:t>Regidora</w:t>
      </w:r>
      <w:r w:rsidR="00E10384" w:rsidRPr="00733E72">
        <w:rPr>
          <w:rFonts w:ascii="Arial" w:eastAsia="Times New Roman" w:hAnsi="Arial" w:cs="Arial"/>
          <w:sz w:val="24"/>
          <w:szCs w:val="24"/>
          <w:lang w:eastAsia="es-MX"/>
        </w:rPr>
        <w:t xml:space="preserve"> Alin</w:t>
      </w:r>
      <w:r w:rsidR="00E10384">
        <w:rPr>
          <w:rFonts w:ascii="Arial" w:eastAsia="Times New Roman" w:hAnsi="Arial" w:cs="Arial"/>
          <w:sz w:val="24"/>
          <w:szCs w:val="24"/>
          <w:lang w:eastAsia="es-MX"/>
        </w:rPr>
        <w:t>a Elizabeth Hernández Castañeda: Ok. Gracias.--------------------------------------------------------------------------------------------------------</w:t>
      </w:r>
      <w:r w:rsidR="00E10384" w:rsidRPr="00E10384">
        <w:rPr>
          <w:rFonts w:ascii="Arial" w:hAnsi="Arial" w:cs="Arial"/>
          <w:sz w:val="24"/>
          <w:szCs w:val="24"/>
        </w:rPr>
        <w:t xml:space="preserve"> </w:t>
      </w:r>
      <w:r w:rsidR="005A7D46">
        <w:rPr>
          <w:rFonts w:ascii="Arial" w:hAnsi="Arial" w:cs="Arial"/>
          <w:sz w:val="24"/>
          <w:szCs w:val="24"/>
        </w:rPr>
        <w:t>C</w:t>
      </w:r>
      <w:r w:rsidR="005A7D46" w:rsidRPr="00733E72">
        <w:rPr>
          <w:rFonts w:ascii="Arial" w:hAnsi="Arial" w:cs="Arial"/>
          <w:sz w:val="24"/>
          <w:szCs w:val="24"/>
        </w:rPr>
        <w:t>on la palabra la</w:t>
      </w:r>
      <w:r w:rsidR="005A7D46">
        <w:rPr>
          <w:rFonts w:ascii="Arial" w:hAnsi="Arial" w:cs="Arial"/>
          <w:sz w:val="24"/>
          <w:szCs w:val="24"/>
        </w:rPr>
        <w:t xml:space="preserve"> </w:t>
      </w:r>
      <w:r w:rsidR="00E10384">
        <w:rPr>
          <w:rFonts w:ascii="Arial" w:hAnsi="Arial" w:cs="Arial"/>
          <w:sz w:val="24"/>
          <w:szCs w:val="24"/>
        </w:rPr>
        <w:t>Presidenta</w:t>
      </w:r>
      <w:r w:rsidR="00E10384" w:rsidRPr="00733E72">
        <w:rPr>
          <w:rFonts w:ascii="Arial" w:hAnsi="Arial" w:cs="Arial"/>
          <w:sz w:val="24"/>
          <w:szCs w:val="24"/>
        </w:rPr>
        <w:t xml:space="preserve"> Municipal, Mar</w:t>
      </w:r>
      <w:r w:rsidR="00E10384">
        <w:rPr>
          <w:rFonts w:ascii="Arial" w:hAnsi="Arial" w:cs="Arial"/>
          <w:sz w:val="24"/>
          <w:szCs w:val="24"/>
        </w:rPr>
        <w:t>ía Elena Limón García: Es una decisión de nosotros votarlo a favor o en contra, lo tengo que leer otra vez,</w:t>
      </w:r>
      <w:r w:rsidR="00434DC8">
        <w:rPr>
          <w:rFonts w:ascii="Arial" w:hAnsi="Arial" w:cs="Arial"/>
          <w:sz w:val="24"/>
          <w:szCs w:val="24"/>
        </w:rPr>
        <w:t xml:space="preserve"> o</w:t>
      </w:r>
      <w:r w:rsidR="00434DC8" w:rsidRPr="00AA603A">
        <w:rPr>
          <w:rFonts w:ascii="Arial" w:hAnsi="Arial" w:cs="Arial"/>
          <w:sz w:val="24"/>
          <w:szCs w:val="24"/>
        </w:rPr>
        <w:t>ficio RAH/396/2019, de la Regidora Alina Elizabet</w:t>
      </w:r>
      <w:r w:rsidR="00434DC8">
        <w:rPr>
          <w:rFonts w:ascii="Arial" w:hAnsi="Arial" w:cs="Arial"/>
          <w:sz w:val="24"/>
          <w:szCs w:val="24"/>
        </w:rPr>
        <w:t>h Hernández Castañeda, en el cual</w:t>
      </w:r>
      <w:r w:rsidR="00434DC8" w:rsidRPr="00AA603A">
        <w:rPr>
          <w:rFonts w:ascii="Arial" w:hAnsi="Arial" w:cs="Arial"/>
          <w:sz w:val="24"/>
          <w:szCs w:val="24"/>
        </w:rPr>
        <w:t xml:space="preserve"> solicita integrarse como vocal a la Comisión Edilicia de Hacienda, Patrimonio y Presupuesto</w:t>
      </w:r>
      <w:r w:rsidR="00434DC8">
        <w:rPr>
          <w:rFonts w:ascii="Arial" w:hAnsi="Arial" w:cs="Arial"/>
          <w:sz w:val="24"/>
          <w:szCs w:val="24"/>
        </w:rPr>
        <w:t xml:space="preserve"> y el día de hoy 30 de septiembre está solicitando se haga un anexo a ese oficio donde quiere integrarse a Planeación Socioeconómica, Seguridad Pública, Servicios Públicos y Cooperación internacional, los que estén a favor, favor de manifestarlo, ¿Los que estén en c</w:t>
      </w:r>
      <w:r w:rsidR="00C62412">
        <w:rPr>
          <w:rFonts w:ascii="Arial" w:hAnsi="Arial" w:cs="Arial"/>
          <w:sz w:val="24"/>
          <w:szCs w:val="24"/>
        </w:rPr>
        <w:t xml:space="preserve">ontra?, favor de manifestarlo, </w:t>
      </w:r>
      <w:r w:rsidR="00C62412" w:rsidRPr="00C62412">
        <w:rPr>
          <w:rFonts w:ascii="Arial" w:hAnsi="Arial" w:cs="Arial"/>
          <w:sz w:val="24"/>
          <w:szCs w:val="24"/>
        </w:rPr>
        <w:t>con</w:t>
      </w:r>
      <w:r w:rsidR="00C62412" w:rsidRPr="00C62412">
        <w:rPr>
          <w:rFonts w:ascii="Arial" w:hAnsi="Arial" w:cs="Arial"/>
          <w:b/>
          <w:sz w:val="24"/>
          <w:szCs w:val="24"/>
        </w:rPr>
        <w:t xml:space="preserve"> 8 (ocho) votos a favor, y 10 (diez</w:t>
      </w:r>
      <w:r w:rsidR="00C62412">
        <w:rPr>
          <w:rFonts w:ascii="Arial" w:hAnsi="Arial" w:cs="Arial"/>
          <w:b/>
          <w:sz w:val="24"/>
          <w:szCs w:val="24"/>
        </w:rPr>
        <w:t xml:space="preserve">) votos en contra; </w:t>
      </w:r>
      <w:r w:rsidR="00C62412" w:rsidRPr="00C62412">
        <w:rPr>
          <w:rFonts w:ascii="Arial" w:hAnsi="Arial" w:cs="Arial"/>
          <w:b/>
          <w:sz w:val="24"/>
          <w:szCs w:val="24"/>
        </w:rPr>
        <w:t>e</w:t>
      </w:r>
      <w:r w:rsidR="00C62412">
        <w:rPr>
          <w:rFonts w:ascii="Arial" w:hAnsi="Arial" w:cs="Arial"/>
          <w:b/>
          <w:sz w:val="24"/>
          <w:szCs w:val="24"/>
        </w:rPr>
        <w:t>s</w:t>
      </w:r>
      <w:r w:rsidR="00C62412" w:rsidRPr="00C62412">
        <w:rPr>
          <w:rFonts w:ascii="Arial" w:hAnsi="Arial" w:cs="Arial"/>
          <w:b/>
          <w:sz w:val="24"/>
          <w:szCs w:val="24"/>
        </w:rPr>
        <w:t xml:space="preserve"> rechazado por mayoría simple la solicitud de integración a comisiones edilicias permanentes, presentada por la regidora</w:t>
      </w:r>
      <w:r w:rsidR="00C62412" w:rsidRPr="00C62412">
        <w:rPr>
          <w:rFonts w:ascii="Arial" w:hAnsi="Arial" w:cs="Arial"/>
          <w:sz w:val="24"/>
          <w:szCs w:val="24"/>
        </w:rPr>
        <w:t xml:space="preserve"> </w:t>
      </w:r>
      <w:r w:rsidR="00C62412" w:rsidRPr="00C62412">
        <w:rPr>
          <w:rFonts w:ascii="Arial" w:hAnsi="Arial" w:cs="Arial"/>
          <w:b/>
          <w:sz w:val="24"/>
          <w:szCs w:val="24"/>
        </w:rPr>
        <w:t xml:space="preserve">Alina Elizabeth Hernández Castañeda, quedando </w:t>
      </w:r>
      <w:r w:rsidR="00C62412">
        <w:rPr>
          <w:rFonts w:ascii="Arial" w:hAnsi="Arial" w:cs="Arial"/>
          <w:b/>
          <w:sz w:val="24"/>
          <w:szCs w:val="24"/>
        </w:rPr>
        <w:t>bajo el siguiente:</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sidRPr="00C62412">
        <w:rPr>
          <w:rFonts w:ascii="Arial" w:hAnsi="Arial" w:cs="Arial"/>
          <w:b/>
          <w:sz w:val="24"/>
          <w:szCs w:val="24"/>
        </w:rPr>
        <w:t>ACUERDO NÚMERO 1496/2020</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sz w:val="24"/>
          <w:szCs w:val="24"/>
        </w:rPr>
        <w:t>--------------------------------------------------------------</w:t>
      </w:r>
      <w:r w:rsidR="00C62412">
        <w:rPr>
          <w:rFonts w:ascii="Arial" w:hAnsi="Arial" w:cs="Arial"/>
          <w:sz w:val="24"/>
          <w:szCs w:val="24"/>
        </w:rPr>
        <w:t>-----------------</w:t>
      </w:r>
      <w:r w:rsidR="00C62412" w:rsidRPr="00C62412">
        <w:rPr>
          <w:rFonts w:ascii="Arial" w:hAnsi="Arial" w:cs="Arial"/>
          <w:b/>
          <w:bCs/>
          <w:sz w:val="24"/>
          <w:szCs w:val="24"/>
          <w:bdr w:val="none" w:sz="0" w:space="0" w:color="auto" w:frame="1"/>
          <w:shd w:val="clear" w:color="auto" w:fill="FFFFFF"/>
        </w:rPr>
        <w:t>ÚNICO.-</w:t>
      </w:r>
      <w:r w:rsidR="00C62412" w:rsidRPr="00C62412">
        <w:rPr>
          <w:rStyle w:val="apple-converted-space"/>
          <w:rFonts w:ascii="Arial" w:hAnsi="Arial" w:cs="Arial"/>
          <w:sz w:val="24"/>
          <w:szCs w:val="24"/>
          <w:bdr w:val="none" w:sz="0" w:space="0" w:color="auto" w:frame="1"/>
          <w:shd w:val="clear" w:color="auto" w:fill="FFFFFF"/>
        </w:rPr>
        <w:t> </w:t>
      </w:r>
      <w:r w:rsidR="00C62412" w:rsidRPr="00C62412">
        <w:rPr>
          <w:rFonts w:ascii="Arial" w:hAnsi="Arial" w:cs="Arial"/>
          <w:bCs/>
          <w:sz w:val="24"/>
          <w:szCs w:val="24"/>
          <w:bdr w:val="none" w:sz="0" w:space="0" w:color="auto" w:frame="1"/>
        </w:rPr>
        <w:t>El Pleno del Ayuntamiento de San Pedro Tlaquepaque, Jalisco</w:t>
      </w:r>
      <w:r w:rsidR="00C62412" w:rsidRPr="00C62412">
        <w:rPr>
          <w:rFonts w:ascii="Arial" w:hAnsi="Arial" w:cs="Arial"/>
          <w:b/>
          <w:bCs/>
          <w:sz w:val="24"/>
          <w:szCs w:val="24"/>
          <w:bdr w:val="none" w:sz="0" w:space="0" w:color="auto" w:frame="1"/>
        </w:rPr>
        <w:t xml:space="preserve">, </w:t>
      </w:r>
      <w:r w:rsidR="00C62412" w:rsidRPr="00C62412">
        <w:rPr>
          <w:rFonts w:ascii="Arial" w:hAnsi="Arial" w:cs="Arial"/>
          <w:b/>
          <w:sz w:val="24"/>
          <w:szCs w:val="24"/>
          <w:bdr w:val="none" w:sz="0" w:space="0" w:color="auto" w:frame="1"/>
          <w:shd w:val="clear" w:color="auto" w:fill="FFFFFF"/>
        </w:rPr>
        <w:t>rechaza</w:t>
      </w:r>
      <w:r w:rsidR="00C62412" w:rsidRPr="00C62412">
        <w:rPr>
          <w:rFonts w:ascii="Arial" w:hAnsi="Arial" w:cs="Arial"/>
          <w:sz w:val="24"/>
          <w:szCs w:val="24"/>
          <w:bdr w:val="none" w:sz="0" w:space="0" w:color="auto" w:frame="1"/>
          <w:shd w:val="clear" w:color="auto" w:fill="FFFFFF"/>
        </w:rPr>
        <w:t xml:space="preserve"> la integración de la regidora </w:t>
      </w:r>
      <w:r w:rsidR="00C62412" w:rsidRPr="00C62412">
        <w:rPr>
          <w:rFonts w:ascii="Arial" w:hAnsi="Arial" w:cs="Arial"/>
          <w:b/>
          <w:bCs/>
          <w:sz w:val="24"/>
          <w:szCs w:val="24"/>
          <w:bdr w:val="none" w:sz="0" w:space="0" w:color="auto" w:frame="1"/>
          <w:shd w:val="clear" w:color="auto" w:fill="FFFFFF"/>
        </w:rPr>
        <w:t xml:space="preserve">Alina Elizabeth </w:t>
      </w:r>
      <w:r w:rsidR="00C62412" w:rsidRPr="00C62412">
        <w:rPr>
          <w:rStyle w:val="apple-converted-space"/>
          <w:rFonts w:ascii="Arial" w:hAnsi="Arial" w:cs="Arial"/>
          <w:b/>
          <w:sz w:val="24"/>
          <w:szCs w:val="24"/>
          <w:bdr w:val="none" w:sz="0" w:space="0" w:color="auto" w:frame="1"/>
          <w:shd w:val="clear" w:color="auto" w:fill="FFFFFF"/>
        </w:rPr>
        <w:t>Hernández Castañeda como vocal</w:t>
      </w:r>
      <w:r w:rsidR="00C62412" w:rsidRPr="00C62412">
        <w:rPr>
          <w:rStyle w:val="apple-converted-space"/>
          <w:rFonts w:ascii="Arial" w:hAnsi="Arial" w:cs="Arial"/>
          <w:sz w:val="24"/>
          <w:szCs w:val="24"/>
          <w:bdr w:val="none" w:sz="0" w:space="0" w:color="auto" w:frame="1"/>
          <w:shd w:val="clear" w:color="auto" w:fill="FFFFFF"/>
        </w:rPr>
        <w:t xml:space="preserve"> en las siguientes Comisiones Edilicias Permanentes:</w:t>
      </w:r>
    </w:p>
    <w:p w:rsidR="00C62412" w:rsidRPr="00C62412" w:rsidRDefault="00C62412" w:rsidP="00C62412">
      <w:pPr>
        <w:pStyle w:val="Prrafodelista"/>
        <w:numPr>
          <w:ilvl w:val="0"/>
          <w:numId w:val="20"/>
        </w:numPr>
        <w:jc w:val="both"/>
        <w:textAlignment w:val="baseline"/>
        <w:rPr>
          <w:rStyle w:val="apple-converted-space"/>
          <w:rFonts w:ascii="Arial" w:hAnsi="Arial" w:cs="Arial"/>
          <w:b/>
          <w:sz w:val="24"/>
          <w:szCs w:val="24"/>
          <w:bdr w:val="none" w:sz="0" w:space="0" w:color="auto" w:frame="1"/>
          <w:shd w:val="clear" w:color="auto" w:fill="FFFFFF"/>
        </w:rPr>
      </w:pPr>
      <w:r w:rsidRPr="00C62412">
        <w:rPr>
          <w:rStyle w:val="apple-converted-space"/>
          <w:rFonts w:ascii="Arial" w:hAnsi="Arial" w:cs="Arial"/>
          <w:b/>
          <w:sz w:val="24"/>
          <w:szCs w:val="24"/>
          <w:bdr w:val="none" w:sz="0" w:space="0" w:color="auto" w:frame="1"/>
          <w:shd w:val="clear" w:color="auto" w:fill="FFFFFF"/>
        </w:rPr>
        <w:t>Hacienda, Patrimonio y Presupuesto;</w:t>
      </w:r>
    </w:p>
    <w:p w:rsidR="00C62412" w:rsidRPr="00C62412" w:rsidRDefault="00C62412" w:rsidP="00C62412">
      <w:pPr>
        <w:pStyle w:val="Prrafodelista"/>
        <w:numPr>
          <w:ilvl w:val="0"/>
          <w:numId w:val="20"/>
        </w:numPr>
        <w:jc w:val="both"/>
        <w:textAlignment w:val="baseline"/>
        <w:rPr>
          <w:rStyle w:val="apple-converted-space"/>
          <w:rFonts w:ascii="Arial" w:hAnsi="Arial" w:cs="Arial"/>
          <w:b/>
          <w:sz w:val="24"/>
          <w:szCs w:val="24"/>
          <w:bdr w:val="none" w:sz="0" w:space="0" w:color="auto" w:frame="1"/>
          <w:shd w:val="clear" w:color="auto" w:fill="FFFFFF"/>
        </w:rPr>
      </w:pPr>
      <w:r w:rsidRPr="00C62412">
        <w:rPr>
          <w:rStyle w:val="apple-converted-space"/>
          <w:rFonts w:ascii="Arial" w:hAnsi="Arial" w:cs="Arial"/>
          <w:b/>
          <w:sz w:val="24"/>
          <w:szCs w:val="24"/>
          <w:bdr w:val="none" w:sz="0" w:space="0" w:color="auto" w:frame="1"/>
          <w:shd w:val="clear" w:color="auto" w:fill="FFFFFF"/>
        </w:rPr>
        <w:t>Planeación Socioeconómica y Urbana;</w:t>
      </w:r>
    </w:p>
    <w:p w:rsidR="00C62412" w:rsidRPr="00C62412" w:rsidRDefault="00C62412" w:rsidP="00C62412">
      <w:pPr>
        <w:pStyle w:val="Prrafodelista"/>
        <w:numPr>
          <w:ilvl w:val="0"/>
          <w:numId w:val="20"/>
        </w:numPr>
        <w:jc w:val="both"/>
        <w:textAlignment w:val="baseline"/>
        <w:rPr>
          <w:rStyle w:val="apple-converted-space"/>
          <w:rFonts w:ascii="Arial" w:hAnsi="Arial" w:cs="Arial"/>
          <w:b/>
          <w:sz w:val="24"/>
          <w:szCs w:val="24"/>
          <w:bdr w:val="none" w:sz="0" w:space="0" w:color="auto" w:frame="1"/>
          <w:shd w:val="clear" w:color="auto" w:fill="FFFFFF"/>
        </w:rPr>
      </w:pPr>
      <w:r w:rsidRPr="00C62412">
        <w:rPr>
          <w:rStyle w:val="apple-converted-space"/>
          <w:rFonts w:ascii="Arial" w:hAnsi="Arial" w:cs="Arial"/>
          <w:b/>
          <w:sz w:val="24"/>
          <w:szCs w:val="24"/>
          <w:bdr w:val="none" w:sz="0" w:space="0" w:color="auto" w:frame="1"/>
          <w:shd w:val="clear" w:color="auto" w:fill="FFFFFF"/>
        </w:rPr>
        <w:t>Seguridad Pública, Protección Civil y Bomberos;</w:t>
      </w:r>
    </w:p>
    <w:p w:rsidR="00C62412" w:rsidRPr="00C62412" w:rsidRDefault="00C62412" w:rsidP="00C62412">
      <w:pPr>
        <w:pStyle w:val="Prrafodelista"/>
        <w:numPr>
          <w:ilvl w:val="0"/>
          <w:numId w:val="20"/>
        </w:numPr>
        <w:jc w:val="both"/>
        <w:textAlignment w:val="baseline"/>
        <w:rPr>
          <w:rStyle w:val="apple-converted-space"/>
          <w:rFonts w:ascii="Arial" w:hAnsi="Arial" w:cs="Arial"/>
          <w:b/>
          <w:sz w:val="24"/>
          <w:szCs w:val="24"/>
          <w:bdr w:val="none" w:sz="0" w:space="0" w:color="auto" w:frame="1"/>
          <w:shd w:val="clear" w:color="auto" w:fill="FFFFFF"/>
        </w:rPr>
      </w:pPr>
      <w:r w:rsidRPr="00C62412">
        <w:rPr>
          <w:rStyle w:val="apple-converted-space"/>
          <w:rFonts w:ascii="Arial" w:hAnsi="Arial" w:cs="Arial"/>
          <w:b/>
          <w:sz w:val="24"/>
          <w:szCs w:val="24"/>
          <w:bdr w:val="none" w:sz="0" w:space="0" w:color="auto" w:frame="1"/>
          <w:shd w:val="clear" w:color="auto" w:fill="FFFFFF"/>
        </w:rPr>
        <w:t>Servicios Públicos; y</w:t>
      </w:r>
    </w:p>
    <w:p w:rsidR="00C62412" w:rsidRPr="00C62412" w:rsidRDefault="00C62412" w:rsidP="00C62412">
      <w:pPr>
        <w:pStyle w:val="Prrafodelista"/>
        <w:numPr>
          <w:ilvl w:val="0"/>
          <w:numId w:val="20"/>
        </w:numPr>
        <w:spacing w:after="0"/>
        <w:jc w:val="both"/>
        <w:textAlignment w:val="baseline"/>
        <w:rPr>
          <w:rStyle w:val="apple-converted-space"/>
          <w:rFonts w:ascii="Arial" w:hAnsi="Arial" w:cs="Arial"/>
          <w:b/>
          <w:sz w:val="24"/>
          <w:szCs w:val="24"/>
          <w:bdr w:val="none" w:sz="0" w:space="0" w:color="auto" w:frame="1"/>
          <w:shd w:val="clear" w:color="auto" w:fill="FFFFFF"/>
        </w:rPr>
      </w:pPr>
      <w:r w:rsidRPr="00C62412">
        <w:rPr>
          <w:rStyle w:val="apple-converted-space"/>
          <w:rFonts w:ascii="Arial" w:hAnsi="Arial" w:cs="Arial"/>
          <w:b/>
          <w:sz w:val="24"/>
          <w:szCs w:val="24"/>
          <w:bdr w:val="none" w:sz="0" w:space="0" w:color="auto" w:frame="1"/>
          <w:shd w:val="clear" w:color="auto" w:fill="FFFFFF"/>
        </w:rPr>
        <w:t>Cooperación Internacional.</w:t>
      </w:r>
    </w:p>
    <w:p w:rsidR="003447CB" w:rsidRDefault="00C62412" w:rsidP="003447CB">
      <w:pPr>
        <w:jc w:val="both"/>
        <w:textAlignment w:val="baseline"/>
        <w:rPr>
          <w:rStyle w:val="apple-converted-space"/>
          <w:rFonts w:ascii="Arial" w:hAnsi="Arial" w:cs="Arial"/>
          <w:sz w:val="24"/>
          <w:szCs w:val="24"/>
          <w:bdr w:val="none" w:sz="0" w:space="0" w:color="auto" w:frame="1"/>
          <w:shd w:val="clear" w:color="auto" w:fill="FFFFFF"/>
        </w:rPr>
      </w:pPr>
      <w:r w:rsidRPr="00CA2AD6">
        <w:rPr>
          <w:rFonts w:ascii="Arial" w:hAnsi="Arial" w:cs="Arial"/>
          <w:sz w:val="24"/>
          <w:szCs w:val="24"/>
        </w:rPr>
        <w:t>------------------------------------------------------------------------------------------------------------------------------------------------------------------------------------------------------</w:t>
      </w:r>
      <w:r w:rsidR="00446129" w:rsidRPr="00CA2AD6">
        <w:rPr>
          <w:rFonts w:ascii="Arial" w:hAnsi="Arial" w:cs="Arial"/>
          <w:b/>
          <w:sz w:val="24"/>
          <w:szCs w:val="24"/>
        </w:rPr>
        <w:t>FUNDAMENTO LEGAL.-</w:t>
      </w:r>
      <w:r w:rsidR="00446129" w:rsidRPr="00CA2AD6">
        <w:rPr>
          <w:rFonts w:ascii="Arial" w:hAnsi="Arial" w:cs="Arial"/>
          <w:i/>
          <w:sz w:val="24"/>
          <w:szCs w:val="24"/>
        </w:rPr>
        <w:t xml:space="preserve"> </w:t>
      </w:r>
      <w:r w:rsidR="00446129" w:rsidRPr="00CA2AD6">
        <w:rPr>
          <w:rFonts w:ascii="Arial" w:hAnsi="Arial" w:cs="Arial"/>
          <w:sz w:val="24"/>
          <w:szCs w:val="24"/>
        </w:rPr>
        <w:t>artículo 115 fracciones I y II de la Constitución Política de los Estados Unidos Mexicanos; 73 fracciones I y II, y 77 de la Constitución Política del Est</w:t>
      </w:r>
      <w:r w:rsidR="00760002" w:rsidRPr="00CA2AD6">
        <w:rPr>
          <w:rFonts w:ascii="Arial" w:hAnsi="Arial" w:cs="Arial"/>
          <w:sz w:val="24"/>
          <w:szCs w:val="24"/>
        </w:rPr>
        <w:t>ado de Jalisco; 1,2,3,10,34,35 y 40</w:t>
      </w:r>
      <w:r w:rsidR="00446129" w:rsidRPr="00CA2AD6">
        <w:rPr>
          <w:rFonts w:ascii="Arial" w:hAnsi="Arial" w:cs="Arial"/>
          <w:sz w:val="24"/>
          <w:szCs w:val="24"/>
        </w:rPr>
        <w:t xml:space="preserve"> fracción II </w:t>
      </w:r>
      <w:r w:rsidR="00446129" w:rsidRPr="00CA2AD6">
        <w:rPr>
          <w:rStyle w:val="Fuentedeprrafopredeter1"/>
          <w:rFonts w:ascii="Arial" w:hAnsi="Arial" w:cs="Arial"/>
          <w:sz w:val="24"/>
          <w:szCs w:val="24"/>
        </w:rPr>
        <w:t>de la Ley del Gobierno y la Administración Pública Municipal del Estado d</w:t>
      </w:r>
      <w:r w:rsidR="0087618B" w:rsidRPr="00CA2AD6">
        <w:rPr>
          <w:rStyle w:val="Fuentedeprrafopredeter1"/>
          <w:rFonts w:ascii="Arial" w:hAnsi="Arial" w:cs="Arial"/>
          <w:sz w:val="24"/>
          <w:szCs w:val="24"/>
        </w:rPr>
        <w:t>e Jalisco; 1, 4 fracción II,</w:t>
      </w:r>
      <w:r w:rsidR="007F0AD0" w:rsidRPr="00CA2AD6">
        <w:rPr>
          <w:rStyle w:val="Fuentedeprrafopredeter1"/>
          <w:rFonts w:ascii="Arial" w:hAnsi="Arial" w:cs="Arial"/>
          <w:sz w:val="24"/>
          <w:szCs w:val="24"/>
        </w:rPr>
        <w:t xml:space="preserve"> </w:t>
      </w:r>
      <w:r w:rsidR="00446129" w:rsidRPr="00CA2AD6">
        <w:rPr>
          <w:rStyle w:val="Fuentedeprrafopredeter1"/>
          <w:rFonts w:ascii="Arial" w:hAnsi="Arial" w:cs="Arial"/>
          <w:sz w:val="24"/>
          <w:szCs w:val="24"/>
        </w:rPr>
        <w:t>134,135</w:t>
      </w:r>
      <w:r w:rsidR="0087618B" w:rsidRPr="00CA2AD6">
        <w:rPr>
          <w:rStyle w:val="Fuentedeprrafopredeter1"/>
          <w:rFonts w:ascii="Arial" w:hAnsi="Arial" w:cs="Arial"/>
          <w:sz w:val="24"/>
          <w:szCs w:val="24"/>
        </w:rPr>
        <w:t xml:space="preserve"> y 137</w:t>
      </w:r>
      <w:r w:rsidR="00446129" w:rsidRPr="00CA2AD6">
        <w:rPr>
          <w:rStyle w:val="Fuentedeprrafopredeter1"/>
          <w:rFonts w:ascii="Arial" w:hAnsi="Arial" w:cs="Arial"/>
          <w:sz w:val="24"/>
          <w:szCs w:val="24"/>
        </w:rPr>
        <w:t xml:space="preserve"> del Reglamento del Gobierno y de la Administración Pública del Ayuntamiento Constitucional de San Pedro Tlaquepaque</w:t>
      </w:r>
      <w:r w:rsidR="00446129" w:rsidRPr="00CA2AD6">
        <w:rPr>
          <w:rFonts w:ascii="Arial" w:hAnsi="Arial" w:cs="Arial"/>
          <w:sz w:val="24"/>
          <w:szCs w:val="24"/>
        </w:rPr>
        <w:t>.-----------------------------------------</w:t>
      </w:r>
      <w:r w:rsidR="007F0AD0" w:rsidRPr="00CA2AD6">
        <w:rPr>
          <w:rFonts w:ascii="Arial" w:hAnsi="Arial" w:cs="Arial"/>
          <w:sz w:val="24"/>
          <w:szCs w:val="24"/>
        </w:rPr>
        <w:t>-</w:t>
      </w:r>
      <w:r w:rsidR="00446129" w:rsidRPr="00CA2AD6">
        <w:rPr>
          <w:rFonts w:ascii="Arial" w:hAnsi="Arial" w:cs="Arial"/>
          <w:sz w:val="24"/>
          <w:szCs w:val="24"/>
        </w:rPr>
        <w:t>------------------------------------------------------------------------------------------------</w:t>
      </w:r>
      <w:r w:rsidR="00CA2AD6" w:rsidRPr="00CA2AD6">
        <w:rPr>
          <w:rFonts w:ascii="Arial" w:hAnsi="Arial" w:cs="Arial"/>
          <w:sz w:val="24"/>
          <w:szCs w:val="24"/>
        </w:rPr>
        <w:t>-------------------------------</w:t>
      </w:r>
      <w:r w:rsidR="007F0AD0" w:rsidRPr="00CA2AD6">
        <w:rPr>
          <w:rFonts w:ascii="Arial" w:hAnsi="Arial" w:cs="Arial"/>
          <w:sz w:val="24"/>
          <w:szCs w:val="24"/>
        </w:rPr>
        <w:t>--</w:t>
      </w:r>
      <w:r w:rsidR="007F0AD0" w:rsidRPr="00733E72">
        <w:rPr>
          <w:rFonts w:ascii="Arial" w:hAnsi="Arial" w:cs="Arial"/>
          <w:b/>
          <w:sz w:val="24"/>
          <w:szCs w:val="24"/>
        </w:rPr>
        <w:t>NOTIFÍQUESE.-</w:t>
      </w:r>
      <w:r w:rsidR="007F0AD0" w:rsidRPr="00733E72">
        <w:rPr>
          <w:rFonts w:ascii="Arial" w:hAnsi="Arial" w:cs="Arial"/>
          <w:sz w:val="24"/>
          <w:szCs w:val="24"/>
        </w:rPr>
        <w:t xml:space="preserve"> </w:t>
      </w:r>
      <w:r w:rsidR="007F0AD0">
        <w:rPr>
          <w:rFonts w:ascii="Arial" w:hAnsi="Arial" w:cs="Arial"/>
          <w:sz w:val="24"/>
          <w:szCs w:val="24"/>
        </w:rPr>
        <w:t xml:space="preserve">Regidora </w:t>
      </w:r>
      <w:r w:rsidR="007F0AD0" w:rsidRPr="007F0AD0">
        <w:rPr>
          <w:rFonts w:ascii="Arial" w:eastAsia="Times New Roman" w:hAnsi="Arial" w:cs="Arial"/>
          <w:sz w:val="24"/>
          <w:szCs w:val="24"/>
        </w:rPr>
        <w:t>Alina Elizabeth Hernández Castañeda</w:t>
      </w:r>
      <w:r w:rsidR="007F0AD0">
        <w:rPr>
          <w:rFonts w:ascii="Arial" w:hAnsi="Arial" w:cs="Arial"/>
          <w:sz w:val="24"/>
          <w:szCs w:val="24"/>
        </w:rPr>
        <w:t>,</w:t>
      </w:r>
      <w:r w:rsidR="007F0AD0" w:rsidRPr="00733E72">
        <w:rPr>
          <w:rFonts w:ascii="Arial" w:hAnsi="Arial" w:cs="Arial"/>
          <w:sz w:val="24"/>
          <w:szCs w:val="24"/>
        </w:rPr>
        <w:t xml:space="preserve"> para su conocimiento y efectos legales a que haya lugar.-------------------------------------------------------------------------------------------------------------------------</w:t>
      </w:r>
      <w:r w:rsidR="007F0AD0">
        <w:rPr>
          <w:rFonts w:ascii="Arial" w:hAnsi="Arial" w:cs="Arial"/>
          <w:sz w:val="24"/>
          <w:szCs w:val="24"/>
        </w:rPr>
        <w:t>------------</w:t>
      </w:r>
      <w:r w:rsidR="007F0AD0" w:rsidRPr="00733E72">
        <w:rPr>
          <w:rFonts w:ascii="Arial" w:hAnsi="Arial" w:cs="Arial"/>
          <w:sz w:val="24"/>
          <w:szCs w:val="24"/>
        </w:rPr>
        <w:t xml:space="preserve"> </w:t>
      </w:r>
      <w:r w:rsidR="009D278D">
        <w:rPr>
          <w:rFonts w:ascii="Arial" w:hAnsi="Arial" w:cs="Arial"/>
          <w:sz w:val="24"/>
          <w:szCs w:val="24"/>
        </w:rPr>
        <w:t>C</w:t>
      </w:r>
      <w:r w:rsidR="009D278D" w:rsidRPr="00733E72">
        <w:rPr>
          <w:rFonts w:ascii="Arial" w:hAnsi="Arial" w:cs="Arial"/>
          <w:sz w:val="24"/>
          <w:szCs w:val="24"/>
        </w:rPr>
        <w:t>on la palabra la</w:t>
      </w:r>
      <w:r w:rsidR="009D278D">
        <w:rPr>
          <w:rFonts w:ascii="Arial" w:hAnsi="Arial" w:cs="Arial"/>
          <w:sz w:val="24"/>
          <w:szCs w:val="24"/>
        </w:rPr>
        <w:t xml:space="preserve"> Presidenta</w:t>
      </w:r>
      <w:r w:rsidR="009D278D" w:rsidRPr="00733E72">
        <w:rPr>
          <w:rFonts w:ascii="Arial" w:hAnsi="Arial" w:cs="Arial"/>
          <w:sz w:val="24"/>
          <w:szCs w:val="24"/>
        </w:rPr>
        <w:t xml:space="preserve"> Municipal, Mar</w:t>
      </w:r>
      <w:r w:rsidR="009D278D">
        <w:rPr>
          <w:rFonts w:ascii="Arial" w:hAnsi="Arial" w:cs="Arial"/>
          <w:sz w:val="24"/>
          <w:szCs w:val="24"/>
        </w:rPr>
        <w:t xml:space="preserve">ía Elena Limón García: </w:t>
      </w:r>
      <w:r w:rsidR="005A7D46" w:rsidRPr="005A7D46">
        <w:rPr>
          <w:rFonts w:ascii="Arial" w:hAnsi="Arial" w:cs="Arial"/>
          <w:sz w:val="24"/>
          <w:szCs w:val="24"/>
        </w:rPr>
        <w:t>Oficio IYRM/0041/2020, de la Regidora Irma Yo</w:t>
      </w:r>
      <w:r w:rsidR="005A7D46">
        <w:rPr>
          <w:rFonts w:ascii="Arial" w:hAnsi="Arial" w:cs="Arial"/>
          <w:sz w:val="24"/>
          <w:szCs w:val="24"/>
        </w:rPr>
        <w:t>landa Reynoso Mercado, en el cual</w:t>
      </w:r>
      <w:r w:rsidR="005A7D46" w:rsidRPr="005A7D46">
        <w:rPr>
          <w:rFonts w:ascii="Arial" w:hAnsi="Arial" w:cs="Arial"/>
          <w:sz w:val="24"/>
          <w:szCs w:val="24"/>
        </w:rPr>
        <w:t xml:space="preserve"> solicita integrarse como vocal a la Comisió</w:t>
      </w:r>
      <w:r w:rsidR="005A7D46">
        <w:rPr>
          <w:rFonts w:ascii="Arial" w:hAnsi="Arial" w:cs="Arial"/>
          <w:sz w:val="24"/>
          <w:szCs w:val="24"/>
        </w:rPr>
        <w:t>n Edilicia de Fomento Artesanal, los que estén a favor, favo</w:t>
      </w:r>
      <w:r w:rsidR="003B4DB9">
        <w:rPr>
          <w:rFonts w:ascii="Arial" w:hAnsi="Arial" w:cs="Arial"/>
          <w:sz w:val="24"/>
          <w:szCs w:val="24"/>
        </w:rPr>
        <w:t>r de manifestarlo, ¿Los que estén</w:t>
      </w:r>
      <w:r w:rsidR="005A7D46">
        <w:rPr>
          <w:rFonts w:ascii="Arial" w:hAnsi="Arial" w:cs="Arial"/>
          <w:sz w:val="24"/>
          <w:szCs w:val="24"/>
        </w:rPr>
        <w:t xml:space="preserve"> en contra?, ¿en abstenci</w:t>
      </w:r>
      <w:r w:rsidR="009D278D">
        <w:rPr>
          <w:rFonts w:ascii="Arial" w:hAnsi="Arial" w:cs="Arial"/>
          <w:sz w:val="24"/>
          <w:szCs w:val="24"/>
        </w:rPr>
        <w:t xml:space="preserve">ón?, </w:t>
      </w:r>
      <w:r w:rsidR="009D278D" w:rsidRPr="009D278D">
        <w:rPr>
          <w:rFonts w:ascii="Arial" w:hAnsi="Arial" w:cs="Arial"/>
          <w:sz w:val="24"/>
          <w:szCs w:val="24"/>
        </w:rPr>
        <w:t xml:space="preserve">con </w:t>
      </w:r>
      <w:r w:rsidR="009D278D" w:rsidRPr="009D466D">
        <w:rPr>
          <w:rFonts w:ascii="Arial" w:hAnsi="Arial" w:cs="Arial"/>
          <w:b/>
          <w:sz w:val="24"/>
          <w:szCs w:val="24"/>
        </w:rPr>
        <w:t>10 (diez) votos a f</w:t>
      </w:r>
      <w:r w:rsidR="009D278D">
        <w:rPr>
          <w:rFonts w:ascii="Arial" w:hAnsi="Arial" w:cs="Arial"/>
          <w:b/>
          <w:sz w:val="24"/>
          <w:szCs w:val="24"/>
        </w:rPr>
        <w:t>avor, 5 (cinco) votos en contra</w:t>
      </w:r>
      <w:r w:rsidR="009D278D" w:rsidRPr="009D466D">
        <w:rPr>
          <w:rFonts w:ascii="Arial" w:hAnsi="Arial" w:cs="Arial"/>
          <w:b/>
          <w:sz w:val="24"/>
          <w:szCs w:val="24"/>
        </w:rPr>
        <w:t xml:space="preserve"> y 3 (tres) votos en abstención</w:t>
      </w:r>
      <w:r w:rsidR="009D278D" w:rsidRPr="009D278D">
        <w:rPr>
          <w:rFonts w:ascii="Arial" w:hAnsi="Arial" w:cs="Arial"/>
          <w:b/>
          <w:sz w:val="24"/>
          <w:szCs w:val="24"/>
        </w:rPr>
        <w:t xml:space="preserve">; es aprobado por mayoría simple la solicitud integración a comisión edilicia permanente presentada por la regidora </w:t>
      </w:r>
      <w:r w:rsidR="009D278D" w:rsidRPr="009D466D">
        <w:rPr>
          <w:rFonts w:ascii="Arial" w:hAnsi="Arial" w:cs="Arial"/>
          <w:b/>
          <w:sz w:val="24"/>
          <w:szCs w:val="24"/>
        </w:rPr>
        <w:t>lrma Yolanda Reynoso Mercado</w:t>
      </w:r>
      <w:r w:rsidR="003447CB">
        <w:rPr>
          <w:rFonts w:ascii="Arial" w:hAnsi="Arial" w:cs="Arial"/>
          <w:b/>
          <w:sz w:val="24"/>
          <w:szCs w:val="24"/>
        </w:rPr>
        <w:t>, bajo el siguiente:</w:t>
      </w:r>
      <w:r w:rsidR="009D278D" w:rsidRPr="009D466D">
        <w:rPr>
          <w:rFonts w:ascii="Arial" w:hAnsi="Arial" w:cs="Arial"/>
          <w:sz w:val="24"/>
          <w:szCs w:val="24"/>
        </w:rPr>
        <w:t>---------------------------------------------------------------------------------------------------------------------------------------------------------------------------------------------------</w:t>
      </w:r>
      <w:r w:rsidR="009D278D">
        <w:rPr>
          <w:rFonts w:ascii="Arial" w:hAnsi="Arial" w:cs="Arial"/>
          <w:sz w:val="24"/>
          <w:szCs w:val="24"/>
        </w:rPr>
        <w:t>--------</w:t>
      </w:r>
      <w:r w:rsidR="009D278D" w:rsidRPr="009D466D">
        <w:rPr>
          <w:rFonts w:ascii="Arial" w:hAnsi="Arial" w:cs="Arial"/>
          <w:sz w:val="24"/>
          <w:szCs w:val="24"/>
        </w:rPr>
        <w:t>-------</w:t>
      </w:r>
      <w:r w:rsidR="009D278D" w:rsidRPr="009D466D">
        <w:rPr>
          <w:rFonts w:ascii="Arial" w:hAnsi="Arial" w:cs="Arial"/>
          <w:b/>
          <w:sz w:val="24"/>
          <w:szCs w:val="24"/>
        </w:rPr>
        <w:t>ACUERDO NÚMERO 1497/2020</w:t>
      </w:r>
      <w:r w:rsidR="009D278D" w:rsidRPr="009D466D">
        <w:rPr>
          <w:rFonts w:ascii="Arial" w:hAnsi="Arial" w:cs="Arial"/>
          <w:sz w:val="24"/>
          <w:szCs w:val="24"/>
        </w:rPr>
        <w:t>------------------------------------------</w:t>
      </w:r>
      <w:r w:rsidR="003447CB">
        <w:rPr>
          <w:rFonts w:ascii="Arial" w:hAnsi="Arial" w:cs="Arial"/>
          <w:sz w:val="24"/>
          <w:szCs w:val="24"/>
        </w:rPr>
        <w:t>-</w:t>
      </w:r>
      <w:r w:rsidR="009D278D" w:rsidRPr="009D466D">
        <w:rPr>
          <w:rFonts w:ascii="Arial" w:hAnsi="Arial" w:cs="Arial"/>
          <w:sz w:val="24"/>
          <w:szCs w:val="24"/>
        </w:rPr>
        <w:t>--------------------------------------------------------------------</w:t>
      </w:r>
      <w:r w:rsidR="009D278D">
        <w:rPr>
          <w:rFonts w:ascii="Arial" w:hAnsi="Arial" w:cs="Arial"/>
          <w:sz w:val="24"/>
          <w:szCs w:val="24"/>
        </w:rPr>
        <w:t>----------------</w:t>
      </w:r>
      <w:r w:rsidR="009D278D" w:rsidRPr="009D466D">
        <w:rPr>
          <w:rFonts w:ascii="Arial" w:hAnsi="Arial" w:cs="Arial"/>
          <w:b/>
          <w:bCs/>
          <w:sz w:val="24"/>
          <w:szCs w:val="24"/>
          <w:bdr w:val="none" w:sz="0" w:space="0" w:color="auto" w:frame="1"/>
          <w:shd w:val="clear" w:color="auto" w:fill="FFFFFF"/>
        </w:rPr>
        <w:t>ÚNICO.-</w:t>
      </w:r>
      <w:r w:rsidR="009D278D" w:rsidRPr="009D466D">
        <w:rPr>
          <w:rStyle w:val="apple-converted-space"/>
          <w:rFonts w:ascii="Arial" w:hAnsi="Arial" w:cs="Arial"/>
          <w:sz w:val="24"/>
          <w:szCs w:val="24"/>
          <w:bdr w:val="none" w:sz="0" w:space="0" w:color="auto" w:frame="1"/>
          <w:shd w:val="clear" w:color="auto" w:fill="FFFFFF"/>
        </w:rPr>
        <w:t> </w:t>
      </w:r>
      <w:r w:rsidR="009D278D" w:rsidRPr="009D466D">
        <w:rPr>
          <w:rFonts w:ascii="Arial" w:hAnsi="Arial" w:cs="Arial"/>
          <w:bCs/>
          <w:sz w:val="24"/>
          <w:szCs w:val="24"/>
          <w:bdr w:val="none" w:sz="0" w:space="0" w:color="auto" w:frame="1"/>
        </w:rPr>
        <w:t>El Pleno del Ayuntamiento de San Pedro Tlaquepaque, Jalisco,</w:t>
      </w:r>
      <w:r w:rsidR="009D278D" w:rsidRPr="009D466D">
        <w:rPr>
          <w:rFonts w:ascii="Arial" w:hAnsi="Arial" w:cs="Arial"/>
          <w:b/>
          <w:bCs/>
          <w:sz w:val="24"/>
          <w:szCs w:val="24"/>
          <w:bdr w:val="none" w:sz="0" w:space="0" w:color="auto" w:frame="1"/>
        </w:rPr>
        <w:t xml:space="preserve"> aprueba y autoriza</w:t>
      </w:r>
      <w:r w:rsidR="009D278D" w:rsidRPr="009D466D">
        <w:rPr>
          <w:rFonts w:ascii="Arial" w:hAnsi="Arial" w:cs="Arial"/>
          <w:b/>
          <w:sz w:val="24"/>
          <w:szCs w:val="24"/>
          <w:bdr w:val="none" w:sz="0" w:space="0" w:color="auto" w:frame="1"/>
          <w:shd w:val="clear" w:color="auto" w:fill="FFFFFF"/>
        </w:rPr>
        <w:t xml:space="preserve"> la integración</w:t>
      </w:r>
      <w:r w:rsidR="009D278D" w:rsidRPr="009D466D">
        <w:rPr>
          <w:rFonts w:ascii="Arial" w:hAnsi="Arial" w:cs="Arial"/>
          <w:sz w:val="24"/>
          <w:szCs w:val="24"/>
          <w:bdr w:val="none" w:sz="0" w:space="0" w:color="auto" w:frame="1"/>
          <w:shd w:val="clear" w:color="auto" w:fill="FFFFFF"/>
        </w:rPr>
        <w:t xml:space="preserve"> de la regidora </w:t>
      </w:r>
      <w:r w:rsidR="009D278D" w:rsidRPr="009D466D">
        <w:rPr>
          <w:rFonts w:ascii="Arial" w:hAnsi="Arial" w:cs="Arial"/>
          <w:b/>
          <w:sz w:val="24"/>
          <w:szCs w:val="24"/>
        </w:rPr>
        <w:t>Irma Yolanda Reynoso Mercado</w:t>
      </w:r>
      <w:r w:rsidR="009D278D" w:rsidRPr="009D466D">
        <w:rPr>
          <w:rFonts w:ascii="Arial" w:hAnsi="Arial" w:cs="Arial"/>
          <w:b/>
          <w:bCs/>
          <w:sz w:val="24"/>
          <w:szCs w:val="24"/>
          <w:bdr w:val="none" w:sz="0" w:space="0" w:color="auto" w:frame="1"/>
          <w:shd w:val="clear" w:color="auto" w:fill="FFFFFF"/>
        </w:rPr>
        <w:t xml:space="preserve"> </w:t>
      </w:r>
      <w:r w:rsidR="009D278D" w:rsidRPr="009D466D">
        <w:rPr>
          <w:rStyle w:val="apple-converted-space"/>
          <w:rFonts w:ascii="Arial" w:hAnsi="Arial" w:cs="Arial"/>
          <w:b/>
          <w:sz w:val="24"/>
          <w:szCs w:val="24"/>
          <w:bdr w:val="none" w:sz="0" w:space="0" w:color="auto" w:frame="1"/>
          <w:shd w:val="clear" w:color="auto" w:fill="FFFFFF"/>
        </w:rPr>
        <w:t>c</w:t>
      </w:r>
      <w:r w:rsidR="009D278D" w:rsidRPr="009D466D">
        <w:rPr>
          <w:rStyle w:val="apple-converted-space"/>
          <w:rFonts w:ascii="Arial" w:hAnsi="Arial" w:cs="Arial"/>
          <w:sz w:val="24"/>
          <w:szCs w:val="24"/>
          <w:bdr w:val="none" w:sz="0" w:space="0" w:color="auto" w:frame="1"/>
          <w:shd w:val="clear" w:color="auto" w:fill="FFFFFF"/>
        </w:rPr>
        <w:t xml:space="preserve">omo </w:t>
      </w:r>
      <w:r w:rsidR="009D278D" w:rsidRPr="009D466D">
        <w:rPr>
          <w:rStyle w:val="apple-converted-space"/>
          <w:rFonts w:ascii="Arial" w:hAnsi="Arial" w:cs="Arial"/>
          <w:b/>
          <w:sz w:val="24"/>
          <w:szCs w:val="24"/>
          <w:bdr w:val="none" w:sz="0" w:space="0" w:color="auto" w:frame="1"/>
          <w:shd w:val="clear" w:color="auto" w:fill="FFFFFF"/>
        </w:rPr>
        <w:t xml:space="preserve">vocal </w:t>
      </w:r>
      <w:r w:rsidR="009D278D" w:rsidRPr="009D466D">
        <w:rPr>
          <w:rStyle w:val="apple-converted-space"/>
          <w:rFonts w:ascii="Arial" w:hAnsi="Arial" w:cs="Arial"/>
          <w:sz w:val="24"/>
          <w:szCs w:val="24"/>
          <w:bdr w:val="none" w:sz="0" w:space="0" w:color="auto" w:frame="1"/>
          <w:shd w:val="clear" w:color="auto" w:fill="FFFFFF"/>
        </w:rPr>
        <w:t xml:space="preserve">en la </w:t>
      </w:r>
      <w:r w:rsidR="009D278D" w:rsidRPr="009D466D">
        <w:rPr>
          <w:rStyle w:val="apple-converted-space"/>
          <w:rFonts w:ascii="Arial" w:hAnsi="Arial" w:cs="Arial"/>
          <w:b/>
          <w:sz w:val="24"/>
          <w:szCs w:val="24"/>
          <w:bdr w:val="none" w:sz="0" w:space="0" w:color="auto" w:frame="1"/>
          <w:shd w:val="clear" w:color="auto" w:fill="FFFFFF"/>
        </w:rPr>
        <w:t>Comisión Edilicia Permanente de Fomento Artesanal</w:t>
      </w:r>
      <w:r w:rsidR="009D278D" w:rsidRPr="009D466D">
        <w:rPr>
          <w:rStyle w:val="apple-converted-space"/>
          <w:rFonts w:ascii="Arial" w:hAnsi="Arial" w:cs="Arial"/>
          <w:sz w:val="24"/>
          <w:szCs w:val="24"/>
          <w:bdr w:val="none" w:sz="0" w:space="0" w:color="auto" w:frame="1"/>
          <w:shd w:val="clear" w:color="auto" w:fill="FFFFFF"/>
        </w:rPr>
        <w:t>.-----------------------------------------------------------------------</w:t>
      </w:r>
      <w:r w:rsidR="009D278D" w:rsidRPr="00C34703">
        <w:rPr>
          <w:rStyle w:val="apple-converted-space"/>
          <w:rFonts w:ascii="Arial" w:hAnsi="Arial" w:cs="Arial"/>
          <w:sz w:val="24"/>
          <w:szCs w:val="24"/>
          <w:bdr w:val="none" w:sz="0" w:space="0" w:color="auto" w:frame="1"/>
          <w:shd w:val="clear" w:color="auto" w:fill="FFFFFF"/>
        </w:rPr>
        <w:t>---------------------------------------------------------------------------------------------------</w:t>
      </w:r>
      <w:r w:rsidR="0087618B" w:rsidRPr="00C34703">
        <w:rPr>
          <w:rFonts w:ascii="Arial" w:hAnsi="Arial" w:cs="Arial"/>
          <w:b/>
          <w:sz w:val="24"/>
          <w:szCs w:val="24"/>
        </w:rPr>
        <w:t xml:space="preserve"> FUNDAMENTO LEGAL.-</w:t>
      </w:r>
      <w:r w:rsidR="0087618B" w:rsidRPr="00C34703">
        <w:rPr>
          <w:rFonts w:ascii="Arial" w:hAnsi="Arial" w:cs="Arial"/>
          <w:i/>
          <w:sz w:val="24"/>
          <w:szCs w:val="24"/>
        </w:rPr>
        <w:t xml:space="preserve"> </w:t>
      </w:r>
      <w:r w:rsidR="0087618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87618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87618B" w:rsidRPr="00C34703">
        <w:rPr>
          <w:rFonts w:ascii="Arial" w:hAnsi="Arial" w:cs="Arial"/>
          <w:sz w:val="24"/>
          <w:szCs w:val="24"/>
        </w:rPr>
        <w:t>.-</w:t>
      </w:r>
      <w:r w:rsidR="00CA2AD6" w:rsidRPr="00C34703">
        <w:rPr>
          <w:rFonts w:ascii="Arial" w:hAnsi="Arial" w:cs="Arial"/>
          <w:sz w:val="24"/>
          <w:szCs w:val="24"/>
        </w:rPr>
        <w:t>---------------------------------------------------------------------------------------------------------------------------------------------------------------</w:t>
      </w:r>
    </w:p>
    <w:p w:rsidR="003447CB" w:rsidRDefault="003447CB" w:rsidP="003447CB">
      <w:pPr>
        <w:jc w:val="both"/>
        <w:textAlignment w:val="baseline"/>
        <w:rPr>
          <w:rStyle w:val="apple-converted-space"/>
          <w:rFonts w:ascii="Arial" w:hAnsi="Arial" w:cs="Arial"/>
          <w:sz w:val="24"/>
          <w:szCs w:val="24"/>
          <w:bdr w:val="none" w:sz="0" w:space="0" w:color="auto" w:frame="1"/>
          <w:shd w:val="clear" w:color="auto" w:fill="FFFFFF"/>
        </w:rPr>
      </w:pPr>
    </w:p>
    <w:p w:rsidR="003447CB" w:rsidRDefault="003447CB" w:rsidP="003447CB">
      <w:pPr>
        <w:jc w:val="both"/>
        <w:textAlignment w:val="baseline"/>
        <w:rPr>
          <w:rStyle w:val="apple-converted-space"/>
          <w:rFonts w:ascii="Arial" w:hAnsi="Arial" w:cs="Arial"/>
          <w:sz w:val="24"/>
          <w:szCs w:val="24"/>
          <w:bdr w:val="none" w:sz="0" w:space="0" w:color="auto" w:frame="1"/>
          <w:shd w:val="clear" w:color="auto" w:fill="FFFFFF"/>
        </w:rPr>
      </w:pPr>
    </w:p>
    <w:p w:rsidR="00C843D6" w:rsidRPr="000B0E55" w:rsidRDefault="003447CB" w:rsidP="000B0E55">
      <w:pPr>
        <w:jc w:val="both"/>
        <w:textAlignment w:val="baseline"/>
        <w:rPr>
          <w:rStyle w:val="apple-converted-space"/>
          <w:rFonts w:ascii="Arial" w:hAnsi="Arial" w:cs="Arial"/>
          <w:sz w:val="24"/>
          <w:szCs w:val="24"/>
        </w:rPr>
      </w:pPr>
      <w:r w:rsidRPr="00733E72">
        <w:rPr>
          <w:rFonts w:ascii="Arial" w:hAnsi="Arial" w:cs="Arial"/>
          <w:b/>
          <w:sz w:val="24"/>
          <w:szCs w:val="24"/>
        </w:rPr>
        <w:t>NOTIFÍQUESE.-</w:t>
      </w:r>
      <w:r w:rsidRPr="00733E72">
        <w:rPr>
          <w:rFonts w:ascii="Arial" w:hAnsi="Arial" w:cs="Arial"/>
          <w:sz w:val="24"/>
          <w:szCs w:val="24"/>
        </w:rPr>
        <w:t xml:space="preserve"> </w:t>
      </w:r>
      <w:r>
        <w:rPr>
          <w:rFonts w:ascii="Arial" w:hAnsi="Arial" w:cs="Arial"/>
          <w:sz w:val="24"/>
          <w:szCs w:val="24"/>
        </w:rPr>
        <w:t>Regidor</w:t>
      </w:r>
      <w:r w:rsidRPr="003447CB">
        <w:rPr>
          <w:rFonts w:ascii="Arial" w:hAnsi="Arial" w:cs="Arial"/>
          <w:sz w:val="24"/>
          <w:szCs w:val="24"/>
        </w:rPr>
        <w:t xml:space="preserve"> Irma Yolanda Reynoso Mercado</w:t>
      </w:r>
      <w:r>
        <w:rPr>
          <w:rFonts w:ascii="Arial" w:hAnsi="Arial" w:cs="Arial"/>
          <w:sz w:val="24"/>
          <w:szCs w:val="24"/>
        </w:rPr>
        <w:t>, R</w:t>
      </w:r>
      <w:r w:rsidRPr="003447CB">
        <w:rPr>
          <w:rFonts w:ascii="Arial" w:hAnsi="Arial" w:cs="Arial"/>
          <w:sz w:val="24"/>
          <w:szCs w:val="24"/>
        </w:rPr>
        <w:t xml:space="preserve">egidora Miroslava Maya Ávila, </w:t>
      </w:r>
      <w:r w:rsidRPr="00733E72">
        <w:rPr>
          <w:rFonts w:ascii="Arial" w:hAnsi="Arial" w:cs="Arial"/>
          <w:sz w:val="24"/>
          <w:szCs w:val="24"/>
        </w:rPr>
        <w:t>para su conocimiento y efectos legales a que haya lugar.--------------------------------------------------------------------------------------------------------------</w:t>
      </w:r>
      <w:r>
        <w:rPr>
          <w:rFonts w:ascii="Arial" w:hAnsi="Arial" w:cs="Arial"/>
          <w:sz w:val="24"/>
          <w:szCs w:val="24"/>
        </w:rPr>
        <w:t>-------------------------------------------------------------</w:t>
      </w:r>
      <w:r w:rsidRPr="00733E72">
        <w:rPr>
          <w:rFonts w:ascii="Arial" w:hAnsi="Arial" w:cs="Arial"/>
          <w:sz w:val="24"/>
          <w:szCs w:val="24"/>
        </w:rPr>
        <w:t>-----------</w:t>
      </w:r>
      <w:r>
        <w:rPr>
          <w:rFonts w:ascii="Arial" w:hAnsi="Arial" w:cs="Arial"/>
          <w:sz w:val="24"/>
          <w:szCs w:val="24"/>
        </w:rPr>
        <w:t>--------</w:t>
      </w:r>
      <w:r w:rsidRPr="00733E72">
        <w:rPr>
          <w:rFonts w:ascii="Arial" w:hAnsi="Arial" w:cs="Arial"/>
          <w:sz w:val="24"/>
          <w:szCs w:val="24"/>
        </w:rPr>
        <w:t xml:space="preserve"> </w:t>
      </w:r>
      <w:r w:rsidR="009D278D">
        <w:rPr>
          <w:rFonts w:ascii="Arial" w:hAnsi="Arial" w:cs="Arial"/>
          <w:sz w:val="24"/>
          <w:szCs w:val="24"/>
        </w:rPr>
        <w:t>C</w:t>
      </w:r>
      <w:r w:rsidR="009D278D" w:rsidRPr="00733E72">
        <w:rPr>
          <w:rFonts w:ascii="Arial" w:hAnsi="Arial" w:cs="Arial"/>
          <w:sz w:val="24"/>
          <w:szCs w:val="24"/>
        </w:rPr>
        <w:t>on la palabra la</w:t>
      </w:r>
      <w:r w:rsidR="009D278D">
        <w:rPr>
          <w:rFonts w:ascii="Arial" w:hAnsi="Arial" w:cs="Arial"/>
          <w:sz w:val="24"/>
          <w:szCs w:val="24"/>
        </w:rPr>
        <w:t xml:space="preserve"> Presidenta</w:t>
      </w:r>
      <w:r w:rsidR="009D278D" w:rsidRPr="00733E72">
        <w:rPr>
          <w:rFonts w:ascii="Arial" w:hAnsi="Arial" w:cs="Arial"/>
          <w:sz w:val="24"/>
          <w:szCs w:val="24"/>
        </w:rPr>
        <w:t xml:space="preserve"> Municipal, Mar</w:t>
      </w:r>
      <w:r w:rsidR="009D278D">
        <w:rPr>
          <w:rFonts w:ascii="Arial" w:hAnsi="Arial" w:cs="Arial"/>
          <w:sz w:val="24"/>
          <w:szCs w:val="24"/>
        </w:rPr>
        <w:t xml:space="preserve">ía Elena Limón García: </w:t>
      </w:r>
      <w:r w:rsidR="005A7D46">
        <w:rPr>
          <w:rFonts w:ascii="Arial" w:hAnsi="Arial" w:cs="Arial"/>
          <w:sz w:val="24"/>
          <w:szCs w:val="24"/>
        </w:rPr>
        <w:t xml:space="preserve">                     </w:t>
      </w:r>
      <w:r w:rsidR="005A7D46" w:rsidRPr="005A7D46">
        <w:rPr>
          <w:rFonts w:ascii="Arial" w:hAnsi="Arial" w:cs="Arial"/>
          <w:sz w:val="24"/>
          <w:szCs w:val="24"/>
        </w:rPr>
        <w:t xml:space="preserve">Oficio N.A. 130/2020, de la Regidora Betsabé Dolores Almaguer Esparza, en el que solicita integrarse como vocal a la Comisión Edilicia de </w:t>
      </w:r>
      <w:r w:rsidR="005A7D46" w:rsidRPr="00C163BB">
        <w:rPr>
          <w:rFonts w:ascii="Arial" w:hAnsi="Arial" w:cs="Arial"/>
          <w:sz w:val="24"/>
          <w:szCs w:val="24"/>
        </w:rPr>
        <w:t>Reglamentos Municipales y Puntos Legislativos, los que estén</w:t>
      </w:r>
      <w:r w:rsidR="00ED1351" w:rsidRPr="00C163BB">
        <w:rPr>
          <w:rFonts w:ascii="Arial" w:hAnsi="Arial" w:cs="Arial"/>
          <w:sz w:val="24"/>
          <w:szCs w:val="24"/>
        </w:rPr>
        <w:t xml:space="preserve"> a favor, favor de manifestarlo.</w:t>
      </w:r>
      <w:r w:rsidR="00C10FA3">
        <w:rPr>
          <w:rFonts w:ascii="Arial" w:hAnsi="Arial" w:cs="Arial"/>
          <w:sz w:val="24"/>
          <w:szCs w:val="24"/>
        </w:rPr>
        <w:t>-------------------------------------------------------------------------------------------------------------------------------------------------------------------------</w:t>
      </w:r>
      <w:r w:rsidR="005A7D46" w:rsidRPr="00C163BB">
        <w:rPr>
          <w:rFonts w:ascii="Arial" w:hAnsi="Arial" w:cs="Arial"/>
          <w:sz w:val="24"/>
          <w:szCs w:val="24"/>
        </w:rPr>
        <w:t xml:space="preserve"> </w:t>
      </w:r>
      <w:r w:rsidR="00C163BB" w:rsidRPr="003B4DB9">
        <w:rPr>
          <w:rFonts w:ascii="Arial" w:hAnsi="Arial" w:cs="Arial"/>
          <w:sz w:val="24"/>
          <w:szCs w:val="24"/>
        </w:rPr>
        <w:t xml:space="preserve">[En estos momentos se levanta de su asiento retirándose del </w:t>
      </w:r>
      <w:r w:rsidR="005124C2" w:rsidRPr="003B4DB9">
        <w:rPr>
          <w:rFonts w:ascii="Arial" w:hAnsi="Arial" w:cs="Arial"/>
          <w:sz w:val="24"/>
          <w:szCs w:val="24"/>
        </w:rPr>
        <w:t xml:space="preserve">salón del pleno del ayuntamiento, </w:t>
      </w:r>
      <w:r w:rsidR="00C163BB" w:rsidRPr="003B4DB9">
        <w:rPr>
          <w:rFonts w:ascii="Arial" w:hAnsi="Arial" w:cs="Arial"/>
          <w:sz w:val="24"/>
          <w:szCs w:val="24"/>
        </w:rPr>
        <w:t xml:space="preserve">la </w:t>
      </w:r>
      <w:r w:rsidR="00C163BB" w:rsidRPr="003B4DB9">
        <w:rPr>
          <w:rFonts w:ascii="Arial" w:eastAsia="Calibri" w:hAnsi="Arial" w:cs="Arial"/>
          <w:sz w:val="24"/>
          <w:szCs w:val="24"/>
        </w:rPr>
        <w:t>Regidora Miroslava Maya Ávila sin manifestar su voto.</w:t>
      </w:r>
      <w:r w:rsidR="00C163BB" w:rsidRPr="003B4DB9">
        <w:rPr>
          <w:rFonts w:ascii="Arial" w:eastAsia="Times New Roman" w:hAnsi="Arial" w:cs="Arial"/>
          <w:sz w:val="24"/>
          <w:szCs w:val="24"/>
          <w:lang w:eastAsia="es-MX"/>
        </w:rPr>
        <w:t>]--------------------------------------------------------------------------------------------------------------------------</w:t>
      </w:r>
      <w:r w:rsidR="003B4DB9">
        <w:rPr>
          <w:rFonts w:ascii="Arial" w:eastAsia="Times New Roman" w:hAnsi="Arial" w:cs="Arial"/>
          <w:sz w:val="24"/>
          <w:szCs w:val="24"/>
          <w:lang w:eastAsia="es-MX"/>
        </w:rPr>
        <w:t>-------------------------------------------------------------</w:t>
      </w:r>
      <w:r w:rsidR="00C163BB" w:rsidRPr="003B4DB9">
        <w:rPr>
          <w:rFonts w:ascii="Arial" w:eastAsia="Times New Roman" w:hAnsi="Arial" w:cs="Arial"/>
          <w:sz w:val="24"/>
          <w:szCs w:val="24"/>
          <w:lang w:eastAsia="es-MX"/>
        </w:rPr>
        <w:t>---</w:t>
      </w:r>
      <w:r w:rsidR="00C10FA3">
        <w:rPr>
          <w:rFonts w:ascii="Arial" w:hAnsi="Arial" w:cs="Arial"/>
          <w:sz w:val="24"/>
          <w:szCs w:val="24"/>
        </w:rPr>
        <w:t>C</w:t>
      </w:r>
      <w:r w:rsidR="00C10FA3" w:rsidRPr="00733E72">
        <w:rPr>
          <w:rFonts w:ascii="Arial" w:hAnsi="Arial" w:cs="Arial"/>
          <w:sz w:val="24"/>
          <w:szCs w:val="24"/>
        </w:rPr>
        <w:t>on la palabra la</w:t>
      </w:r>
      <w:r w:rsidR="00C10FA3">
        <w:rPr>
          <w:rFonts w:ascii="Arial" w:hAnsi="Arial" w:cs="Arial"/>
          <w:sz w:val="24"/>
          <w:szCs w:val="24"/>
        </w:rPr>
        <w:t xml:space="preserve"> Presidenta</w:t>
      </w:r>
      <w:r w:rsidR="00C10FA3" w:rsidRPr="00733E72">
        <w:rPr>
          <w:rFonts w:ascii="Arial" w:hAnsi="Arial" w:cs="Arial"/>
          <w:sz w:val="24"/>
          <w:szCs w:val="24"/>
        </w:rPr>
        <w:t xml:space="preserve"> Municipal, Mar</w:t>
      </w:r>
      <w:r w:rsidR="00AA7AD5">
        <w:rPr>
          <w:rFonts w:ascii="Arial" w:hAnsi="Arial" w:cs="Arial"/>
          <w:sz w:val="24"/>
          <w:szCs w:val="24"/>
        </w:rPr>
        <w:t>ía Elena Limón García:</w:t>
      </w:r>
      <w:r w:rsidR="005A7D46">
        <w:rPr>
          <w:rFonts w:ascii="Arial" w:hAnsi="Arial" w:cs="Arial"/>
          <w:sz w:val="24"/>
          <w:szCs w:val="24"/>
        </w:rPr>
        <w:t xml:space="preserve"> </w:t>
      </w:r>
      <w:r w:rsidR="00AA7AD5">
        <w:rPr>
          <w:rFonts w:ascii="Arial" w:hAnsi="Arial" w:cs="Arial"/>
          <w:sz w:val="24"/>
          <w:szCs w:val="24"/>
        </w:rPr>
        <w:t>C</w:t>
      </w:r>
      <w:r w:rsidR="003B4DB9" w:rsidRPr="003B4DB9">
        <w:rPr>
          <w:rFonts w:ascii="Arial" w:hAnsi="Arial" w:cs="Arial"/>
          <w:sz w:val="24"/>
          <w:szCs w:val="24"/>
        </w:rPr>
        <w:t>on</w:t>
      </w:r>
      <w:r w:rsidR="009D278D">
        <w:rPr>
          <w:rFonts w:ascii="Arial" w:hAnsi="Arial" w:cs="Arial"/>
          <w:b/>
          <w:sz w:val="24"/>
          <w:szCs w:val="24"/>
        </w:rPr>
        <w:t xml:space="preserve"> </w:t>
      </w:r>
      <w:r w:rsidR="00CE499D" w:rsidRPr="00CE499D">
        <w:rPr>
          <w:rFonts w:ascii="Arial" w:hAnsi="Arial" w:cs="Arial"/>
          <w:b/>
          <w:sz w:val="24"/>
          <w:szCs w:val="24"/>
        </w:rPr>
        <w:t>10 (diez) votos a favor; es aprobado por mayoría simple la solicitud de integración a comisión edilicia permanente presentada por la regidora Betsabé Dolores Almaguer Esparza, bajo el siguiente:</w:t>
      </w:r>
      <w:r w:rsidR="00CE499D" w:rsidRPr="00D366C0">
        <w:rPr>
          <w:rFonts w:ascii="Arial" w:hAnsi="Arial" w:cs="Arial"/>
          <w:sz w:val="24"/>
          <w:szCs w:val="24"/>
        </w:rPr>
        <w:t>-------------------------------------------------------------</w:t>
      </w:r>
      <w:r w:rsidR="00CE499D">
        <w:rPr>
          <w:rFonts w:ascii="Arial" w:hAnsi="Arial" w:cs="Arial"/>
          <w:sz w:val="24"/>
          <w:szCs w:val="24"/>
        </w:rPr>
        <w:t>----------------------------</w:t>
      </w:r>
      <w:r w:rsidR="00CE499D" w:rsidRPr="00D366C0">
        <w:rPr>
          <w:rFonts w:ascii="Arial" w:hAnsi="Arial" w:cs="Arial"/>
          <w:sz w:val="24"/>
          <w:szCs w:val="24"/>
        </w:rPr>
        <w:t>--------------------------------------------</w:t>
      </w:r>
      <w:r w:rsidR="00CE499D">
        <w:rPr>
          <w:rFonts w:ascii="Arial" w:hAnsi="Arial" w:cs="Arial"/>
          <w:sz w:val="24"/>
          <w:szCs w:val="24"/>
        </w:rPr>
        <w:t>-</w:t>
      </w:r>
      <w:r w:rsidR="00CE499D" w:rsidRPr="00D366C0">
        <w:rPr>
          <w:rFonts w:ascii="Arial" w:hAnsi="Arial" w:cs="Arial"/>
          <w:sz w:val="24"/>
          <w:szCs w:val="24"/>
        </w:rPr>
        <w:t>-</w:t>
      </w:r>
      <w:r w:rsidR="00CE499D" w:rsidRPr="00D366C0">
        <w:rPr>
          <w:rFonts w:ascii="Arial" w:hAnsi="Arial" w:cs="Arial"/>
          <w:b/>
          <w:sz w:val="24"/>
          <w:szCs w:val="24"/>
        </w:rPr>
        <w:t>ACUERDO NÚMERO 1503/2020</w:t>
      </w:r>
      <w:r w:rsidR="00CE499D" w:rsidRPr="00D366C0">
        <w:rPr>
          <w:rFonts w:ascii="Arial" w:hAnsi="Arial" w:cs="Arial"/>
          <w:sz w:val="24"/>
          <w:szCs w:val="24"/>
        </w:rPr>
        <w:t>-----------------------------------------------------</w:t>
      </w:r>
      <w:r w:rsidR="00CE499D">
        <w:rPr>
          <w:rFonts w:ascii="Arial" w:hAnsi="Arial" w:cs="Arial"/>
          <w:sz w:val="24"/>
          <w:szCs w:val="24"/>
        </w:rPr>
        <w:t>-</w:t>
      </w:r>
      <w:r w:rsidR="00CE499D" w:rsidRPr="00D366C0">
        <w:rPr>
          <w:rFonts w:ascii="Arial" w:hAnsi="Arial" w:cs="Arial"/>
          <w:sz w:val="24"/>
          <w:szCs w:val="24"/>
        </w:rPr>
        <w:t>----------------------------------------------------------</w:t>
      </w:r>
      <w:r w:rsidR="00CE499D">
        <w:rPr>
          <w:rFonts w:ascii="Arial" w:hAnsi="Arial" w:cs="Arial"/>
          <w:sz w:val="24"/>
          <w:szCs w:val="24"/>
        </w:rPr>
        <w:t>--------------</w:t>
      </w:r>
      <w:r w:rsidR="00CE499D" w:rsidRPr="00D366C0">
        <w:rPr>
          <w:rFonts w:ascii="Arial" w:hAnsi="Arial" w:cs="Arial"/>
          <w:b/>
          <w:bCs/>
          <w:sz w:val="24"/>
          <w:szCs w:val="24"/>
          <w:bdr w:val="none" w:sz="0" w:space="0" w:color="auto" w:frame="1"/>
          <w:shd w:val="clear" w:color="auto" w:fill="FFFFFF"/>
        </w:rPr>
        <w:t>ÚNICO.-</w:t>
      </w:r>
      <w:r w:rsidR="00CE499D" w:rsidRPr="00D366C0">
        <w:rPr>
          <w:rStyle w:val="apple-converted-space"/>
          <w:rFonts w:ascii="Arial" w:hAnsi="Arial" w:cs="Arial"/>
          <w:sz w:val="24"/>
          <w:szCs w:val="24"/>
          <w:bdr w:val="none" w:sz="0" w:space="0" w:color="auto" w:frame="1"/>
          <w:shd w:val="clear" w:color="auto" w:fill="FFFFFF"/>
        </w:rPr>
        <w:t> </w:t>
      </w:r>
      <w:r w:rsidR="00CE499D" w:rsidRPr="00D366C0">
        <w:rPr>
          <w:rFonts w:ascii="Arial" w:hAnsi="Arial" w:cs="Arial"/>
          <w:bCs/>
          <w:sz w:val="24"/>
          <w:szCs w:val="24"/>
          <w:bdr w:val="none" w:sz="0" w:space="0" w:color="auto" w:frame="1"/>
        </w:rPr>
        <w:t>El Pleno del Ayuntamiento de San Pedro Tlaquepaque, Jalisco,</w:t>
      </w:r>
      <w:r w:rsidR="00CE499D" w:rsidRPr="00D366C0">
        <w:rPr>
          <w:rFonts w:ascii="Arial" w:hAnsi="Arial" w:cs="Arial"/>
          <w:b/>
          <w:bCs/>
          <w:sz w:val="24"/>
          <w:szCs w:val="24"/>
          <w:bdr w:val="none" w:sz="0" w:space="0" w:color="auto" w:frame="1"/>
        </w:rPr>
        <w:t xml:space="preserve"> aprueba y autoriza</w:t>
      </w:r>
      <w:r w:rsidR="00CE499D" w:rsidRPr="00D366C0">
        <w:rPr>
          <w:rFonts w:ascii="Arial" w:hAnsi="Arial" w:cs="Arial"/>
          <w:b/>
          <w:sz w:val="24"/>
          <w:szCs w:val="24"/>
          <w:bdr w:val="none" w:sz="0" w:space="0" w:color="auto" w:frame="1"/>
          <w:shd w:val="clear" w:color="auto" w:fill="FFFFFF"/>
        </w:rPr>
        <w:t xml:space="preserve"> la integración</w:t>
      </w:r>
      <w:r w:rsidR="00CE499D" w:rsidRPr="00D366C0">
        <w:rPr>
          <w:rFonts w:ascii="Arial" w:hAnsi="Arial" w:cs="Arial"/>
          <w:sz w:val="24"/>
          <w:szCs w:val="24"/>
          <w:bdr w:val="none" w:sz="0" w:space="0" w:color="auto" w:frame="1"/>
          <w:shd w:val="clear" w:color="auto" w:fill="FFFFFF"/>
        </w:rPr>
        <w:t xml:space="preserve"> de la regidora </w:t>
      </w:r>
      <w:r w:rsidR="00CE499D" w:rsidRPr="00D366C0">
        <w:rPr>
          <w:rFonts w:ascii="Arial" w:hAnsi="Arial" w:cs="Arial"/>
          <w:b/>
          <w:sz w:val="24"/>
          <w:szCs w:val="24"/>
        </w:rPr>
        <w:t xml:space="preserve">Betsabé Dolores Almaguer Esparza </w:t>
      </w:r>
      <w:r w:rsidR="00CE499D" w:rsidRPr="00D366C0">
        <w:rPr>
          <w:rStyle w:val="apple-converted-space"/>
          <w:rFonts w:ascii="Arial" w:hAnsi="Arial" w:cs="Arial"/>
          <w:sz w:val="24"/>
          <w:szCs w:val="24"/>
          <w:bdr w:val="none" w:sz="0" w:space="0" w:color="auto" w:frame="1"/>
          <w:shd w:val="clear" w:color="auto" w:fill="FFFFFF"/>
        </w:rPr>
        <w:t xml:space="preserve">como </w:t>
      </w:r>
      <w:r w:rsidR="00CE499D" w:rsidRPr="00D366C0">
        <w:rPr>
          <w:rStyle w:val="apple-converted-space"/>
          <w:rFonts w:ascii="Arial" w:hAnsi="Arial" w:cs="Arial"/>
          <w:b/>
          <w:sz w:val="24"/>
          <w:szCs w:val="24"/>
          <w:bdr w:val="none" w:sz="0" w:space="0" w:color="auto" w:frame="1"/>
          <w:shd w:val="clear" w:color="auto" w:fill="FFFFFF"/>
        </w:rPr>
        <w:t xml:space="preserve">vocal </w:t>
      </w:r>
      <w:r w:rsidR="00CE499D" w:rsidRPr="00D366C0">
        <w:rPr>
          <w:rStyle w:val="apple-converted-space"/>
          <w:rFonts w:ascii="Arial" w:hAnsi="Arial" w:cs="Arial"/>
          <w:sz w:val="24"/>
          <w:szCs w:val="24"/>
          <w:bdr w:val="none" w:sz="0" w:space="0" w:color="auto" w:frame="1"/>
          <w:shd w:val="clear" w:color="auto" w:fill="FFFFFF"/>
        </w:rPr>
        <w:t xml:space="preserve">en la </w:t>
      </w:r>
      <w:r w:rsidR="00CE499D" w:rsidRPr="00D366C0">
        <w:rPr>
          <w:rStyle w:val="apple-converted-space"/>
          <w:rFonts w:ascii="Arial" w:hAnsi="Arial" w:cs="Arial"/>
          <w:b/>
          <w:sz w:val="24"/>
          <w:szCs w:val="24"/>
          <w:bdr w:val="none" w:sz="0" w:space="0" w:color="auto" w:frame="1"/>
          <w:shd w:val="clear" w:color="auto" w:fill="FFFFFF"/>
        </w:rPr>
        <w:t>Comisión Edilicia Permanente de Reglamentos Municipales y Puntos Legislativos</w:t>
      </w:r>
      <w:r w:rsidR="00CE499D" w:rsidRPr="00D366C0">
        <w:rPr>
          <w:rStyle w:val="apple-converted-space"/>
          <w:rFonts w:ascii="Arial" w:hAnsi="Arial" w:cs="Arial"/>
          <w:sz w:val="24"/>
          <w:szCs w:val="24"/>
          <w:bdr w:val="none" w:sz="0" w:space="0" w:color="auto" w:frame="1"/>
          <w:shd w:val="clear" w:color="auto" w:fill="FFFFFF"/>
        </w:rPr>
        <w:t>.--------------------------------------------------------------------------------------------------------------------------------</w:t>
      </w:r>
      <w:r w:rsidR="0087618B" w:rsidRPr="0087618B">
        <w:rPr>
          <w:rFonts w:ascii="Arial" w:hAnsi="Arial" w:cs="Arial"/>
          <w:b/>
          <w:color w:val="FF0000"/>
          <w:sz w:val="24"/>
          <w:szCs w:val="24"/>
        </w:rPr>
        <w:t xml:space="preserve"> </w:t>
      </w:r>
      <w:r w:rsidR="0087618B" w:rsidRPr="00C34703">
        <w:rPr>
          <w:rFonts w:ascii="Arial" w:hAnsi="Arial" w:cs="Arial"/>
          <w:b/>
          <w:sz w:val="24"/>
          <w:szCs w:val="24"/>
        </w:rPr>
        <w:t>FUNDAMENTO LEGAL.-</w:t>
      </w:r>
      <w:r w:rsidR="0087618B" w:rsidRPr="00C34703">
        <w:rPr>
          <w:rFonts w:ascii="Arial" w:hAnsi="Arial" w:cs="Arial"/>
          <w:i/>
          <w:sz w:val="24"/>
          <w:szCs w:val="24"/>
        </w:rPr>
        <w:t xml:space="preserve"> </w:t>
      </w:r>
      <w:r w:rsidR="0087618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87618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C34703">
        <w:rPr>
          <w:rStyle w:val="Fuentedeprrafopredeter1"/>
          <w:rFonts w:ascii="Arial" w:hAnsi="Arial" w:cs="Arial"/>
          <w:sz w:val="24"/>
          <w:szCs w:val="24"/>
        </w:rPr>
        <w:t>.----------------------------------------------------------------------------------------------------------------------------------------------------------</w:t>
      </w:r>
      <w:r w:rsidR="002E355B">
        <w:rPr>
          <w:rStyle w:val="Fuentedeprrafopredeter1"/>
          <w:rFonts w:ascii="Arial" w:hAnsi="Arial" w:cs="Arial"/>
          <w:sz w:val="24"/>
          <w:szCs w:val="24"/>
        </w:rPr>
        <w:t>------</w:t>
      </w:r>
      <w:r w:rsidRPr="006258FB">
        <w:rPr>
          <w:rFonts w:ascii="Arial" w:hAnsi="Arial" w:cs="Arial"/>
          <w:b/>
          <w:sz w:val="24"/>
          <w:szCs w:val="24"/>
        </w:rPr>
        <w:t>NOTIFÍQUESE.-</w:t>
      </w:r>
      <w:r w:rsidRPr="006258FB">
        <w:rPr>
          <w:rFonts w:ascii="Arial" w:hAnsi="Arial" w:cs="Arial"/>
          <w:sz w:val="24"/>
          <w:szCs w:val="24"/>
        </w:rPr>
        <w:t xml:space="preserve"> </w:t>
      </w:r>
      <w:r w:rsidR="006258FB" w:rsidRPr="006258FB">
        <w:rPr>
          <w:rFonts w:ascii="Arial" w:hAnsi="Arial" w:cs="Arial"/>
          <w:sz w:val="24"/>
          <w:szCs w:val="24"/>
        </w:rPr>
        <w:t>Regidora</w:t>
      </w:r>
      <w:r w:rsidR="006258FB" w:rsidRPr="006258FB">
        <w:rPr>
          <w:rFonts w:ascii="Arial" w:hAnsi="Arial" w:cs="Arial"/>
          <w:b/>
          <w:sz w:val="24"/>
          <w:szCs w:val="24"/>
        </w:rPr>
        <w:t xml:space="preserve"> </w:t>
      </w:r>
      <w:r w:rsidRPr="006258FB">
        <w:rPr>
          <w:rFonts w:ascii="Arial" w:hAnsi="Arial" w:cs="Arial"/>
          <w:sz w:val="24"/>
          <w:szCs w:val="24"/>
        </w:rPr>
        <w:t>Betsabé Dolores Almaguer Esparza</w:t>
      </w:r>
      <w:r w:rsidR="006258FB" w:rsidRPr="006258FB">
        <w:rPr>
          <w:rFonts w:ascii="Arial" w:hAnsi="Arial" w:cs="Arial"/>
          <w:sz w:val="24"/>
          <w:szCs w:val="24"/>
        </w:rPr>
        <w:t>,</w:t>
      </w:r>
      <w:r w:rsidR="006258FB" w:rsidRPr="006258FB">
        <w:rPr>
          <w:rFonts w:ascii="Arial" w:hAnsi="Arial" w:cs="Arial"/>
          <w:b/>
          <w:sz w:val="24"/>
          <w:szCs w:val="24"/>
        </w:rPr>
        <w:t xml:space="preserve"> </w:t>
      </w:r>
      <w:r w:rsidRPr="006258FB">
        <w:rPr>
          <w:rFonts w:ascii="Arial" w:hAnsi="Arial" w:cs="Arial"/>
          <w:sz w:val="24"/>
          <w:szCs w:val="24"/>
        </w:rPr>
        <w:t>Presidente de la Comisión Edilicia de Reglamentos Municipales y Puntos Legislativos;</w:t>
      </w:r>
      <w:r w:rsidR="006258FB" w:rsidRPr="006258FB">
        <w:rPr>
          <w:rFonts w:ascii="Arial" w:hAnsi="Arial" w:cs="Arial"/>
          <w:sz w:val="24"/>
          <w:szCs w:val="24"/>
        </w:rPr>
        <w:t xml:space="preserve"> </w:t>
      </w:r>
      <w:r w:rsidRPr="006258FB">
        <w:rPr>
          <w:rFonts w:ascii="Arial" w:hAnsi="Arial" w:cs="Arial"/>
          <w:sz w:val="24"/>
          <w:szCs w:val="24"/>
        </w:rPr>
        <w:t>para su conocimiento y efectos legales a que haya lugar.---------------------------------------------------------------------------------------------------------</w:t>
      </w:r>
      <w:r w:rsidR="00AA7AD5">
        <w:rPr>
          <w:rFonts w:ascii="Arial" w:hAnsi="Arial" w:cs="Arial"/>
          <w:sz w:val="24"/>
          <w:szCs w:val="24"/>
        </w:rPr>
        <w:t>C</w:t>
      </w:r>
      <w:r w:rsidR="00AA7AD5" w:rsidRPr="00733E72">
        <w:rPr>
          <w:rFonts w:ascii="Arial" w:hAnsi="Arial" w:cs="Arial"/>
          <w:sz w:val="24"/>
          <w:szCs w:val="24"/>
        </w:rPr>
        <w:t>on la palabra la</w:t>
      </w:r>
      <w:r w:rsidR="00AA7AD5">
        <w:rPr>
          <w:rFonts w:ascii="Arial" w:hAnsi="Arial" w:cs="Arial"/>
          <w:sz w:val="24"/>
          <w:szCs w:val="24"/>
        </w:rPr>
        <w:t xml:space="preserve"> Presidenta</w:t>
      </w:r>
      <w:r w:rsidR="00AA7AD5" w:rsidRPr="00733E72">
        <w:rPr>
          <w:rFonts w:ascii="Arial" w:hAnsi="Arial" w:cs="Arial"/>
          <w:sz w:val="24"/>
          <w:szCs w:val="24"/>
        </w:rPr>
        <w:t xml:space="preserve"> Municipal, Mar</w:t>
      </w:r>
      <w:r w:rsidR="00AA7AD5">
        <w:rPr>
          <w:rFonts w:ascii="Arial" w:hAnsi="Arial" w:cs="Arial"/>
          <w:sz w:val="24"/>
          <w:szCs w:val="24"/>
        </w:rPr>
        <w:t>ía Elena Limón García: O</w:t>
      </w:r>
      <w:r w:rsidR="005A7D46">
        <w:rPr>
          <w:rFonts w:ascii="Arial" w:hAnsi="Arial" w:cs="Arial"/>
          <w:sz w:val="24"/>
          <w:szCs w:val="24"/>
        </w:rPr>
        <w:t>ficio de la regidora María Eloísa…-------------------------------------------------------</w:t>
      </w:r>
      <w:r w:rsidR="00AA7AD5">
        <w:rPr>
          <w:rFonts w:ascii="Arial" w:hAnsi="Arial" w:cs="Arial"/>
          <w:sz w:val="24"/>
          <w:szCs w:val="24"/>
        </w:rPr>
        <w:t>--------------------------------------------</w:t>
      </w:r>
      <w:r w:rsidR="005A7D46">
        <w:rPr>
          <w:rFonts w:ascii="Arial" w:hAnsi="Arial" w:cs="Arial"/>
          <w:sz w:val="24"/>
          <w:szCs w:val="24"/>
        </w:rPr>
        <w:t>---------------------------------------</w:t>
      </w:r>
      <w:r w:rsidR="00C10FA3">
        <w:rPr>
          <w:rFonts w:ascii="Arial" w:hAnsi="Arial" w:cs="Arial"/>
          <w:sz w:val="24"/>
          <w:szCs w:val="24"/>
        </w:rPr>
        <w:t>---------------------</w:t>
      </w:r>
      <w:r w:rsidR="005A7D46">
        <w:rPr>
          <w:rFonts w:ascii="Arial" w:hAnsi="Arial" w:cs="Arial"/>
          <w:sz w:val="24"/>
          <w:szCs w:val="24"/>
        </w:rPr>
        <w:t xml:space="preserve">Habla el </w:t>
      </w:r>
      <w:r w:rsidR="005A7D46">
        <w:rPr>
          <w:rFonts w:ascii="Arial" w:eastAsia="Calibri" w:hAnsi="Arial" w:cs="Arial"/>
          <w:sz w:val="24"/>
          <w:szCs w:val="24"/>
        </w:rPr>
        <w:t>Regidor Alfredo Barba Mariscal: ¿Nuestros votos no cuentan Presidenta?-------------------------------------------------------------------------------------------------------------------------------------------------------------------------------------</w:t>
      </w:r>
      <w:r w:rsidR="005A7D46" w:rsidRPr="00AC1155">
        <w:rPr>
          <w:rFonts w:ascii="Arial" w:hAnsi="Arial" w:cs="Arial"/>
          <w:sz w:val="24"/>
          <w:szCs w:val="24"/>
        </w:rPr>
        <w:t>Con la palabra</w:t>
      </w:r>
      <w:r w:rsidR="005A7D46" w:rsidRPr="00A841BA">
        <w:rPr>
          <w:rFonts w:ascii="Arial" w:hAnsi="Arial" w:cs="Arial"/>
          <w:sz w:val="24"/>
          <w:szCs w:val="24"/>
        </w:rPr>
        <w:t xml:space="preserve"> la Presidente Municipal, C. María Elena Limón García:</w:t>
      </w:r>
      <w:r w:rsidR="005A7D46">
        <w:rPr>
          <w:rFonts w:ascii="Arial" w:hAnsi="Arial" w:cs="Arial"/>
          <w:sz w:val="24"/>
          <w:szCs w:val="24"/>
        </w:rPr>
        <w:t xml:space="preserve"> ¿Cómo?------------------------------------------------------------------------------------------------------------------------------------------------------------------------------------------Habla el </w:t>
      </w:r>
      <w:r w:rsidR="005A7D46">
        <w:rPr>
          <w:rFonts w:ascii="Arial" w:eastAsia="Calibri" w:hAnsi="Arial" w:cs="Arial"/>
          <w:sz w:val="24"/>
          <w:szCs w:val="24"/>
        </w:rPr>
        <w:t>Regidor Alfredo Barba Mariscal: ¿Nuestros votos no cuentan?-------------------------------------------------------------------------------------------------------</w:t>
      </w:r>
      <w:r w:rsidR="005A7D46" w:rsidRPr="00AC1155">
        <w:rPr>
          <w:rFonts w:ascii="Arial" w:hAnsi="Arial" w:cs="Arial"/>
          <w:sz w:val="24"/>
          <w:szCs w:val="24"/>
        </w:rPr>
        <w:t>Con la palabra</w:t>
      </w:r>
      <w:r w:rsidR="005A7D46" w:rsidRPr="00A841BA">
        <w:rPr>
          <w:rFonts w:ascii="Arial" w:hAnsi="Arial" w:cs="Arial"/>
          <w:sz w:val="24"/>
          <w:szCs w:val="24"/>
        </w:rPr>
        <w:t xml:space="preserve"> la Presidente Municipal, C. María Elena Limón García:</w:t>
      </w:r>
      <w:r w:rsidR="005A7D46">
        <w:rPr>
          <w:rFonts w:ascii="Arial" w:hAnsi="Arial" w:cs="Arial"/>
          <w:sz w:val="24"/>
          <w:szCs w:val="24"/>
        </w:rPr>
        <w:t xml:space="preserve"> Ay perdonen, perdonen, una disculpa regidor, una disculpa.---------------------------------------------------------------------------------------------------------------------------</w:t>
      </w:r>
      <w:r w:rsidR="005A7D46" w:rsidRPr="005A7D46">
        <w:rPr>
          <w:rFonts w:ascii="Arial" w:hAnsi="Arial" w:cs="Arial"/>
          <w:sz w:val="24"/>
          <w:szCs w:val="24"/>
        </w:rPr>
        <w:t xml:space="preserve"> </w:t>
      </w:r>
      <w:r w:rsidR="005A7D46">
        <w:rPr>
          <w:rFonts w:ascii="Arial" w:hAnsi="Arial" w:cs="Arial"/>
          <w:sz w:val="24"/>
          <w:szCs w:val="24"/>
        </w:rPr>
        <w:t xml:space="preserve">Habla el </w:t>
      </w:r>
      <w:r w:rsidR="005A7D46">
        <w:rPr>
          <w:rFonts w:ascii="Arial" w:eastAsia="Calibri" w:hAnsi="Arial" w:cs="Arial"/>
          <w:sz w:val="24"/>
          <w:szCs w:val="24"/>
        </w:rPr>
        <w:t>Regidor Alfredo Barba Mariscal: No se tiene que disculpar.-----------------------------------------------------------------------------------------------------------</w:t>
      </w:r>
      <w:r w:rsidR="005A7D46" w:rsidRPr="005A7D46">
        <w:rPr>
          <w:rFonts w:ascii="Arial" w:hAnsi="Arial" w:cs="Arial"/>
          <w:sz w:val="24"/>
          <w:szCs w:val="24"/>
        </w:rPr>
        <w:t xml:space="preserve"> </w:t>
      </w:r>
      <w:r w:rsidR="005A7D46" w:rsidRPr="00AC1155">
        <w:rPr>
          <w:rFonts w:ascii="Arial" w:hAnsi="Arial" w:cs="Arial"/>
          <w:sz w:val="24"/>
          <w:szCs w:val="24"/>
        </w:rPr>
        <w:t>Con la palabra</w:t>
      </w:r>
      <w:r w:rsidR="005A7D46" w:rsidRPr="00A841BA">
        <w:rPr>
          <w:rFonts w:ascii="Arial" w:hAnsi="Arial" w:cs="Arial"/>
          <w:sz w:val="24"/>
          <w:szCs w:val="24"/>
        </w:rPr>
        <w:t xml:space="preserve"> la Presidente Municipal, C. María Elena Limón García:</w:t>
      </w:r>
      <w:r w:rsidR="005A7D46">
        <w:rPr>
          <w:rFonts w:ascii="Arial" w:hAnsi="Arial" w:cs="Arial"/>
          <w:sz w:val="24"/>
          <w:szCs w:val="24"/>
        </w:rPr>
        <w:t xml:space="preserve"> Vamos a, ¿Quiere que me regrese desde el inicio?---------------------------------------------------------------------------------------------------------------------------------</w:t>
      </w:r>
      <w:r w:rsidR="005A7D46" w:rsidRPr="005A7D46">
        <w:rPr>
          <w:rFonts w:ascii="Arial" w:hAnsi="Arial" w:cs="Arial"/>
          <w:sz w:val="24"/>
          <w:szCs w:val="24"/>
        </w:rPr>
        <w:t xml:space="preserve"> </w:t>
      </w:r>
      <w:r w:rsidR="005A7D46">
        <w:rPr>
          <w:rFonts w:ascii="Arial" w:hAnsi="Arial" w:cs="Arial"/>
          <w:sz w:val="24"/>
          <w:szCs w:val="24"/>
        </w:rPr>
        <w:t xml:space="preserve">Habla el </w:t>
      </w:r>
      <w:r w:rsidR="005A7D46">
        <w:rPr>
          <w:rFonts w:ascii="Arial" w:eastAsia="Calibri" w:hAnsi="Arial" w:cs="Arial"/>
          <w:sz w:val="24"/>
          <w:szCs w:val="24"/>
        </w:rPr>
        <w:t>Regidor Alfredo Barba Mariscal: No</w:t>
      </w:r>
      <w:r w:rsidR="00D452BB">
        <w:rPr>
          <w:rFonts w:ascii="Arial" w:eastAsia="Calibri" w:hAnsi="Arial" w:cs="Arial"/>
          <w:sz w:val="24"/>
          <w:szCs w:val="24"/>
        </w:rPr>
        <w:t xml:space="preserve">, </w:t>
      </w:r>
      <w:r w:rsidR="00AA7AD5">
        <w:rPr>
          <w:rFonts w:ascii="Arial" w:eastAsia="Calibri" w:hAnsi="Arial" w:cs="Arial"/>
          <w:sz w:val="24"/>
          <w:szCs w:val="24"/>
        </w:rPr>
        <w:t>nomás</w:t>
      </w:r>
      <w:r w:rsidR="00D452BB">
        <w:rPr>
          <w:rFonts w:ascii="Arial" w:eastAsia="Calibri" w:hAnsi="Arial" w:cs="Arial"/>
          <w:sz w:val="24"/>
          <w:szCs w:val="24"/>
        </w:rPr>
        <w:t xml:space="preserve"> tome en consideración nuestros votos.------------------------------------------------------------------------------------------------------------------------------------------------------------</w:t>
      </w:r>
      <w:r w:rsidR="00D452BB" w:rsidRPr="00AC1155">
        <w:rPr>
          <w:rFonts w:ascii="Arial" w:hAnsi="Arial" w:cs="Arial"/>
          <w:sz w:val="24"/>
          <w:szCs w:val="24"/>
        </w:rPr>
        <w:t>Con la palabra</w:t>
      </w:r>
      <w:r w:rsidR="00D452BB" w:rsidRPr="00A841BA">
        <w:rPr>
          <w:rFonts w:ascii="Arial" w:hAnsi="Arial" w:cs="Arial"/>
          <w:sz w:val="24"/>
          <w:szCs w:val="24"/>
        </w:rPr>
        <w:t xml:space="preserve"> la Presidente Municipal, C. María Elena Limón García:</w:t>
      </w:r>
      <w:r w:rsidR="00D452BB">
        <w:rPr>
          <w:rFonts w:ascii="Arial" w:hAnsi="Arial" w:cs="Arial"/>
          <w:sz w:val="24"/>
          <w:szCs w:val="24"/>
        </w:rPr>
        <w:t xml:space="preserve"> </w:t>
      </w:r>
      <w:r w:rsidR="00D452BB">
        <w:rPr>
          <w:rFonts w:ascii="Arial" w:eastAsia="Calibri" w:hAnsi="Arial" w:cs="Arial"/>
          <w:sz w:val="24"/>
          <w:szCs w:val="24"/>
        </w:rPr>
        <w:t>Nada más, ok.</w:t>
      </w:r>
      <w:r w:rsidR="005A7D46">
        <w:rPr>
          <w:rFonts w:ascii="Arial" w:eastAsia="Calibri" w:hAnsi="Arial" w:cs="Arial"/>
          <w:sz w:val="24"/>
          <w:szCs w:val="24"/>
        </w:rPr>
        <w:t>---------------------------------------------------------------------------------------------------</w:t>
      </w:r>
      <w:r w:rsidR="00D452BB">
        <w:rPr>
          <w:rFonts w:ascii="Arial" w:eastAsia="Calibri" w:hAnsi="Arial" w:cs="Arial"/>
          <w:sz w:val="24"/>
          <w:szCs w:val="24"/>
        </w:rPr>
        <w:t>-----------------------------------------------------------------------</w:t>
      </w:r>
      <w:r w:rsidR="005A7D46">
        <w:rPr>
          <w:rFonts w:ascii="Arial" w:eastAsia="Calibri" w:hAnsi="Arial" w:cs="Arial"/>
          <w:sz w:val="24"/>
          <w:szCs w:val="24"/>
        </w:rPr>
        <w:t>--------</w:t>
      </w:r>
      <w:r w:rsidR="005A7D46" w:rsidRPr="005A7D46">
        <w:rPr>
          <w:rFonts w:ascii="Arial" w:hAnsi="Arial" w:cs="Arial"/>
          <w:sz w:val="24"/>
          <w:szCs w:val="24"/>
        </w:rPr>
        <w:t xml:space="preserve"> </w:t>
      </w:r>
      <w:r w:rsidR="005A7D46">
        <w:rPr>
          <w:rFonts w:ascii="Arial" w:hAnsi="Arial" w:cs="Arial"/>
          <w:sz w:val="24"/>
          <w:szCs w:val="24"/>
        </w:rPr>
        <w:t xml:space="preserve"> </w:t>
      </w:r>
      <w:r w:rsidR="00D452BB">
        <w:rPr>
          <w:rFonts w:ascii="Arial" w:hAnsi="Arial" w:cs="Arial"/>
          <w:sz w:val="24"/>
          <w:szCs w:val="24"/>
        </w:rPr>
        <w:t xml:space="preserve">Habla el </w:t>
      </w:r>
      <w:r w:rsidR="00D452BB">
        <w:rPr>
          <w:rFonts w:ascii="Arial" w:eastAsia="Calibri" w:hAnsi="Arial" w:cs="Arial"/>
          <w:sz w:val="24"/>
          <w:szCs w:val="24"/>
        </w:rPr>
        <w:t>Regidor Alfredo Barba Mariscal: También somos regidores del ayuntamiento.-----------------------------------------------------------------------------------------------------------------------------------------------------------------------------------</w:t>
      </w:r>
      <w:r w:rsidR="00D452BB" w:rsidRPr="00D452BB">
        <w:rPr>
          <w:rFonts w:ascii="Arial" w:hAnsi="Arial" w:cs="Arial"/>
          <w:sz w:val="24"/>
          <w:szCs w:val="24"/>
        </w:rPr>
        <w:t xml:space="preserve"> </w:t>
      </w:r>
      <w:r w:rsidR="00D452BB" w:rsidRPr="00AC1155">
        <w:rPr>
          <w:rFonts w:ascii="Arial" w:hAnsi="Arial" w:cs="Arial"/>
          <w:sz w:val="24"/>
          <w:szCs w:val="24"/>
        </w:rPr>
        <w:t>Con la palabra</w:t>
      </w:r>
      <w:r w:rsidR="00D452BB" w:rsidRPr="00A841BA">
        <w:rPr>
          <w:rFonts w:ascii="Arial" w:hAnsi="Arial" w:cs="Arial"/>
          <w:sz w:val="24"/>
          <w:szCs w:val="24"/>
        </w:rPr>
        <w:t xml:space="preserve"> la Presidente Municipal, C. María Elena Limón García:</w:t>
      </w:r>
      <w:r w:rsidR="00D452BB">
        <w:rPr>
          <w:rFonts w:ascii="Arial" w:hAnsi="Arial" w:cs="Arial"/>
          <w:sz w:val="24"/>
          <w:szCs w:val="24"/>
        </w:rPr>
        <w:t xml:space="preserve"> No, nadie dijo eso regidor</w:t>
      </w:r>
      <w:r w:rsidR="00CA5F97">
        <w:rPr>
          <w:rFonts w:ascii="Arial" w:hAnsi="Arial" w:cs="Arial"/>
          <w:sz w:val="24"/>
          <w:szCs w:val="24"/>
        </w:rPr>
        <w:t>, solamente fue, pero voy a, desde un inicio para que no haya</w:t>
      </w:r>
      <w:r w:rsidR="00D452BB">
        <w:rPr>
          <w:rFonts w:ascii="Arial" w:hAnsi="Arial" w:cs="Arial"/>
          <w:sz w:val="24"/>
          <w:szCs w:val="24"/>
        </w:rPr>
        <w:t xml:space="preserve"> </w:t>
      </w:r>
      <w:r w:rsidR="00CA5F97">
        <w:rPr>
          <w:rFonts w:ascii="Arial" w:hAnsi="Arial" w:cs="Arial"/>
          <w:sz w:val="24"/>
          <w:szCs w:val="24"/>
        </w:rPr>
        <w:t>ningún problema, o</w:t>
      </w:r>
      <w:r w:rsidR="00CA5F97" w:rsidRPr="00AA603A">
        <w:rPr>
          <w:rFonts w:ascii="Arial" w:hAnsi="Arial" w:cs="Arial"/>
          <w:sz w:val="24"/>
          <w:szCs w:val="24"/>
        </w:rPr>
        <w:t>ficio de la Regidora María Eloísa Gaviño Hernández, en el que solicita integrarse como vocal a la Comisión Edilicia de Planeación Socioeconómica y Urbana</w:t>
      </w:r>
      <w:r w:rsidR="00CA5F97">
        <w:rPr>
          <w:rFonts w:ascii="Arial" w:hAnsi="Arial" w:cs="Arial"/>
          <w:sz w:val="24"/>
          <w:szCs w:val="24"/>
        </w:rPr>
        <w:t>, los que estén a favor, favor de manifestarse.------------------------------------------------------------------------------------------------------------------------------------------------------------------------------</w:t>
      </w:r>
      <w:r w:rsidR="00AB096C">
        <w:rPr>
          <w:rFonts w:ascii="Arial" w:hAnsi="Arial" w:cs="Arial"/>
          <w:sz w:val="24"/>
          <w:szCs w:val="24"/>
        </w:rPr>
        <w:t>--</w:t>
      </w:r>
      <w:r w:rsidR="00CA5F97">
        <w:rPr>
          <w:rFonts w:ascii="Arial" w:hAnsi="Arial" w:cs="Arial"/>
          <w:sz w:val="24"/>
          <w:szCs w:val="24"/>
        </w:rPr>
        <w:t xml:space="preserve">----Habla el </w:t>
      </w:r>
      <w:r w:rsidR="00CA5F97">
        <w:rPr>
          <w:rFonts w:ascii="Arial" w:eastAsia="Calibri" w:hAnsi="Arial" w:cs="Arial"/>
          <w:sz w:val="24"/>
          <w:szCs w:val="24"/>
        </w:rPr>
        <w:t>Regidor Alfredo Barba Mariscal: ¡Para antes!------------------------------------------------------------------------------------------------------------------------------</w:t>
      </w:r>
      <w:r w:rsidR="00CA5F97" w:rsidRPr="00AC1155">
        <w:rPr>
          <w:rFonts w:ascii="Arial" w:hAnsi="Arial" w:cs="Arial"/>
          <w:sz w:val="24"/>
          <w:szCs w:val="24"/>
        </w:rPr>
        <w:t>Con la palabra</w:t>
      </w:r>
      <w:r w:rsidR="00CA5F97" w:rsidRPr="00A841BA">
        <w:rPr>
          <w:rFonts w:ascii="Arial" w:hAnsi="Arial" w:cs="Arial"/>
          <w:sz w:val="24"/>
          <w:szCs w:val="24"/>
        </w:rPr>
        <w:t xml:space="preserve"> la Presidente Municipal, C. María Elena Limón García:</w:t>
      </w:r>
      <w:r w:rsidR="00CA5F97">
        <w:rPr>
          <w:rFonts w:ascii="Arial" w:hAnsi="Arial" w:cs="Arial"/>
          <w:sz w:val="24"/>
          <w:szCs w:val="24"/>
        </w:rPr>
        <w:t xml:space="preserve"> Sí dígame regidor.-------------------------------------------------------------------------------------------------------------------------------------------------------------------------------Habla el </w:t>
      </w:r>
      <w:r w:rsidR="00CA5F97">
        <w:rPr>
          <w:rFonts w:ascii="Arial" w:eastAsia="Calibri" w:hAnsi="Arial" w:cs="Arial"/>
          <w:sz w:val="24"/>
          <w:szCs w:val="24"/>
        </w:rPr>
        <w:t>Regidor Alfredo Barba Mariscal: Aquí es un supuesto también este, estamos en contra del reglamento porque un regidor no puede ser vocal o estar dentro de una comisión más de, más de nueve, es el caso de la regidora este, también Gaviño que pertenece a diez</w:t>
      </w:r>
      <w:r w:rsidR="00B44601">
        <w:rPr>
          <w:rFonts w:ascii="Arial" w:eastAsia="Calibri" w:hAnsi="Arial" w:cs="Arial"/>
          <w:sz w:val="24"/>
          <w:szCs w:val="24"/>
        </w:rPr>
        <w:t>, a diez</w:t>
      </w:r>
      <w:r w:rsidR="00CA5F97">
        <w:rPr>
          <w:rFonts w:ascii="Arial" w:eastAsia="Calibri" w:hAnsi="Arial" w:cs="Arial"/>
          <w:sz w:val="24"/>
          <w:szCs w:val="24"/>
        </w:rPr>
        <w:t xml:space="preserve"> comisiones.-------------------------------------------------------------------------------------------------------------------------------------------------------------------------------------</w:t>
      </w:r>
      <w:r w:rsidR="00CA5F97">
        <w:rPr>
          <w:rFonts w:ascii="Arial" w:hAnsi="Arial" w:cs="Arial"/>
          <w:sz w:val="24"/>
          <w:szCs w:val="24"/>
        </w:rPr>
        <w:t>C</w:t>
      </w:r>
      <w:r w:rsidR="00CA5F97" w:rsidRPr="00733E72">
        <w:rPr>
          <w:rFonts w:ascii="Arial" w:hAnsi="Arial" w:cs="Arial"/>
          <w:sz w:val="24"/>
          <w:szCs w:val="24"/>
        </w:rPr>
        <w:t>on la palabra la Presidente Municipal, C. María Elena Limón García:</w:t>
      </w:r>
      <w:r w:rsidR="00CA5F97">
        <w:rPr>
          <w:rFonts w:ascii="Arial" w:hAnsi="Arial" w:cs="Arial"/>
          <w:sz w:val="24"/>
          <w:szCs w:val="24"/>
        </w:rPr>
        <w:t xml:space="preserve"> No regidor.--------------------------------------------------------------------------------------------------------------------------------------------------------------------------------------------Habla el </w:t>
      </w:r>
      <w:r w:rsidR="00CA5F97">
        <w:rPr>
          <w:rFonts w:ascii="Arial" w:eastAsia="Calibri" w:hAnsi="Arial" w:cs="Arial"/>
          <w:sz w:val="24"/>
          <w:szCs w:val="24"/>
        </w:rPr>
        <w:t>Regidor Alfredo Barba Mariscal: Ent</w:t>
      </w:r>
      <w:r w:rsidR="00B44601">
        <w:rPr>
          <w:rFonts w:ascii="Arial" w:eastAsia="Calibri" w:hAnsi="Arial" w:cs="Arial"/>
          <w:sz w:val="24"/>
          <w:szCs w:val="24"/>
        </w:rPr>
        <w:t xml:space="preserve">onces este, pertenece a nueve, </w:t>
      </w:r>
      <w:r w:rsidR="00CA5F97">
        <w:rPr>
          <w:rFonts w:ascii="Arial" w:eastAsia="Calibri" w:hAnsi="Arial" w:cs="Arial"/>
          <w:sz w:val="24"/>
          <w:szCs w:val="24"/>
        </w:rPr>
        <w:t>con esta pertenecería a diez.------------------------------------------------------------</w:t>
      </w:r>
      <w:r w:rsidR="00B44601">
        <w:rPr>
          <w:rFonts w:ascii="Arial" w:eastAsia="Calibri" w:hAnsi="Arial" w:cs="Arial"/>
          <w:sz w:val="24"/>
          <w:szCs w:val="24"/>
        </w:rPr>
        <w:t>----</w:t>
      </w:r>
      <w:r w:rsidR="00CA5F97">
        <w:rPr>
          <w:rFonts w:ascii="Arial" w:eastAsia="Calibri" w:hAnsi="Arial" w:cs="Arial"/>
          <w:sz w:val="24"/>
          <w:szCs w:val="24"/>
        </w:rPr>
        <w:t>------------------------------------------------------------------------------------</w:t>
      </w:r>
      <w:r w:rsidR="00B44601">
        <w:rPr>
          <w:rFonts w:ascii="Arial" w:eastAsia="Calibri" w:hAnsi="Arial" w:cs="Arial"/>
          <w:sz w:val="24"/>
          <w:szCs w:val="24"/>
        </w:rPr>
        <w:t xml:space="preserve">Habla la </w:t>
      </w:r>
      <w:r w:rsidR="00B44601" w:rsidRPr="00733E72">
        <w:rPr>
          <w:rFonts w:ascii="Arial" w:eastAsia="Calibri" w:hAnsi="Arial" w:cs="Arial"/>
          <w:sz w:val="24"/>
          <w:szCs w:val="24"/>
        </w:rPr>
        <w:t>Regidor</w:t>
      </w:r>
      <w:r w:rsidR="00B44601">
        <w:rPr>
          <w:rFonts w:ascii="Arial" w:eastAsia="Calibri" w:hAnsi="Arial" w:cs="Arial"/>
          <w:sz w:val="24"/>
          <w:szCs w:val="24"/>
        </w:rPr>
        <w:t>a María Eloísa Gaviño Hernández: ¡Para antes!---------------------------------------------------------------------------------------------------------------</w:t>
      </w:r>
      <w:r w:rsidR="00B44601">
        <w:rPr>
          <w:rFonts w:ascii="Arial" w:hAnsi="Arial" w:cs="Arial"/>
          <w:sz w:val="24"/>
          <w:szCs w:val="24"/>
        </w:rPr>
        <w:t>C</w:t>
      </w:r>
      <w:r w:rsidR="00B44601" w:rsidRPr="00733E72">
        <w:rPr>
          <w:rFonts w:ascii="Arial" w:hAnsi="Arial" w:cs="Arial"/>
          <w:sz w:val="24"/>
          <w:szCs w:val="24"/>
        </w:rPr>
        <w:t>on la palabra la Presidente Municipal, C. María Elena Limón García:</w:t>
      </w:r>
      <w:r w:rsidR="00B44601">
        <w:rPr>
          <w:rFonts w:ascii="Arial" w:hAnsi="Arial" w:cs="Arial"/>
          <w:sz w:val="24"/>
          <w:szCs w:val="24"/>
        </w:rPr>
        <w:t xml:space="preserve"> Eh, gracias regidor, ya nos había comentado eso, gracias, la regidora.--------------------------------------------------------------------------------------------------------------</w:t>
      </w:r>
      <w:r w:rsidR="00B44601">
        <w:rPr>
          <w:rFonts w:ascii="Arial" w:eastAsia="Calibri" w:hAnsi="Arial" w:cs="Arial"/>
          <w:sz w:val="24"/>
          <w:szCs w:val="24"/>
        </w:rPr>
        <w:t xml:space="preserve">Habla la </w:t>
      </w:r>
      <w:r w:rsidR="00B44601" w:rsidRPr="00733E72">
        <w:rPr>
          <w:rFonts w:ascii="Arial" w:eastAsia="Calibri" w:hAnsi="Arial" w:cs="Arial"/>
          <w:sz w:val="24"/>
          <w:szCs w:val="24"/>
        </w:rPr>
        <w:t>Regidor</w:t>
      </w:r>
      <w:r w:rsidR="00B44601">
        <w:rPr>
          <w:rFonts w:ascii="Arial" w:eastAsia="Calibri" w:hAnsi="Arial" w:cs="Arial"/>
          <w:sz w:val="24"/>
          <w:szCs w:val="24"/>
        </w:rPr>
        <w:t xml:space="preserve">a María Eloísa Gaviño Hernández: Bueno a </w:t>
      </w:r>
      <w:r w:rsidR="00AB096C">
        <w:rPr>
          <w:rFonts w:ascii="Arial" w:eastAsia="Calibri" w:hAnsi="Arial" w:cs="Arial"/>
          <w:sz w:val="24"/>
          <w:szCs w:val="24"/>
        </w:rPr>
        <w:t>mí</w:t>
      </w:r>
      <w:r w:rsidR="00B44601">
        <w:rPr>
          <w:rFonts w:ascii="Arial" w:eastAsia="Calibri" w:hAnsi="Arial" w:cs="Arial"/>
          <w:sz w:val="24"/>
          <w:szCs w:val="24"/>
        </w:rPr>
        <w:t xml:space="preserve"> me gustaría que me señalaran en, eh… en la comisiones que estoy como vocal por favor, porque pues yo solamente estoy en siete, pero si ustedes insisten en, si me gustaría que me las nombraran en este momento por favor, es cuanto Presidenta.---------------------------------------------------------------------------------------------------------------------------------------------------------------</w:t>
      </w:r>
      <w:r w:rsidR="00B44601">
        <w:rPr>
          <w:rFonts w:ascii="Arial" w:hAnsi="Arial" w:cs="Arial"/>
          <w:sz w:val="24"/>
          <w:szCs w:val="24"/>
        </w:rPr>
        <w:t>C</w:t>
      </w:r>
      <w:r w:rsidR="00B44601" w:rsidRPr="00733E72">
        <w:rPr>
          <w:rFonts w:ascii="Arial" w:hAnsi="Arial" w:cs="Arial"/>
          <w:sz w:val="24"/>
          <w:szCs w:val="24"/>
        </w:rPr>
        <w:t>on la palabra la Presidente Municipal, C. María Elena Limón García:</w:t>
      </w:r>
      <w:r w:rsidR="00B44601">
        <w:rPr>
          <w:rFonts w:ascii="Arial" w:hAnsi="Arial" w:cs="Arial"/>
          <w:sz w:val="24"/>
          <w:szCs w:val="24"/>
        </w:rPr>
        <w:t xml:space="preserve"> ¿Este tema? Regidora.-----------------------------------------------------------------------------------------------------------------------------------------------------------------------Habla la </w:t>
      </w:r>
      <w:r w:rsidR="00B44601" w:rsidRPr="00733E72">
        <w:rPr>
          <w:rFonts w:ascii="Arial" w:eastAsia="Calibri" w:hAnsi="Arial" w:cs="Arial"/>
          <w:sz w:val="24"/>
          <w:szCs w:val="24"/>
        </w:rPr>
        <w:t>Regidora</w:t>
      </w:r>
      <w:r w:rsidR="00B44601" w:rsidRPr="00733E72">
        <w:rPr>
          <w:rFonts w:ascii="Arial" w:eastAsia="Arial" w:hAnsi="Arial" w:cs="Arial"/>
          <w:sz w:val="24"/>
          <w:szCs w:val="24"/>
        </w:rPr>
        <w:t xml:space="preserve"> D</w:t>
      </w:r>
      <w:r w:rsidR="00B44601">
        <w:rPr>
          <w:rFonts w:ascii="Arial" w:eastAsia="Arial" w:hAnsi="Arial" w:cs="Arial"/>
          <w:sz w:val="24"/>
          <w:szCs w:val="24"/>
        </w:rPr>
        <w:t>aniela Elizabeth Chávez Estrada: Si.-------------------------------------------------------------------------------------------------------------------------</w:t>
      </w:r>
      <w:r w:rsidR="00B44601">
        <w:rPr>
          <w:rFonts w:ascii="Arial" w:hAnsi="Arial" w:cs="Arial"/>
          <w:sz w:val="24"/>
          <w:szCs w:val="24"/>
        </w:rPr>
        <w:t>C</w:t>
      </w:r>
      <w:r w:rsidR="00B44601" w:rsidRPr="00733E72">
        <w:rPr>
          <w:rFonts w:ascii="Arial" w:hAnsi="Arial" w:cs="Arial"/>
          <w:sz w:val="24"/>
          <w:szCs w:val="24"/>
        </w:rPr>
        <w:t>on la palabra la Presidente Municipal, C. María Elena Limón García:</w:t>
      </w:r>
      <w:r w:rsidR="00B44601">
        <w:rPr>
          <w:rFonts w:ascii="Arial" w:hAnsi="Arial" w:cs="Arial"/>
          <w:sz w:val="24"/>
          <w:szCs w:val="24"/>
        </w:rPr>
        <w:t xml:space="preserve"> Adelante regidora.-----------------------------------------------------------------------------------------------------------------------------------------------------------------------------Habla la </w:t>
      </w:r>
      <w:r w:rsidR="00B44601" w:rsidRPr="00733E72">
        <w:rPr>
          <w:rFonts w:ascii="Arial" w:eastAsia="Calibri" w:hAnsi="Arial" w:cs="Arial"/>
          <w:sz w:val="24"/>
          <w:szCs w:val="24"/>
        </w:rPr>
        <w:t>Regidora</w:t>
      </w:r>
      <w:r w:rsidR="00B44601" w:rsidRPr="00733E72">
        <w:rPr>
          <w:rFonts w:ascii="Arial" w:eastAsia="Arial" w:hAnsi="Arial" w:cs="Arial"/>
          <w:sz w:val="24"/>
          <w:szCs w:val="24"/>
        </w:rPr>
        <w:t xml:space="preserve"> D</w:t>
      </w:r>
      <w:r w:rsidR="00B44601">
        <w:rPr>
          <w:rFonts w:ascii="Arial" w:eastAsia="Arial" w:hAnsi="Arial" w:cs="Arial"/>
          <w:sz w:val="24"/>
          <w:szCs w:val="24"/>
        </w:rPr>
        <w:t>aniela Elizabeth Chávez Estrada</w:t>
      </w:r>
      <w:r w:rsidR="00643D57">
        <w:rPr>
          <w:rFonts w:ascii="Arial" w:eastAsia="Arial" w:hAnsi="Arial" w:cs="Arial"/>
          <w:sz w:val="24"/>
          <w:szCs w:val="24"/>
        </w:rPr>
        <w:t xml:space="preserve">: </w:t>
      </w:r>
      <w:r w:rsidR="000F6D8A">
        <w:rPr>
          <w:rFonts w:ascii="Arial" w:eastAsia="Arial" w:hAnsi="Arial" w:cs="Arial"/>
          <w:sz w:val="24"/>
          <w:szCs w:val="24"/>
        </w:rPr>
        <w:t>Si yo creo que el pertinente para esto es el Secretario eh, como ya lo comente que nos digan cada comisión, estamos cada uno de los regidores…-----------------------------------------------------------------------------------------------------------------------</w:t>
      </w:r>
      <w:r w:rsidR="000F6D8A">
        <w:rPr>
          <w:rFonts w:ascii="Arial" w:hAnsi="Arial" w:cs="Arial"/>
          <w:sz w:val="24"/>
          <w:szCs w:val="24"/>
        </w:rPr>
        <w:t>C</w:t>
      </w:r>
      <w:r w:rsidR="000F6D8A" w:rsidRPr="00733E72">
        <w:rPr>
          <w:rFonts w:ascii="Arial" w:hAnsi="Arial" w:cs="Arial"/>
          <w:sz w:val="24"/>
          <w:szCs w:val="24"/>
        </w:rPr>
        <w:t>on la palabra la Presidente Municipal, C. María Elena Limón García:</w:t>
      </w:r>
      <w:r w:rsidR="000F6D8A">
        <w:rPr>
          <w:rFonts w:ascii="Arial" w:hAnsi="Arial" w:cs="Arial"/>
          <w:sz w:val="24"/>
          <w:szCs w:val="24"/>
        </w:rPr>
        <w:t xml:space="preserve"> No lo tenemos, no las tenemos regidora.---------------------------------------------------------------------------------------------------------------------------------------------------Habla la </w:t>
      </w:r>
      <w:r w:rsidR="000F6D8A" w:rsidRPr="00733E72">
        <w:rPr>
          <w:rFonts w:ascii="Arial" w:eastAsia="Calibri" w:hAnsi="Arial" w:cs="Arial"/>
          <w:sz w:val="24"/>
          <w:szCs w:val="24"/>
        </w:rPr>
        <w:t>Regidora</w:t>
      </w:r>
      <w:r w:rsidR="000F6D8A" w:rsidRPr="00733E72">
        <w:rPr>
          <w:rFonts w:ascii="Arial" w:eastAsia="Arial" w:hAnsi="Arial" w:cs="Arial"/>
          <w:sz w:val="24"/>
          <w:szCs w:val="24"/>
        </w:rPr>
        <w:t xml:space="preserve"> D</w:t>
      </w:r>
      <w:r w:rsidR="000F6D8A">
        <w:rPr>
          <w:rFonts w:ascii="Arial" w:eastAsia="Arial" w:hAnsi="Arial" w:cs="Arial"/>
          <w:sz w:val="24"/>
          <w:szCs w:val="24"/>
        </w:rPr>
        <w:t>aniela Elizabeth Chávez Estrada: Pues…--------------------------------------------------------------------------------------------------------------------</w:t>
      </w:r>
      <w:r w:rsidR="000F6D8A">
        <w:rPr>
          <w:rFonts w:ascii="Arial" w:hAnsi="Arial" w:cs="Arial"/>
          <w:sz w:val="24"/>
          <w:szCs w:val="24"/>
        </w:rPr>
        <w:t>C</w:t>
      </w:r>
      <w:r w:rsidR="000F6D8A" w:rsidRPr="00733E72">
        <w:rPr>
          <w:rFonts w:ascii="Arial" w:hAnsi="Arial" w:cs="Arial"/>
          <w:sz w:val="24"/>
          <w:szCs w:val="24"/>
        </w:rPr>
        <w:t>on la palabra la Presidente Municipal, C. María Elena Limón García:</w:t>
      </w:r>
      <w:r w:rsidR="000F6D8A">
        <w:rPr>
          <w:rFonts w:ascii="Arial" w:hAnsi="Arial" w:cs="Arial"/>
          <w:sz w:val="24"/>
          <w:szCs w:val="24"/>
        </w:rPr>
        <w:t xml:space="preserve"> Eh, con esta tendría nueve.----------------------------------------------------------------------------------------------------------------------------------------------------------------------Habla la </w:t>
      </w:r>
      <w:r w:rsidR="000F6D8A" w:rsidRPr="00733E72">
        <w:rPr>
          <w:rFonts w:ascii="Arial" w:eastAsia="Calibri" w:hAnsi="Arial" w:cs="Arial"/>
          <w:sz w:val="24"/>
          <w:szCs w:val="24"/>
        </w:rPr>
        <w:t>Regidora</w:t>
      </w:r>
      <w:r w:rsidR="000F6D8A" w:rsidRPr="00733E72">
        <w:rPr>
          <w:rFonts w:ascii="Arial" w:eastAsia="Arial" w:hAnsi="Arial" w:cs="Arial"/>
          <w:sz w:val="24"/>
          <w:szCs w:val="24"/>
        </w:rPr>
        <w:t xml:space="preserve"> D</w:t>
      </w:r>
      <w:r w:rsidR="000F6D8A">
        <w:rPr>
          <w:rFonts w:ascii="Arial" w:eastAsia="Arial" w:hAnsi="Arial" w:cs="Arial"/>
          <w:sz w:val="24"/>
          <w:szCs w:val="24"/>
        </w:rPr>
        <w:t>aniela Elizabeth Chávez Estrada: Pues, c</w:t>
      </w:r>
      <w:r w:rsidR="00AC1319">
        <w:rPr>
          <w:rFonts w:ascii="Arial" w:eastAsia="Arial" w:hAnsi="Arial" w:cs="Arial"/>
          <w:sz w:val="24"/>
          <w:szCs w:val="24"/>
        </w:rPr>
        <w:t>ó</w:t>
      </w:r>
      <w:r w:rsidR="000F6D8A">
        <w:rPr>
          <w:rFonts w:ascii="Arial" w:eastAsia="Arial" w:hAnsi="Arial" w:cs="Arial"/>
          <w:sz w:val="24"/>
          <w:szCs w:val="24"/>
        </w:rPr>
        <w:t xml:space="preserve">mo el Secretario no tiene las comisiones </w:t>
      </w:r>
      <w:r w:rsidR="00AC1319">
        <w:rPr>
          <w:rFonts w:ascii="Arial" w:eastAsia="Arial" w:hAnsi="Arial" w:cs="Arial"/>
          <w:sz w:val="24"/>
          <w:szCs w:val="24"/>
        </w:rPr>
        <w:t>en la que se encuentra?</w:t>
      </w:r>
      <w:r w:rsidR="000F6D8A">
        <w:rPr>
          <w:rFonts w:ascii="Arial" w:eastAsia="Arial" w:hAnsi="Arial" w:cs="Arial"/>
          <w:sz w:val="24"/>
          <w:szCs w:val="24"/>
        </w:rPr>
        <w:t>---------------------------------------------------------------------------------------------------------</w:t>
      </w:r>
      <w:r w:rsidR="00AB096C">
        <w:rPr>
          <w:rFonts w:ascii="Arial" w:eastAsia="Arial" w:hAnsi="Arial" w:cs="Arial"/>
          <w:sz w:val="24"/>
          <w:szCs w:val="24"/>
        </w:rPr>
        <w:t>--------------</w:t>
      </w:r>
      <w:r w:rsidR="000F6D8A">
        <w:rPr>
          <w:rFonts w:ascii="Arial" w:hAnsi="Arial" w:cs="Arial"/>
          <w:sz w:val="24"/>
          <w:szCs w:val="24"/>
        </w:rPr>
        <w:t>C</w:t>
      </w:r>
      <w:r w:rsidR="000F6D8A" w:rsidRPr="00733E72">
        <w:rPr>
          <w:rFonts w:ascii="Arial" w:hAnsi="Arial" w:cs="Arial"/>
          <w:sz w:val="24"/>
          <w:szCs w:val="24"/>
        </w:rPr>
        <w:t>on la palabra la Presidente Municipal, C. María Elena Limón García:</w:t>
      </w:r>
      <w:r w:rsidR="000F6D8A">
        <w:rPr>
          <w:rFonts w:ascii="Arial" w:hAnsi="Arial" w:cs="Arial"/>
          <w:sz w:val="24"/>
          <w:szCs w:val="24"/>
        </w:rPr>
        <w:t xml:space="preserve"> Si, aquí la, aquí la tengo mmm, Eloísa, Seguridad Pública, Movilidad, Medio Ambiente, Nomenclatura, Regularización de Predios</w:t>
      </w:r>
      <w:r w:rsidR="00BE1538">
        <w:rPr>
          <w:rFonts w:ascii="Arial" w:hAnsi="Arial" w:cs="Arial"/>
          <w:sz w:val="24"/>
          <w:szCs w:val="24"/>
        </w:rPr>
        <w:t xml:space="preserve">, Taurina, Servicios Públicos, Parques y Jardines, </w:t>
      </w:r>
      <w:r w:rsidR="002B5C16" w:rsidRPr="009160F5">
        <w:rPr>
          <w:rFonts w:ascii="Arial" w:hAnsi="Arial" w:cs="Arial"/>
          <w:sz w:val="24"/>
          <w:szCs w:val="24"/>
        </w:rPr>
        <w:t>Planeación</w:t>
      </w:r>
      <w:r w:rsidR="002B5C16" w:rsidRPr="002B5C16">
        <w:rPr>
          <w:rFonts w:ascii="Arial" w:hAnsi="Arial" w:cs="Arial"/>
          <w:color w:val="FF0000"/>
          <w:sz w:val="24"/>
          <w:szCs w:val="24"/>
        </w:rPr>
        <w:t xml:space="preserve"> </w:t>
      </w:r>
      <w:r w:rsidR="002B5C16">
        <w:rPr>
          <w:rFonts w:ascii="Arial" w:hAnsi="Arial" w:cs="Arial"/>
          <w:sz w:val="24"/>
          <w:szCs w:val="24"/>
        </w:rPr>
        <w:t xml:space="preserve">y Ornato; nueve.-----------------------------------------------------------------------------------------------------------------------Habla el </w:t>
      </w:r>
      <w:r w:rsidR="002B5C16">
        <w:rPr>
          <w:rFonts w:ascii="Arial" w:eastAsia="Calibri" w:hAnsi="Arial" w:cs="Arial"/>
          <w:sz w:val="24"/>
          <w:szCs w:val="24"/>
        </w:rPr>
        <w:t>Regidor Alfredo Barba Mariscal: ¿Si son nueve verdad? Y la que esta, y la que la está proponiendo.----------------------------------------------------------------------------------------------------------------------------------------------------</w:t>
      </w:r>
      <w:r w:rsidR="002B5C16">
        <w:rPr>
          <w:rFonts w:ascii="Arial" w:hAnsi="Arial" w:cs="Arial"/>
          <w:sz w:val="24"/>
          <w:szCs w:val="24"/>
        </w:rPr>
        <w:t xml:space="preserve">Habla la </w:t>
      </w:r>
      <w:r w:rsidR="002B5C16" w:rsidRPr="00733E72">
        <w:rPr>
          <w:rFonts w:ascii="Arial" w:eastAsia="Calibri" w:hAnsi="Arial" w:cs="Arial"/>
          <w:sz w:val="24"/>
          <w:szCs w:val="24"/>
        </w:rPr>
        <w:t>Regidor</w:t>
      </w:r>
      <w:r w:rsidR="002B5C16">
        <w:rPr>
          <w:rFonts w:ascii="Arial" w:eastAsia="Calibri" w:hAnsi="Arial" w:cs="Arial"/>
          <w:sz w:val="24"/>
          <w:szCs w:val="24"/>
        </w:rPr>
        <w:t xml:space="preserve">a María Eloísa Gaviño Hernández: </w:t>
      </w:r>
      <w:r w:rsidR="002B5C16">
        <w:rPr>
          <w:rFonts w:ascii="Arial" w:hAnsi="Arial" w:cs="Arial"/>
          <w:sz w:val="24"/>
          <w:szCs w:val="24"/>
        </w:rPr>
        <w:t>Presidenta, pero presido dos de esas.-------------------------------------------------------------------------------------------------------------------------------------------------------------------------C</w:t>
      </w:r>
      <w:r w:rsidR="002B5C16" w:rsidRPr="00733E72">
        <w:rPr>
          <w:rFonts w:ascii="Arial" w:hAnsi="Arial" w:cs="Arial"/>
          <w:sz w:val="24"/>
          <w:szCs w:val="24"/>
        </w:rPr>
        <w:t>on la palabra la Presidente Municipal, C. María Elena Limón García:</w:t>
      </w:r>
      <w:r w:rsidR="002B5C16">
        <w:rPr>
          <w:rFonts w:ascii="Arial" w:hAnsi="Arial" w:cs="Arial"/>
          <w:sz w:val="24"/>
          <w:szCs w:val="24"/>
        </w:rPr>
        <w:t xml:space="preserve"> Preside, si así es nada más preside dos.------------------------------------------------------------------------------------------------------------------------------------------------  Habla la </w:t>
      </w:r>
      <w:r w:rsidR="002B5C16" w:rsidRPr="00733E72">
        <w:rPr>
          <w:rFonts w:ascii="Arial" w:eastAsia="Calibri" w:hAnsi="Arial" w:cs="Arial"/>
          <w:sz w:val="24"/>
          <w:szCs w:val="24"/>
        </w:rPr>
        <w:t>Regidor</w:t>
      </w:r>
      <w:r w:rsidR="002B5C16">
        <w:rPr>
          <w:rFonts w:ascii="Arial" w:eastAsia="Calibri" w:hAnsi="Arial" w:cs="Arial"/>
          <w:sz w:val="24"/>
          <w:szCs w:val="24"/>
        </w:rPr>
        <w:t>a María Eloísa Gaviño Hernández: Presido dos y son siete como vocal, nada más presido dos.-----------------------------------------------------------------------------------------------------------------------------------------------</w:t>
      </w:r>
      <w:r w:rsidR="002B5C16">
        <w:rPr>
          <w:rFonts w:ascii="Arial" w:hAnsi="Arial" w:cs="Arial"/>
          <w:sz w:val="24"/>
          <w:szCs w:val="24"/>
        </w:rPr>
        <w:t>C</w:t>
      </w:r>
      <w:r w:rsidR="002B5C16" w:rsidRPr="00733E72">
        <w:rPr>
          <w:rFonts w:ascii="Arial" w:hAnsi="Arial" w:cs="Arial"/>
          <w:sz w:val="24"/>
          <w:szCs w:val="24"/>
        </w:rPr>
        <w:t>on la palabra la Presidente Municipal, C. María Elena Limón García:</w:t>
      </w:r>
      <w:r w:rsidR="008944EC">
        <w:rPr>
          <w:rFonts w:ascii="Arial" w:hAnsi="Arial" w:cs="Arial"/>
          <w:sz w:val="24"/>
          <w:szCs w:val="24"/>
        </w:rPr>
        <w:t xml:space="preserve"> Así es, así es</w:t>
      </w:r>
      <w:r w:rsidR="002B5C16">
        <w:rPr>
          <w:rFonts w:ascii="Arial" w:hAnsi="Arial" w:cs="Arial"/>
          <w:sz w:val="24"/>
          <w:szCs w:val="24"/>
        </w:rPr>
        <w:t>.--------------------------------------------------------------------------------------------------</w:t>
      </w:r>
      <w:r w:rsidR="008944EC">
        <w:rPr>
          <w:rFonts w:ascii="Arial" w:hAnsi="Arial" w:cs="Arial"/>
          <w:sz w:val="24"/>
          <w:szCs w:val="24"/>
        </w:rPr>
        <w:t>-</w:t>
      </w:r>
      <w:r w:rsidR="002B5C16">
        <w:rPr>
          <w:rFonts w:ascii="Arial" w:hAnsi="Arial" w:cs="Arial"/>
          <w:sz w:val="24"/>
          <w:szCs w:val="24"/>
        </w:rPr>
        <w:t xml:space="preserve">-------------------------------------------------------------------------------------Habla el </w:t>
      </w:r>
      <w:r w:rsidR="002B5C16">
        <w:rPr>
          <w:rFonts w:ascii="Arial" w:eastAsia="Calibri" w:hAnsi="Arial" w:cs="Arial"/>
          <w:sz w:val="24"/>
          <w:szCs w:val="24"/>
        </w:rPr>
        <w:t>Regidor Alfredo Barba Mariscal:</w:t>
      </w:r>
      <w:r w:rsidR="008944EC">
        <w:rPr>
          <w:rFonts w:ascii="Arial" w:eastAsia="Calibri" w:hAnsi="Arial" w:cs="Arial"/>
          <w:sz w:val="24"/>
          <w:szCs w:val="24"/>
        </w:rPr>
        <w:t xml:space="preserve"> A ver, a ver, es que habla, las nueve son dentro de las que uno presida Presidenta, no son tres que presidas </w:t>
      </w:r>
      <w:r w:rsidR="00AB096C">
        <w:rPr>
          <w:rFonts w:ascii="Arial" w:eastAsia="Calibri" w:hAnsi="Arial" w:cs="Arial"/>
          <w:sz w:val="24"/>
          <w:szCs w:val="24"/>
        </w:rPr>
        <w:t>más</w:t>
      </w:r>
      <w:r w:rsidR="008944EC">
        <w:rPr>
          <w:rFonts w:ascii="Arial" w:eastAsia="Calibri" w:hAnsi="Arial" w:cs="Arial"/>
          <w:sz w:val="24"/>
          <w:szCs w:val="24"/>
        </w:rPr>
        <w:t xml:space="preserve"> nueve vocales, o sea la ley establece que puedes presidir tres y máximo ser parte de nueve en total de las que presiden o todas las que presiden.----------------------------------------------------------------------------------------------------------------------------------------------------------------------------------- </w:t>
      </w:r>
      <w:r w:rsidR="008944EC">
        <w:rPr>
          <w:rFonts w:ascii="Arial" w:hAnsi="Arial" w:cs="Arial"/>
          <w:sz w:val="24"/>
          <w:szCs w:val="24"/>
        </w:rPr>
        <w:t>C</w:t>
      </w:r>
      <w:r w:rsidR="008944EC" w:rsidRPr="00733E72">
        <w:rPr>
          <w:rFonts w:ascii="Arial" w:hAnsi="Arial" w:cs="Arial"/>
          <w:sz w:val="24"/>
          <w:szCs w:val="24"/>
        </w:rPr>
        <w:t>on la palabra la Presidente Municipal, C. María Elena Limón García:</w:t>
      </w:r>
      <w:r w:rsidR="008944EC">
        <w:rPr>
          <w:rFonts w:ascii="Arial" w:hAnsi="Arial" w:cs="Arial"/>
          <w:sz w:val="24"/>
          <w:szCs w:val="24"/>
        </w:rPr>
        <w:t xml:space="preserve"> Adelante regidor Paco.-----------------------------------------------------------------------------------------------------------------------------------------------------------------------Habla el </w:t>
      </w:r>
      <w:r w:rsidR="008944EC">
        <w:rPr>
          <w:rFonts w:ascii="Arial" w:eastAsia="Calibri" w:hAnsi="Arial" w:cs="Arial"/>
          <w:sz w:val="24"/>
          <w:szCs w:val="24"/>
        </w:rPr>
        <w:t>Regidor Francisco Juárez Piña</w:t>
      </w:r>
      <w:r w:rsidR="00950FF5">
        <w:rPr>
          <w:rFonts w:ascii="Arial" w:eastAsia="Calibri" w:hAnsi="Arial" w:cs="Arial"/>
          <w:sz w:val="24"/>
          <w:szCs w:val="24"/>
        </w:rPr>
        <w:t xml:space="preserve">: Este es un asunto como ya lo había comentado el Secretario, de interpretación de la Ley, en efecto en el sentido que comento el compañero regidor Barba eh… también es el mismo caso de la compañera Eloísa, es un asunto de interpretación.----------------------------------------------------------------------------------------------------------  </w:t>
      </w:r>
      <w:r w:rsidR="00950FF5">
        <w:rPr>
          <w:rFonts w:ascii="Arial" w:hAnsi="Arial" w:cs="Arial"/>
          <w:sz w:val="24"/>
          <w:szCs w:val="24"/>
        </w:rPr>
        <w:t>C</w:t>
      </w:r>
      <w:r w:rsidR="00950FF5" w:rsidRPr="00733E72">
        <w:rPr>
          <w:rFonts w:ascii="Arial" w:hAnsi="Arial" w:cs="Arial"/>
          <w:sz w:val="24"/>
          <w:szCs w:val="24"/>
        </w:rPr>
        <w:t>on la palabra la Presidente Municipal, C. María Elena Limón García:</w:t>
      </w:r>
      <w:r w:rsidR="00950FF5">
        <w:rPr>
          <w:rFonts w:ascii="Arial" w:hAnsi="Arial" w:cs="Arial"/>
          <w:sz w:val="24"/>
          <w:szCs w:val="24"/>
        </w:rPr>
        <w:t xml:space="preserve"> Pero son nueve, son nueve, va de nuevo, </w:t>
      </w:r>
      <w:r w:rsidR="009160F5">
        <w:rPr>
          <w:rFonts w:ascii="Arial" w:hAnsi="Arial" w:cs="Arial"/>
          <w:sz w:val="24"/>
          <w:szCs w:val="24"/>
        </w:rPr>
        <w:t>Seguridad Pública, Movilidad, Medio Ambiente, Nomenclatura, Regularización de Predios, Taurina, Servic</w:t>
      </w:r>
      <w:r w:rsidR="009160F5" w:rsidRPr="009160F5">
        <w:rPr>
          <w:rFonts w:ascii="Arial" w:hAnsi="Arial" w:cs="Arial"/>
          <w:sz w:val="24"/>
          <w:szCs w:val="24"/>
        </w:rPr>
        <w:t>ios Públicos, Parques y Jardines, y hoy Planeación socioeconómica, nueve</w:t>
      </w:r>
      <w:r w:rsidR="009160F5">
        <w:rPr>
          <w:rFonts w:ascii="Arial" w:hAnsi="Arial" w:cs="Arial"/>
          <w:sz w:val="24"/>
          <w:szCs w:val="24"/>
        </w:rPr>
        <w:t>, son nueve regidor, por lo cual los que estén a favor, favor de manifestarlo, es aprobado, eh, perd</w:t>
      </w:r>
      <w:r w:rsidR="00C62412">
        <w:rPr>
          <w:rFonts w:ascii="Arial" w:hAnsi="Arial" w:cs="Arial"/>
          <w:sz w:val="24"/>
          <w:szCs w:val="24"/>
        </w:rPr>
        <w:t xml:space="preserve">ón, ¿Los que estén en contra?, </w:t>
      </w:r>
      <w:r w:rsidR="00AB096C">
        <w:rPr>
          <w:rFonts w:ascii="Arial" w:hAnsi="Arial" w:cs="Arial"/>
          <w:sz w:val="24"/>
          <w:szCs w:val="24"/>
        </w:rPr>
        <w:t>con</w:t>
      </w:r>
      <w:r w:rsidR="00AB096C" w:rsidRPr="00AB096C">
        <w:rPr>
          <w:rFonts w:ascii="Arial" w:hAnsi="Arial" w:cs="Arial"/>
          <w:b/>
          <w:sz w:val="24"/>
          <w:szCs w:val="24"/>
        </w:rPr>
        <w:t xml:space="preserve"> 10 (diez</w:t>
      </w:r>
      <w:r w:rsidR="00AB096C">
        <w:rPr>
          <w:rFonts w:ascii="Arial" w:hAnsi="Arial" w:cs="Arial"/>
          <w:b/>
          <w:sz w:val="24"/>
          <w:szCs w:val="24"/>
        </w:rPr>
        <w:t>) votos a favor</w:t>
      </w:r>
      <w:r w:rsidR="00AB096C" w:rsidRPr="00AB096C">
        <w:rPr>
          <w:rFonts w:ascii="Arial" w:hAnsi="Arial" w:cs="Arial"/>
          <w:b/>
          <w:sz w:val="24"/>
          <w:szCs w:val="24"/>
        </w:rPr>
        <w:t xml:space="preserve"> y 7 (siete) votos en contra; </w:t>
      </w:r>
      <w:r w:rsidR="00AB096C" w:rsidRPr="00C62412">
        <w:rPr>
          <w:rFonts w:ascii="Arial" w:hAnsi="Arial" w:cs="Arial"/>
          <w:b/>
          <w:sz w:val="24"/>
          <w:szCs w:val="24"/>
        </w:rPr>
        <w:t>es</w:t>
      </w:r>
      <w:r w:rsidR="00AB096C">
        <w:rPr>
          <w:rFonts w:ascii="Arial" w:hAnsi="Arial" w:cs="Arial"/>
          <w:sz w:val="24"/>
          <w:szCs w:val="24"/>
        </w:rPr>
        <w:t xml:space="preserve"> </w:t>
      </w:r>
      <w:r w:rsidR="00AB096C" w:rsidRPr="00AB096C">
        <w:rPr>
          <w:rFonts w:ascii="Arial" w:hAnsi="Arial" w:cs="Arial"/>
          <w:b/>
          <w:sz w:val="24"/>
          <w:szCs w:val="24"/>
        </w:rPr>
        <w:t>aprobado por mayoría simpl</w:t>
      </w:r>
      <w:r w:rsidR="00AB096C" w:rsidRPr="00C62412">
        <w:rPr>
          <w:rFonts w:ascii="Arial" w:hAnsi="Arial" w:cs="Arial"/>
          <w:b/>
          <w:sz w:val="24"/>
          <w:szCs w:val="24"/>
        </w:rPr>
        <w:t xml:space="preserve">e la solicitud de integración a comisión edilicia permanente presentada por la regidora María Eloísa Gaviño Hernández, bajo el siguiente: </w:t>
      </w:r>
      <w:r w:rsidR="00AB096C" w:rsidRPr="00AB096C">
        <w:rPr>
          <w:rFonts w:ascii="Arial" w:hAnsi="Arial" w:cs="Arial"/>
          <w:sz w:val="24"/>
          <w:szCs w:val="24"/>
        </w:rPr>
        <w:t>--------------------------------------------------------------------------------------------------------------</w:t>
      </w:r>
      <w:r w:rsidR="00C62412">
        <w:rPr>
          <w:rFonts w:ascii="Arial" w:hAnsi="Arial" w:cs="Arial"/>
          <w:sz w:val="24"/>
          <w:szCs w:val="24"/>
        </w:rPr>
        <w:t>---------------------------------------</w:t>
      </w:r>
      <w:r w:rsidR="00AB096C" w:rsidRPr="00AB096C">
        <w:rPr>
          <w:rFonts w:ascii="Arial" w:hAnsi="Arial" w:cs="Arial"/>
          <w:sz w:val="24"/>
          <w:szCs w:val="24"/>
        </w:rPr>
        <w:t>-------------------------------</w:t>
      </w:r>
      <w:r w:rsidR="00AB096C" w:rsidRPr="00AB096C">
        <w:rPr>
          <w:rFonts w:ascii="Arial" w:hAnsi="Arial" w:cs="Arial"/>
          <w:b/>
          <w:sz w:val="24"/>
          <w:szCs w:val="24"/>
        </w:rPr>
        <w:t>ACUERDO NÚMERO 1498/2020</w:t>
      </w:r>
      <w:r w:rsidR="00AB096C" w:rsidRPr="00AB096C">
        <w:rPr>
          <w:rFonts w:ascii="Arial" w:hAnsi="Arial" w:cs="Arial"/>
          <w:sz w:val="24"/>
          <w:szCs w:val="24"/>
        </w:rPr>
        <w:t>---------------------------------------------------------------------------------------------------------------</w:t>
      </w:r>
      <w:r w:rsidR="00C62412">
        <w:rPr>
          <w:rFonts w:ascii="Arial" w:hAnsi="Arial" w:cs="Arial"/>
          <w:sz w:val="24"/>
          <w:szCs w:val="24"/>
        </w:rPr>
        <w:t>-----------------</w:t>
      </w:r>
      <w:r w:rsidR="00AB096C" w:rsidRPr="00AB096C">
        <w:rPr>
          <w:rFonts w:ascii="Arial" w:hAnsi="Arial" w:cs="Arial"/>
          <w:b/>
          <w:bCs/>
          <w:sz w:val="24"/>
          <w:szCs w:val="24"/>
          <w:bdr w:val="none" w:sz="0" w:space="0" w:color="auto" w:frame="1"/>
          <w:shd w:val="clear" w:color="auto" w:fill="FFFFFF"/>
        </w:rPr>
        <w:t>ÚNICO.-</w:t>
      </w:r>
      <w:r w:rsidR="00AB096C" w:rsidRPr="00AB096C">
        <w:rPr>
          <w:rStyle w:val="apple-converted-space"/>
          <w:rFonts w:ascii="Arial" w:hAnsi="Arial" w:cs="Arial"/>
          <w:sz w:val="24"/>
          <w:szCs w:val="24"/>
          <w:bdr w:val="none" w:sz="0" w:space="0" w:color="auto" w:frame="1"/>
          <w:shd w:val="clear" w:color="auto" w:fill="FFFFFF"/>
        </w:rPr>
        <w:t> </w:t>
      </w:r>
      <w:r w:rsidR="00AB096C" w:rsidRPr="00AB096C">
        <w:rPr>
          <w:rFonts w:ascii="Arial" w:hAnsi="Arial" w:cs="Arial"/>
          <w:bCs/>
          <w:sz w:val="24"/>
          <w:szCs w:val="24"/>
          <w:bdr w:val="none" w:sz="0" w:space="0" w:color="auto" w:frame="1"/>
        </w:rPr>
        <w:t>El Pleno del Ayuntamiento de San Pedro Tlaquepaque, Jalisco,</w:t>
      </w:r>
      <w:r w:rsidR="00AB096C" w:rsidRPr="00AB096C">
        <w:rPr>
          <w:rFonts w:ascii="Arial" w:hAnsi="Arial" w:cs="Arial"/>
          <w:b/>
          <w:bCs/>
          <w:sz w:val="24"/>
          <w:szCs w:val="24"/>
          <w:bdr w:val="none" w:sz="0" w:space="0" w:color="auto" w:frame="1"/>
        </w:rPr>
        <w:t xml:space="preserve"> aprueba y autoriza</w:t>
      </w:r>
      <w:r w:rsidR="00AB096C" w:rsidRPr="00AB096C">
        <w:rPr>
          <w:rFonts w:ascii="Arial" w:hAnsi="Arial" w:cs="Arial"/>
          <w:b/>
          <w:sz w:val="24"/>
          <w:szCs w:val="24"/>
          <w:bdr w:val="none" w:sz="0" w:space="0" w:color="auto" w:frame="1"/>
          <w:shd w:val="clear" w:color="auto" w:fill="FFFFFF"/>
        </w:rPr>
        <w:t xml:space="preserve"> la integración</w:t>
      </w:r>
      <w:r w:rsidR="00AB096C" w:rsidRPr="00AB096C">
        <w:rPr>
          <w:rFonts w:ascii="Arial" w:hAnsi="Arial" w:cs="Arial"/>
          <w:sz w:val="24"/>
          <w:szCs w:val="24"/>
          <w:bdr w:val="none" w:sz="0" w:space="0" w:color="auto" w:frame="1"/>
          <w:shd w:val="clear" w:color="auto" w:fill="FFFFFF"/>
        </w:rPr>
        <w:t xml:space="preserve"> de la regidora </w:t>
      </w:r>
      <w:r w:rsidR="00AB096C" w:rsidRPr="00AB096C">
        <w:rPr>
          <w:rFonts w:ascii="Arial" w:hAnsi="Arial" w:cs="Arial"/>
          <w:b/>
          <w:sz w:val="24"/>
          <w:szCs w:val="24"/>
        </w:rPr>
        <w:t>María Eloísa Gaviño Hernández</w:t>
      </w:r>
      <w:r w:rsidR="00AB096C" w:rsidRPr="00AB096C">
        <w:rPr>
          <w:rFonts w:ascii="Arial" w:hAnsi="Arial" w:cs="Arial"/>
          <w:b/>
          <w:bCs/>
          <w:sz w:val="24"/>
          <w:szCs w:val="24"/>
          <w:bdr w:val="none" w:sz="0" w:space="0" w:color="auto" w:frame="1"/>
          <w:shd w:val="clear" w:color="auto" w:fill="FFFFFF"/>
        </w:rPr>
        <w:t xml:space="preserve"> </w:t>
      </w:r>
      <w:r w:rsidR="00AB096C" w:rsidRPr="00AB096C">
        <w:rPr>
          <w:rStyle w:val="apple-converted-space"/>
          <w:rFonts w:ascii="Arial" w:hAnsi="Arial" w:cs="Arial"/>
          <w:b/>
          <w:sz w:val="24"/>
          <w:szCs w:val="24"/>
          <w:bdr w:val="none" w:sz="0" w:space="0" w:color="auto" w:frame="1"/>
          <w:shd w:val="clear" w:color="auto" w:fill="FFFFFF"/>
        </w:rPr>
        <w:t>c</w:t>
      </w:r>
      <w:r w:rsidR="00AB096C" w:rsidRPr="00AB096C">
        <w:rPr>
          <w:rStyle w:val="apple-converted-space"/>
          <w:rFonts w:ascii="Arial" w:hAnsi="Arial" w:cs="Arial"/>
          <w:sz w:val="24"/>
          <w:szCs w:val="24"/>
          <w:bdr w:val="none" w:sz="0" w:space="0" w:color="auto" w:frame="1"/>
          <w:shd w:val="clear" w:color="auto" w:fill="FFFFFF"/>
        </w:rPr>
        <w:t xml:space="preserve">omo </w:t>
      </w:r>
      <w:r w:rsidR="00AB096C" w:rsidRPr="00AB096C">
        <w:rPr>
          <w:rStyle w:val="apple-converted-space"/>
          <w:rFonts w:ascii="Arial" w:hAnsi="Arial" w:cs="Arial"/>
          <w:b/>
          <w:sz w:val="24"/>
          <w:szCs w:val="24"/>
          <w:bdr w:val="none" w:sz="0" w:space="0" w:color="auto" w:frame="1"/>
          <w:shd w:val="clear" w:color="auto" w:fill="FFFFFF"/>
        </w:rPr>
        <w:t xml:space="preserve">vocal </w:t>
      </w:r>
      <w:r w:rsidR="00AB096C" w:rsidRPr="00AB096C">
        <w:rPr>
          <w:rStyle w:val="apple-converted-space"/>
          <w:rFonts w:ascii="Arial" w:hAnsi="Arial" w:cs="Arial"/>
          <w:sz w:val="24"/>
          <w:szCs w:val="24"/>
          <w:bdr w:val="none" w:sz="0" w:space="0" w:color="auto" w:frame="1"/>
          <w:shd w:val="clear" w:color="auto" w:fill="FFFFFF"/>
        </w:rPr>
        <w:t xml:space="preserve">en la </w:t>
      </w:r>
      <w:r w:rsidR="00AB096C" w:rsidRPr="00AB096C">
        <w:rPr>
          <w:rStyle w:val="apple-converted-space"/>
          <w:rFonts w:ascii="Arial" w:hAnsi="Arial" w:cs="Arial"/>
          <w:b/>
          <w:sz w:val="24"/>
          <w:szCs w:val="24"/>
          <w:bdr w:val="none" w:sz="0" w:space="0" w:color="auto" w:frame="1"/>
          <w:shd w:val="clear" w:color="auto" w:fill="FFFFFF"/>
        </w:rPr>
        <w:t>Comisión Edilicia Permanente de Planeación Socioeconómica y Urbana</w:t>
      </w:r>
      <w:r w:rsidR="00AB096C" w:rsidRPr="00AB096C">
        <w:rPr>
          <w:rStyle w:val="apple-converted-space"/>
          <w:rFonts w:ascii="Arial" w:hAnsi="Arial" w:cs="Arial"/>
          <w:sz w:val="24"/>
          <w:szCs w:val="24"/>
          <w:bdr w:val="none" w:sz="0" w:space="0" w:color="auto" w:frame="1"/>
          <w:shd w:val="clear" w:color="auto" w:fill="FFFFFF"/>
        </w:rPr>
        <w:t>.----------------------------------------------------------------------------------------------------------------------------------</w:t>
      </w:r>
      <w:r w:rsidR="00C62412">
        <w:rPr>
          <w:rStyle w:val="apple-converted-space"/>
          <w:rFonts w:ascii="Arial" w:hAnsi="Arial" w:cs="Arial"/>
          <w:sz w:val="24"/>
          <w:szCs w:val="24"/>
          <w:bdr w:val="none" w:sz="0" w:space="0" w:color="auto" w:frame="1"/>
          <w:shd w:val="clear" w:color="auto" w:fill="FFFFFF"/>
        </w:rPr>
        <w:t>-------------</w:t>
      </w:r>
      <w:r w:rsidR="0087618B" w:rsidRPr="0087618B">
        <w:rPr>
          <w:rFonts w:ascii="Arial" w:hAnsi="Arial" w:cs="Arial"/>
          <w:b/>
          <w:color w:val="FF0000"/>
          <w:sz w:val="24"/>
          <w:szCs w:val="24"/>
        </w:rPr>
        <w:t xml:space="preserve"> </w:t>
      </w:r>
      <w:r w:rsidR="002E355B" w:rsidRPr="00C34703">
        <w:rPr>
          <w:rFonts w:ascii="Arial" w:hAnsi="Arial" w:cs="Arial"/>
          <w:b/>
          <w:sz w:val="24"/>
          <w:szCs w:val="24"/>
        </w:rPr>
        <w:t>FUNDAMENTO LEGAL.-</w:t>
      </w:r>
      <w:r w:rsidR="002E355B" w:rsidRPr="00C34703">
        <w:rPr>
          <w:rFonts w:ascii="Arial" w:hAnsi="Arial" w:cs="Arial"/>
          <w:i/>
          <w:sz w:val="24"/>
          <w:szCs w:val="24"/>
        </w:rPr>
        <w:t xml:space="preserve"> </w:t>
      </w:r>
      <w:r w:rsidR="002E355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2E355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2E355B">
        <w:rPr>
          <w:rStyle w:val="Fuentedeprrafopredeter1"/>
          <w:rFonts w:ascii="Arial" w:hAnsi="Arial" w:cs="Arial"/>
          <w:sz w:val="24"/>
          <w:szCs w:val="24"/>
        </w:rPr>
        <w:t>.----------------------------------------------------------------------------------------------------------------------------------------------------------------</w:t>
      </w:r>
      <w:r w:rsidR="006258FB" w:rsidRPr="006258FB">
        <w:rPr>
          <w:rFonts w:ascii="Arial" w:hAnsi="Arial" w:cs="Arial"/>
          <w:b/>
          <w:sz w:val="24"/>
          <w:szCs w:val="24"/>
        </w:rPr>
        <w:t>NOTIFÍQUESE.-</w:t>
      </w:r>
      <w:r w:rsidR="006258FB" w:rsidRPr="006258FB">
        <w:rPr>
          <w:rFonts w:ascii="Arial" w:hAnsi="Arial" w:cs="Arial"/>
          <w:sz w:val="24"/>
          <w:szCs w:val="24"/>
        </w:rPr>
        <w:t xml:space="preserve"> Regidora María Eloísa Gaviño Hernández,</w:t>
      </w:r>
      <w:r w:rsidR="006258FB" w:rsidRPr="006258FB">
        <w:rPr>
          <w:rFonts w:ascii="Arial" w:hAnsi="Arial" w:cs="Arial"/>
          <w:b/>
          <w:sz w:val="24"/>
          <w:szCs w:val="24"/>
        </w:rPr>
        <w:t xml:space="preserve"> </w:t>
      </w:r>
      <w:r w:rsidR="006258FB" w:rsidRPr="006258FB">
        <w:rPr>
          <w:rFonts w:ascii="Arial" w:hAnsi="Arial" w:cs="Arial"/>
          <w:sz w:val="24"/>
          <w:szCs w:val="24"/>
        </w:rPr>
        <w:t>Presidenta de la Comisión Edilicia de Planeación Socioeconómica y Urbana; para su conocimiento y efectos legales a que haya lugar.----------------------------------------------------------------------------------------------------------------------</w:t>
      </w:r>
      <w:r w:rsidR="006258FB">
        <w:rPr>
          <w:rFonts w:ascii="Arial" w:hAnsi="Arial" w:cs="Arial"/>
          <w:sz w:val="24"/>
          <w:szCs w:val="24"/>
        </w:rPr>
        <w:t>----</w:t>
      </w:r>
      <w:r w:rsidR="006258FB" w:rsidRPr="006258FB">
        <w:rPr>
          <w:rFonts w:ascii="Arial" w:hAnsi="Arial" w:cs="Arial"/>
          <w:sz w:val="24"/>
          <w:szCs w:val="24"/>
        </w:rPr>
        <w:t>-----------</w:t>
      </w:r>
      <w:r w:rsidR="00C62412">
        <w:rPr>
          <w:rFonts w:ascii="Arial" w:hAnsi="Arial" w:cs="Arial"/>
          <w:sz w:val="24"/>
          <w:szCs w:val="24"/>
        </w:rPr>
        <w:t>C</w:t>
      </w:r>
      <w:r w:rsidR="00C62412" w:rsidRPr="00733E72">
        <w:rPr>
          <w:rFonts w:ascii="Arial" w:hAnsi="Arial" w:cs="Arial"/>
          <w:sz w:val="24"/>
          <w:szCs w:val="24"/>
        </w:rPr>
        <w:t>on la palabra la Presidente Municipal, C. María Elena Limón García:</w:t>
      </w:r>
      <w:r w:rsidR="00C62412">
        <w:rPr>
          <w:rFonts w:ascii="Arial" w:hAnsi="Arial" w:cs="Arial"/>
          <w:sz w:val="24"/>
          <w:szCs w:val="24"/>
        </w:rPr>
        <w:t xml:space="preserve"> E</w:t>
      </w:r>
      <w:r w:rsidR="009160F5">
        <w:rPr>
          <w:rFonts w:ascii="Arial" w:hAnsi="Arial" w:cs="Arial"/>
          <w:sz w:val="24"/>
          <w:szCs w:val="24"/>
        </w:rPr>
        <w:t>h… el Regidor Francisco Juárez Piña, me estaba solicitando la renuncia ¿A cuál?</w:t>
      </w:r>
      <w:r w:rsidR="00950FF5">
        <w:rPr>
          <w:rFonts w:ascii="Arial" w:hAnsi="Arial" w:cs="Arial"/>
          <w:sz w:val="24"/>
          <w:szCs w:val="24"/>
        </w:rPr>
        <w:t>---------------------------------------------------------------------------------------</w:t>
      </w:r>
      <w:r w:rsidR="009160F5">
        <w:rPr>
          <w:rFonts w:ascii="Arial" w:hAnsi="Arial" w:cs="Arial"/>
          <w:sz w:val="24"/>
          <w:szCs w:val="24"/>
        </w:rPr>
        <w:t>---------------</w:t>
      </w:r>
      <w:r w:rsidR="00CE499D">
        <w:rPr>
          <w:rFonts w:ascii="Arial" w:hAnsi="Arial" w:cs="Arial"/>
          <w:sz w:val="24"/>
          <w:szCs w:val="24"/>
        </w:rPr>
        <w:t>-----------------------------------------------------------------------------</w:t>
      </w:r>
      <w:r w:rsidR="009160F5">
        <w:rPr>
          <w:rFonts w:ascii="Arial" w:hAnsi="Arial" w:cs="Arial"/>
          <w:sz w:val="24"/>
          <w:szCs w:val="24"/>
        </w:rPr>
        <w:t xml:space="preserve">-------Habla </w:t>
      </w:r>
      <w:r w:rsidR="007F08E0">
        <w:rPr>
          <w:rFonts w:ascii="Arial" w:hAnsi="Arial" w:cs="Arial"/>
          <w:sz w:val="24"/>
          <w:szCs w:val="24"/>
        </w:rPr>
        <w:t xml:space="preserve">el </w:t>
      </w:r>
      <w:r w:rsidR="009160F5">
        <w:rPr>
          <w:rFonts w:ascii="Arial" w:eastAsia="Calibri" w:hAnsi="Arial" w:cs="Arial"/>
          <w:sz w:val="24"/>
          <w:szCs w:val="24"/>
        </w:rPr>
        <w:t>Regidor Francisco Juárez Piña: Eh, poder desincorporarme de la Comisión Taurina y mantener mi solicitud respecto a la Comisión de Derechos Humanos.--------------------------------------------------------------------------------------------------------------------------------------------------------------------------</w:t>
      </w:r>
      <w:r w:rsidR="009160F5" w:rsidRPr="009160F5">
        <w:rPr>
          <w:rFonts w:ascii="Arial" w:hAnsi="Arial" w:cs="Arial"/>
          <w:sz w:val="24"/>
          <w:szCs w:val="24"/>
        </w:rPr>
        <w:t xml:space="preserve"> </w:t>
      </w:r>
      <w:r w:rsidR="009160F5">
        <w:rPr>
          <w:rFonts w:ascii="Arial" w:hAnsi="Arial" w:cs="Arial"/>
          <w:sz w:val="24"/>
          <w:szCs w:val="24"/>
        </w:rPr>
        <w:t>C</w:t>
      </w:r>
      <w:r w:rsidR="009160F5" w:rsidRPr="00733E72">
        <w:rPr>
          <w:rFonts w:ascii="Arial" w:hAnsi="Arial" w:cs="Arial"/>
          <w:sz w:val="24"/>
          <w:szCs w:val="24"/>
        </w:rPr>
        <w:t>on la palabra la Presidente Municipal, C. María Elena Limón García:</w:t>
      </w:r>
      <w:r w:rsidR="009160F5">
        <w:rPr>
          <w:rFonts w:ascii="Arial" w:hAnsi="Arial" w:cs="Arial"/>
          <w:sz w:val="24"/>
          <w:szCs w:val="24"/>
        </w:rPr>
        <w:t xml:space="preserve"> Vamos a hacer lo mismo que con la regidora Alina, el regidor Francisco Juárez envió un oficio el 159/2020, </w:t>
      </w:r>
      <w:r w:rsidR="009160F5" w:rsidRPr="00BA2E52">
        <w:rPr>
          <w:rFonts w:ascii="Arial" w:hAnsi="Arial" w:cs="Arial"/>
          <w:sz w:val="24"/>
          <w:szCs w:val="24"/>
        </w:rPr>
        <w:t>que solicita integrarse como vocal a la Comisión Edilicia de Derechos Humanos y Migrantes</w:t>
      </w:r>
      <w:r w:rsidR="009160F5">
        <w:rPr>
          <w:rFonts w:ascii="Arial" w:hAnsi="Arial" w:cs="Arial"/>
          <w:sz w:val="24"/>
          <w:szCs w:val="24"/>
        </w:rPr>
        <w:t>; y solicita eh, dejar el día de hoy 30, está solicitando salir de Taurina, por lo cual someto a votación los que estén a favor, favor de manifestarlo, ¿Los que estén en contra?</w:t>
      </w:r>
      <w:r w:rsidR="007F08E0">
        <w:rPr>
          <w:rFonts w:ascii="Arial" w:hAnsi="Arial" w:cs="Arial"/>
          <w:sz w:val="24"/>
          <w:szCs w:val="24"/>
        </w:rPr>
        <w:t xml:space="preserve">, con siete votos en contra es aprobado por mayoría.--------------------------------------------------------------------------------------------------------------------Habla el </w:t>
      </w:r>
      <w:r w:rsidR="007F08E0">
        <w:rPr>
          <w:rFonts w:ascii="Arial" w:eastAsia="Calibri" w:hAnsi="Arial" w:cs="Arial"/>
          <w:sz w:val="24"/>
          <w:szCs w:val="24"/>
        </w:rPr>
        <w:t>Regidor Alfredo Barba Mariscal: Para antes Presidenta.----------------------------------------------------------------------------------------------------------------</w:t>
      </w:r>
      <w:r w:rsidR="007F08E0" w:rsidRPr="007F08E0">
        <w:rPr>
          <w:rFonts w:ascii="Arial" w:hAnsi="Arial" w:cs="Arial"/>
          <w:sz w:val="24"/>
          <w:szCs w:val="24"/>
        </w:rPr>
        <w:t xml:space="preserve"> </w:t>
      </w:r>
      <w:r w:rsidR="007F08E0">
        <w:rPr>
          <w:rFonts w:ascii="Arial" w:hAnsi="Arial" w:cs="Arial"/>
          <w:sz w:val="24"/>
          <w:szCs w:val="24"/>
        </w:rPr>
        <w:t>C</w:t>
      </w:r>
      <w:r w:rsidR="007F08E0" w:rsidRPr="00733E72">
        <w:rPr>
          <w:rFonts w:ascii="Arial" w:hAnsi="Arial" w:cs="Arial"/>
          <w:sz w:val="24"/>
          <w:szCs w:val="24"/>
        </w:rPr>
        <w:t>on la palabra la Presidente Municipal, C. María Elena Limón García:</w:t>
      </w:r>
      <w:r w:rsidR="007F08E0">
        <w:rPr>
          <w:rFonts w:ascii="Arial" w:hAnsi="Arial" w:cs="Arial"/>
          <w:sz w:val="24"/>
          <w:szCs w:val="24"/>
        </w:rPr>
        <w:t xml:space="preserve"> Si.----------------------------------------------------------------------------------------------------</w:t>
      </w:r>
      <w:r w:rsidR="007F08E0" w:rsidRPr="007F08E0">
        <w:rPr>
          <w:rFonts w:ascii="Arial" w:hAnsi="Arial" w:cs="Arial"/>
          <w:sz w:val="24"/>
          <w:szCs w:val="24"/>
        </w:rPr>
        <w:t xml:space="preserve"> </w:t>
      </w:r>
      <w:r w:rsidR="007F08E0">
        <w:rPr>
          <w:rFonts w:ascii="Arial" w:hAnsi="Arial" w:cs="Arial"/>
          <w:sz w:val="24"/>
          <w:szCs w:val="24"/>
        </w:rPr>
        <w:t xml:space="preserve">Habla el </w:t>
      </w:r>
      <w:r w:rsidR="007F08E0">
        <w:rPr>
          <w:rFonts w:ascii="Arial" w:eastAsia="Calibri" w:hAnsi="Arial" w:cs="Arial"/>
          <w:sz w:val="24"/>
          <w:szCs w:val="24"/>
        </w:rPr>
        <w:t>Regidor Alfredo Barba Mariscal: No puede ser aprobado Presidenta, no puede ser aprobada la destit</w:t>
      </w:r>
      <w:r w:rsidR="007F08E0" w:rsidRPr="007F08E0">
        <w:rPr>
          <w:rFonts w:ascii="Arial" w:eastAsia="Calibri" w:hAnsi="Arial" w:cs="Arial"/>
          <w:sz w:val="24"/>
          <w:szCs w:val="24"/>
        </w:rPr>
        <w:t>ución del regidor porque tiene</w:t>
      </w:r>
      <w:r w:rsidR="007F08E0">
        <w:rPr>
          <w:rFonts w:ascii="Arial" w:eastAsia="Calibri" w:hAnsi="Arial" w:cs="Arial"/>
          <w:sz w:val="24"/>
          <w:szCs w:val="24"/>
        </w:rPr>
        <w:t>, hay que leer los reglamentos Presidenta, el</w:t>
      </w:r>
      <w:r w:rsidR="007F08E0" w:rsidRPr="007F08E0">
        <w:rPr>
          <w:rFonts w:ascii="Arial" w:eastAsia="Calibri" w:hAnsi="Arial" w:cs="Arial"/>
          <w:sz w:val="24"/>
          <w:szCs w:val="24"/>
        </w:rPr>
        <w:t xml:space="preserve"> reglamento </w:t>
      </w:r>
      <w:r w:rsidR="007F08E0">
        <w:rPr>
          <w:rFonts w:ascii="Arial" w:eastAsia="Calibri" w:hAnsi="Arial" w:cs="Arial"/>
          <w:sz w:val="24"/>
          <w:szCs w:val="24"/>
        </w:rPr>
        <w:t xml:space="preserve">establece que para que…--------------------------------------------------------------------------------------------------------------------------------------------------------------------------------------- </w:t>
      </w:r>
      <w:r w:rsidR="007F08E0">
        <w:rPr>
          <w:rFonts w:ascii="Arial" w:hAnsi="Arial" w:cs="Arial"/>
          <w:sz w:val="24"/>
          <w:szCs w:val="24"/>
        </w:rPr>
        <w:t>C</w:t>
      </w:r>
      <w:r w:rsidR="007F08E0" w:rsidRPr="00733E72">
        <w:rPr>
          <w:rFonts w:ascii="Arial" w:hAnsi="Arial" w:cs="Arial"/>
          <w:sz w:val="24"/>
          <w:szCs w:val="24"/>
        </w:rPr>
        <w:t>on la palabra la Presidente Municipal, C. María Elena Limón García:</w:t>
      </w:r>
      <w:r w:rsidR="007F08E0">
        <w:rPr>
          <w:rFonts w:ascii="Arial" w:hAnsi="Arial" w:cs="Arial"/>
          <w:sz w:val="24"/>
          <w:szCs w:val="24"/>
        </w:rPr>
        <w:t xml:space="preserve"> Se puede poner su cubre boca por favor.---------------------------------------------------------------------------------------------------------------------------------------------------Habla el </w:t>
      </w:r>
      <w:r w:rsidR="007F08E0">
        <w:rPr>
          <w:rFonts w:ascii="Arial" w:eastAsia="Calibri" w:hAnsi="Arial" w:cs="Arial"/>
          <w:sz w:val="24"/>
          <w:szCs w:val="24"/>
        </w:rPr>
        <w:t xml:space="preserve">Regidor Alfredo Barba Mariscal: Si, </w:t>
      </w:r>
      <w:r w:rsidR="007F08E0" w:rsidRPr="007F08E0">
        <w:rPr>
          <w:rFonts w:ascii="Arial" w:eastAsia="Calibri" w:hAnsi="Arial" w:cs="Arial"/>
          <w:sz w:val="24"/>
          <w:szCs w:val="24"/>
        </w:rPr>
        <w:t>hay que leer</w:t>
      </w:r>
      <w:r w:rsidR="007F08E0">
        <w:rPr>
          <w:rFonts w:ascii="Arial" w:eastAsia="Calibri" w:hAnsi="Arial" w:cs="Arial"/>
          <w:sz w:val="24"/>
          <w:szCs w:val="24"/>
        </w:rPr>
        <w:t xml:space="preserve"> </w:t>
      </w:r>
      <w:r w:rsidR="007F08E0" w:rsidRPr="007F08E0">
        <w:rPr>
          <w:rFonts w:ascii="Arial" w:eastAsia="Calibri" w:hAnsi="Arial" w:cs="Arial"/>
          <w:sz w:val="24"/>
          <w:szCs w:val="24"/>
        </w:rPr>
        <w:t>lo</w:t>
      </w:r>
      <w:r w:rsidR="007F08E0">
        <w:rPr>
          <w:rFonts w:ascii="Arial" w:eastAsia="Calibri" w:hAnsi="Arial" w:cs="Arial"/>
          <w:sz w:val="24"/>
          <w:szCs w:val="24"/>
        </w:rPr>
        <w:t>s</w:t>
      </w:r>
      <w:r w:rsidR="007F08E0" w:rsidRPr="007F08E0">
        <w:rPr>
          <w:rFonts w:ascii="Arial" w:eastAsia="Calibri" w:hAnsi="Arial" w:cs="Arial"/>
          <w:sz w:val="24"/>
          <w:szCs w:val="24"/>
        </w:rPr>
        <w:t xml:space="preserve"> reglamento</w:t>
      </w:r>
      <w:r w:rsidR="007F08E0">
        <w:rPr>
          <w:rFonts w:ascii="Arial" w:eastAsia="Calibri" w:hAnsi="Arial" w:cs="Arial"/>
          <w:sz w:val="24"/>
          <w:szCs w:val="24"/>
        </w:rPr>
        <w:t>s</w:t>
      </w:r>
      <w:r w:rsidR="007F08E0" w:rsidRPr="007F08E0">
        <w:rPr>
          <w:rFonts w:ascii="Arial" w:eastAsia="Calibri" w:hAnsi="Arial" w:cs="Arial"/>
          <w:sz w:val="24"/>
          <w:szCs w:val="24"/>
        </w:rPr>
        <w:t xml:space="preserve"> </w:t>
      </w:r>
      <w:r w:rsidR="007F08E0">
        <w:rPr>
          <w:rFonts w:ascii="Arial" w:eastAsia="Calibri" w:hAnsi="Arial" w:cs="Arial"/>
          <w:sz w:val="24"/>
          <w:szCs w:val="24"/>
        </w:rPr>
        <w:t>y hay que aprendérnoslos,</w:t>
      </w:r>
      <w:r w:rsidR="007F08E0" w:rsidRPr="007F08E0">
        <w:rPr>
          <w:rFonts w:ascii="Arial" w:eastAsia="Calibri" w:hAnsi="Arial" w:cs="Arial"/>
          <w:sz w:val="24"/>
          <w:szCs w:val="24"/>
        </w:rPr>
        <w:t xml:space="preserve"> el</w:t>
      </w:r>
      <w:r w:rsidR="007F08E0">
        <w:rPr>
          <w:rFonts w:ascii="Arial" w:eastAsia="Calibri" w:hAnsi="Arial" w:cs="Arial"/>
          <w:sz w:val="24"/>
          <w:szCs w:val="24"/>
        </w:rPr>
        <w:t xml:space="preserve"> reglamento establece muy claro.-------------------------------------------------------------------------------------------------------------------</w:t>
      </w:r>
      <w:r w:rsidR="007F08E0" w:rsidRPr="007F08E0">
        <w:rPr>
          <w:rFonts w:ascii="Arial" w:hAnsi="Arial" w:cs="Arial"/>
          <w:sz w:val="24"/>
          <w:szCs w:val="24"/>
        </w:rPr>
        <w:t xml:space="preserve"> </w:t>
      </w:r>
      <w:r w:rsidR="007F08E0">
        <w:rPr>
          <w:rFonts w:ascii="Arial" w:hAnsi="Arial" w:cs="Arial"/>
          <w:sz w:val="24"/>
          <w:szCs w:val="24"/>
        </w:rPr>
        <w:t>C</w:t>
      </w:r>
      <w:r w:rsidR="007F08E0" w:rsidRPr="00733E72">
        <w:rPr>
          <w:rFonts w:ascii="Arial" w:hAnsi="Arial" w:cs="Arial"/>
          <w:sz w:val="24"/>
          <w:szCs w:val="24"/>
        </w:rPr>
        <w:t>on la palabra la Presidente Municipal, C. María Elena Limón García:</w:t>
      </w:r>
      <w:r w:rsidR="007F08E0">
        <w:rPr>
          <w:rFonts w:ascii="Arial" w:hAnsi="Arial" w:cs="Arial"/>
          <w:sz w:val="24"/>
          <w:szCs w:val="24"/>
        </w:rPr>
        <w:t xml:space="preserve"> </w:t>
      </w:r>
      <w:r w:rsidR="007F08E0">
        <w:rPr>
          <w:rFonts w:ascii="Arial" w:eastAsia="Calibri" w:hAnsi="Arial" w:cs="Arial"/>
          <w:sz w:val="24"/>
          <w:szCs w:val="24"/>
        </w:rPr>
        <w:t>Y</w:t>
      </w:r>
      <w:r w:rsidR="007F08E0" w:rsidRPr="007F08E0">
        <w:rPr>
          <w:rFonts w:ascii="Arial" w:eastAsia="Calibri" w:hAnsi="Arial" w:cs="Arial"/>
          <w:sz w:val="24"/>
          <w:szCs w:val="24"/>
        </w:rPr>
        <w:t xml:space="preserve">o le pediría </w:t>
      </w:r>
      <w:r w:rsidR="007F08E0">
        <w:rPr>
          <w:rFonts w:ascii="Arial" w:eastAsia="Calibri" w:hAnsi="Arial" w:cs="Arial"/>
          <w:sz w:val="24"/>
          <w:szCs w:val="24"/>
        </w:rPr>
        <w:t xml:space="preserve">regidor que </w:t>
      </w:r>
      <w:r w:rsidR="007F08E0" w:rsidRPr="007F08E0">
        <w:rPr>
          <w:rFonts w:ascii="Arial" w:eastAsia="Calibri" w:hAnsi="Arial" w:cs="Arial"/>
          <w:sz w:val="24"/>
          <w:szCs w:val="24"/>
        </w:rPr>
        <w:t>cuando</w:t>
      </w:r>
      <w:r w:rsidR="007F08E0">
        <w:rPr>
          <w:rFonts w:ascii="Arial" w:eastAsia="Calibri" w:hAnsi="Arial" w:cs="Arial"/>
          <w:sz w:val="24"/>
          <w:szCs w:val="24"/>
        </w:rPr>
        <w:t xml:space="preserve"> se dirija</w:t>
      </w:r>
      <w:r w:rsidR="007F08E0" w:rsidRPr="007F08E0">
        <w:rPr>
          <w:rFonts w:ascii="Arial" w:eastAsia="Calibri" w:hAnsi="Arial" w:cs="Arial"/>
          <w:sz w:val="24"/>
          <w:szCs w:val="24"/>
        </w:rPr>
        <w:t xml:space="preserve"> a mi persona por favor lo haga con una madurez política</w:t>
      </w:r>
      <w:r w:rsidR="007F08E0">
        <w:rPr>
          <w:rFonts w:ascii="Arial" w:eastAsia="Calibri" w:hAnsi="Arial" w:cs="Arial"/>
          <w:sz w:val="24"/>
          <w:szCs w:val="24"/>
        </w:rPr>
        <w:t>.-------------------------------------------------------------------------------------------------------------------------------------------------------------------------Habla el Regidor Alfredo Barba Mariscal: ¿Con una qué? perdón.---------------------------------------------------------------------------------------------------------------</w:t>
      </w:r>
      <w:r w:rsidR="007F08E0">
        <w:rPr>
          <w:rFonts w:ascii="Arial" w:hAnsi="Arial" w:cs="Arial"/>
          <w:sz w:val="24"/>
          <w:szCs w:val="24"/>
        </w:rPr>
        <w:t>C</w:t>
      </w:r>
      <w:r w:rsidR="007F08E0" w:rsidRPr="00733E72">
        <w:rPr>
          <w:rFonts w:ascii="Arial" w:hAnsi="Arial" w:cs="Arial"/>
          <w:sz w:val="24"/>
          <w:szCs w:val="24"/>
        </w:rPr>
        <w:t>on la palabra la Presidente Municipal, C. María Elena Limón García:</w:t>
      </w:r>
      <w:r w:rsidR="007F08E0">
        <w:rPr>
          <w:rFonts w:ascii="Arial" w:hAnsi="Arial" w:cs="Arial"/>
          <w:sz w:val="24"/>
          <w:szCs w:val="24"/>
        </w:rPr>
        <w:t xml:space="preserve"> Y no ponga… madurez.----------------------------------------------------------------------------</w:t>
      </w:r>
      <w:r w:rsidR="007620D9">
        <w:rPr>
          <w:rFonts w:ascii="Arial" w:eastAsia="Calibri" w:hAnsi="Arial" w:cs="Arial"/>
          <w:sz w:val="24"/>
          <w:szCs w:val="24"/>
        </w:rPr>
        <w:t>--------------------------------------------------------------------------------------------</w:t>
      </w:r>
      <w:r w:rsidR="007620D9" w:rsidRPr="007620D9">
        <w:rPr>
          <w:rFonts w:ascii="Arial" w:eastAsia="Calibri" w:hAnsi="Arial" w:cs="Arial"/>
          <w:sz w:val="24"/>
          <w:szCs w:val="24"/>
        </w:rPr>
        <w:t xml:space="preserve"> </w:t>
      </w:r>
      <w:r w:rsidR="007620D9">
        <w:rPr>
          <w:rFonts w:ascii="Arial" w:eastAsia="Calibri" w:hAnsi="Arial" w:cs="Arial"/>
          <w:sz w:val="24"/>
          <w:szCs w:val="24"/>
        </w:rPr>
        <w:t>Habla el Regidor Alfredo Barba Mariscal: No estoy, no estoy ofendiéndola.------------------------------------------------------------------------------------------------------------------------------------------------------------------------------------</w:t>
      </w:r>
      <w:r w:rsidR="007620D9">
        <w:rPr>
          <w:rFonts w:ascii="Arial" w:hAnsi="Arial" w:cs="Arial"/>
          <w:sz w:val="24"/>
          <w:szCs w:val="24"/>
        </w:rPr>
        <w:t>C</w:t>
      </w:r>
      <w:r w:rsidR="007620D9" w:rsidRPr="00733E72">
        <w:rPr>
          <w:rFonts w:ascii="Arial" w:hAnsi="Arial" w:cs="Arial"/>
          <w:sz w:val="24"/>
          <w:szCs w:val="24"/>
        </w:rPr>
        <w:t>on la palabra la Presidente Municipal, C. María Elena Limón García:</w:t>
      </w:r>
      <w:r w:rsidR="007620D9">
        <w:rPr>
          <w:rFonts w:ascii="Arial" w:hAnsi="Arial" w:cs="Arial"/>
          <w:sz w:val="24"/>
          <w:szCs w:val="24"/>
        </w:rPr>
        <w:t xml:space="preserve"> Entonces, sí.------------------------------------------------------------------------------------------------------------------------------------------------------------------------------------</w:t>
      </w:r>
      <w:r w:rsidR="007620D9" w:rsidRPr="007620D9">
        <w:rPr>
          <w:rFonts w:ascii="Arial" w:eastAsia="Calibri" w:hAnsi="Arial" w:cs="Arial"/>
          <w:sz w:val="24"/>
          <w:szCs w:val="24"/>
        </w:rPr>
        <w:t xml:space="preserve"> </w:t>
      </w:r>
      <w:r w:rsidR="007620D9">
        <w:rPr>
          <w:rFonts w:ascii="Arial" w:eastAsia="Calibri" w:hAnsi="Arial" w:cs="Arial"/>
          <w:sz w:val="24"/>
          <w:szCs w:val="24"/>
        </w:rPr>
        <w:t>Habla el Regidor Alfredo Barba Mariscal: Permítame terminar.-------------------------------------------------------------------------------------------------------------------</w:t>
      </w:r>
      <w:r w:rsidR="007620D9">
        <w:rPr>
          <w:rFonts w:ascii="Arial" w:hAnsi="Arial" w:cs="Arial"/>
          <w:sz w:val="24"/>
          <w:szCs w:val="24"/>
        </w:rPr>
        <w:t>C</w:t>
      </w:r>
      <w:r w:rsidR="007620D9" w:rsidRPr="00733E72">
        <w:rPr>
          <w:rFonts w:ascii="Arial" w:hAnsi="Arial" w:cs="Arial"/>
          <w:sz w:val="24"/>
          <w:szCs w:val="24"/>
        </w:rPr>
        <w:t>on la palabra la Presidente Municipal, C. María Elena Limón García:</w:t>
      </w:r>
      <w:r w:rsidR="007620D9">
        <w:rPr>
          <w:rFonts w:ascii="Arial" w:hAnsi="Arial" w:cs="Arial"/>
          <w:sz w:val="24"/>
          <w:szCs w:val="24"/>
        </w:rPr>
        <w:t xml:space="preserve"> Está diciendo, me está </w:t>
      </w:r>
      <w:r w:rsidR="007F08E0" w:rsidRPr="007F08E0">
        <w:rPr>
          <w:rFonts w:ascii="Arial" w:eastAsia="Calibri" w:hAnsi="Arial" w:cs="Arial"/>
          <w:sz w:val="24"/>
          <w:szCs w:val="24"/>
        </w:rPr>
        <w:t xml:space="preserve">diciendo que no </w:t>
      </w:r>
      <w:r w:rsidR="007620D9">
        <w:rPr>
          <w:rFonts w:ascii="Arial" w:eastAsia="Calibri" w:hAnsi="Arial" w:cs="Arial"/>
          <w:sz w:val="24"/>
          <w:szCs w:val="24"/>
        </w:rPr>
        <w:t>me sé lo reglamentos y</w:t>
      </w:r>
      <w:r w:rsidR="007F08E0" w:rsidRPr="007F08E0">
        <w:rPr>
          <w:rFonts w:ascii="Arial" w:eastAsia="Calibri" w:hAnsi="Arial" w:cs="Arial"/>
          <w:sz w:val="24"/>
          <w:szCs w:val="24"/>
        </w:rPr>
        <w:t xml:space="preserve"> eso puede </w:t>
      </w:r>
      <w:r w:rsidR="007620D9">
        <w:rPr>
          <w:rFonts w:ascii="Arial" w:eastAsia="Calibri" w:hAnsi="Arial" w:cs="Arial"/>
          <w:sz w:val="24"/>
          <w:szCs w:val="24"/>
        </w:rPr>
        <w:t xml:space="preserve">traducirse…------------------------------------------------------------------------------------------------------------------------------------------------------------------------------------- Habla el Regidor Alfredo Barba Mariscal: Porque no le estoy diciendo directamente a usted, hay que </w:t>
      </w:r>
      <w:r w:rsidR="005F7797">
        <w:rPr>
          <w:rFonts w:ascii="Arial" w:eastAsia="Calibri" w:hAnsi="Arial" w:cs="Arial"/>
          <w:sz w:val="24"/>
          <w:szCs w:val="24"/>
        </w:rPr>
        <w:t>aprendérnoslos</w:t>
      </w:r>
      <w:r w:rsidR="007620D9">
        <w:rPr>
          <w:rFonts w:ascii="Arial" w:eastAsia="Calibri" w:hAnsi="Arial" w:cs="Arial"/>
          <w:sz w:val="24"/>
          <w:szCs w:val="24"/>
        </w:rPr>
        <w:t xml:space="preserve"> todos.-------------------------------------------------------------------------------------------------------------------------------</w:t>
      </w:r>
      <w:r w:rsidR="007620D9" w:rsidRPr="007620D9">
        <w:rPr>
          <w:rFonts w:ascii="Arial" w:hAnsi="Arial" w:cs="Arial"/>
          <w:sz w:val="24"/>
          <w:szCs w:val="24"/>
        </w:rPr>
        <w:t xml:space="preserve"> </w:t>
      </w:r>
      <w:r w:rsidR="007620D9">
        <w:rPr>
          <w:rFonts w:ascii="Arial" w:hAnsi="Arial" w:cs="Arial"/>
          <w:sz w:val="24"/>
          <w:szCs w:val="24"/>
        </w:rPr>
        <w:t>C</w:t>
      </w:r>
      <w:r w:rsidR="007620D9" w:rsidRPr="00733E72">
        <w:rPr>
          <w:rFonts w:ascii="Arial" w:hAnsi="Arial" w:cs="Arial"/>
          <w:sz w:val="24"/>
          <w:szCs w:val="24"/>
        </w:rPr>
        <w:t>on la palabra la Presidente Municipal, C. María Elena Limón García:</w:t>
      </w:r>
      <w:r w:rsidR="007620D9">
        <w:rPr>
          <w:rFonts w:ascii="Arial" w:hAnsi="Arial" w:cs="Arial"/>
          <w:sz w:val="24"/>
          <w:szCs w:val="24"/>
        </w:rPr>
        <w:t xml:space="preserve"> Ah, bueno, pues como se </w:t>
      </w:r>
      <w:r w:rsidR="005F7797">
        <w:rPr>
          <w:rFonts w:ascii="Arial" w:hAnsi="Arial" w:cs="Arial"/>
          <w:sz w:val="24"/>
          <w:szCs w:val="24"/>
        </w:rPr>
        <w:t>está</w:t>
      </w:r>
      <w:r w:rsidR="007620D9">
        <w:rPr>
          <w:rFonts w:ascii="Arial" w:hAnsi="Arial" w:cs="Arial"/>
          <w:sz w:val="24"/>
          <w:szCs w:val="24"/>
        </w:rPr>
        <w:t xml:space="preserve"> dirigiendo a </w:t>
      </w:r>
      <w:r w:rsidR="005F7797">
        <w:rPr>
          <w:rFonts w:ascii="Arial" w:hAnsi="Arial" w:cs="Arial"/>
          <w:sz w:val="24"/>
          <w:szCs w:val="24"/>
        </w:rPr>
        <w:t>mí</w:t>
      </w:r>
      <w:r w:rsidR="007620D9">
        <w:rPr>
          <w:rFonts w:ascii="Arial" w:eastAsia="Calibri" w:hAnsi="Arial" w:cs="Arial"/>
          <w:sz w:val="24"/>
          <w:szCs w:val="24"/>
        </w:rPr>
        <w:t>.----------------------------------------------------------------------------------------------------------------------</w:t>
      </w:r>
      <w:r w:rsidR="005F7797">
        <w:rPr>
          <w:rFonts w:ascii="Arial" w:eastAsia="Calibri" w:hAnsi="Arial" w:cs="Arial"/>
          <w:sz w:val="24"/>
          <w:szCs w:val="24"/>
        </w:rPr>
        <w:t>-----------------------</w:t>
      </w:r>
      <w:r w:rsidR="007620D9">
        <w:rPr>
          <w:rFonts w:ascii="Arial" w:eastAsia="Calibri" w:hAnsi="Arial" w:cs="Arial"/>
          <w:sz w:val="24"/>
          <w:szCs w:val="24"/>
        </w:rPr>
        <w:t>Habla el Regidor Alfredo Barba Mariscal: Todos, bueno déjeme terminar.-------------------------------------------------------------------------</w:t>
      </w:r>
      <w:r w:rsidR="005F7797">
        <w:rPr>
          <w:rFonts w:ascii="Arial" w:eastAsia="Calibri" w:hAnsi="Arial" w:cs="Arial"/>
          <w:sz w:val="24"/>
          <w:szCs w:val="24"/>
        </w:rPr>
        <w:t>----------------------------</w:t>
      </w:r>
      <w:r w:rsidR="007620D9">
        <w:rPr>
          <w:rFonts w:ascii="Arial" w:hAnsi="Arial" w:cs="Arial"/>
          <w:sz w:val="24"/>
          <w:szCs w:val="24"/>
        </w:rPr>
        <w:t>C</w:t>
      </w:r>
      <w:r w:rsidR="007620D9" w:rsidRPr="00733E72">
        <w:rPr>
          <w:rFonts w:ascii="Arial" w:hAnsi="Arial" w:cs="Arial"/>
          <w:sz w:val="24"/>
          <w:szCs w:val="24"/>
        </w:rPr>
        <w:t>on la palabra la Presidente Municipal, C. María Elena Limón García:</w:t>
      </w:r>
      <w:r w:rsidR="009A6904">
        <w:rPr>
          <w:rFonts w:ascii="Arial" w:hAnsi="Arial" w:cs="Arial"/>
          <w:sz w:val="24"/>
          <w:szCs w:val="24"/>
        </w:rPr>
        <w:t xml:space="preserve"> Bueno así y con una voz eh, digo</w:t>
      </w:r>
      <w:r w:rsidR="007620D9">
        <w:rPr>
          <w:rFonts w:ascii="Arial" w:hAnsi="Arial" w:cs="Arial"/>
          <w:sz w:val="24"/>
          <w:szCs w:val="24"/>
        </w:rPr>
        <w:t xml:space="preserve"> una voz que sea para todos, no tan altanera.---------------------------------------------------------------------------------------</w:t>
      </w:r>
      <w:r w:rsidR="005F7797">
        <w:rPr>
          <w:rFonts w:ascii="Arial" w:hAnsi="Arial" w:cs="Arial"/>
          <w:sz w:val="24"/>
          <w:szCs w:val="24"/>
        </w:rPr>
        <w:t>--------------------------</w:t>
      </w:r>
      <w:r w:rsidR="007620D9">
        <w:rPr>
          <w:rFonts w:ascii="Arial" w:hAnsi="Arial" w:cs="Arial"/>
          <w:sz w:val="24"/>
          <w:szCs w:val="24"/>
        </w:rPr>
        <w:t>---------------------------------</w:t>
      </w:r>
      <w:r w:rsidR="009A6904">
        <w:rPr>
          <w:rFonts w:ascii="Arial" w:hAnsi="Arial" w:cs="Arial"/>
          <w:sz w:val="24"/>
          <w:szCs w:val="24"/>
        </w:rPr>
        <w:t>----------------------------</w:t>
      </w:r>
      <w:r w:rsidR="007620D9">
        <w:rPr>
          <w:rFonts w:ascii="Arial" w:hAnsi="Arial" w:cs="Arial"/>
          <w:sz w:val="24"/>
          <w:szCs w:val="24"/>
        </w:rPr>
        <w:t>------------</w:t>
      </w:r>
      <w:r w:rsidR="007620D9" w:rsidRPr="007620D9">
        <w:rPr>
          <w:rFonts w:ascii="Arial" w:eastAsia="Calibri" w:hAnsi="Arial" w:cs="Arial"/>
          <w:sz w:val="24"/>
          <w:szCs w:val="24"/>
        </w:rPr>
        <w:t xml:space="preserve"> </w:t>
      </w:r>
      <w:r w:rsidR="007620D9">
        <w:rPr>
          <w:rFonts w:ascii="Arial" w:eastAsia="Calibri" w:hAnsi="Arial" w:cs="Arial"/>
          <w:sz w:val="24"/>
          <w:szCs w:val="24"/>
        </w:rPr>
        <w:t>Habla el Regidor Al</w:t>
      </w:r>
      <w:r w:rsidR="009A6904">
        <w:rPr>
          <w:rFonts w:ascii="Arial" w:eastAsia="Calibri" w:hAnsi="Arial" w:cs="Arial"/>
          <w:sz w:val="24"/>
          <w:szCs w:val="24"/>
        </w:rPr>
        <w:t>fredo Barba Mariscal: Si esta es</w:t>
      </w:r>
      <w:r w:rsidR="007620D9">
        <w:rPr>
          <w:rFonts w:ascii="Arial" w:eastAsia="Calibri" w:hAnsi="Arial" w:cs="Arial"/>
          <w:sz w:val="24"/>
          <w:szCs w:val="24"/>
        </w:rPr>
        <w:t xml:space="preserve"> la voz que yo tengo</w:t>
      </w:r>
      <w:r w:rsidR="009A6904">
        <w:rPr>
          <w:rFonts w:ascii="Arial" w:eastAsia="Calibri" w:hAnsi="Arial" w:cs="Arial"/>
          <w:sz w:val="24"/>
          <w:szCs w:val="24"/>
        </w:rPr>
        <w:t>, discúlpeme pero esa es la voz que yo tengo</w:t>
      </w:r>
      <w:r w:rsidR="007620D9">
        <w:rPr>
          <w:rFonts w:ascii="Arial" w:eastAsia="Calibri" w:hAnsi="Arial" w:cs="Arial"/>
          <w:sz w:val="24"/>
          <w:szCs w:val="24"/>
        </w:rPr>
        <w:t>.------------------------------------------------------------------------------------------------------</w:t>
      </w:r>
      <w:r w:rsidR="009A6904">
        <w:rPr>
          <w:rFonts w:ascii="Arial" w:eastAsia="Calibri" w:hAnsi="Arial" w:cs="Arial"/>
          <w:sz w:val="24"/>
          <w:szCs w:val="24"/>
        </w:rPr>
        <w:t>---------------------------</w:t>
      </w:r>
      <w:r w:rsidR="007620D9">
        <w:rPr>
          <w:rFonts w:ascii="Arial" w:eastAsia="Calibri" w:hAnsi="Arial" w:cs="Arial"/>
          <w:sz w:val="24"/>
          <w:szCs w:val="24"/>
        </w:rPr>
        <w:t>---------</w:t>
      </w:r>
      <w:r w:rsidR="007620D9" w:rsidRPr="007620D9">
        <w:rPr>
          <w:rFonts w:ascii="Arial" w:hAnsi="Arial" w:cs="Arial"/>
          <w:sz w:val="24"/>
          <w:szCs w:val="24"/>
        </w:rPr>
        <w:t xml:space="preserve"> </w:t>
      </w:r>
      <w:r w:rsidR="007620D9">
        <w:rPr>
          <w:rFonts w:ascii="Arial" w:hAnsi="Arial" w:cs="Arial"/>
          <w:sz w:val="24"/>
          <w:szCs w:val="24"/>
        </w:rPr>
        <w:t>C</w:t>
      </w:r>
      <w:r w:rsidR="007620D9" w:rsidRPr="00733E72">
        <w:rPr>
          <w:rFonts w:ascii="Arial" w:hAnsi="Arial" w:cs="Arial"/>
          <w:sz w:val="24"/>
          <w:szCs w:val="24"/>
        </w:rPr>
        <w:t>on la palabra la Presidente Municipal, C. María Elena Limón García:</w:t>
      </w:r>
      <w:r w:rsidR="007620D9">
        <w:rPr>
          <w:rFonts w:ascii="Arial" w:hAnsi="Arial" w:cs="Arial"/>
          <w:sz w:val="24"/>
          <w:szCs w:val="24"/>
        </w:rPr>
        <w:t xml:space="preserve">  </w:t>
      </w:r>
      <w:r w:rsidR="009A6904">
        <w:rPr>
          <w:rFonts w:ascii="Arial" w:hAnsi="Arial" w:cs="Arial"/>
          <w:sz w:val="24"/>
          <w:szCs w:val="24"/>
        </w:rPr>
        <w:t>Si p</w:t>
      </w:r>
      <w:r w:rsidR="007620D9">
        <w:rPr>
          <w:rFonts w:ascii="Arial" w:hAnsi="Arial" w:cs="Arial"/>
          <w:sz w:val="24"/>
          <w:szCs w:val="24"/>
        </w:rPr>
        <w:t>ues hay que enseñarnos</w:t>
      </w:r>
      <w:r w:rsidR="009A6904">
        <w:rPr>
          <w:rFonts w:ascii="Arial" w:hAnsi="Arial" w:cs="Arial"/>
          <w:sz w:val="24"/>
          <w:szCs w:val="24"/>
        </w:rPr>
        <w:t xml:space="preserve"> a ser educados, hay que enseñarnos a ser educados.----------------------------------------------------------------------------------------------------------------------------------------------------------------------------------------</w:t>
      </w:r>
      <w:r w:rsidR="009A6904">
        <w:rPr>
          <w:rFonts w:ascii="Arial" w:eastAsia="Calibri" w:hAnsi="Arial" w:cs="Arial"/>
          <w:sz w:val="24"/>
          <w:szCs w:val="24"/>
        </w:rPr>
        <w:t>Habla el Regidor Alfredo Barba Mariscal: No le estoy faltando al respeto.---------------------------------------------------------------------------------------------------</w:t>
      </w:r>
      <w:r w:rsidR="009A6904">
        <w:rPr>
          <w:rFonts w:ascii="Arial" w:hAnsi="Arial" w:cs="Arial"/>
          <w:sz w:val="24"/>
          <w:szCs w:val="24"/>
        </w:rPr>
        <w:t>C</w:t>
      </w:r>
      <w:r w:rsidR="009A6904" w:rsidRPr="00733E72">
        <w:rPr>
          <w:rFonts w:ascii="Arial" w:hAnsi="Arial" w:cs="Arial"/>
          <w:sz w:val="24"/>
          <w:szCs w:val="24"/>
        </w:rPr>
        <w:t>on la palabra la Presidente Municipal, C. María Elena Limón García:</w:t>
      </w:r>
      <w:r w:rsidR="009A6904">
        <w:rPr>
          <w:rFonts w:ascii="Arial" w:hAnsi="Arial" w:cs="Arial"/>
          <w:sz w:val="24"/>
          <w:szCs w:val="24"/>
        </w:rPr>
        <w:t xml:space="preserve">  ¿Si? por favor</w:t>
      </w:r>
      <w:r w:rsidR="007620D9">
        <w:rPr>
          <w:rFonts w:ascii="Arial" w:hAnsi="Arial" w:cs="Arial"/>
          <w:sz w:val="24"/>
          <w:szCs w:val="24"/>
        </w:rPr>
        <w:t>.------------------------------------------------------------------------------------</w:t>
      </w:r>
      <w:r w:rsidR="009A6904">
        <w:rPr>
          <w:rFonts w:ascii="Arial" w:hAnsi="Arial" w:cs="Arial"/>
          <w:sz w:val="24"/>
          <w:szCs w:val="24"/>
        </w:rPr>
        <w:t>-----------------</w:t>
      </w:r>
      <w:r w:rsidR="007620D9">
        <w:rPr>
          <w:rFonts w:ascii="Arial" w:hAnsi="Arial" w:cs="Arial"/>
          <w:sz w:val="24"/>
          <w:szCs w:val="24"/>
        </w:rPr>
        <w:t>-----------------------------------------------------------------------------</w:t>
      </w:r>
      <w:r w:rsidR="009A6904">
        <w:rPr>
          <w:rFonts w:ascii="Arial" w:eastAsia="Calibri" w:hAnsi="Arial" w:cs="Arial"/>
          <w:sz w:val="24"/>
          <w:szCs w:val="24"/>
        </w:rPr>
        <w:t>Habla el Regidor Alfredo Barba Mariscal: Ni estoy siendo mal educado.-------------------------------------------------------------------------------------------------------</w:t>
      </w:r>
      <w:r w:rsidR="009A6904">
        <w:rPr>
          <w:rFonts w:ascii="Arial" w:hAnsi="Arial" w:cs="Arial"/>
          <w:sz w:val="24"/>
          <w:szCs w:val="24"/>
        </w:rPr>
        <w:t>C</w:t>
      </w:r>
      <w:r w:rsidR="009A6904" w:rsidRPr="00733E72">
        <w:rPr>
          <w:rFonts w:ascii="Arial" w:hAnsi="Arial" w:cs="Arial"/>
          <w:sz w:val="24"/>
          <w:szCs w:val="24"/>
        </w:rPr>
        <w:t>on la palabra la Presidente Municipal, C. María Elena Limón García:</w:t>
      </w:r>
      <w:r w:rsidR="009A6904">
        <w:rPr>
          <w:rFonts w:ascii="Arial" w:hAnsi="Arial" w:cs="Arial"/>
          <w:sz w:val="24"/>
          <w:szCs w:val="24"/>
        </w:rPr>
        <w:t xml:space="preserve"> Adelante Regidor.------------------------------------------------------------------------------------------------------------------------------------------------------------------------------</w:t>
      </w:r>
      <w:r w:rsidR="007620D9">
        <w:rPr>
          <w:rFonts w:ascii="Arial" w:eastAsia="Calibri" w:hAnsi="Arial" w:cs="Arial"/>
          <w:sz w:val="24"/>
          <w:szCs w:val="24"/>
        </w:rPr>
        <w:t>Habla el Regidor Alfr</w:t>
      </w:r>
      <w:r w:rsidR="009A6904">
        <w:rPr>
          <w:rFonts w:ascii="Arial" w:eastAsia="Calibri" w:hAnsi="Arial" w:cs="Arial"/>
          <w:sz w:val="24"/>
          <w:szCs w:val="24"/>
        </w:rPr>
        <w:t>edo Barba Mariscal: Entonces reitero hay que aprendernos los</w:t>
      </w:r>
      <w:r w:rsidR="007F08E0" w:rsidRPr="007F08E0">
        <w:rPr>
          <w:rFonts w:ascii="Arial" w:eastAsia="Calibri" w:hAnsi="Arial" w:cs="Arial"/>
          <w:sz w:val="24"/>
          <w:szCs w:val="24"/>
        </w:rPr>
        <w:t xml:space="preserve"> reglamento</w:t>
      </w:r>
      <w:r w:rsidR="009A6904">
        <w:rPr>
          <w:rFonts w:ascii="Arial" w:eastAsia="Calibri" w:hAnsi="Arial" w:cs="Arial"/>
          <w:sz w:val="24"/>
          <w:szCs w:val="24"/>
        </w:rPr>
        <w:t>s, porque el reglamento es muy claro y e</w:t>
      </w:r>
      <w:r w:rsidR="007F08E0" w:rsidRPr="007F08E0">
        <w:rPr>
          <w:rFonts w:ascii="Arial" w:eastAsia="Calibri" w:hAnsi="Arial" w:cs="Arial"/>
          <w:sz w:val="24"/>
          <w:szCs w:val="24"/>
        </w:rPr>
        <w:t>stable</w:t>
      </w:r>
      <w:r w:rsidR="009A6904">
        <w:rPr>
          <w:rFonts w:ascii="Arial" w:eastAsia="Calibri" w:hAnsi="Arial" w:cs="Arial"/>
          <w:sz w:val="24"/>
          <w:szCs w:val="24"/>
        </w:rPr>
        <w:t>ce que para que un regidor pueda salir</w:t>
      </w:r>
      <w:r w:rsidR="007F08E0" w:rsidRPr="007F08E0">
        <w:rPr>
          <w:rFonts w:ascii="Arial" w:eastAsia="Calibri" w:hAnsi="Arial" w:cs="Arial"/>
          <w:sz w:val="24"/>
          <w:szCs w:val="24"/>
        </w:rPr>
        <w:t xml:space="preserve"> de una comisión debe </w:t>
      </w:r>
      <w:r w:rsidR="009A6904">
        <w:rPr>
          <w:rFonts w:ascii="Arial" w:eastAsia="Calibri" w:hAnsi="Arial" w:cs="Arial"/>
          <w:sz w:val="24"/>
          <w:szCs w:val="24"/>
        </w:rPr>
        <w:t>ser</w:t>
      </w:r>
      <w:r w:rsidR="007F08E0" w:rsidRPr="007F08E0">
        <w:rPr>
          <w:rFonts w:ascii="Arial" w:eastAsia="Calibri" w:hAnsi="Arial" w:cs="Arial"/>
          <w:sz w:val="24"/>
          <w:szCs w:val="24"/>
        </w:rPr>
        <w:t xml:space="preserve"> aprobado por mayoría calificada</w:t>
      </w:r>
      <w:r w:rsidR="009A6904">
        <w:rPr>
          <w:rFonts w:ascii="Arial" w:eastAsia="Calibri" w:hAnsi="Arial" w:cs="Arial"/>
          <w:sz w:val="24"/>
          <w:szCs w:val="24"/>
        </w:rPr>
        <w:t xml:space="preserve"> y aquí </w:t>
      </w:r>
      <w:r w:rsidR="007F08E0" w:rsidRPr="007F08E0">
        <w:rPr>
          <w:rFonts w:ascii="Arial" w:eastAsia="Calibri" w:hAnsi="Arial" w:cs="Arial"/>
          <w:sz w:val="24"/>
          <w:szCs w:val="24"/>
        </w:rPr>
        <w:t>no hay mayoría</w:t>
      </w:r>
      <w:r w:rsidR="009A6904">
        <w:rPr>
          <w:rFonts w:ascii="Arial" w:eastAsia="Calibri" w:hAnsi="Arial" w:cs="Arial"/>
          <w:sz w:val="24"/>
          <w:szCs w:val="24"/>
        </w:rPr>
        <w:t xml:space="preserve"> calificada.--------------------------------------------------------------------------------------------------------------</w:t>
      </w:r>
      <w:r w:rsidR="007F08E0" w:rsidRPr="007F08E0">
        <w:rPr>
          <w:rFonts w:ascii="Arial" w:eastAsia="Calibri" w:hAnsi="Arial" w:cs="Arial"/>
          <w:sz w:val="24"/>
          <w:szCs w:val="24"/>
        </w:rPr>
        <w:t xml:space="preserve"> </w:t>
      </w:r>
      <w:r w:rsidR="009A6904">
        <w:rPr>
          <w:rFonts w:ascii="Arial" w:hAnsi="Arial" w:cs="Arial"/>
          <w:sz w:val="24"/>
          <w:szCs w:val="24"/>
        </w:rPr>
        <w:t>C</w:t>
      </w:r>
      <w:r w:rsidR="009A6904" w:rsidRPr="00733E72">
        <w:rPr>
          <w:rFonts w:ascii="Arial" w:hAnsi="Arial" w:cs="Arial"/>
          <w:sz w:val="24"/>
          <w:szCs w:val="24"/>
        </w:rPr>
        <w:t>on la palabra la Presidente Municipal, C. María Elena Limón García:</w:t>
      </w:r>
      <w:r w:rsidR="009A6904">
        <w:rPr>
          <w:rFonts w:ascii="Arial" w:hAnsi="Arial" w:cs="Arial"/>
          <w:sz w:val="24"/>
          <w:szCs w:val="24"/>
        </w:rPr>
        <w:t xml:space="preserve"> Cedo</w:t>
      </w:r>
      <w:r w:rsidR="00B24555">
        <w:rPr>
          <w:rFonts w:ascii="Arial" w:hAnsi="Arial" w:cs="Arial"/>
          <w:sz w:val="24"/>
          <w:szCs w:val="24"/>
        </w:rPr>
        <w:t xml:space="preserve"> el uso</w:t>
      </w:r>
      <w:r w:rsidR="009A6904">
        <w:rPr>
          <w:rFonts w:ascii="Arial" w:hAnsi="Arial" w:cs="Arial"/>
          <w:sz w:val="24"/>
          <w:szCs w:val="24"/>
        </w:rPr>
        <w:t xml:space="preserve">, </w:t>
      </w:r>
      <w:r w:rsidR="007F08E0" w:rsidRPr="007F08E0">
        <w:rPr>
          <w:rFonts w:ascii="Arial" w:eastAsia="Calibri" w:hAnsi="Arial" w:cs="Arial"/>
          <w:sz w:val="24"/>
          <w:szCs w:val="24"/>
        </w:rPr>
        <w:t>eso sí lo sabemos</w:t>
      </w:r>
      <w:r w:rsidR="009A6904">
        <w:rPr>
          <w:rFonts w:ascii="Arial" w:eastAsia="Calibri" w:hAnsi="Arial" w:cs="Arial"/>
          <w:sz w:val="24"/>
          <w:szCs w:val="24"/>
        </w:rPr>
        <w:t>, cedo</w:t>
      </w:r>
      <w:r w:rsidR="00B24555">
        <w:rPr>
          <w:rFonts w:ascii="Arial" w:eastAsia="Calibri" w:hAnsi="Arial" w:cs="Arial"/>
          <w:sz w:val="24"/>
          <w:szCs w:val="24"/>
        </w:rPr>
        <w:t xml:space="preserve"> el uso de la voz a el Síndico.-------------------------------------------------------------------------------------------------------------Habla el </w:t>
      </w:r>
      <w:r w:rsidR="00B24555" w:rsidRPr="00733E72">
        <w:rPr>
          <w:rFonts w:ascii="Arial" w:eastAsia="Calibri" w:hAnsi="Arial" w:cs="Arial"/>
          <w:sz w:val="24"/>
          <w:szCs w:val="24"/>
        </w:rPr>
        <w:t>Síndico Munici</w:t>
      </w:r>
      <w:r w:rsidR="00B24555">
        <w:rPr>
          <w:rFonts w:ascii="Arial" w:eastAsia="Calibri" w:hAnsi="Arial" w:cs="Arial"/>
          <w:sz w:val="24"/>
          <w:szCs w:val="24"/>
        </w:rPr>
        <w:t>pal, José Luis Salazar Martínez:</w:t>
      </w:r>
      <w:r w:rsidR="007F08E0" w:rsidRPr="007F08E0">
        <w:rPr>
          <w:rFonts w:ascii="Arial" w:eastAsia="Calibri" w:hAnsi="Arial" w:cs="Arial"/>
          <w:sz w:val="24"/>
          <w:szCs w:val="24"/>
        </w:rPr>
        <w:t xml:space="preserve"> </w:t>
      </w:r>
      <w:r w:rsidR="0011689D">
        <w:rPr>
          <w:rFonts w:ascii="Arial" w:eastAsia="Calibri" w:hAnsi="Arial" w:cs="Arial"/>
          <w:sz w:val="24"/>
          <w:szCs w:val="24"/>
        </w:rPr>
        <w:t xml:space="preserve">Si, nada más </w:t>
      </w:r>
      <w:r w:rsidR="007F08E0" w:rsidRPr="007F08E0">
        <w:rPr>
          <w:rFonts w:ascii="Arial" w:eastAsia="Calibri" w:hAnsi="Arial" w:cs="Arial"/>
          <w:sz w:val="24"/>
          <w:szCs w:val="24"/>
        </w:rPr>
        <w:t xml:space="preserve">hay una pequeña </w:t>
      </w:r>
      <w:r w:rsidR="0011689D">
        <w:rPr>
          <w:rFonts w:ascii="Arial" w:eastAsia="Calibri" w:hAnsi="Arial" w:cs="Arial"/>
          <w:sz w:val="24"/>
          <w:szCs w:val="24"/>
        </w:rPr>
        <w:t xml:space="preserve">este, mal </w:t>
      </w:r>
      <w:r w:rsidR="007F08E0" w:rsidRPr="007F08E0">
        <w:rPr>
          <w:rFonts w:ascii="Arial" w:eastAsia="Calibri" w:hAnsi="Arial" w:cs="Arial"/>
          <w:sz w:val="24"/>
          <w:szCs w:val="24"/>
        </w:rPr>
        <w:t>interpretación del</w:t>
      </w:r>
      <w:r w:rsidR="0011689D">
        <w:rPr>
          <w:rFonts w:ascii="Arial" w:eastAsia="Calibri" w:hAnsi="Arial" w:cs="Arial"/>
          <w:sz w:val="24"/>
          <w:szCs w:val="24"/>
        </w:rPr>
        <w:t>, del</w:t>
      </w:r>
      <w:r w:rsidR="007F08E0" w:rsidRPr="007F08E0">
        <w:rPr>
          <w:rFonts w:ascii="Arial" w:eastAsia="Calibri" w:hAnsi="Arial" w:cs="Arial"/>
          <w:sz w:val="24"/>
          <w:szCs w:val="24"/>
        </w:rPr>
        <w:t xml:space="preserve"> artículo</w:t>
      </w:r>
      <w:r w:rsidR="0011689D">
        <w:rPr>
          <w:rFonts w:ascii="Arial" w:eastAsia="Calibri" w:hAnsi="Arial" w:cs="Arial"/>
          <w:sz w:val="24"/>
          <w:szCs w:val="24"/>
        </w:rPr>
        <w:t>, el articulo habla de la destitución, no de la renuncia del regidor, entonces el artículo</w:t>
      </w:r>
      <w:r w:rsidR="007F08E0" w:rsidRPr="007F08E0">
        <w:rPr>
          <w:rFonts w:ascii="Arial" w:eastAsia="Calibri" w:hAnsi="Arial" w:cs="Arial"/>
          <w:sz w:val="24"/>
          <w:szCs w:val="24"/>
        </w:rPr>
        <w:t xml:space="preserve"> concreto señala que cuando el ayuntamiento</w:t>
      </w:r>
      <w:r w:rsidR="0011689D">
        <w:rPr>
          <w:rFonts w:ascii="Arial" w:eastAsia="Calibri" w:hAnsi="Arial" w:cs="Arial"/>
          <w:sz w:val="24"/>
          <w:szCs w:val="24"/>
        </w:rPr>
        <w:t>.----------------------------------------------------------------------------------------------------------------------------------------------------</w:t>
      </w:r>
      <w:r w:rsidR="007F08E0" w:rsidRPr="007F08E0">
        <w:rPr>
          <w:rFonts w:ascii="Arial" w:eastAsia="Calibri" w:hAnsi="Arial" w:cs="Arial"/>
          <w:sz w:val="24"/>
          <w:szCs w:val="24"/>
        </w:rPr>
        <w:t xml:space="preserve"> </w:t>
      </w:r>
      <w:r w:rsidR="0011689D">
        <w:rPr>
          <w:rFonts w:ascii="Arial" w:hAnsi="Arial" w:cs="Arial"/>
          <w:sz w:val="24"/>
          <w:szCs w:val="24"/>
        </w:rPr>
        <w:t>C</w:t>
      </w:r>
      <w:r w:rsidR="0011689D" w:rsidRPr="00733E72">
        <w:rPr>
          <w:rFonts w:ascii="Arial" w:hAnsi="Arial" w:cs="Arial"/>
          <w:sz w:val="24"/>
          <w:szCs w:val="24"/>
        </w:rPr>
        <w:t>on la palabra la Presidente Municipal, C. María Elena Limón García:</w:t>
      </w:r>
      <w:r w:rsidR="0011689D">
        <w:rPr>
          <w:rFonts w:ascii="Arial" w:hAnsi="Arial" w:cs="Arial"/>
          <w:sz w:val="24"/>
          <w:szCs w:val="24"/>
        </w:rPr>
        <w:t xml:space="preserve"> </w:t>
      </w:r>
      <w:r w:rsidR="007F08E0" w:rsidRPr="007F08E0">
        <w:rPr>
          <w:rFonts w:ascii="Arial" w:eastAsia="Calibri" w:hAnsi="Arial" w:cs="Arial"/>
          <w:sz w:val="24"/>
          <w:szCs w:val="24"/>
        </w:rPr>
        <w:t>Permítame por favor</w:t>
      </w:r>
      <w:r w:rsidR="0011689D">
        <w:rPr>
          <w:rFonts w:ascii="Arial" w:eastAsia="Calibri" w:hAnsi="Arial" w:cs="Arial"/>
          <w:sz w:val="24"/>
          <w:szCs w:val="24"/>
        </w:rPr>
        <w:t xml:space="preserve"> un segundo, le pediríamos</w:t>
      </w:r>
      <w:r w:rsidR="007F08E0" w:rsidRPr="007F08E0">
        <w:rPr>
          <w:rFonts w:ascii="Arial" w:eastAsia="Calibri" w:hAnsi="Arial" w:cs="Arial"/>
          <w:sz w:val="24"/>
          <w:szCs w:val="24"/>
        </w:rPr>
        <w:t xml:space="preserve"> a la persona que está </w:t>
      </w:r>
      <w:r w:rsidR="0011689D">
        <w:rPr>
          <w:rFonts w:ascii="Arial" w:eastAsia="Calibri" w:hAnsi="Arial" w:cs="Arial"/>
          <w:sz w:val="24"/>
          <w:szCs w:val="24"/>
        </w:rPr>
        <w:t xml:space="preserve">ahí </w:t>
      </w:r>
      <w:r w:rsidR="007F08E0" w:rsidRPr="007F08E0">
        <w:rPr>
          <w:rFonts w:ascii="Arial" w:eastAsia="Calibri" w:hAnsi="Arial" w:cs="Arial"/>
          <w:sz w:val="24"/>
          <w:szCs w:val="24"/>
        </w:rPr>
        <w:t xml:space="preserve">tomando cámaras </w:t>
      </w:r>
      <w:r w:rsidR="0011689D">
        <w:rPr>
          <w:rFonts w:ascii="Arial" w:eastAsia="Calibri" w:hAnsi="Arial" w:cs="Arial"/>
          <w:sz w:val="24"/>
          <w:szCs w:val="24"/>
        </w:rPr>
        <w:t xml:space="preserve">si </w:t>
      </w:r>
      <w:r w:rsidR="007F08E0" w:rsidRPr="007F08E0">
        <w:rPr>
          <w:rFonts w:ascii="Arial" w:eastAsia="Calibri" w:hAnsi="Arial" w:cs="Arial"/>
          <w:sz w:val="24"/>
          <w:szCs w:val="24"/>
        </w:rPr>
        <w:t>no</w:t>
      </w:r>
      <w:r w:rsidR="0011689D">
        <w:rPr>
          <w:rFonts w:ascii="Arial" w:eastAsia="Calibri" w:hAnsi="Arial" w:cs="Arial"/>
          <w:sz w:val="24"/>
          <w:szCs w:val="24"/>
        </w:rPr>
        <w:t>s</w:t>
      </w:r>
      <w:r w:rsidR="007F08E0" w:rsidRPr="007F08E0">
        <w:rPr>
          <w:rFonts w:ascii="Arial" w:eastAsia="Calibri" w:hAnsi="Arial" w:cs="Arial"/>
          <w:sz w:val="24"/>
          <w:szCs w:val="24"/>
        </w:rPr>
        <w:t xml:space="preserve"> puede </w:t>
      </w:r>
      <w:r w:rsidR="0011689D">
        <w:rPr>
          <w:rFonts w:ascii="Arial" w:eastAsia="Calibri" w:hAnsi="Arial" w:cs="Arial"/>
          <w:sz w:val="24"/>
          <w:szCs w:val="24"/>
        </w:rPr>
        <w:t>dejar, estamos</w:t>
      </w:r>
      <w:r w:rsidR="007F08E0" w:rsidRPr="007F08E0">
        <w:rPr>
          <w:rFonts w:ascii="Arial" w:eastAsia="Calibri" w:hAnsi="Arial" w:cs="Arial"/>
          <w:sz w:val="24"/>
          <w:szCs w:val="24"/>
        </w:rPr>
        <w:t xml:space="preserve"> solamente</w:t>
      </w:r>
      <w:r w:rsidR="0011689D">
        <w:rPr>
          <w:rFonts w:ascii="Arial" w:eastAsia="Calibri" w:hAnsi="Arial" w:cs="Arial"/>
          <w:sz w:val="24"/>
          <w:szCs w:val="24"/>
        </w:rPr>
        <w:t xml:space="preserve"> regidores, por favor le pido de la </w:t>
      </w:r>
      <w:r w:rsidR="007F08E0" w:rsidRPr="007F08E0">
        <w:rPr>
          <w:rFonts w:ascii="Arial" w:eastAsia="Calibri" w:hAnsi="Arial" w:cs="Arial"/>
          <w:sz w:val="24"/>
          <w:szCs w:val="24"/>
        </w:rPr>
        <w:t>manera más amable</w:t>
      </w:r>
      <w:r w:rsidR="0011689D">
        <w:rPr>
          <w:rFonts w:ascii="Arial" w:eastAsia="Calibri" w:hAnsi="Arial" w:cs="Arial"/>
          <w:sz w:val="24"/>
          <w:szCs w:val="24"/>
        </w:rPr>
        <w:t>, si por favor.--------------------------------------------------------------------------------------------------------------------------------</w:t>
      </w:r>
      <w:r w:rsidR="0011689D" w:rsidRPr="0011689D">
        <w:rPr>
          <w:rFonts w:ascii="Arial" w:eastAsia="Calibri" w:hAnsi="Arial" w:cs="Arial"/>
          <w:sz w:val="24"/>
          <w:szCs w:val="24"/>
        </w:rPr>
        <w:t xml:space="preserve"> </w:t>
      </w:r>
      <w:r w:rsidR="0011689D">
        <w:rPr>
          <w:rFonts w:ascii="Arial" w:eastAsia="Calibri" w:hAnsi="Arial" w:cs="Arial"/>
          <w:sz w:val="24"/>
          <w:szCs w:val="24"/>
        </w:rPr>
        <w:t xml:space="preserve">Habla el Regidor Alfredo Barba Mariscal: ¡Para antes Presidenta!, ¡Para antes!---------------------------------------------------------------------------------------------------------------------------------------------------------------------------------------------- </w:t>
      </w:r>
      <w:r w:rsidR="0011689D">
        <w:rPr>
          <w:rFonts w:ascii="Arial" w:hAnsi="Arial" w:cs="Arial"/>
          <w:sz w:val="24"/>
          <w:szCs w:val="24"/>
        </w:rPr>
        <w:t>C</w:t>
      </w:r>
      <w:r w:rsidR="0011689D" w:rsidRPr="00733E72">
        <w:rPr>
          <w:rFonts w:ascii="Arial" w:hAnsi="Arial" w:cs="Arial"/>
          <w:sz w:val="24"/>
          <w:szCs w:val="24"/>
        </w:rPr>
        <w:t>on la palabra la Presidente Municipal, C. María Elena Limón García:</w:t>
      </w:r>
      <w:r w:rsidR="0011689D">
        <w:rPr>
          <w:rFonts w:ascii="Arial" w:hAnsi="Arial" w:cs="Arial"/>
          <w:sz w:val="24"/>
          <w:szCs w:val="24"/>
        </w:rPr>
        <w:t xml:space="preserve"> </w:t>
      </w:r>
      <w:r w:rsidR="0011689D">
        <w:rPr>
          <w:rFonts w:ascii="Arial" w:eastAsia="Calibri" w:hAnsi="Arial" w:cs="Arial"/>
          <w:sz w:val="24"/>
          <w:szCs w:val="24"/>
        </w:rPr>
        <w:t xml:space="preserve">Gracias, </w:t>
      </w:r>
      <w:r w:rsidR="007F08E0" w:rsidRPr="007F08E0">
        <w:rPr>
          <w:rFonts w:ascii="Arial" w:eastAsia="Calibri" w:hAnsi="Arial" w:cs="Arial"/>
          <w:sz w:val="24"/>
          <w:szCs w:val="24"/>
        </w:rPr>
        <w:t>gracias</w:t>
      </w:r>
      <w:r w:rsidR="0011689D">
        <w:rPr>
          <w:rFonts w:ascii="Arial" w:eastAsia="Calibri" w:hAnsi="Arial" w:cs="Arial"/>
          <w:sz w:val="24"/>
          <w:szCs w:val="24"/>
        </w:rPr>
        <w:t>, nos puede</w:t>
      </w:r>
      <w:r w:rsidR="007F08E0" w:rsidRPr="007F08E0">
        <w:rPr>
          <w:rFonts w:ascii="Arial" w:eastAsia="Calibri" w:hAnsi="Arial" w:cs="Arial"/>
          <w:sz w:val="24"/>
          <w:szCs w:val="24"/>
        </w:rPr>
        <w:t xml:space="preserve"> cerrar la puerta</w:t>
      </w:r>
      <w:r w:rsidR="0011689D">
        <w:rPr>
          <w:rFonts w:ascii="Arial" w:eastAsia="Calibri" w:hAnsi="Arial" w:cs="Arial"/>
          <w:sz w:val="24"/>
          <w:szCs w:val="24"/>
        </w:rPr>
        <w:t xml:space="preserve"> por favor</w:t>
      </w:r>
      <w:r w:rsidR="003A2C88">
        <w:rPr>
          <w:rFonts w:ascii="Arial" w:eastAsia="Calibri" w:hAnsi="Arial" w:cs="Arial"/>
          <w:sz w:val="24"/>
          <w:szCs w:val="24"/>
        </w:rPr>
        <w:t>, gracias</w:t>
      </w:r>
      <w:r w:rsidR="0011689D">
        <w:rPr>
          <w:rFonts w:ascii="Arial" w:eastAsia="Calibri" w:hAnsi="Arial" w:cs="Arial"/>
          <w:sz w:val="24"/>
          <w:szCs w:val="24"/>
        </w:rPr>
        <w:t>.------------------------------------------------------------------</w:t>
      </w:r>
      <w:r w:rsidR="003A2C88">
        <w:rPr>
          <w:rFonts w:ascii="Arial" w:eastAsia="Calibri" w:hAnsi="Arial" w:cs="Arial"/>
          <w:sz w:val="24"/>
          <w:szCs w:val="24"/>
        </w:rPr>
        <w:t>--------------------</w:t>
      </w:r>
      <w:r w:rsidR="0011689D">
        <w:rPr>
          <w:rFonts w:ascii="Arial" w:eastAsia="Calibri" w:hAnsi="Arial" w:cs="Arial"/>
          <w:sz w:val="24"/>
          <w:szCs w:val="24"/>
        </w:rPr>
        <w:t>----------------------------</w:t>
      </w:r>
      <w:r w:rsidR="007F08E0" w:rsidRPr="007F08E0">
        <w:rPr>
          <w:rFonts w:ascii="Arial" w:eastAsia="Calibri" w:hAnsi="Arial" w:cs="Arial"/>
          <w:sz w:val="24"/>
          <w:szCs w:val="24"/>
        </w:rPr>
        <w:t xml:space="preserve"> </w:t>
      </w:r>
      <w:r w:rsidR="0011689D">
        <w:rPr>
          <w:rFonts w:ascii="Arial" w:eastAsia="Calibri" w:hAnsi="Arial" w:cs="Arial"/>
          <w:sz w:val="24"/>
          <w:szCs w:val="24"/>
        </w:rPr>
        <w:t>Habla el Regidor Alfredo Barba Mariscal: ¡Para antes!</w:t>
      </w:r>
      <w:r w:rsidR="003A2C88">
        <w:rPr>
          <w:rFonts w:ascii="Arial" w:eastAsia="Calibri" w:hAnsi="Arial" w:cs="Arial"/>
          <w:sz w:val="24"/>
          <w:szCs w:val="24"/>
        </w:rPr>
        <w:t xml:space="preserve"> Si nada más estamos.</w:t>
      </w:r>
      <w:r w:rsidR="0011689D">
        <w:rPr>
          <w:rFonts w:ascii="Arial" w:eastAsia="Calibri" w:hAnsi="Arial" w:cs="Arial"/>
          <w:sz w:val="24"/>
          <w:szCs w:val="24"/>
        </w:rPr>
        <w:t>--------------------------------------------------------------------------------</w:t>
      </w:r>
      <w:r w:rsidR="003A2C88">
        <w:rPr>
          <w:rFonts w:ascii="Arial" w:eastAsia="Calibri" w:hAnsi="Arial" w:cs="Arial"/>
          <w:sz w:val="24"/>
          <w:szCs w:val="24"/>
        </w:rPr>
        <w:t>----------------------------------------------------------------------------------------------------------</w:t>
      </w:r>
      <w:r w:rsidR="0011689D">
        <w:rPr>
          <w:rFonts w:ascii="Arial" w:hAnsi="Arial" w:cs="Arial"/>
          <w:sz w:val="24"/>
          <w:szCs w:val="24"/>
        </w:rPr>
        <w:t>C</w:t>
      </w:r>
      <w:r w:rsidR="0011689D" w:rsidRPr="00733E72">
        <w:rPr>
          <w:rFonts w:ascii="Arial" w:hAnsi="Arial" w:cs="Arial"/>
          <w:sz w:val="24"/>
          <w:szCs w:val="24"/>
        </w:rPr>
        <w:t>on la palabra la Presidente Municipal, C. María Elena Limón García:</w:t>
      </w:r>
      <w:r w:rsidR="003A2C88">
        <w:rPr>
          <w:rFonts w:ascii="Arial" w:hAnsi="Arial" w:cs="Arial"/>
          <w:sz w:val="24"/>
          <w:szCs w:val="24"/>
        </w:rPr>
        <w:t xml:space="preserve"> Estaba, estaba siguiendo.---------------------------------------------------------------</w:t>
      </w:r>
      <w:r w:rsidR="0011689D">
        <w:rPr>
          <w:rFonts w:ascii="Arial" w:eastAsia="Calibri" w:hAnsi="Arial" w:cs="Arial"/>
          <w:sz w:val="24"/>
          <w:szCs w:val="24"/>
        </w:rPr>
        <w:t>--------------------</w:t>
      </w:r>
      <w:r w:rsidR="003A2C88">
        <w:rPr>
          <w:rFonts w:ascii="Arial" w:eastAsia="Calibri" w:hAnsi="Arial" w:cs="Arial"/>
          <w:sz w:val="24"/>
          <w:szCs w:val="24"/>
        </w:rPr>
        <w:t>-------------------------------------</w:t>
      </w:r>
      <w:r w:rsidR="0011689D">
        <w:rPr>
          <w:rFonts w:ascii="Arial" w:eastAsia="Calibri" w:hAnsi="Arial" w:cs="Arial"/>
          <w:sz w:val="24"/>
          <w:szCs w:val="24"/>
        </w:rPr>
        <w:t>-------------</w:t>
      </w:r>
      <w:r w:rsidR="003A2C88">
        <w:rPr>
          <w:rFonts w:ascii="Arial" w:eastAsia="Calibri" w:hAnsi="Arial" w:cs="Arial"/>
          <w:sz w:val="24"/>
          <w:szCs w:val="24"/>
        </w:rPr>
        <w:t>-----------------------------</w:t>
      </w:r>
      <w:r w:rsidR="006258FB">
        <w:rPr>
          <w:rFonts w:ascii="Arial" w:eastAsia="Calibri" w:hAnsi="Arial" w:cs="Arial"/>
          <w:sz w:val="24"/>
          <w:szCs w:val="24"/>
        </w:rPr>
        <w:t>-</w:t>
      </w:r>
      <w:r w:rsidR="003A2C88">
        <w:rPr>
          <w:rFonts w:ascii="Arial" w:eastAsia="Calibri" w:hAnsi="Arial" w:cs="Arial"/>
          <w:sz w:val="24"/>
          <w:szCs w:val="24"/>
        </w:rPr>
        <w:t xml:space="preserve">Habla el Regidor Alfredo Barba Mariscal: Si nada más ok. las sesiones son públicas y si </w:t>
      </w:r>
      <w:r w:rsidR="007F08E0" w:rsidRPr="007F08E0">
        <w:rPr>
          <w:rFonts w:ascii="Arial" w:eastAsia="Calibri" w:hAnsi="Arial" w:cs="Arial"/>
          <w:sz w:val="24"/>
          <w:szCs w:val="24"/>
        </w:rPr>
        <w:t>estábamos puros regidores</w:t>
      </w:r>
      <w:r w:rsidR="003A2C88">
        <w:rPr>
          <w:rFonts w:ascii="Arial" w:eastAsia="Calibri" w:hAnsi="Arial" w:cs="Arial"/>
          <w:sz w:val="24"/>
          <w:szCs w:val="24"/>
        </w:rPr>
        <w:t>, p</w:t>
      </w:r>
      <w:r w:rsidR="007F08E0" w:rsidRPr="007F08E0">
        <w:rPr>
          <w:rFonts w:ascii="Arial" w:eastAsia="Calibri" w:hAnsi="Arial" w:cs="Arial"/>
          <w:sz w:val="24"/>
          <w:szCs w:val="24"/>
        </w:rPr>
        <w:t>ues también le pido que le</w:t>
      </w:r>
      <w:r w:rsidR="003A2C88">
        <w:rPr>
          <w:rFonts w:ascii="Arial" w:eastAsia="Calibri" w:hAnsi="Arial" w:cs="Arial"/>
          <w:sz w:val="24"/>
          <w:szCs w:val="24"/>
        </w:rPr>
        <w:t xml:space="preserve"> solicité al encargado de C</w:t>
      </w:r>
      <w:r w:rsidR="007F08E0" w:rsidRPr="007F08E0">
        <w:rPr>
          <w:rFonts w:ascii="Arial" w:eastAsia="Calibri" w:hAnsi="Arial" w:cs="Arial"/>
          <w:sz w:val="24"/>
          <w:szCs w:val="24"/>
        </w:rPr>
        <w:t>opla</w:t>
      </w:r>
      <w:r w:rsidR="003A2C88">
        <w:rPr>
          <w:rFonts w:ascii="Arial" w:eastAsia="Calibri" w:hAnsi="Arial" w:cs="Arial"/>
          <w:sz w:val="24"/>
          <w:szCs w:val="24"/>
        </w:rPr>
        <w:t>demun…-------------------------------------------------------------------------------------------------------------------------------------------------</w:t>
      </w:r>
      <w:r w:rsidR="003A2C88" w:rsidRPr="003A2C88">
        <w:rPr>
          <w:rFonts w:ascii="Arial" w:hAnsi="Arial" w:cs="Arial"/>
          <w:sz w:val="24"/>
          <w:szCs w:val="24"/>
        </w:rPr>
        <w:t xml:space="preserve"> </w:t>
      </w:r>
      <w:r w:rsidR="003A2C88">
        <w:rPr>
          <w:rFonts w:ascii="Arial" w:hAnsi="Arial" w:cs="Arial"/>
          <w:sz w:val="24"/>
          <w:szCs w:val="24"/>
        </w:rPr>
        <w:t>C</w:t>
      </w:r>
      <w:r w:rsidR="003A2C88" w:rsidRPr="00733E72">
        <w:rPr>
          <w:rFonts w:ascii="Arial" w:hAnsi="Arial" w:cs="Arial"/>
          <w:sz w:val="24"/>
          <w:szCs w:val="24"/>
        </w:rPr>
        <w:t>on la palabra la Presidente Municipal, C. María Elena Limón García:</w:t>
      </w:r>
      <w:r w:rsidR="003A2C88">
        <w:rPr>
          <w:rFonts w:ascii="Arial" w:hAnsi="Arial" w:cs="Arial"/>
          <w:sz w:val="24"/>
          <w:szCs w:val="24"/>
        </w:rPr>
        <w:t xml:space="preserve"> También a ver, este, ¿Te puedes salir? Por favor.------------------------------------------------------</w:t>
      </w:r>
      <w:r w:rsidR="003A2C88">
        <w:rPr>
          <w:rFonts w:ascii="Arial" w:eastAsia="Calibri" w:hAnsi="Arial" w:cs="Arial"/>
          <w:sz w:val="24"/>
          <w:szCs w:val="24"/>
        </w:rPr>
        <w:t>------------------------------------------------------------------------------</w:t>
      </w:r>
      <w:r w:rsidR="003A2C88" w:rsidRPr="003A2C88">
        <w:rPr>
          <w:rFonts w:ascii="Arial" w:eastAsia="Calibri" w:hAnsi="Arial" w:cs="Arial"/>
          <w:sz w:val="24"/>
          <w:szCs w:val="24"/>
        </w:rPr>
        <w:t xml:space="preserve"> </w:t>
      </w:r>
      <w:r w:rsidR="003A2C88">
        <w:rPr>
          <w:rFonts w:ascii="Arial" w:eastAsia="Calibri" w:hAnsi="Arial" w:cs="Arial"/>
          <w:sz w:val="24"/>
          <w:szCs w:val="24"/>
        </w:rPr>
        <w:t>Habla el Regidor Alfredo Barba Mariscal: Que pueda desalojar el área y pues los fotógrafos.----------------------------------------------------------------------------------------------------------------------------------------------------------------------------</w:t>
      </w:r>
      <w:r w:rsidR="003A2C88">
        <w:rPr>
          <w:rFonts w:ascii="Arial" w:hAnsi="Arial" w:cs="Arial"/>
          <w:sz w:val="24"/>
          <w:szCs w:val="24"/>
        </w:rPr>
        <w:t>C</w:t>
      </w:r>
      <w:r w:rsidR="003A2C88" w:rsidRPr="00733E72">
        <w:rPr>
          <w:rFonts w:ascii="Arial" w:hAnsi="Arial" w:cs="Arial"/>
          <w:sz w:val="24"/>
          <w:szCs w:val="24"/>
        </w:rPr>
        <w:t>on la palabra la Presidente Municipal, C. María Elena Limón García:</w:t>
      </w:r>
      <w:r w:rsidR="003A2C88">
        <w:rPr>
          <w:rFonts w:ascii="Arial" w:hAnsi="Arial" w:cs="Arial"/>
          <w:sz w:val="24"/>
          <w:szCs w:val="24"/>
        </w:rPr>
        <w:t xml:space="preserve"> </w:t>
      </w:r>
      <w:r w:rsidR="003A2C88">
        <w:rPr>
          <w:rFonts w:ascii="Arial" w:eastAsia="Calibri" w:hAnsi="Arial" w:cs="Arial"/>
          <w:sz w:val="24"/>
          <w:szCs w:val="24"/>
        </w:rPr>
        <w:t>Y</w:t>
      </w:r>
      <w:r w:rsidR="007F08E0" w:rsidRPr="007F08E0">
        <w:rPr>
          <w:rFonts w:ascii="Arial" w:eastAsia="Calibri" w:hAnsi="Arial" w:cs="Arial"/>
          <w:sz w:val="24"/>
          <w:szCs w:val="24"/>
        </w:rPr>
        <w:t xml:space="preserve"> </w:t>
      </w:r>
      <w:r w:rsidR="003A2C88">
        <w:rPr>
          <w:rFonts w:ascii="Arial" w:eastAsia="Calibri" w:hAnsi="Arial" w:cs="Arial"/>
          <w:sz w:val="24"/>
          <w:szCs w:val="24"/>
        </w:rPr>
        <w:t xml:space="preserve">los </w:t>
      </w:r>
      <w:r w:rsidR="007F08E0" w:rsidRPr="007F08E0">
        <w:rPr>
          <w:rFonts w:ascii="Arial" w:eastAsia="Calibri" w:hAnsi="Arial" w:cs="Arial"/>
          <w:sz w:val="24"/>
          <w:szCs w:val="24"/>
        </w:rPr>
        <w:t>fotógrafos</w:t>
      </w:r>
      <w:r w:rsidR="003A2C88">
        <w:rPr>
          <w:rFonts w:ascii="Arial" w:eastAsia="Calibri" w:hAnsi="Arial" w:cs="Arial"/>
          <w:sz w:val="24"/>
          <w:szCs w:val="24"/>
        </w:rPr>
        <w:t xml:space="preserve"> y todo; y que hacemos con lo</w:t>
      </w:r>
      <w:r w:rsidR="007F08E0" w:rsidRPr="007F08E0">
        <w:rPr>
          <w:rFonts w:ascii="Arial" w:eastAsia="Calibri" w:hAnsi="Arial" w:cs="Arial"/>
          <w:sz w:val="24"/>
          <w:szCs w:val="24"/>
        </w:rPr>
        <w:t xml:space="preserve"> de transparencia </w:t>
      </w:r>
      <w:r w:rsidR="003A2C88">
        <w:rPr>
          <w:rFonts w:ascii="Arial" w:eastAsia="Calibri" w:hAnsi="Arial" w:cs="Arial"/>
          <w:sz w:val="24"/>
          <w:szCs w:val="24"/>
        </w:rPr>
        <w:t xml:space="preserve">que necesita, ¿Verdad?---------------------------------------------------------------------------------------------------------------------------------------------------------------------------- </w:t>
      </w:r>
      <w:r w:rsidR="00321B21">
        <w:rPr>
          <w:rFonts w:ascii="Arial" w:eastAsia="Calibri" w:hAnsi="Arial" w:cs="Arial"/>
          <w:sz w:val="24"/>
          <w:szCs w:val="24"/>
        </w:rPr>
        <w:t>Habla el Regidor Alfredo Barba Mariscal: No, no, los fotógrafos no son de Transparencia.----------------------------------------------------------------------------------------------------------------------------------------------------------------------------------</w:t>
      </w:r>
      <w:r w:rsidR="00321B21" w:rsidRPr="00321B21">
        <w:rPr>
          <w:rFonts w:ascii="Arial" w:hAnsi="Arial" w:cs="Arial"/>
          <w:sz w:val="24"/>
          <w:szCs w:val="24"/>
        </w:rPr>
        <w:t xml:space="preserve"> </w:t>
      </w:r>
      <w:r w:rsidR="00321B21">
        <w:rPr>
          <w:rFonts w:ascii="Arial" w:hAnsi="Arial" w:cs="Arial"/>
          <w:sz w:val="24"/>
          <w:szCs w:val="24"/>
        </w:rPr>
        <w:t xml:space="preserve">Habla el </w:t>
      </w:r>
      <w:r w:rsidR="00321B21" w:rsidRPr="00733E72">
        <w:rPr>
          <w:rFonts w:ascii="Arial" w:eastAsia="Calibri" w:hAnsi="Arial" w:cs="Arial"/>
          <w:sz w:val="24"/>
          <w:szCs w:val="24"/>
        </w:rPr>
        <w:t>Síndico Munici</w:t>
      </w:r>
      <w:r w:rsidR="00321B21">
        <w:rPr>
          <w:rFonts w:ascii="Arial" w:eastAsia="Calibri" w:hAnsi="Arial" w:cs="Arial"/>
          <w:sz w:val="24"/>
          <w:szCs w:val="24"/>
        </w:rPr>
        <w:t xml:space="preserve">pal, José Luis Salazar Martínez: Eh, me permiten nada </w:t>
      </w:r>
      <w:r w:rsidR="00AB096C">
        <w:rPr>
          <w:rFonts w:ascii="Arial" w:eastAsia="Calibri" w:hAnsi="Arial" w:cs="Arial"/>
          <w:sz w:val="24"/>
          <w:szCs w:val="24"/>
        </w:rPr>
        <w:t>más</w:t>
      </w:r>
      <w:r w:rsidR="00321B21">
        <w:rPr>
          <w:rFonts w:ascii="Arial" w:eastAsia="Calibri" w:hAnsi="Arial" w:cs="Arial"/>
          <w:sz w:val="24"/>
          <w:szCs w:val="24"/>
        </w:rPr>
        <w:t>, nada más…----------------------------------------------------------------------------------------------------------------------------------------------------------------------</w:t>
      </w:r>
      <w:r w:rsidR="00321B21">
        <w:rPr>
          <w:rFonts w:ascii="Arial" w:hAnsi="Arial" w:cs="Arial"/>
          <w:sz w:val="24"/>
          <w:szCs w:val="24"/>
        </w:rPr>
        <w:t>C</w:t>
      </w:r>
      <w:r w:rsidR="00321B21" w:rsidRPr="00733E72">
        <w:rPr>
          <w:rFonts w:ascii="Arial" w:hAnsi="Arial" w:cs="Arial"/>
          <w:sz w:val="24"/>
          <w:szCs w:val="24"/>
        </w:rPr>
        <w:t>on la palabra la Presidente Municipal, C. María Elena Limón García:</w:t>
      </w:r>
      <w:r w:rsidR="00321B21">
        <w:rPr>
          <w:rFonts w:ascii="Arial" w:hAnsi="Arial" w:cs="Arial"/>
          <w:sz w:val="24"/>
          <w:szCs w:val="24"/>
        </w:rPr>
        <w:t xml:space="preserve"> Ok. vamos a dejar que hable el regidor y posteriormente eh, eh, adelante Síndico.-------------------------------------------------------------------------------------------------------------------------------------------------------------------------------------------</w:t>
      </w:r>
      <w:r w:rsidR="00321B21" w:rsidRPr="00321B21">
        <w:rPr>
          <w:rFonts w:ascii="Arial" w:hAnsi="Arial" w:cs="Arial"/>
          <w:sz w:val="24"/>
          <w:szCs w:val="24"/>
        </w:rPr>
        <w:t xml:space="preserve"> </w:t>
      </w:r>
      <w:r w:rsidR="00321B21">
        <w:rPr>
          <w:rFonts w:ascii="Arial" w:hAnsi="Arial" w:cs="Arial"/>
          <w:sz w:val="24"/>
          <w:szCs w:val="24"/>
        </w:rPr>
        <w:t xml:space="preserve">Habla el </w:t>
      </w:r>
      <w:r w:rsidR="00321B21" w:rsidRPr="00733E72">
        <w:rPr>
          <w:rFonts w:ascii="Arial" w:eastAsia="Calibri" w:hAnsi="Arial" w:cs="Arial"/>
          <w:sz w:val="24"/>
          <w:szCs w:val="24"/>
        </w:rPr>
        <w:t>Síndico Munici</w:t>
      </w:r>
      <w:r w:rsidR="00321B21">
        <w:rPr>
          <w:rFonts w:ascii="Arial" w:eastAsia="Calibri" w:hAnsi="Arial" w:cs="Arial"/>
          <w:sz w:val="24"/>
          <w:szCs w:val="24"/>
        </w:rPr>
        <w:t xml:space="preserve">pal, José Luis Salazar Martínez: </w:t>
      </w:r>
      <w:r w:rsidR="000B02CA">
        <w:rPr>
          <w:rFonts w:ascii="Arial" w:eastAsia="Calibri" w:hAnsi="Arial" w:cs="Arial"/>
          <w:sz w:val="24"/>
          <w:szCs w:val="24"/>
        </w:rPr>
        <w:t>Si, el a</w:t>
      </w:r>
      <w:r w:rsidR="007F08E0" w:rsidRPr="007F08E0">
        <w:rPr>
          <w:rFonts w:ascii="Arial" w:eastAsia="Calibri" w:hAnsi="Arial" w:cs="Arial"/>
          <w:sz w:val="24"/>
          <w:szCs w:val="24"/>
        </w:rPr>
        <w:t xml:space="preserve">rtículo correspondiente </w:t>
      </w:r>
      <w:r w:rsidR="000B02CA">
        <w:rPr>
          <w:rFonts w:ascii="Arial" w:eastAsia="Calibri" w:hAnsi="Arial" w:cs="Arial"/>
          <w:sz w:val="24"/>
          <w:szCs w:val="24"/>
        </w:rPr>
        <w:t>dice para la destitución de algunos de los miembros en algu</w:t>
      </w:r>
      <w:r w:rsidR="007F08E0" w:rsidRPr="007F08E0">
        <w:rPr>
          <w:rFonts w:ascii="Arial" w:eastAsia="Calibri" w:hAnsi="Arial" w:cs="Arial"/>
          <w:sz w:val="24"/>
          <w:szCs w:val="24"/>
        </w:rPr>
        <w:t>na</w:t>
      </w:r>
      <w:r w:rsidR="000B02CA">
        <w:rPr>
          <w:rFonts w:ascii="Arial" w:eastAsia="Calibri" w:hAnsi="Arial" w:cs="Arial"/>
          <w:sz w:val="24"/>
          <w:szCs w:val="24"/>
        </w:rPr>
        <w:t xml:space="preserve"> de las</w:t>
      </w:r>
      <w:r w:rsidR="007F08E0" w:rsidRPr="007F08E0">
        <w:rPr>
          <w:rFonts w:ascii="Arial" w:eastAsia="Calibri" w:hAnsi="Arial" w:cs="Arial"/>
          <w:sz w:val="24"/>
          <w:szCs w:val="24"/>
        </w:rPr>
        <w:t xml:space="preserve"> comisiones edilicias se requiere mayoría calificada de los integrantes del ayuntamiento</w:t>
      </w:r>
      <w:r w:rsidR="000B02CA">
        <w:rPr>
          <w:rFonts w:ascii="Arial" w:eastAsia="Calibri" w:hAnsi="Arial" w:cs="Arial"/>
          <w:sz w:val="24"/>
          <w:szCs w:val="24"/>
        </w:rPr>
        <w:t>,</w:t>
      </w:r>
      <w:r w:rsidR="007F08E0" w:rsidRPr="007F08E0">
        <w:rPr>
          <w:rFonts w:ascii="Arial" w:eastAsia="Calibri" w:hAnsi="Arial" w:cs="Arial"/>
          <w:sz w:val="24"/>
          <w:szCs w:val="24"/>
        </w:rPr>
        <w:t xml:space="preserve"> es el artículo 91 del reglamento</w:t>
      </w:r>
      <w:r w:rsidR="000B02CA">
        <w:rPr>
          <w:rFonts w:ascii="Arial" w:eastAsia="Calibri" w:hAnsi="Arial" w:cs="Arial"/>
          <w:sz w:val="24"/>
          <w:szCs w:val="24"/>
        </w:rPr>
        <w:t>, yo</w:t>
      </w:r>
      <w:r w:rsidR="007F08E0" w:rsidRPr="007F08E0">
        <w:rPr>
          <w:rFonts w:ascii="Arial" w:eastAsia="Calibri" w:hAnsi="Arial" w:cs="Arial"/>
          <w:sz w:val="24"/>
          <w:szCs w:val="24"/>
        </w:rPr>
        <w:t xml:space="preserve"> estoy hablando del artículo</w:t>
      </w:r>
      <w:r w:rsidR="000B02CA">
        <w:rPr>
          <w:rFonts w:ascii="Arial" w:eastAsia="Calibri" w:hAnsi="Arial" w:cs="Arial"/>
          <w:sz w:val="24"/>
          <w:szCs w:val="24"/>
        </w:rPr>
        <w:t>, p</w:t>
      </w:r>
      <w:r w:rsidR="007F08E0" w:rsidRPr="007F08E0">
        <w:rPr>
          <w:rFonts w:ascii="Arial" w:eastAsia="Calibri" w:hAnsi="Arial" w:cs="Arial"/>
          <w:sz w:val="24"/>
          <w:szCs w:val="24"/>
        </w:rPr>
        <w:t>erdón</w:t>
      </w:r>
      <w:r w:rsidR="000B02CA">
        <w:rPr>
          <w:rFonts w:ascii="Arial" w:eastAsia="Calibri" w:hAnsi="Arial" w:cs="Arial"/>
          <w:sz w:val="24"/>
          <w:szCs w:val="24"/>
        </w:rPr>
        <w:t>,</w:t>
      </w:r>
      <w:r w:rsidR="007F08E0" w:rsidRPr="007F08E0">
        <w:rPr>
          <w:rFonts w:ascii="Arial" w:eastAsia="Calibri" w:hAnsi="Arial" w:cs="Arial"/>
          <w:sz w:val="24"/>
          <w:szCs w:val="24"/>
        </w:rPr>
        <w:t xml:space="preserve"> del reglamento habla de la destitución en este cas</w:t>
      </w:r>
      <w:r w:rsidR="000B02CA">
        <w:rPr>
          <w:rFonts w:ascii="Arial" w:eastAsia="Calibri" w:hAnsi="Arial" w:cs="Arial"/>
          <w:sz w:val="24"/>
          <w:szCs w:val="24"/>
        </w:rPr>
        <w:t>o estamos hablando de que el regidor está</w:t>
      </w:r>
      <w:r w:rsidR="007F08E0" w:rsidRPr="007F08E0">
        <w:rPr>
          <w:rFonts w:ascii="Arial" w:eastAsia="Calibri" w:hAnsi="Arial" w:cs="Arial"/>
          <w:sz w:val="24"/>
          <w:szCs w:val="24"/>
        </w:rPr>
        <w:t xml:space="preserve"> solicitando por su propia volunt</w:t>
      </w:r>
      <w:r w:rsidR="000B02CA">
        <w:rPr>
          <w:rFonts w:ascii="Arial" w:eastAsia="Calibri" w:hAnsi="Arial" w:cs="Arial"/>
          <w:sz w:val="24"/>
          <w:szCs w:val="24"/>
        </w:rPr>
        <w:t>ad salirse de esa comisión, entonces es</w:t>
      </w:r>
      <w:r w:rsidR="007F08E0" w:rsidRPr="007F08E0">
        <w:rPr>
          <w:rFonts w:ascii="Arial" w:eastAsia="Calibri" w:hAnsi="Arial" w:cs="Arial"/>
          <w:sz w:val="24"/>
          <w:szCs w:val="24"/>
        </w:rPr>
        <w:t xml:space="preserve"> una interpretación equivocada</w:t>
      </w:r>
      <w:r w:rsidR="000B02CA">
        <w:rPr>
          <w:rFonts w:ascii="Arial" w:eastAsia="Calibri" w:hAnsi="Arial" w:cs="Arial"/>
          <w:sz w:val="24"/>
          <w:szCs w:val="24"/>
        </w:rPr>
        <w:t xml:space="preserve"> de</w:t>
      </w:r>
      <w:r w:rsidR="007F08E0" w:rsidRPr="007F08E0">
        <w:rPr>
          <w:rFonts w:ascii="Arial" w:eastAsia="Calibri" w:hAnsi="Arial" w:cs="Arial"/>
          <w:sz w:val="24"/>
          <w:szCs w:val="24"/>
        </w:rPr>
        <w:t xml:space="preserve"> parte </w:t>
      </w:r>
      <w:r w:rsidR="000B02CA">
        <w:rPr>
          <w:rFonts w:ascii="Arial" w:eastAsia="Calibri" w:hAnsi="Arial" w:cs="Arial"/>
          <w:sz w:val="24"/>
          <w:szCs w:val="24"/>
        </w:rPr>
        <w:t>d</w:t>
      </w:r>
      <w:r w:rsidR="007F08E0" w:rsidRPr="007F08E0">
        <w:rPr>
          <w:rFonts w:ascii="Arial" w:eastAsia="Calibri" w:hAnsi="Arial" w:cs="Arial"/>
          <w:sz w:val="24"/>
          <w:szCs w:val="24"/>
        </w:rPr>
        <w:t>el regidor Alfredo</w:t>
      </w:r>
      <w:r w:rsidR="000B02CA">
        <w:rPr>
          <w:rFonts w:ascii="Arial" w:eastAsia="Calibri" w:hAnsi="Arial" w:cs="Arial"/>
          <w:sz w:val="24"/>
          <w:szCs w:val="24"/>
        </w:rPr>
        <w:t>, yo c</w:t>
      </w:r>
      <w:r w:rsidR="007F08E0" w:rsidRPr="007F08E0">
        <w:rPr>
          <w:rFonts w:ascii="Arial" w:eastAsia="Calibri" w:hAnsi="Arial" w:cs="Arial"/>
          <w:sz w:val="24"/>
          <w:szCs w:val="24"/>
        </w:rPr>
        <w:t>onsidero</w:t>
      </w:r>
      <w:r w:rsidR="0011689D">
        <w:rPr>
          <w:rFonts w:ascii="Arial" w:eastAsia="Calibri" w:hAnsi="Arial" w:cs="Arial"/>
          <w:sz w:val="24"/>
          <w:szCs w:val="24"/>
        </w:rPr>
        <w:t xml:space="preserve"> que si el regidor Paco Juárez </w:t>
      </w:r>
      <w:r w:rsidR="000B02CA">
        <w:rPr>
          <w:rFonts w:ascii="Arial" w:eastAsia="Calibri" w:hAnsi="Arial" w:cs="Arial"/>
          <w:sz w:val="24"/>
          <w:szCs w:val="24"/>
        </w:rPr>
        <w:t xml:space="preserve">o </w:t>
      </w:r>
      <w:r w:rsidR="007F08E0" w:rsidRPr="007F08E0">
        <w:rPr>
          <w:rFonts w:ascii="Arial" w:eastAsia="Calibri" w:hAnsi="Arial" w:cs="Arial"/>
          <w:sz w:val="24"/>
          <w:szCs w:val="24"/>
        </w:rPr>
        <w:t>Francisco Ju</w:t>
      </w:r>
      <w:r w:rsidR="000B02CA">
        <w:rPr>
          <w:rFonts w:ascii="Arial" w:eastAsia="Calibri" w:hAnsi="Arial" w:cs="Arial"/>
          <w:sz w:val="24"/>
          <w:szCs w:val="24"/>
        </w:rPr>
        <w:t>árez se quiere salir de la comisión</w:t>
      </w:r>
      <w:r w:rsidR="00ED1351">
        <w:rPr>
          <w:rFonts w:ascii="Arial" w:eastAsia="Calibri" w:hAnsi="Arial" w:cs="Arial"/>
          <w:sz w:val="24"/>
          <w:szCs w:val="24"/>
        </w:rPr>
        <w:t>…</w:t>
      </w:r>
      <w:r w:rsidR="00C10FA3">
        <w:rPr>
          <w:rFonts w:ascii="Arial" w:eastAsia="Calibri" w:hAnsi="Arial" w:cs="Arial"/>
          <w:sz w:val="24"/>
          <w:szCs w:val="24"/>
        </w:rPr>
        <w:t>----------------------------------------------------------------------------------------------------------------</w:t>
      </w:r>
      <w:r w:rsidR="00C10FA3" w:rsidRPr="00AB096C">
        <w:rPr>
          <w:rFonts w:ascii="Arial" w:hAnsi="Arial" w:cs="Arial"/>
          <w:sz w:val="24"/>
          <w:szCs w:val="24"/>
        </w:rPr>
        <w:t xml:space="preserve">[En estos momentos </w:t>
      </w:r>
      <w:r w:rsidR="00C10FA3" w:rsidRPr="00AB096C">
        <w:rPr>
          <w:rFonts w:ascii="Arial" w:hAnsi="Arial" w:cs="Arial"/>
          <w:bCs/>
          <w:i/>
          <w:sz w:val="24"/>
          <w:szCs w:val="24"/>
        </w:rPr>
        <w:t xml:space="preserve">la regidora </w:t>
      </w:r>
      <w:r w:rsidR="00C10FA3" w:rsidRPr="00AB096C">
        <w:rPr>
          <w:rFonts w:ascii="Arial" w:eastAsia="Calibri" w:hAnsi="Arial" w:cs="Arial"/>
          <w:sz w:val="24"/>
          <w:szCs w:val="24"/>
        </w:rPr>
        <w:t>Miroslava Maya Ávila, s</w:t>
      </w:r>
      <w:r w:rsidR="00C10FA3" w:rsidRPr="00AB096C">
        <w:rPr>
          <w:rFonts w:ascii="Arial" w:hAnsi="Arial" w:cs="Arial"/>
          <w:sz w:val="24"/>
          <w:szCs w:val="24"/>
          <w:lang w:eastAsia="es-MX"/>
        </w:rPr>
        <w:t>e re-</w:t>
      </w:r>
      <w:r w:rsidR="005F1DB8" w:rsidRPr="00AB096C">
        <w:rPr>
          <w:rFonts w:ascii="Arial" w:hAnsi="Arial" w:cs="Arial"/>
          <w:bCs/>
          <w:i/>
          <w:sz w:val="24"/>
          <w:szCs w:val="24"/>
        </w:rPr>
        <w:t xml:space="preserve">incorpora ingresando al Salón del Pleno del Ayuntamiento, </w:t>
      </w:r>
      <w:r w:rsidR="00C10FA3" w:rsidRPr="00AB096C">
        <w:rPr>
          <w:rFonts w:ascii="Arial" w:hAnsi="Arial" w:cs="Arial"/>
          <w:bCs/>
          <w:i/>
          <w:sz w:val="24"/>
          <w:szCs w:val="24"/>
        </w:rPr>
        <w:t xml:space="preserve">tomando </w:t>
      </w:r>
      <w:r w:rsidR="005F1DB8" w:rsidRPr="00AB096C">
        <w:rPr>
          <w:rFonts w:ascii="Arial" w:hAnsi="Arial" w:cs="Arial"/>
          <w:bCs/>
          <w:i/>
          <w:sz w:val="24"/>
          <w:szCs w:val="24"/>
        </w:rPr>
        <w:t xml:space="preserve">de nueva cuenta </w:t>
      </w:r>
      <w:r w:rsidR="00C10FA3" w:rsidRPr="00AB096C">
        <w:rPr>
          <w:rFonts w:ascii="Arial" w:hAnsi="Arial" w:cs="Arial"/>
          <w:bCs/>
          <w:i/>
          <w:sz w:val="24"/>
          <w:szCs w:val="24"/>
        </w:rPr>
        <w:t>su lugar en la Sesión de</w:t>
      </w:r>
      <w:r w:rsidR="007C0A03" w:rsidRPr="00AB096C">
        <w:rPr>
          <w:rFonts w:ascii="Arial" w:hAnsi="Arial" w:cs="Arial"/>
          <w:bCs/>
          <w:i/>
          <w:sz w:val="24"/>
          <w:szCs w:val="24"/>
        </w:rPr>
        <w:t>l</w:t>
      </w:r>
      <w:r w:rsidR="00C10FA3" w:rsidRPr="00AB096C">
        <w:rPr>
          <w:rFonts w:ascii="Arial" w:hAnsi="Arial" w:cs="Arial"/>
          <w:bCs/>
          <w:i/>
          <w:sz w:val="24"/>
          <w:szCs w:val="24"/>
        </w:rPr>
        <w:t xml:space="preserve"> Ayuntamiento de San Pedro Tlaquepaque</w:t>
      </w:r>
      <w:r w:rsidR="00C10FA3" w:rsidRPr="00AB096C">
        <w:rPr>
          <w:rFonts w:ascii="Arial" w:hAnsi="Arial" w:cs="Arial"/>
          <w:sz w:val="24"/>
          <w:szCs w:val="24"/>
        </w:rPr>
        <w:t>.</w:t>
      </w:r>
      <w:r w:rsidR="00C10FA3" w:rsidRPr="00AB096C">
        <w:rPr>
          <w:rFonts w:ascii="Arial" w:hAnsi="Arial" w:cs="Arial"/>
          <w:sz w:val="24"/>
          <w:szCs w:val="24"/>
          <w:lang w:eastAsia="es-MX"/>
        </w:rPr>
        <w:t>]-----------------------------------------------------------------------------------------------------------------------------------------------------------------------------------</w:t>
      </w:r>
      <w:r w:rsidR="00ED1351" w:rsidRPr="00AB096C">
        <w:rPr>
          <w:rFonts w:ascii="Arial" w:hAnsi="Arial" w:cs="Arial"/>
          <w:sz w:val="24"/>
          <w:szCs w:val="24"/>
        </w:rPr>
        <w:t xml:space="preserve"> </w:t>
      </w:r>
      <w:r w:rsidR="00C10FA3">
        <w:rPr>
          <w:rFonts w:ascii="Arial" w:hAnsi="Arial" w:cs="Arial"/>
          <w:sz w:val="24"/>
          <w:szCs w:val="24"/>
        </w:rPr>
        <w:t xml:space="preserve">Habla el </w:t>
      </w:r>
      <w:r w:rsidR="00C10FA3" w:rsidRPr="00733E72">
        <w:rPr>
          <w:rFonts w:ascii="Arial" w:eastAsia="Calibri" w:hAnsi="Arial" w:cs="Arial"/>
          <w:sz w:val="24"/>
          <w:szCs w:val="24"/>
        </w:rPr>
        <w:t>Síndico Munici</w:t>
      </w:r>
      <w:r w:rsidR="00C10FA3">
        <w:rPr>
          <w:rFonts w:ascii="Arial" w:eastAsia="Calibri" w:hAnsi="Arial" w:cs="Arial"/>
          <w:sz w:val="24"/>
          <w:szCs w:val="24"/>
        </w:rPr>
        <w:t>pal, José Luis Salazar Martínez: N</w:t>
      </w:r>
      <w:r w:rsidR="000B02CA">
        <w:rPr>
          <w:rFonts w:ascii="Arial" w:eastAsia="Calibri" w:hAnsi="Arial" w:cs="Arial"/>
          <w:sz w:val="24"/>
          <w:szCs w:val="24"/>
        </w:rPr>
        <w:t>o tenemos nosotros p</w:t>
      </w:r>
      <w:r w:rsidR="007F08E0" w:rsidRPr="007F08E0">
        <w:rPr>
          <w:rFonts w:ascii="Arial" w:eastAsia="Calibri" w:hAnsi="Arial" w:cs="Arial"/>
          <w:sz w:val="24"/>
          <w:szCs w:val="24"/>
        </w:rPr>
        <w:t>orque prohibirle que no lo haga</w:t>
      </w:r>
      <w:r w:rsidR="000B02CA">
        <w:rPr>
          <w:rFonts w:ascii="Arial" w:eastAsia="Calibri" w:hAnsi="Arial" w:cs="Arial"/>
          <w:sz w:val="24"/>
          <w:szCs w:val="24"/>
        </w:rPr>
        <w:t>,</w:t>
      </w:r>
      <w:r w:rsidR="007F08E0" w:rsidRPr="007F08E0">
        <w:rPr>
          <w:rFonts w:ascii="Arial" w:eastAsia="Calibri" w:hAnsi="Arial" w:cs="Arial"/>
          <w:sz w:val="24"/>
          <w:szCs w:val="24"/>
        </w:rPr>
        <w:t xml:space="preserve"> en este caso sería </w:t>
      </w:r>
      <w:r w:rsidR="000B02CA">
        <w:rPr>
          <w:rFonts w:ascii="Arial" w:eastAsia="Calibri" w:hAnsi="Arial" w:cs="Arial"/>
          <w:sz w:val="24"/>
          <w:szCs w:val="24"/>
        </w:rPr>
        <w:t xml:space="preserve">al contrario es eso si </w:t>
      </w:r>
      <w:r w:rsidR="007F08E0" w:rsidRPr="007F08E0">
        <w:rPr>
          <w:rFonts w:ascii="Arial" w:eastAsia="Calibri" w:hAnsi="Arial" w:cs="Arial"/>
          <w:sz w:val="24"/>
          <w:szCs w:val="24"/>
        </w:rPr>
        <w:t>él no se quiere salir y nosotros lo queremos de</w:t>
      </w:r>
      <w:r w:rsidR="000B02CA">
        <w:rPr>
          <w:rFonts w:ascii="Arial" w:eastAsia="Calibri" w:hAnsi="Arial" w:cs="Arial"/>
          <w:sz w:val="24"/>
          <w:szCs w:val="24"/>
        </w:rPr>
        <w:t>stituir entonces sí</w:t>
      </w:r>
      <w:r w:rsidR="007F08E0" w:rsidRPr="007F08E0">
        <w:rPr>
          <w:rFonts w:ascii="Arial" w:eastAsia="Calibri" w:hAnsi="Arial" w:cs="Arial"/>
          <w:sz w:val="24"/>
          <w:szCs w:val="24"/>
        </w:rPr>
        <w:t xml:space="preserve"> tendría que ser mayoría calificada</w:t>
      </w:r>
      <w:r w:rsidR="000B02CA">
        <w:rPr>
          <w:rFonts w:ascii="Arial" w:eastAsia="Calibri" w:hAnsi="Arial" w:cs="Arial"/>
          <w:sz w:val="24"/>
          <w:szCs w:val="24"/>
        </w:rPr>
        <w:t>,</w:t>
      </w:r>
      <w:r w:rsidR="007F08E0" w:rsidRPr="007F08E0">
        <w:rPr>
          <w:rFonts w:ascii="Arial" w:eastAsia="Calibri" w:hAnsi="Arial" w:cs="Arial"/>
          <w:sz w:val="24"/>
          <w:szCs w:val="24"/>
        </w:rPr>
        <w:t xml:space="preserve"> es cuánto</w:t>
      </w:r>
      <w:r w:rsidR="000B02CA">
        <w:rPr>
          <w:rFonts w:ascii="Arial" w:eastAsia="Calibri" w:hAnsi="Arial" w:cs="Arial"/>
          <w:sz w:val="24"/>
          <w:szCs w:val="24"/>
        </w:rPr>
        <w:t xml:space="preserve"> Presidenta.--------------------------------------------------------------------------------------------------------------------------</w:t>
      </w:r>
      <w:r w:rsidR="007F08E0" w:rsidRPr="007F08E0">
        <w:rPr>
          <w:rFonts w:ascii="Arial" w:eastAsia="Calibri" w:hAnsi="Arial" w:cs="Arial"/>
          <w:sz w:val="24"/>
          <w:szCs w:val="24"/>
        </w:rPr>
        <w:t xml:space="preserve"> </w:t>
      </w:r>
      <w:r w:rsidR="00780FE3">
        <w:rPr>
          <w:rFonts w:ascii="Arial" w:hAnsi="Arial" w:cs="Arial"/>
          <w:sz w:val="24"/>
          <w:szCs w:val="24"/>
        </w:rPr>
        <w:t>C</w:t>
      </w:r>
      <w:r w:rsidR="00780FE3" w:rsidRPr="00733E72">
        <w:rPr>
          <w:rFonts w:ascii="Arial" w:hAnsi="Arial" w:cs="Arial"/>
          <w:sz w:val="24"/>
          <w:szCs w:val="24"/>
        </w:rPr>
        <w:t>on la palabra la Presidente Municipal, C. María Elena Limón García:</w:t>
      </w:r>
      <w:r w:rsidR="00780FE3">
        <w:rPr>
          <w:rFonts w:ascii="Arial" w:hAnsi="Arial" w:cs="Arial"/>
          <w:sz w:val="24"/>
          <w:szCs w:val="24"/>
        </w:rPr>
        <w:t xml:space="preserve"> Gracias eh, por lo eh, por lo cual solicito a los regidores que estén a favor, por favor manifestarlo, ¿Los</w:t>
      </w:r>
      <w:r w:rsidR="007F08E0" w:rsidRPr="007F08E0">
        <w:rPr>
          <w:rFonts w:ascii="Arial" w:eastAsia="Calibri" w:hAnsi="Arial" w:cs="Arial"/>
          <w:sz w:val="24"/>
          <w:szCs w:val="24"/>
        </w:rPr>
        <w:t xml:space="preserve"> que están en contra</w:t>
      </w:r>
      <w:r w:rsidR="00780FE3">
        <w:rPr>
          <w:rFonts w:ascii="Arial" w:eastAsia="Calibri" w:hAnsi="Arial" w:cs="Arial"/>
          <w:sz w:val="24"/>
          <w:szCs w:val="24"/>
        </w:rPr>
        <w:t xml:space="preserve">?, ¿en abstención?, con </w:t>
      </w:r>
      <w:r w:rsidR="00CE499D" w:rsidRPr="00CE499D">
        <w:rPr>
          <w:rFonts w:ascii="Arial" w:hAnsi="Arial" w:cs="Arial"/>
          <w:b/>
          <w:sz w:val="24"/>
          <w:szCs w:val="24"/>
        </w:rPr>
        <w:t>10 (diez) votos a favor, 7 (siete) votos en contra y 1 (un) voto en abstención; es aprobado por mayoría simple la solicitud de integración a una comisión edilicia permanente, así como su salida en otra comisión edilicia; la cual fue presentada por el regidor</w:t>
      </w:r>
      <w:r w:rsidR="00CE499D" w:rsidRPr="00CE499D">
        <w:rPr>
          <w:rFonts w:ascii="Arial" w:hAnsi="Arial" w:cs="Arial"/>
          <w:sz w:val="24"/>
          <w:szCs w:val="24"/>
        </w:rPr>
        <w:t xml:space="preserve"> </w:t>
      </w:r>
      <w:r w:rsidR="00CE499D" w:rsidRPr="00CE499D">
        <w:rPr>
          <w:rFonts w:ascii="Arial" w:hAnsi="Arial" w:cs="Arial"/>
          <w:b/>
          <w:sz w:val="24"/>
          <w:szCs w:val="24"/>
        </w:rPr>
        <w:t xml:space="preserve">Francisco Juárez Piña, bajo el siguiente: </w:t>
      </w:r>
      <w:r w:rsidR="00CE499D" w:rsidRPr="00CE499D">
        <w:rPr>
          <w:rFonts w:ascii="Arial" w:hAnsi="Arial" w:cs="Arial"/>
          <w:sz w:val="24"/>
          <w:szCs w:val="24"/>
        </w:rPr>
        <w:t>---------------------------------------------------------------------------------------------------------------------------------------------------------</w:t>
      </w:r>
      <w:r w:rsidR="00CE499D">
        <w:rPr>
          <w:rFonts w:ascii="Arial" w:hAnsi="Arial" w:cs="Arial"/>
          <w:sz w:val="24"/>
          <w:szCs w:val="24"/>
        </w:rPr>
        <w:t>----------</w:t>
      </w:r>
      <w:r w:rsidR="00CE499D" w:rsidRPr="00CE499D">
        <w:rPr>
          <w:rFonts w:ascii="Arial" w:hAnsi="Arial" w:cs="Arial"/>
          <w:sz w:val="24"/>
          <w:szCs w:val="24"/>
        </w:rPr>
        <w:t>--</w:t>
      </w:r>
      <w:r w:rsidR="00CE499D" w:rsidRPr="00CE499D">
        <w:rPr>
          <w:rFonts w:ascii="Arial" w:hAnsi="Arial" w:cs="Arial"/>
          <w:b/>
          <w:sz w:val="24"/>
          <w:szCs w:val="24"/>
        </w:rPr>
        <w:t>ACUERDO NÚMERO 1499/2020</w:t>
      </w:r>
      <w:r w:rsidR="00CE499D" w:rsidRPr="00CE499D">
        <w:rPr>
          <w:rFonts w:ascii="Arial" w:hAnsi="Arial" w:cs="Arial"/>
          <w:sz w:val="24"/>
          <w:szCs w:val="24"/>
        </w:rPr>
        <w:t>----------------------------------------------------------------------------------------------------------------</w:t>
      </w:r>
      <w:r w:rsidR="00CE499D">
        <w:rPr>
          <w:rFonts w:ascii="Arial" w:hAnsi="Arial" w:cs="Arial"/>
          <w:sz w:val="24"/>
          <w:szCs w:val="24"/>
        </w:rPr>
        <w:t>--------------</w:t>
      </w:r>
      <w:r w:rsidR="00CE499D" w:rsidRPr="00CE499D">
        <w:rPr>
          <w:rFonts w:ascii="Arial" w:hAnsi="Arial" w:cs="Arial"/>
          <w:b/>
          <w:bCs/>
          <w:sz w:val="24"/>
          <w:szCs w:val="24"/>
          <w:bdr w:val="none" w:sz="0" w:space="0" w:color="auto" w:frame="1"/>
          <w:shd w:val="clear" w:color="auto" w:fill="FFFFFF"/>
        </w:rPr>
        <w:t>ÚNICO.-</w:t>
      </w:r>
      <w:r w:rsidR="00CE499D" w:rsidRPr="00CE499D">
        <w:rPr>
          <w:rStyle w:val="apple-converted-space"/>
          <w:rFonts w:ascii="Arial" w:hAnsi="Arial" w:cs="Arial"/>
          <w:sz w:val="24"/>
          <w:szCs w:val="24"/>
          <w:bdr w:val="none" w:sz="0" w:space="0" w:color="auto" w:frame="1"/>
          <w:shd w:val="clear" w:color="auto" w:fill="FFFFFF"/>
        </w:rPr>
        <w:t> </w:t>
      </w:r>
      <w:r w:rsidR="00CE499D" w:rsidRPr="00CE499D">
        <w:rPr>
          <w:rFonts w:ascii="Arial" w:hAnsi="Arial" w:cs="Arial"/>
          <w:bCs/>
          <w:sz w:val="24"/>
          <w:szCs w:val="24"/>
          <w:bdr w:val="none" w:sz="0" w:space="0" w:color="auto" w:frame="1"/>
        </w:rPr>
        <w:t>El Pleno del Ayuntamiento de San Pedro Tlaquepaque, Jalisco,</w:t>
      </w:r>
      <w:r w:rsidR="00CE499D" w:rsidRPr="00CE499D">
        <w:rPr>
          <w:rFonts w:ascii="Arial" w:hAnsi="Arial" w:cs="Arial"/>
          <w:b/>
          <w:bCs/>
          <w:sz w:val="24"/>
          <w:szCs w:val="24"/>
          <w:bdr w:val="none" w:sz="0" w:space="0" w:color="auto" w:frame="1"/>
        </w:rPr>
        <w:t xml:space="preserve"> aprueba y autoriza</w:t>
      </w:r>
      <w:r w:rsidR="00CE499D" w:rsidRPr="00CE499D">
        <w:rPr>
          <w:rFonts w:ascii="Arial" w:hAnsi="Arial" w:cs="Arial"/>
          <w:b/>
          <w:sz w:val="24"/>
          <w:szCs w:val="24"/>
          <w:bdr w:val="none" w:sz="0" w:space="0" w:color="auto" w:frame="1"/>
          <w:shd w:val="clear" w:color="auto" w:fill="FFFFFF"/>
        </w:rPr>
        <w:t xml:space="preserve"> la integración</w:t>
      </w:r>
      <w:r w:rsidR="00CE499D" w:rsidRPr="00CE499D">
        <w:rPr>
          <w:rFonts w:ascii="Arial" w:hAnsi="Arial" w:cs="Arial"/>
          <w:sz w:val="24"/>
          <w:szCs w:val="24"/>
          <w:bdr w:val="none" w:sz="0" w:space="0" w:color="auto" w:frame="1"/>
          <w:shd w:val="clear" w:color="auto" w:fill="FFFFFF"/>
        </w:rPr>
        <w:t xml:space="preserve"> del regidor </w:t>
      </w:r>
      <w:r w:rsidR="00CE499D" w:rsidRPr="00CE499D">
        <w:rPr>
          <w:rFonts w:ascii="Arial" w:hAnsi="Arial" w:cs="Arial"/>
          <w:b/>
          <w:sz w:val="24"/>
          <w:szCs w:val="24"/>
        </w:rPr>
        <w:t>Francisco Juárez Piña</w:t>
      </w:r>
      <w:r w:rsidR="00CE499D" w:rsidRPr="00CE499D">
        <w:rPr>
          <w:rFonts w:ascii="Arial" w:hAnsi="Arial" w:cs="Arial"/>
          <w:b/>
          <w:bCs/>
          <w:sz w:val="24"/>
          <w:szCs w:val="24"/>
          <w:bdr w:val="none" w:sz="0" w:space="0" w:color="auto" w:frame="1"/>
          <w:shd w:val="clear" w:color="auto" w:fill="FFFFFF"/>
        </w:rPr>
        <w:t xml:space="preserve"> </w:t>
      </w:r>
      <w:r w:rsidR="00CE499D" w:rsidRPr="00CE499D">
        <w:rPr>
          <w:rStyle w:val="apple-converted-space"/>
          <w:rFonts w:ascii="Arial" w:hAnsi="Arial" w:cs="Arial"/>
          <w:b/>
          <w:sz w:val="24"/>
          <w:szCs w:val="24"/>
          <w:bdr w:val="none" w:sz="0" w:space="0" w:color="auto" w:frame="1"/>
          <w:shd w:val="clear" w:color="auto" w:fill="FFFFFF"/>
        </w:rPr>
        <w:t>c</w:t>
      </w:r>
      <w:r w:rsidR="00CE499D" w:rsidRPr="00CE499D">
        <w:rPr>
          <w:rStyle w:val="apple-converted-space"/>
          <w:rFonts w:ascii="Arial" w:hAnsi="Arial" w:cs="Arial"/>
          <w:sz w:val="24"/>
          <w:szCs w:val="24"/>
          <w:bdr w:val="none" w:sz="0" w:space="0" w:color="auto" w:frame="1"/>
          <w:shd w:val="clear" w:color="auto" w:fill="FFFFFF"/>
        </w:rPr>
        <w:t xml:space="preserve">omo </w:t>
      </w:r>
      <w:r w:rsidR="00CE499D" w:rsidRPr="00CE499D">
        <w:rPr>
          <w:rStyle w:val="apple-converted-space"/>
          <w:rFonts w:ascii="Arial" w:hAnsi="Arial" w:cs="Arial"/>
          <w:b/>
          <w:sz w:val="24"/>
          <w:szCs w:val="24"/>
          <w:bdr w:val="none" w:sz="0" w:space="0" w:color="auto" w:frame="1"/>
          <w:shd w:val="clear" w:color="auto" w:fill="FFFFFF"/>
        </w:rPr>
        <w:t xml:space="preserve">vocal </w:t>
      </w:r>
      <w:r w:rsidR="00CE499D" w:rsidRPr="00CE499D">
        <w:rPr>
          <w:rStyle w:val="apple-converted-space"/>
          <w:rFonts w:ascii="Arial" w:hAnsi="Arial" w:cs="Arial"/>
          <w:sz w:val="24"/>
          <w:szCs w:val="24"/>
          <w:bdr w:val="none" w:sz="0" w:space="0" w:color="auto" w:frame="1"/>
          <w:shd w:val="clear" w:color="auto" w:fill="FFFFFF"/>
        </w:rPr>
        <w:t xml:space="preserve">en la </w:t>
      </w:r>
      <w:r w:rsidR="00CE499D" w:rsidRPr="00CE499D">
        <w:rPr>
          <w:rStyle w:val="apple-converted-space"/>
          <w:rFonts w:ascii="Arial" w:hAnsi="Arial" w:cs="Arial"/>
          <w:b/>
          <w:sz w:val="24"/>
          <w:szCs w:val="24"/>
          <w:bdr w:val="none" w:sz="0" w:space="0" w:color="auto" w:frame="1"/>
          <w:shd w:val="clear" w:color="auto" w:fill="FFFFFF"/>
        </w:rPr>
        <w:t>Comisión Edilicia Permanente de Derechos Humanos y Migrantes; y la salida como vocal de la Comisión Edilicia Permanente Taurina</w:t>
      </w:r>
      <w:r w:rsidR="00CE499D" w:rsidRPr="00CE499D">
        <w:rPr>
          <w:rStyle w:val="apple-converted-space"/>
          <w:rFonts w:ascii="Arial" w:hAnsi="Arial" w:cs="Arial"/>
          <w:sz w:val="24"/>
          <w:szCs w:val="24"/>
          <w:bdr w:val="none" w:sz="0" w:space="0" w:color="auto" w:frame="1"/>
          <w:shd w:val="clear" w:color="auto" w:fill="FFFFFF"/>
        </w:rPr>
        <w:t>.---------------------------------------------------------------------</w:t>
      </w:r>
      <w:r w:rsidR="00CE499D">
        <w:rPr>
          <w:rStyle w:val="apple-converted-space"/>
          <w:rFonts w:ascii="Arial" w:hAnsi="Arial" w:cs="Arial"/>
          <w:sz w:val="24"/>
          <w:szCs w:val="24"/>
          <w:bdr w:val="none" w:sz="0" w:space="0" w:color="auto" w:frame="1"/>
          <w:shd w:val="clear" w:color="auto" w:fill="FFFFFF"/>
        </w:rPr>
        <w:t>-------------------------------</w:t>
      </w:r>
      <w:r w:rsidR="00CE499D" w:rsidRPr="00CE499D">
        <w:rPr>
          <w:rStyle w:val="apple-converted-space"/>
          <w:rFonts w:ascii="Arial" w:hAnsi="Arial" w:cs="Arial"/>
          <w:sz w:val="24"/>
          <w:szCs w:val="24"/>
          <w:bdr w:val="none" w:sz="0" w:space="0" w:color="auto" w:frame="1"/>
          <w:shd w:val="clear" w:color="auto" w:fill="FFFFFF"/>
        </w:rPr>
        <w:t>--------------------------------------------------------------------</w:t>
      </w:r>
      <w:r w:rsidR="0087618B" w:rsidRPr="0087618B">
        <w:rPr>
          <w:rFonts w:ascii="Arial" w:hAnsi="Arial" w:cs="Arial"/>
          <w:b/>
          <w:color w:val="FF0000"/>
          <w:sz w:val="24"/>
          <w:szCs w:val="24"/>
        </w:rPr>
        <w:t xml:space="preserve"> </w:t>
      </w:r>
      <w:r w:rsidR="002E355B" w:rsidRPr="00C34703">
        <w:rPr>
          <w:rFonts w:ascii="Arial" w:hAnsi="Arial" w:cs="Arial"/>
          <w:b/>
          <w:sz w:val="24"/>
          <w:szCs w:val="24"/>
        </w:rPr>
        <w:t>FUNDAMENTO LEGAL.-</w:t>
      </w:r>
      <w:r w:rsidR="002E355B" w:rsidRPr="00C34703">
        <w:rPr>
          <w:rFonts w:ascii="Arial" w:hAnsi="Arial" w:cs="Arial"/>
          <w:i/>
          <w:sz w:val="24"/>
          <w:szCs w:val="24"/>
        </w:rPr>
        <w:t xml:space="preserve"> </w:t>
      </w:r>
      <w:r w:rsidR="002E355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2E355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2E355B">
        <w:rPr>
          <w:rStyle w:val="Fuentedeprrafopredeter1"/>
          <w:rFonts w:ascii="Arial" w:hAnsi="Arial" w:cs="Arial"/>
          <w:sz w:val="24"/>
          <w:szCs w:val="24"/>
        </w:rPr>
        <w:t>.----------------------------------------------------------------------------------------------------------------------------------------------------------------</w:t>
      </w:r>
      <w:r w:rsidR="006258FB" w:rsidRPr="006258FB">
        <w:rPr>
          <w:rFonts w:ascii="Arial" w:hAnsi="Arial" w:cs="Arial"/>
          <w:b/>
          <w:sz w:val="24"/>
          <w:szCs w:val="24"/>
        </w:rPr>
        <w:t>NOTIFÍQUESE.-</w:t>
      </w:r>
      <w:r w:rsidR="006258FB" w:rsidRPr="006258FB">
        <w:rPr>
          <w:rFonts w:ascii="Arial" w:hAnsi="Arial" w:cs="Arial"/>
          <w:sz w:val="24"/>
          <w:szCs w:val="24"/>
        </w:rPr>
        <w:t xml:space="preserve"> Regidor Francisco Juárez Piña,</w:t>
      </w:r>
      <w:r w:rsidR="006258FB" w:rsidRPr="006258FB">
        <w:rPr>
          <w:rFonts w:ascii="Arial" w:hAnsi="Arial" w:cs="Arial"/>
          <w:b/>
          <w:sz w:val="24"/>
          <w:szCs w:val="24"/>
        </w:rPr>
        <w:t xml:space="preserve"> </w:t>
      </w:r>
      <w:r w:rsidR="006258FB" w:rsidRPr="006258FB">
        <w:rPr>
          <w:rFonts w:ascii="Arial" w:hAnsi="Arial" w:cs="Arial"/>
          <w:sz w:val="24"/>
          <w:szCs w:val="24"/>
        </w:rPr>
        <w:t>Presidente de la Comisión Edilicia de Derechos Humanos y Migrantes; Presidente de la Comisión Edilicia Taurina, para su conocimiento y efectos legales a que haya lugar.---------------------------------------------------------------------------------------------------------------------------------</w:t>
      </w:r>
      <w:r w:rsidR="006258FB">
        <w:rPr>
          <w:rFonts w:ascii="Arial" w:hAnsi="Arial" w:cs="Arial"/>
          <w:sz w:val="24"/>
          <w:szCs w:val="24"/>
        </w:rPr>
        <w:t>------------------------------------------------------</w:t>
      </w:r>
      <w:r w:rsidR="00CE499D" w:rsidRPr="00AC1155">
        <w:rPr>
          <w:rFonts w:ascii="Arial" w:hAnsi="Arial" w:cs="Arial"/>
          <w:sz w:val="24"/>
          <w:szCs w:val="24"/>
        </w:rPr>
        <w:t>Con la palabra</w:t>
      </w:r>
      <w:r w:rsidR="00CE499D" w:rsidRPr="00A841BA">
        <w:rPr>
          <w:rFonts w:ascii="Arial" w:hAnsi="Arial" w:cs="Arial"/>
          <w:sz w:val="24"/>
          <w:szCs w:val="24"/>
        </w:rPr>
        <w:t xml:space="preserve"> la Presidente Municipal, C. María Elena Limón García:</w:t>
      </w:r>
      <w:r w:rsidR="00CE499D">
        <w:rPr>
          <w:rFonts w:ascii="Arial" w:hAnsi="Arial" w:cs="Arial"/>
          <w:sz w:val="24"/>
          <w:szCs w:val="24"/>
        </w:rPr>
        <w:t xml:space="preserve"> </w:t>
      </w:r>
      <w:r w:rsidR="00780FE3" w:rsidRPr="00780FE3">
        <w:rPr>
          <w:rFonts w:ascii="Arial" w:hAnsi="Arial" w:cs="Arial"/>
          <w:sz w:val="24"/>
          <w:szCs w:val="24"/>
        </w:rPr>
        <w:t>Oficio 099/2020, del Regidor Héctor Manuel Perfecto Rodríguez, en el que solicita integrarse como vocal a la Comisión Edilicia de Pla</w:t>
      </w:r>
      <w:r w:rsidR="00780FE3">
        <w:rPr>
          <w:rFonts w:ascii="Arial" w:hAnsi="Arial" w:cs="Arial"/>
          <w:sz w:val="24"/>
          <w:szCs w:val="24"/>
        </w:rPr>
        <w:t xml:space="preserve">neación Socioeconómica y Urbana, en votación económica les pregunto, quienes estén por la afirmativa, favor de manifestarlo, ¿Los que estén en contra?, ¿Los que estén en abstención?, </w:t>
      </w:r>
      <w:r w:rsidR="00CE499D">
        <w:rPr>
          <w:rFonts w:ascii="Arial" w:hAnsi="Arial" w:cs="Arial"/>
          <w:sz w:val="24"/>
          <w:szCs w:val="24"/>
        </w:rPr>
        <w:t xml:space="preserve">con </w:t>
      </w:r>
      <w:r w:rsidR="00CE499D" w:rsidRPr="00D366C0">
        <w:rPr>
          <w:rFonts w:ascii="Arial" w:hAnsi="Arial" w:cs="Arial"/>
          <w:b/>
          <w:sz w:val="24"/>
          <w:szCs w:val="24"/>
        </w:rPr>
        <w:t>10 (diez) votos a favor, 6 (seis) votos en contra y 2 (dos) votos en abstención;</w:t>
      </w:r>
      <w:r w:rsidR="00CE499D" w:rsidRPr="00C843D6">
        <w:rPr>
          <w:rFonts w:ascii="Arial" w:hAnsi="Arial" w:cs="Arial"/>
          <w:b/>
          <w:sz w:val="24"/>
          <w:szCs w:val="24"/>
        </w:rPr>
        <w:t xml:space="preserve"> </w:t>
      </w:r>
      <w:r w:rsidR="00C843D6" w:rsidRPr="00C843D6">
        <w:rPr>
          <w:rFonts w:ascii="Arial" w:hAnsi="Arial" w:cs="Arial"/>
          <w:b/>
          <w:sz w:val="24"/>
          <w:szCs w:val="24"/>
        </w:rPr>
        <w:t>es</w:t>
      </w:r>
      <w:r w:rsidR="00CE499D" w:rsidRPr="00D366C0">
        <w:rPr>
          <w:rFonts w:ascii="Arial" w:hAnsi="Arial" w:cs="Arial"/>
          <w:b/>
          <w:sz w:val="24"/>
          <w:szCs w:val="24"/>
        </w:rPr>
        <w:t xml:space="preserve"> aprobado por mayoría simple </w:t>
      </w:r>
      <w:r w:rsidR="00CE499D" w:rsidRPr="00C843D6">
        <w:rPr>
          <w:rFonts w:ascii="Arial" w:hAnsi="Arial" w:cs="Arial"/>
          <w:b/>
          <w:sz w:val="24"/>
          <w:szCs w:val="24"/>
        </w:rPr>
        <w:t>la solicitud de integración a comisión edilicia permanente presentada por el regidor</w:t>
      </w:r>
      <w:r w:rsidR="00CE499D" w:rsidRPr="00D366C0">
        <w:rPr>
          <w:rFonts w:ascii="Arial" w:hAnsi="Arial" w:cs="Arial"/>
          <w:sz w:val="24"/>
          <w:szCs w:val="24"/>
        </w:rPr>
        <w:t xml:space="preserve"> </w:t>
      </w:r>
      <w:r w:rsidR="00CE499D" w:rsidRPr="00D366C0">
        <w:rPr>
          <w:rFonts w:ascii="Arial" w:hAnsi="Arial" w:cs="Arial"/>
          <w:b/>
          <w:sz w:val="24"/>
          <w:szCs w:val="24"/>
        </w:rPr>
        <w:t>Héctor Manuel Perfecto Rodríguez</w:t>
      </w:r>
      <w:r w:rsidR="00C843D6">
        <w:rPr>
          <w:rFonts w:ascii="Arial" w:hAnsi="Arial" w:cs="Arial"/>
          <w:b/>
          <w:sz w:val="24"/>
          <w:szCs w:val="24"/>
        </w:rPr>
        <w:t>, bajo el siguiente:</w:t>
      </w:r>
      <w:r w:rsidR="00CE499D" w:rsidRPr="00D366C0">
        <w:rPr>
          <w:rFonts w:ascii="Arial" w:hAnsi="Arial" w:cs="Arial"/>
          <w:sz w:val="24"/>
          <w:szCs w:val="24"/>
        </w:rPr>
        <w:t>----------------------------------------------</w:t>
      </w:r>
      <w:r w:rsidR="00C843D6">
        <w:rPr>
          <w:rFonts w:ascii="Arial" w:hAnsi="Arial" w:cs="Arial"/>
          <w:sz w:val="24"/>
          <w:szCs w:val="24"/>
        </w:rPr>
        <w:t>------------------------------</w:t>
      </w:r>
      <w:r w:rsidR="00CE499D" w:rsidRPr="00D366C0">
        <w:rPr>
          <w:rFonts w:ascii="Arial" w:hAnsi="Arial" w:cs="Arial"/>
          <w:sz w:val="24"/>
          <w:szCs w:val="24"/>
        </w:rPr>
        <w:t>----------------------------------------------------------------------------------------------------------</w:t>
      </w:r>
      <w:r w:rsidR="00CE499D" w:rsidRPr="00D366C0">
        <w:rPr>
          <w:rFonts w:ascii="Arial" w:hAnsi="Arial" w:cs="Arial"/>
          <w:b/>
          <w:sz w:val="24"/>
          <w:szCs w:val="24"/>
        </w:rPr>
        <w:t>ACUERDO NÚMERO 1500/2020</w:t>
      </w:r>
      <w:r w:rsidR="00CE499D" w:rsidRPr="00D366C0">
        <w:rPr>
          <w:rFonts w:ascii="Arial" w:hAnsi="Arial" w:cs="Arial"/>
          <w:sz w:val="24"/>
          <w:szCs w:val="24"/>
        </w:rPr>
        <w:t>-----------------------------------------------------------------------------------------------------------------</w:t>
      </w:r>
      <w:r w:rsidR="00C843D6">
        <w:rPr>
          <w:rFonts w:ascii="Arial" w:hAnsi="Arial" w:cs="Arial"/>
          <w:sz w:val="24"/>
          <w:szCs w:val="24"/>
        </w:rPr>
        <w:t>---------------</w:t>
      </w:r>
      <w:r w:rsidR="00CE499D" w:rsidRPr="00D366C0">
        <w:rPr>
          <w:rFonts w:ascii="Arial" w:hAnsi="Arial" w:cs="Arial"/>
          <w:b/>
          <w:bCs/>
          <w:sz w:val="24"/>
          <w:szCs w:val="24"/>
          <w:bdr w:val="none" w:sz="0" w:space="0" w:color="auto" w:frame="1"/>
          <w:shd w:val="clear" w:color="auto" w:fill="FFFFFF"/>
        </w:rPr>
        <w:t>ÚNICO.-</w:t>
      </w:r>
      <w:r w:rsidR="00CE499D" w:rsidRPr="00D366C0">
        <w:rPr>
          <w:rStyle w:val="apple-converted-space"/>
          <w:rFonts w:ascii="Arial" w:hAnsi="Arial" w:cs="Arial"/>
          <w:sz w:val="24"/>
          <w:szCs w:val="24"/>
          <w:bdr w:val="none" w:sz="0" w:space="0" w:color="auto" w:frame="1"/>
          <w:shd w:val="clear" w:color="auto" w:fill="FFFFFF"/>
        </w:rPr>
        <w:t> </w:t>
      </w:r>
      <w:r w:rsidR="00CE499D" w:rsidRPr="00D366C0">
        <w:rPr>
          <w:rFonts w:ascii="Arial" w:hAnsi="Arial" w:cs="Arial"/>
          <w:bCs/>
          <w:sz w:val="24"/>
          <w:szCs w:val="24"/>
          <w:bdr w:val="none" w:sz="0" w:space="0" w:color="auto" w:frame="1"/>
        </w:rPr>
        <w:t>El Pleno del Ayuntamiento de San Pedro Tlaquepaque, Jalisco,</w:t>
      </w:r>
      <w:r w:rsidR="00CE499D" w:rsidRPr="00D366C0">
        <w:rPr>
          <w:rFonts w:ascii="Arial" w:hAnsi="Arial" w:cs="Arial"/>
          <w:b/>
          <w:bCs/>
          <w:sz w:val="24"/>
          <w:szCs w:val="24"/>
          <w:bdr w:val="none" w:sz="0" w:space="0" w:color="auto" w:frame="1"/>
        </w:rPr>
        <w:t xml:space="preserve"> aprueba y autoriza</w:t>
      </w:r>
      <w:r w:rsidR="00CE499D" w:rsidRPr="00D366C0">
        <w:rPr>
          <w:rFonts w:ascii="Arial" w:hAnsi="Arial" w:cs="Arial"/>
          <w:b/>
          <w:sz w:val="24"/>
          <w:szCs w:val="24"/>
          <w:bdr w:val="none" w:sz="0" w:space="0" w:color="auto" w:frame="1"/>
          <w:shd w:val="clear" w:color="auto" w:fill="FFFFFF"/>
        </w:rPr>
        <w:t xml:space="preserve"> la integración</w:t>
      </w:r>
      <w:r w:rsidR="00CE499D" w:rsidRPr="00D366C0">
        <w:rPr>
          <w:rFonts w:ascii="Arial" w:hAnsi="Arial" w:cs="Arial"/>
          <w:sz w:val="24"/>
          <w:szCs w:val="24"/>
          <w:bdr w:val="none" w:sz="0" w:space="0" w:color="auto" w:frame="1"/>
          <w:shd w:val="clear" w:color="auto" w:fill="FFFFFF"/>
        </w:rPr>
        <w:t xml:space="preserve"> del regidor </w:t>
      </w:r>
      <w:r w:rsidR="00CE499D" w:rsidRPr="00D366C0">
        <w:rPr>
          <w:rFonts w:ascii="Arial" w:hAnsi="Arial" w:cs="Arial"/>
          <w:b/>
          <w:sz w:val="24"/>
          <w:szCs w:val="24"/>
        </w:rPr>
        <w:t>Héctor Manuel Perfecto Rodríguez</w:t>
      </w:r>
      <w:r w:rsidR="00CE499D" w:rsidRPr="00D366C0">
        <w:rPr>
          <w:rFonts w:ascii="Arial" w:hAnsi="Arial" w:cs="Arial"/>
          <w:b/>
          <w:bCs/>
          <w:sz w:val="24"/>
          <w:szCs w:val="24"/>
          <w:bdr w:val="none" w:sz="0" w:space="0" w:color="auto" w:frame="1"/>
          <w:shd w:val="clear" w:color="auto" w:fill="FFFFFF"/>
        </w:rPr>
        <w:t xml:space="preserve"> </w:t>
      </w:r>
      <w:r w:rsidR="00CE499D" w:rsidRPr="00D366C0">
        <w:rPr>
          <w:rStyle w:val="apple-converted-space"/>
          <w:rFonts w:ascii="Arial" w:hAnsi="Arial" w:cs="Arial"/>
          <w:b/>
          <w:sz w:val="24"/>
          <w:szCs w:val="24"/>
          <w:bdr w:val="none" w:sz="0" w:space="0" w:color="auto" w:frame="1"/>
          <w:shd w:val="clear" w:color="auto" w:fill="FFFFFF"/>
        </w:rPr>
        <w:t>c</w:t>
      </w:r>
      <w:r w:rsidR="00CE499D" w:rsidRPr="00D366C0">
        <w:rPr>
          <w:rStyle w:val="apple-converted-space"/>
          <w:rFonts w:ascii="Arial" w:hAnsi="Arial" w:cs="Arial"/>
          <w:sz w:val="24"/>
          <w:szCs w:val="24"/>
          <w:bdr w:val="none" w:sz="0" w:space="0" w:color="auto" w:frame="1"/>
          <w:shd w:val="clear" w:color="auto" w:fill="FFFFFF"/>
        </w:rPr>
        <w:t xml:space="preserve">omo </w:t>
      </w:r>
      <w:r w:rsidR="00CE499D" w:rsidRPr="00D366C0">
        <w:rPr>
          <w:rStyle w:val="apple-converted-space"/>
          <w:rFonts w:ascii="Arial" w:hAnsi="Arial" w:cs="Arial"/>
          <w:b/>
          <w:sz w:val="24"/>
          <w:szCs w:val="24"/>
          <w:bdr w:val="none" w:sz="0" w:space="0" w:color="auto" w:frame="1"/>
          <w:shd w:val="clear" w:color="auto" w:fill="FFFFFF"/>
        </w:rPr>
        <w:t xml:space="preserve">vocal </w:t>
      </w:r>
      <w:r w:rsidR="00CE499D" w:rsidRPr="00D366C0">
        <w:rPr>
          <w:rStyle w:val="apple-converted-space"/>
          <w:rFonts w:ascii="Arial" w:hAnsi="Arial" w:cs="Arial"/>
          <w:sz w:val="24"/>
          <w:szCs w:val="24"/>
          <w:bdr w:val="none" w:sz="0" w:space="0" w:color="auto" w:frame="1"/>
          <w:shd w:val="clear" w:color="auto" w:fill="FFFFFF"/>
        </w:rPr>
        <w:t xml:space="preserve">en la </w:t>
      </w:r>
      <w:r w:rsidR="00CE499D" w:rsidRPr="00D366C0">
        <w:rPr>
          <w:rStyle w:val="apple-converted-space"/>
          <w:rFonts w:ascii="Arial" w:hAnsi="Arial" w:cs="Arial"/>
          <w:b/>
          <w:sz w:val="24"/>
          <w:szCs w:val="24"/>
          <w:bdr w:val="none" w:sz="0" w:space="0" w:color="auto" w:frame="1"/>
          <w:shd w:val="clear" w:color="auto" w:fill="FFFFFF"/>
        </w:rPr>
        <w:t>Comisión Edilicia Permanente de Planeación Socioeconómica y Urbana</w:t>
      </w:r>
      <w:r w:rsidR="00CE499D" w:rsidRPr="00D366C0">
        <w:rPr>
          <w:rStyle w:val="apple-converted-space"/>
          <w:rFonts w:ascii="Arial" w:hAnsi="Arial" w:cs="Arial"/>
          <w:sz w:val="24"/>
          <w:szCs w:val="24"/>
          <w:bdr w:val="none" w:sz="0" w:space="0" w:color="auto" w:frame="1"/>
          <w:shd w:val="clear" w:color="auto" w:fill="FFFFFF"/>
        </w:rPr>
        <w:t>.----------------------------------------------------------------------------------------------------------------------------------------------</w:t>
      </w:r>
      <w:r w:rsidR="00C843D6">
        <w:rPr>
          <w:rStyle w:val="apple-converted-space"/>
          <w:rFonts w:ascii="Arial" w:hAnsi="Arial" w:cs="Arial"/>
          <w:sz w:val="24"/>
          <w:szCs w:val="24"/>
          <w:bdr w:val="none" w:sz="0" w:space="0" w:color="auto" w:frame="1"/>
          <w:shd w:val="clear" w:color="auto" w:fill="FFFFFF"/>
        </w:rPr>
        <w:t>-</w:t>
      </w:r>
      <w:r w:rsidR="0087618B" w:rsidRPr="0087618B">
        <w:rPr>
          <w:rFonts w:ascii="Arial" w:hAnsi="Arial" w:cs="Arial"/>
          <w:b/>
          <w:color w:val="FF0000"/>
          <w:sz w:val="24"/>
          <w:szCs w:val="24"/>
        </w:rPr>
        <w:t xml:space="preserve"> </w:t>
      </w:r>
      <w:r w:rsidR="002E355B" w:rsidRPr="00C34703">
        <w:rPr>
          <w:rFonts w:ascii="Arial" w:hAnsi="Arial" w:cs="Arial"/>
          <w:b/>
          <w:sz w:val="24"/>
          <w:szCs w:val="24"/>
        </w:rPr>
        <w:t>FUNDAMENTO LEGAL.-</w:t>
      </w:r>
      <w:r w:rsidR="002E355B" w:rsidRPr="00C34703">
        <w:rPr>
          <w:rFonts w:ascii="Arial" w:hAnsi="Arial" w:cs="Arial"/>
          <w:i/>
          <w:sz w:val="24"/>
          <w:szCs w:val="24"/>
        </w:rPr>
        <w:t xml:space="preserve"> </w:t>
      </w:r>
      <w:r w:rsidR="002E355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2E355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2E355B">
        <w:rPr>
          <w:rStyle w:val="Fuentedeprrafopredeter1"/>
          <w:rFonts w:ascii="Arial" w:hAnsi="Arial" w:cs="Arial"/>
          <w:sz w:val="24"/>
          <w:szCs w:val="24"/>
        </w:rPr>
        <w:t>.----------------------------------------------------------------------------------------------------------------------------------------------------------------</w:t>
      </w:r>
      <w:r w:rsidR="002E355B" w:rsidRPr="00C34703">
        <w:rPr>
          <w:rFonts w:ascii="Arial" w:hAnsi="Arial" w:cs="Arial"/>
          <w:b/>
          <w:sz w:val="24"/>
          <w:szCs w:val="24"/>
        </w:rPr>
        <w:t>FUNDAMENTO LEGAL.-</w:t>
      </w:r>
      <w:r w:rsidR="002E355B" w:rsidRPr="00C34703">
        <w:rPr>
          <w:rFonts w:ascii="Arial" w:hAnsi="Arial" w:cs="Arial"/>
          <w:i/>
          <w:sz w:val="24"/>
          <w:szCs w:val="24"/>
        </w:rPr>
        <w:t xml:space="preserve"> </w:t>
      </w:r>
      <w:r w:rsidR="002E355B"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2E355B"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2E355B">
        <w:rPr>
          <w:rStyle w:val="Fuentedeprrafopredeter1"/>
          <w:rFonts w:ascii="Arial" w:hAnsi="Arial" w:cs="Arial"/>
          <w:sz w:val="24"/>
          <w:szCs w:val="24"/>
        </w:rPr>
        <w:t>.----------------------------------------------------------------------------------------------------------------------------------------------------------------</w:t>
      </w:r>
      <w:r w:rsidR="006258FB" w:rsidRPr="006258FB">
        <w:rPr>
          <w:rFonts w:ascii="Arial" w:hAnsi="Arial" w:cs="Arial"/>
          <w:b/>
          <w:sz w:val="24"/>
          <w:szCs w:val="24"/>
        </w:rPr>
        <w:t>NOTIFÍQUESE.-</w:t>
      </w:r>
      <w:r w:rsidR="006258FB" w:rsidRPr="006258FB">
        <w:rPr>
          <w:rFonts w:ascii="Arial" w:hAnsi="Arial" w:cs="Arial"/>
          <w:sz w:val="24"/>
          <w:szCs w:val="24"/>
        </w:rPr>
        <w:t xml:space="preserve"> Regidor Héctor Manuel Perfecto Rodríguez,</w:t>
      </w:r>
      <w:r w:rsidR="006258FB" w:rsidRPr="006258FB">
        <w:rPr>
          <w:rFonts w:ascii="Arial" w:hAnsi="Arial" w:cs="Arial"/>
          <w:b/>
          <w:sz w:val="24"/>
          <w:szCs w:val="24"/>
        </w:rPr>
        <w:t xml:space="preserve"> </w:t>
      </w:r>
      <w:r w:rsidR="006258FB" w:rsidRPr="006258FB">
        <w:rPr>
          <w:rFonts w:ascii="Arial" w:hAnsi="Arial" w:cs="Arial"/>
          <w:sz w:val="24"/>
          <w:szCs w:val="24"/>
        </w:rPr>
        <w:t>Presidenta de la Comisión Edilicia de Planeación Socioeconómica y Urbana; para su conocimiento y efectos legales a que haya lugar.-----------------------------------------------------------------------------------------------------------------------</w:t>
      </w:r>
      <w:r w:rsidR="006258FB">
        <w:rPr>
          <w:rFonts w:ascii="Arial" w:hAnsi="Arial" w:cs="Arial"/>
          <w:sz w:val="24"/>
          <w:szCs w:val="24"/>
        </w:rPr>
        <w:t>-----------</w:t>
      </w:r>
      <w:r w:rsidR="006258FB" w:rsidRPr="006258FB">
        <w:rPr>
          <w:rFonts w:ascii="Arial" w:hAnsi="Arial" w:cs="Arial"/>
          <w:sz w:val="24"/>
          <w:szCs w:val="24"/>
        </w:rPr>
        <w:t>---</w:t>
      </w:r>
      <w:r w:rsidR="00C843D6" w:rsidRPr="006258FB">
        <w:rPr>
          <w:rFonts w:ascii="Arial" w:hAnsi="Arial" w:cs="Arial"/>
          <w:sz w:val="24"/>
          <w:szCs w:val="24"/>
        </w:rPr>
        <w:t xml:space="preserve">Con la palabra la Presidente Municipal, C. María Elena Limón García: </w:t>
      </w:r>
      <w:r w:rsidR="00780FE3" w:rsidRPr="006258FB">
        <w:rPr>
          <w:rFonts w:ascii="Arial" w:hAnsi="Arial" w:cs="Arial"/>
          <w:sz w:val="24"/>
          <w:szCs w:val="24"/>
        </w:rPr>
        <w:t>Oficio</w:t>
      </w:r>
      <w:r w:rsidR="00780FE3" w:rsidRPr="00780FE3">
        <w:rPr>
          <w:rFonts w:ascii="Arial" w:hAnsi="Arial" w:cs="Arial"/>
          <w:sz w:val="24"/>
          <w:szCs w:val="24"/>
        </w:rPr>
        <w:t xml:space="preserve"> 102/2020, del Regidor Jaime Contreras Estrada, en el que </w:t>
      </w:r>
      <w:r w:rsidR="00780FE3">
        <w:rPr>
          <w:rFonts w:ascii="Arial" w:hAnsi="Arial" w:cs="Arial"/>
          <w:sz w:val="24"/>
          <w:szCs w:val="24"/>
        </w:rPr>
        <w:t xml:space="preserve">se </w:t>
      </w:r>
      <w:r w:rsidR="00780FE3" w:rsidRPr="00780FE3">
        <w:rPr>
          <w:rFonts w:ascii="Arial" w:hAnsi="Arial" w:cs="Arial"/>
          <w:sz w:val="24"/>
          <w:szCs w:val="24"/>
        </w:rPr>
        <w:t>solicita integrarse como vocal a las Comisiones Edilicias de Igualdad de Género, Desarrollo Social y Humano, así como Haci</w:t>
      </w:r>
      <w:r w:rsidR="00780FE3">
        <w:rPr>
          <w:rFonts w:ascii="Arial" w:hAnsi="Arial" w:cs="Arial"/>
          <w:sz w:val="24"/>
          <w:szCs w:val="24"/>
        </w:rPr>
        <w:t xml:space="preserve">enda, Patrimonio y Presupuesto, en votación económica les pregunto, quienes estén por la afirmativa, favor de manifestarlo, ¿Los que estén en contra?, eh… Miroslava, regidora, no vi el sentido de su voto, ¿En abstención? ah, ok. </w:t>
      </w:r>
      <w:r w:rsidR="00C843D6">
        <w:rPr>
          <w:rFonts w:ascii="Arial" w:hAnsi="Arial" w:cs="Arial"/>
          <w:sz w:val="24"/>
          <w:szCs w:val="24"/>
        </w:rPr>
        <w:t xml:space="preserve">con </w:t>
      </w:r>
      <w:r w:rsidR="00C843D6" w:rsidRPr="00337CF4">
        <w:rPr>
          <w:rFonts w:ascii="Arial" w:hAnsi="Arial" w:cs="Arial"/>
          <w:b/>
          <w:sz w:val="24"/>
          <w:szCs w:val="24"/>
        </w:rPr>
        <w:t>10 (diez) votos a f</w:t>
      </w:r>
      <w:r w:rsidR="00C843D6">
        <w:rPr>
          <w:rFonts w:ascii="Arial" w:hAnsi="Arial" w:cs="Arial"/>
          <w:b/>
          <w:sz w:val="24"/>
          <w:szCs w:val="24"/>
        </w:rPr>
        <w:t>avor, 7 (siete) votos en contra</w:t>
      </w:r>
      <w:r w:rsidR="00C843D6" w:rsidRPr="00337CF4">
        <w:rPr>
          <w:rFonts w:ascii="Arial" w:hAnsi="Arial" w:cs="Arial"/>
          <w:b/>
          <w:sz w:val="24"/>
          <w:szCs w:val="24"/>
        </w:rPr>
        <w:t xml:space="preserve"> y </w:t>
      </w:r>
      <w:r w:rsidR="00C843D6">
        <w:rPr>
          <w:rFonts w:ascii="Arial" w:hAnsi="Arial" w:cs="Arial"/>
          <w:b/>
          <w:sz w:val="24"/>
          <w:szCs w:val="24"/>
        </w:rPr>
        <w:t xml:space="preserve">1 (un) voto en abstención; </w:t>
      </w:r>
      <w:r w:rsidR="00C843D6" w:rsidRPr="00C843D6">
        <w:rPr>
          <w:rFonts w:ascii="Arial" w:hAnsi="Arial" w:cs="Arial"/>
          <w:b/>
          <w:sz w:val="24"/>
          <w:szCs w:val="24"/>
        </w:rPr>
        <w:t>es</w:t>
      </w:r>
      <w:r w:rsidR="00C843D6" w:rsidRPr="00337CF4">
        <w:rPr>
          <w:rFonts w:ascii="Arial" w:hAnsi="Arial" w:cs="Arial"/>
          <w:b/>
          <w:sz w:val="24"/>
          <w:szCs w:val="24"/>
        </w:rPr>
        <w:t xml:space="preserve"> aprobado por mayoría simple </w:t>
      </w:r>
      <w:r w:rsidR="00C843D6" w:rsidRPr="00C843D6">
        <w:rPr>
          <w:rFonts w:ascii="Arial" w:hAnsi="Arial" w:cs="Arial"/>
          <w:b/>
          <w:sz w:val="24"/>
          <w:szCs w:val="24"/>
        </w:rPr>
        <w:t>la solicitud de  integración a comisiones edilicias permanentes, presentada por el regidor</w:t>
      </w:r>
      <w:r w:rsidR="00C843D6" w:rsidRPr="00337CF4">
        <w:rPr>
          <w:rFonts w:ascii="Arial" w:hAnsi="Arial" w:cs="Arial"/>
          <w:sz w:val="24"/>
          <w:szCs w:val="24"/>
        </w:rPr>
        <w:t xml:space="preserve"> </w:t>
      </w:r>
      <w:r w:rsidR="00C843D6" w:rsidRPr="00337CF4">
        <w:rPr>
          <w:rFonts w:ascii="Arial" w:hAnsi="Arial" w:cs="Arial"/>
          <w:b/>
          <w:sz w:val="24"/>
          <w:szCs w:val="24"/>
        </w:rPr>
        <w:t xml:space="preserve">Jaime Contreras Estrada, bajo el siguiente: </w:t>
      </w:r>
      <w:r w:rsidR="00C843D6" w:rsidRPr="00337CF4">
        <w:rPr>
          <w:rFonts w:ascii="Arial" w:hAnsi="Arial" w:cs="Arial"/>
          <w:sz w:val="24"/>
          <w:szCs w:val="24"/>
        </w:rPr>
        <w:t>----------------------------------------------------------------------------------------------------------------------------</w:t>
      </w:r>
      <w:r w:rsidR="00C843D6">
        <w:rPr>
          <w:rFonts w:ascii="Arial" w:hAnsi="Arial" w:cs="Arial"/>
          <w:sz w:val="24"/>
          <w:szCs w:val="24"/>
        </w:rPr>
        <w:t>------------------</w:t>
      </w:r>
      <w:r w:rsidR="00C843D6" w:rsidRPr="00337CF4">
        <w:rPr>
          <w:rFonts w:ascii="Arial" w:hAnsi="Arial" w:cs="Arial"/>
          <w:sz w:val="24"/>
          <w:szCs w:val="24"/>
        </w:rPr>
        <w:t>-------</w:t>
      </w:r>
      <w:r w:rsidR="00C843D6" w:rsidRPr="00337CF4">
        <w:rPr>
          <w:rFonts w:ascii="Arial" w:hAnsi="Arial" w:cs="Arial"/>
          <w:b/>
          <w:sz w:val="24"/>
          <w:szCs w:val="24"/>
        </w:rPr>
        <w:t>ACUERDO NÚMERO 1501/2020</w:t>
      </w:r>
      <w:r w:rsidR="00C843D6" w:rsidRPr="00337CF4">
        <w:rPr>
          <w:rFonts w:ascii="Arial" w:hAnsi="Arial" w:cs="Arial"/>
          <w:sz w:val="24"/>
          <w:szCs w:val="24"/>
        </w:rPr>
        <w:t>-------------------------------------------------------------------------------------------------------------</w:t>
      </w:r>
      <w:r w:rsidR="00C843D6">
        <w:rPr>
          <w:rFonts w:ascii="Arial" w:hAnsi="Arial" w:cs="Arial"/>
          <w:sz w:val="24"/>
          <w:szCs w:val="24"/>
        </w:rPr>
        <w:t>-------------------</w:t>
      </w:r>
      <w:r w:rsidR="00C843D6" w:rsidRPr="00337CF4">
        <w:rPr>
          <w:rFonts w:ascii="Arial" w:hAnsi="Arial" w:cs="Arial"/>
          <w:b/>
          <w:bCs/>
          <w:sz w:val="24"/>
          <w:szCs w:val="24"/>
          <w:bdr w:val="none" w:sz="0" w:space="0" w:color="auto" w:frame="1"/>
          <w:shd w:val="clear" w:color="auto" w:fill="FFFFFF"/>
        </w:rPr>
        <w:t>ÚNICO.-</w:t>
      </w:r>
      <w:r w:rsidR="00C843D6" w:rsidRPr="00337CF4">
        <w:rPr>
          <w:rStyle w:val="apple-converted-space"/>
          <w:rFonts w:ascii="Arial" w:hAnsi="Arial" w:cs="Arial"/>
          <w:sz w:val="24"/>
          <w:szCs w:val="24"/>
          <w:bdr w:val="none" w:sz="0" w:space="0" w:color="auto" w:frame="1"/>
          <w:shd w:val="clear" w:color="auto" w:fill="FFFFFF"/>
        </w:rPr>
        <w:t> </w:t>
      </w:r>
      <w:r w:rsidR="00C843D6" w:rsidRPr="00337CF4">
        <w:rPr>
          <w:rFonts w:ascii="Arial" w:hAnsi="Arial" w:cs="Arial"/>
          <w:bCs/>
          <w:sz w:val="24"/>
          <w:szCs w:val="24"/>
          <w:bdr w:val="none" w:sz="0" w:space="0" w:color="auto" w:frame="1"/>
        </w:rPr>
        <w:t>El Pleno del Ayuntamiento de San Pedro Tlaquepaque, Jalisco,</w:t>
      </w:r>
      <w:r w:rsidR="00C843D6" w:rsidRPr="00337CF4">
        <w:rPr>
          <w:rFonts w:ascii="Arial" w:hAnsi="Arial" w:cs="Arial"/>
          <w:b/>
          <w:bCs/>
          <w:sz w:val="24"/>
          <w:szCs w:val="24"/>
          <w:bdr w:val="none" w:sz="0" w:space="0" w:color="auto" w:frame="1"/>
        </w:rPr>
        <w:t xml:space="preserve"> aprueba y autoriza</w:t>
      </w:r>
      <w:r w:rsidR="00C843D6" w:rsidRPr="00337CF4">
        <w:rPr>
          <w:rFonts w:ascii="Arial" w:hAnsi="Arial" w:cs="Arial"/>
          <w:b/>
          <w:sz w:val="24"/>
          <w:szCs w:val="24"/>
          <w:bdr w:val="none" w:sz="0" w:space="0" w:color="auto" w:frame="1"/>
          <w:shd w:val="clear" w:color="auto" w:fill="FFFFFF"/>
        </w:rPr>
        <w:t xml:space="preserve"> la integración</w:t>
      </w:r>
      <w:r w:rsidR="00C843D6" w:rsidRPr="00337CF4">
        <w:rPr>
          <w:rFonts w:ascii="Arial" w:hAnsi="Arial" w:cs="Arial"/>
          <w:sz w:val="24"/>
          <w:szCs w:val="24"/>
          <w:bdr w:val="none" w:sz="0" w:space="0" w:color="auto" w:frame="1"/>
          <w:shd w:val="clear" w:color="auto" w:fill="FFFFFF"/>
        </w:rPr>
        <w:t xml:space="preserve"> del regidor </w:t>
      </w:r>
      <w:r w:rsidR="00C843D6" w:rsidRPr="00337CF4">
        <w:rPr>
          <w:rFonts w:ascii="Arial" w:hAnsi="Arial" w:cs="Arial"/>
          <w:b/>
          <w:sz w:val="24"/>
          <w:szCs w:val="24"/>
        </w:rPr>
        <w:t>Jaime Contreras Estrada</w:t>
      </w:r>
      <w:r w:rsidR="00C843D6" w:rsidRPr="00337CF4">
        <w:rPr>
          <w:rFonts w:ascii="Arial" w:hAnsi="Arial" w:cs="Arial"/>
          <w:b/>
          <w:bCs/>
          <w:sz w:val="24"/>
          <w:szCs w:val="24"/>
          <w:bdr w:val="none" w:sz="0" w:space="0" w:color="auto" w:frame="1"/>
          <w:shd w:val="clear" w:color="auto" w:fill="FFFFFF"/>
        </w:rPr>
        <w:t xml:space="preserve"> </w:t>
      </w:r>
      <w:r w:rsidR="00C843D6" w:rsidRPr="00337CF4">
        <w:rPr>
          <w:rStyle w:val="apple-converted-space"/>
          <w:rFonts w:ascii="Arial" w:hAnsi="Arial" w:cs="Arial"/>
          <w:sz w:val="24"/>
          <w:szCs w:val="24"/>
          <w:bdr w:val="none" w:sz="0" w:space="0" w:color="auto" w:frame="1"/>
          <w:shd w:val="clear" w:color="auto" w:fill="FFFFFF"/>
        </w:rPr>
        <w:t xml:space="preserve">como </w:t>
      </w:r>
      <w:r w:rsidR="00C843D6" w:rsidRPr="00337CF4">
        <w:rPr>
          <w:rStyle w:val="apple-converted-space"/>
          <w:rFonts w:ascii="Arial" w:hAnsi="Arial" w:cs="Arial"/>
          <w:b/>
          <w:sz w:val="24"/>
          <w:szCs w:val="24"/>
          <w:bdr w:val="none" w:sz="0" w:space="0" w:color="auto" w:frame="1"/>
          <w:shd w:val="clear" w:color="auto" w:fill="FFFFFF"/>
        </w:rPr>
        <w:t xml:space="preserve">vocal </w:t>
      </w:r>
      <w:r w:rsidR="00C843D6" w:rsidRPr="00337CF4">
        <w:rPr>
          <w:rStyle w:val="apple-converted-space"/>
          <w:rFonts w:ascii="Arial" w:hAnsi="Arial" w:cs="Arial"/>
          <w:sz w:val="24"/>
          <w:szCs w:val="24"/>
          <w:bdr w:val="none" w:sz="0" w:space="0" w:color="auto" w:frame="1"/>
          <w:shd w:val="clear" w:color="auto" w:fill="FFFFFF"/>
        </w:rPr>
        <w:t xml:space="preserve">en las </w:t>
      </w:r>
      <w:r w:rsidR="00C843D6" w:rsidRPr="00337CF4">
        <w:rPr>
          <w:rStyle w:val="apple-converted-space"/>
          <w:rFonts w:ascii="Arial" w:hAnsi="Arial" w:cs="Arial"/>
          <w:b/>
          <w:sz w:val="24"/>
          <w:szCs w:val="24"/>
          <w:bdr w:val="none" w:sz="0" w:space="0" w:color="auto" w:frame="1"/>
          <w:shd w:val="clear" w:color="auto" w:fill="FFFFFF"/>
        </w:rPr>
        <w:t>Comisiones Edilicias Permanentes de:</w:t>
      </w:r>
    </w:p>
    <w:p w:rsidR="00C843D6" w:rsidRPr="00337CF4" w:rsidRDefault="00C843D6" w:rsidP="00C843D6">
      <w:pPr>
        <w:pStyle w:val="Prrafodelista"/>
        <w:numPr>
          <w:ilvl w:val="0"/>
          <w:numId w:val="20"/>
        </w:numPr>
        <w:jc w:val="both"/>
        <w:textAlignment w:val="baseline"/>
        <w:rPr>
          <w:rStyle w:val="apple-converted-space"/>
          <w:rFonts w:ascii="Arial" w:hAnsi="Arial" w:cs="Arial"/>
          <w:sz w:val="24"/>
          <w:szCs w:val="24"/>
        </w:rPr>
      </w:pPr>
      <w:r w:rsidRPr="00337CF4">
        <w:rPr>
          <w:rStyle w:val="apple-converted-space"/>
          <w:rFonts w:ascii="Arial" w:hAnsi="Arial" w:cs="Arial"/>
          <w:b/>
          <w:sz w:val="24"/>
          <w:szCs w:val="24"/>
          <w:bdr w:val="none" w:sz="0" w:space="0" w:color="auto" w:frame="1"/>
          <w:shd w:val="clear" w:color="auto" w:fill="FFFFFF"/>
        </w:rPr>
        <w:t>Igualdad de Género;</w:t>
      </w:r>
    </w:p>
    <w:p w:rsidR="00C843D6" w:rsidRPr="00337CF4" w:rsidRDefault="00C843D6" w:rsidP="00C843D6">
      <w:pPr>
        <w:pStyle w:val="Prrafodelista"/>
        <w:numPr>
          <w:ilvl w:val="0"/>
          <w:numId w:val="20"/>
        </w:numPr>
        <w:jc w:val="both"/>
        <w:textAlignment w:val="baseline"/>
        <w:rPr>
          <w:rStyle w:val="apple-converted-space"/>
          <w:rFonts w:ascii="Arial" w:hAnsi="Arial" w:cs="Arial"/>
          <w:sz w:val="24"/>
          <w:szCs w:val="24"/>
        </w:rPr>
      </w:pPr>
      <w:r w:rsidRPr="00337CF4">
        <w:rPr>
          <w:rStyle w:val="apple-converted-space"/>
          <w:rFonts w:ascii="Arial" w:hAnsi="Arial" w:cs="Arial"/>
          <w:b/>
          <w:sz w:val="24"/>
          <w:szCs w:val="24"/>
          <w:bdr w:val="none" w:sz="0" w:space="0" w:color="auto" w:frame="1"/>
          <w:shd w:val="clear" w:color="auto" w:fill="FFFFFF"/>
        </w:rPr>
        <w:t>Desarrollo Social y Humano; y</w:t>
      </w:r>
    </w:p>
    <w:p w:rsidR="00C843D6" w:rsidRPr="00337CF4" w:rsidRDefault="00C843D6" w:rsidP="00C843D6">
      <w:pPr>
        <w:pStyle w:val="Prrafodelista"/>
        <w:numPr>
          <w:ilvl w:val="0"/>
          <w:numId w:val="20"/>
        </w:numPr>
        <w:spacing w:after="0"/>
        <w:jc w:val="both"/>
        <w:textAlignment w:val="baseline"/>
        <w:rPr>
          <w:rStyle w:val="apple-converted-space"/>
          <w:rFonts w:ascii="Arial" w:hAnsi="Arial" w:cs="Arial"/>
          <w:sz w:val="24"/>
          <w:szCs w:val="24"/>
        </w:rPr>
      </w:pPr>
      <w:r w:rsidRPr="00337CF4">
        <w:rPr>
          <w:rStyle w:val="apple-converted-space"/>
          <w:rFonts w:ascii="Arial" w:hAnsi="Arial" w:cs="Arial"/>
          <w:b/>
          <w:sz w:val="24"/>
          <w:szCs w:val="24"/>
          <w:bdr w:val="none" w:sz="0" w:space="0" w:color="auto" w:frame="1"/>
          <w:shd w:val="clear" w:color="auto" w:fill="FFFFFF"/>
        </w:rPr>
        <w:t>Hacienda, Patrimonio y Presupuesto.</w:t>
      </w:r>
    </w:p>
    <w:p w:rsidR="000B0E55" w:rsidRDefault="00C843D6" w:rsidP="00780FE3">
      <w:pPr>
        <w:spacing w:after="0"/>
        <w:jc w:val="both"/>
        <w:rPr>
          <w:rFonts w:ascii="Arial" w:hAnsi="Arial" w:cs="Arial"/>
          <w:sz w:val="24"/>
          <w:szCs w:val="24"/>
        </w:rPr>
      </w:pPr>
      <w:r>
        <w:rPr>
          <w:rFonts w:ascii="Arial" w:hAnsi="Arial" w:cs="Arial"/>
          <w:sz w:val="24"/>
          <w:szCs w:val="24"/>
        </w:rPr>
        <w:t>------------------------------------------------------------------------------------------------------------------------------------------------------------------------------------------------------</w:t>
      </w:r>
    </w:p>
    <w:p w:rsidR="000B0E55" w:rsidRDefault="000B0E55" w:rsidP="00780FE3">
      <w:pPr>
        <w:spacing w:after="0"/>
        <w:jc w:val="both"/>
        <w:rPr>
          <w:rFonts w:ascii="Arial" w:hAnsi="Arial" w:cs="Arial"/>
          <w:b/>
          <w:color w:val="FF0000"/>
          <w:sz w:val="24"/>
          <w:szCs w:val="24"/>
        </w:rPr>
      </w:pPr>
      <w:r w:rsidRPr="00C34703">
        <w:rPr>
          <w:rFonts w:ascii="Arial" w:hAnsi="Arial" w:cs="Arial"/>
          <w:b/>
          <w:sz w:val="24"/>
          <w:szCs w:val="24"/>
        </w:rPr>
        <w:t>FUNDAMENTO LEGAL.-</w:t>
      </w:r>
      <w:r w:rsidRPr="00C34703">
        <w:rPr>
          <w:rFonts w:ascii="Arial" w:hAnsi="Arial" w:cs="Arial"/>
          <w:i/>
          <w:sz w:val="24"/>
          <w:szCs w:val="24"/>
        </w:rPr>
        <w:t xml:space="preserve"> </w:t>
      </w:r>
      <w:r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Pr>
          <w:rStyle w:val="Fuentedeprrafopredeter1"/>
          <w:rFonts w:ascii="Arial" w:hAnsi="Arial" w:cs="Arial"/>
          <w:sz w:val="24"/>
          <w:szCs w:val="24"/>
        </w:rPr>
        <w:t>.----------------------------------------------------------------------------------------------------------------------------------------------------------------</w:t>
      </w:r>
    </w:p>
    <w:p w:rsidR="000619ED" w:rsidRPr="000B0E55" w:rsidRDefault="006258FB" w:rsidP="0021626C">
      <w:pPr>
        <w:jc w:val="both"/>
        <w:rPr>
          <w:rFonts w:ascii="Arial" w:hAnsi="Arial" w:cs="Arial"/>
          <w:b/>
          <w:color w:val="FF0000"/>
          <w:sz w:val="24"/>
          <w:szCs w:val="24"/>
        </w:rPr>
      </w:pPr>
      <w:r w:rsidRPr="00431B22">
        <w:rPr>
          <w:rFonts w:ascii="Arial" w:hAnsi="Arial" w:cs="Arial"/>
          <w:b/>
          <w:sz w:val="24"/>
          <w:szCs w:val="24"/>
        </w:rPr>
        <w:t>NOTIFÍQUESE.-</w:t>
      </w:r>
      <w:r w:rsidRPr="00431B22">
        <w:rPr>
          <w:rFonts w:ascii="Arial" w:hAnsi="Arial" w:cs="Arial"/>
          <w:sz w:val="24"/>
          <w:szCs w:val="24"/>
        </w:rPr>
        <w:t xml:space="preserve"> Regidor Jaime Contreras Estrada,</w:t>
      </w:r>
      <w:r w:rsidRPr="00431B22">
        <w:rPr>
          <w:rFonts w:ascii="Arial" w:hAnsi="Arial" w:cs="Arial"/>
          <w:b/>
          <w:sz w:val="24"/>
          <w:szCs w:val="24"/>
        </w:rPr>
        <w:t xml:space="preserve"> </w:t>
      </w:r>
      <w:r w:rsidRPr="00431B22">
        <w:rPr>
          <w:rFonts w:ascii="Arial" w:hAnsi="Arial" w:cs="Arial"/>
          <w:sz w:val="24"/>
          <w:szCs w:val="24"/>
        </w:rPr>
        <w:t>Presidenta de la Comisión Edilicia de Igualdad de Género; Presidenta de la Comisión Edilicia de Desarrollo Social y Humano; Presidente de la Comisión Edilicia de Hacienda, Patrimonio y Presupuesto; para su conocimiento y efectos legales a que haya lugar.--------------------------------------------------------------------------------</w:t>
      </w:r>
      <w:r w:rsidR="00431B22">
        <w:rPr>
          <w:rFonts w:ascii="Arial" w:hAnsi="Arial" w:cs="Arial"/>
          <w:sz w:val="24"/>
          <w:szCs w:val="24"/>
        </w:rPr>
        <w:t>-----------------------------------</w:t>
      </w:r>
      <w:r w:rsidRPr="00431B22">
        <w:rPr>
          <w:rFonts w:ascii="Arial" w:hAnsi="Arial" w:cs="Arial"/>
          <w:sz w:val="24"/>
          <w:szCs w:val="24"/>
        </w:rPr>
        <w:t>-------------------------------------------------</w:t>
      </w:r>
      <w:r w:rsidR="00C843D6" w:rsidRPr="00AC1155">
        <w:rPr>
          <w:rFonts w:ascii="Arial" w:hAnsi="Arial" w:cs="Arial"/>
          <w:sz w:val="24"/>
          <w:szCs w:val="24"/>
        </w:rPr>
        <w:t>Con la palabra</w:t>
      </w:r>
      <w:r w:rsidR="00C843D6" w:rsidRPr="00A841BA">
        <w:rPr>
          <w:rFonts w:ascii="Arial" w:hAnsi="Arial" w:cs="Arial"/>
          <w:sz w:val="24"/>
          <w:szCs w:val="24"/>
        </w:rPr>
        <w:t xml:space="preserve"> la Presidente Municipal, C. María Elena Limón García:</w:t>
      </w:r>
      <w:r w:rsidR="00C843D6">
        <w:rPr>
          <w:rFonts w:ascii="Arial" w:hAnsi="Arial" w:cs="Arial"/>
          <w:sz w:val="24"/>
          <w:szCs w:val="24"/>
        </w:rPr>
        <w:t xml:space="preserve"> </w:t>
      </w:r>
      <w:r w:rsidR="00864F59" w:rsidRPr="00864F59">
        <w:rPr>
          <w:rFonts w:ascii="Arial" w:hAnsi="Arial" w:cs="Arial"/>
          <w:sz w:val="24"/>
          <w:szCs w:val="24"/>
        </w:rPr>
        <w:t>Oficio 070/2020, del Regidor José Luis Figueroa Meza, en el que solicita integrarse como vocal a la Comisión Edilicia de Reglamentos Mu</w:t>
      </w:r>
      <w:r w:rsidR="00864F59">
        <w:rPr>
          <w:rFonts w:ascii="Arial" w:hAnsi="Arial" w:cs="Arial"/>
          <w:sz w:val="24"/>
          <w:szCs w:val="24"/>
        </w:rPr>
        <w:t>nicipales y Puntos Legislativos,</w:t>
      </w:r>
      <w:r w:rsidR="00864F59" w:rsidRPr="00864F59">
        <w:rPr>
          <w:rFonts w:ascii="Arial" w:hAnsi="Arial" w:cs="Arial"/>
          <w:sz w:val="24"/>
          <w:szCs w:val="24"/>
        </w:rPr>
        <w:t xml:space="preserve"> </w:t>
      </w:r>
      <w:r w:rsidR="00864F59">
        <w:rPr>
          <w:rFonts w:ascii="Arial" w:hAnsi="Arial" w:cs="Arial"/>
          <w:sz w:val="24"/>
          <w:szCs w:val="24"/>
        </w:rPr>
        <w:t>en votación económica les pregunto, quienes estén por la afirmativa, favor de manifestarlo, ¿Los que estén en contra?, ¿Los que estén en abstención?,</w:t>
      </w:r>
      <w:r w:rsidR="00C843D6">
        <w:rPr>
          <w:rFonts w:ascii="Arial" w:hAnsi="Arial" w:cs="Arial"/>
          <w:sz w:val="24"/>
          <w:szCs w:val="24"/>
        </w:rPr>
        <w:t xml:space="preserve"> con</w:t>
      </w:r>
      <w:r w:rsidR="00864F59">
        <w:rPr>
          <w:rFonts w:ascii="Arial" w:hAnsi="Arial" w:cs="Arial"/>
          <w:sz w:val="24"/>
          <w:szCs w:val="24"/>
        </w:rPr>
        <w:t xml:space="preserve"> </w:t>
      </w:r>
      <w:r w:rsidR="00C843D6" w:rsidRPr="00337CF4">
        <w:rPr>
          <w:rFonts w:ascii="Arial" w:hAnsi="Arial" w:cs="Arial"/>
          <w:b/>
          <w:sz w:val="24"/>
          <w:szCs w:val="24"/>
        </w:rPr>
        <w:t>10 (diez) votos a favor, 7 (siete</w:t>
      </w:r>
      <w:r w:rsidR="00C843D6">
        <w:rPr>
          <w:rFonts w:ascii="Arial" w:hAnsi="Arial" w:cs="Arial"/>
          <w:b/>
          <w:sz w:val="24"/>
          <w:szCs w:val="24"/>
        </w:rPr>
        <w:t>) votos en contra</w:t>
      </w:r>
      <w:r w:rsidR="00C843D6" w:rsidRPr="00337CF4">
        <w:rPr>
          <w:rFonts w:ascii="Arial" w:hAnsi="Arial" w:cs="Arial"/>
          <w:b/>
          <w:sz w:val="24"/>
          <w:szCs w:val="24"/>
        </w:rPr>
        <w:t xml:space="preserve"> y 1 (un) voto en abstención; </w:t>
      </w:r>
      <w:r w:rsidR="00C843D6" w:rsidRPr="00C843D6">
        <w:rPr>
          <w:rFonts w:ascii="Arial" w:hAnsi="Arial" w:cs="Arial"/>
          <w:b/>
          <w:sz w:val="24"/>
          <w:szCs w:val="24"/>
        </w:rPr>
        <w:t>es</w:t>
      </w:r>
      <w:r w:rsidR="00C843D6" w:rsidRPr="00337CF4">
        <w:rPr>
          <w:rFonts w:ascii="Arial" w:hAnsi="Arial" w:cs="Arial"/>
          <w:b/>
          <w:sz w:val="24"/>
          <w:szCs w:val="24"/>
        </w:rPr>
        <w:t xml:space="preserve"> aprobado por mayoría simple </w:t>
      </w:r>
      <w:r w:rsidR="00C843D6" w:rsidRPr="00C843D6">
        <w:rPr>
          <w:rFonts w:ascii="Arial" w:hAnsi="Arial" w:cs="Arial"/>
          <w:b/>
          <w:sz w:val="24"/>
          <w:szCs w:val="24"/>
        </w:rPr>
        <w:t>la solicitud de integración a comisión edilicia permanente, presentada por el regidor José</w:t>
      </w:r>
      <w:r w:rsidR="00C843D6" w:rsidRPr="00337CF4">
        <w:rPr>
          <w:rFonts w:ascii="Arial" w:hAnsi="Arial" w:cs="Arial"/>
          <w:b/>
          <w:sz w:val="24"/>
          <w:szCs w:val="24"/>
        </w:rPr>
        <w:t xml:space="preserve"> Luis Figueroa Meza, bajo el siguiente: </w:t>
      </w:r>
      <w:r w:rsidR="00C843D6" w:rsidRPr="00337CF4">
        <w:rPr>
          <w:rFonts w:ascii="Arial" w:hAnsi="Arial" w:cs="Arial"/>
          <w:sz w:val="24"/>
          <w:szCs w:val="24"/>
        </w:rPr>
        <w:t>---------------------------------------------------------------------------------------------------------------</w:t>
      </w:r>
      <w:r w:rsidR="00C843D6">
        <w:rPr>
          <w:rFonts w:ascii="Arial" w:hAnsi="Arial" w:cs="Arial"/>
          <w:sz w:val="24"/>
          <w:szCs w:val="24"/>
        </w:rPr>
        <w:t>-----------------------</w:t>
      </w:r>
      <w:r w:rsidR="00C843D6" w:rsidRPr="00337CF4">
        <w:rPr>
          <w:rFonts w:ascii="Arial" w:hAnsi="Arial" w:cs="Arial"/>
          <w:sz w:val="24"/>
          <w:szCs w:val="24"/>
        </w:rPr>
        <w:t>------------------------------------------------------------------------------------------</w:t>
      </w:r>
      <w:r w:rsidR="00C843D6" w:rsidRPr="00337CF4">
        <w:rPr>
          <w:rFonts w:ascii="Arial" w:hAnsi="Arial" w:cs="Arial"/>
          <w:b/>
          <w:sz w:val="24"/>
          <w:szCs w:val="24"/>
        </w:rPr>
        <w:t>ACUERDO NÚMERO 1502/2020</w:t>
      </w:r>
      <w:r w:rsidR="00C843D6" w:rsidRPr="00337CF4">
        <w:rPr>
          <w:rFonts w:ascii="Arial" w:hAnsi="Arial" w:cs="Arial"/>
          <w:sz w:val="24"/>
          <w:szCs w:val="24"/>
        </w:rPr>
        <w:t>---------------------------------------------------------------------------------------------------------------</w:t>
      </w:r>
      <w:r w:rsidR="00C843D6">
        <w:rPr>
          <w:rFonts w:ascii="Arial" w:hAnsi="Arial" w:cs="Arial"/>
          <w:sz w:val="24"/>
          <w:szCs w:val="24"/>
        </w:rPr>
        <w:t>----------------</w:t>
      </w:r>
      <w:r w:rsidR="00C843D6" w:rsidRPr="00337CF4">
        <w:rPr>
          <w:rFonts w:ascii="Arial" w:hAnsi="Arial" w:cs="Arial"/>
          <w:b/>
          <w:bCs/>
          <w:sz w:val="24"/>
          <w:szCs w:val="24"/>
          <w:bdr w:val="none" w:sz="0" w:space="0" w:color="auto" w:frame="1"/>
          <w:shd w:val="clear" w:color="auto" w:fill="FFFFFF"/>
        </w:rPr>
        <w:t>ÚNICO.-</w:t>
      </w:r>
      <w:r w:rsidR="00C843D6" w:rsidRPr="00337CF4">
        <w:rPr>
          <w:rStyle w:val="apple-converted-space"/>
          <w:rFonts w:ascii="Arial" w:hAnsi="Arial" w:cs="Arial"/>
          <w:sz w:val="24"/>
          <w:szCs w:val="24"/>
          <w:bdr w:val="none" w:sz="0" w:space="0" w:color="auto" w:frame="1"/>
          <w:shd w:val="clear" w:color="auto" w:fill="FFFFFF"/>
        </w:rPr>
        <w:t> </w:t>
      </w:r>
      <w:r w:rsidR="00C843D6" w:rsidRPr="00337CF4">
        <w:rPr>
          <w:rFonts w:ascii="Arial" w:hAnsi="Arial" w:cs="Arial"/>
          <w:bCs/>
          <w:sz w:val="24"/>
          <w:szCs w:val="24"/>
          <w:bdr w:val="none" w:sz="0" w:space="0" w:color="auto" w:frame="1"/>
        </w:rPr>
        <w:t>El Pleno del Ayuntamiento de San Pedro Tlaquepaque, Jalisco,</w:t>
      </w:r>
      <w:r w:rsidR="00C843D6" w:rsidRPr="00337CF4">
        <w:rPr>
          <w:rFonts w:ascii="Arial" w:hAnsi="Arial" w:cs="Arial"/>
          <w:b/>
          <w:bCs/>
          <w:sz w:val="24"/>
          <w:szCs w:val="24"/>
          <w:bdr w:val="none" w:sz="0" w:space="0" w:color="auto" w:frame="1"/>
        </w:rPr>
        <w:t xml:space="preserve"> aprueba y autoriza</w:t>
      </w:r>
      <w:r w:rsidR="00C843D6" w:rsidRPr="00337CF4">
        <w:rPr>
          <w:rFonts w:ascii="Arial" w:hAnsi="Arial" w:cs="Arial"/>
          <w:b/>
          <w:sz w:val="24"/>
          <w:szCs w:val="24"/>
          <w:bdr w:val="none" w:sz="0" w:space="0" w:color="auto" w:frame="1"/>
          <w:shd w:val="clear" w:color="auto" w:fill="FFFFFF"/>
        </w:rPr>
        <w:t xml:space="preserve"> la integración</w:t>
      </w:r>
      <w:r w:rsidR="00C843D6" w:rsidRPr="00337CF4">
        <w:rPr>
          <w:rFonts w:ascii="Arial" w:hAnsi="Arial" w:cs="Arial"/>
          <w:sz w:val="24"/>
          <w:szCs w:val="24"/>
          <w:bdr w:val="none" w:sz="0" w:space="0" w:color="auto" w:frame="1"/>
          <w:shd w:val="clear" w:color="auto" w:fill="FFFFFF"/>
        </w:rPr>
        <w:t xml:space="preserve"> del regidor </w:t>
      </w:r>
      <w:r w:rsidR="00C843D6" w:rsidRPr="00337CF4">
        <w:rPr>
          <w:rFonts w:ascii="Arial" w:hAnsi="Arial" w:cs="Arial"/>
          <w:b/>
          <w:sz w:val="24"/>
          <w:szCs w:val="24"/>
        </w:rPr>
        <w:t>José Luis Figueroa Meza</w:t>
      </w:r>
      <w:r w:rsidR="00C843D6" w:rsidRPr="00337CF4">
        <w:rPr>
          <w:rFonts w:ascii="Arial" w:hAnsi="Arial" w:cs="Arial"/>
          <w:b/>
          <w:bCs/>
          <w:sz w:val="24"/>
          <w:szCs w:val="24"/>
          <w:bdr w:val="none" w:sz="0" w:space="0" w:color="auto" w:frame="1"/>
          <w:shd w:val="clear" w:color="auto" w:fill="FFFFFF"/>
        </w:rPr>
        <w:t xml:space="preserve"> </w:t>
      </w:r>
      <w:r w:rsidR="00C843D6" w:rsidRPr="00337CF4">
        <w:rPr>
          <w:rStyle w:val="apple-converted-space"/>
          <w:rFonts w:ascii="Arial" w:hAnsi="Arial" w:cs="Arial"/>
          <w:sz w:val="24"/>
          <w:szCs w:val="24"/>
          <w:bdr w:val="none" w:sz="0" w:space="0" w:color="auto" w:frame="1"/>
          <w:shd w:val="clear" w:color="auto" w:fill="FFFFFF"/>
        </w:rPr>
        <w:t xml:space="preserve">como </w:t>
      </w:r>
      <w:r w:rsidR="00C843D6" w:rsidRPr="00337CF4">
        <w:rPr>
          <w:rStyle w:val="apple-converted-space"/>
          <w:rFonts w:ascii="Arial" w:hAnsi="Arial" w:cs="Arial"/>
          <w:b/>
          <w:sz w:val="24"/>
          <w:szCs w:val="24"/>
          <w:bdr w:val="none" w:sz="0" w:space="0" w:color="auto" w:frame="1"/>
          <w:shd w:val="clear" w:color="auto" w:fill="FFFFFF"/>
        </w:rPr>
        <w:t xml:space="preserve">vocal </w:t>
      </w:r>
      <w:r w:rsidR="00C843D6" w:rsidRPr="00337CF4">
        <w:rPr>
          <w:rStyle w:val="apple-converted-space"/>
          <w:rFonts w:ascii="Arial" w:hAnsi="Arial" w:cs="Arial"/>
          <w:sz w:val="24"/>
          <w:szCs w:val="24"/>
          <w:bdr w:val="none" w:sz="0" w:space="0" w:color="auto" w:frame="1"/>
          <w:shd w:val="clear" w:color="auto" w:fill="FFFFFF"/>
        </w:rPr>
        <w:t xml:space="preserve">en la </w:t>
      </w:r>
      <w:r w:rsidR="00C843D6" w:rsidRPr="00337CF4">
        <w:rPr>
          <w:rStyle w:val="apple-converted-space"/>
          <w:rFonts w:ascii="Arial" w:hAnsi="Arial" w:cs="Arial"/>
          <w:b/>
          <w:sz w:val="24"/>
          <w:szCs w:val="24"/>
          <w:bdr w:val="none" w:sz="0" w:space="0" w:color="auto" w:frame="1"/>
          <w:shd w:val="clear" w:color="auto" w:fill="FFFFFF"/>
        </w:rPr>
        <w:t>Comisión Edilicia Permanente de Reglamentos Municipales y Puntos Legislativos</w:t>
      </w:r>
      <w:r w:rsidR="00C843D6" w:rsidRPr="00337CF4">
        <w:rPr>
          <w:rStyle w:val="apple-converted-space"/>
          <w:rFonts w:ascii="Arial" w:hAnsi="Arial" w:cs="Arial"/>
          <w:sz w:val="24"/>
          <w:szCs w:val="24"/>
          <w:bdr w:val="none" w:sz="0" w:space="0" w:color="auto" w:frame="1"/>
          <w:shd w:val="clear" w:color="auto" w:fill="FFFFFF"/>
        </w:rPr>
        <w:t>.-----------------------------------------------------------------------------------------------------------------------</w:t>
      </w:r>
      <w:r w:rsidR="00C843D6">
        <w:rPr>
          <w:rStyle w:val="apple-converted-space"/>
          <w:rFonts w:ascii="Arial" w:hAnsi="Arial" w:cs="Arial"/>
          <w:sz w:val="24"/>
          <w:szCs w:val="24"/>
          <w:bdr w:val="none" w:sz="0" w:space="0" w:color="auto" w:frame="1"/>
          <w:shd w:val="clear" w:color="auto" w:fill="FFFFFF"/>
        </w:rPr>
        <w:t>-----------------------------</w:t>
      </w:r>
      <w:r w:rsidR="0087618B" w:rsidRPr="0087618B">
        <w:rPr>
          <w:rFonts w:ascii="Arial" w:hAnsi="Arial" w:cs="Arial"/>
          <w:b/>
          <w:color w:val="FF0000"/>
          <w:sz w:val="24"/>
          <w:szCs w:val="24"/>
        </w:rPr>
        <w:t xml:space="preserve"> </w:t>
      </w:r>
      <w:r w:rsidR="000B0E55" w:rsidRPr="00C34703">
        <w:rPr>
          <w:rFonts w:ascii="Arial" w:hAnsi="Arial" w:cs="Arial"/>
          <w:b/>
          <w:sz w:val="24"/>
          <w:szCs w:val="24"/>
        </w:rPr>
        <w:t>FUNDAMENTO LEGAL.-</w:t>
      </w:r>
      <w:r w:rsidR="000B0E55" w:rsidRPr="00C34703">
        <w:rPr>
          <w:rFonts w:ascii="Arial" w:hAnsi="Arial" w:cs="Arial"/>
          <w:i/>
          <w:sz w:val="24"/>
          <w:szCs w:val="24"/>
        </w:rPr>
        <w:t xml:space="preserve"> </w:t>
      </w:r>
      <w:r w:rsidR="000B0E55" w:rsidRPr="00C3470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0B0E55" w:rsidRPr="00C34703">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0B0E55">
        <w:rPr>
          <w:rStyle w:val="Fuentedeprrafopredeter1"/>
          <w:rFonts w:ascii="Arial" w:hAnsi="Arial" w:cs="Arial"/>
          <w:sz w:val="24"/>
          <w:szCs w:val="24"/>
        </w:rPr>
        <w:t>.----------------------------------------------------------------------------------------------------------------------------------------------------------------</w:t>
      </w:r>
      <w:r w:rsidR="00431B22" w:rsidRPr="00431B22">
        <w:rPr>
          <w:rFonts w:ascii="Arial" w:hAnsi="Arial" w:cs="Arial"/>
          <w:b/>
          <w:sz w:val="24"/>
          <w:szCs w:val="24"/>
        </w:rPr>
        <w:t xml:space="preserve">NOTIFÍQUESE.- </w:t>
      </w:r>
      <w:r w:rsidR="00431B22" w:rsidRPr="00431B22">
        <w:rPr>
          <w:rFonts w:ascii="Arial" w:hAnsi="Arial" w:cs="Arial"/>
          <w:sz w:val="24"/>
          <w:szCs w:val="24"/>
        </w:rPr>
        <w:t xml:space="preserve">Regidor José Luis Figueroa Meza, Presidente de la Comisión Edilicia de Reglamentos Municipales y Puntos Legislativos; para su conocimiento y efectos legales a que haya lugar.--------------------------------------------------------------------------------------------------------------------------------- </w:t>
      </w:r>
      <w:r w:rsidR="00C843D6" w:rsidRPr="00AC1155">
        <w:rPr>
          <w:rFonts w:ascii="Arial" w:hAnsi="Arial" w:cs="Arial"/>
          <w:sz w:val="24"/>
          <w:szCs w:val="24"/>
        </w:rPr>
        <w:t>Con la palabra</w:t>
      </w:r>
      <w:r w:rsidR="00C843D6" w:rsidRPr="00A841BA">
        <w:rPr>
          <w:rFonts w:ascii="Arial" w:hAnsi="Arial" w:cs="Arial"/>
          <w:sz w:val="24"/>
          <w:szCs w:val="24"/>
        </w:rPr>
        <w:t xml:space="preserve"> la Presidente Municipal, C. María Elena Limón García:</w:t>
      </w:r>
      <w:r w:rsidR="00C843D6">
        <w:rPr>
          <w:rFonts w:ascii="Arial" w:hAnsi="Arial" w:cs="Arial"/>
          <w:sz w:val="24"/>
          <w:szCs w:val="24"/>
        </w:rPr>
        <w:t xml:space="preserve"> </w:t>
      </w:r>
      <w:r w:rsidR="00864F59">
        <w:rPr>
          <w:rFonts w:ascii="Arial" w:hAnsi="Arial" w:cs="Arial"/>
          <w:sz w:val="24"/>
          <w:szCs w:val="24"/>
        </w:rPr>
        <w:t>Fueron los oficios que nos llegaron, ¿</w:t>
      </w:r>
      <w:r w:rsidR="00C843D6">
        <w:rPr>
          <w:rFonts w:ascii="Arial" w:hAnsi="Arial" w:cs="Arial"/>
          <w:sz w:val="24"/>
          <w:szCs w:val="24"/>
        </w:rPr>
        <w:t>Quiénes</w:t>
      </w:r>
      <w:r w:rsidR="00864F59">
        <w:rPr>
          <w:rFonts w:ascii="Arial" w:hAnsi="Arial" w:cs="Arial"/>
          <w:sz w:val="24"/>
          <w:szCs w:val="24"/>
        </w:rPr>
        <w:t xml:space="preserve"> solicitaban integrarse a una comisión?, bueno cedemos el uso de la voz al regidor Oscar.--------------------------------------------------------------------------------------------------------------------Habla el </w:t>
      </w:r>
      <w:r w:rsidR="00864F59" w:rsidRPr="00733E72">
        <w:rPr>
          <w:rFonts w:ascii="Arial" w:eastAsia="Calibri" w:hAnsi="Arial" w:cs="Arial"/>
          <w:sz w:val="24"/>
          <w:szCs w:val="24"/>
        </w:rPr>
        <w:t>Regidor</w:t>
      </w:r>
      <w:r w:rsidR="00864F59">
        <w:rPr>
          <w:rFonts w:ascii="Arial" w:eastAsia="Arial" w:hAnsi="Arial" w:cs="Arial"/>
          <w:sz w:val="24"/>
          <w:szCs w:val="24"/>
        </w:rPr>
        <w:t xml:space="preserve"> Oscar Vásquez Llamas: Bien, pues buenas noches P</w:t>
      </w:r>
      <w:r w:rsidR="00864F59" w:rsidRPr="00864F59">
        <w:rPr>
          <w:rFonts w:ascii="Arial" w:eastAsia="Arial" w:hAnsi="Arial" w:cs="Arial"/>
          <w:sz w:val="24"/>
          <w:szCs w:val="24"/>
        </w:rPr>
        <w:t>residenta</w:t>
      </w:r>
      <w:r w:rsidR="00864F59">
        <w:rPr>
          <w:rFonts w:ascii="Arial" w:eastAsia="Arial" w:hAnsi="Arial" w:cs="Arial"/>
          <w:sz w:val="24"/>
          <w:szCs w:val="24"/>
        </w:rPr>
        <w:t>,</w:t>
      </w:r>
      <w:r w:rsidR="00864F59" w:rsidRPr="00864F59">
        <w:rPr>
          <w:rFonts w:ascii="Arial" w:eastAsia="Arial" w:hAnsi="Arial" w:cs="Arial"/>
          <w:sz w:val="24"/>
          <w:szCs w:val="24"/>
        </w:rPr>
        <w:t xml:space="preserve"> compañeros regidores y regidoras</w:t>
      </w:r>
      <w:r w:rsidR="00864F59">
        <w:rPr>
          <w:rFonts w:ascii="Arial" w:eastAsia="Arial" w:hAnsi="Arial" w:cs="Arial"/>
          <w:sz w:val="24"/>
          <w:szCs w:val="24"/>
        </w:rPr>
        <w:t xml:space="preserve"> eh, Presidenta p</w:t>
      </w:r>
      <w:r w:rsidR="00864F59" w:rsidRPr="00864F59">
        <w:rPr>
          <w:rFonts w:ascii="Arial" w:eastAsia="Arial" w:hAnsi="Arial" w:cs="Arial"/>
          <w:sz w:val="24"/>
          <w:szCs w:val="24"/>
        </w:rPr>
        <w:t xml:space="preserve">ues para </w:t>
      </w:r>
      <w:r w:rsidR="00864F59">
        <w:rPr>
          <w:rFonts w:ascii="Arial" w:eastAsia="Arial" w:hAnsi="Arial" w:cs="Arial"/>
          <w:sz w:val="24"/>
          <w:szCs w:val="24"/>
        </w:rPr>
        <w:t>hacer del conocimiento del pleno y de s</w:t>
      </w:r>
      <w:r w:rsidR="00864F59" w:rsidRPr="00864F59">
        <w:rPr>
          <w:rFonts w:ascii="Arial" w:eastAsia="Arial" w:hAnsi="Arial" w:cs="Arial"/>
          <w:sz w:val="24"/>
          <w:szCs w:val="24"/>
        </w:rPr>
        <w:t>u persona</w:t>
      </w:r>
      <w:r w:rsidR="00864F59">
        <w:rPr>
          <w:rFonts w:ascii="Arial" w:eastAsia="Arial" w:hAnsi="Arial" w:cs="Arial"/>
          <w:sz w:val="24"/>
          <w:szCs w:val="24"/>
        </w:rPr>
        <w:t>,</w:t>
      </w:r>
      <w:r w:rsidR="00864F59" w:rsidRPr="00864F59">
        <w:rPr>
          <w:rFonts w:ascii="Arial" w:eastAsia="Arial" w:hAnsi="Arial" w:cs="Arial"/>
          <w:sz w:val="24"/>
          <w:szCs w:val="24"/>
        </w:rPr>
        <w:t xml:space="preserve"> anomalías que se perciben de</w:t>
      </w:r>
      <w:r w:rsidR="00864F59">
        <w:rPr>
          <w:rFonts w:ascii="Arial" w:eastAsia="Arial" w:hAnsi="Arial" w:cs="Arial"/>
          <w:sz w:val="24"/>
          <w:szCs w:val="24"/>
        </w:rPr>
        <w:t>, de, a partir de la Dirección de Alumbrado P</w:t>
      </w:r>
      <w:r w:rsidR="00864F59" w:rsidRPr="00864F59">
        <w:rPr>
          <w:rFonts w:ascii="Arial" w:eastAsia="Arial" w:hAnsi="Arial" w:cs="Arial"/>
          <w:sz w:val="24"/>
          <w:szCs w:val="24"/>
        </w:rPr>
        <w:t>úblico</w:t>
      </w:r>
      <w:r w:rsidR="00864F59">
        <w:rPr>
          <w:rFonts w:ascii="Arial" w:eastAsia="Arial" w:hAnsi="Arial" w:cs="Arial"/>
          <w:sz w:val="24"/>
          <w:szCs w:val="24"/>
        </w:rPr>
        <w:t xml:space="preserve"> eh,</w:t>
      </w:r>
      <w:r w:rsidR="00864F59" w:rsidRPr="00864F59">
        <w:rPr>
          <w:rFonts w:ascii="Arial" w:eastAsia="Arial" w:hAnsi="Arial" w:cs="Arial"/>
          <w:sz w:val="24"/>
          <w:szCs w:val="24"/>
        </w:rPr>
        <w:t xml:space="preserve"> sobre todo por la poca eficiencia que ha mostrado en estos dos años de la administración</w:t>
      </w:r>
      <w:r w:rsidR="00864F59">
        <w:rPr>
          <w:rFonts w:ascii="Arial" w:eastAsia="Arial" w:hAnsi="Arial" w:cs="Arial"/>
          <w:sz w:val="24"/>
          <w:szCs w:val="24"/>
        </w:rPr>
        <w:t>, en mi oficina sigo reci</w:t>
      </w:r>
      <w:r w:rsidR="00864F59" w:rsidRPr="00864F59">
        <w:rPr>
          <w:rFonts w:ascii="Arial" w:eastAsia="Arial" w:hAnsi="Arial" w:cs="Arial"/>
          <w:sz w:val="24"/>
          <w:szCs w:val="24"/>
        </w:rPr>
        <w:t>biendo</w:t>
      </w:r>
      <w:r w:rsidR="00864F59">
        <w:rPr>
          <w:rFonts w:ascii="Arial" w:eastAsia="Arial" w:hAnsi="Arial" w:cs="Arial"/>
          <w:sz w:val="24"/>
          <w:szCs w:val="24"/>
        </w:rPr>
        <w:t>,</w:t>
      </w:r>
      <w:r w:rsidR="00864F59" w:rsidRPr="00864F59">
        <w:rPr>
          <w:rFonts w:ascii="Arial" w:eastAsia="Arial" w:hAnsi="Arial" w:cs="Arial"/>
          <w:sz w:val="24"/>
          <w:szCs w:val="24"/>
        </w:rPr>
        <w:t xml:space="preserve"> siguen llegando ciudadanos </w:t>
      </w:r>
      <w:r w:rsidR="00864F59">
        <w:rPr>
          <w:rFonts w:ascii="Arial" w:eastAsia="Arial" w:hAnsi="Arial" w:cs="Arial"/>
          <w:sz w:val="24"/>
          <w:szCs w:val="24"/>
        </w:rPr>
        <w:t>eh, pidiendo s</w:t>
      </w:r>
      <w:r w:rsidR="00864F59" w:rsidRPr="00864F59">
        <w:rPr>
          <w:rFonts w:ascii="Arial" w:eastAsia="Arial" w:hAnsi="Arial" w:cs="Arial"/>
          <w:sz w:val="24"/>
          <w:szCs w:val="24"/>
        </w:rPr>
        <w:t>e atienda</w:t>
      </w:r>
      <w:r w:rsidR="00864F59">
        <w:rPr>
          <w:rFonts w:ascii="Arial" w:eastAsia="Arial" w:hAnsi="Arial" w:cs="Arial"/>
          <w:sz w:val="24"/>
          <w:szCs w:val="24"/>
        </w:rPr>
        <w:t>n</w:t>
      </w:r>
      <w:r w:rsidR="00864F59" w:rsidRPr="00864F59">
        <w:rPr>
          <w:rFonts w:ascii="Arial" w:eastAsia="Arial" w:hAnsi="Arial" w:cs="Arial"/>
          <w:sz w:val="24"/>
          <w:szCs w:val="24"/>
        </w:rPr>
        <w:t xml:space="preserve"> quejas </w:t>
      </w:r>
      <w:r w:rsidR="00864F59">
        <w:rPr>
          <w:rFonts w:ascii="Arial" w:eastAsia="Arial" w:hAnsi="Arial" w:cs="Arial"/>
          <w:sz w:val="24"/>
          <w:szCs w:val="24"/>
        </w:rPr>
        <w:t xml:space="preserve">por </w:t>
      </w:r>
      <w:r w:rsidR="00864F59" w:rsidRPr="00864F59">
        <w:rPr>
          <w:rFonts w:ascii="Arial" w:eastAsia="Arial" w:hAnsi="Arial" w:cs="Arial"/>
          <w:sz w:val="24"/>
          <w:szCs w:val="24"/>
        </w:rPr>
        <w:t>la</w:t>
      </w:r>
      <w:r w:rsidR="00864F59">
        <w:rPr>
          <w:rFonts w:ascii="Arial" w:eastAsia="Arial" w:hAnsi="Arial" w:cs="Arial"/>
          <w:sz w:val="24"/>
          <w:szCs w:val="24"/>
        </w:rPr>
        <w:t xml:space="preserve"> mala</w:t>
      </w:r>
      <w:r w:rsidR="00864F59" w:rsidRPr="00864F59">
        <w:rPr>
          <w:rFonts w:ascii="Arial" w:eastAsia="Arial" w:hAnsi="Arial" w:cs="Arial"/>
          <w:sz w:val="24"/>
          <w:szCs w:val="24"/>
        </w:rPr>
        <w:t xml:space="preserve"> prestación de servicio del alumbrado público</w:t>
      </w:r>
      <w:r w:rsidR="00864F59">
        <w:rPr>
          <w:rFonts w:ascii="Arial" w:eastAsia="Arial" w:hAnsi="Arial" w:cs="Arial"/>
          <w:sz w:val="24"/>
          <w:szCs w:val="24"/>
        </w:rPr>
        <w:t>, donde los reportes tardan meses</w:t>
      </w:r>
      <w:r w:rsidR="00B40C38">
        <w:rPr>
          <w:rFonts w:ascii="Arial" w:eastAsia="Arial" w:hAnsi="Arial" w:cs="Arial"/>
          <w:sz w:val="24"/>
          <w:szCs w:val="24"/>
        </w:rPr>
        <w:t xml:space="preserve"> en</w:t>
      </w:r>
      <w:r w:rsidR="00864F59" w:rsidRPr="00864F59">
        <w:rPr>
          <w:rFonts w:ascii="Arial" w:eastAsia="Arial" w:hAnsi="Arial" w:cs="Arial"/>
          <w:sz w:val="24"/>
          <w:szCs w:val="24"/>
        </w:rPr>
        <w:t xml:space="preserve"> atenderse y los que se atienden en pocos días de nueva cuenta </w:t>
      </w:r>
      <w:r w:rsidR="00B55C6A">
        <w:rPr>
          <w:rFonts w:ascii="Arial" w:eastAsia="Arial" w:hAnsi="Arial" w:cs="Arial"/>
          <w:sz w:val="24"/>
          <w:szCs w:val="24"/>
        </w:rPr>
        <w:t>ya pre</w:t>
      </w:r>
      <w:r w:rsidR="00864F59" w:rsidRPr="00864F59">
        <w:rPr>
          <w:rFonts w:ascii="Arial" w:eastAsia="Arial" w:hAnsi="Arial" w:cs="Arial"/>
          <w:sz w:val="24"/>
          <w:szCs w:val="24"/>
        </w:rPr>
        <w:t>s</w:t>
      </w:r>
      <w:r w:rsidR="00B55C6A">
        <w:rPr>
          <w:rFonts w:ascii="Arial" w:eastAsia="Arial" w:hAnsi="Arial" w:cs="Arial"/>
          <w:sz w:val="24"/>
          <w:szCs w:val="24"/>
        </w:rPr>
        <w:t>ent</w:t>
      </w:r>
      <w:r w:rsidR="00864F59" w:rsidRPr="00864F59">
        <w:rPr>
          <w:rFonts w:ascii="Arial" w:eastAsia="Arial" w:hAnsi="Arial" w:cs="Arial"/>
          <w:sz w:val="24"/>
          <w:szCs w:val="24"/>
        </w:rPr>
        <w:t>a</w:t>
      </w:r>
      <w:r w:rsidR="00B55C6A">
        <w:rPr>
          <w:rFonts w:ascii="Arial" w:eastAsia="Arial" w:hAnsi="Arial" w:cs="Arial"/>
          <w:sz w:val="24"/>
          <w:szCs w:val="24"/>
        </w:rPr>
        <w:t>n</w:t>
      </w:r>
      <w:r w:rsidR="00864F59" w:rsidRPr="00864F59">
        <w:rPr>
          <w:rFonts w:ascii="Arial" w:eastAsia="Arial" w:hAnsi="Arial" w:cs="Arial"/>
          <w:sz w:val="24"/>
          <w:szCs w:val="24"/>
        </w:rPr>
        <w:t xml:space="preserve"> misma falla</w:t>
      </w:r>
      <w:r w:rsidR="00B55C6A">
        <w:rPr>
          <w:rFonts w:ascii="Arial" w:eastAsia="Arial" w:hAnsi="Arial" w:cs="Arial"/>
          <w:sz w:val="24"/>
          <w:szCs w:val="24"/>
        </w:rPr>
        <w:t xml:space="preserve"> y menciono los siguientes casos, en la Colonia S</w:t>
      </w:r>
      <w:r w:rsidR="00864F59" w:rsidRPr="00864F59">
        <w:rPr>
          <w:rFonts w:ascii="Arial" w:eastAsia="Arial" w:hAnsi="Arial" w:cs="Arial"/>
          <w:sz w:val="24"/>
          <w:szCs w:val="24"/>
        </w:rPr>
        <w:t>olidaridad</w:t>
      </w:r>
      <w:r w:rsidR="00B55C6A">
        <w:rPr>
          <w:rFonts w:ascii="Arial" w:eastAsia="Arial" w:hAnsi="Arial" w:cs="Arial"/>
          <w:sz w:val="24"/>
          <w:szCs w:val="24"/>
        </w:rPr>
        <w:t xml:space="preserve"> eh… su</w:t>
      </w:r>
      <w:r w:rsidR="00864F59" w:rsidRPr="00864F59">
        <w:rPr>
          <w:rFonts w:ascii="Arial" w:eastAsia="Arial" w:hAnsi="Arial" w:cs="Arial"/>
          <w:sz w:val="24"/>
          <w:szCs w:val="24"/>
        </w:rPr>
        <w:t xml:space="preserve"> servidor reportó un total de 12 luminarias y reparar</w:t>
      </w:r>
      <w:r w:rsidR="00B55C6A">
        <w:rPr>
          <w:rFonts w:ascii="Arial" w:eastAsia="Arial" w:hAnsi="Arial" w:cs="Arial"/>
          <w:sz w:val="24"/>
          <w:szCs w:val="24"/>
        </w:rPr>
        <w:t xml:space="preserve">on </w:t>
      </w:r>
      <w:r w:rsidR="00864F59" w:rsidRPr="00864F59">
        <w:rPr>
          <w:rFonts w:ascii="Arial" w:eastAsia="Arial" w:hAnsi="Arial" w:cs="Arial"/>
          <w:sz w:val="24"/>
          <w:szCs w:val="24"/>
        </w:rPr>
        <w:t>6</w:t>
      </w:r>
      <w:r w:rsidR="00B55C6A">
        <w:rPr>
          <w:rFonts w:ascii="Arial" w:eastAsia="Arial" w:hAnsi="Arial" w:cs="Arial"/>
          <w:sz w:val="24"/>
          <w:szCs w:val="24"/>
        </w:rPr>
        <w:t xml:space="preserve">, mismas que </w:t>
      </w:r>
      <w:r w:rsidR="00864F59" w:rsidRPr="00864F59">
        <w:rPr>
          <w:rFonts w:ascii="Arial" w:eastAsia="Arial" w:hAnsi="Arial" w:cs="Arial"/>
          <w:sz w:val="24"/>
          <w:szCs w:val="24"/>
        </w:rPr>
        <w:t>4 días despu</w:t>
      </w:r>
      <w:r w:rsidR="00B55C6A">
        <w:rPr>
          <w:rFonts w:ascii="Arial" w:eastAsia="Arial" w:hAnsi="Arial" w:cs="Arial"/>
          <w:sz w:val="24"/>
          <w:szCs w:val="24"/>
        </w:rPr>
        <w:t>és de nueva cuenta están sin enc</w:t>
      </w:r>
      <w:r w:rsidR="00864F59" w:rsidRPr="00864F59">
        <w:rPr>
          <w:rFonts w:ascii="Arial" w:eastAsia="Arial" w:hAnsi="Arial" w:cs="Arial"/>
          <w:sz w:val="24"/>
          <w:szCs w:val="24"/>
        </w:rPr>
        <w:t>ender</w:t>
      </w:r>
      <w:r w:rsidR="00B55C6A">
        <w:rPr>
          <w:rFonts w:ascii="Arial" w:eastAsia="Arial" w:hAnsi="Arial" w:cs="Arial"/>
          <w:sz w:val="24"/>
          <w:szCs w:val="24"/>
        </w:rPr>
        <w:t>, en la Colonia las L</w:t>
      </w:r>
      <w:r w:rsidR="00864F59" w:rsidRPr="00864F59">
        <w:rPr>
          <w:rFonts w:ascii="Arial" w:eastAsia="Arial" w:hAnsi="Arial" w:cs="Arial"/>
          <w:sz w:val="24"/>
          <w:szCs w:val="24"/>
        </w:rPr>
        <w:t xml:space="preserve">iebres donde un ciudadano </w:t>
      </w:r>
      <w:r w:rsidR="00B55C6A">
        <w:rPr>
          <w:rFonts w:ascii="Arial" w:eastAsia="Arial" w:hAnsi="Arial" w:cs="Arial"/>
          <w:sz w:val="24"/>
          <w:szCs w:val="24"/>
        </w:rPr>
        <w:t xml:space="preserve">me </w:t>
      </w:r>
      <w:r w:rsidR="00864F59" w:rsidRPr="00864F59">
        <w:rPr>
          <w:rFonts w:ascii="Arial" w:eastAsia="Arial" w:hAnsi="Arial" w:cs="Arial"/>
          <w:sz w:val="24"/>
          <w:szCs w:val="24"/>
        </w:rPr>
        <w:t xml:space="preserve">hace el conocimiento </w:t>
      </w:r>
      <w:r w:rsidR="00B55C6A">
        <w:rPr>
          <w:rFonts w:ascii="Arial" w:eastAsia="Arial" w:hAnsi="Arial" w:cs="Arial"/>
          <w:sz w:val="24"/>
          <w:szCs w:val="24"/>
        </w:rPr>
        <w:t xml:space="preserve">de </w:t>
      </w:r>
      <w:r w:rsidR="00864F59" w:rsidRPr="00864F59">
        <w:rPr>
          <w:rFonts w:ascii="Arial" w:eastAsia="Arial" w:hAnsi="Arial" w:cs="Arial"/>
          <w:sz w:val="24"/>
          <w:szCs w:val="24"/>
        </w:rPr>
        <w:t>un reporte</w:t>
      </w:r>
      <w:r w:rsidR="00B55C6A">
        <w:rPr>
          <w:rFonts w:ascii="Arial" w:eastAsia="Arial" w:hAnsi="Arial" w:cs="Arial"/>
          <w:sz w:val="24"/>
          <w:szCs w:val="24"/>
        </w:rPr>
        <w:t xml:space="preserve"> que</w:t>
      </w:r>
      <w:r w:rsidR="00864F59" w:rsidRPr="00864F59">
        <w:rPr>
          <w:rFonts w:ascii="Arial" w:eastAsia="Arial" w:hAnsi="Arial" w:cs="Arial"/>
          <w:sz w:val="24"/>
          <w:szCs w:val="24"/>
        </w:rPr>
        <w:t xml:space="preserve"> lo hizo el pasado mes de junio</w:t>
      </w:r>
      <w:r w:rsidR="00B55C6A">
        <w:rPr>
          <w:rFonts w:ascii="Arial" w:eastAsia="Arial" w:hAnsi="Arial" w:cs="Arial"/>
          <w:sz w:val="24"/>
          <w:szCs w:val="24"/>
        </w:rPr>
        <w:t xml:space="preserve"> y lo</w:t>
      </w:r>
      <w:r w:rsidR="00864F59" w:rsidRPr="00864F59">
        <w:rPr>
          <w:rFonts w:ascii="Arial" w:eastAsia="Arial" w:hAnsi="Arial" w:cs="Arial"/>
          <w:sz w:val="24"/>
          <w:szCs w:val="24"/>
        </w:rPr>
        <w:t xml:space="preserve"> atendieron apenas el día de hoy</w:t>
      </w:r>
      <w:r w:rsidR="00B55C6A">
        <w:rPr>
          <w:rFonts w:ascii="Arial" w:eastAsia="Arial" w:hAnsi="Arial" w:cs="Arial"/>
          <w:sz w:val="24"/>
          <w:szCs w:val="24"/>
        </w:rPr>
        <w:t>, en la colonia el Tapatío en la calle M</w:t>
      </w:r>
      <w:r w:rsidR="00864F59" w:rsidRPr="00864F59">
        <w:rPr>
          <w:rFonts w:ascii="Arial" w:eastAsia="Arial" w:hAnsi="Arial" w:cs="Arial"/>
          <w:sz w:val="24"/>
          <w:szCs w:val="24"/>
        </w:rPr>
        <w:t>irasol entre las calles Manue</w:t>
      </w:r>
      <w:r w:rsidR="00B55C6A">
        <w:rPr>
          <w:rFonts w:ascii="Arial" w:eastAsia="Arial" w:hAnsi="Arial" w:cs="Arial"/>
          <w:sz w:val="24"/>
          <w:szCs w:val="24"/>
        </w:rPr>
        <w:t>l González y Pera</w:t>
      </w:r>
      <w:r w:rsidR="00864F59" w:rsidRPr="00864F59">
        <w:rPr>
          <w:rFonts w:ascii="Arial" w:eastAsia="Arial" w:hAnsi="Arial" w:cs="Arial"/>
          <w:sz w:val="24"/>
          <w:szCs w:val="24"/>
        </w:rPr>
        <w:t xml:space="preserve"> donde los ciudadanos han esperado más de un año </w:t>
      </w:r>
      <w:r w:rsidR="00B55C6A">
        <w:rPr>
          <w:rFonts w:ascii="Arial" w:eastAsia="Arial" w:hAnsi="Arial" w:cs="Arial"/>
          <w:sz w:val="24"/>
          <w:szCs w:val="24"/>
        </w:rPr>
        <w:t xml:space="preserve">y creo que siguen </w:t>
      </w:r>
      <w:r w:rsidR="00864F59" w:rsidRPr="00864F59">
        <w:rPr>
          <w:rFonts w:ascii="Arial" w:eastAsia="Arial" w:hAnsi="Arial" w:cs="Arial"/>
          <w:sz w:val="24"/>
          <w:szCs w:val="24"/>
        </w:rPr>
        <w:t>esperando</w:t>
      </w:r>
      <w:r w:rsidR="00B55C6A">
        <w:rPr>
          <w:rFonts w:ascii="Arial" w:eastAsia="Arial" w:hAnsi="Arial" w:cs="Arial"/>
          <w:sz w:val="24"/>
          <w:szCs w:val="24"/>
        </w:rPr>
        <w:t xml:space="preserve"> eh, que</w:t>
      </w:r>
      <w:r w:rsidR="00864F59" w:rsidRPr="00864F59">
        <w:rPr>
          <w:rFonts w:ascii="Arial" w:eastAsia="Arial" w:hAnsi="Arial" w:cs="Arial"/>
          <w:sz w:val="24"/>
          <w:szCs w:val="24"/>
        </w:rPr>
        <w:t xml:space="preserve"> por cierto salió en medios e</w:t>
      </w:r>
      <w:r w:rsidR="00B55C6A">
        <w:rPr>
          <w:rFonts w:ascii="Arial" w:eastAsia="Arial" w:hAnsi="Arial" w:cs="Arial"/>
          <w:sz w:val="24"/>
          <w:szCs w:val="24"/>
        </w:rPr>
        <w:t xml:space="preserve">l día de ayer y un caso </w:t>
      </w:r>
      <w:r w:rsidR="00F648BC">
        <w:rPr>
          <w:rFonts w:ascii="Arial" w:eastAsia="Arial" w:hAnsi="Arial" w:cs="Arial"/>
          <w:sz w:val="24"/>
          <w:szCs w:val="24"/>
        </w:rPr>
        <w:t xml:space="preserve">pues </w:t>
      </w:r>
      <w:r w:rsidR="00B55C6A">
        <w:rPr>
          <w:rFonts w:ascii="Arial" w:eastAsia="Arial" w:hAnsi="Arial" w:cs="Arial"/>
          <w:sz w:val="24"/>
          <w:szCs w:val="24"/>
        </w:rPr>
        <w:t xml:space="preserve">un tanto más </w:t>
      </w:r>
      <w:r w:rsidR="00864F59" w:rsidRPr="00864F59">
        <w:rPr>
          <w:rFonts w:ascii="Arial" w:eastAsia="Arial" w:hAnsi="Arial" w:cs="Arial"/>
          <w:sz w:val="24"/>
          <w:szCs w:val="24"/>
        </w:rPr>
        <w:t>especial</w:t>
      </w:r>
      <w:r w:rsidR="00F648BC">
        <w:rPr>
          <w:rFonts w:ascii="Arial" w:eastAsia="Arial" w:hAnsi="Arial" w:cs="Arial"/>
          <w:sz w:val="24"/>
          <w:szCs w:val="24"/>
        </w:rPr>
        <w:t xml:space="preserve"> </w:t>
      </w:r>
      <w:r w:rsidR="00864F59" w:rsidRPr="00864F59">
        <w:rPr>
          <w:rFonts w:ascii="Arial" w:eastAsia="Arial" w:hAnsi="Arial" w:cs="Arial"/>
          <w:sz w:val="24"/>
          <w:szCs w:val="24"/>
        </w:rPr>
        <w:t xml:space="preserve">es </w:t>
      </w:r>
      <w:r w:rsidR="00F648BC">
        <w:rPr>
          <w:rFonts w:ascii="Arial" w:eastAsia="Arial" w:hAnsi="Arial" w:cs="Arial"/>
          <w:sz w:val="24"/>
          <w:szCs w:val="24"/>
        </w:rPr>
        <w:t>el de la colonia Artesanos por la Avenida A</w:t>
      </w:r>
      <w:r w:rsidR="00864F59" w:rsidRPr="00864F59">
        <w:rPr>
          <w:rFonts w:ascii="Arial" w:eastAsia="Arial" w:hAnsi="Arial" w:cs="Arial"/>
          <w:sz w:val="24"/>
          <w:szCs w:val="24"/>
        </w:rPr>
        <w:t>rtesanos</w:t>
      </w:r>
      <w:r w:rsidR="00F648BC">
        <w:rPr>
          <w:rFonts w:ascii="Arial" w:eastAsia="Arial" w:hAnsi="Arial" w:cs="Arial"/>
          <w:sz w:val="24"/>
          <w:szCs w:val="24"/>
        </w:rPr>
        <w:t>,</w:t>
      </w:r>
      <w:r w:rsidR="00864F59" w:rsidRPr="00864F59">
        <w:rPr>
          <w:rFonts w:ascii="Arial" w:eastAsia="Arial" w:hAnsi="Arial" w:cs="Arial"/>
          <w:sz w:val="24"/>
          <w:szCs w:val="24"/>
        </w:rPr>
        <w:t xml:space="preserve"> donde ya le había solicitado </w:t>
      </w:r>
      <w:r w:rsidR="00F648BC">
        <w:rPr>
          <w:rFonts w:ascii="Arial" w:eastAsia="Arial" w:hAnsi="Arial" w:cs="Arial"/>
          <w:sz w:val="24"/>
          <w:szCs w:val="24"/>
        </w:rPr>
        <w:t xml:space="preserve">de su intervención </w:t>
      </w:r>
      <w:r w:rsidR="00864F59" w:rsidRPr="00864F59">
        <w:rPr>
          <w:rFonts w:ascii="Arial" w:eastAsia="Arial" w:hAnsi="Arial" w:cs="Arial"/>
          <w:sz w:val="24"/>
          <w:szCs w:val="24"/>
        </w:rPr>
        <w:t xml:space="preserve">para que fuera atendido </w:t>
      </w:r>
      <w:r w:rsidR="00F648BC">
        <w:rPr>
          <w:rFonts w:ascii="Arial" w:eastAsia="Arial" w:hAnsi="Arial" w:cs="Arial"/>
          <w:sz w:val="24"/>
          <w:szCs w:val="24"/>
        </w:rPr>
        <w:t xml:space="preserve">eh, </w:t>
      </w:r>
      <w:r w:rsidR="00864F59" w:rsidRPr="00864F59">
        <w:rPr>
          <w:rFonts w:ascii="Arial" w:eastAsia="Arial" w:hAnsi="Arial" w:cs="Arial"/>
          <w:sz w:val="24"/>
          <w:szCs w:val="24"/>
        </w:rPr>
        <w:t xml:space="preserve">dónde </w:t>
      </w:r>
      <w:r w:rsidR="00F648BC">
        <w:rPr>
          <w:rFonts w:ascii="Arial" w:eastAsia="Arial" w:hAnsi="Arial" w:cs="Arial"/>
          <w:sz w:val="24"/>
          <w:szCs w:val="24"/>
        </w:rPr>
        <w:t>se re</w:t>
      </w:r>
      <w:r w:rsidR="00864F59" w:rsidRPr="00864F59">
        <w:rPr>
          <w:rFonts w:ascii="Arial" w:eastAsia="Arial" w:hAnsi="Arial" w:cs="Arial"/>
          <w:sz w:val="24"/>
          <w:szCs w:val="24"/>
        </w:rPr>
        <w:t>porta desde la vía Manzanillo</w:t>
      </w:r>
      <w:r w:rsidR="00F648BC">
        <w:rPr>
          <w:rFonts w:ascii="Arial" w:eastAsia="Arial" w:hAnsi="Arial" w:cs="Arial"/>
          <w:sz w:val="24"/>
          <w:szCs w:val="24"/>
        </w:rPr>
        <w:t xml:space="preserve"> y hasta la calle P</w:t>
      </w:r>
      <w:r w:rsidR="00864F59" w:rsidRPr="00864F59">
        <w:rPr>
          <w:rFonts w:ascii="Arial" w:eastAsia="Arial" w:hAnsi="Arial" w:cs="Arial"/>
          <w:sz w:val="24"/>
          <w:szCs w:val="24"/>
        </w:rPr>
        <w:t>anaderos</w:t>
      </w:r>
      <w:r w:rsidR="00F648BC">
        <w:rPr>
          <w:rFonts w:ascii="Arial" w:eastAsia="Arial" w:hAnsi="Arial" w:cs="Arial"/>
          <w:sz w:val="24"/>
          <w:szCs w:val="24"/>
        </w:rPr>
        <w:t>,</w:t>
      </w:r>
      <w:r w:rsidR="00864F59" w:rsidRPr="00864F59">
        <w:rPr>
          <w:rFonts w:ascii="Arial" w:eastAsia="Arial" w:hAnsi="Arial" w:cs="Arial"/>
          <w:sz w:val="24"/>
          <w:szCs w:val="24"/>
        </w:rPr>
        <w:t xml:space="preserve"> varias luminarias sin encender adicional a un número de luminarias faltantes</w:t>
      </w:r>
      <w:r w:rsidR="00F648BC">
        <w:rPr>
          <w:rFonts w:ascii="Arial" w:eastAsia="Arial" w:hAnsi="Arial" w:cs="Arial"/>
          <w:sz w:val="24"/>
          <w:szCs w:val="24"/>
        </w:rPr>
        <w:t>,</w:t>
      </w:r>
      <w:r w:rsidR="00864F59" w:rsidRPr="00864F59">
        <w:rPr>
          <w:rFonts w:ascii="Arial" w:eastAsia="Arial" w:hAnsi="Arial" w:cs="Arial"/>
          <w:sz w:val="24"/>
          <w:szCs w:val="24"/>
        </w:rPr>
        <w:t xml:space="preserve"> el caso</w:t>
      </w:r>
      <w:r w:rsidR="00F648BC">
        <w:rPr>
          <w:rFonts w:ascii="Arial" w:eastAsia="Arial" w:hAnsi="Arial" w:cs="Arial"/>
          <w:sz w:val="24"/>
          <w:szCs w:val="24"/>
        </w:rPr>
        <w:t xml:space="preserve">… ¿Por qué habló de un tanto especial este caso? eh, </w:t>
      </w:r>
      <w:r w:rsidR="00864F59" w:rsidRPr="00864F59">
        <w:rPr>
          <w:rFonts w:ascii="Arial" w:eastAsia="Arial" w:hAnsi="Arial" w:cs="Arial"/>
          <w:sz w:val="24"/>
          <w:szCs w:val="24"/>
        </w:rPr>
        <w:t xml:space="preserve">yo lo reporté para su mantenimiento con fecha el 15 de julio </w:t>
      </w:r>
      <w:r w:rsidR="00F648BC">
        <w:rPr>
          <w:rFonts w:ascii="Arial" w:eastAsia="Arial" w:hAnsi="Arial" w:cs="Arial"/>
          <w:sz w:val="24"/>
          <w:szCs w:val="24"/>
        </w:rPr>
        <w:t xml:space="preserve">y </w:t>
      </w:r>
      <w:r w:rsidR="00864F59" w:rsidRPr="00864F59">
        <w:rPr>
          <w:rFonts w:ascii="Arial" w:eastAsia="Arial" w:hAnsi="Arial" w:cs="Arial"/>
          <w:sz w:val="24"/>
          <w:szCs w:val="24"/>
        </w:rPr>
        <w:t>recibo respuesta de solicitud atendida el día 22 y bueno con l</w:t>
      </w:r>
      <w:r w:rsidR="00F648BC">
        <w:rPr>
          <w:rFonts w:ascii="Arial" w:eastAsia="Arial" w:hAnsi="Arial" w:cs="Arial"/>
          <w:sz w:val="24"/>
          <w:szCs w:val="24"/>
        </w:rPr>
        <w:t>a esperanza de que ya estuviera</w:t>
      </w:r>
      <w:r w:rsidR="00864F59" w:rsidRPr="00864F59">
        <w:rPr>
          <w:rFonts w:ascii="Arial" w:eastAsia="Arial" w:hAnsi="Arial" w:cs="Arial"/>
          <w:sz w:val="24"/>
          <w:szCs w:val="24"/>
        </w:rPr>
        <w:t xml:space="preserve"> </w:t>
      </w:r>
      <w:r w:rsidR="00F648BC">
        <w:rPr>
          <w:rFonts w:ascii="Arial" w:eastAsia="Arial" w:hAnsi="Arial" w:cs="Arial"/>
          <w:sz w:val="24"/>
          <w:szCs w:val="24"/>
        </w:rPr>
        <w:t xml:space="preserve">encendiéndose esas </w:t>
      </w:r>
      <w:r w:rsidR="00864F59" w:rsidRPr="00864F59">
        <w:rPr>
          <w:rFonts w:ascii="Arial" w:eastAsia="Arial" w:hAnsi="Arial" w:cs="Arial"/>
          <w:sz w:val="24"/>
          <w:szCs w:val="24"/>
        </w:rPr>
        <w:t>luminarias</w:t>
      </w:r>
      <w:r w:rsidR="00F648BC">
        <w:rPr>
          <w:rFonts w:ascii="Arial" w:eastAsia="Arial" w:hAnsi="Arial" w:cs="Arial"/>
          <w:sz w:val="24"/>
          <w:szCs w:val="24"/>
        </w:rPr>
        <w:t>,</w:t>
      </w:r>
      <w:r w:rsidR="00864F59" w:rsidRPr="00864F59">
        <w:rPr>
          <w:rFonts w:ascii="Arial" w:eastAsia="Arial" w:hAnsi="Arial" w:cs="Arial"/>
          <w:sz w:val="24"/>
          <w:szCs w:val="24"/>
        </w:rPr>
        <w:t xml:space="preserve"> mínimo cada tercer día </w:t>
      </w:r>
      <w:r w:rsidR="00F648BC">
        <w:rPr>
          <w:rFonts w:ascii="Arial" w:eastAsia="Arial" w:hAnsi="Arial" w:cs="Arial"/>
          <w:sz w:val="24"/>
          <w:szCs w:val="24"/>
        </w:rPr>
        <w:t xml:space="preserve">he </w:t>
      </w:r>
      <w:r w:rsidR="00864F59" w:rsidRPr="00864F59">
        <w:rPr>
          <w:rFonts w:ascii="Arial" w:eastAsia="Arial" w:hAnsi="Arial" w:cs="Arial"/>
          <w:sz w:val="24"/>
          <w:szCs w:val="24"/>
        </w:rPr>
        <w:t>pasado por la zona para ve</w:t>
      </w:r>
      <w:r w:rsidR="00F648BC">
        <w:rPr>
          <w:rFonts w:ascii="Arial" w:eastAsia="Arial" w:hAnsi="Arial" w:cs="Arial"/>
          <w:sz w:val="24"/>
          <w:szCs w:val="24"/>
        </w:rPr>
        <w:t>r si después de que ya me habían</w:t>
      </w:r>
      <w:r w:rsidR="00864F59" w:rsidRPr="00864F59">
        <w:rPr>
          <w:rFonts w:ascii="Arial" w:eastAsia="Arial" w:hAnsi="Arial" w:cs="Arial"/>
          <w:sz w:val="24"/>
          <w:szCs w:val="24"/>
        </w:rPr>
        <w:t xml:space="preserve"> contestado encendían</w:t>
      </w:r>
      <w:r w:rsidR="00F648BC">
        <w:rPr>
          <w:rFonts w:ascii="Arial" w:eastAsia="Arial" w:hAnsi="Arial" w:cs="Arial"/>
          <w:sz w:val="24"/>
          <w:szCs w:val="24"/>
        </w:rPr>
        <w:t>, cosa que no fue así y</w:t>
      </w:r>
      <w:r w:rsidR="00864F59" w:rsidRPr="00864F59">
        <w:rPr>
          <w:rFonts w:ascii="Arial" w:eastAsia="Arial" w:hAnsi="Arial" w:cs="Arial"/>
          <w:sz w:val="24"/>
          <w:szCs w:val="24"/>
        </w:rPr>
        <w:t xml:space="preserve"> lo hice por varios días hasta lle</w:t>
      </w:r>
      <w:r w:rsidR="00F648BC">
        <w:rPr>
          <w:rFonts w:ascii="Arial" w:eastAsia="Arial" w:hAnsi="Arial" w:cs="Arial"/>
          <w:sz w:val="24"/>
          <w:szCs w:val="24"/>
        </w:rPr>
        <w:t>gar el día 27 y el día 28 volví a reportar desde la oficina que</w:t>
      </w:r>
      <w:r w:rsidR="00864F59" w:rsidRPr="00864F59">
        <w:rPr>
          <w:rFonts w:ascii="Arial" w:eastAsia="Arial" w:hAnsi="Arial" w:cs="Arial"/>
          <w:sz w:val="24"/>
          <w:szCs w:val="24"/>
        </w:rPr>
        <w:t xml:space="preserve"> las luminarias seguían</w:t>
      </w:r>
      <w:r w:rsidR="00576119">
        <w:rPr>
          <w:rFonts w:ascii="Arial" w:eastAsia="Arial" w:hAnsi="Arial" w:cs="Arial"/>
          <w:sz w:val="24"/>
          <w:szCs w:val="24"/>
        </w:rPr>
        <w:t xml:space="preserve">, seguían a </w:t>
      </w:r>
      <w:r w:rsidR="00864F59" w:rsidRPr="00864F59">
        <w:rPr>
          <w:rFonts w:ascii="Arial" w:eastAsia="Arial" w:hAnsi="Arial" w:cs="Arial"/>
          <w:sz w:val="24"/>
          <w:szCs w:val="24"/>
        </w:rPr>
        <w:t>oscuras</w:t>
      </w:r>
      <w:r w:rsidR="00576119">
        <w:rPr>
          <w:rFonts w:ascii="Arial" w:eastAsia="Arial" w:hAnsi="Arial" w:cs="Arial"/>
          <w:sz w:val="24"/>
          <w:szCs w:val="24"/>
        </w:rPr>
        <w:t>, que no encendían y lo reporto</w:t>
      </w:r>
      <w:r w:rsidR="00864F59" w:rsidRPr="00864F59">
        <w:rPr>
          <w:rFonts w:ascii="Arial" w:eastAsia="Arial" w:hAnsi="Arial" w:cs="Arial"/>
          <w:sz w:val="24"/>
          <w:szCs w:val="24"/>
        </w:rPr>
        <w:t xml:space="preserve"> el día 28 y el día 10 de septiembre </w:t>
      </w:r>
      <w:r w:rsidR="00576119">
        <w:rPr>
          <w:rFonts w:ascii="Arial" w:eastAsia="Arial" w:hAnsi="Arial" w:cs="Arial"/>
          <w:sz w:val="24"/>
          <w:szCs w:val="24"/>
        </w:rPr>
        <w:t xml:space="preserve">de </w:t>
      </w:r>
      <w:r w:rsidR="00864F59" w:rsidRPr="00864F59">
        <w:rPr>
          <w:rFonts w:ascii="Arial" w:eastAsia="Arial" w:hAnsi="Arial" w:cs="Arial"/>
          <w:sz w:val="24"/>
          <w:szCs w:val="24"/>
        </w:rPr>
        <w:t>nueva cuenta</w:t>
      </w:r>
      <w:r w:rsidR="00576119">
        <w:rPr>
          <w:rFonts w:ascii="Arial" w:eastAsia="Arial" w:hAnsi="Arial" w:cs="Arial"/>
          <w:sz w:val="24"/>
          <w:szCs w:val="24"/>
        </w:rPr>
        <w:t>.--------------------------------------------------------------------------------------------------------------------------------</w:t>
      </w:r>
      <w:r w:rsidR="00864F59" w:rsidRPr="00864F59">
        <w:rPr>
          <w:rFonts w:ascii="Arial" w:eastAsia="Arial" w:hAnsi="Arial" w:cs="Arial"/>
          <w:sz w:val="24"/>
          <w:szCs w:val="24"/>
        </w:rPr>
        <w:t xml:space="preserve"> </w:t>
      </w:r>
      <w:r w:rsidR="00576119" w:rsidRPr="00AC1155">
        <w:rPr>
          <w:rFonts w:ascii="Arial" w:hAnsi="Arial" w:cs="Arial"/>
          <w:sz w:val="24"/>
          <w:szCs w:val="24"/>
        </w:rPr>
        <w:t>Con la palabra</w:t>
      </w:r>
      <w:r w:rsidR="00576119" w:rsidRPr="00A841BA">
        <w:rPr>
          <w:rFonts w:ascii="Arial" w:hAnsi="Arial" w:cs="Arial"/>
          <w:sz w:val="24"/>
          <w:szCs w:val="24"/>
        </w:rPr>
        <w:t xml:space="preserve"> la Presidente Municipal, C. María Elena Limón García:</w:t>
      </w:r>
      <w:r w:rsidR="00576119">
        <w:rPr>
          <w:rFonts w:ascii="Arial" w:hAnsi="Arial" w:cs="Arial"/>
          <w:sz w:val="24"/>
          <w:szCs w:val="24"/>
        </w:rPr>
        <w:t xml:space="preserve"> ¿</w:t>
      </w:r>
      <w:r w:rsidR="00576119">
        <w:rPr>
          <w:rFonts w:ascii="Arial" w:eastAsia="Arial" w:hAnsi="Arial" w:cs="Arial"/>
          <w:sz w:val="24"/>
          <w:szCs w:val="24"/>
        </w:rPr>
        <w:t>M</w:t>
      </w:r>
      <w:r w:rsidR="00864F59" w:rsidRPr="00864F59">
        <w:rPr>
          <w:rFonts w:ascii="Arial" w:eastAsia="Arial" w:hAnsi="Arial" w:cs="Arial"/>
          <w:sz w:val="24"/>
          <w:szCs w:val="24"/>
        </w:rPr>
        <w:t>e permite regidor</w:t>
      </w:r>
      <w:r w:rsidR="00576119">
        <w:rPr>
          <w:rFonts w:ascii="Arial" w:eastAsia="Arial" w:hAnsi="Arial" w:cs="Arial"/>
          <w:sz w:val="24"/>
          <w:szCs w:val="24"/>
        </w:rPr>
        <w:t xml:space="preserve">?-------------------------------------------------------------------------------------------------------------------------------------------------------------------------Habla el </w:t>
      </w:r>
      <w:r w:rsidR="00C4208D" w:rsidRPr="00733E72">
        <w:rPr>
          <w:rFonts w:ascii="Arial" w:eastAsia="Calibri" w:hAnsi="Arial" w:cs="Arial"/>
          <w:sz w:val="24"/>
          <w:szCs w:val="24"/>
        </w:rPr>
        <w:t>Regidor</w:t>
      </w:r>
      <w:r w:rsidR="00C4208D">
        <w:rPr>
          <w:rFonts w:ascii="Arial" w:eastAsia="Arial" w:hAnsi="Arial" w:cs="Arial"/>
          <w:sz w:val="24"/>
          <w:szCs w:val="24"/>
        </w:rPr>
        <w:t xml:space="preserve"> Oscar Vásquez Llamas: ¿Perdón?---------------------------------------------------------------------------------------------------------------------------------</w:t>
      </w:r>
      <w:r w:rsidR="00C4208D" w:rsidRPr="00AC1155">
        <w:rPr>
          <w:rFonts w:ascii="Arial" w:hAnsi="Arial" w:cs="Arial"/>
          <w:sz w:val="24"/>
          <w:szCs w:val="24"/>
        </w:rPr>
        <w:t>Con la palabra</w:t>
      </w:r>
      <w:r w:rsidR="00C4208D" w:rsidRPr="00A841BA">
        <w:rPr>
          <w:rFonts w:ascii="Arial" w:hAnsi="Arial" w:cs="Arial"/>
          <w:sz w:val="24"/>
          <w:szCs w:val="24"/>
        </w:rPr>
        <w:t xml:space="preserve"> la Presidente Municipal, C. María Elena Limón García:</w:t>
      </w:r>
      <w:r w:rsidR="00C4208D">
        <w:rPr>
          <w:rFonts w:ascii="Arial" w:hAnsi="Arial" w:cs="Arial"/>
          <w:sz w:val="24"/>
          <w:szCs w:val="24"/>
        </w:rPr>
        <w:t xml:space="preserve"> ¿</w:t>
      </w:r>
      <w:r w:rsidR="00C4208D">
        <w:rPr>
          <w:rFonts w:ascii="Arial" w:eastAsia="Arial" w:hAnsi="Arial" w:cs="Arial"/>
          <w:sz w:val="24"/>
          <w:szCs w:val="24"/>
        </w:rPr>
        <w:t xml:space="preserve">Me permite nada más un segundo? Por favor, hace rato me pidió el regidor que </w:t>
      </w:r>
      <w:r w:rsidR="00183F32">
        <w:rPr>
          <w:rFonts w:ascii="Arial" w:eastAsia="Arial" w:hAnsi="Arial" w:cs="Arial"/>
          <w:sz w:val="24"/>
          <w:szCs w:val="24"/>
        </w:rPr>
        <w:t>retiráramos</w:t>
      </w:r>
      <w:r w:rsidR="00C4208D">
        <w:rPr>
          <w:rFonts w:ascii="Arial" w:eastAsia="Arial" w:hAnsi="Arial" w:cs="Arial"/>
          <w:sz w:val="24"/>
          <w:szCs w:val="24"/>
        </w:rPr>
        <w:t xml:space="preserve"> a Fernando </w:t>
      </w:r>
      <w:r w:rsidR="00183F32">
        <w:rPr>
          <w:rFonts w:ascii="Arial" w:eastAsia="Arial" w:hAnsi="Arial" w:cs="Arial"/>
          <w:sz w:val="24"/>
          <w:szCs w:val="24"/>
        </w:rPr>
        <w:t>Chávez</w:t>
      </w:r>
      <w:r w:rsidR="00C4208D">
        <w:rPr>
          <w:rFonts w:ascii="Arial" w:eastAsia="Arial" w:hAnsi="Arial" w:cs="Arial"/>
          <w:sz w:val="24"/>
          <w:szCs w:val="24"/>
        </w:rPr>
        <w:t xml:space="preserve"> y se </w:t>
      </w:r>
      <w:r w:rsidR="003E6950">
        <w:rPr>
          <w:rFonts w:ascii="Arial" w:eastAsia="Arial" w:hAnsi="Arial" w:cs="Arial"/>
          <w:sz w:val="24"/>
          <w:szCs w:val="24"/>
        </w:rPr>
        <w:t>retiró</w:t>
      </w:r>
      <w:r w:rsidR="00C4208D">
        <w:rPr>
          <w:rFonts w:ascii="Arial" w:eastAsia="Arial" w:hAnsi="Arial" w:cs="Arial"/>
          <w:sz w:val="24"/>
          <w:szCs w:val="24"/>
        </w:rPr>
        <w:t>; y el señor no se quiere ir, le voy a pedir por favor que debido a la pandemia se retire por favor, lo puede checar por internet ¿Si?</w:t>
      </w:r>
      <w:r w:rsidR="00183F32">
        <w:rPr>
          <w:rFonts w:ascii="Arial" w:eastAsia="Arial" w:hAnsi="Arial" w:cs="Arial"/>
          <w:sz w:val="24"/>
          <w:szCs w:val="24"/>
        </w:rPr>
        <w:t>, por favor.</w:t>
      </w:r>
      <w:r w:rsidR="00C4208D">
        <w:rPr>
          <w:rFonts w:ascii="Arial" w:eastAsia="Arial" w:hAnsi="Arial" w:cs="Arial"/>
          <w:sz w:val="24"/>
          <w:szCs w:val="24"/>
        </w:rPr>
        <w:t>----------------------------------------------------------------------------------------------------------</w:t>
      </w:r>
      <w:r w:rsidR="00183F32">
        <w:rPr>
          <w:rFonts w:ascii="Arial" w:eastAsia="Arial" w:hAnsi="Arial" w:cs="Arial"/>
          <w:sz w:val="24"/>
          <w:szCs w:val="24"/>
        </w:rPr>
        <w:t>-----------</w:t>
      </w:r>
      <w:r w:rsidR="00C4208D">
        <w:rPr>
          <w:rFonts w:ascii="Arial" w:eastAsia="Arial" w:hAnsi="Arial" w:cs="Arial"/>
          <w:sz w:val="24"/>
          <w:szCs w:val="24"/>
        </w:rPr>
        <w:t>-------------</w:t>
      </w:r>
      <w:r w:rsidR="00864F59" w:rsidRPr="00864F59">
        <w:rPr>
          <w:rFonts w:ascii="Arial" w:eastAsia="Arial" w:hAnsi="Arial" w:cs="Arial"/>
          <w:sz w:val="24"/>
          <w:szCs w:val="24"/>
        </w:rPr>
        <w:t xml:space="preserve"> </w:t>
      </w:r>
      <w:r w:rsidR="00183F32">
        <w:rPr>
          <w:rFonts w:ascii="Arial" w:eastAsia="Arial" w:hAnsi="Arial" w:cs="Arial"/>
          <w:sz w:val="24"/>
          <w:szCs w:val="24"/>
        </w:rPr>
        <w:t xml:space="preserve">Habla la </w:t>
      </w:r>
      <w:r w:rsidR="00183F32" w:rsidRPr="00733E72">
        <w:rPr>
          <w:rFonts w:ascii="Arial" w:eastAsia="Calibri" w:hAnsi="Arial" w:cs="Arial"/>
          <w:sz w:val="24"/>
          <w:szCs w:val="24"/>
        </w:rPr>
        <w:t>Regidora</w:t>
      </w:r>
      <w:r w:rsidR="00183F32" w:rsidRPr="00733E72">
        <w:rPr>
          <w:rFonts w:ascii="Arial" w:eastAsia="Arial" w:hAnsi="Arial" w:cs="Arial"/>
          <w:sz w:val="24"/>
          <w:szCs w:val="24"/>
        </w:rPr>
        <w:t xml:space="preserve"> D</w:t>
      </w:r>
      <w:r w:rsidR="00183F32">
        <w:rPr>
          <w:rFonts w:ascii="Arial" w:eastAsia="Arial" w:hAnsi="Arial" w:cs="Arial"/>
          <w:sz w:val="24"/>
          <w:szCs w:val="24"/>
        </w:rPr>
        <w:t>aniela Elizabeth Chávez Estrada: Presidenta y</w:t>
      </w:r>
      <w:r w:rsidR="00864F59" w:rsidRPr="00864F59">
        <w:rPr>
          <w:rFonts w:ascii="Arial" w:eastAsia="Arial" w:hAnsi="Arial" w:cs="Arial"/>
          <w:sz w:val="24"/>
          <w:szCs w:val="24"/>
        </w:rPr>
        <w:t xml:space="preserve">o creo que </w:t>
      </w:r>
      <w:r w:rsidR="00183F32">
        <w:rPr>
          <w:rFonts w:ascii="Arial" w:eastAsia="Arial" w:hAnsi="Arial" w:cs="Arial"/>
          <w:sz w:val="24"/>
          <w:szCs w:val="24"/>
        </w:rPr>
        <w:t>entonces también la Jefa de G</w:t>
      </w:r>
      <w:r w:rsidR="00864F59" w:rsidRPr="00864F59">
        <w:rPr>
          <w:rFonts w:ascii="Arial" w:eastAsia="Arial" w:hAnsi="Arial" w:cs="Arial"/>
          <w:sz w:val="24"/>
          <w:szCs w:val="24"/>
        </w:rPr>
        <w:t>abinete que está en la entrada también debería de ret</w:t>
      </w:r>
      <w:r w:rsidR="00183F32">
        <w:rPr>
          <w:rFonts w:ascii="Arial" w:eastAsia="Arial" w:hAnsi="Arial" w:cs="Arial"/>
          <w:sz w:val="24"/>
          <w:szCs w:val="24"/>
        </w:rPr>
        <w:t>irarse.---------------------------------------------------------------------------------------------------------------------------------------------------------------------------</w:t>
      </w:r>
      <w:r w:rsidR="00183F32" w:rsidRPr="00183F32">
        <w:rPr>
          <w:rFonts w:ascii="Arial" w:hAnsi="Arial" w:cs="Arial"/>
          <w:sz w:val="24"/>
          <w:szCs w:val="24"/>
        </w:rPr>
        <w:t xml:space="preserve"> </w:t>
      </w:r>
      <w:r w:rsidR="00183F32" w:rsidRPr="00AC1155">
        <w:rPr>
          <w:rFonts w:ascii="Arial" w:hAnsi="Arial" w:cs="Arial"/>
          <w:sz w:val="24"/>
          <w:szCs w:val="24"/>
        </w:rPr>
        <w:t>Con la palabra</w:t>
      </w:r>
      <w:r w:rsidR="00183F32" w:rsidRPr="00A841BA">
        <w:rPr>
          <w:rFonts w:ascii="Arial" w:hAnsi="Arial" w:cs="Arial"/>
          <w:sz w:val="24"/>
          <w:szCs w:val="24"/>
        </w:rPr>
        <w:t xml:space="preserve"> la Presidente Municipal, C. María Elena Limón García:</w:t>
      </w:r>
      <w:r w:rsidR="00183F32">
        <w:rPr>
          <w:rFonts w:ascii="Arial" w:hAnsi="Arial" w:cs="Arial"/>
          <w:sz w:val="24"/>
          <w:szCs w:val="24"/>
        </w:rPr>
        <w:t xml:space="preserve"> La Jefa de Gabinete entro </w:t>
      </w:r>
      <w:r w:rsidR="00864F59" w:rsidRPr="00864F59">
        <w:rPr>
          <w:rFonts w:ascii="Arial" w:eastAsia="Arial" w:hAnsi="Arial" w:cs="Arial"/>
          <w:sz w:val="24"/>
          <w:szCs w:val="24"/>
        </w:rPr>
        <w:t>para decirle que pusiera l</w:t>
      </w:r>
      <w:r w:rsidR="00183F32">
        <w:rPr>
          <w:rFonts w:ascii="Arial" w:eastAsia="Arial" w:hAnsi="Arial" w:cs="Arial"/>
          <w:sz w:val="24"/>
          <w:szCs w:val="24"/>
        </w:rPr>
        <w:t>os aires.-------------------------------------------------------------------------------------------------------------------------</w:t>
      </w:r>
      <w:r w:rsidR="00183F32" w:rsidRPr="00183F32">
        <w:rPr>
          <w:rFonts w:ascii="Arial" w:eastAsia="Arial" w:hAnsi="Arial" w:cs="Arial"/>
          <w:sz w:val="24"/>
          <w:szCs w:val="24"/>
        </w:rPr>
        <w:t xml:space="preserve"> </w:t>
      </w:r>
      <w:r w:rsidR="00183F32">
        <w:rPr>
          <w:rFonts w:ascii="Arial" w:eastAsia="Arial" w:hAnsi="Arial" w:cs="Arial"/>
          <w:sz w:val="24"/>
          <w:szCs w:val="24"/>
        </w:rPr>
        <w:t xml:space="preserve">Habla la </w:t>
      </w:r>
      <w:r w:rsidR="00183F32" w:rsidRPr="00733E72">
        <w:rPr>
          <w:rFonts w:ascii="Arial" w:eastAsia="Calibri" w:hAnsi="Arial" w:cs="Arial"/>
          <w:sz w:val="24"/>
          <w:szCs w:val="24"/>
        </w:rPr>
        <w:t>Regidora</w:t>
      </w:r>
      <w:r w:rsidR="00183F32" w:rsidRPr="00733E72">
        <w:rPr>
          <w:rFonts w:ascii="Arial" w:eastAsia="Arial" w:hAnsi="Arial" w:cs="Arial"/>
          <w:sz w:val="24"/>
          <w:szCs w:val="24"/>
        </w:rPr>
        <w:t xml:space="preserve"> D</w:t>
      </w:r>
      <w:r w:rsidR="00183F32">
        <w:rPr>
          <w:rFonts w:ascii="Arial" w:eastAsia="Arial" w:hAnsi="Arial" w:cs="Arial"/>
          <w:sz w:val="24"/>
          <w:szCs w:val="24"/>
        </w:rPr>
        <w:t>aniela Elizabeth Chávez Estrada: No porque lleva aquí toda la sesión, de hecho.--------------------------------------------------------------------------------------------------------------------------------------------------------------</w:t>
      </w:r>
      <w:r w:rsidR="00183F32" w:rsidRPr="00AC1155">
        <w:rPr>
          <w:rFonts w:ascii="Arial" w:hAnsi="Arial" w:cs="Arial"/>
          <w:sz w:val="24"/>
          <w:szCs w:val="24"/>
        </w:rPr>
        <w:t>Con la palabra</w:t>
      </w:r>
      <w:r w:rsidR="00183F32" w:rsidRPr="00A841BA">
        <w:rPr>
          <w:rFonts w:ascii="Arial" w:hAnsi="Arial" w:cs="Arial"/>
          <w:sz w:val="24"/>
          <w:szCs w:val="24"/>
        </w:rPr>
        <w:t xml:space="preserve"> la Presidente Municipal, C. María Elena Limón García:</w:t>
      </w:r>
      <w:r w:rsidR="00183F32">
        <w:rPr>
          <w:rFonts w:ascii="Arial" w:hAnsi="Arial" w:cs="Arial"/>
          <w:sz w:val="24"/>
          <w:szCs w:val="24"/>
        </w:rPr>
        <w:t xml:space="preserve"> Regidora, este, Regidora, este, Jefa puedes retir</w:t>
      </w:r>
      <w:r w:rsidR="004A4ADB">
        <w:rPr>
          <w:rFonts w:ascii="Arial" w:hAnsi="Arial" w:cs="Arial"/>
          <w:sz w:val="24"/>
          <w:szCs w:val="24"/>
        </w:rPr>
        <w:t>ar</w:t>
      </w:r>
      <w:r w:rsidR="00183F32">
        <w:rPr>
          <w:rFonts w:ascii="Arial" w:hAnsi="Arial" w:cs="Arial"/>
          <w:sz w:val="24"/>
          <w:szCs w:val="24"/>
        </w:rPr>
        <w:t>te</w:t>
      </w:r>
      <w:r w:rsidR="004A4ADB">
        <w:rPr>
          <w:rFonts w:ascii="Arial" w:hAnsi="Arial" w:cs="Arial"/>
          <w:sz w:val="24"/>
          <w:szCs w:val="24"/>
        </w:rPr>
        <w:t xml:space="preserve"> y cierren la puerta por favor ¿Si?, ¿La cierran? por favor, gracias, perdón regidor, continúe.--</w:t>
      </w:r>
      <w:r w:rsidR="00446129">
        <w:rPr>
          <w:rFonts w:ascii="Arial" w:hAnsi="Arial" w:cs="Arial"/>
          <w:sz w:val="24"/>
          <w:szCs w:val="24"/>
        </w:rPr>
        <w:t>-</w:t>
      </w:r>
      <w:r w:rsidR="004A4ADB">
        <w:rPr>
          <w:rFonts w:ascii="Arial" w:hAnsi="Arial" w:cs="Arial"/>
          <w:sz w:val="24"/>
          <w:szCs w:val="24"/>
        </w:rPr>
        <w:t xml:space="preserve">--------------------------------------------------------------------------------------------------Habla el </w:t>
      </w:r>
      <w:r w:rsidR="004A4ADB" w:rsidRPr="00733E72">
        <w:rPr>
          <w:rFonts w:ascii="Arial" w:eastAsia="Calibri" w:hAnsi="Arial" w:cs="Arial"/>
          <w:sz w:val="24"/>
          <w:szCs w:val="24"/>
        </w:rPr>
        <w:t>Regidor</w:t>
      </w:r>
      <w:r w:rsidR="004A4ADB">
        <w:rPr>
          <w:rFonts w:ascii="Arial" w:eastAsia="Arial" w:hAnsi="Arial" w:cs="Arial"/>
          <w:sz w:val="24"/>
          <w:szCs w:val="24"/>
        </w:rPr>
        <w:t xml:space="preserve"> Oscar Vásquez Llamas: Gracias Presidenta, bueno pues de nueva cuenta la reporto</w:t>
      </w:r>
      <w:r w:rsidR="00864F59" w:rsidRPr="00864F59">
        <w:rPr>
          <w:rFonts w:ascii="Arial" w:eastAsia="Arial" w:hAnsi="Arial" w:cs="Arial"/>
          <w:sz w:val="24"/>
          <w:szCs w:val="24"/>
        </w:rPr>
        <w:t xml:space="preserve"> el día</w:t>
      </w:r>
      <w:r w:rsidR="004A4ADB">
        <w:rPr>
          <w:rFonts w:ascii="Arial" w:eastAsia="Arial" w:hAnsi="Arial" w:cs="Arial"/>
          <w:sz w:val="24"/>
          <w:szCs w:val="24"/>
        </w:rPr>
        <w:t>, el</w:t>
      </w:r>
      <w:r w:rsidR="00864F59" w:rsidRPr="00864F59">
        <w:rPr>
          <w:rFonts w:ascii="Arial" w:eastAsia="Arial" w:hAnsi="Arial" w:cs="Arial"/>
          <w:sz w:val="24"/>
          <w:szCs w:val="24"/>
        </w:rPr>
        <w:t xml:space="preserve"> día 28</w:t>
      </w:r>
      <w:r w:rsidR="004A4ADB">
        <w:rPr>
          <w:rFonts w:ascii="Arial" w:eastAsia="Arial" w:hAnsi="Arial" w:cs="Arial"/>
          <w:sz w:val="24"/>
          <w:szCs w:val="24"/>
        </w:rPr>
        <w:t>, el día 28 de</w:t>
      </w:r>
      <w:r w:rsidR="00864F59" w:rsidRPr="00864F59">
        <w:rPr>
          <w:rFonts w:ascii="Arial" w:eastAsia="Arial" w:hAnsi="Arial" w:cs="Arial"/>
          <w:sz w:val="24"/>
          <w:szCs w:val="24"/>
        </w:rPr>
        <w:t xml:space="preserve"> julio </w:t>
      </w:r>
      <w:r w:rsidR="004A4ADB">
        <w:rPr>
          <w:rFonts w:ascii="Arial" w:eastAsia="Arial" w:hAnsi="Arial" w:cs="Arial"/>
          <w:sz w:val="24"/>
          <w:szCs w:val="24"/>
        </w:rPr>
        <w:t>y el día 10 me</w:t>
      </w:r>
      <w:r w:rsidR="00864F59" w:rsidRPr="00864F59">
        <w:rPr>
          <w:rFonts w:ascii="Arial" w:eastAsia="Arial" w:hAnsi="Arial" w:cs="Arial"/>
          <w:sz w:val="24"/>
          <w:szCs w:val="24"/>
        </w:rPr>
        <w:t xml:space="preserve"> vuelven a contestar que ya ha sido atendida esa solicitud y</w:t>
      </w:r>
      <w:r w:rsidR="004A4ADB">
        <w:rPr>
          <w:rFonts w:ascii="Arial" w:eastAsia="Arial" w:hAnsi="Arial" w:cs="Arial"/>
          <w:sz w:val="24"/>
          <w:szCs w:val="24"/>
        </w:rPr>
        <w:t xml:space="preserve"> que fueron reparadas,</w:t>
      </w:r>
      <w:r w:rsidR="00864F59" w:rsidRPr="00864F59">
        <w:rPr>
          <w:rFonts w:ascii="Arial" w:eastAsia="Arial" w:hAnsi="Arial" w:cs="Arial"/>
          <w:sz w:val="24"/>
          <w:szCs w:val="24"/>
        </w:rPr>
        <w:t xml:space="preserve"> de nueva cuenta vuelvo a recorrer el circuito varias ocasiones </w:t>
      </w:r>
      <w:r w:rsidR="004A4ADB">
        <w:rPr>
          <w:rFonts w:ascii="Arial" w:eastAsia="Arial" w:hAnsi="Arial" w:cs="Arial"/>
          <w:sz w:val="24"/>
          <w:szCs w:val="24"/>
        </w:rPr>
        <w:t xml:space="preserve">y pues, bueno </w:t>
      </w:r>
      <w:r w:rsidR="00864F59" w:rsidRPr="00864F59">
        <w:rPr>
          <w:rFonts w:ascii="Arial" w:eastAsia="Arial" w:hAnsi="Arial" w:cs="Arial"/>
          <w:sz w:val="24"/>
          <w:szCs w:val="24"/>
        </w:rPr>
        <w:t xml:space="preserve">hasta el día de hoy </w:t>
      </w:r>
      <w:r w:rsidR="004A4ADB">
        <w:rPr>
          <w:rFonts w:ascii="Arial" w:eastAsia="Arial" w:hAnsi="Arial" w:cs="Arial"/>
          <w:sz w:val="24"/>
          <w:szCs w:val="24"/>
        </w:rPr>
        <w:t>eh…-------------------------------------------------------------------------------------------------------------------------------------------------</w:t>
      </w:r>
      <w:r w:rsidR="004A4ADB" w:rsidRPr="004A4ADB">
        <w:rPr>
          <w:rFonts w:ascii="Arial" w:hAnsi="Arial" w:cs="Arial"/>
          <w:sz w:val="24"/>
          <w:szCs w:val="24"/>
        </w:rPr>
        <w:t xml:space="preserve"> </w:t>
      </w:r>
      <w:r w:rsidR="004A4ADB" w:rsidRPr="00AC1155">
        <w:rPr>
          <w:rFonts w:ascii="Arial" w:hAnsi="Arial" w:cs="Arial"/>
          <w:sz w:val="24"/>
          <w:szCs w:val="24"/>
        </w:rPr>
        <w:t>Con la palabra</w:t>
      </w:r>
      <w:r w:rsidR="004A4ADB" w:rsidRPr="00A841BA">
        <w:rPr>
          <w:rFonts w:ascii="Arial" w:hAnsi="Arial" w:cs="Arial"/>
          <w:sz w:val="24"/>
          <w:szCs w:val="24"/>
        </w:rPr>
        <w:t xml:space="preserve"> la Presidente Municipal, C. María Elena Limón García:</w:t>
      </w:r>
      <w:r w:rsidR="004A4ADB">
        <w:rPr>
          <w:rFonts w:ascii="Arial" w:hAnsi="Arial" w:cs="Arial"/>
          <w:sz w:val="24"/>
          <w:szCs w:val="24"/>
        </w:rPr>
        <w:t xml:space="preserve"> </w:t>
      </w:r>
      <w:r w:rsidR="00446129">
        <w:rPr>
          <w:rFonts w:ascii="Arial" w:hAnsi="Arial" w:cs="Arial"/>
          <w:sz w:val="24"/>
          <w:szCs w:val="24"/>
        </w:rPr>
        <w:t>Está</w:t>
      </w:r>
      <w:r w:rsidR="004A4ADB">
        <w:rPr>
          <w:rFonts w:ascii="Arial" w:hAnsi="Arial" w:cs="Arial"/>
          <w:sz w:val="24"/>
          <w:szCs w:val="24"/>
        </w:rPr>
        <w:t xml:space="preserve"> </w:t>
      </w:r>
      <w:r w:rsidR="004A4ADB">
        <w:rPr>
          <w:rFonts w:ascii="Arial" w:eastAsia="Arial" w:hAnsi="Arial" w:cs="Arial"/>
          <w:sz w:val="24"/>
          <w:szCs w:val="24"/>
        </w:rPr>
        <w:t>hablando de la Artesanos ¿Verdad?-----------------------------------------------------------------------------------------------------------------------------------------------</w:t>
      </w:r>
      <w:r w:rsidR="00864F59" w:rsidRPr="00864F59">
        <w:rPr>
          <w:rFonts w:ascii="Arial" w:eastAsia="Arial" w:hAnsi="Arial" w:cs="Arial"/>
          <w:sz w:val="24"/>
          <w:szCs w:val="24"/>
        </w:rPr>
        <w:t xml:space="preserve"> </w:t>
      </w:r>
      <w:r w:rsidR="004A4ADB">
        <w:rPr>
          <w:rFonts w:ascii="Arial" w:hAnsi="Arial" w:cs="Arial"/>
          <w:sz w:val="24"/>
          <w:szCs w:val="24"/>
        </w:rPr>
        <w:t xml:space="preserve">Habla el </w:t>
      </w:r>
      <w:r w:rsidR="004A4ADB" w:rsidRPr="00733E72">
        <w:rPr>
          <w:rFonts w:ascii="Arial" w:eastAsia="Calibri" w:hAnsi="Arial" w:cs="Arial"/>
          <w:sz w:val="24"/>
          <w:szCs w:val="24"/>
        </w:rPr>
        <w:t>Regidor</w:t>
      </w:r>
      <w:r w:rsidR="004A4ADB">
        <w:rPr>
          <w:rFonts w:ascii="Arial" w:eastAsia="Arial" w:hAnsi="Arial" w:cs="Arial"/>
          <w:sz w:val="24"/>
          <w:szCs w:val="24"/>
        </w:rPr>
        <w:t xml:space="preserve"> Oscar Vásquez Llamas: De la Avenida Artesanos concretamente.---------------------------------------------------------------------------------------------------------------------------------------------------------------------------------  </w:t>
      </w:r>
      <w:r w:rsidR="004A4ADB" w:rsidRPr="00AC1155">
        <w:rPr>
          <w:rFonts w:ascii="Arial" w:hAnsi="Arial" w:cs="Arial"/>
          <w:sz w:val="24"/>
          <w:szCs w:val="24"/>
        </w:rPr>
        <w:t>Con la palabra</w:t>
      </w:r>
      <w:r w:rsidR="004A4ADB" w:rsidRPr="00A841BA">
        <w:rPr>
          <w:rFonts w:ascii="Arial" w:hAnsi="Arial" w:cs="Arial"/>
          <w:sz w:val="24"/>
          <w:szCs w:val="24"/>
        </w:rPr>
        <w:t xml:space="preserve"> la Presidente Municipal, C. María Elena Limón García:</w:t>
      </w:r>
      <w:r w:rsidR="004A4ADB">
        <w:rPr>
          <w:rFonts w:ascii="Arial" w:hAnsi="Arial" w:cs="Arial"/>
          <w:sz w:val="24"/>
          <w:szCs w:val="24"/>
        </w:rPr>
        <w:t xml:space="preserve"> A ver Regidor, S</w:t>
      </w:r>
      <w:r w:rsidR="004A4ADB">
        <w:rPr>
          <w:rFonts w:ascii="Arial" w:eastAsia="Arial" w:hAnsi="Arial" w:cs="Arial"/>
          <w:sz w:val="24"/>
          <w:szCs w:val="24"/>
        </w:rPr>
        <w:t xml:space="preserve">olidaridad, Liebres, Tapatío y Artesanos, yo le pido al Secretario </w:t>
      </w:r>
      <w:r w:rsidR="00864F59" w:rsidRPr="00864F59">
        <w:rPr>
          <w:rFonts w:ascii="Arial" w:eastAsia="Arial" w:hAnsi="Arial" w:cs="Arial"/>
          <w:sz w:val="24"/>
          <w:szCs w:val="24"/>
        </w:rPr>
        <w:t>para</w:t>
      </w:r>
      <w:r w:rsidR="004A4ADB">
        <w:rPr>
          <w:rFonts w:ascii="Arial" w:eastAsia="Arial" w:hAnsi="Arial" w:cs="Arial"/>
          <w:sz w:val="24"/>
          <w:szCs w:val="24"/>
        </w:rPr>
        <w:t xml:space="preserve"> eh, hablar con el D</w:t>
      </w:r>
      <w:r w:rsidR="00864F59" w:rsidRPr="00864F59">
        <w:rPr>
          <w:rFonts w:ascii="Arial" w:eastAsia="Arial" w:hAnsi="Arial" w:cs="Arial"/>
          <w:sz w:val="24"/>
          <w:szCs w:val="24"/>
        </w:rPr>
        <w:t xml:space="preserve">irector </w:t>
      </w:r>
      <w:r w:rsidR="004A4ADB">
        <w:rPr>
          <w:rFonts w:ascii="Arial" w:eastAsia="Arial" w:hAnsi="Arial" w:cs="Arial"/>
          <w:sz w:val="24"/>
          <w:szCs w:val="24"/>
        </w:rPr>
        <w:t>de Servicios P</w:t>
      </w:r>
      <w:r w:rsidR="00864F59" w:rsidRPr="00864F59">
        <w:rPr>
          <w:rFonts w:ascii="Arial" w:eastAsia="Arial" w:hAnsi="Arial" w:cs="Arial"/>
          <w:sz w:val="24"/>
          <w:szCs w:val="24"/>
        </w:rPr>
        <w:t>úblico</w:t>
      </w:r>
      <w:r w:rsidR="004A4ADB">
        <w:rPr>
          <w:rFonts w:ascii="Arial" w:eastAsia="Arial" w:hAnsi="Arial" w:cs="Arial"/>
          <w:sz w:val="24"/>
          <w:szCs w:val="24"/>
        </w:rPr>
        <w:t>s</w:t>
      </w:r>
      <w:r w:rsidR="00864F59" w:rsidRPr="00864F59">
        <w:rPr>
          <w:rFonts w:ascii="Arial" w:eastAsia="Arial" w:hAnsi="Arial" w:cs="Arial"/>
          <w:sz w:val="24"/>
          <w:szCs w:val="24"/>
        </w:rPr>
        <w:t xml:space="preserve"> y su servidora</w:t>
      </w:r>
      <w:r w:rsidR="004A4ADB">
        <w:rPr>
          <w:rFonts w:ascii="Arial" w:eastAsia="Arial" w:hAnsi="Arial" w:cs="Arial"/>
          <w:sz w:val="24"/>
          <w:szCs w:val="24"/>
        </w:rPr>
        <w:t xml:space="preserve"> eh,</w:t>
      </w:r>
      <w:r w:rsidR="00864F59" w:rsidRPr="00864F59">
        <w:rPr>
          <w:rFonts w:ascii="Arial" w:eastAsia="Arial" w:hAnsi="Arial" w:cs="Arial"/>
          <w:sz w:val="24"/>
          <w:szCs w:val="24"/>
        </w:rPr>
        <w:t xml:space="preserve"> también va a ir a checar</w:t>
      </w:r>
      <w:r w:rsidR="004A4ADB">
        <w:rPr>
          <w:rFonts w:ascii="Arial" w:eastAsia="Arial" w:hAnsi="Arial" w:cs="Arial"/>
          <w:sz w:val="24"/>
          <w:szCs w:val="24"/>
        </w:rPr>
        <w:t>, sobre todo esa de Artesanos el día de mañana, si gusta acompañarnos adelante.-----------------------------------------------------------------------------------------------------------------------------------------</w:t>
      </w:r>
      <w:r w:rsidR="00864F59" w:rsidRPr="00864F59">
        <w:rPr>
          <w:rFonts w:ascii="Arial" w:eastAsia="Arial" w:hAnsi="Arial" w:cs="Arial"/>
          <w:sz w:val="24"/>
          <w:szCs w:val="24"/>
        </w:rPr>
        <w:t xml:space="preserve"> </w:t>
      </w:r>
      <w:r w:rsidR="004A4ADB">
        <w:rPr>
          <w:rFonts w:ascii="Arial" w:hAnsi="Arial" w:cs="Arial"/>
          <w:sz w:val="24"/>
          <w:szCs w:val="24"/>
        </w:rPr>
        <w:t xml:space="preserve">Habla el </w:t>
      </w:r>
      <w:r w:rsidR="004A4ADB" w:rsidRPr="00733E72">
        <w:rPr>
          <w:rFonts w:ascii="Arial" w:eastAsia="Calibri" w:hAnsi="Arial" w:cs="Arial"/>
          <w:sz w:val="24"/>
          <w:szCs w:val="24"/>
        </w:rPr>
        <w:t>Regidor</w:t>
      </w:r>
      <w:r w:rsidR="004A4ADB">
        <w:rPr>
          <w:rFonts w:ascii="Arial" w:eastAsia="Arial" w:hAnsi="Arial" w:cs="Arial"/>
          <w:sz w:val="24"/>
          <w:szCs w:val="24"/>
        </w:rPr>
        <w:t xml:space="preserve"> Oscar Vásquez Llamas: Por último...------------------------------------------------------------------------------------------------------------------------------</w:t>
      </w:r>
      <w:r w:rsidR="004A4ADB" w:rsidRPr="004A4ADB">
        <w:rPr>
          <w:rFonts w:ascii="Arial" w:hAnsi="Arial" w:cs="Arial"/>
          <w:sz w:val="24"/>
          <w:szCs w:val="24"/>
        </w:rPr>
        <w:t xml:space="preserve"> </w:t>
      </w:r>
      <w:r w:rsidR="004A4ADB" w:rsidRPr="00AC1155">
        <w:rPr>
          <w:rFonts w:ascii="Arial" w:hAnsi="Arial" w:cs="Arial"/>
          <w:sz w:val="24"/>
          <w:szCs w:val="24"/>
        </w:rPr>
        <w:t>Con la palabra</w:t>
      </w:r>
      <w:r w:rsidR="004A4ADB" w:rsidRPr="00A841BA">
        <w:rPr>
          <w:rFonts w:ascii="Arial" w:hAnsi="Arial" w:cs="Arial"/>
          <w:sz w:val="24"/>
          <w:szCs w:val="24"/>
        </w:rPr>
        <w:t xml:space="preserve"> la Presidente Municipal, C. María Elena Limón García:</w:t>
      </w:r>
      <w:r w:rsidR="005163A8">
        <w:rPr>
          <w:rFonts w:ascii="Arial" w:hAnsi="Arial" w:cs="Arial"/>
          <w:sz w:val="24"/>
          <w:szCs w:val="24"/>
        </w:rPr>
        <w:t xml:space="preserve"> Continúe regidor.</w:t>
      </w:r>
      <w:r w:rsidR="004A4ADB">
        <w:rPr>
          <w:rFonts w:ascii="Arial" w:eastAsia="Arial" w:hAnsi="Arial" w:cs="Arial"/>
          <w:sz w:val="24"/>
          <w:szCs w:val="24"/>
        </w:rPr>
        <w:t>-</w:t>
      </w:r>
      <w:r w:rsidR="005163A8">
        <w:rPr>
          <w:rFonts w:ascii="Arial" w:eastAsia="Arial" w:hAnsi="Arial" w:cs="Arial"/>
          <w:sz w:val="24"/>
          <w:szCs w:val="24"/>
        </w:rPr>
        <w:t>---------------------------------------------------------------------------------</w:t>
      </w:r>
      <w:r w:rsidR="00446129">
        <w:rPr>
          <w:rFonts w:ascii="Arial" w:eastAsia="Arial" w:hAnsi="Arial" w:cs="Arial"/>
          <w:sz w:val="24"/>
          <w:szCs w:val="24"/>
        </w:rPr>
        <w:t>-</w:t>
      </w:r>
      <w:r w:rsidR="005163A8">
        <w:rPr>
          <w:rFonts w:ascii="Arial" w:eastAsia="Arial" w:hAnsi="Arial" w:cs="Arial"/>
          <w:sz w:val="24"/>
          <w:szCs w:val="24"/>
        </w:rPr>
        <w:t>------------------------------------------</w:t>
      </w:r>
      <w:r w:rsidR="004A4ADB">
        <w:rPr>
          <w:rFonts w:ascii="Arial" w:eastAsia="Arial" w:hAnsi="Arial" w:cs="Arial"/>
          <w:sz w:val="24"/>
          <w:szCs w:val="24"/>
        </w:rPr>
        <w:t xml:space="preserve">--------------------------------------------------  </w:t>
      </w:r>
      <w:r w:rsidR="005163A8">
        <w:rPr>
          <w:rFonts w:ascii="Arial" w:hAnsi="Arial" w:cs="Arial"/>
          <w:sz w:val="24"/>
          <w:szCs w:val="24"/>
        </w:rPr>
        <w:t xml:space="preserve">Habla el </w:t>
      </w:r>
      <w:r w:rsidR="005163A8" w:rsidRPr="00733E72">
        <w:rPr>
          <w:rFonts w:ascii="Arial" w:eastAsia="Calibri" w:hAnsi="Arial" w:cs="Arial"/>
          <w:sz w:val="24"/>
          <w:szCs w:val="24"/>
        </w:rPr>
        <w:t>Regidor</w:t>
      </w:r>
      <w:r w:rsidR="005163A8">
        <w:rPr>
          <w:rFonts w:ascii="Arial" w:eastAsia="Arial" w:hAnsi="Arial" w:cs="Arial"/>
          <w:sz w:val="24"/>
          <w:szCs w:val="24"/>
        </w:rPr>
        <w:t xml:space="preserve"> Oscar Vásquez Llamas: Si me permite </w:t>
      </w:r>
      <w:r w:rsidR="00864F59" w:rsidRPr="00864F59">
        <w:rPr>
          <w:rFonts w:ascii="Arial" w:eastAsia="Arial" w:hAnsi="Arial" w:cs="Arial"/>
          <w:sz w:val="24"/>
          <w:szCs w:val="24"/>
        </w:rPr>
        <w:t xml:space="preserve">de </w:t>
      </w:r>
      <w:r w:rsidR="005163A8">
        <w:rPr>
          <w:rFonts w:ascii="Arial" w:eastAsia="Arial" w:hAnsi="Arial" w:cs="Arial"/>
          <w:sz w:val="24"/>
          <w:szCs w:val="24"/>
        </w:rPr>
        <w:t xml:space="preserve">ser </w:t>
      </w:r>
      <w:r w:rsidR="00864F59" w:rsidRPr="00864F59">
        <w:rPr>
          <w:rFonts w:ascii="Arial" w:eastAsia="Arial" w:hAnsi="Arial" w:cs="Arial"/>
          <w:sz w:val="24"/>
          <w:szCs w:val="24"/>
        </w:rPr>
        <w:t xml:space="preserve">cierto que no se atienden las solicitudes ciudadanas </w:t>
      </w:r>
      <w:r w:rsidR="005163A8">
        <w:rPr>
          <w:rFonts w:ascii="Arial" w:eastAsia="Arial" w:hAnsi="Arial" w:cs="Arial"/>
          <w:sz w:val="24"/>
          <w:szCs w:val="24"/>
        </w:rPr>
        <w:t>y cuando me dic</w:t>
      </w:r>
      <w:r w:rsidR="00864F59" w:rsidRPr="00864F59">
        <w:rPr>
          <w:rFonts w:ascii="Arial" w:eastAsia="Arial" w:hAnsi="Arial" w:cs="Arial"/>
          <w:sz w:val="24"/>
          <w:szCs w:val="24"/>
        </w:rPr>
        <w:t>e</w:t>
      </w:r>
      <w:r w:rsidR="005163A8">
        <w:rPr>
          <w:rFonts w:ascii="Arial" w:eastAsia="Arial" w:hAnsi="Arial" w:cs="Arial"/>
          <w:sz w:val="24"/>
          <w:szCs w:val="24"/>
        </w:rPr>
        <w:t>n que si se</w:t>
      </w:r>
      <w:r w:rsidR="00864F59" w:rsidRPr="00864F59">
        <w:rPr>
          <w:rFonts w:ascii="Arial" w:eastAsia="Arial" w:hAnsi="Arial" w:cs="Arial"/>
          <w:sz w:val="24"/>
          <w:szCs w:val="24"/>
        </w:rPr>
        <w:t xml:space="preserve"> atienden</w:t>
      </w:r>
      <w:r w:rsidR="005163A8">
        <w:rPr>
          <w:rFonts w:ascii="Arial" w:eastAsia="Arial" w:hAnsi="Arial" w:cs="Arial"/>
          <w:sz w:val="24"/>
          <w:szCs w:val="24"/>
        </w:rPr>
        <w:t>, preguntarle que qué</w:t>
      </w:r>
      <w:r w:rsidR="00864F59" w:rsidRPr="00864F59">
        <w:rPr>
          <w:rFonts w:ascii="Arial" w:eastAsia="Arial" w:hAnsi="Arial" w:cs="Arial"/>
          <w:sz w:val="24"/>
          <w:szCs w:val="24"/>
        </w:rPr>
        <w:t xml:space="preserve"> podemos hacer</w:t>
      </w:r>
      <w:r w:rsidR="005163A8">
        <w:rPr>
          <w:rFonts w:ascii="Arial" w:eastAsia="Arial" w:hAnsi="Arial" w:cs="Arial"/>
          <w:sz w:val="24"/>
          <w:szCs w:val="24"/>
        </w:rPr>
        <w:t>,</w:t>
      </w:r>
      <w:r w:rsidR="00864F59" w:rsidRPr="00864F59">
        <w:rPr>
          <w:rFonts w:ascii="Arial" w:eastAsia="Arial" w:hAnsi="Arial" w:cs="Arial"/>
          <w:sz w:val="24"/>
          <w:szCs w:val="24"/>
        </w:rPr>
        <w:t xml:space="preserve"> que necesita ese departame</w:t>
      </w:r>
      <w:r w:rsidR="005163A8">
        <w:rPr>
          <w:rFonts w:ascii="Arial" w:eastAsia="Arial" w:hAnsi="Arial" w:cs="Arial"/>
          <w:sz w:val="24"/>
          <w:szCs w:val="24"/>
        </w:rPr>
        <w:t xml:space="preserve">nto para eficientar el servicio, </w:t>
      </w:r>
      <w:r w:rsidR="00864F59" w:rsidRPr="00864F59">
        <w:rPr>
          <w:rFonts w:ascii="Arial" w:eastAsia="Arial" w:hAnsi="Arial" w:cs="Arial"/>
          <w:sz w:val="24"/>
          <w:szCs w:val="24"/>
        </w:rPr>
        <w:t>para darle un servicio de calidad a los Tlaquepaque</w:t>
      </w:r>
      <w:r w:rsidR="005163A8">
        <w:rPr>
          <w:rFonts w:ascii="Arial" w:eastAsia="Arial" w:hAnsi="Arial" w:cs="Arial"/>
          <w:sz w:val="24"/>
          <w:szCs w:val="24"/>
        </w:rPr>
        <w:t>nses,</w:t>
      </w:r>
      <w:r w:rsidR="00864F59" w:rsidRPr="00864F59">
        <w:rPr>
          <w:rFonts w:ascii="Arial" w:eastAsia="Arial" w:hAnsi="Arial" w:cs="Arial"/>
          <w:sz w:val="24"/>
          <w:szCs w:val="24"/>
        </w:rPr>
        <w:t xml:space="preserve"> por último </w:t>
      </w:r>
      <w:r w:rsidR="005163A8">
        <w:rPr>
          <w:rFonts w:ascii="Arial" w:eastAsia="Arial" w:hAnsi="Arial" w:cs="Arial"/>
          <w:sz w:val="24"/>
          <w:szCs w:val="24"/>
        </w:rPr>
        <w:t xml:space="preserve">digo </w:t>
      </w:r>
      <w:r w:rsidR="00864F59" w:rsidRPr="00864F59">
        <w:rPr>
          <w:rFonts w:ascii="Arial" w:eastAsia="Arial" w:hAnsi="Arial" w:cs="Arial"/>
          <w:sz w:val="24"/>
          <w:szCs w:val="24"/>
        </w:rPr>
        <w:t>en el supuesto de que se retir</w:t>
      </w:r>
      <w:r w:rsidR="005163A8">
        <w:rPr>
          <w:rFonts w:ascii="Arial" w:eastAsia="Arial" w:hAnsi="Arial" w:cs="Arial"/>
          <w:sz w:val="24"/>
          <w:szCs w:val="24"/>
        </w:rPr>
        <w:t xml:space="preserve">e el </w:t>
      </w:r>
      <w:r w:rsidR="00864F59" w:rsidRPr="00864F59">
        <w:rPr>
          <w:rFonts w:ascii="Arial" w:eastAsia="Arial" w:hAnsi="Arial" w:cs="Arial"/>
          <w:sz w:val="24"/>
          <w:szCs w:val="24"/>
        </w:rPr>
        <w:t xml:space="preserve">material y no se estén haciendo las reparaciones </w:t>
      </w:r>
      <w:r w:rsidR="005163A8">
        <w:rPr>
          <w:rFonts w:ascii="Arial" w:eastAsia="Arial" w:hAnsi="Arial" w:cs="Arial"/>
          <w:sz w:val="24"/>
          <w:szCs w:val="24"/>
        </w:rPr>
        <w:t>¿Que está pasando con es</w:t>
      </w:r>
      <w:r w:rsidR="00864F59" w:rsidRPr="00864F59">
        <w:rPr>
          <w:rFonts w:ascii="Arial" w:eastAsia="Arial" w:hAnsi="Arial" w:cs="Arial"/>
          <w:sz w:val="24"/>
          <w:szCs w:val="24"/>
        </w:rPr>
        <w:t>e material</w:t>
      </w:r>
      <w:r w:rsidR="005163A8">
        <w:rPr>
          <w:rFonts w:ascii="Arial" w:eastAsia="Arial" w:hAnsi="Arial" w:cs="Arial"/>
          <w:sz w:val="24"/>
          <w:szCs w:val="24"/>
        </w:rPr>
        <w:t>?</w:t>
      </w:r>
      <w:r w:rsidR="00864F59" w:rsidRPr="00864F59">
        <w:rPr>
          <w:rFonts w:ascii="Arial" w:eastAsia="Arial" w:hAnsi="Arial" w:cs="Arial"/>
          <w:sz w:val="24"/>
          <w:szCs w:val="24"/>
        </w:rPr>
        <w:t xml:space="preserve"> que también se haga una revisión de a</w:t>
      </w:r>
      <w:r w:rsidR="007B4193">
        <w:rPr>
          <w:rFonts w:ascii="Arial" w:eastAsia="Arial" w:hAnsi="Arial" w:cs="Arial"/>
          <w:sz w:val="24"/>
          <w:szCs w:val="24"/>
        </w:rPr>
        <w:t xml:space="preserve"> dónde s</w:t>
      </w:r>
      <w:r w:rsidR="00864F59" w:rsidRPr="00864F59">
        <w:rPr>
          <w:rFonts w:ascii="Arial" w:eastAsia="Arial" w:hAnsi="Arial" w:cs="Arial"/>
          <w:sz w:val="24"/>
          <w:szCs w:val="24"/>
        </w:rPr>
        <w:t xml:space="preserve">e está yendo </w:t>
      </w:r>
      <w:r w:rsidR="007B4193">
        <w:rPr>
          <w:rFonts w:ascii="Arial" w:eastAsia="Arial" w:hAnsi="Arial" w:cs="Arial"/>
          <w:sz w:val="24"/>
          <w:szCs w:val="24"/>
        </w:rPr>
        <w:t>¿N</w:t>
      </w:r>
      <w:r w:rsidR="00864F59" w:rsidRPr="00864F59">
        <w:rPr>
          <w:rFonts w:ascii="Arial" w:eastAsia="Arial" w:hAnsi="Arial" w:cs="Arial"/>
          <w:sz w:val="24"/>
          <w:szCs w:val="24"/>
        </w:rPr>
        <w:t>o</w:t>
      </w:r>
      <w:r w:rsidR="007B4193">
        <w:rPr>
          <w:rFonts w:ascii="Arial" w:eastAsia="Arial" w:hAnsi="Arial" w:cs="Arial"/>
          <w:sz w:val="24"/>
          <w:szCs w:val="24"/>
        </w:rPr>
        <w:t>?, el caso muy concreto esa, esa, de ese caso el de A</w:t>
      </w:r>
      <w:r w:rsidR="00864F59" w:rsidRPr="00864F59">
        <w:rPr>
          <w:rFonts w:ascii="Arial" w:eastAsia="Arial" w:hAnsi="Arial" w:cs="Arial"/>
          <w:sz w:val="24"/>
          <w:szCs w:val="24"/>
        </w:rPr>
        <w:t>rtesanos</w:t>
      </w:r>
      <w:r w:rsidR="007B4193">
        <w:rPr>
          <w:rFonts w:ascii="Arial" w:eastAsia="Arial" w:hAnsi="Arial" w:cs="Arial"/>
          <w:sz w:val="24"/>
          <w:szCs w:val="24"/>
        </w:rPr>
        <w:t xml:space="preserve"> porque son dos</w:t>
      </w:r>
      <w:r w:rsidR="00864F59" w:rsidRPr="00864F59">
        <w:rPr>
          <w:rFonts w:ascii="Arial" w:eastAsia="Arial" w:hAnsi="Arial" w:cs="Arial"/>
          <w:sz w:val="24"/>
          <w:szCs w:val="24"/>
        </w:rPr>
        <w:t xml:space="preserve"> ocasiones</w:t>
      </w:r>
      <w:r w:rsidR="007B4193">
        <w:rPr>
          <w:rFonts w:ascii="Arial" w:eastAsia="Arial" w:hAnsi="Arial" w:cs="Arial"/>
          <w:sz w:val="24"/>
          <w:szCs w:val="24"/>
        </w:rPr>
        <w:t>, son dos veces, contestan</w:t>
      </w:r>
      <w:r w:rsidR="00864F59" w:rsidRPr="00864F59">
        <w:rPr>
          <w:rFonts w:ascii="Arial" w:eastAsia="Arial" w:hAnsi="Arial" w:cs="Arial"/>
          <w:sz w:val="24"/>
          <w:szCs w:val="24"/>
        </w:rPr>
        <w:t xml:space="preserve"> lo mismo y quiero pensar</w:t>
      </w:r>
      <w:r w:rsidR="007B4193">
        <w:rPr>
          <w:rFonts w:ascii="Arial" w:eastAsia="Arial" w:hAnsi="Arial" w:cs="Arial"/>
          <w:sz w:val="24"/>
          <w:szCs w:val="24"/>
        </w:rPr>
        <w:t>, pues quisiera no</w:t>
      </w:r>
      <w:r w:rsidR="00864F59" w:rsidRPr="00864F59">
        <w:rPr>
          <w:rFonts w:ascii="Arial" w:eastAsia="Arial" w:hAnsi="Arial" w:cs="Arial"/>
          <w:sz w:val="24"/>
          <w:szCs w:val="24"/>
        </w:rPr>
        <w:t xml:space="preserve"> pensar mal </w:t>
      </w:r>
      <w:r w:rsidR="007B4193">
        <w:rPr>
          <w:rFonts w:ascii="Arial" w:eastAsia="Arial" w:hAnsi="Arial" w:cs="Arial"/>
          <w:sz w:val="24"/>
          <w:szCs w:val="24"/>
        </w:rPr>
        <w:t xml:space="preserve">que </w:t>
      </w:r>
      <w:r w:rsidR="00864F59" w:rsidRPr="00864F59">
        <w:rPr>
          <w:rFonts w:ascii="Arial" w:eastAsia="Arial" w:hAnsi="Arial" w:cs="Arial"/>
          <w:sz w:val="24"/>
          <w:szCs w:val="24"/>
        </w:rPr>
        <w:t xml:space="preserve">aparte de echarme mentiras y de traerme a </w:t>
      </w:r>
      <w:r w:rsidR="007B4193">
        <w:rPr>
          <w:rFonts w:ascii="Arial" w:eastAsia="Arial" w:hAnsi="Arial" w:cs="Arial"/>
          <w:sz w:val="24"/>
          <w:szCs w:val="24"/>
        </w:rPr>
        <w:t xml:space="preserve">vuelta y vuelta, pues </w:t>
      </w:r>
      <w:r w:rsidR="00864F59" w:rsidRPr="00864F59">
        <w:rPr>
          <w:rFonts w:ascii="Arial" w:eastAsia="Arial" w:hAnsi="Arial" w:cs="Arial"/>
          <w:sz w:val="24"/>
          <w:szCs w:val="24"/>
        </w:rPr>
        <w:t xml:space="preserve">que no se vayan a estar </w:t>
      </w:r>
      <w:r w:rsidR="007B4193">
        <w:rPr>
          <w:rFonts w:ascii="Arial" w:eastAsia="Arial" w:hAnsi="Arial" w:cs="Arial"/>
          <w:sz w:val="24"/>
          <w:szCs w:val="24"/>
        </w:rPr>
        <w:t>sus</w:t>
      </w:r>
      <w:r w:rsidR="00864F59" w:rsidRPr="00864F59">
        <w:rPr>
          <w:rFonts w:ascii="Arial" w:eastAsia="Arial" w:hAnsi="Arial" w:cs="Arial"/>
          <w:sz w:val="24"/>
          <w:szCs w:val="24"/>
        </w:rPr>
        <w:t xml:space="preserve">trayendo ese material </w:t>
      </w:r>
      <w:r w:rsidR="007B4193">
        <w:rPr>
          <w:rFonts w:ascii="Arial" w:eastAsia="Arial" w:hAnsi="Arial" w:cs="Arial"/>
          <w:sz w:val="24"/>
          <w:szCs w:val="24"/>
        </w:rPr>
        <w:t>con otros fines, es</w:t>
      </w:r>
      <w:r w:rsidR="00864F59" w:rsidRPr="00864F59">
        <w:rPr>
          <w:rFonts w:ascii="Arial" w:eastAsia="Arial" w:hAnsi="Arial" w:cs="Arial"/>
          <w:sz w:val="24"/>
          <w:szCs w:val="24"/>
        </w:rPr>
        <w:t xml:space="preserve"> cuánto</w:t>
      </w:r>
      <w:r w:rsidR="007B4193">
        <w:rPr>
          <w:rFonts w:ascii="Arial" w:eastAsia="Arial" w:hAnsi="Arial" w:cs="Arial"/>
          <w:sz w:val="24"/>
          <w:szCs w:val="24"/>
        </w:rPr>
        <w:t xml:space="preserve"> Presidenta.----------------------------------------------------------------------------------------------------------------------------------</w:t>
      </w:r>
      <w:r w:rsidR="00864F59" w:rsidRPr="00864F59">
        <w:rPr>
          <w:rFonts w:ascii="Arial" w:eastAsia="Arial" w:hAnsi="Arial" w:cs="Arial"/>
          <w:sz w:val="24"/>
          <w:szCs w:val="24"/>
        </w:rPr>
        <w:t xml:space="preserve"> </w:t>
      </w:r>
      <w:r w:rsidR="007B4193" w:rsidRPr="00AC1155">
        <w:rPr>
          <w:rFonts w:ascii="Arial" w:hAnsi="Arial" w:cs="Arial"/>
          <w:sz w:val="24"/>
          <w:szCs w:val="24"/>
        </w:rPr>
        <w:t>Con la palabra</w:t>
      </w:r>
      <w:r w:rsidR="007B4193" w:rsidRPr="00A841BA">
        <w:rPr>
          <w:rFonts w:ascii="Arial" w:hAnsi="Arial" w:cs="Arial"/>
          <w:sz w:val="24"/>
          <w:szCs w:val="24"/>
        </w:rPr>
        <w:t xml:space="preserve"> la Presidente Municip</w:t>
      </w:r>
      <w:r w:rsidR="007B4193">
        <w:rPr>
          <w:rFonts w:ascii="Arial" w:hAnsi="Arial" w:cs="Arial"/>
          <w:sz w:val="24"/>
          <w:szCs w:val="24"/>
        </w:rPr>
        <w:t xml:space="preserve">al, C. María Elena Limón García: Si, bueno como usted </w:t>
      </w:r>
      <w:r w:rsidR="007B4193">
        <w:rPr>
          <w:rFonts w:ascii="Arial" w:eastAsia="Arial" w:hAnsi="Arial" w:cs="Arial"/>
          <w:sz w:val="24"/>
          <w:szCs w:val="24"/>
        </w:rPr>
        <w:t>mismo</w:t>
      </w:r>
      <w:r w:rsidR="00864F59" w:rsidRPr="00864F59">
        <w:rPr>
          <w:rFonts w:ascii="Arial" w:eastAsia="Arial" w:hAnsi="Arial" w:cs="Arial"/>
          <w:sz w:val="24"/>
          <w:szCs w:val="24"/>
        </w:rPr>
        <w:t xml:space="preserve"> lo dijo en el </w:t>
      </w:r>
      <w:r w:rsidR="007B4193">
        <w:rPr>
          <w:rFonts w:ascii="Arial" w:eastAsia="Arial" w:hAnsi="Arial" w:cs="Arial"/>
          <w:sz w:val="24"/>
          <w:szCs w:val="24"/>
        </w:rPr>
        <w:t>su</w:t>
      </w:r>
      <w:r w:rsidR="00864F59" w:rsidRPr="00864F59">
        <w:rPr>
          <w:rFonts w:ascii="Arial" w:eastAsia="Arial" w:hAnsi="Arial" w:cs="Arial"/>
          <w:sz w:val="24"/>
          <w:szCs w:val="24"/>
        </w:rPr>
        <w:t>puesto</w:t>
      </w:r>
      <w:r w:rsidR="007B4193">
        <w:rPr>
          <w:rFonts w:ascii="Arial" w:eastAsia="Arial" w:hAnsi="Arial" w:cs="Arial"/>
          <w:sz w:val="24"/>
          <w:szCs w:val="24"/>
        </w:rPr>
        <w:t>,</w:t>
      </w:r>
      <w:r w:rsidR="00864F59" w:rsidRPr="00864F59">
        <w:rPr>
          <w:rFonts w:ascii="Arial" w:eastAsia="Arial" w:hAnsi="Arial" w:cs="Arial"/>
          <w:sz w:val="24"/>
          <w:szCs w:val="24"/>
        </w:rPr>
        <w:t xml:space="preserve"> </w:t>
      </w:r>
      <w:r w:rsidR="007B4193">
        <w:rPr>
          <w:rFonts w:ascii="Arial" w:eastAsia="Arial" w:hAnsi="Arial" w:cs="Arial"/>
          <w:sz w:val="24"/>
          <w:szCs w:val="24"/>
        </w:rPr>
        <w:t xml:space="preserve">creo que </w:t>
      </w:r>
      <w:r w:rsidR="00446129">
        <w:rPr>
          <w:rFonts w:ascii="Arial" w:eastAsia="Arial" w:hAnsi="Arial" w:cs="Arial"/>
          <w:sz w:val="24"/>
          <w:szCs w:val="24"/>
        </w:rPr>
        <w:t>está</w:t>
      </w:r>
      <w:r w:rsidR="007B4193">
        <w:rPr>
          <w:rFonts w:ascii="Arial" w:eastAsia="Arial" w:hAnsi="Arial" w:cs="Arial"/>
          <w:sz w:val="24"/>
          <w:szCs w:val="24"/>
        </w:rPr>
        <w:t xml:space="preserve"> partiendo a base de supuestos, yo voy </w:t>
      </w:r>
      <w:r w:rsidR="00864F59" w:rsidRPr="00864F59">
        <w:rPr>
          <w:rFonts w:ascii="Arial" w:eastAsia="Arial" w:hAnsi="Arial" w:cs="Arial"/>
          <w:sz w:val="24"/>
          <w:szCs w:val="24"/>
        </w:rPr>
        <w:t>a hacer una investigación</w:t>
      </w:r>
      <w:r w:rsidR="007B4193">
        <w:rPr>
          <w:rFonts w:ascii="Arial" w:eastAsia="Arial" w:hAnsi="Arial" w:cs="Arial"/>
          <w:sz w:val="24"/>
          <w:szCs w:val="24"/>
        </w:rPr>
        <w:t>,</w:t>
      </w:r>
      <w:r w:rsidR="00864F59" w:rsidRPr="00864F59">
        <w:rPr>
          <w:rFonts w:ascii="Arial" w:eastAsia="Arial" w:hAnsi="Arial" w:cs="Arial"/>
          <w:sz w:val="24"/>
          <w:szCs w:val="24"/>
        </w:rPr>
        <w:t xml:space="preserve"> así como </w:t>
      </w:r>
      <w:r w:rsidR="007B4193">
        <w:rPr>
          <w:rFonts w:ascii="Arial" w:eastAsia="Arial" w:hAnsi="Arial" w:cs="Arial"/>
          <w:sz w:val="24"/>
          <w:szCs w:val="24"/>
        </w:rPr>
        <w:t>usted hay algunos ciudadanos que le dicen que no se atienden,</w:t>
      </w:r>
      <w:r w:rsidR="00864F59" w:rsidRPr="00864F59">
        <w:rPr>
          <w:rFonts w:ascii="Arial" w:eastAsia="Arial" w:hAnsi="Arial" w:cs="Arial"/>
          <w:sz w:val="24"/>
          <w:szCs w:val="24"/>
        </w:rPr>
        <w:t xml:space="preserve"> nosotros tenemos miles de</w:t>
      </w:r>
      <w:r w:rsidR="007B4193">
        <w:rPr>
          <w:rFonts w:ascii="Arial" w:eastAsia="Arial" w:hAnsi="Arial" w:cs="Arial"/>
          <w:sz w:val="24"/>
          <w:szCs w:val="24"/>
        </w:rPr>
        <w:t xml:space="preserve"> personas que están muy contenta</w:t>
      </w:r>
      <w:r w:rsidR="00864F59" w:rsidRPr="00864F59">
        <w:rPr>
          <w:rFonts w:ascii="Arial" w:eastAsia="Arial" w:hAnsi="Arial" w:cs="Arial"/>
          <w:sz w:val="24"/>
          <w:szCs w:val="24"/>
        </w:rPr>
        <w:t>s con el servicio de luminarias que estamos dando en el municipio</w:t>
      </w:r>
      <w:r w:rsidR="007B4193">
        <w:rPr>
          <w:rFonts w:ascii="Arial" w:eastAsia="Arial" w:hAnsi="Arial" w:cs="Arial"/>
          <w:sz w:val="24"/>
          <w:szCs w:val="24"/>
        </w:rPr>
        <w:t>,</w:t>
      </w:r>
      <w:r w:rsidR="00864F59" w:rsidRPr="00864F59">
        <w:rPr>
          <w:rFonts w:ascii="Arial" w:eastAsia="Arial" w:hAnsi="Arial" w:cs="Arial"/>
          <w:sz w:val="24"/>
          <w:szCs w:val="24"/>
        </w:rPr>
        <w:t xml:space="preserve"> tendríamos </w:t>
      </w:r>
      <w:r w:rsidR="007B4193">
        <w:rPr>
          <w:rFonts w:ascii="Arial" w:eastAsia="Arial" w:hAnsi="Arial" w:cs="Arial"/>
          <w:sz w:val="24"/>
          <w:szCs w:val="24"/>
        </w:rPr>
        <w:t>eh</w:t>
      </w:r>
      <w:r w:rsidR="007C6443">
        <w:rPr>
          <w:rFonts w:ascii="Arial" w:eastAsia="Arial" w:hAnsi="Arial" w:cs="Arial"/>
          <w:sz w:val="24"/>
          <w:szCs w:val="24"/>
        </w:rPr>
        <w:t>…</w:t>
      </w:r>
      <w:r w:rsidR="007B4193">
        <w:rPr>
          <w:rFonts w:ascii="Arial" w:eastAsia="Arial" w:hAnsi="Arial" w:cs="Arial"/>
          <w:sz w:val="24"/>
          <w:szCs w:val="24"/>
        </w:rPr>
        <w:t xml:space="preserve"> </w:t>
      </w:r>
      <w:r w:rsidR="007C6443">
        <w:rPr>
          <w:rFonts w:ascii="Arial" w:eastAsia="Arial" w:hAnsi="Arial" w:cs="Arial"/>
          <w:sz w:val="24"/>
          <w:szCs w:val="24"/>
        </w:rPr>
        <w:t xml:space="preserve">tendríamos </w:t>
      </w:r>
      <w:r w:rsidR="00446129" w:rsidRPr="00864F59">
        <w:rPr>
          <w:rFonts w:ascii="Arial" w:eastAsia="Arial" w:hAnsi="Arial" w:cs="Arial"/>
          <w:sz w:val="24"/>
          <w:szCs w:val="24"/>
        </w:rPr>
        <w:t>que</w:t>
      </w:r>
      <w:r w:rsidR="00864F59" w:rsidRPr="00864F59">
        <w:rPr>
          <w:rFonts w:ascii="Arial" w:eastAsia="Arial" w:hAnsi="Arial" w:cs="Arial"/>
          <w:sz w:val="24"/>
          <w:szCs w:val="24"/>
        </w:rPr>
        <w:t xml:space="preserve"> hacer </w:t>
      </w:r>
      <w:r w:rsidR="007C6443">
        <w:rPr>
          <w:rFonts w:ascii="Arial" w:eastAsia="Arial" w:hAnsi="Arial" w:cs="Arial"/>
          <w:sz w:val="24"/>
          <w:szCs w:val="24"/>
        </w:rPr>
        <w:t xml:space="preserve">una investigación que </w:t>
      </w:r>
      <w:r w:rsidR="00864F59" w:rsidRPr="00864F59">
        <w:rPr>
          <w:rFonts w:ascii="Arial" w:eastAsia="Arial" w:hAnsi="Arial" w:cs="Arial"/>
          <w:sz w:val="24"/>
          <w:szCs w:val="24"/>
        </w:rPr>
        <w:t>con mucho gusto lo hacemos</w:t>
      </w:r>
      <w:r w:rsidR="007C6443">
        <w:rPr>
          <w:rFonts w:ascii="Arial" w:eastAsia="Arial" w:hAnsi="Arial" w:cs="Arial"/>
          <w:sz w:val="24"/>
          <w:szCs w:val="24"/>
        </w:rPr>
        <w:t>, aquí no ocultamos nada y con mucho gusto vemos, p</w:t>
      </w:r>
      <w:r w:rsidR="00864F59" w:rsidRPr="00864F59">
        <w:rPr>
          <w:rFonts w:ascii="Arial" w:eastAsia="Arial" w:hAnsi="Arial" w:cs="Arial"/>
          <w:sz w:val="24"/>
          <w:szCs w:val="24"/>
        </w:rPr>
        <w:t>ero primero hay que investigar</w:t>
      </w:r>
      <w:r w:rsidR="007C6443">
        <w:rPr>
          <w:rFonts w:ascii="Arial" w:eastAsia="Arial" w:hAnsi="Arial" w:cs="Arial"/>
          <w:sz w:val="24"/>
          <w:szCs w:val="24"/>
        </w:rPr>
        <w:t>,</w:t>
      </w:r>
      <w:r w:rsidR="00864F59" w:rsidRPr="00864F59">
        <w:rPr>
          <w:rFonts w:ascii="Arial" w:eastAsia="Arial" w:hAnsi="Arial" w:cs="Arial"/>
          <w:sz w:val="24"/>
          <w:szCs w:val="24"/>
        </w:rPr>
        <w:t xml:space="preserve"> tener las pruebas </w:t>
      </w:r>
      <w:r w:rsidR="007C6443">
        <w:rPr>
          <w:rFonts w:ascii="Arial" w:eastAsia="Arial" w:hAnsi="Arial" w:cs="Arial"/>
          <w:sz w:val="24"/>
          <w:szCs w:val="24"/>
        </w:rPr>
        <w:t>eh, que está pasando, y</w:t>
      </w:r>
      <w:r w:rsidR="00864F59" w:rsidRPr="00864F59">
        <w:rPr>
          <w:rFonts w:ascii="Arial" w:eastAsia="Arial" w:hAnsi="Arial" w:cs="Arial"/>
          <w:sz w:val="24"/>
          <w:szCs w:val="24"/>
        </w:rPr>
        <w:t xml:space="preserve">o lo sé si le puedo decir es que nosotros </w:t>
      </w:r>
      <w:r w:rsidR="007C6443">
        <w:rPr>
          <w:rFonts w:ascii="Arial" w:eastAsia="Arial" w:hAnsi="Arial" w:cs="Arial"/>
          <w:sz w:val="24"/>
          <w:szCs w:val="24"/>
        </w:rPr>
        <w:t xml:space="preserve">nos </w:t>
      </w:r>
      <w:r w:rsidR="00864F59" w:rsidRPr="00864F59">
        <w:rPr>
          <w:rFonts w:ascii="Arial" w:eastAsia="Arial" w:hAnsi="Arial" w:cs="Arial"/>
          <w:sz w:val="24"/>
          <w:szCs w:val="24"/>
        </w:rPr>
        <w:t>hemos dado cuenta que roban el material</w:t>
      </w:r>
      <w:r w:rsidR="007C6443">
        <w:rPr>
          <w:rFonts w:ascii="Arial" w:eastAsia="Arial" w:hAnsi="Arial" w:cs="Arial"/>
          <w:sz w:val="24"/>
          <w:szCs w:val="24"/>
        </w:rPr>
        <w:t xml:space="preserve"> de muchas de las luminarias que </w:t>
      </w:r>
      <w:r w:rsidR="00864F59" w:rsidRPr="00864F59">
        <w:rPr>
          <w:rFonts w:ascii="Arial" w:eastAsia="Arial" w:hAnsi="Arial" w:cs="Arial"/>
          <w:sz w:val="24"/>
          <w:szCs w:val="24"/>
        </w:rPr>
        <w:t>nosotros ponemos</w:t>
      </w:r>
      <w:r w:rsidR="007C6443">
        <w:rPr>
          <w:rFonts w:ascii="Arial" w:eastAsia="Arial" w:hAnsi="Arial" w:cs="Arial"/>
          <w:sz w:val="24"/>
          <w:szCs w:val="24"/>
        </w:rPr>
        <w:t>, nosotros instalamos y van y roban el material, pero yo le propongo regidor q</w:t>
      </w:r>
      <w:r w:rsidR="00864F59" w:rsidRPr="00864F59">
        <w:rPr>
          <w:rFonts w:ascii="Arial" w:eastAsia="Arial" w:hAnsi="Arial" w:cs="Arial"/>
          <w:sz w:val="24"/>
          <w:szCs w:val="24"/>
        </w:rPr>
        <w:t>ue</w:t>
      </w:r>
      <w:r w:rsidR="007C6443">
        <w:rPr>
          <w:rFonts w:ascii="Arial" w:eastAsia="Arial" w:hAnsi="Arial" w:cs="Arial"/>
          <w:sz w:val="24"/>
          <w:szCs w:val="24"/>
        </w:rPr>
        <w:t xml:space="preserve">… investigo eh, como le dije hace un </w:t>
      </w:r>
      <w:r w:rsidR="00864F59" w:rsidRPr="00864F59">
        <w:rPr>
          <w:rFonts w:ascii="Arial" w:eastAsia="Arial" w:hAnsi="Arial" w:cs="Arial"/>
          <w:sz w:val="24"/>
          <w:szCs w:val="24"/>
        </w:rPr>
        <w:t>momento</w:t>
      </w:r>
      <w:r w:rsidR="007C6443">
        <w:rPr>
          <w:rFonts w:ascii="Arial" w:eastAsia="Arial" w:hAnsi="Arial" w:cs="Arial"/>
          <w:sz w:val="24"/>
          <w:szCs w:val="24"/>
        </w:rPr>
        <w:t>,</w:t>
      </w:r>
      <w:r w:rsidR="00864F59" w:rsidRPr="00864F59">
        <w:rPr>
          <w:rFonts w:ascii="Arial" w:eastAsia="Arial" w:hAnsi="Arial" w:cs="Arial"/>
          <w:sz w:val="24"/>
          <w:szCs w:val="24"/>
        </w:rPr>
        <w:t xml:space="preserve"> person</w:t>
      </w:r>
      <w:r w:rsidR="007C6443">
        <w:rPr>
          <w:rFonts w:ascii="Arial" w:eastAsia="Arial" w:hAnsi="Arial" w:cs="Arial"/>
          <w:sz w:val="24"/>
          <w:szCs w:val="24"/>
        </w:rPr>
        <w:t>almente que está sucediendo allí en la Colonia A</w:t>
      </w:r>
      <w:r w:rsidR="00864F59" w:rsidRPr="00864F59">
        <w:rPr>
          <w:rFonts w:ascii="Arial" w:eastAsia="Arial" w:hAnsi="Arial" w:cs="Arial"/>
          <w:sz w:val="24"/>
          <w:szCs w:val="24"/>
        </w:rPr>
        <w:t>rtesanos y con mucho gusto le pasa</w:t>
      </w:r>
      <w:r w:rsidR="007C6443">
        <w:rPr>
          <w:rFonts w:ascii="Arial" w:eastAsia="Arial" w:hAnsi="Arial" w:cs="Arial"/>
          <w:sz w:val="24"/>
          <w:szCs w:val="24"/>
        </w:rPr>
        <w:t>ré la información que está requiriendo.-------------------------------------------------------------------------------------------------------------------------------------------------------------------------------</w:t>
      </w:r>
      <w:r w:rsidR="00864F59" w:rsidRPr="00864F59">
        <w:rPr>
          <w:rFonts w:ascii="Arial" w:eastAsia="Arial" w:hAnsi="Arial" w:cs="Arial"/>
          <w:sz w:val="24"/>
          <w:szCs w:val="24"/>
        </w:rPr>
        <w:t xml:space="preserve"> </w:t>
      </w:r>
      <w:r w:rsidR="009107BB">
        <w:rPr>
          <w:rFonts w:ascii="Arial" w:hAnsi="Arial" w:cs="Arial"/>
          <w:sz w:val="24"/>
          <w:szCs w:val="24"/>
        </w:rPr>
        <w:t xml:space="preserve">Habla el </w:t>
      </w:r>
      <w:r w:rsidR="009107BB" w:rsidRPr="00733E72">
        <w:rPr>
          <w:rFonts w:ascii="Arial" w:eastAsia="Calibri" w:hAnsi="Arial" w:cs="Arial"/>
          <w:sz w:val="24"/>
          <w:szCs w:val="24"/>
        </w:rPr>
        <w:t>Regidor</w:t>
      </w:r>
      <w:r w:rsidR="009107BB">
        <w:rPr>
          <w:rFonts w:ascii="Arial" w:eastAsia="Arial" w:hAnsi="Arial" w:cs="Arial"/>
          <w:sz w:val="24"/>
          <w:szCs w:val="24"/>
        </w:rPr>
        <w:t xml:space="preserve"> Oscar Vásquez Llamas: G</w:t>
      </w:r>
      <w:r w:rsidR="00864F59" w:rsidRPr="00864F59">
        <w:rPr>
          <w:rFonts w:ascii="Arial" w:eastAsia="Arial" w:hAnsi="Arial" w:cs="Arial"/>
          <w:sz w:val="24"/>
          <w:szCs w:val="24"/>
        </w:rPr>
        <w:t>racias</w:t>
      </w:r>
      <w:r w:rsidR="009107BB">
        <w:rPr>
          <w:rFonts w:ascii="Arial" w:eastAsia="Arial" w:hAnsi="Arial" w:cs="Arial"/>
          <w:sz w:val="24"/>
          <w:szCs w:val="24"/>
        </w:rPr>
        <w:t xml:space="preserve"> Presidenta.--------------------------------------------------------------------------------------</w:t>
      </w:r>
      <w:r w:rsidR="00446129">
        <w:rPr>
          <w:rFonts w:ascii="Arial" w:eastAsia="Arial" w:hAnsi="Arial" w:cs="Arial"/>
          <w:sz w:val="24"/>
          <w:szCs w:val="24"/>
        </w:rPr>
        <w:t>-</w:t>
      </w:r>
      <w:r w:rsidR="009107BB">
        <w:rPr>
          <w:rFonts w:ascii="Arial" w:eastAsia="Arial" w:hAnsi="Arial" w:cs="Arial"/>
          <w:sz w:val="24"/>
          <w:szCs w:val="24"/>
        </w:rPr>
        <w:t>----------------------------</w:t>
      </w:r>
      <w:r w:rsidR="00864F59" w:rsidRPr="00864F59">
        <w:rPr>
          <w:rFonts w:ascii="Arial" w:eastAsia="Arial" w:hAnsi="Arial" w:cs="Arial"/>
          <w:sz w:val="24"/>
          <w:szCs w:val="24"/>
        </w:rPr>
        <w:t xml:space="preserve"> </w:t>
      </w:r>
      <w:r w:rsidR="009107BB" w:rsidRPr="00AC1155">
        <w:rPr>
          <w:rFonts w:ascii="Arial" w:hAnsi="Arial" w:cs="Arial"/>
          <w:sz w:val="24"/>
          <w:szCs w:val="24"/>
        </w:rPr>
        <w:t>Con la palabra</w:t>
      </w:r>
      <w:r w:rsidR="009107BB" w:rsidRPr="00A841BA">
        <w:rPr>
          <w:rFonts w:ascii="Arial" w:hAnsi="Arial" w:cs="Arial"/>
          <w:sz w:val="24"/>
          <w:szCs w:val="24"/>
        </w:rPr>
        <w:t xml:space="preserve"> la Presidente Municip</w:t>
      </w:r>
      <w:r w:rsidR="009107BB">
        <w:rPr>
          <w:rFonts w:ascii="Arial" w:hAnsi="Arial" w:cs="Arial"/>
          <w:sz w:val="24"/>
          <w:szCs w:val="24"/>
        </w:rPr>
        <w:t xml:space="preserve">al, C. María Elena Limón García: Gracias, </w:t>
      </w:r>
      <w:r w:rsidR="00864F59" w:rsidRPr="00864F59">
        <w:rPr>
          <w:rFonts w:ascii="Arial" w:eastAsia="Arial" w:hAnsi="Arial" w:cs="Arial"/>
          <w:sz w:val="24"/>
          <w:szCs w:val="24"/>
        </w:rPr>
        <w:t>le doy</w:t>
      </w:r>
      <w:r w:rsidR="009107BB">
        <w:rPr>
          <w:rFonts w:ascii="Arial" w:eastAsia="Arial" w:hAnsi="Arial" w:cs="Arial"/>
          <w:sz w:val="24"/>
          <w:szCs w:val="24"/>
        </w:rPr>
        <w:t>…----------------------------------------------------------------------------</w:t>
      </w:r>
      <w:r w:rsidR="00446129">
        <w:rPr>
          <w:rFonts w:ascii="Arial" w:eastAsia="Arial" w:hAnsi="Arial" w:cs="Arial"/>
          <w:sz w:val="24"/>
          <w:szCs w:val="24"/>
        </w:rPr>
        <w:t>-</w:t>
      </w:r>
      <w:r w:rsidR="009107BB">
        <w:rPr>
          <w:rFonts w:ascii="Arial" w:eastAsia="Arial" w:hAnsi="Arial" w:cs="Arial"/>
          <w:sz w:val="24"/>
          <w:szCs w:val="24"/>
        </w:rPr>
        <w:t xml:space="preserve">--------------------------------------------------------------------------------------------------Habla la </w:t>
      </w:r>
      <w:r w:rsidR="009107BB" w:rsidRPr="0001014C">
        <w:rPr>
          <w:rFonts w:ascii="Arial" w:eastAsia="Calibri" w:hAnsi="Arial" w:cs="Arial"/>
          <w:sz w:val="24"/>
          <w:szCs w:val="24"/>
        </w:rPr>
        <w:t>R</w:t>
      </w:r>
      <w:r w:rsidR="009107BB" w:rsidRPr="00733E72">
        <w:rPr>
          <w:rFonts w:ascii="Arial" w:eastAsia="Calibri" w:hAnsi="Arial" w:cs="Arial"/>
          <w:sz w:val="24"/>
          <w:szCs w:val="24"/>
        </w:rPr>
        <w:t>egidora B</w:t>
      </w:r>
      <w:r w:rsidR="009107BB">
        <w:rPr>
          <w:rFonts w:ascii="Arial" w:eastAsia="Calibri" w:hAnsi="Arial" w:cs="Arial"/>
          <w:sz w:val="24"/>
          <w:szCs w:val="24"/>
        </w:rPr>
        <w:t>etsabé Dolores Almaguer Esparza: ¡Para antes!---------</w:t>
      </w:r>
      <w:r w:rsidR="00446129">
        <w:rPr>
          <w:rFonts w:ascii="Arial" w:eastAsia="Calibri" w:hAnsi="Arial" w:cs="Arial"/>
          <w:sz w:val="24"/>
          <w:szCs w:val="24"/>
        </w:rPr>
        <w:t>-</w:t>
      </w:r>
      <w:r w:rsidR="009107BB">
        <w:rPr>
          <w:rFonts w:ascii="Arial" w:eastAsia="Calibri" w:hAnsi="Arial" w:cs="Arial"/>
          <w:sz w:val="24"/>
          <w:szCs w:val="24"/>
        </w:rPr>
        <w:t>-------------------------------------------------------------------------------------------------</w:t>
      </w:r>
      <w:r w:rsidR="009107BB" w:rsidRPr="00AC1155">
        <w:rPr>
          <w:rFonts w:ascii="Arial" w:hAnsi="Arial" w:cs="Arial"/>
          <w:sz w:val="24"/>
          <w:szCs w:val="24"/>
        </w:rPr>
        <w:t>Con la palabra</w:t>
      </w:r>
      <w:r w:rsidR="009107BB" w:rsidRPr="00A841BA">
        <w:rPr>
          <w:rFonts w:ascii="Arial" w:hAnsi="Arial" w:cs="Arial"/>
          <w:sz w:val="24"/>
          <w:szCs w:val="24"/>
        </w:rPr>
        <w:t xml:space="preserve"> la Presidente Municip</w:t>
      </w:r>
      <w:r w:rsidR="009107BB">
        <w:rPr>
          <w:rFonts w:ascii="Arial" w:hAnsi="Arial" w:cs="Arial"/>
          <w:sz w:val="24"/>
          <w:szCs w:val="24"/>
        </w:rPr>
        <w:t xml:space="preserve">al, C. María Elena Limón García: </w:t>
      </w:r>
      <w:r w:rsidR="009107BB">
        <w:rPr>
          <w:rFonts w:ascii="Arial" w:eastAsia="Arial" w:hAnsi="Arial" w:cs="Arial"/>
          <w:sz w:val="24"/>
          <w:szCs w:val="24"/>
        </w:rPr>
        <w:t>Mande, ¿Es en ese</w:t>
      </w:r>
      <w:r w:rsidR="00935B8C">
        <w:rPr>
          <w:rFonts w:ascii="Arial" w:eastAsia="Arial" w:hAnsi="Arial" w:cs="Arial"/>
          <w:sz w:val="24"/>
          <w:szCs w:val="24"/>
        </w:rPr>
        <w:t xml:space="preserve"> </w:t>
      </w:r>
      <w:r w:rsidR="009107BB">
        <w:rPr>
          <w:rFonts w:ascii="Arial" w:eastAsia="Arial" w:hAnsi="Arial" w:cs="Arial"/>
          <w:sz w:val="24"/>
          <w:szCs w:val="24"/>
        </w:rPr>
        <w:t>tema?------------------------------------------------------------------------------------------</w:t>
      </w:r>
      <w:r w:rsidR="00935B8C">
        <w:rPr>
          <w:rFonts w:ascii="Arial" w:eastAsia="Arial" w:hAnsi="Arial" w:cs="Arial"/>
          <w:sz w:val="24"/>
          <w:szCs w:val="24"/>
        </w:rPr>
        <w:t>----------</w:t>
      </w:r>
      <w:r w:rsidR="009107BB">
        <w:rPr>
          <w:rFonts w:ascii="Arial" w:eastAsia="Arial" w:hAnsi="Arial" w:cs="Arial"/>
          <w:sz w:val="24"/>
          <w:szCs w:val="24"/>
        </w:rPr>
        <w:t>---------------------------------------------------------------</w:t>
      </w:r>
      <w:r w:rsidR="00864F59" w:rsidRPr="00864F59">
        <w:rPr>
          <w:rFonts w:ascii="Arial" w:eastAsia="Arial" w:hAnsi="Arial" w:cs="Arial"/>
          <w:sz w:val="24"/>
          <w:szCs w:val="24"/>
        </w:rPr>
        <w:t xml:space="preserve"> </w:t>
      </w:r>
      <w:r w:rsidR="009107BB">
        <w:rPr>
          <w:rFonts w:ascii="Arial" w:eastAsia="Arial" w:hAnsi="Arial" w:cs="Arial"/>
          <w:sz w:val="24"/>
          <w:szCs w:val="24"/>
        </w:rPr>
        <w:t xml:space="preserve">Habla la </w:t>
      </w:r>
      <w:r w:rsidR="009107BB" w:rsidRPr="0001014C">
        <w:rPr>
          <w:rFonts w:ascii="Arial" w:eastAsia="Calibri" w:hAnsi="Arial" w:cs="Arial"/>
          <w:sz w:val="24"/>
          <w:szCs w:val="24"/>
        </w:rPr>
        <w:t>R</w:t>
      </w:r>
      <w:r w:rsidR="009107BB" w:rsidRPr="00733E72">
        <w:rPr>
          <w:rFonts w:ascii="Arial" w:eastAsia="Calibri" w:hAnsi="Arial" w:cs="Arial"/>
          <w:sz w:val="24"/>
          <w:szCs w:val="24"/>
        </w:rPr>
        <w:t>egidora B</w:t>
      </w:r>
      <w:r w:rsidR="009107BB">
        <w:rPr>
          <w:rFonts w:ascii="Arial" w:eastAsia="Calibri" w:hAnsi="Arial" w:cs="Arial"/>
          <w:sz w:val="24"/>
          <w:szCs w:val="24"/>
        </w:rPr>
        <w:t>etsabé Dolores Almaguer Esparza: Si en ese tema.-------------------------------------------------------------------------------------------------------</w:t>
      </w:r>
      <w:r w:rsidR="009107BB" w:rsidRPr="009107BB">
        <w:rPr>
          <w:rFonts w:ascii="Arial" w:hAnsi="Arial" w:cs="Arial"/>
          <w:sz w:val="24"/>
          <w:szCs w:val="24"/>
        </w:rPr>
        <w:t xml:space="preserve"> </w:t>
      </w:r>
      <w:r w:rsidR="009107BB" w:rsidRPr="00AC1155">
        <w:rPr>
          <w:rFonts w:ascii="Arial" w:hAnsi="Arial" w:cs="Arial"/>
          <w:sz w:val="24"/>
          <w:szCs w:val="24"/>
        </w:rPr>
        <w:t>Con la palabra</w:t>
      </w:r>
      <w:r w:rsidR="009107BB" w:rsidRPr="00A841BA">
        <w:rPr>
          <w:rFonts w:ascii="Arial" w:hAnsi="Arial" w:cs="Arial"/>
          <w:sz w:val="24"/>
          <w:szCs w:val="24"/>
        </w:rPr>
        <w:t xml:space="preserve"> la Presidente Municip</w:t>
      </w:r>
      <w:r w:rsidR="009107BB">
        <w:rPr>
          <w:rFonts w:ascii="Arial" w:hAnsi="Arial" w:cs="Arial"/>
          <w:sz w:val="24"/>
          <w:szCs w:val="24"/>
        </w:rPr>
        <w:t xml:space="preserve">al, C. María Elena Limón García: </w:t>
      </w:r>
      <w:r w:rsidR="00935B8C">
        <w:rPr>
          <w:rFonts w:ascii="Arial" w:hAnsi="Arial" w:cs="Arial"/>
          <w:sz w:val="24"/>
          <w:szCs w:val="24"/>
        </w:rPr>
        <w:t xml:space="preserve">Ah, también la regidora ok. adelante Besabé.----------------------------------------------------------------------------------------------------------------------------------------------- </w:t>
      </w:r>
      <w:r w:rsidR="00935B8C">
        <w:rPr>
          <w:rFonts w:ascii="Arial" w:eastAsia="Arial" w:hAnsi="Arial" w:cs="Arial"/>
          <w:sz w:val="24"/>
          <w:szCs w:val="24"/>
        </w:rPr>
        <w:t xml:space="preserve">Habla la </w:t>
      </w:r>
      <w:r w:rsidR="00935B8C" w:rsidRPr="0001014C">
        <w:rPr>
          <w:rFonts w:ascii="Arial" w:eastAsia="Calibri" w:hAnsi="Arial" w:cs="Arial"/>
          <w:sz w:val="24"/>
          <w:szCs w:val="24"/>
        </w:rPr>
        <w:t>R</w:t>
      </w:r>
      <w:r w:rsidR="00935B8C" w:rsidRPr="00733E72">
        <w:rPr>
          <w:rFonts w:ascii="Arial" w:eastAsia="Calibri" w:hAnsi="Arial" w:cs="Arial"/>
          <w:sz w:val="24"/>
          <w:szCs w:val="24"/>
        </w:rPr>
        <w:t>egidora B</w:t>
      </w:r>
      <w:r w:rsidR="00935B8C">
        <w:rPr>
          <w:rFonts w:ascii="Arial" w:eastAsia="Calibri" w:hAnsi="Arial" w:cs="Arial"/>
          <w:sz w:val="24"/>
          <w:szCs w:val="24"/>
        </w:rPr>
        <w:t xml:space="preserve">etsabé Dolores Almaguer Esparza: Si Presidenta, únicamente para comentar que </w:t>
      </w:r>
      <w:r w:rsidR="00864F59" w:rsidRPr="00864F59">
        <w:rPr>
          <w:rFonts w:ascii="Arial" w:eastAsia="Arial" w:hAnsi="Arial" w:cs="Arial"/>
          <w:sz w:val="24"/>
          <w:szCs w:val="24"/>
        </w:rPr>
        <w:t>en la plataforma</w:t>
      </w:r>
      <w:r w:rsidR="00935B8C">
        <w:rPr>
          <w:rFonts w:ascii="Arial" w:eastAsia="Arial" w:hAnsi="Arial" w:cs="Arial"/>
          <w:sz w:val="24"/>
          <w:szCs w:val="24"/>
        </w:rPr>
        <w:t xml:space="preserve"> de atención ciudadana, que es pública, que todo mu</w:t>
      </w:r>
      <w:r w:rsidR="00864F59" w:rsidRPr="00864F59">
        <w:rPr>
          <w:rFonts w:ascii="Arial" w:eastAsia="Arial" w:hAnsi="Arial" w:cs="Arial"/>
          <w:sz w:val="24"/>
          <w:szCs w:val="24"/>
        </w:rPr>
        <w:t xml:space="preserve">ndo puede </w:t>
      </w:r>
      <w:r w:rsidR="00935B8C">
        <w:rPr>
          <w:rFonts w:ascii="Arial" w:eastAsia="Arial" w:hAnsi="Arial" w:cs="Arial"/>
          <w:sz w:val="24"/>
          <w:szCs w:val="24"/>
        </w:rPr>
        <w:t xml:space="preserve">ver, puede </w:t>
      </w:r>
      <w:r w:rsidR="00864F59" w:rsidRPr="00864F59">
        <w:rPr>
          <w:rFonts w:ascii="Arial" w:eastAsia="Arial" w:hAnsi="Arial" w:cs="Arial"/>
          <w:sz w:val="24"/>
          <w:szCs w:val="24"/>
        </w:rPr>
        <w:t>opinar</w:t>
      </w:r>
      <w:r w:rsidR="00935B8C">
        <w:rPr>
          <w:rFonts w:ascii="Arial" w:eastAsia="Arial" w:hAnsi="Arial" w:cs="Arial"/>
          <w:sz w:val="24"/>
          <w:szCs w:val="24"/>
        </w:rPr>
        <w:t>,</w:t>
      </w:r>
      <w:r w:rsidR="00864F59" w:rsidRPr="00864F59">
        <w:rPr>
          <w:rFonts w:ascii="Arial" w:eastAsia="Arial" w:hAnsi="Arial" w:cs="Arial"/>
          <w:sz w:val="24"/>
          <w:szCs w:val="24"/>
        </w:rPr>
        <w:t xml:space="preserve"> pedir y que justamente es para hacer todo ese tipo de </w:t>
      </w:r>
      <w:r w:rsidR="00935B8C">
        <w:rPr>
          <w:rFonts w:ascii="Arial" w:eastAsia="Arial" w:hAnsi="Arial" w:cs="Arial"/>
          <w:sz w:val="24"/>
          <w:szCs w:val="24"/>
        </w:rPr>
        <w:t>gestiones directamente de las y</w:t>
      </w:r>
      <w:r w:rsidR="00864F59" w:rsidRPr="00864F59">
        <w:rPr>
          <w:rFonts w:ascii="Arial" w:eastAsia="Arial" w:hAnsi="Arial" w:cs="Arial"/>
          <w:sz w:val="24"/>
          <w:szCs w:val="24"/>
        </w:rPr>
        <w:t xml:space="preserve"> los ciudadanos</w:t>
      </w:r>
      <w:r w:rsidR="00935B8C">
        <w:rPr>
          <w:rFonts w:ascii="Arial" w:eastAsia="Arial" w:hAnsi="Arial" w:cs="Arial"/>
          <w:sz w:val="24"/>
          <w:szCs w:val="24"/>
        </w:rPr>
        <w:t>, alumbrado</w:t>
      </w:r>
      <w:r w:rsidR="00864F59" w:rsidRPr="00864F59">
        <w:rPr>
          <w:rFonts w:ascii="Arial" w:eastAsia="Arial" w:hAnsi="Arial" w:cs="Arial"/>
          <w:sz w:val="24"/>
          <w:szCs w:val="24"/>
        </w:rPr>
        <w:t xml:space="preserve"> público es la dependencia mejor calificada y con mayor número de gestiones hechas</w:t>
      </w:r>
      <w:r w:rsidR="00935B8C">
        <w:rPr>
          <w:rFonts w:ascii="Arial" w:eastAsia="Arial" w:hAnsi="Arial" w:cs="Arial"/>
          <w:sz w:val="24"/>
          <w:szCs w:val="24"/>
        </w:rPr>
        <w:t>,</w:t>
      </w:r>
      <w:r w:rsidR="00864F59" w:rsidRPr="00864F59">
        <w:rPr>
          <w:rFonts w:ascii="Arial" w:eastAsia="Arial" w:hAnsi="Arial" w:cs="Arial"/>
          <w:sz w:val="24"/>
          <w:szCs w:val="24"/>
        </w:rPr>
        <w:t xml:space="preserve"> en</w:t>
      </w:r>
      <w:r w:rsidR="00935B8C">
        <w:rPr>
          <w:rFonts w:ascii="Arial" w:eastAsia="Arial" w:hAnsi="Arial" w:cs="Arial"/>
          <w:sz w:val="24"/>
          <w:szCs w:val="24"/>
        </w:rPr>
        <w:t>tonces</w:t>
      </w:r>
      <w:r w:rsidR="00864F59" w:rsidRPr="00864F59">
        <w:rPr>
          <w:rFonts w:ascii="Arial" w:eastAsia="Arial" w:hAnsi="Arial" w:cs="Arial"/>
          <w:sz w:val="24"/>
          <w:szCs w:val="24"/>
        </w:rPr>
        <w:t xml:space="preserve"> yo creo que sí ahí hay que tener mucho cuidado porque es una dependencia que ha trabajado mucho y que también yo creo que todas y todos sabemos las cuestiones de </w:t>
      </w:r>
      <w:r w:rsidR="00935B8C">
        <w:rPr>
          <w:rFonts w:ascii="Arial" w:eastAsia="Arial" w:hAnsi="Arial" w:cs="Arial"/>
          <w:sz w:val="24"/>
          <w:szCs w:val="24"/>
        </w:rPr>
        <w:t>la pandemia y que mucho</w:t>
      </w:r>
      <w:r w:rsidR="00864F59" w:rsidRPr="00864F59">
        <w:rPr>
          <w:rFonts w:ascii="Arial" w:eastAsia="Arial" w:hAnsi="Arial" w:cs="Arial"/>
          <w:sz w:val="24"/>
          <w:szCs w:val="24"/>
        </w:rPr>
        <w:t xml:space="preserve"> del personal e</w:t>
      </w:r>
      <w:r w:rsidR="00935B8C">
        <w:rPr>
          <w:rFonts w:ascii="Arial" w:eastAsia="Arial" w:hAnsi="Arial" w:cs="Arial"/>
          <w:sz w:val="24"/>
          <w:szCs w:val="24"/>
        </w:rPr>
        <w:t>stá trabajando en estas dependencias,</w:t>
      </w:r>
      <w:r w:rsidR="00864F59" w:rsidRPr="00864F59">
        <w:rPr>
          <w:rFonts w:ascii="Arial" w:eastAsia="Arial" w:hAnsi="Arial" w:cs="Arial"/>
          <w:sz w:val="24"/>
          <w:szCs w:val="24"/>
        </w:rPr>
        <w:t xml:space="preserve"> está en su casa</w:t>
      </w:r>
      <w:r w:rsidR="00935B8C">
        <w:rPr>
          <w:rFonts w:ascii="Arial" w:eastAsia="Arial" w:hAnsi="Arial" w:cs="Arial"/>
          <w:sz w:val="24"/>
          <w:szCs w:val="24"/>
        </w:rPr>
        <w:t xml:space="preserve"> y</w:t>
      </w:r>
      <w:r w:rsidR="00864F59" w:rsidRPr="00864F59">
        <w:rPr>
          <w:rFonts w:ascii="Arial" w:eastAsia="Arial" w:hAnsi="Arial" w:cs="Arial"/>
          <w:sz w:val="24"/>
          <w:szCs w:val="24"/>
        </w:rPr>
        <w:t xml:space="preserve"> entonces es un poquito de por sí lo hacían muy eficientemente</w:t>
      </w:r>
      <w:r w:rsidR="00935B8C">
        <w:rPr>
          <w:rFonts w:ascii="Arial" w:eastAsia="Arial" w:hAnsi="Arial" w:cs="Arial"/>
          <w:sz w:val="24"/>
          <w:szCs w:val="24"/>
        </w:rPr>
        <w:t>,</w:t>
      </w:r>
      <w:r w:rsidR="00864F59" w:rsidRPr="00864F59">
        <w:rPr>
          <w:rFonts w:ascii="Arial" w:eastAsia="Arial" w:hAnsi="Arial" w:cs="Arial"/>
          <w:sz w:val="24"/>
          <w:szCs w:val="24"/>
        </w:rPr>
        <w:t xml:space="preserve"> ahorita yo también es solicitado algunas y se me han tardado un poco más que antes</w:t>
      </w:r>
      <w:r w:rsidR="00935B8C">
        <w:rPr>
          <w:rFonts w:ascii="Arial" w:eastAsia="Arial" w:hAnsi="Arial" w:cs="Arial"/>
          <w:sz w:val="24"/>
          <w:szCs w:val="24"/>
        </w:rPr>
        <w:t>,</w:t>
      </w:r>
      <w:r w:rsidR="00864F59" w:rsidRPr="00864F59">
        <w:rPr>
          <w:rFonts w:ascii="Arial" w:eastAsia="Arial" w:hAnsi="Arial" w:cs="Arial"/>
          <w:sz w:val="24"/>
          <w:szCs w:val="24"/>
        </w:rPr>
        <w:t xml:space="preserve"> no quiere decir que sea</w:t>
      </w:r>
      <w:r w:rsidR="00935B8C">
        <w:rPr>
          <w:rFonts w:ascii="Arial" w:eastAsia="Arial" w:hAnsi="Arial" w:cs="Arial"/>
          <w:sz w:val="24"/>
          <w:szCs w:val="24"/>
        </w:rPr>
        <w:t>n tardadas si</w:t>
      </w:r>
      <w:r w:rsidR="00864F59" w:rsidRPr="00864F59">
        <w:rPr>
          <w:rFonts w:ascii="Arial" w:eastAsia="Arial" w:hAnsi="Arial" w:cs="Arial"/>
          <w:sz w:val="24"/>
          <w:szCs w:val="24"/>
        </w:rPr>
        <w:t xml:space="preserve"> no un poco más que antes por la cuestión del personal</w:t>
      </w:r>
      <w:r w:rsidR="00935B8C">
        <w:rPr>
          <w:rFonts w:ascii="Arial" w:eastAsia="Arial" w:hAnsi="Arial" w:cs="Arial"/>
          <w:sz w:val="24"/>
          <w:szCs w:val="24"/>
        </w:rPr>
        <w:t>,</w:t>
      </w:r>
      <w:r w:rsidR="00864F59" w:rsidRPr="00864F59">
        <w:rPr>
          <w:rFonts w:ascii="Arial" w:eastAsia="Arial" w:hAnsi="Arial" w:cs="Arial"/>
          <w:sz w:val="24"/>
          <w:szCs w:val="24"/>
        </w:rPr>
        <w:t xml:space="preserve"> pero es la mejor calificada</w:t>
      </w:r>
      <w:r w:rsidR="00935B8C">
        <w:rPr>
          <w:rFonts w:ascii="Arial" w:eastAsia="Arial" w:hAnsi="Arial" w:cs="Arial"/>
          <w:sz w:val="24"/>
          <w:szCs w:val="24"/>
        </w:rPr>
        <w:t xml:space="preserve"> y la que más gestiones ha hecho.----------------------------------------------------------------------------------------------------------------------------</w:t>
      </w:r>
      <w:r w:rsidR="00864F59" w:rsidRPr="00864F59">
        <w:rPr>
          <w:rFonts w:ascii="Arial" w:eastAsia="Arial" w:hAnsi="Arial" w:cs="Arial"/>
          <w:sz w:val="24"/>
          <w:szCs w:val="24"/>
        </w:rPr>
        <w:t xml:space="preserve"> </w:t>
      </w:r>
      <w:r w:rsidR="00935B8C" w:rsidRPr="00AC1155">
        <w:rPr>
          <w:rFonts w:ascii="Arial" w:hAnsi="Arial" w:cs="Arial"/>
          <w:sz w:val="24"/>
          <w:szCs w:val="24"/>
        </w:rPr>
        <w:t>Con la palabra</w:t>
      </w:r>
      <w:r w:rsidR="00935B8C" w:rsidRPr="00A841BA">
        <w:rPr>
          <w:rFonts w:ascii="Arial" w:hAnsi="Arial" w:cs="Arial"/>
          <w:sz w:val="24"/>
          <w:szCs w:val="24"/>
        </w:rPr>
        <w:t xml:space="preserve"> la Presidente Municip</w:t>
      </w:r>
      <w:r w:rsidR="00935B8C">
        <w:rPr>
          <w:rFonts w:ascii="Arial" w:hAnsi="Arial" w:cs="Arial"/>
          <w:sz w:val="24"/>
          <w:szCs w:val="24"/>
        </w:rPr>
        <w:t xml:space="preserve">al, C. María Elena Limón García: Gracias regidora, adelante regidora Yolanda.------------------------------------------------------------------------------------------------------------------------------------------ Habla la </w:t>
      </w:r>
      <w:r w:rsidR="00935B8C" w:rsidRPr="00733E72">
        <w:rPr>
          <w:rFonts w:ascii="Arial" w:eastAsia="Calibri" w:hAnsi="Arial" w:cs="Arial"/>
          <w:sz w:val="24"/>
          <w:szCs w:val="24"/>
        </w:rPr>
        <w:t>Regido</w:t>
      </w:r>
      <w:r w:rsidR="00935B8C">
        <w:rPr>
          <w:rFonts w:ascii="Arial" w:eastAsia="Calibri" w:hAnsi="Arial" w:cs="Arial"/>
          <w:sz w:val="24"/>
          <w:szCs w:val="24"/>
        </w:rPr>
        <w:t>ra Irma Yolanda Reynoso Mercado:</w:t>
      </w:r>
      <w:r w:rsidR="0040500A">
        <w:rPr>
          <w:rFonts w:ascii="Arial" w:eastAsia="Calibri" w:hAnsi="Arial" w:cs="Arial"/>
          <w:sz w:val="24"/>
          <w:szCs w:val="24"/>
        </w:rPr>
        <w:t xml:space="preserve"> Buenas tardes para todos, como </w:t>
      </w:r>
      <w:r w:rsidR="0040500A">
        <w:rPr>
          <w:rFonts w:ascii="Arial" w:eastAsia="Arial" w:hAnsi="Arial" w:cs="Arial"/>
          <w:sz w:val="24"/>
          <w:szCs w:val="24"/>
        </w:rPr>
        <w:t>Presidenta de la Comisión de Servicios P</w:t>
      </w:r>
      <w:r w:rsidR="00864F59" w:rsidRPr="00864F59">
        <w:rPr>
          <w:rFonts w:ascii="Arial" w:eastAsia="Arial" w:hAnsi="Arial" w:cs="Arial"/>
          <w:sz w:val="24"/>
          <w:szCs w:val="24"/>
        </w:rPr>
        <w:t>úblicos</w:t>
      </w:r>
      <w:r w:rsidR="0040500A">
        <w:rPr>
          <w:rFonts w:ascii="Arial" w:eastAsia="Arial" w:hAnsi="Arial" w:cs="Arial"/>
          <w:sz w:val="24"/>
          <w:szCs w:val="24"/>
        </w:rPr>
        <w:t xml:space="preserve"> en días pasados se dio </w:t>
      </w:r>
      <w:r w:rsidR="00864F59" w:rsidRPr="00864F59">
        <w:rPr>
          <w:rFonts w:ascii="Arial" w:eastAsia="Arial" w:hAnsi="Arial" w:cs="Arial"/>
          <w:sz w:val="24"/>
          <w:szCs w:val="24"/>
        </w:rPr>
        <w:t>un reporte precisamente de todas las actividades</w:t>
      </w:r>
      <w:r w:rsidR="0040500A">
        <w:rPr>
          <w:rFonts w:ascii="Arial" w:eastAsia="Arial" w:hAnsi="Arial" w:cs="Arial"/>
          <w:sz w:val="24"/>
          <w:szCs w:val="24"/>
        </w:rPr>
        <w:t xml:space="preserve"> este, que e</w:t>
      </w:r>
      <w:r w:rsidR="00864F59" w:rsidRPr="00864F59">
        <w:rPr>
          <w:rFonts w:ascii="Arial" w:eastAsia="Arial" w:hAnsi="Arial" w:cs="Arial"/>
          <w:sz w:val="24"/>
          <w:szCs w:val="24"/>
        </w:rPr>
        <w:t>stá realizando el co</w:t>
      </w:r>
      <w:r w:rsidR="0040500A">
        <w:rPr>
          <w:rFonts w:ascii="Arial" w:eastAsia="Arial" w:hAnsi="Arial" w:cs="Arial"/>
          <w:sz w:val="24"/>
          <w:szCs w:val="24"/>
        </w:rPr>
        <w:t>mpañero encargado de esa área</w:t>
      </w:r>
      <w:r w:rsidR="00864F59" w:rsidRPr="00864F59">
        <w:rPr>
          <w:rFonts w:ascii="Arial" w:eastAsia="Arial" w:hAnsi="Arial" w:cs="Arial"/>
          <w:sz w:val="24"/>
          <w:szCs w:val="24"/>
        </w:rPr>
        <w:t xml:space="preserve"> y con mucho gusto este</w:t>
      </w:r>
      <w:r w:rsidR="0040500A">
        <w:rPr>
          <w:rFonts w:ascii="Arial" w:eastAsia="Arial" w:hAnsi="Arial" w:cs="Arial"/>
          <w:sz w:val="24"/>
          <w:szCs w:val="24"/>
        </w:rPr>
        <w:t>,</w:t>
      </w:r>
      <w:r w:rsidR="00864F59" w:rsidRPr="00864F59">
        <w:rPr>
          <w:rFonts w:ascii="Arial" w:eastAsia="Arial" w:hAnsi="Arial" w:cs="Arial"/>
          <w:sz w:val="24"/>
          <w:szCs w:val="24"/>
        </w:rPr>
        <w:t xml:space="preserve"> yo lo invitó compañero que se arrime mi oficina y yo le ayudo con todos los reportes que tengan para</w:t>
      </w:r>
      <w:r w:rsidR="0040500A">
        <w:rPr>
          <w:rFonts w:ascii="Arial" w:eastAsia="Arial" w:hAnsi="Arial" w:cs="Arial"/>
          <w:sz w:val="24"/>
          <w:szCs w:val="24"/>
        </w:rPr>
        <w:t>,</w:t>
      </w:r>
      <w:r w:rsidR="00864F59" w:rsidRPr="00864F59">
        <w:rPr>
          <w:rFonts w:ascii="Arial" w:eastAsia="Arial" w:hAnsi="Arial" w:cs="Arial"/>
          <w:sz w:val="24"/>
          <w:szCs w:val="24"/>
        </w:rPr>
        <w:t xml:space="preserve"> para que se lleven a cabo este</w:t>
      </w:r>
      <w:r w:rsidR="0040500A">
        <w:rPr>
          <w:rFonts w:ascii="Arial" w:eastAsia="Arial" w:hAnsi="Arial" w:cs="Arial"/>
          <w:sz w:val="24"/>
          <w:szCs w:val="24"/>
        </w:rPr>
        <w:t>,</w:t>
      </w:r>
      <w:r w:rsidR="00864F59" w:rsidRPr="00864F59">
        <w:rPr>
          <w:rFonts w:ascii="Arial" w:eastAsia="Arial" w:hAnsi="Arial" w:cs="Arial"/>
          <w:sz w:val="24"/>
          <w:szCs w:val="24"/>
        </w:rPr>
        <w:t xml:space="preserve"> todas las atenciones</w:t>
      </w:r>
      <w:r w:rsidR="0040500A">
        <w:rPr>
          <w:rFonts w:ascii="Arial" w:eastAsia="Arial" w:hAnsi="Arial" w:cs="Arial"/>
          <w:sz w:val="24"/>
          <w:szCs w:val="24"/>
        </w:rPr>
        <w:t>, es cuanto Presidenta.-------------------------------------------------------------------------------------------------------------------------------------------</w:t>
      </w:r>
      <w:r w:rsidR="0040500A" w:rsidRPr="0040500A">
        <w:rPr>
          <w:rFonts w:ascii="Arial" w:hAnsi="Arial" w:cs="Arial"/>
          <w:sz w:val="24"/>
          <w:szCs w:val="24"/>
        </w:rPr>
        <w:t xml:space="preserve"> </w:t>
      </w:r>
      <w:r w:rsidR="0040500A">
        <w:rPr>
          <w:rFonts w:ascii="Arial" w:hAnsi="Arial" w:cs="Arial"/>
          <w:sz w:val="24"/>
          <w:szCs w:val="24"/>
        </w:rPr>
        <w:t xml:space="preserve">Habla el </w:t>
      </w:r>
      <w:r w:rsidR="0040500A">
        <w:rPr>
          <w:rFonts w:ascii="Arial" w:eastAsia="Calibri" w:hAnsi="Arial" w:cs="Arial"/>
          <w:sz w:val="24"/>
          <w:szCs w:val="24"/>
        </w:rPr>
        <w:t>Regidor Jaime Contreras Estrada: ¡Presidenta!---------------------------------------------------------------------------------------------------------------------------</w:t>
      </w:r>
      <w:r w:rsidR="0040500A" w:rsidRPr="00AC1155">
        <w:rPr>
          <w:rFonts w:ascii="Arial" w:hAnsi="Arial" w:cs="Arial"/>
          <w:sz w:val="24"/>
          <w:szCs w:val="24"/>
        </w:rPr>
        <w:t>Con la palabra</w:t>
      </w:r>
      <w:r w:rsidR="0040500A" w:rsidRPr="00A841BA">
        <w:rPr>
          <w:rFonts w:ascii="Arial" w:hAnsi="Arial" w:cs="Arial"/>
          <w:sz w:val="24"/>
          <w:szCs w:val="24"/>
        </w:rPr>
        <w:t xml:space="preserve"> la Presidente Municipal, C. María Elena Limón García:</w:t>
      </w:r>
      <w:r w:rsidR="0040500A">
        <w:rPr>
          <w:rFonts w:ascii="Arial" w:hAnsi="Arial" w:cs="Arial"/>
          <w:sz w:val="24"/>
          <w:szCs w:val="24"/>
        </w:rPr>
        <w:t xml:space="preserve"> Eh, adelante regidor, el regidor Oscar y posteriormente el</w:t>
      </w:r>
      <w:r w:rsidR="00864F59" w:rsidRPr="00864F59">
        <w:rPr>
          <w:rFonts w:ascii="Arial" w:eastAsia="Arial" w:hAnsi="Arial" w:cs="Arial"/>
          <w:sz w:val="24"/>
          <w:szCs w:val="24"/>
        </w:rPr>
        <w:t xml:space="preserve"> regidor</w:t>
      </w:r>
      <w:r w:rsidR="0040500A">
        <w:rPr>
          <w:rFonts w:ascii="Arial" w:eastAsia="Arial" w:hAnsi="Arial" w:cs="Arial"/>
          <w:sz w:val="24"/>
          <w:szCs w:val="24"/>
        </w:rPr>
        <w:t xml:space="preserve"> Jaime, adelante regidor Oscar.---------------------------------------------------------------------------------------------------------------------------------------------------------------------Habla el </w:t>
      </w:r>
      <w:r w:rsidR="0040500A" w:rsidRPr="00733E72">
        <w:rPr>
          <w:rFonts w:ascii="Arial" w:eastAsia="Calibri" w:hAnsi="Arial" w:cs="Arial"/>
          <w:sz w:val="24"/>
          <w:szCs w:val="24"/>
        </w:rPr>
        <w:t>Regidor</w:t>
      </w:r>
      <w:r w:rsidR="0040500A">
        <w:rPr>
          <w:rFonts w:ascii="Arial" w:eastAsia="Arial" w:hAnsi="Arial" w:cs="Arial"/>
          <w:sz w:val="24"/>
          <w:szCs w:val="24"/>
        </w:rPr>
        <w:t xml:space="preserve"> Oscar Vásquez Llamas: Compañera regidora </w:t>
      </w:r>
      <w:r w:rsidR="00AD03BE">
        <w:rPr>
          <w:rFonts w:ascii="Arial" w:eastAsia="Arial" w:hAnsi="Arial" w:cs="Arial"/>
          <w:sz w:val="24"/>
          <w:szCs w:val="24"/>
        </w:rPr>
        <w:t xml:space="preserve">con todo gusto, digo yo </w:t>
      </w:r>
      <w:r w:rsidR="00864F59" w:rsidRPr="00864F59">
        <w:rPr>
          <w:rFonts w:ascii="Arial" w:eastAsia="Arial" w:hAnsi="Arial" w:cs="Arial"/>
          <w:sz w:val="24"/>
          <w:szCs w:val="24"/>
        </w:rPr>
        <w:t>creo que no es necesario que esté molestando a mi</w:t>
      </w:r>
      <w:r w:rsidR="00AD03BE">
        <w:rPr>
          <w:rFonts w:ascii="Arial" w:eastAsia="Arial" w:hAnsi="Arial" w:cs="Arial"/>
          <w:sz w:val="24"/>
          <w:szCs w:val="24"/>
        </w:rPr>
        <w:t>s compañeros</w:t>
      </w:r>
      <w:r w:rsidR="00864F59" w:rsidRPr="00864F59">
        <w:rPr>
          <w:rFonts w:ascii="Arial" w:eastAsia="Arial" w:hAnsi="Arial" w:cs="Arial"/>
          <w:sz w:val="24"/>
          <w:szCs w:val="24"/>
        </w:rPr>
        <w:t xml:space="preserve"> regidores cuando h</w:t>
      </w:r>
      <w:r w:rsidR="00AD03BE">
        <w:rPr>
          <w:rFonts w:ascii="Arial" w:eastAsia="Arial" w:hAnsi="Arial" w:cs="Arial"/>
          <w:sz w:val="24"/>
          <w:szCs w:val="24"/>
        </w:rPr>
        <w:t>ay una obligación de parte del D</w:t>
      </w:r>
      <w:r w:rsidR="00864F59" w:rsidRPr="00864F59">
        <w:rPr>
          <w:rFonts w:ascii="Arial" w:eastAsia="Arial" w:hAnsi="Arial" w:cs="Arial"/>
          <w:sz w:val="24"/>
          <w:szCs w:val="24"/>
        </w:rPr>
        <w:t>irector para estar pendiente de que está pasando en su</w:t>
      </w:r>
      <w:r w:rsidR="00AD03BE">
        <w:rPr>
          <w:rFonts w:ascii="Arial" w:eastAsia="Arial" w:hAnsi="Arial" w:cs="Arial"/>
          <w:sz w:val="24"/>
          <w:szCs w:val="24"/>
        </w:rPr>
        <w:t>, en su</w:t>
      </w:r>
      <w:r w:rsidR="00864F59" w:rsidRPr="00864F59">
        <w:rPr>
          <w:rFonts w:ascii="Arial" w:eastAsia="Arial" w:hAnsi="Arial" w:cs="Arial"/>
          <w:sz w:val="24"/>
          <w:szCs w:val="24"/>
        </w:rPr>
        <w:t xml:space="preserve"> área</w:t>
      </w:r>
      <w:r w:rsidR="00AD03BE">
        <w:rPr>
          <w:rFonts w:ascii="Arial" w:eastAsia="Arial" w:hAnsi="Arial" w:cs="Arial"/>
          <w:sz w:val="24"/>
          <w:szCs w:val="24"/>
        </w:rPr>
        <w:t>,</w:t>
      </w:r>
      <w:r w:rsidR="00864F59" w:rsidRPr="00864F59">
        <w:rPr>
          <w:rFonts w:ascii="Arial" w:eastAsia="Arial" w:hAnsi="Arial" w:cs="Arial"/>
          <w:sz w:val="24"/>
          <w:szCs w:val="24"/>
        </w:rPr>
        <w:t xml:space="preserve"> tengo solicitudes para la dotación de luminarias de hace más de un año</w:t>
      </w:r>
      <w:r w:rsidR="00AD03BE">
        <w:rPr>
          <w:rFonts w:ascii="Arial" w:eastAsia="Arial" w:hAnsi="Arial" w:cs="Arial"/>
          <w:sz w:val="24"/>
          <w:szCs w:val="24"/>
        </w:rPr>
        <w:t>,</w:t>
      </w:r>
      <w:r w:rsidR="00864F59" w:rsidRPr="00864F59">
        <w:rPr>
          <w:rFonts w:ascii="Arial" w:eastAsia="Arial" w:hAnsi="Arial" w:cs="Arial"/>
          <w:sz w:val="24"/>
          <w:szCs w:val="24"/>
        </w:rPr>
        <w:t xml:space="preserve"> ni tan </w:t>
      </w:r>
      <w:r w:rsidR="00AD03BE">
        <w:rPr>
          <w:rFonts w:ascii="Arial" w:eastAsia="Arial" w:hAnsi="Arial" w:cs="Arial"/>
          <w:sz w:val="24"/>
          <w:szCs w:val="24"/>
        </w:rPr>
        <w:t>siquiera contestan, esto hago</w:t>
      </w:r>
      <w:r w:rsidR="00864F59" w:rsidRPr="00864F59">
        <w:rPr>
          <w:rFonts w:ascii="Arial" w:eastAsia="Arial" w:hAnsi="Arial" w:cs="Arial"/>
          <w:sz w:val="24"/>
          <w:szCs w:val="24"/>
        </w:rPr>
        <w:t xml:space="preserve"> mención porque aquí están las contestaciones de</w:t>
      </w:r>
      <w:r w:rsidR="00AD03BE">
        <w:rPr>
          <w:rFonts w:ascii="Arial" w:eastAsia="Arial" w:hAnsi="Arial" w:cs="Arial"/>
          <w:sz w:val="24"/>
          <w:szCs w:val="24"/>
        </w:rPr>
        <w:t>,</w:t>
      </w:r>
      <w:r w:rsidR="00864F59" w:rsidRPr="00864F59">
        <w:rPr>
          <w:rFonts w:ascii="Arial" w:eastAsia="Arial" w:hAnsi="Arial" w:cs="Arial"/>
          <w:sz w:val="24"/>
          <w:szCs w:val="24"/>
        </w:rPr>
        <w:t xml:space="preserve"> ellos dicen que ya lo repararon y</w:t>
      </w:r>
      <w:r w:rsidR="00AD03BE">
        <w:rPr>
          <w:rFonts w:ascii="Arial" w:eastAsia="Arial" w:hAnsi="Arial" w:cs="Arial"/>
          <w:sz w:val="24"/>
          <w:szCs w:val="24"/>
        </w:rPr>
        <w:t xml:space="preserve"> si pues es un tema serio, yo con</w:t>
      </w:r>
      <w:r w:rsidR="00864F59" w:rsidRPr="00864F59">
        <w:rPr>
          <w:rFonts w:ascii="Arial" w:eastAsia="Arial" w:hAnsi="Arial" w:cs="Arial"/>
          <w:sz w:val="24"/>
          <w:szCs w:val="24"/>
        </w:rPr>
        <w:t xml:space="preserve"> todo el </w:t>
      </w:r>
      <w:r w:rsidR="00AD03BE">
        <w:rPr>
          <w:rFonts w:ascii="Arial" w:eastAsia="Arial" w:hAnsi="Arial" w:cs="Arial"/>
          <w:sz w:val="24"/>
          <w:szCs w:val="24"/>
        </w:rPr>
        <w:t xml:space="preserve">gusto del </w:t>
      </w:r>
      <w:r w:rsidR="00864F59" w:rsidRPr="00864F59">
        <w:rPr>
          <w:rFonts w:ascii="Arial" w:eastAsia="Arial" w:hAnsi="Arial" w:cs="Arial"/>
          <w:sz w:val="24"/>
          <w:szCs w:val="24"/>
        </w:rPr>
        <w:t>mundo le</w:t>
      </w:r>
      <w:r w:rsidR="00AD03BE">
        <w:rPr>
          <w:rFonts w:ascii="Arial" w:eastAsia="Arial" w:hAnsi="Arial" w:cs="Arial"/>
          <w:sz w:val="24"/>
          <w:szCs w:val="24"/>
        </w:rPr>
        <w:t>s he</w:t>
      </w:r>
      <w:r w:rsidR="00864F59" w:rsidRPr="00864F59">
        <w:rPr>
          <w:rFonts w:ascii="Arial" w:eastAsia="Arial" w:hAnsi="Arial" w:cs="Arial"/>
          <w:sz w:val="24"/>
          <w:szCs w:val="24"/>
        </w:rPr>
        <w:t xml:space="preserve"> dicho encantado recibir su ayuda</w:t>
      </w:r>
      <w:r w:rsidR="00AD03BE">
        <w:rPr>
          <w:rFonts w:ascii="Arial" w:eastAsia="Arial" w:hAnsi="Arial" w:cs="Arial"/>
          <w:sz w:val="24"/>
          <w:szCs w:val="24"/>
        </w:rPr>
        <w:t>,</w:t>
      </w:r>
      <w:r w:rsidR="00864F59" w:rsidRPr="00864F59">
        <w:rPr>
          <w:rFonts w:ascii="Arial" w:eastAsia="Arial" w:hAnsi="Arial" w:cs="Arial"/>
          <w:sz w:val="24"/>
          <w:szCs w:val="24"/>
        </w:rPr>
        <w:t xml:space="preserve"> pero no debería de estarlo haciendo</w:t>
      </w:r>
      <w:r w:rsidR="00AD03BE">
        <w:rPr>
          <w:rFonts w:ascii="Arial" w:eastAsia="Arial" w:hAnsi="Arial" w:cs="Arial"/>
          <w:sz w:val="24"/>
          <w:szCs w:val="24"/>
        </w:rPr>
        <w:t>, de i</w:t>
      </w:r>
      <w:r w:rsidR="00854AEF">
        <w:rPr>
          <w:rFonts w:ascii="Arial" w:eastAsia="Arial" w:hAnsi="Arial" w:cs="Arial"/>
          <w:sz w:val="24"/>
          <w:szCs w:val="24"/>
        </w:rPr>
        <w:t>r a molestarlos, yo entiendo, y hoy</w:t>
      </w:r>
      <w:r w:rsidR="00AD03BE">
        <w:rPr>
          <w:rFonts w:ascii="Arial" w:eastAsia="Arial" w:hAnsi="Arial" w:cs="Arial"/>
          <w:sz w:val="24"/>
          <w:szCs w:val="24"/>
        </w:rPr>
        <w:t xml:space="preserve"> que</w:t>
      </w:r>
      <w:r w:rsidR="00854AEF">
        <w:rPr>
          <w:rFonts w:ascii="Arial" w:eastAsia="Arial" w:hAnsi="Arial" w:cs="Arial"/>
          <w:sz w:val="24"/>
          <w:szCs w:val="24"/>
        </w:rPr>
        <w:t xml:space="preserve"> se están formando </w:t>
      </w:r>
      <w:r w:rsidR="00864F59" w:rsidRPr="00864F59">
        <w:rPr>
          <w:rFonts w:ascii="Arial" w:eastAsia="Arial" w:hAnsi="Arial" w:cs="Arial"/>
          <w:sz w:val="24"/>
          <w:szCs w:val="24"/>
        </w:rPr>
        <w:t>más</w:t>
      </w:r>
      <w:r w:rsidR="00854AEF">
        <w:rPr>
          <w:rFonts w:ascii="Arial" w:eastAsia="Arial" w:hAnsi="Arial" w:cs="Arial"/>
          <w:sz w:val="24"/>
          <w:szCs w:val="24"/>
        </w:rPr>
        <w:t>, a mas</w:t>
      </w:r>
      <w:r w:rsidR="00864F59" w:rsidRPr="00864F59">
        <w:rPr>
          <w:rFonts w:ascii="Arial" w:eastAsia="Arial" w:hAnsi="Arial" w:cs="Arial"/>
          <w:sz w:val="24"/>
          <w:szCs w:val="24"/>
        </w:rPr>
        <w:t xml:space="preserve"> comisiones</w:t>
      </w:r>
      <w:r w:rsidR="00854AEF">
        <w:rPr>
          <w:rFonts w:ascii="Arial" w:eastAsia="Arial" w:hAnsi="Arial" w:cs="Arial"/>
          <w:sz w:val="24"/>
          <w:szCs w:val="24"/>
        </w:rPr>
        <w:t>, van a tener más chamba.----------------------------------------------------------------------------------------------------------------------------------------------------------------------------</w:t>
      </w:r>
      <w:r w:rsidR="00854AEF" w:rsidRPr="00854AEF">
        <w:rPr>
          <w:rFonts w:ascii="Arial" w:hAnsi="Arial" w:cs="Arial"/>
          <w:sz w:val="24"/>
          <w:szCs w:val="24"/>
        </w:rPr>
        <w:t xml:space="preserve"> </w:t>
      </w:r>
      <w:r w:rsidR="00854AEF">
        <w:rPr>
          <w:rFonts w:ascii="Arial" w:hAnsi="Arial" w:cs="Arial"/>
          <w:sz w:val="24"/>
          <w:szCs w:val="24"/>
        </w:rPr>
        <w:t xml:space="preserve">Habla la </w:t>
      </w:r>
      <w:r w:rsidR="00854AEF" w:rsidRPr="00733E72">
        <w:rPr>
          <w:rFonts w:ascii="Arial" w:eastAsia="Calibri" w:hAnsi="Arial" w:cs="Arial"/>
          <w:sz w:val="24"/>
          <w:szCs w:val="24"/>
        </w:rPr>
        <w:t>Regido</w:t>
      </w:r>
      <w:r w:rsidR="00854AEF">
        <w:rPr>
          <w:rFonts w:ascii="Arial" w:eastAsia="Calibri" w:hAnsi="Arial" w:cs="Arial"/>
          <w:sz w:val="24"/>
          <w:szCs w:val="24"/>
        </w:rPr>
        <w:t>ra Irma Yolanda Reynoso Mercado: No, no es molestia.-----------------------------------------------------------------------------------------------------</w:t>
      </w:r>
      <w:r w:rsidR="00854AEF" w:rsidRPr="00AC1155">
        <w:rPr>
          <w:rFonts w:ascii="Arial" w:hAnsi="Arial" w:cs="Arial"/>
          <w:sz w:val="24"/>
          <w:szCs w:val="24"/>
        </w:rPr>
        <w:t>Con la palabra</w:t>
      </w:r>
      <w:r w:rsidR="00854AEF" w:rsidRPr="00A841BA">
        <w:rPr>
          <w:rFonts w:ascii="Arial" w:hAnsi="Arial" w:cs="Arial"/>
          <w:sz w:val="24"/>
          <w:szCs w:val="24"/>
        </w:rPr>
        <w:t xml:space="preserve"> la Presidente Municipal, C. María Elena Limón García:</w:t>
      </w:r>
      <w:r w:rsidR="00854AEF">
        <w:rPr>
          <w:rFonts w:ascii="Arial" w:hAnsi="Arial" w:cs="Arial"/>
          <w:sz w:val="24"/>
          <w:szCs w:val="24"/>
        </w:rPr>
        <w:t xml:space="preserve"> Adelante regidora.----------------------------------------------------------------------------------------------------------------------------------------------------------------------------- Habla la </w:t>
      </w:r>
      <w:r w:rsidR="00854AEF" w:rsidRPr="00733E72">
        <w:rPr>
          <w:rFonts w:ascii="Arial" w:eastAsia="Calibri" w:hAnsi="Arial" w:cs="Arial"/>
          <w:sz w:val="24"/>
          <w:szCs w:val="24"/>
        </w:rPr>
        <w:t>Regido</w:t>
      </w:r>
      <w:r w:rsidR="00854AEF">
        <w:rPr>
          <w:rFonts w:ascii="Arial" w:eastAsia="Calibri" w:hAnsi="Arial" w:cs="Arial"/>
          <w:sz w:val="24"/>
          <w:szCs w:val="24"/>
        </w:rPr>
        <w:t>ra Irma Yolanda R</w:t>
      </w:r>
      <w:r w:rsidR="00473BA7">
        <w:rPr>
          <w:rFonts w:ascii="Arial" w:eastAsia="Calibri" w:hAnsi="Arial" w:cs="Arial"/>
          <w:sz w:val="24"/>
          <w:szCs w:val="24"/>
        </w:rPr>
        <w:t>eynoso Mercado:</w:t>
      </w:r>
      <w:r w:rsidR="00854AEF">
        <w:rPr>
          <w:rFonts w:ascii="Arial" w:eastAsia="Calibri" w:hAnsi="Arial" w:cs="Arial"/>
          <w:sz w:val="24"/>
          <w:szCs w:val="24"/>
        </w:rPr>
        <w:t xml:space="preserve"> No, no es ninguna molestia, al revés, al contrario perdón, estamos para, para apoyarnos y para que se vea que este ayuntamiento está dando resultados, entonces si usted ve que no se están dando resultados, pues yo le ofrezco de antemano este, mi apoyo para que las cosas se den…--------------------------</w:t>
      </w:r>
      <w:r w:rsidR="00446129">
        <w:rPr>
          <w:rFonts w:ascii="Arial" w:eastAsia="Calibri" w:hAnsi="Arial" w:cs="Arial"/>
          <w:sz w:val="24"/>
          <w:szCs w:val="24"/>
        </w:rPr>
        <w:t>----------------------</w:t>
      </w:r>
      <w:r w:rsidR="00854AEF">
        <w:rPr>
          <w:rFonts w:ascii="Arial" w:eastAsia="Calibri" w:hAnsi="Arial" w:cs="Arial"/>
          <w:sz w:val="24"/>
          <w:szCs w:val="24"/>
        </w:rPr>
        <w:t>-----------------------------------------------------------------</w:t>
      </w:r>
      <w:r w:rsidR="005F7797">
        <w:rPr>
          <w:rFonts w:ascii="Arial" w:eastAsia="Calibri" w:hAnsi="Arial" w:cs="Arial"/>
          <w:sz w:val="24"/>
          <w:szCs w:val="24"/>
        </w:rPr>
        <w:t>-</w:t>
      </w:r>
      <w:r w:rsidR="00854AEF">
        <w:rPr>
          <w:rFonts w:ascii="Arial" w:eastAsia="Calibri" w:hAnsi="Arial" w:cs="Arial"/>
          <w:sz w:val="24"/>
          <w:szCs w:val="24"/>
        </w:rPr>
        <w:t>-----------</w:t>
      </w:r>
      <w:r w:rsidR="00854AEF">
        <w:rPr>
          <w:rFonts w:ascii="Arial" w:eastAsia="Arial" w:hAnsi="Arial" w:cs="Arial"/>
          <w:sz w:val="24"/>
          <w:szCs w:val="24"/>
        </w:rPr>
        <w:t xml:space="preserve">Habla el </w:t>
      </w:r>
      <w:r w:rsidR="00854AEF" w:rsidRPr="00733E72">
        <w:rPr>
          <w:rFonts w:ascii="Arial" w:eastAsia="Calibri" w:hAnsi="Arial" w:cs="Arial"/>
          <w:sz w:val="24"/>
          <w:szCs w:val="24"/>
        </w:rPr>
        <w:t>Regidor</w:t>
      </w:r>
      <w:r w:rsidR="00854AEF">
        <w:rPr>
          <w:rFonts w:ascii="Arial" w:eastAsia="Arial" w:hAnsi="Arial" w:cs="Arial"/>
          <w:sz w:val="24"/>
          <w:szCs w:val="24"/>
        </w:rPr>
        <w:t xml:space="preserve"> Oscar Vásquez Llamas: Gracias.-------------------------------------------------------------------------------------------------------------------------------</w:t>
      </w:r>
      <w:r w:rsidR="005F7797">
        <w:rPr>
          <w:rFonts w:ascii="Arial" w:eastAsia="Arial" w:hAnsi="Arial" w:cs="Arial"/>
          <w:sz w:val="24"/>
          <w:szCs w:val="24"/>
        </w:rPr>
        <w:t>-</w:t>
      </w:r>
      <w:r w:rsidR="00854AEF">
        <w:rPr>
          <w:rFonts w:ascii="Arial" w:eastAsia="Arial" w:hAnsi="Arial" w:cs="Arial"/>
          <w:sz w:val="24"/>
          <w:szCs w:val="24"/>
        </w:rPr>
        <w:t>---</w:t>
      </w:r>
      <w:r w:rsidR="00854AEF" w:rsidRPr="00854AEF">
        <w:rPr>
          <w:rFonts w:ascii="Arial" w:eastAsia="Arial Unicode MS" w:hAnsi="Arial" w:cs="Arial"/>
          <w:bCs/>
          <w:sz w:val="24"/>
          <w:szCs w:val="24"/>
        </w:rPr>
        <w:t xml:space="preserve"> </w:t>
      </w:r>
      <w:r w:rsidR="00854AEF" w:rsidRPr="00AC1155">
        <w:rPr>
          <w:rFonts w:ascii="Arial" w:hAnsi="Arial" w:cs="Arial"/>
          <w:sz w:val="24"/>
          <w:szCs w:val="24"/>
        </w:rPr>
        <w:t>Con la palabra</w:t>
      </w:r>
      <w:r w:rsidR="00854AEF" w:rsidRPr="00A841BA">
        <w:rPr>
          <w:rFonts w:ascii="Arial" w:hAnsi="Arial" w:cs="Arial"/>
          <w:sz w:val="24"/>
          <w:szCs w:val="24"/>
        </w:rPr>
        <w:t xml:space="preserve"> la Presidente Municipal, C. María Elena Limón García:</w:t>
      </w:r>
      <w:r w:rsidR="00854AEF">
        <w:rPr>
          <w:rFonts w:ascii="Arial" w:hAnsi="Arial" w:cs="Arial"/>
          <w:sz w:val="24"/>
          <w:szCs w:val="24"/>
        </w:rPr>
        <w:t xml:space="preserve"> Gracias y le vuelvo a repetir regidor, hay muchísimas personas que </w:t>
      </w:r>
      <w:r w:rsidR="00112767">
        <w:rPr>
          <w:rFonts w:ascii="Arial" w:hAnsi="Arial" w:cs="Arial"/>
          <w:sz w:val="24"/>
          <w:szCs w:val="24"/>
        </w:rPr>
        <w:t>están</w:t>
      </w:r>
      <w:r w:rsidR="00854AEF">
        <w:rPr>
          <w:rFonts w:ascii="Arial" w:hAnsi="Arial" w:cs="Arial"/>
          <w:sz w:val="24"/>
          <w:szCs w:val="24"/>
        </w:rPr>
        <w:t xml:space="preserve"> muy contentas </w:t>
      </w:r>
      <w:r w:rsidR="00112767">
        <w:rPr>
          <w:rFonts w:ascii="Arial" w:hAnsi="Arial" w:cs="Arial"/>
          <w:sz w:val="24"/>
          <w:szCs w:val="24"/>
        </w:rPr>
        <w:t>por el cambio de luminarias que han visto en el municipio, con mucho gusto vemos el tema, yo le puedo asegurar porque yo lo he visto, roban el material y no es de ahorita, en todos los años, en todas las administraciones se roban el material de las luminarias y con esto provoca que no se encienda, pero ya le comente lo vemos y lo veo personalmente el tema de Avenida Artesanos, adelante regidor Jaime.-----------------------------------------------------------------------------------------------------------------------------Habla el</w:t>
      </w:r>
      <w:r w:rsidR="00B127D7">
        <w:rPr>
          <w:rFonts w:ascii="Arial" w:hAnsi="Arial" w:cs="Arial"/>
          <w:sz w:val="24"/>
          <w:szCs w:val="24"/>
        </w:rPr>
        <w:t xml:space="preserve"> </w:t>
      </w:r>
      <w:r w:rsidR="00B127D7">
        <w:rPr>
          <w:rFonts w:ascii="Arial" w:eastAsia="Calibri" w:hAnsi="Arial" w:cs="Arial"/>
          <w:sz w:val="24"/>
          <w:szCs w:val="24"/>
        </w:rPr>
        <w:t>Regidor Jaime Contreras Estrada: Gracias, buenas noches Presidenta, efectivamente en la última sesión de, de la Comisión de Servicios Públicos se nos dio un informe de la actividad, de la ardua tarea que hacen ellos eh, a pesar de la pandemia, usted sabe regidor que se debe de trabaj</w:t>
      </w:r>
      <w:r w:rsidR="00864F59" w:rsidRPr="00864F59">
        <w:rPr>
          <w:rFonts w:ascii="Arial" w:eastAsia="Arial" w:hAnsi="Arial" w:cs="Arial"/>
          <w:sz w:val="24"/>
          <w:szCs w:val="24"/>
        </w:rPr>
        <w:t>ar con mucha cautela</w:t>
      </w:r>
      <w:r w:rsidR="00B127D7">
        <w:rPr>
          <w:rFonts w:ascii="Arial" w:eastAsia="Arial" w:hAnsi="Arial" w:cs="Arial"/>
          <w:sz w:val="24"/>
          <w:szCs w:val="24"/>
        </w:rPr>
        <w:t>, hay</w:t>
      </w:r>
      <w:r w:rsidR="00864F59" w:rsidRPr="00864F59">
        <w:rPr>
          <w:rFonts w:ascii="Arial" w:eastAsia="Arial" w:hAnsi="Arial" w:cs="Arial"/>
          <w:sz w:val="24"/>
          <w:szCs w:val="24"/>
        </w:rPr>
        <w:t xml:space="preserve"> menos personal</w:t>
      </w:r>
      <w:r w:rsidR="00B127D7">
        <w:rPr>
          <w:rFonts w:ascii="Arial" w:eastAsia="Arial" w:hAnsi="Arial" w:cs="Arial"/>
          <w:sz w:val="24"/>
          <w:szCs w:val="24"/>
        </w:rPr>
        <w:t xml:space="preserve"> y es un tema sensible como lo dices tú regidor Oscar, pero también m</w:t>
      </w:r>
      <w:r w:rsidR="00864F59" w:rsidRPr="00864F59">
        <w:rPr>
          <w:rFonts w:ascii="Arial" w:eastAsia="Arial" w:hAnsi="Arial" w:cs="Arial"/>
          <w:sz w:val="24"/>
          <w:szCs w:val="24"/>
        </w:rPr>
        <w:t>e parece que decir</w:t>
      </w:r>
      <w:r w:rsidR="00A81BCB">
        <w:rPr>
          <w:rFonts w:ascii="Arial" w:eastAsia="Arial" w:hAnsi="Arial" w:cs="Arial"/>
          <w:sz w:val="24"/>
          <w:szCs w:val="24"/>
        </w:rPr>
        <w:t>lo públicamente que algo pasa ir</w:t>
      </w:r>
      <w:r w:rsidR="00864F59" w:rsidRPr="00864F59">
        <w:rPr>
          <w:rFonts w:ascii="Arial" w:eastAsia="Arial" w:hAnsi="Arial" w:cs="Arial"/>
          <w:sz w:val="24"/>
          <w:szCs w:val="24"/>
        </w:rPr>
        <w:t>regular</w:t>
      </w:r>
      <w:r w:rsidR="00A81BCB">
        <w:rPr>
          <w:rFonts w:ascii="Arial" w:eastAsia="Arial" w:hAnsi="Arial" w:cs="Arial"/>
          <w:sz w:val="24"/>
          <w:szCs w:val="24"/>
        </w:rPr>
        <w:t xml:space="preserve"> </w:t>
      </w:r>
      <w:r w:rsidR="00864F59" w:rsidRPr="00864F59">
        <w:rPr>
          <w:rFonts w:ascii="Arial" w:eastAsia="Arial" w:hAnsi="Arial" w:cs="Arial"/>
          <w:sz w:val="24"/>
          <w:szCs w:val="24"/>
        </w:rPr>
        <w:t xml:space="preserve">es </w:t>
      </w:r>
      <w:r w:rsidR="00A81BCB">
        <w:rPr>
          <w:rFonts w:ascii="Arial" w:eastAsia="Arial" w:hAnsi="Arial" w:cs="Arial"/>
          <w:sz w:val="24"/>
          <w:szCs w:val="24"/>
        </w:rPr>
        <w:t xml:space="preserve">muy irresponsable decir, porque ahí </w:t>
      </w:r>
      <w:r w:rsidR="00864F59" w:rsidRPr="00864F59">
        <w:rPr>
          <w:rFonts w:ascii="Arial" w:eastAsia="Arial" w:hAnsi="Arial" w:cs="Arial"/>
          <w:sz w:val="24"/>
          <w:szCs w:val="24"/>
        </w:rPr>
        <w:t xml:space="preserve">estamos </w:t>
      </w:r>
      <w:r w:rsidR="00A81BCB">
        <w:rPr>
          <w:rFonts w:ascii="Arial" w:eastAsia="Arial" w:hAnsi="Arial" w:cs="Arial"/>
          <w:sz w:val="24"/>
          <w:szCs w:val="24"/>
        </w:rPr>
        <w:t>dando supuestos malos manejos,</w:t>
      </w:r>
      <w:r w:rsidR="00864F59" w:rsidRPr="00864F59">
        <w:rPr>
          <w:rFonts w:ascii="Arial" w:eastAsia="Arial" w:hAnsi="Arial" w:cs="Arial"/>
          <w:sz w:val="24"/>
          <w:szCs w:val="24"/>
        </w:rPr>
        <w:t xml:space="preserve"> yo creo que yo me</w:t>
      </w:r>
      <w:r w:rsidR="00A81BCB">
        <w:rPr>
          <w:rFonts w:ascii="Arial" w:eastAsia="Arial" w:hAnsi="Arial" w:cs="Arial"/>
          <w:sz w:val="24"/>
          <w:szCs w:val="24"/>
        </w:rPr>
        <w:t xml:space="preserve"> di a la tarea de</w:t>
      </w:r>
      <w:r w:rsidR="00864F59" w:rsidRPr="00864F59">
        <w:rPr>
          <w:rFonts w:ascii="Arial" w:eastAsia="Arial" w:hAnsi="Arial" w:cs="Arial"/>
          <w:sz w:val="24"/>
          <w:szCs w:val="24"/>
        </w:rPr>
        <w:t xml:space="preserve"> revisar números y tareas</w:t>
      </w:r>
      <w:r w:rsidR="00A81BCB">
        <w:rPr>
          <w:rFonts w:ascii="Arial" w:eastAsia="Arial" w:hAnsi="Arial" w:cs="Arial"/>
          <w:sz w:val="24"/>
          <w:szCs w:val="24"/>
        </w:rPr>
        <w:t>,</w:t>
      </w:r>
      <w:r w:rsidR="00864F59" w:rsidRPr="00864F59">
        <w:rPr>
          <w:rFonts w:ascii="Arial" w:eastAsia="Arial" w:hAnsi="Arial" w:cs="Arial"/>
          <w:sz w:val="24"/>
          <w:szCs w:val="24"/>
        </w:rPr>
        <w:t xml:space="preserve"> pero no los que nos daba</w:t>
      </w:r>
      <w:r w:rsidR="00A81BCB">
        <w:rPr>
          <w:rFonts w:ascii="Arial" w:eastAsia="Arial" w:hAnsi="Arial" w:cs="Arial"/>
          <w:sz w:val="24"/>
          <w:szCs w:val="24"/>
        </w:rPr>
        <w:t>n perdón, y efectivamente si, si hay resu</w:t>
      </w:r>
      <w:r w:rsidR="00864F59" w:rsidRPr="00864F59">
        <w:rPr>
          <w:rFonts w:ascii="Arial" w:eastAsia="Arial" w:hAnsi="Arial" w:cs="Arial"/>
          <w:sz w:val="24"/>
          <w:szCs w:val="24"/>
        </w:rPr>
        <w:t>ltado</w:t>
      </w:r>
      <w:r w:rsidR="00A81BCB">
        <w:rPr>
          <w:rFonts w:ascii="Arial" w:eastAsia="Arial" w:hAnsi="Arial" w:cs="Arial"/>
          <w:sz w:val="24"/>
          <w:szCs w:val="24"/>
        </w:rPr>
        <w:t>s, hay que estar atentos, pero de</w:t>
      </w:r>
      <w:r w:rsidR="00864F59" w:rsidRPr="00864F59">
        <w:rPr>
          <w:rFonts w:ascii="Arial" w:eastAsia="Arial" w:hAnsi="Arial" w:cs="Arial"/>
          <w:sz w:val="24"/>
          <w:szCs w:val="24"/>
        </w:rPr>
        <w:t xml:space="preserve"> manejar</w:t>
      </w:r>
      <w:r w:rsidR="00A81BCB">
        <w:rPr>
          <w:rFonts w:ascii="Arial" w:eastAsia="Arial" w:hAnsi="Arial" w:cs="Arial"/>
          <w:sz w:val="24"/>
          <w:szCs w:val="24"/>
        </w:rPr>
        <w:t xml:space="preserve"> de supuestos yo creo que eso me parece un poco delicado, es cuanto</w:t>
      </w:r>
      <w:r w:rsidR="00864F59" w:rsidRPr="00864F59">
        <w:rPr>
          <w:rFonts w:ascii="Arial" w:eastAsia="Arial" w:hAnsi="Arial" w:cs="Arial"/>
          <w:sz w:val="24"/>
          <w:szCs w:val="24"/>
        </w:rPr>
        <w:t xml:space="preserve"> </w:t>
      </w:r>
      <w:r w:rsidR="00A81BCB">
        <w:rPr>
          <w:rFonts w:ascii="Arial" w:eastAsia="Arial" w:hAnsi="Arial" w:cs="Arial"/>
          <w:sz w:val="24"/>
          <w:szCs w:val="24"/>
        </w:rPr>
        <w:t>Presidenta, gracias.--------------------------------------------------------------------------------</w:t>
      </w:r>
      <w:r w:rsidR="00446129">
        <w:rPr>
          <w:rFonts w:ascii="Arial" w:eastAsia="Arial" w:hAnsi="Arial" w:cs="Arial"/>
          <w:sz w:val="24"/>
          <w:szCs w:val="24"/>
        </w:rPr>
        <w:t>-</w:t>
      </w:r>
      <w:r w:rsidR="00A81BCB">
        <w:rPr>
          <w:rFonts w:ascii="Arial" w:eastAsia="Arial" w:hAnsi="Arial" w:cs="Arial"/>
          <w:sz w:val="24"/>
          <w:szCs w:val="24"/>
        </w:rPr>
        <w:t>----------------------------------------------------------------------------</w:t>
      </w:r>
      <w:r w:rsidR="00A81BCB" w:rsidRPr="00A81BCB">
        <w:rPr>
          <w:rFonts w:ascii="Arial" w:hAnsi="Arial" w:cs="Arial"/>
          <w:sz w:val="24"/>
          <w:szCs w:val="24"/>
        </w:rPr>
        <w:t xml:space="preserve"> </w:t>
      </w:r>
      <w:r w:rsidR="00A81BCB" w:rsidRPr="00AC1155">
        <w:rPr>
          <w:rFonts w:ascii="Arial" w:hAnsi="Arial" w:cs="Arial"/>
          <w:sz w:val="24"/>
          <w:szCs w:val="24"/>
        </w:rPr>
        <w:t>Con la palabra</w:t>
      </w:r>
      <w:r w:rsidR="00A81BCB" w:rsidRPr="00A841BA">
        <w:rPr>
          <w:rFonts w:ascii="Arial" w:hAnsi="Arial" w:cs="Arial"/>
          <w:sz w:val="24"/>
          <w:szCs w:val="24"/>
        </w:rPr>
        <w:t xml:space="preserve"> la Presidente Municipal, C. María Elena Limón García:</w:t>
      </w:r>
      <w:r w:rsidR="00A81BCB">
        <w:rPr>
          <w:rFonts w:ascii="Arial" w:hAnsi="Arial" w:cs="Arial"/>
          <w:sz w:val="24"/>
          <w:szCs w:val="24"/>
        </w:rPr>
        <w:t xml:space="preserve"> Gracias regidor, adelante regidor.-----------------------------------------------------------------------------</w:t>
      </w:r>
      <w:r w:rsidR="00446129">
        <w:rPr>
          <w:rFonts w:ascii="Arial" w:hAnsi="Arial" w:cs="Arial"/>
          <w:sz w:val="24"/>
          <w:szCs w:val="24"/>
        </w:rPr>
        <w:t>-</w:t>
      </w:r>
      <w:r w:rsidR="00A81BCB">
        <w:rPr>
          <w:rFonts w:ascii="Arial" w:hAnsi="Arial" w:cs="Arial"/>
          <w:sz w:val="24"/>
          <w:szCs w:val="24"/>
        </w:rPr>
        <w:t xml:space="preserve">---------------------------------------------------------------------------Habla el </w:t>
      </w:r>
      <w:r w:rsidR="00A81BCB" w:rsidRPr="00733E72">
        <w:rPr>
          <w:rFonts w:ascii="Arial" w:eastAsia="Calibri" w:hAnsi="Arial" w:cs="Arial"/>
          <w:sz w:val="24"/>
          <w:szCs w:val="24"/>
        </w:rPr>
        <w:t>Regidor</w:t>
      </w:r>
      <w:r w:rsidR="00A81BCB">
        <w:rPr>
          <w:rFonts w:ascii="Arial" w:eastAsia="Arial" w:hAnsi="Arial" w:cs="Arial"/>
          <w:sz w:val="24"/>
          <w:szCs w:val="24"/>
        </w:rPr>
        <w:t xml:space="preserve"> Oscar Vásquez Llamas</w:t>
      </w:r>
      <w:r w:rsidR="00F744CD">
        <w:rPr>
          <w:rFonts w:ascii="Arial" w:eastAsia="Arial" w:hAnsi="Arial" w:cs="Arial"/>
          <w:sz w:val="24"/>
          <w:szCs w:val="24"/>
        </w:rPr>
        <w:t>:</w:t>
      </w:r>
      <w:r w:rsidR="00864F59" w:rsidRPr="00864F59">
        <w:rPr>
          <w:rFonts w:ascii="Arial" w:eastAsia="Arial" w:hAnsi="Arial" w:cs="Arial"/>
          <w:sz w:val="24"/>
          <w:szCs w:val="24"/>
        </w:rPr>
        <w:t xml:space="preserve"> Por último con ese tema para cerrar mi intervención</w:t>
      </w:r>
      <w:r w:rsidR="00F744CD">
        <w:rPr>
          <w:rFonts w:ascii="Arial" w:eastAsia="Arial" w:hAnsi="Arial" w:cs="Arial"/>
          <w:sz w:val="24"/>
          <w:szCs w:val="24"/>
        </w:rPr>
        <w:t xml:space="preserve">, he reportado varias ocasiones </w:t>
      </w:r>
      <w:r w:rsidR="00864F59" w:rsidRPr="00864F59">
        <w:rPr>
          <w:rFonts w:ascii="Arial" w:eastAsia="Arial" w:hAnsi="Arial" w:cs="Arial"/>
          <w:sz w:val="24"/>
          <w:szCs w:val="24"/>
        </w:rPr>
        <w:t xml:space="preserve">el circuito que va </w:t>
      </w:r>
      <w:r w:rsidR="00F744CD">
        <w:rPr>
          <w:rFonts w:ascii="Arial" w:eastAsia="Arial" w:hAnsi="Arial" w:cs="Arial"/>
          <w:sz w:val="24"/>
          <w:szCs w:val="24"/>
        </w:rPr>
        <w:t xml:space="preserve">de calle Jardinero </w:t>
      </w:r>
      <w:r w:rsidR="00864F59" w:rsidRPr="00864F59">
        <w:rPr>
          <w:rFonts w:ascii="Arial" w:eastAsia="Arial" w:hAnsi="Arial" w:cs="Arial"/>
          <w:sz w:val="24"/>
          <w:szCs w:val="24"/>
        </w:rPr>
        <w:t xml:space="preserve">hasta </w:t>
      </w:r>
      <w:r w:rsidR="00F744CD">
        <w:rPr>
          <w:rFonts w:ascii="Arial" w:eastAsia="Arial" w:hAnsi="Arial" w:cs="Arial"/>
          <w:sz w:val="24"/>
          <w:szCs w:val="24"/>
        </w:rPr>
        <w:t>vía A</w:t>
      </w:r>
      <w:r w:rsidR="00864F59" w:rsidRPr="00864F59">
        <w:rPr>
          <w:rFonts w:ascii="Arial" w:eastAsia="Arial" w:hAnsi="Arial" w:cs="Arial"/>
          <w:sz w:val="24"/>
          <w:szCs w:val="24"/>
        </w:rPr>
        <w:t xml:space="preserve">cueducto </w:t>
      </w:r>
      <w:r w:rsidR="00F744CD">
        <w:rPr>
          <w:rFonts w:ascii="Arial" w:eastAsia="Arial" w:hAnsi="Arial" w:cs="Arial"/>
          <w:sz w:val="24"/>
          <w:szCs w:val="24"/>
        </w:rPr>
        <w:t>eh, por v</w:t>
      </w:r>
      <w:r w:rsidR="00864F59" w:rsidRPr="00864F59">
        <w:rPr>
          <w:rFonts w:ascii="Arial" w:eastAsia="Arial" w:hAnsi="Arial" w:cs="Arial"/>
          <w:sz w:val="24"/>
          <w:szCs w:val="24"/>
        </w:rPr>
        <w:t>ía Manzanillo se ha reparado una y otra</w:t>
      </w:r>
      <w:r w:rsidR="00F744CD">
        <w:rPr>
          <w:rFonts w:ascii="Arial" w:eastAsia="Arial" w:hAnsi="Arial" w:cs="Arial"/>
          <w:sz w:val="24"/>
          <w:szCs w:val="24"/>
        </w:rPr>
        <w:t>,</w:t>
      </w:r>
      <w:r w:rsidR="00864F59" w:rsidRPr="00864F59">
        <w:rPr>
          <w:rFonts w:ascii="Arial" w:eastAsia="Arial" w:hAnsi="Arial" w:cs="Arial"/>
          <w:sz w:val="24"/>
          <w:szCs w:val="24"/>
        </w:rPr>
        <w:t xml:space="preserve"> y otra</w:t>
      </w:r>
      <w:r w:rsidR="00F744CD">
        <w:rPr>
          <w:rFonts w:ascii="Arial" w:eastAsia="Arial" w:hAnsi="Arial" w:cs="Arial"/>
          <w:sz w:val="24"/>
          <w:szCs w:val="24"/>
        </w:rPr>
        <w:t>,</w:t>
      </w:r>
      <w:r w:rsidR="00864F59" w:rsidRPr="00864F59">
        <w:rPr>
          <w:rFonts w:ascii="Arial" w:eastAsia="Arial" w:hAnsi="Arial" w:cs="Arial"/>
          <w:sz w:val="24"/>
          <w:szCs w:val="24"/>
        </w:rPr>
        <w:t xml:space="preserve"> y otra </w:t>
      </w:r>
      <w:r w:rsidR="00F744CD">
        <w:rPr>
          <w:rFonts w:ascii="Arial" w:eastAsia="Arial" w:hAnsi="Arial" w:cs="Arial"/>
          <w:sz w:val="24"/>
          <w:szCs w:val="24"/>
        </w:rPr>
        <w:t>vez y no e</w:t>
      </w:r>
      <w:r w:rsidR="00864F59" w:rsidRPr="00864F59">
        <w:rPr>
          <w:rFonts w:ascii="Arial" w:eastAsia="Arial" w:hAnsi="Arial" w:cs="Arial"/>
          <w:sz w:val="24"/>
          <w:szCs w:val="24"/>
        </w:rPr>
        <w:t xml:space="preserve">s el caso que </w:t>
      </w:r>
      <w:r w:rsidR="00F744CD">
        <w:rPr>
          <w:rFonts w:ascii="Arial" w:eastAsia="Arial" w:hAnsi="Arial" w:cs="Arial"/>
          <w:sz w:val="24"/>
          <w:szCs w:val="24"/>
        </w:rPr>
        <w:t>mencionó de Avenida A</w:t>
      </w:r>
      <w:r w:rsidR="00864F59" w:rsidRPr="00864F59">
        <w:rPr>
          <w:rFonts w:ascii="Arial" w:eastAsia="Arial" w:hAnsi="Arial" w:cs="Arial"/>
          <w:sz w:val="24"/>
          <w:szCs w:val="24"/>
        </w:rPr>
        <w:t>rtesanos donde sí efectivamente me han contestado que ya fue at</w:t>
      </w:r>
      <w:r w:rsidR="00F744CD">
        <w:rPr>
          <w:rFonts w:ascii="Arial" w:eastAsia="Arial" w:hAnsi="Arial" w:cs="Arial"/>
          <w:sz w:val="24"/>
          <w:szCs w:val="24"/>
        </w:rPr>
        <w:t>endido y está encendido porque b</w:t>
      </w:r>
      <w:r w:rsidR="00864F59" w:rsidRPr="00864F59">
        <w:rPr>
          <w:rFonts w:ascii="Arial" w:eastAsia="Arial" w:hAnsi="Arial" w:cs="Arial"/>
          <w:sz w:val="24"/>
          <w:szCs w:val="24"/>
        </w:rPr>
        <w:t>ueno</w:t>
      </w:r>
      <w:r w:rsidR="00F744CD">
        <w:rPr>
          <w:rFonts w:ascii="Arial" w:eastAsia="Arial" w:hAnsi="Arial" w:cs="Arial"/>
          <w:sz w:val="24"/>
          <w:szCs w:val="24"/>
        </w:rPr>
        <w:t>,</w:t>
      </w:r>
      <w:r w:rsidR="00864F59" w:rsidRPr="00864F59">
        <w:rPr>
          <w:rFonts w:ascii="Arial" w:eastAsia="Arial" w:hAnsi="Arial" w:cs="Arial"/>
          <w:sz w:val="24"/>
          <w:szCs w:val="24"/>
        </w:rPr>
        <w:t xml:space="preserve"> a mañana y noche</w:t>
      </w:r>
      <w:r w:rsidR="00F744CD">
        <w:rPr>
          <w:rFonts w:ascii="Arial" w:eastAsia="Arial" w:hAnsi="Arial" w:cs="Arial"/>
          <w:sz w:val="24"/>
          <w:szCs w:val="24"/>
        </w:rPr>
        <w:t>,</w:t>
      </w:r>
      <w:r w:rsidR="00864F59" w:rsidRPr="00864F59">
        <w:rPr>
          <w:rFonts w:ascii="Arial" w:eastAsia="Arial" w:hAnsi="Arial" w:cs="Arial"/>
          <w:sz w:val="24"/>
          <w:szCs w:val="24"/>
        </w:rPr>
        <w:t xml:space="preserve"> y tarde noche pasó por el lugar y sí efectivamente me contestan y está encendido</w:t>
      </w:r>
      <w:r w:rsidR="00F744CD">
        <w:rPr>
          <w:rFonts w:ascii="Arial" w:eastAsia="Arial" w:hAnsi="Arial" w:cs="Arial"/>
          <w:sz w:val="24"/>
          <w:szCs w:val="24"/>
        </w:rPr>
        <w:t xml:space="preserve"> que tarda</w:t>
      </w:r>
      <w:r w:rsidR="00864F59" w:rsidRPr="00864F59">
        <w:rPr>
          <w:rFonts w:ascii="Arial" w:eastAsia="Arial" w:hAnsi="Arial" w:cs="Arial"/>
          <w:sz w:val="24"/>
          <w:szCs w:val="24"/>
        </w:rPr>
        <w:t xml:space="preserve"> tres o cuatro días se vuelv</w:t>
      </w:r>
      <w:r w:rsidR="00F744CD">
        <w:rPr>
          <w:rFonts w:ascii="Arial" w:eastAsia="Arial" w:hAnsi="Arial" w:cs="Arial"/>
          <w:sz w:val="24"/>
          <w:szCs w:val="24"/>
        </w:rPr>
        <w:t>a a caer por el</w:t>
      </w:r>
      <w:r w:rsidR="00864F59" w:rsidRPr="00864F59">
        <w:rPr>
          <w:rFonts w:ascii="Arial" w:eastAsia="Arial" w:hAnsi="Arial" w:cs="Arial"/>
          <w:sz w:val="24"/>
          <w:szCs w:val="24"/>
        </w:rPr>
        <w:t xml:space="preserve"> temporal lo demás</w:t>
      </w:r>
      <w:r w:rsidR="00F207C7">
        <w:rPr>
          <w:rFonts w:ascii="Arial" w:eastAsia="Arial" w:hAnsi="Arial" w:cs="Arial"/>
          <w:sz w:val="24"/>
          <w:szCs w:val="24"/>
        </w:rPr>
        <w:t>,</w:t>
      </w:r>
      <w:r w:rsidR="00864F59" w:rsidRPr="00864F59">
        <w:rPr>
          <w:rFonts w:ascii="Arial" w:eastAsia="Arial" w:hAnsi="Arial" w:cs="Arial"/>
          <w:sz w:val="24"/>
          <w:szCs w:val="24"/>
        </w:rPr>
        <w:t xml:space="preserve"> sí</w:t>
      </w:r>
      <w:r w:rsidR="00F744CD">
        <w:rPr>
          <w:rFonts w:ascii="Arial" w:eastAsia="Arial" w:hAnsi="Arial" w:cs="Arial"/>
          <w:sz w:val="24"/>
          <w:szCs w:val="24"/>
        </w:rPr>
        <w:t>,</w:t>
      </w:r>
      <w:r w:rsidR="00864F59" w:rsidRPr="00864F59">
        <w:rPr>
          <w:rFonts w:ascii="Arial" w:eastAsia="Arial" w:hAnsi="Arial" w:cs="Arial"/>
          <w:sz w:val="24"/>
          <w:szCs w:val="24"/>
        </w:rPr>
        <w:t xml:space="preserve"> no tengo duda de ello</w:t>
      </w:r>
      <w:r w:rsidR="00F744CD">
        <w:rPr>
          <w:rFonts w:ascii="Arial" w:eastAsia="Arial" w:hAnsi="Arial" w:cs="Arial"/>
          <w:sz w:val="24"/>
          <w:szCs w:val="24"/>
        </w:rPr>
        <w:t xml:space="preserve">, donde </w:t>
      </w:r>
      <w:r w:rsidR="00446129">
        <w:rPr>
          <w:rFonts w:ascii="Arial" w:eastAsia="Arial" w:hAnsi="Arial" w:cs="Arial"/>
          <w:sz w:val="24"/>
          <w:szCs w:val="24"/>
        </w:rPr>
        <w:t>sí</w:t>
      </w:r>
      <w:r w:rsidR="00F207C7">
        <w:rPr>
          <w:rFonts w:ascii="Arial" w:eastAsia="Arial" w:hAnsi="Arial" w:cs="Arial"/>
          <w:sz w:val="24"/>
          <w:szCs w:val="24"/>
        </w:rPr>
        <w:t>,</w:t>
      </w:r>
      <w:r w:rsidR="00F744CD">
        <w:rPr>
          <w:rFonts w:ascii="Arial" w:eastAsia="Arial" w:hAnsi="Arial" w:cs="Arial"/>
          <w:sz w:val="24"/>
          <w:szCs w:val="24"/>
        </w:rPr>
        <w:t xml:space="preserve"> </w:t>
      </w:r>
      <w:r w:rsidR="00001E61">
        <w:rPr>
          <w:rFonts w:ascii="Arial" w:eastAsia="Arial" w:hAnsi="Arial" w:cs="Arial"/>
          <w:sz w:val="24"/>
          <w:szCs w:val="24"/>
        </w:rPr>
        <w:t xml:space="preserve">me, </w:t>
      </w:r>
      <w:r w:rsidR="00864F59" w:rsidRPr="00864F59">
        <w:rPr>
          <w:rFonts w:ascii="Arial" w:eastAsia="Arial" w:hAnsi="Arial" w:cs="Arial"/>
          <w:sz w:val="24"/>
          <w:szCs w:val="24"/>
        </w:rPr>
        <w:t>tengo la</w:t>
      </w:r>
      <w:r w:rsidR="00F744CD">
        <w:rPr>
          <w:rFonts w:ascii="Arial" w:eastAsia="Arial" w:hAnsi="Arial" w:cs="Arial"/>
          <w:sz w:val="24"/>
          <w:szCs w:val="24"/>
        </w:rPr>
        <w:t xml:space="preserve"> duda</w:t>
      </w:r>
      <w:r w:rsidR="00001E61">
        <w:rPr>
          <w:rFonts w:ascii="Arial" w:eastAsia="Arial" w:hAnsi="Arial" w:cs="Arial"/>
          <w:sz w:val="24"/>
          <w:szCs w:val="24"/>
        </w:rPr>
        <w:t xml:space="preserve"> si el material se distra</w:t>
      </w:r>
      <w:r w:rsidR="00864F59" w:rsidRPr="00864F59">
        <w:rPr>
          <w:rFonts w:ascii="Arial" w:eastAsia="Arial" w:hAnsi="Arial" w:cs="Arial"/>
          <w:sz w:val="24"/>
          <w:szCs w:val="24"/>
        </w:rPr>
        <w:t>jo</w:t>
      </w:r>
      <w:r w:rsidR="00001E61">
        <w:rPr>
          <w:rFonts w:ascii="Arial" w:eastAsia="Arial" w:hAnsi="Arial" w:cs="Arial"/>
          <w:sz w:val="24"/>
          <w:szCs w:val="24"/>
        </w:rPr>
        <w:t xml:space="preserve"> o</w:t>
      </w:r>
      <w:r w:rsidR="00864F59" w:rsidRPr="00864F59">
        <w:rPr>
          <w:rFonts w:ascii="Arial" w:eastAsia="Arial" w:hAnsi="Arial" w:cs="Arial"/>
          <w:sz w:val="24"/>
          <w:szCs w:val="24"/>
        </w:rPr>
        <w:t xml:space="preserve"> no es </w:t>
      </w:r>
      <w:r w:rsidR="00001E61">
        <w:rPr>
          <w:rFonts w:ascii="Arial" w:eastAsia="Arial" w:hAnsi="Arial" w:cs="Arial"/>
          <w:sz w:val="24"/>
          <w:szCs w:val="24"/>
        </w:rPr>
        <w:t>en Avenida A</w:t>
      </w:r>
      <w:r w:rsidR="00864F59" w:rsidRPr="00864F59">
        <w:rPr>
          <w:rFonts w:ascii="Arial" w:eastAsia="Arial" w:hAnsi="Arial" w:cs="Arial"/>
          <w:sz w:val="24"/>
          <w:szCs w:val="24"/>
        </w:rPr>
        <w:t>rtesanos porque está la contestación y ni una sola lámpara</w:t>
      </w:r>
      <w:r w:rsidR="00001E61">
        <w:rPr>
          <w:rFonts w:ascii="Arial" w:eastAsia="Arial" w:hAnsi="Arial" w:cs="Arial"/>
          <w:sz w:val="24"/>
          <w:szCs w:val="24"/>
        </w:rPr>
        <w:t>,</w:t>
      </w:r>
      <w:r w:rsidR="00864F59" w:rsidRPr="00864F59">
        <w:rPr>
          <w:rFonts w:ascii="Arial" w:eastAsia="Arial" w:hAnsi="Arial" w:cs="Arial"/>
          <w:sz w:val="24"/>
          <w:szCs w:val="24"/>
        </w:rPr>
        <w:t xml:space="preserve"> ni una sola</w:t>
      </w:r>
      <w:r w:rsidR="00F207C7">
        <w:rPr>
          <w:rFonts w:ascii="Arial" w:eastAsia="Arial" w:hAnsi="Arial" w:cs="Arial"/>
          <w:sz w:val="24"/>
          <w:szCs w:val="24"/>
        </w:rPr>
        <w:t>,</w:t>
      </w:r>
      <w:r w:rsidR="00864F59" w:rsidRPr="00864F59">
        <w:rPr>
          <w:rFonts w:ascii="Arial" w:eastAsia="Arial" w:hAnsi="Arial" w:cs="Arial"/>
          <w:sz w:val="24"/>
          <w:szCs w:val="24"/>
        </w:rPr>
        <w:t xml:space="preserve"> porque lista en mano fui a checar</w:t>
      </w:r>
      <w:r w:rsidR="00001E61">
        <w:rPr>
          <w:rFonts w:ascii="Arial" w:eastAsia="Arial" w:hAnsi="Arial" w:cs="Arial"/>
          <w:sz w:val="24"/>
          <w:szCs w:val="24"/>
        </w:rPr>
        <w:t xml:space="preserve"> a ver si </w:t>
      </w:r>
      <w:r w:rsidR="00001E61" w:rsidRPr="00446129">
        <w:rPr>
          <w:rFonts w:ascii="Arial" w:eastAsia="Arial" w:hAnsi="Arial" w:cs="Arial"/>
          <w:sz w:val="24"/>
          <w:szCs w:val="24"/>
        </w:rPr>
        <w:t>habían pasado</w:t>
      </w:r>
      <w:r w:rsidR="002F1DFE" w:rsidRPr="00446129">
        <w:rPr>
          <w:rFonts w:ascii="Arial" w:eastAsia="Arial" w:hAnsi="Arial" w:cs="Arial"/>
          <w:sz w:val="24"/>
          <w:szCs w:val="24"/>
        </w:rPr>
        <w:t xml:space="preserve">, y no fue un día, fueron </w:t>
      </w:r>
      <w:r w:rsidR="00001E61" w:rsidRPr="00446129">
        <w:rPr>
          <w:rFonts w:ascii="Arial" w:eastAsia="Arial" w:hAnsi="Arial" w:cs="Arial"/>
          <w:sz w:val="24"/>
          <w:szCs w:val="24"/>
        </w:rPr>
        <w:t>varios</w:t>
      </w:r>
      <w:r w:rsidR="00F207C7" w:rsidRPr="00446129">
        <w:rPr>
          <w:rFonts w:ascii="Arial" w:eastAsia="Arial" w:hAnsi="Arial" w:cs="Arial"/>
          <w:sz w:val="24"/>
          <w:szCs w:val="24"/>
        </w:rPr>
        <w:t>,</w:t>
      </w:r>
      <w:r w:rsidR="00001E61" w:rsidRPr="00001E61">
        <w:rPr>
          <w:rFonts w:ascii="Arial" w:eastAsia="Arial" w:hAnsi="Arial" w:cs="Arial"/>
          <w:color w:val="FF0000"/>
          <w:sz w:val="24"/>
          <w:szCs w:val="24"/>
        </w:rPr>
        <w:t xml:space="preserve"> </w:t>
      </w:r>
      <w:r w:rsidR="00001E61">
        <w:rPr>
          <w:rFonts w:ascii="Arial" w:eastAsia="Arial" w:hAnsi="Arial" w:cs="Arial"/>
          <w:sz w:val="24"/>
          <w:szCs w:val="24"/>
        </w:rPr>
        <w:t>y fueron dos veces</w:t>
      </w:r>
      <w:r w:rsidR="00F207C7">
        <w:rPr>
          <w:rFonts w:ascii="Arial" w:eastAsia="Arial" w:hAnsi="Arial" w:cs="Arial"/>
          <w:sz w:val="24"/>
          <w:szCs w:val="24"/>
        </w:rPr>
        <w:t>,</w:t>
      </w:r>
      <w:r w:rsidR="00001E61">
        <w:rPr>
          <w:rFonts w:ascii="Arial" w:eastAsia="Arial" w:hAnsi="Arial" w:cs="Arial"/>
          <w:sz w:val="24"/>
          <w:szCs w:val="24"/>
        </w:rPr>
        <w:t xml:space="preserve"> y siguen a oscuras, entonces si digo me han atendido bien en la Dirección de Alumbrado, salvo pues este asunto ¿No?, gracias.-------------------------------------------------------------------------------------------------------------------------</w:t>
      </w:r>
      <w:r w:rsidR="00446129">
        <w:rPr>
          <w:rFonts w:ascii="Arial" w:eastAsia="Arial" w:hAnsi="Arial" w:cs="Arial"/>
          <w:sz w:val="24"/>
          <w:szCs w:val="24"/>
        </w:rPr>
        <w:t>----------------------</w:t>
      </w:r>
      <w:r w:rsidR="00001E61">
        <w:rPr>
          <w:rFonts w:ascii="Arial" w:eastAsia="Arial" w:hAnsi="Arial" w:cs="Arial"/>
          <w:sz w:val="24"/>
          <w:szCs w:val="24"/>
        </w:rPr>
        <w:t xml:space="preserve">----   </w:t>
      </w:r>
      <w:r w:rsidR="00864F59" w:rsidRPr="00864F59">
        <w:rPr>
          <w:rFonts w:ascii="Arial" w:eastAsia="Arial" w:hAnsi="Arial" w:cs="Arial"/>
          <w:sz w:val="24"/>
          <w:szCs w:val="24"/>
        </w:rPr>
        <w:t xml:space="preserve"> </w:t>
      </w:r>
      <w:r w:rsidR="00001E61" w:rsidRPr="00AC1155">
        <w:rPr>
          <w:rFonts w:ascii="Arial" w:hAnsi="Arial" w:cs="Arial"/>
          <w:sz w:val="24"/>
          <w:szCs w:val="24"/>
        </w:rPr>
        <w:t>Con la palabra</w:t>
      </w:r>
      <w:r w:rsidR="00001E61" w:rsidRPr="00A841BA">
        <w:rPr>
          <w:rFonts w:ascii="Arial" w:hAnsi="Arial" w:cs="Arial"/>
          <w:sz w:val="24"/>
          <w:szCs w:val="24"/>
        </w:rPr>
        <w:t xml:space="preserve"> la Presidente Municipal, C. María Elena Limón García:</w:t>
      </w:r>
      <w:r w:rsidR="00DE0114">
        <w:rPr>
          <w:rFonts w:ascii="Arial" w:hAnsi="Arial" w:cs="Arial"/>
          <w:sz w:val="24"/>
          <w:szCs w:val="24"/>
        </w:rPr>
        <w:t xml:space="preserve"> Eh, bueno partimos de supuestos, vamos a hacerlo y… tenga la, la </w:t>
      </w:r>
      <w:r w:rsidR="00864F59" w:rsidRPr="00864F59">
        <w:rPr>
          <w:rFonts w:ascii="Arial" w:eastAsia="Arial" w:hAnsi="Arial" w:cs="Arial"/>
          <w:sz w:val="24"/>
          <w:szCs w:val="24"/>
        </w:rPr>
        <w:t>certeza de que</w:t>
      </w:r>
      <w:r w:rsidR="00DE0114">
        <w:rPr>
          <w:rFonts w:ascii="Arial" w:eastAsia="Arial" w:hAnsi="Arial" w:cs="Arial"/>
          <w:sz w:val="24"/>
          <w:szCs w:val="24"/>
        </w:rPr>
        <w:t xml:space="preserve"> si existiera </w:t>
      </w:r>
      <w:r w:rsidR="00864F59" w:rsidRPr="00864F59">
        <w:rPr>
          <w:rFonts w:ascii="Arial" w:eastAsia="Arial" w:hAnsi="Arial" w:cs="Arial"/>
          <w:sz w:val="24"/>
          <w:szCs w:val="24"/>
        </w:rPr>
        <w:t>algo que lo dudó</w:t>
      </w:r>
      <w:r w:rsidR="00DE0114">
        <w:rPr>
          <w:rFonts w:ascii="Arial" w:eastAsia="Arial" w:hAnsi="Arial" w:cs="Arial"/>
          <w:sz w:val="24"/>
          <w:szCs w:val="24"/>
        </w:rPr>
        <w:t>, hay que ver</w:t>
      </w:r>
      <w:r w:rsidR="00864F59" w:rsidRPr="00864F59">
        <w:rPr>
          <w:rFonts w:ascii="Arial" w:eastAsia="Arial" w:hAnsi="Arial" w:cs="Arial"/>
          <w:sz w:val="24"/>
          <w:szCs w:val="24"/>
        </w:rPr>
        <w:t xml:space="preserve"> porque es el motivo</w:t>
      </w:r>
      <w:r w:rsidR="00DE0114">
        <w:rPr>
          <w:rFonts w:ascii="Arial" w:eastAsia="Arial" w:hAnsi="Arial" w:cs="Arial"/>
          <w:sz w:val="24"/>
          <w:szCs w:val="24"/>
        </w:rPr>
        <w:t>, le damos solución eh, le cedo el uso de la voz a la regidora Alina</w:t>
      </w:r>
      <w:r w:rsidR="00201D82">
        <w:rPr>
          <w:rFonts w:ascii="Arial" w:eastAsia="Arial" w:hAnsi="Arial" w:cs="Arial"/>
          <w:sz w:val="24"/>
          <w:szCs w:val="24"/>
        </w:rPr>
        <w:t>, por favor.</w:t>
      </w:r>
      <w:r w:rsidR="00DE0114">
        <w:rPr>
          <w:rFonts w:ascii="Arial" w:eastAsia="Arial" w:hAnsi="Arial" w:cs="Arial"/>
          <w:sz w:val="24"/>
          <w:szCs w:val="24"/>
        </w:rPr>
        <w:t>-------------------------------------------------------------------------------------------------------------</w:t>
      </w:r>
      <w:r w:rsidR="00201D82">
        <w:rPr>
          <w:rFonts w:ascii="Arial" w:eastAsia="Arial" w:hAnsi="Arial" w:cs="Arial"/>
          <w:sz w:val="24"/>
          <w:szCs w:val="24"/>
        </w:rPr>
        <w:t>------------------------------------------------------------------------------------</w:t>
      </w:r>
      <w:r w:rsidR="00DE0114">
        <w:rPr>
          <w:rFonts w:ascii="Arial" w:eastAsia="Arial" w:hAnsi="Arial" w:cs="Arial"/>
          <w:sz w:val="24"/>
          <w:szCs w:val="24"/>
        </w:rPr>
        <w:t>-----</w:t>
      </w:r>
      <w:r w:rsidR="005F7797">
        <w:rPr>
          <w:rFonts w:ascii="Arial" w:eastAsia="Arial" w:hAnsi="Arial" w:cs="Arial"/>
          <w:sz w:val="24"/>
          <w:szCs w:val="24"/>
        </w:rPr>
        <w:t>-</w:t>
      </w:r>
      <w:r w:rsidR="00DE0114">
        <w:rPr>
          <w:rFonts w:ascii="Arial" w:eastAsia="Arial" w:hAnsi="Arial" w:cs="Arial"/>
          <w:sz w:val="24"/>
          <w:szCs w:val="24"/>
        </w:rPr>
        <w:t xml:space="preserve">Habla la </w:t>
      </w:r>
      <w:r w:rsidR="00DE0114" w:rsidRPr="00733E72">
        <w:rPr>
          <w:rFonts w:ascii="Arial" w:eastAsia="Calibri" w:hAnsi="Arial" w:cs="Arial"/>
          <w:sz w:val="24"/>
          <w:szCs w:val="24"/>
        </w:rPr>
        <w:t>Regidora</w:t>
      </w:r>
      <w:r w:rsidR="00DE0114" w:rsidRPr="00733E72">
        <w:rPr>
          <w:rFonts w:ascii="Arial" w:eastAsia="Times New Roman" w:hAnsi="Arial" w:cs="Arial"/>
          <w:sz w:val="24"/>
          <w:szCs w:val="24"/>
          <w:lang w:eastAsia="es-MX"/>
        </w:rPr>
        <w:t xml:space="preserve"> Alin</w:t>
      </w:r>
      <w:r w:rsidR="00DE0114">
        <w:rPr>
          <w:rFonts w:ascii="Arial" w:eastAsia="Times New Roman" w:hAnsi="Arial" w:cs="Arial"/>
          <w:sz w:val="24"/>
          <w:szCs w:val="24"/>
          <w:lang w:eastAsia="es-MX"/>
        </w:rPr>
        <w:t xml:space="preserve">a Elizabeth Hernández Castañeda: </w:t>
      </w:r>
      <w:r w:rsidR="00201D82">
        <w:rPr>
          <w:rFonts w:ascii="Arial" w:eastAsia="Times New Roman" w:hAnsi="Arial" w:cs="Arial"/>
          <w:sz w:val="24"/>
          <w:szCs w:val="24"/>
          <w:lang w:eastAsia="es-MX"/>
        </w:rPr>
        <w:t>Gracias,</w:t>
      </w:r>
      <w:r w:rsidR="00DE0114" w:rsidRPr="00DE0114">
        <w:rPr>
          <w:rFonts w:ascii="Arial" w:eastAsia="Times New Roman" w:hAnsi="Arial" w:cs="Arial"/>
          <w:sz w:val="24"/>
          <w:szCs w:val="24"/>
          <w:lang w:eastAsia="es-MX"/>
        </w:rPr>
        <w:t xml:space="preserve"> buenas noches</w:t>
      </w:r>
      <w:r w:rsidR="00201D82">
        <w:rPr>
          <w:rFonts w:ascii="Arial" w:eastAsia="Times New Roman" w:hAnsi="Arial" w:cs="Arial"/>
          <w:sz w:val="24"/>
          <w:szCs w:val="24"/>
          <w:lang w:eastAsia="es-MX"/>
        </w:rPr>
        <w:t>, pues antes que</w:t>
      </w:r>
      <w:r w:rsidR="00DE0114" w:rsidRPr="00DE0114">
        <w:rPr>
          <w:rFonts w:ascii="Arial" w:eastAsia="Times New Roman" w:hAnsi="Arial" w:cs="Arial"/>
          <w:sz w:val="24"/>
          <w:szCs w:val="24"/>
          <w:lang w:eastAsia="es-MX"/>
        </w:rPr>
        <w:t xml:space="preserve"> nada quiero expresar mi tristeza por lo que acaba de ocurrir</w:t>
      </w:r>
      <w:r w:rsidR="00201D82">
        <w:rPr>
          <w:rFonts w:ascii="Arial" w:eastAsia="Times New Roman" w:hAnsi="Arial" w:cs="Arial"/>
          <w:sz w:val="24"/>
          <w:szCs w:val="24"/>
          <w:lang w:eastAsia="es-MX"/>
        </w:rPr>
        <w:t>, es una pena P</w:t>
      </w:r>
      <w:r w:rsidR="00DE0114" w:rsidRPr="00DE0114">
        <w:rPr>
          <w:rFonts w:ascii="Arial" w:eastAsia="Times New Roman" w:hAnsi="Arial" w:cs="Arial"/>
          <w:sz w:val="24"/>
          <w:szCs w:val="24"/>
          <w:lang w:eastAsia="es-MX"/>
        </w:rPr>
        <w:t>residenta que tú en medio salgas a decir que te quejas de violencia política e</w:t>
      </w:r>
      <w:r w:rsidR="00201D82">
        <w:rPr>
          <w:rFonts w:ascii="Arial" w:eastAsia="Times New Roman" w:hAnsi="Arial" w:cs="Arial"/>
          <w:sz w:val="24"/>
          <w:szCs w:val="24"/>
          <w:lang w:eastAsia="es-MX"/>
        </w:rPr>
        <w:t>n contra de tu persona y esto que</w:t>
      </w:r>
      <w:r w:rsidR="00DE0114" w:rsidRPr="00DE0114">
        <w:rPr>
          <w:rFonts w:ascii="Arial" w:eastAsia="Times New Roman" w:hAnsi="Arial" w:cs="Arial"/>
          <w:sz w:val="24"/>
          <w:szCs w:val="24"/>
          <w:lang w:eastAsia="es-MX"/>
        </w:rPr>
        <w:t xml:space="preserve"> acaba de ocurrir contra la oposición es un atropello también para la democracia</w:t>
      </w:r>
      <w:r w:rsidR="00201D82">
        <w:rPr>
          <w:rFonts w:ascii="Arial" w:eastAsia="Times New Roman" w:hAnsi="Arial" w:cs="Arial"/>
          <w:sz w:val="24"/>
          <w:szCs w:val="24"/>
          <w:lang w:eastAsia="es-MX"/>
        </w:rPr>
        <w:t>, queríamos participar en</w:t>
      </w:r>
      <w:r w:rsidR="00DE0114" w:rsidRPr="00DE0114">
        <w:rPr>
          <w:rFonts w:ascii="Arial" w:eastAsia="Times New Roman" w:hAnsi="Arial" w:cs="Arial"/>
          <w:sz w:val="24"/>
          <w:szCs w:val="24"/>
          <w:lang w:eastAsia="es-MX"/>
        </w:rPr>
        <w:t xml:space="preserve"> las comisiones y pues qué pena que </w:t>
      </w:r>
      <w:r w:rsidR="00201D82">
        <w:rPr>
          <w:rFonts w:ascii="Arial" w:eastAsia="Times New Roman" w:hAnsi="Arial" w:cs="Arial"/>
          <w:sz w:val="24"/>
          <w:szCs w:val="24"/>
          <w:lang w:eastAsia="es-MX"/>
        </w:rPr>
        <w:t>se nos fue votado</w:t>
      </w:r>
      <w:r w:rsidR="00DE0114" w:rsidRPr="00DE0114">
        <w:rPr>
          <w:rFonts w:ascii="Arial" w:eastAsia="Times New Roman" w:hAnsi="Arial" w:cs="Arial"/>
          <w:sz w:val="24"/>
          <w:szCs w:val="24"/>
          <w:lang w:eastAsia="es-MX"/>
        </w:rPr>
        <w:t xml:space="preserve"> todo en contra con la aplanadora</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la típica</w:t>
      </w:r>
      <w:r w:rsidR="00201D82">
        <w:rPr>
          <w:rFonts w:ascii="Arial" w:eastAsia="Times New Roman" w:hAnsi="Arial" w:cs="Arial"/>
          <w:sz w:val="24"/>
          <w:szCs w:val="24"/>
          <w:lang w:eastAsia="es-MX"/>
        </w:rPr>
        <w:t>, p</w:t>
      </w:r>
      <w:r w:rsidR="00DE0114" w:rsidRPr="00DE0114">
        <w:rPr>
          <w:rFonts w:ascii="Arial" w:eastAsia="Times New Roman" w:hAnsi="Arial" w:cs="Arial"/>
          <w:sz w:val="24"/>
          <w:szCs w:val="24"/>
          <w:lang w:eastAsia="es-MX"/>
        </w:rPr>
        <w:t>e</w:t>
      </w:r>
      <w:r w:rsidR="00201D82">
        <w:rPr>
          <w:rFonts w:ascii="Arial" w:eastAsia="Times New Roman" w:hAnsi="Arial" w:cs="Arial"/>
          <w:sz w:val="24"/>
          <w:szCs w:val="24"/>
          <w:lang w:eastAsia="es-MX"/>
        </w:rPr>
        <w:t>ro bueno vamos a darle y hacer valer</w:t>
      </w:r>
      <w:r w:rsidR="00DE0114" w:rsidRPr="00DE0114">
        <w:rPr>
          <w:rFonts w:ascii="Arial" w:eastAsia="Times New Roman" w:hAnsi="Arial" w:cs="Arial"/>
          <w:sz w:val="24"/>
          <w:szCs w:val="24"/>
          <w:lang w:eastAsia="es-MX"/>
        </w:rPr>
        <w:t xml:space="preserve"> la ley conforme a los</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conforme a los </w:t>
      </w:r>
      <w:r w:rsidR="00201D82">
        <w:rPr>
          <w:rFonts w:ascii="Arial" w:eastAsia="Times New Roman" w:hAnsi="Arial" w:cs="Arial"/>
          <w:sz w:val="24"/>
          <w:szCs w:val="24"/>
          <w:lang w:eastAsia="es-MX"/>
        </w:rPr>
        <w:t xml:space="preserve">este, </w:t>
      </w:r>
      <w:r w:rsidR="00DE0114" w:rsidRPr="00DE0114">
        <w:rPr>
          <w:rFonts w:ascii="Arial" w:eastAsia="Times New Roman" w:hAnsi="Arial" w:cs="Arial"/>
          <w:sz w:val="24"/>
          <w:szCs w:val="24"/>
          <w:lang w:eastAsia="es-MX"/>
        </w:rPr>
        <w:t>reglamentos y leyes que nos ampare</w:t>
      </w:r>
      <w:r w:rsidR="00201D82">
        <w:rPr>
          <w:rFonts w:ascii="Arial" w:eastAsia="Times New Roman" w:hAnsi="Arial" w:cs="Arial"/>
          <w:sz w:val="24"/>
          <w:szCs w:val="24"/>
          <w:lang w:eastAsia="es-MX"/>
        </w:rPr>
        <w:t>, en otro orden de ideas</w:t>
      </w:r>
      <w:r w:rsidR="00DE0114" w:rsidRPr="00DE0114">
        <w:rPr>
          <w:rFonts w:ascii="Arial" w:eastAsia="Times New Roman" w:hAnsi="Arial" w:cs="Arial"/>
          <w:sz w:val="24"/>
          <w:szCs w:val="24"/>
          <w:lang w:eastAsia="es-MX"/>
        </w:rPr>
        <w:t xml:space="preserve"> quiero man</w:t>
      </w:r>
      <w:r w:rsidR="00201D82">
        <w:rPr>
          <w:rFonts w:ascii="Arial" w:eastAsia="Times New Roman" w:hAnsi="Arial" w:cs="Arial"/>
          <w:sz w:val="24"/>
          <w:szCs w:val="24"/>
          <w:lang w:eastAsia="es-MX"/>
        </w:rPr>
        <w:t>ifestar mi preocupación por el F</w:t>
      </w:r>
      <w:r w:rsidR="00DE0114" w:rsidRPr="00DE0114">
        <w:rPr>
          <w:rFonts w:ascii="Arial" w:eastAsia="Times New Roman" w:hAnsi="Arial" w:cs="Arial"/>
          <w:sz w:val="24"/>
          <w:szCs w:val="24"/>
          <w:lang w:eastAsia="es-MX"/>
        </w:rPr>
        <w:t xml:space="preserve">raccionamiento Arroyo de San Martín ya hace tiempo que pedimos el desazolve de un Arroyo que está </w:t>
      </w:r>
      <w:r w:rsidR="00201D82">
        <w:rPr>
          <w:rFonts w:ascii="Arial" w:eastAsia="Times New Roman" w:hAnsi="Arial" w:cs="Arial"/>
          <w:sz w:val="24"/>
          <w:szCs w:val="24"/>
          <w:lang w:eastAsia="es-MX"/>
        </w:rPr>
        <w:t xml:space="preserve">eh, </w:t>
      </w:r>
      <w:r w:rsidR="00DE0114" w:rsidRPr="00DE0114">
        <w:rPr>
          <w:rFonts w:ascii="Arial" w:eastAsia="Times New Roman" w:hAnsi="Arial" w:cs="Arial"/>
          <w:sz w:val="24"/>
          <w:szCs w:val="24"/>
          <w:lang w:eastAsia="es-MX"/>
        </w:rPr>
        <w:t>provocando inundaciones y pérdidas</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y poniendo en peligro la vida de las familias de este fraccionamiento</w:t>
      </w:r>
      <w:r w:rsidR="00201D82">
        <w:rPr>
          <w:rFonts w:ascii="Arial" w:eastAsia="Times New Roman" w:hAnsi="Arial" w:cs="Arial"/>
          <w:sz w:val="24"/>
          <w:szCs w:val="24"/>
          <w:lang w:eastAsia="es-MX"/>
        </w:rPr>
        <w:t xml:space="preserve">, como aquí ya, </w:t>
      </w:r>
      <w:r w:rsidR="00DE0114" w:rsidRPr="00DE0114">
        <w:rPr>
          <w:rFonts w:ascii="Arial" w:eastAsia="Times New Roman" w:hAnsi="Arial" w:cs="Arial"/>
          <w:sz w:val="24"/>
          <w:szCs w:val="24"/>
          <w:lang w:eastAsia="es-MX"/>
        </w:rPr>
        <w:t xml:space="preserve">tengo varios oficios que fueron mandados correspondientes entre </w:t>
      </w:r>
      <w:r w:rsidR="00201D82">
        <w:rPr>
          <w:rFonts w:ascii="Arial" w:eastAsia="Times New Roman" w:hAnsi="Arial" w:cs="Arial"/>
          <w:sz w:val="24"/>
          <w:szCs w:val="24"/>
          <w:lang w:eastAsia="es-MX"/>
        </w:rPr>
        <w:t>ellas a Protección Civil donde n</w:t>
      </w:r>
      <w:r w:rsidR="00DE0114" w:rsidRPr="00DE0114">
        <w:rPr>
          <w:rFonts w:ascii="Arial" w:eastAsia="Times New Roman" w:hAnsi="Arial" w:cs="Arial"/>
          <w:sz w:val="24"/>
          <w:szCs w:val="24"/>
          <w:lang w:eastAsia="es-MX"/>
        </w:rPr>
        <w:t>os afirma que efectivamente esta región se encuentra en el Atlas de riesgo</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que ha sufrido inundaciones</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la última registrada de la</w:t>
      </w:r>
      <w:r w:rsidR="00201D82">
        <w:rPr>
          <w:rFonts w:ascii="Arial" w:eastAsia="Times New Roman" w:hAnsi="Arial" w:cs="Arial"/>
          <w:sz w:val="24"/>
          <w:szCs w:val="24"/>
          <w:lang w:eastAsia="es-MX"/>
        </w:rPr>
        <w:t xml:space="preserve"> eh, a</w:t>
      </w:r>
      <w:r w:rsidR="00DE0114" w:rsidRPr="00DE0114">
        <w:rPr>
          <w:rFonts w:ascii="Arial" w:eastAsia="Times New Roman" w:hAnsi="Arial" w:cs="Arial"/>
          <w:sz w:val="24"/>
          <w:szCs w:val="24"/>
          <w:lang w:eastAsia="es-MX"/>
        </w:rPr>
        <w:t>dministración anterior desde el 2016 y ya también en este año volvieron a sufrir otro evento de pérdida de sus bienes y todo</w:t>
      </w:r>
      <w:r w:rsidR="00201D82">
        <w:rPr>
          <w:rFonts w:ascii="Arial" w:eastAsia="Times New Roman" w:hAnsi="Arial" w:cs="Arial"/>
          <w:sz w:val="24"/>
          <w:szCs w:val="24"/>
          <w:lang w:eastAsia="es-MX"/>
        </w:rPr>
        <w:t xml:space="preserve">, entonces pedimos y </w:t>
      </w:r>
      <w:r w:rsidR="00DE0114" w:rsidRPr="00DE0114">
        <w:rPr>
          <w:rFonts w:ascii="Arial" w:eastAsia="Times New Roman" w:hAnsi="Arial" w:cs="Arial"/>
          <w:sz w:val="24"/>
          <w:szCs w:val="24"/>
          <w:lang w:eastAsia="es-MX"/>
        </w:rPr>
        <w:t>no mucho solamente un desazolve para que el agua pueda correr</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el </w:t>
      </w:r>
      <w:r w:rsidR="00201D82">
        <w:rPr>
          <w:rFonts w:ascii="Arial" w:eastAsia="Times New Roman" w:hAnsi="Arial" w:cs="Arial"/>
          <w:sz w:val="24"/>
          <w:szCs w:val="24"/>
          <w:lang w:eastAsia="es-MX"/>
        </w:rPr>
        <w:t>agua tiene que seguir su cauce,</w:t>
      </w:r>
      <w:r w:rsidR="00DE0114" w:rsidRPr="00DE0114">
        <w:rPr>
          <w:rFonts w:ascii="Arial" w:eastAsia="Times New Roman" w:hAnsi="Arial" w:cs="Arial"/>
          <w:sz w:val="24"/>
          <w:szCs w:val="24"/>
          <w:lang w:eastAsia="es-MX"/>
        </w:rPr>
        <w:t xml:space="preserve"> está un Arroyo por ahí cerquita</w:t>
      </w:r>
      <w:r w:rsidR="00201D82">
        <w:rPr>
          <w:rFonts w:ascii="Arial" w:eastAsia="Times New Roman" w:hAnsi="Arial" w:cs="Arial"/>
          <w:sz w:val="24"/>
          <w:szCs w:val="24"/>
          <w:lang w:eastAsia="es-MX"/>
        </w:rPr>
        <w:t>s este, y que se le apoye</w:t>
      </w:r>
      <w:r w:rsidR="00DE0114" w:rsidRPr="00DE0114">
        <w:rPr>
          <w:rFonts w:ascii="Arial" w:eastAsia="Times New Roman" w:hAnsi="Arial" w:cs="Arial"/>
          <w:sz w:val="24"/>
          <w:szCs w:val="24"/>
          <w:lang w:eastAsia="es-MX"/>
        </w:rPr>
        <w:t xml:space="preserve"> a los</w:t>
      </w:r>
      <w:r w:rsidR="00201D82">
        <w:rPr>
          <w:rFonts w:ascii="Arial" w:eastAsia="Times New Roman" w:hAnsi="Arial" w:cs="Arial"/>
          <w:sz w:val="24"/>
          <w:szCs w:val="24"/>
          <w:lang w:eastAsia="es-MX"/>
        </w:rPr>
        <w:t xml:space="preserve"> vecinos es lo que solicitamos qué se le dé</w:t>
      </w:r>
      <w:r w:rsidR="00DE0114" w:rsidRPr="00DE0114">
        <w:rPr>
          <w:rFonts w:ascii="Arial" w:eastAsia="Times New Roman" w:hAnsi="Arial" w:cs="Arial"/>
          <w:sz w:val="24"/>
          <w:szCs w:val="24"/>
          <w:lang w:eastAsia="es-MX"/>
        </w:rPr>
        <w:t xml:space="preserve"> intervención y atención inmediat</w:t>
      </w:r>
      <w:r w:rsidR="00201D82">
        <w:rPr>
          <w:rFonts w:ascii="Arial" w:eastAsia="Times New Roman" w:hAnsi="Arial" w:cs="Arial"/>
          <w:sz w:val="24"/>
          <w:szCs w:val="24"/>
          <w:lang w:eastAsia="es-MX"/>
        </w:rPr>
        <w:t>a porque todavía no termina el t</w:t>
      </w:r>
      <w:r w:rsidR="00DE0114" w:rsidRPr="00DE0114">
        <w:rPr>
          <w:rFonts w:ascii="Arial" w:eastAsia="Times New Roman" w:hAnsi="Arial" w:cs="Arial"/>
          <w:sz w:val="24"/>
          <w:szCs w:val="24"/>
          <w:lang w:eastAsia="es-MX"/>
        </w:rPr>
        <w:t xml:space="preserve">emporal y están </w:t>
      </w:r>
      <w:r w:rsidR="00201D82">
        <w:rPr>
          <w:rFonts w:ascii="Arial" w:eastAsia="Times New Roman" w:hAnsi="Arial" w:cs="Arial"/>
          <w:sz w:val="24"/>
          <w:szCs w:val="24"/>
          <w:lang w:eastAsia="es-MX"/>
        </w:rPr>
        <w:t xml:space="preserve">en peligro </w:t>
      </w:r>
      <w:r w:rsidR="00DE0114" w:rsidRPr="00DE0114">
        <w:rPr>
          <w:rFonts w:ascii="Arial" w:eastAsia="Times New Roman" w:hAnsi="Arial" w:cs="Arial"/>
          <w:sz w:val="24"/>
          <w:szCs w:val="24"/>
          <w:lang w:eastAsia="es-MX"/>
        </w:rPr>
        <w:t>inminente los ciudadanos de este fraccionamiento</w:t>
      </w:r>
      <w:r w:rsidR="00201D82">
        <w:rPr>
          <w:rFonts w:ascii="Arial" w:eastAsia="Times New Roman" w:hAnsi="Arial" w:cs="Arial"/>
          <w:sz w:val="24"/>
          <w:szCs w:val="24"/>
          <w:lang w:eastAsia="es-MX"/>
        </w:rPr>
        <w:t>, es cuá</w:t>
      </w:r>
      <w:r w:rsidR="00201D82" w:rsidRPr="00DE0114">
        <w:rPr>
          <w:rFonts w:ascii="Arial" w:eastAsia="Times New Roman" w:hAnsi="Arial" w:cs="Arial"/>
          <w:sz w:val="24"/>
          <w:szCs w:val="24"/>
          <w:lang w:eastAsia="es-MX"/>
        </w:rPr>
        <w:t>nto</w:t>
      </w:r>
      <w:r w:rsidR="00201D82">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w:t>
      </w:r>
      <w:r w:rsidR="00201D82" w:rsidRPr="00AC1155">
        <w:rPr>
          <w:rFonts w:ascii="Arial" w:hAnsi="Arial" w:cs="Arial"/>
          <w:sz w:val="24"/>
          <w:szCs w:val="24"/>
        </w:rPr>
        <w:t>Con la palabra</w:t>
      </w:r>
      <w:r w:rsidR="00201D82" w:rsidRPr="00A841BA">
        <w:rPr>
          <w:rFonts w:ascii="Arial" w:hAnsi="Arial" w:cs="Arial"/>
          <w:sz w:val="24"/>
          <w:szCs w:val="24"/>
        </w:rPr>
        <w:t xml:space="preserve"> la Presidente Municipal, C. María Elena Limón García:</w:t>
      </w:r>
      <w:r w:rsidR="00201D82">
        <w:rPr>
          <w:rFonts w:ascii="Arial" w:hAnsi="Arial" w:cs="Arial"/>
          <w:sz w:val="24"/>
          <w:szCs w:val="24"/>
        </w:rPr>
        <w:t xml:space="preserve"> Gracias, </w:t>
      </w:r>
      <w:r w:rsidR="00DE0114" w:rsidRPr="00DE0114">
        <w:rPr>
          <w:rFonts w:ascii="Arial" w:eastAsia="Times New Roman" w:hAnsi="Arial" w:cs="Arial"/>
          <w:sz w:val="24"/>
          <w:szCs w:val="24"/>
          <w:lang w:eastAsia="es-MX"/>
        </w:rPr>
        <w:t>gracias regidora</w:t>
      </w:r>
      <w:r w:rsidR="00201D82">
        <w:rPr>
          <w:rFonts w:ascii="Arial" w:eastAsia="Times New Roman" w:hAnsi="Arial" w:cs="Arial"/>
          <w:sz w:val="24"/>
          <w:szCs w:val="24"/>
          <w:lang w:eastAsia="es-MX"/>
        </w:rPr>
        <w:t>, le comentó que al menos Protección Civil y Bomberos no nos ha</w:t>
      </w:r>
      <w:r w:rsidR="00DE0114" w:rsidRPr="00DE0114">
        <w:rPr>
          <w:rFonts w:ascii="Arial" w:eastAsia="Times New Roman" w:hAnsi="Arial" w:cs="Arial"/>
          <w:sz w:val="24"/>
          <w:szCs w:val="24"/>
          <w:lang w:eastAsia="es-MX"/>
        </w:rPr>
        <w:t xml:space="preserve"> reportado inundaciones en esa parte que </w:t>
      </w:r>
      <w:r w:rsidR="00201D82">
        <w:rPr>
          <w:rFonts w:ascii="Arial" w:eastAsia="Times New Roman" w:hAnsi="Arial" w:cs="Arial"/>
          <w:sz w:val="24"/>
          <w:szCs w:val="24"/>
          <w:lang w:eastAsia="es-MX"/>
        </w:rPr>
        <w:t>usted comenta eh,</w:t>
      </w:r>
      <w:r w:rsidR="00DE0114" w:rsidRPr="00DE0114">
        <w:rPr>
          <w:rFonts w:ascii="Arial" w:eastAsia="Times New Roman" w:hAnsi="Arial" w:cs="Arial"/>
          <w:sz w:val="24"/>
          <w:szCs w:val="24"/>
          <w:lang w:eastAsia="es-MX"/>
        </w:rPr>
        <w:t xml:space="preserve"> me gustaría que me diera exactamente </w:t>
      </w:r>
      <w:r w:rsidR="00201D82">
        <w:rPr>
          <w:rFonts w:ascii="Arial" w:eastAsia="Times New Roman" w:hAnsi="Arial" w:cs="Arial"/>
          <w:sz w:val="24"/>
          <w:szCs w:val="24"/>
          <w:lang w:eastAsia="es-MX"/>
        </w:rPr>
        <w:t xml:space="preserve">eh, </w:t>
      </w:r>
      <w:r w:rsidR="00DE0114" w:rsidRPr="00DE0114">
        <w:rPr>
          <w:rFonts w:ascii="Arial" w:eastAsia="Times New Roman" w:hAnsi="Arial" w:cs="Arial"/>
          <w:sz w:val="24"/>
          <w:szCs w:val="24"/>
          <w:lang w:eastAsia="es-MX"/>
        </w:rPr>
        <w:t>los cruces o las direcciones para poder ir y ver qué está pasando porque no</w:t>
      </w:r>
      <w:r w:rsidR="00742005">
        <w:rPr>
          <w:rFonts w:ascii="Arial" w:eastAsia="Times New Roman" w:hAnsi="Arial" w:cs="Arial"/>
          <w:sz w:val="24"/>
          <w:szCs w:val="24"/>
          <w:lang w:eastAsia="es-MX"/>
        </w:rPr>
        <w:t xml:space="preserve"> se ha hecho el desazolve de ese</w:t>
      </w:r>
      <w:r w:rsidR="00DE0114" w:rsidRPr="00DE0114">
        <w:rPr>
          <w:rFonts w:ascii="Arial" w:eastAsia="Times New Roman" w:hAnsi="Arial" w:cs="Arial"/>
          <w:sz w:val="24"/>
          <w:szCs w:val="24"/>
          <w:lang w:eastAsia="es-MX"/>
        </w:rPr>
        <w:t xml:space="preserve"> tema</w:t>
      </w:r>
      <w:r w:rsidR="00742005">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pero si nos</w:t>
      </w:r>
      <w:r w:rsidR="00742005">
        <w:rPr>
          <w:rFonts w:ascii="Arial" w:eastAsia="Times New Roman" w:hAnsi="Arial" w:cs="Arial"/>
          <w:sz w:val="24"/>
          <w:szCs w:val="24"/>
          <w:lang w:eastAsia="es-MX"/>
        </w:rPr>
        <w:t xml:space="preserve"> da la</w:t>
      </w:r>
      <w:r w:rsidR="00DE0114" w:rsidRPr="00DE0114">
        <w:rPr>
          <w:rFonts w:ascii="Arial" w:eastAsia="Times New Roman" w:hAnsi="Arial" w:cs="Arial"/>
          <w:sz w:val="24"/>
          <w:szCs w:val="24"/>
          <w:lang w:eastAsia="es-MX"/>
        </w:rPr>
        <w:t xml:space="preserve"> </w:t>
      </w:r>
      <w:r w:rsidR="00742005">
        <w:rPr>
          <w:rFonts w:ascii="Arial" w:eastAsia="Times New Roman" w:hAnsi="Arial" w:cs="Arial"/>
          <w:sz w:val="24"/>
          <w:szCs w:val="24"/>
          <w:lang w:eastAsia="es-MX"/>
        </w:rPr>
        <w:t>información con muchísimo gusto eh,</w:t>
      </w:r>
      <w:r w:rsidR="00DE0114" w:rsidRPr="00DE0114">
        <w:rPr>
          <w:rFonts w:ascii="Arial" w:eastAsia="Times New Roman" w:hAnsi="Arial" w:cs="Arial"/>
          <w:sz w:val="24"/>
          <w:szCs w:val="24"/>
          <w:lang w:eastAsia="es-MX"/>
        </w:rPr>
        <w:t xml:space="preserve"> enviamos a la brevedad posible</w:t>
      </w:r>
      <w:r w:rsidR="00742005">
        <w:rPr>
          <w:rFonts w:ascii="Arial" w:eastAsia="Times New Roman" w:hAnsi="Arial" w:cs="Arial"/>
          <w:sz w:val="24"/>
          <w:szCs w:val="24"/>
          <w:lang w:eastAsia="es-MX"/>
        </w:rPr>
        <w:t>, que nos indiquen que arroyo</w:t>
      </w:r>
      <w:r w:rsidR="00DE0114" w:rsidRPr="00DE0114">
        <w:rPr>
          <w:rFonts w:ascii="Arial" w:eastAsia="Times New Roman" w:hAnsi="Arial" w:cs="Arial"/>
          <w:sz w:val="24"/>
          <w:szCs w:val="24"/>
          <w:lang w:eastAsia="es-MX"/>
        </w:rPr>
        <w:t xml:space="preserve"> y en qué parte de este Arroyo es donde está sucediendo es</w:t>
      </w:r>
      <w:r w:rsidR="00742005">
        <w:rPr>
          <w:rFonts w:ascii="Arial" w:eastAsia="Times New Roman" w:hAnsi="Arial" w:cs="Arial"/>
          <w:sz w:val="24"/>
          <w:szCs w:val="24"/>
          <w:lang w:eastAsia="es-MX"/>
        </w:rPr>
        <w:t>t</w:t>
      </w:r>
      <w:r w:rsidR="00DE0114" w:rsidRPr="00DE0114">
        <w:rPr>
          <w:rFonts w:ascii="Arial" w:eastAsia="Times New Roman" w:hAnsi="Arial" w:cs="Arial"/>
          <w:sz w:val="24"/>
          <w:szCs w:val="24"/>
          <w:lang w:eastAsia="es-MX"/>
        </w:rPr>
        <w:t>o</w:t>
      </w:r>
      <w:r w:rsidR="00742005">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por favor</w:t>
      </w:r>
      <w:r w:rsidR="00742005">
        <w:rPr>
          <w:rFonts w:ascii="Arial" w:eastAsia="Times New Roman" w:hAnsi="Arial" w:cs="Arial"/>
          <w:sz w:val="24"/>
          <w:szCs w:val="24"/>
          <w:lang w:eastAsia="es-MX"/>
        </w:rPr>
        <w:t>.--------------------------------------------------------------------------------------------------------</w:t>
      </w:r>
      <w:r w:rsidR="00742005" w:rsidRPr="00742005">
        <w:rPr>
          <w:rFonts w:ascii="Arial" w:eastAsia="Arial" w:hAnsi="Arial" w:cs="Arial"/>
          <w:sz w:val="24"/>
          <w:szCs w:val="24"/>
        </w:rPr>
        <w:t xml:space="preserve"> </w:t>
      </w:r>
      <w:r w:rsidR="00742005">
        <w:rPr>
          <w:rFonts w:ascii="Arial" w:eastAsia="Arial" w:hAnsi="Arial" w:cs="Arial"/>
          <w:sz w:val="24"/>
          <w:szCs w:val="24"/>
        </w:rPr>
        <w:t xml:space="preserve">Habla la </w:t>
      </w:r>
      <w:r w:rsidR="00742005" w:rsidRPr="00733E72">
        <w:rPr>
          <w:rFonts w:ascii="Arial" w:eastAsia="Calibri" w:hAnsi="Arial" w:cs="Arial"/>
          <w:sz w:val="24"/>
          <w:szCs w:val="24"/>
        </w:rPr>
        <w:t>Regidora</w:t>
      </w:r>
      <w:r w:rsidR="00742005" w:rsidRPr="00733E72">
        <w:rPr>
          <w:rFonts w:ascii="Arial" w:eastAsia="Times New Roman" w:hAnsi="Arial" w:cs="Arial"/>
          <w:sz w:val="24"/>
          <w:szCs w:val="24"/>
          <w:lang w:eastAsia="es-MX"/>
        </w:rPr>
        <w:t xml:space="preserve"> Alin</w:t>
      </w:r>
      <w:r w:rsidR="00742005">
        <w:rPr>
          <w:rFonts w:ascii="Arial" w:eastAsia="Times New Roman" w:hAnsi="Arial" w:cs="Arial"/>
          <w:sz w:val="24"/>
          <w:szCs w:val="24"/>
          <w:lang w:eastAsia="es-MX"/>
        </w:rPr>
        <w:t xml:space="preserve">a Elizabeth Hernández Castañeda: Y de hecho cuento </w:t>
      </w:r>
      <w:r w:rsidR="00DE0114" w:rsidRPr="00DE0114">
        <w:rPr>
          <w:rFonts w:ascii="Arial" w:eastAsia="Times New Roman" w:hAnsi="Arial" w:cs="Arial"/>
          <w:sz w:val="24"/>
          <w:szCs w:val="24"/>
          <w:lang w:eastAsia="es-MX"/>
        </w:rPr>
        <w:t>con una copia</w:t>
      </w:r>
      <w:r w:rsidR="00742005">
        <w:rPr>
          <w:rFonts w:ascii="Arial" w:eastAsia="Times New Roman" w:hAnsi="Arial" w:cs="Arial"/>
          <w:sz w:val="24"/>
          <w:szCs w:val="24"/>
          <w:lang w:eastAsia="es-MX"/>
        </w:rPr>
        <w:t xml:space="preserve"> del oficio…---------------------------------------------------------------------------------------------------------------------------------------------------------- </w:t>
      </w:r>
      <w:r w:rsidR="00742005" w:rsidRPr="00AC1155">
        <w:rPr>
          <w:rFonts w:ascii="Arial" w:hAnsi="Arial" w:cs="Arial"/>
          <w:sz w:val="24"/>
          <w:szCs w:val="24"/>
        </w:rPr>
        <w:t>Con la palabra</w:t>
      </w:r>
      <w:r w:rsidR="00742005" w:rsidRPr="00A841BA">
        <w:rPr>
          <w:rFonts w:ascii="Arial" w:hAnsi="Arial" w:cs="Arial"/>
          <w:sz w:val="24"/>
          <w:szCs w:val="24"/>
        </w:rPr>
        <w:t xml:space="preserve"> la Presidente Municipal, C. María Elena Limón García:</w:t>
      </w:r>
      <w:r w:rsidR="00742005">
        <w:rPr>
          <w:rFonts w:ascii="Arial" w:hAnsi="Arial" w:cs="Arial"/>
          <w:sz w:val="24"/>
          <w:szCs w:val="24"/>
        </w:rPr>
        <w:t xml:space="preserve"> ¿Si me la hace llegar?----------------------------------------------------------------------------------------------------------------------------------------------------------------------------- </w:t>
      </w:r>
      <w:r w:rsidR="00742005">
        <w:rPr>
          <w:rFonts w:ascii="Arial" w:eastAsia="Arial" w:hAnsi="Arial" w:cs="Arial"/>
          <w:sz w:val="24"/>
          <w:szCs w:val="24"/>
        </w:rPr>
        <w:t xml:space="preserve">Habla la </w:t>
      </w:r>
      <w:r w:rsidR="00742005" w:rsidRPr="00733E72">
        <w:rPr>
          <w:rFonts w:ascii="Arial" w:eastAsia="Calibri" w:hAnsi="Arial" w:cs="Arial"/>
          <w:sz w:val="24"/>
          <w:szCs w:val="24"/>
        </w:rPr>
        <w:t>Regidora</w:t>
      </w:r>
      <w:r w:rsidR="00742005" w:rsidRPr="00733E72">
        <w:rPr>
          <w:rFonts w:ascii="Arial" w:eastAsia="Times New Roman" w:hAnsi="Arial" w:cs="Arial"/>
          <w:sz w:val="24"/>
          <w:szCs w:val="24"/>
          <w:lang w:eastAsia="es-MX"/>
        </w:rPr>
        <w:t xml:space="preserve"> Alin</w:t>
      </w:r>
      <w:r w:rsidR="00742005">
        <w:rPr>
          <w:rFonts w:ascii="Arial" w:eastAsia="Times New Roman" w:hAnsi="Arial" w:cs="Arial"/>
          <w:sz w:val="24"/>
          <w:szCs w:val="24"/>
          <w:lang w:eastAsia="es-MX"/>
        </w:rPr>
        <w:t xml:space="preserve">a Elizabeth Hernández Castañeda: </w:t>
      </w:r>
      <w:r w:rsidR="00C6404C">
        <w:rPr>
          <w:rFonts w:ascii="Arial" w:eastAsia="Times New Roman" w:hAnsi="Arial" w:cs="Arial"/>
          <w:sz w:val="24"/>
          <w:szCs w:val="24"/>
          <w:lang w:eastAsia="es-MX"/>
        </w:rPr>
        <w:t>CGPCB</w:t>
      </w:r>
      <w:r w:rsidR="00742005" w:rsidRPr="00446129">
        <w:rPr>
          <w:rFonts w:ascii="Arial" w:eastAsia="Times New Roman" w:hAnsi="Arial" w:cs="Arial"/>
          <w:sz w:val="24"/>
          <w:szCs w:val="24"/>
          <w:lang w:eastAsia="es-MX"/>
        </w:rPr>
        <w:t>-03/1034/</w:t>
      </w:r>
      <w:r w:rsidR="00DE0114" w:rsidRPr="00446129">
        <w:rPr>
          <w:rFonts w:ascii="Arial" w:eastAsia="Times New Roman" w:hAnsi="Arial" w:cs="Arial"/>
          <w:sz w:val="24"/>
          <w:szCs w:val="24"/>
          <w:lang w:eastAsia="es-MX"/>
        </w:rPr>
        <w:t>2019</w:t>
      </w:r>
      <w:r w:rsidR="00742005">
        <w:rPr>
          <w:rFonts w:ascii="Arial" w:eastAsia="Times New Roman" w:hAnsi="Arial" w:cs="Arial"/>
          <w:sz w:val="24"/>
          <w:szCs w:val="24"/>
          <w:lang w:eastAsia="es-MX"/>
        </w:rPr>
        <w:t xml:space="preserve"> remitido al ING.</w:t>
      </w:r>
      <w:r w:rsidR="00DE0114" w:rsidRPr="00DE0114">
        <w:rPr>
          <w:rFonts w:ascii="Arial" w:eastAsia="Times New Roman" w:hAnsi="Arial" w:cs="Arial"/>
          <w:sz w:val="24"/>
          <w:szCs w:val="24"/>
          <w:lang w:eastAsia="es-MX"/>
        </w:rPr>
        <w:t xml:space="preserve"> Sergio Adolfo Gutiérr</w:t>
      </w:r>
      <w:r w:rsidR="00742005">
        <w:rPr>
          <w:rFonts w:ascii="Arial" w:eastAsia="Times New Roman" w:hAnsi="Arial" w:cs="Arial"/>
          <w:sz w:val="24"/>
          <w:szCs w:val="24"/>
          <w:lang w:eastAsia="es-MX"/>
        </w:rPr>
        <w:t>ez Gutiérrez en su carácter de Director de Obras P</w:t>
      </w:r>
      <w:r w:rsidR="00DE0114" w:rsidRPr="00DE0114">
        <w:rPr>
          <w:rFonts w:ascii="Arial" w:eastAsia="Times New Roman" w:hAnsi="Arial" w:cs="Arial"/>
          <w:sz w:val="24"/>
          <w:szCs w:val="24"/>
          <w:lang w:eastAsia="es-MX"/>
        </w:rPr>
        <w:t>úblicas del municipio</w:t>
      </w:r>
      <w:r w:rsidR="00742005">
        <w:rPr>
          <w:rFonts w:ascii="Arial" w:eastAsia="Times New Roman" w:hAnsi="Arial" w:cs="Arial"/>
          <w:sz w:val="24"/>
          <w:szCs w:val="24"/>
          <w:lang w:eastAsia="es-MX"/>
        </w:rPr>
        <w:t xml:space="preserve"> por parte del Coordinador de Protección Civil y B</w:t>
      </w:r>
      <w:r w:rsidR="00DE0114" w:rsidRPr="00DE0114">
        <w:rPr>
          <w:rFonts w:ascii="Arial" w:eastAsia="Times New Roman" w:hAnsi="Arial" w:cs="Arial"/>
          <w:sz w:val="24"/>
          <w:szCs w:val="24"/>
          <w:lang w:eastAsia="es-MX"/>
        </w:rPr>
        <w:t>omberos de fecha 26 de julio del 2019</w:t>
      </w:r>
      <w:r w:rsidR="00742005">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del que se advierte de que </w:t>
      </w:r>
      <w:r w:rsidR="00742005">
        <w:rPr>
          <w:rFonts w:ascii="Arial" w:eastAsia="Times New Roman" w:hAnsi="Arial" w:cs="Arial"/>
          <w:sz w:val="24"/>
          <w:szCs w:val="24"/>
          <w:lang w:eastAsia="es-MX"/>
        </w:rPr>
        <w:t>el último evento registrado en inundación se registró</w:t>
      </w:r>
      <w:r w:rsidR="00DE0114" w:rsidRPr="00DE0114">
        <w:rPr>
          <w:rFonts w:ascii="Arial" w:eastAsia="Times New Roman" w:hAnsi="Arial" w:cs="Arial"/>
          <w:sz w:val="24"/>
          <w:szCs w:val="24"/>
          <w:lang w:eastAsia="es-MX"/>
        </w:rPr>
        <w:t xml:space="preserve"> el pasado 28 de julio del 2016 y desde ese entonces esta zona se considera de riesgo de inundación de</w:t>
      </w:r>
      <w:r w:rsidR="00742005">
        <w:rPr>
          <w:rFonts w:ascii="Arial" w:eastAsia="Times New Roman" w:hAnsi="Arial" w:cs="Arial"/>
          <w:sz w:val="24"/>
          <w:szCs w:val="24"/>
          <w:lang w:eastAsia="es-MX"/>
        </w:rPr>
        <w:t xml:space="preserve"> acuerdo al mapa de peligros y</w:t>
      </w:r>
      <w:r w:rsidR="00742005" w:rsidRPr="00742005">
        <w:rPr>
          <w:rFonts w:ascii="Arial" w:eastAsia="Times New Roman" w:hAnsi="Arial" w:cs="Arial"/>
          <w:color w:val="FF0000"/>
          <w:sz w:val="24"/>
          <w:szCs w:val="24"/>
          <w:lang w:eastAsia="es-MX"/>
        </w:rPr>
        <w:t xml:space="preserve"> </w:t>
      </w:r>
      <w:r w:rsidR="00742005" w:rsidRPr="00237CBE">
        <w:rPr>
          <w:rFonts w:ascii="Arial" w:eastAsia="Times New Roman" w:hAnsi="Arial" w:cs="Arial"/>
          <w:sz w:val="24"/>
          <w:szCs w:val="24"/>
          <w:lang w:eastAsia="es-MX"/>
        </w:rPr>
        <w:t>a</w:t>
      </w:r>
      <w:r w:rsidR="00DE0114" w:rsidRPr="00237CBE">
        <w:rPr>
          <w:rFonts w:ascii="Arial" w:eastAsia="Times New Roman" w:hAnsi="Arial" w:cs="Arial"/>
          <w:sz w:val="24"/>
          <w:szCs w:val="24"/>
          <w:lang w:eastAsia="es-MX"/>
        </w:rPr>
        <w:t xml:space="preserve">tlas </w:t>
      </w:r>
      <w:r w:rsidR="00DE0114" w:rsidRPr="00DE0114">
        <w:rPr>
          <w:rFonts w:ascii="Arial" w:eastAsia="Times New Roman" w:hAnsi="Arial" w:cs="Arial"/>
          <w:sz w:val="24"/>
          <w:szCs w:val="24"/>
          <w:lang w:eastAsia="es-MX"/>
        </w:rPr>
        <w:t>del municipio</w:t>
      </w:r>
      <w:r w:rsidR="00742005">
        <w:rPr>
          <w:rFonts w:ascii="Arial" w:eastAsia="Times New Roman" w:hAnsi="Arial" w:cs="Arial"/>
          <w:sz w:val="24"/>
          <w:szCs w:val="24"/>
          <w:lang w:eastAsia="es-MX"/>
        </w:rPr>
        <w:t>, donde inclusive</w:t>
      </w:r>
      <w:r w:rsidR="00237CBE">
        <w:rPr>
          <w:rFonts w:ascii="Arial" w:eastAsia="Times New Roman" w:hAnsi="Arial" w:cs="Arial"/>
          <w:sz w:val="24"/>
          <w:szCs w:val="24"/>
          <w:lang w:eastAsia="es-MX"/>
        </w:rPr>
        <w:t xml:space="preserve"> se le solicita</w:t>
      </w:r>
      <w:r w:rsidR="00742005">
        <w:rPr>
          <w:rFonts w:ascii="Arial" w:eastAsia="Times New Roman" w:hAnsi="Arial" w:cs="Arial"/>
          <w:sz w:val="24"/>
          <w:szCs w:val="24"/>
          <w:lang w:eastAsia="es-MX"/>
        </w:rPr>
        <w:t xml:space="preserve"> </w:t>
      </w:r>
      <w:r w:rsidR="00DE0114" w:rsidRPr="00DE0114">
        <w:rPr>
          <w:rFonts w:ascii="Arial" w:eastAsia="Times New Roman" w:hAnsi="Arial" w:cs="Arial"/>
          <w:sz w:val="24"/>
          <w:szCs w:val="24"/>
          <w:lang w:eastAsia="es-MX"/>
        </w:rPr>
        <w:t xml:space="preserve">el personal de Protección Civil </w:t>
      </w:r>
      <w:r w:rsidR="00237CBE">
        <w:rPr>
          <w:rFonts w:ascii="Arial" w:eastAsia="Times New Roman" w:hAnsi="Arial" w:cs="Arial"/>
          <w:sz w:val="24"/>
          <w:szCs w:val="24"/>
          <w:lang w:eastAsia="es-MX"/>
        </w:rPr>
        <w:t>a Obras Públicas que se t</w:t>
      </w:r>
      <w:r w:rsidR="00DE0114" w:rsidRPr="00DE0114">
        <w:rPr>
          <w:rFonts w:ascii="Arial" w:eastAsia="Times New Roman" w:hAnsi="Arial" w:cs="Arial"/>
          <w:sz w:val="24"/>
          <w:szCs w:val="24"/>
          <w:lang w:eastAsia="es-MX"/>
        </w:rPr>
        <w:t xml:space="preserve">omen las acciones necesarias o sea las obras requeridas para salvaguardar la integridad física de las personas </w:t>
      </w:r>
      <w:r w:rsidR="00237CBE">
        <w:rPr>
          <w:rFonts w:ascii="Arial" w:eastAsia="Times New Roman" w:hAnsi="Arial" w:cs="Arial"/>
          <w:sz w:val="24"/>
          <w:szCs w:val="24"/>
          <w:lang w:eastAsia="es-MX"/>
        </w:rPr>
        <w:t>y sus b</w:t>
      </w:r>
      <w:r w:rsidR="00DE0114" w:rsidRPr="00DE0114">
        <w:rPr>
          <w:rFonts w:ascii="Arial" w:eastAsia="Times New Roman" w:hAnsi="Arial" w:cs="Arial"/>
          <w:sz w:val="24"/>
          <w:szCs w:val="24"/>
          <w:lang w:eastAsia="es-MX"/>
        </w:rPr>
        <w:t>ienes</w:t>
      </w:r>
      <w:r w:rsidR="00237CBE">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esto desde el 2019</w:t>
      </w:r>
      <w:r w:rsidR="00237CBE">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ya se va a terminar casi el 2020 y las personas</w:t>
      </w:r>
      <w:r w:rsidR="00237CBE">
        <w:rPr>
          <w:rFonts w:ascii="Arial" w:eastAsia="Times New Roman" w:hAnsi="Arial" w:cs="Arial"/>
          <w:sz w:val="24"/>
          <w:szCs w:val="24"/>
          <w:lang w:eastAsia="es-MX"/>
        </w:rPr>
        <w:t xml:space="preserve"> no han recibido esa atención, por lo que suplicaría que se le dé por favor una atención inminentemente rápida porque</w:t>
      </w:r>
      <w:r w:rsidR="00DE0114" w:rsidRPr="00DE0114">
        <w:rPr>
          <w:rFonts w:ascii="Arial" w:eastAsia="Times New Roman" w:hAnsi="Arial" w:cs="Arial"/>
          <w:sz w:val="24"/>
          <w:szCs w:val="24"/>
          <w:lang w:eastAsia="es-MX"/>
        </w:rPr>
        <w:t xml:space="preserve"> están en peligro</w:t>
      </w:r>
      <w:r w:rsidR="00237CBE">
        <w:rPr>
          <w:rFonts w:ascii="Arial" w:eastAsia="Times New Roman" w:hAnsi="Arial" w:cs="Arial"/>
          <w:sz w:val="24"/>
          <w:szCs w:val="24"/>
          <w:lang w:eastAsia="es-MX"/>
        </w:rPr>
        <w:t>.----------------------------------------------------------------------------------------------------------------------------------------------------------------------------------------------------------</w:t>
      </w:r>
      <w:r w:rsidR="0056730E" w:rsidRPr="00AC1155">
        <w:rPr>
          <w:rFonts w:ascii="Arial" w:hAnsi="Arial" w:cs="Arial"/>
          <w:sz w:val="24"/>
          <w:szCs w:val="24"/>
        </w:rPr>
        <w:t>Con la palabra</w:t>
      </w:r>
      <w:r w:rsidR="0056730E" w:rsidRPr="00A841BA">
        <w:rPr>
          <w:rFonts w:ascii="Arial" w:hAnsi="Arial" w:cs="Arial"/>
          <w:sz w:val="24"/>
          <w:szCs w:val="24"/>
        </w:rPr>
        <w:t xml:space="preserve"> la Presidente Municipal, C. María Elena Limón García:</w:t>
      </w:r>
      <w:r w:rsidR="0056730E">
        <w:rPr>
          <w:rFonts w:ascii="Arial" w:eastAsia="Times New Roman" w:hAnsi="Arial" w:cs="Arial"/>
          <w:sz w:val="24"/>
          <w:szCs w:val="24"/>
          <w:lang w:eastAsia="es-MX"/>
        </w:rPr>
        <w:t xml:space="preserve"> S</w:t>
      </w:r>
      <w:r w:rsidR="00DE0114" w:rsidRPr="00DE0114">
        <w:rPr>
          <w:rFonts w:ascii="Arial" w:eastAsia="Times New Roman" w:hAnsi="Arial" w:cs="Arial"/>
          <w:sz w:val="24"/>
          <w:szCs w:val="24"/>
          <w:lang w:eastAsia="es-MX"/>
        </w:rPr>
        <w:t>i</w:t>
      </w:r>
      <w:r w:rsidR="0056730E">
        <w:rPr>
          <w:rFonts w:ascii="Arial" w:eastAsia="Times New Roman" w:hAnsi="Arial" w:cs="Arial"/>
          <w:sz w:val="24"/>
          <w:szCs w:val="24"/>
          <w:lang w:eastAsia="es-MX"/>
        </w:rPr>
        <w:t>, si</w:t>
      </w:r>
      <w:r w:rsidR="00DE0114" w:rsidRPr="00DE0114">
        <w:rPr>
          <w:rFonts w:ascii="Arial" w:eastAsia="Times New Roman" w:hAnsi="Arial" w:cs="Arial"/>
          <w:sz w:val="24"/>
          <w:szCs w:val="24"/>
          <w:lang w:eastAsia="es-MX"/>
        </w:rPr>
        <w:t xml:space="preserve"> fuera tan amable de pasarme una solicitud para </w:t>
      </w:r>
      <w:r w:rsidR="0056730E">
        <w:rPr>
          <w:rFonts w:ascii="Arial" w:eastAsia="Times New Roman" w:hAnsi="Arial" w:cs="Arial"/>
          <w:sz w:val="24"/>
          <w:szCs w:val="24"/>
          <w:lang w:eastAsia="es-MX"/>
        </w:rPr>
        <w:t xml:space="preserve">inmediatamente saliendo de esta reunión ordenar a Protección Civil que vaya.-------------------------------------------------------------------------------------------------------------------- </w:t>
      </w:r>
      <w:r w:rsidR="0056730E">
        <w:rPr>
          <w:rFonts w:ascii="Arial" w:eastAsia="Arial" w:hAnsi="Arial" w:cs="Arial"/>
          <w:sz w:val="24"/>
          <w:szCs w:val="24"/>
        </w:rPr>
        <w:t xml:space="preserve">Habla la </w:t>
      </w:r>
      <w:r w:rsidR="0056730E" w:rsidRPr="00733E72">
        <w:rPr>
          <w:rFonts w:ascii="Arial" w:eastAsia="Calibri" w:hAnsi="Arial" w:cs="Arial"/>
          <w:sz w:val="24"/>
          <w:szCs w:val="24"/>
        </w:rPr>
        <w:t>Regidora</w:t>
      </w:r>
      <w:r w:rsidR="0056730E" w:rsidRPr="00733E72">
        <w:rPr>
          <w:rFonts w:ascii="Arial" w:eastAsia="Times New Roman" w:hAnsi="Arial" w:cs="Arial"/>
          <w:sz w:val="24"/>
          <w:szCs w:val="24"/>
          <w:lang w:eastAsia="es-MX"/>
        </w:rPr>
        <w:t xml:space="preserve"> Alin</w:t>
      </w:r>
      <w:r w:rsidR="0056730E">
        <w:rPr>
          <w:rFonts w:ascii="Arial" w:eastAsia="Times New Roman" w:hAnsi="Arial" w:cs="Arial"/>
          <w:sz w:val="24"/>
          <w:szCs w:val="24"/>
          <w:lang w:eastAsia="es-MX"/>
        </w:rPr>
        <w:t>a Elizabeth Hernández Castañeda: Claro.---------------------------------------------------------------------------------------------------------------</w:t>
      </w:r>
      <w:r w:rsidR="0056730E" w:rsidRPr="0056730E">
        <w:rPr>
          <w:rFonts w:ascii="Arial" w:hAnsi="Arial" w:cs="Arial"/>
          <w:sz w:val="24"/>
          <w:szCs w:val="24"/>
        </w:rPr>
        <w:t xml:space="preserve"> </w:t>
      </w:r>
      <w:r w:rsidR="0056730E" w:rsidRPr="00AC1155">
        <w:rPr>
          <w:rFonts w:ascii="Arial" w:hAnsi="Arial" w:cs="Arial"/>
          <w:sz w:val="24"/>
          <w:szCs w:val="24"/>
        </w:rPr>
        <w:t>Con la palabra</w:t>
      </w:r>
      <w:r w:rsidR="0056730E" w:rsidRPr="00A841BA">
        <w:rPr>
          <w:rFonts w:ascii="Arial" w:hAnsi="Arial" w:cs="Arial"/>
          <w:sz w:val="24"/>
          <w:szCs w:val="24"/>
        </w:rPr>
        <w:t xml:space="preserve"> la Presidente Municipal, C. María Elena Limón García:</w:t>
      </w:r>
      <w:r w:rsidR="0056730E">
        <w:rPr>
          <w:rFonts w:ascii="Arial" w:eastAsia="Times New Roman" w:hAnsi="Arial" w:cs="Arial"/>
          <w:sz w:val="24"/>
          <w:szCs w:val="24"/>
          <w:lang w:eastAsia="es-MX"/>
        </w:rPr>
        <w:t xml:space="preserve"> Gracias, adelante regidora, ¿Es en este sentido? Adelante.-----------------------------------------------------------------------------------------------------------------------Habla la </w:t>
      </w:r>
      <w:r w:rsidR="0056730E" w:rsidRPr="00733E72">
        <w:rPr>
          <w:rFonts w:ascii="Arial" w:eastAsia="Calibri" w:hAnsi="Arial" w:cs="Arial"/>
          <w:sz w:val="24"/>
          <w:szCs w:val="24"/>
        </w:rPr>
        <w:t>Regidora</w:t>
      </w:r>
      <w:r w:rsidR="0056730E">
        <w:rPr>
          <w:rFonts w:ascii="Arial" w:eastAsia="Arial" w:hAnsi="Arial" w:cs="Arial"/>
          <w:sz w:val="24"/>
          <w:szCs w:val="24"/>
        </w:rPr>
        <w:t xml:space="preserve"> Hogla Bustos Serrano: Muchas gracias, buenas </w:t>
      </w:r>
      <w:r w:rsidR="00DE0114" w:rsidRPr="00DE0114">
        <w:rPr>
          <w:rFonts w:ascii="Arial" w:eastAsia="Times New Roman" w:hAnsi="Arial" w:cs="Arial"/>
          <w:sz w:val="24"/>
          <w:szCs w:val="24"/>
          <w:lang w:eastAsia="es-MX"/>
        </w:rPr>
        <w:t>noches a todos y todas</w:t>
      </w:r>
      <w:r w:rsidR="0056730E">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compañeros regidores y regidoras</w:t>
      </w:r>
      <w:r w:rsidR="0056730E">
        <w:rPr>
          <w:rFonts w:ascii="Arial" w:eastAsia="Times New Roman" w:hAnsi="Arial" w:cs="Arial"/>
          <w:sz w:val="24"/>
          <w:szCs w:val="24"/>
          <w:lang w:eastAsia="es-MX"/>
        </w:rPr>
        <w:t xml:space="preserve"> eh, es un tema que, bueno </w:t>
      </w:r>
      <w:r w:rsidR="00DE0114" w:rsidRPr="00DE0114">
        <w:rPr>
          <w:rFonts w:ascii="Arial" w:eastAsia="Times New Roman" w:hAnsi="Arial" w:cs="Arial"/>
          <w:sz w:val="24"/>
          <w:szCs w:val="24"/>
          <w:lang w:eastAsia="es-MX"/>
        </w:rPr>
        <w:t>otros tomaron la palabra</w:t>
      </w:r>
      <w:r w:rsidR="0056730E">
        <w:rPr>
          <w:rFonts w:ascii="Arial" w:eastAsia="Times New Roman" w:hAnsi="Arial" w:cs="Arial"/>
          <w:sz w:val="24"/>
          <w:szCs w:val="24"/>
          <w:lang w:eastAsia="es-MX"/>
        </w:rPr>
        <w:t xml:space="preserve"> antes que </w:t>
      </w:r>
      <w:r w:rsidR="00446129">
        <w:rPr>
          <w:rFonts w:ascii="Arial" w:eastAsia="Times New Roman" w:hAnsi="Arial" w:cs="Arial"/>
          <w:sz w:val="24"/>
          <w:szCs w:val="24"/>
          <w:lang w:eastAsia="es-MX"/>
        </w:rPr>
        <w:t>mí</w:t>
      </w:r>
      <w:r w:rsidR="00DE0114" w:rsidRPr="00DE0114">
        <w:rPr>
          <w:rFonts w:ascii="Arial" w:eastAsia="Times New Roman" w:hAnsi="Arial" w:cs="Arial"/>
          <w:sz w:val="24"/>
          <w:szCs w:val="24"/>
          <w:lang w:eastAsia="es-MX"/>
        </w:rPr>
        <w:t xml:space="preserve"> y por ello quizás </w:t>
      </w:r>
      <w:r w:rsidR="0056730E">
        <w:rPr>
          <w:rFonts w:ascii="Arial" w:eastAsia="Times New Roman" w:hAnsi="Arial" w:cs="Arial"/>
          <w:sz w:val="24"/>
          <w:szCs w:val="24"/>
          <w:lang w:eastAsia="es-MX"/>
        </w:rPr>
        <w:t xml:space="preserve">crean que </w:t>
      </w:r>
      <w:r w:rsidR="00DE0114" w:rsidRPr="00DE0114">
        <w:rPr>
          <w:rFonts w:ascii="Arial" w:eastAsia="Times New Roman" w:hAnsi="Arial" w:cs="Arial"/>
          <w:sz w:val="24"/>
          <w:szCs w:val="24"/>
          <w:lang w:eastAsia="es-MX"/>
        </w:rPr>
        <w:t>no hay cierta continuidad</w:t>
      </w:r>
      <w:r w:rsidR="0056730E">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pero lo que acabo de escuchar</w:t>
      </w:r>
      <w:r w:rsidR="0056730E">
        <w:rPr>
          <w:rFonts w:ascii="Arial" w:eastAsia="Times New Roman" w:hAnsi="Arial" w:cs="Arial"/>
          <w:sz w:val="24"/>
          <w:szCs w:val="24"/>
          <w:lang w:eastAsia="es-MX"/>
        </w:rPr>
        <w:t xml:space="preserve"> de mi compañera creo que si va en congruencia eh, es</w:t>
      </w:r>
      <w:r w:rsidR="00DE0114" w:rsidRPr="00DE0114">
        <w:rPr>
          <w:rFonts w:ascii="Arial" w:eastAsia="Times New Roman" w:hAnsi="Arial" w:cs="Arial"/>
          <w:sz w:val="24"/>
          <w:szCs w:val="24"/>
          <w:lang w:eastAsia="es-MX"/>
        </w:rPr>
        <w:t xml:space="preserve"> lamentable en esta ocasión solicitarles a ustedes compañeros y compañeras</w:t>
      </w:r>
      <w:r w:rsidR="0056730E">
        <w:rPr>
          <w:rFonts w:ascii="Arial" w:eastAsia="Times New Roman" w:hAnsi="Arial" w:cs="Arial"/>
          <w:sz w:val="24"/>
          <w:szCs w:val="24"/>
          <w:lang w:eastAsia="es-MX"/>
        </w:rPr>
        <w:t>,</w:t>
      </w:r>
      <w:r w:rsidR="00DE0114" w:rsidRPr="00DE0114">
        <w:rPr>
          <w:rFonts w:ascii="Arial" w:eastAsia="Times New Roman" w:hAnsi="Arial" w:cs="Arial"/>
          <w:sz w:val="24"/>
          <w:szCs w:val="24"/>
          <w:lang w:eastAsia="es-MX"/>
        </w:rPr>
        <w:t xml:space="preserve"> regidores y regidoras </w:t>
      </w:r>
      <w:r w:rsidR="00EA55D3">
        <w:rPr>
          <w:rFonts w:ascii="Arial" w:eastAsia="Times New Roman" w:hAnsi="Arial" w:cs="Arial"/>
          <w:sz w:val="24"/>
          <w:szCs w:val="24"/>
          <w:lang w:eastAsia="es-MX"/>
        </w:rPr>
        <w:t xml:space="preserve">que asistamos, que primero hemos sido elegidos por los ciudadanos y que cumplamos dignamente y puntualmente nuestras obligaciones, desgraciadamente en las sesiones de comisión que he convocado durante este mes no fue posible llevar a cabo esta encomienda por no encontrar el quórum necesario y me es muy lastimoso primero palpar que la falta de compromiso y nuestra obligación al menos es asistir a las comisiones cuando se nos cita, sin causa justificada o al menos un aviso previo de que no asistirán y la responsabilidad, porque, porque no decirlo como una cortesía política </w:t>
      </w:r>
      <w:r w:rsidR="008F05C1">
        <w:rPr>
          <w:rFonts w:ascii="Arial" w:eastAsia="Times New Roman" w:hAnsi="Arial" w:cs="Arial"/>
          <w:sz w:val="24"/>
          <w:szCs w:val="24"/>
          <w:lang w:eastAsia="es-MX"/>
        </w:rPr>
        <w:t>también, es que habla de nosotros mismos, el tema en la ocasión que hoy me pronuncio es en la modificación del Reglamento de P</w:t>
      </w:r>
      <w:r w:rsidR="00DE0114" w:rsidRPr="00DE0114">
        <w:rPr>
          <w:rFonts w:ascii="Arial" w:eastAsia="Times New Roman" w:hAnsi="Arial" w:cs="Arial"/>
          <w:sz w:val="24"/>
          <w:szCs w:val="24"/>
          <w:lang w:eastAsia="es-MX"/>
        </w:rPr>
        <w:t>olicía</w:t>
      </w:r>
      <w:r w:rsidR="008F05C1">
        <w:rPr>
          <w:rFonts w:ascii="Arial" w:eastAsia="Times New Roman" w:hAnsi="Arial" w:cs="Arial"/>
          <w:sz w:val="24"/>
          <w:szCs w:val="24"/>
          <w:lang w:eastAsia="es-MX"/>
        </w:rPr>
        <w:t xml:space="preserve"> y Buen Gobierno</w:t>
      </w:r>
      <w:r w:rsidR="00DE0114" w:rsidRPr="00DE0114">
        <w:rPr>
          <w:rFonts w:ascii="Arial" w:eastAsia="Times New Roman" w:hAnsi="Arial" w:cs="Arial"/>
          <w:sz w:val="24"/>
          <w:szCs w:val="24"/>
          <w:lang w:eastAsia="es-MX"/>
        </w:rPr>
        <w:t xml:space="preserve"> </w:t>
      </w:r>
      <w:r w:rsidR="008F05C1">
        <w:rPr>
          <w:rFonts w:ascii="Arial" w:eastAsia="Times New Roman" w:hAnsi="Arial" w:cs="Arial"/>
          <w:sz w:val="24"/>
          <w:szCs w:val="24"/>
          <w:lang w:eastAsia="es-MX"/>
        </w:rPr>
        <w:t xml:space="preserve">para contribuir </w:t>
      </w:r>
      <w:r w:rsidR="00DE0114" w:rsidRPr="00DE0114">
        <w:rPr>
          <w:rFonts w:ascii="Arial" w:eastAsia="Times New Roman" w:hAnsi="Arial" w:cs="Arial"/>
          <w:sz w:val="24"/>
          <w:szCs w:val="24"/>
          <w:lang w:eastAsia="es-MX"/>
        </w:rPr>
        <w:t>a la discriminación y la violenc</w:t>
      </w:r>
      <w:r w:rsidR="008F05C1">
        <w:rPr>
          <w:rFonts w:ascii="Arial" w:eastAsia="Times New Roman" w:hAnsi="Arial" w:cs="Arial"/>
          <w:sz w:val="24"/>
          <w:szCs w:val="24"/>
          <w:lang w:eastAsia="es-MX"/>
        </w:rPr>
        <w:t xml:space="preserve">ia contra </w:t>
      </w:r>
      <w:r w:rsidR="00DE0114" w:rsidRPr="00DE0114">
        <w:rPr>
          <w:rFonts w:ascii="Arial" w:eastAsia="Times New Roman" w:hAnsi="Arial" w:cs="Arial"/>
          <w:sz w:val="24"/>
          <w:szCs w:val="24"/>
          <w:lang w:eastAsia="es-MX"/>
        </w:rPr>
        <w:t>las mujeres</w:t>
      </w:r>
      <w:r w:rsidR="008F05C1">
        <w:rPr>
          <w:rFonts w:ascii="Arial" w:eastAsia="Times New Roman" w:hAnsi="Arial" w:cs="Arial"/>
          <w:sz w:val="24"/>
          <w:szCs w:val="24"/>
          <w:lang w:eastAsia="es-MX"/>
        </w:rPr>
        <w:t>, todos los</w:t>
      </w:r>
      <w:r w:rsidR="00DE0114" w:rsidRPr="00DE0114">
        <w:rPr>
          <w:rFonts w:ascii="Arial" w:eastAsia="Times New Roman" w:hAnsi="Arial" w:cs="Arial"/>
          <w:sz w:val="24"/>
          <w:szCs w:val="24"/>
          <w:lang w:eastAsia="es-MX"/>
        </w:rPr>
        <w:t xml:space="preserve"> reglamentos son importantes</w:t>
      </w:r>
      <w:r w:rsidR="008F05C1">
        <w:rPr>
          <w:rFonts w:ascii="Arial" w:eastAsia="Times New Roman" w:hAnsi="Arial" w:cs="Arial"/>
          <w:sz w:val="24"/>
          <w:szCs w:val="24"/>
          <w:lang w:eastAsia="es-MX"/>
        </w:rPr>
        <w:t xml:space="preserve"> compañeros,</w:t>
      </w:r>
      <w:r w:rsidR="00DE0114" w:rsidRPr="00DE0114">
        <w:rPr>
          <w:rFonts w:ascii="Arial" w:eastAsia="Times New Roman" w:hAnsi="Arial" w:cs="Arial"/>
          <w:sz w:val="24"/>
          <w:szCs w:val="24"/>
          <w:lang w:eastAsia="es-MX"/>
        </w:rPr>
        <w:t xml:space="preserve"> pero cuando </w:t>
      </w:r>
      <w:r w:rsidR="008F05C1">
        <w:rPr>
          <w:rFonts w:ascii="Arial" w:eastAsia="Times New Roman" w:hAnsi="Arial" w:cs="Arial"/>
          <w:sz w:val="24"/>
          <w:szCs w:val="24"/>
          <w:lang w:eastAsia="es-MX"/>
        </w:rPr>
        <w:t xml:space="preserve">se trata de un tema de vida de mujeres con derecho a vivir una vida </w:t>
      </w:r>
      <w:r w:rsidR="00DE0114" w:rsidRPr="00DE0114">
        <w:rPr>
          <w:rFonts w:ascii="Arial" w:eastAsia="Times New Roman" w:hAnsi="Arial" w:cs="Arial"/>
          <w:sz w:val="24"/>
          <w:szCs w:val="24"/>
          <w:lang w:eastAsia="es-MX"/>
        </w:rPr>
        <w:t>libre de violencia</w:t>
      </w:r>
      <w:r w:rsidR="008F05C1">
        <w:rPr>
          <w:rFonts w:ascii="Arial" w:eastAsia="Times New Roman" w:hAnsi="Arial" w:cs="Arial"/>
          <w:sz w:val="24"/>
          <w:szCs w:val="24"/>
          <w:lang w:eastAsia="es-MX"/>
        </w:rPr>
        <w:t>, vida que impacta en las familia y que también</w:t>
      </w:r>
      <w:r w:rsidR="000B4DA1">
        <w:rPr>
          <w:rFonts w:ascii="Arial" w:eastAsia="Times New Roman" w:hAnsi="Arial" w:cs="Arial"/>
          <w:sz w:val="24"/>
          <w:szCs w:val="24"/>
          <w:lang w:eastAsia="es-MX"/>
        </w:rPr>
        <w:t xml:space="preserve"> que</w:t>
      </w:r>
      <w:r w:rsidR="008F05C1">
        <w:rPr>
          <w:rFonts w:ascii="Arial" w:eastAsia="Times New Roman" w:hAnsi="Arial" w:cs="Arial"/>
          <w:sz w:val="24"/>
          <w:szCs w:val="24"/>
          <w:lang w:eastAsia="es-MX"/>
        </w:rPr>
        <w:t xml:space="preserve"> teníamos ahí </w:t>
      </w:r>
      <w:r w:rsidR="000B4DA1">
        <w:rPr>
          <w:rFonts w:ascii="Arial" w:eastAsia="Times New Roman" w:hAnsi="Arial" w:cs="Arial"/>
          <w:sz w:val="24"/>
          <w:szCs w:val="24"/>
          <w:lang w:eastAsia="es-MX"/>
        </w:rPr>
        <w:t xml:space="preserve">para sacar para </w:t>
      </w:r>
      <w:r w:rsidR="00DE0114" w:rsidRPr="00DE0114">
        <w:rPr>
          <w:rFonts w:ascii="Arial" w:eastAsia="Times New Roman" w:hAnsi="Arial" w:cs="Arial"/>
          <w:sz w:val="24"/>
          <w:szCs w:val="24"/>
          <w:lang w:eastAsia="es-MX"/>
        </w:rPr>
        <w:t xml:space="preserve">en ese tema </w:t>
      </w:r>
      <w:r w:rsidR="000B4DA1">
        <w:rPr>
          <w:rFonts w:ascii="Arial" w:eastAsia="Times New Roman" w:hAnsi="Arial" w:cs="Arial"/>
          <w:sz w:val="24"/>
          <w:szCs w:val="24"/>
          <w:lang w:eastAsia="es-MX"/>
        </w:rPr>
        <w:t xml:space="preserve">el acoso sexual </w:t>
      </w:r>
      <w:r w:rsidR="00DE0114" w:rsidRPr="00DE0114">
        <w:rPr>
          <w:rFonts w:ascii="Arial" w:eastAsia="Times New Roman" w:hAnsi="Arial" w:cs="Arial"/>
          <w:sz w:val="24"/>
          <w:szCs w:val="24"/>
          <w:lang w:eastAsia="es-MX"/>
        </w:rPr>
        <w:t>callejero</w:t>
      </w:r>
      <w:r w:rsidR="000B4DA1">
        <w:rPr>
          <w:rFonts w:ascii="Arial" w:eastAsia="Times New Roman" w:hAnsi="Arial" w:cs="Arial"/>
          <w:sz w:val="24"/>
          <w:szCs w:val="24"/>
          <w:lang w:eastAsia="es-MX"/>
        </w:rPr>
        <w:t xml:space="preserve"> que es muy lastimoso decirlo está sucediendo y me es m</w:t>
      </w:r>
      <w:r w:rsidR="00DE0114" w:rsidRPr="00DE0114">
        <w:rPr>
          <w:rFonts w:ascii="Arial" w:eastAsia="Times New Roman" w:hAnsi="Arial" w:cs="Arial"/>
          <w:sz w:val="24"/>
          <w:szCs w:val="24"/>
          <w:lang w:eastAsia="es-MX"/>
        </w:rPr>
        <w:t xml:space="preserve">uy penoso también decir </w:t>
      </w:r>
      <w:r w:rsidR="000B4DA1">
        <w:rPr>
          <w:rFonts w:ascii="Arial" w:eastAsia="Times New Roman" w:hAnsi="Arial" w:cs="Arial"/>
          <w:sz w:val="24"/>
          <w:szCs w:val="24"/>
          <w:lang w:eastAsia="es-MX"/>
        </w:rPr>
        <w:t>que mujeres que están, estaban convocadas</w:t>
      </w:r>
      <w:r w:rsidR="00DE0114" w:rsidRPr="00DE0114">
        <w:rPr>
          <w:rFonts w:ascii="Arial" w:eastAsia="Times New Roman" w:hAnsi="Arial" w:cs="Arial"/>
          <w:sz w:val="24"/>
          <w:szCs w:val="24"/>
          <w:lang w:eastAsia="es-MX"/>
        </w:rPr>
        <w:t xml:space="preserve"> para esa </w:t>
      </w:r>
      <w:r w:rsidR="000B4DA1">
        <w:rPr>
          <w:rFonts w:ascii="Arial" w:eastAsia="Times New Roman" w:hAnsi="Arial" w:cs="Arial"/>
          <w:sz w:val="24"/>
          <w:szCs w:val="24"/>
          <w:lang w:eastAsia="es-MX"/>
        </w:rPr>
        <w:t xml:space="preserve">reunión </w:t>
      </w:r>
      <w:r w:rsidR="00DE0114" w:rsidRPr="00DE0114">
        <w:rPr>
          <w:rFonts w:ascii="Arial" w:eastAsia="Times New Roman" w:hAnsi="Arial" w:cs="Arial"/>
          <w:sz w:val="24"/>
          <w:szCs w:val="24"/>
          <w:lang w:eastAsia="es-MX"/>
        </w:rPr>
        <w:t xml:space="preserve">no asistieron </w:t>
      </w:r>
      <w:r w:rsidR="000B4DA1">
        <w:rPr>
          <w:rFonts w:ascii="Arial" w:eastAsia="Times New Roman" w:hAnsi="Arial" w:cs="Arial"/>
          <w:sz w:val="24"/>
          <w:szCs w:val="24"/>
          <w:lang w:eastAsia="es-MX"/>
        </w:rPr>
        <w:t>y por esa causa no salió ese dictamen, entonces me merece de más un daño grave a la sociedad, en cuanto a queremos estar en otras comisiones y en las que tenemos no asistimos, entonces y</w:t>
      </w:r>
      <w:r w:rsidR="00DE0114" w:rsidRPr="00DE0114">
        <w:rPr>
          <w:rFonts w:ascii="Arial" w:eastAsia="Times New Roman" w:hAnsi="Arial" w:cs="Arial"/>
          <w:sz w:val="24"/>
          <w:szCs w:val="24"/>
          <w:lang w:eastAsia="es-MX"/>
        </w:rPr>
        <w:t>o</w:t>
      </w:r>
      <w:r w:rsidR="000B4DA1">
        <w:rPr>
          <w:rFonts w:ascii="Arial" w:eastAsia="Times New Roman" w:hAnsi="Arial" w:cs="Arial"/>
          <w:sz w:val="24"/>
          <w:szCs w:val="24"/>
          <w:lang w:eastAsia="es-MX"/>
        </w:rPr>
        <w:t xml:space="preserve"> si pediría compañeras que por lo menos eh, seamos responsables en las que ya tenemos compañeras y compañeros, es cuanto Presidenta.-------------------------------------------------------------------------------------------------------------------------------------------------------</w:t>
      </w:r>
      <w:r w:rsidR="00EB618D">
        <w:rPr>
          <w:rFonts w:ascii="Arial" w:eastAsia="Times New Roman" w:hAnsi="Arial" w:cs="Arial"/>
          <w:sz w:val="24"/>
          <w:szCs w:val="24"/>
          <w:lang w:eastAsia="es-MX"/>
        </w:rPr>
        <w:t xml:space="preserve">Habla la </w:t>
      </w:r>
      <w:r w:rsidR="00EB618D" w:rsidRPr="00733E72">
        <w:rPr>
          <w:rFonts w:ascii="Arial" w:eastAsia="Calibri" w:hAnsi="Arial" w:cs="Arial"/>
          <w:sz w:val="24"/>
          <w:szCs w:val="24"/>
        </w:rPr>
        <w:t>Regidora</w:t>
      </w:r>
      <w:r w:rsidR="00EB618D" w:rsidRPr="00733E72">
        <w:rPr>
          <w:rFonts w:ascii="Arial" w:eastAsia="Times New Roman" w:hAnsi="Arial" w:cs="Arial"/>
          <w:sz w:val="24"/>
          <w:szCs w:val="24"/>
          <w:lang w:eastAsia="es-MX"/>
        </w:rPr>
        <w:t xml:space="preserve"> Alin</w:t>
      </w:r>
      <w:r w:rsidR="00EB618D">
        <w:rPr>
          <w:rFonts w:ascii="Arial" w:eastAsia="Times New Roman" w:hAnsi="Arial" w:cs="Arial"/>
          <w:sz w:val="24"/>
          <w:szCs w:val="24"/>
          <w:lang w:eastAsia="es-MX"/>
        </w:rPr>
        <w:t>a Elizabeth Hernández Castañeda: Presidenta quiero…-----------------------------------------------------------------------------------------------------------------------------------------------------------------------------------------</w:t>
      </w:r>
      <w:r w:rsidR="00EB618D">
        <w:rPr>
          <w:rFonts w:ascii="Arial" w:hAnsi="Arial" w:cs="Arial"/>
          <w:sz w:val="24"/>
          <w:szCs w:val="24"/>
        </w:rPr>
        <w:t>C</w:t>
      </w:r>
      <w:r w:rsidR="00EB618D" w:rsidRPr="00733E72">
        <w:rPr>
          <w:rFonts w:ascii="Arial" w:hAnsi="Arial" w:cs="Arial"/>
          <w:sz w:val="24"/>
          <w:szCs w:val="24"/>
        </w:rPr>
        <w:t>on la palabra la Presidente Municipal, C. María Elena Limón García:</w:t>
      </w:r>
      <w:r w:rsidR="00EB618D">
        <w:rPr>
          <w:rFonts w:ascii="Arial" w:hAnsi="Arial" w:cs="Arial"/>
          <w:sz w:val="24"/>
          <w:szCs w:val="24"/>
        </w:rPr>
        <w:t xml:space="preserve"> Gracias</w:t>
      </w:r>
      <w:r w:rsidR="003023A6">
        <w:rPr>
          <w:rFonts w:ascii="Arial" w:hAnsi="Arial" w:cs="Arial"/>
          <w:sz w:val="24"/>
          <w:szCs w:val="24"/>
        </w:rPr>
        <w:t xml:space="preserve"> eh, ¿M</w:t>
      </w:r>
      <w:r w:rsidR="00EB618D">
        <w:rPr>
          <w:rFonts w:ascii="Arial" w:hAnsi="Arial" w:cs="Arial"/>
          <w:sz w:val="24"/>
          <w:szCs w:val="24"/>
        </w:rPr>
        <w:t>e permite por favor</w:t>
      </w:r>
      <w:r w:rsidR="003023A6">
        <w:rPr>
          <w:rFonts w:ascii="Arial" w:hAnsi="Arial" w:cs="Arial"/>
          <w:sz w:val="24"/>
          <w:szCs w:val="24"/>
        </w:rPr>
        <w:t>?</w:t>
      </w:r>
      <w:r w:rsidR="00EB618D">
        <w:rPr>
          <w:rFonts w:ascii="Arial" w:hAnsi="Arial" w:cs="Arial"/>
          <w:sz w:val="24"/>
          <w:szCs w:val="24"/>
        </w:rPr>
        <w:t>, es la regidora Alina, la regidora Betsa y la regidora Daniela, adelante</w:t>
      </w:r>
      <w:r w:rsidR="003023A6">
        <w:rPr>
          <w:rFonts w:ascii="Arial" w:hAnsi="Arial" w:cs="Arial"/>
          <w:sz w:val="24"/>
          <w:szCs w:val="24"/>
        </w:rPr>
        <w:t xml:space="preserve"> regidora Alina</w:t>
      </w:r>
      <w:r w:rsidR="00EB618D">
        <w:rPr>
          <w:rFonts w:ascii="Arial" w:hAnsi="Arial" w:cs="Arial"/>
          <w:sz w:val="24"/>
          <w:szCs w:val="24"/>
        </w:rPr>
        <w:t>.-----------------------------------------------------------------------------------------------------------------------------------------</w:t>
      </w:r>
      <w:r w:rsidR="003023A6">
        <w:rPr>
          <w:rFonts w:ascii="Arial" w:hAnsi="Arial" w:cs="Arial"/>
          <w:sz w:val="24"/>
          <w:szCs w:val="24"/>
        </w:rPr>
        <w:t xml:space="preserve">Habla la </w:t>
      </w:r>
      <w:r w:rsidR="003023A6" w:rsidRPr="00733E72">
        <w:rPr>
          <w:rFonts w:ascii="Arial" w:eastAsia="Calibri" w:hAnsi="Arial" w:cs="Arial"/>
          <w:sz w:val="24"/>
          <w:szCs w:val="24"/>
        </w:rPr>
        <w:t>Regidora</w:t>
      </w:r>
      <w:r w:rsidR="003023A6" w:rsidRPr="00733E72">
        <w:rPr>
          <w:rFonts w:ascii="Arial" w:eastAsia="Times New Roman" w:hAnsi="Arial" w:cs="Arial"/>
          <w:sz w:val="24"/>
          <w:szCs w:val="24"/>
          <w:lang w:eastAsia="es-MX"/>
        </w:rPr>
        <w:t xml:space="preserve"> Alin</w:t>
      </w:r>
      <w:r w:rsidR="003023A6">
        <w:rPr>
          <w:rFonts w:ascii="Arial" w:eastAsia="Times New Roman" w:hAnsi="Arial" w:cs="Arial"/>
          <w:sz w:val="24"/>
          <w:szCs w:val="24"/>
          <w:lang w:eastAsia="es-MX"/>
        </w:rPr>
        <w:t>a Elizabeth Hernández Castañeda: Si gracias,</w:t>
      </w:r>
      <w:r w:rsidR="00C3766B">
        <w:rPr>
          <w:rFonts w:ascii="Arial" w:eastAsia="Times New Roman" w:hAnsi="Arial" w:cs="Arial"/>
          <w:sz w:val="24"/>
          <w:szCs w:val="24"/>
          <w:lang w:eastAsia="es-MX"/>
        </w:rPr>
        <w:t xml:space="preserve"> regidora </w:t>
      </w:r>
      <w:r w:rsidR="00C3766B" w:rsidRPr="00C3766B">
        <w:rPr>
          <w:rFonts w:ascii="Arial" w:eastAsia="Arial Unicode MS" w:hAnsi="Arial" w:cs="Arial"/>
          <w:bCs/>
          <w:sz w:val="24"/>
          <w:szCs w:val="24"/>
        </w:rPr>
        <w:t>comparto tu c</w:t>
      </w:r>
      <w:r w:rsidR="004C5CEA">
        <w:rPr>
          <w:rFonts w:ascii="Arial" w:eastAsia="Arial Unicode MS" w:hAnsi="Arial" w:cs="Arial"/>
          <w:bCs/>
          <w:sz w:val="24"/>
          <w:szCs w:val="24"/>
        </w:rPr>
        <w:t>riterio estoy de acuerdo que es</w:t>
      </w:r>
      <w:r w:rsidR="00C3766B" w:rsidRPr="00C3766B">
        <w:rPr>
          <w:rFonts w:ascii="Arial" w:eastAsia="Arial Unicode MS" w:hAnsi="Arial" w:cs="Arial"/>
          <w:bCs/>
          <w:sz w:val="24"/>
          <w:szCs w:val="24"/>
        </w:rPr>
        <w:t xml:space="preserve"> </w:t>
      </w:r>
      <w:r w:rsidR="004C5CEA">
        <w:rPr>
          <w:rFonts w:ascii="Arial" w:eastAsia="Arial Unicode MS" w:hAnsi="Arial" w:cs="Arial"/>
          <w:bCs/>
          <w:sz w:val="24"/>
          <w:szCs w:val="24"/>
        </w:rPr>
        <w:t>impor</w:t>
      </w:r>
      <w:r w:rsidR="00C3766B" w:rsidRPr="00C3766B">
        <w:rPr>
          <w:rFonts w:ascii="Arial" w:eastAsia="Arial Unicode MS" w:hAnsi="Arial" w:cs="Arial"/>
          <w:bCs/>
          <w:sz w:val="24"/>
          <w:szCs w:val="24"/>
        </w:rPr>
        <w:t>tantísimo el trabajo</w:t>
      </w:r>
      <w:r w:rsidR="00C3766B">
        <w:rPr>
          <w:rFonts w:ascii="Arial" w:eastAsia="Arial Unicode MS" w:hAnsi="Arial" w:cs="Arial"/>
          <w:bCs/>
          <w:sz w:val="24"/>
          <w:szCs w:val="24"/>
        </w:rPr>
        <w:t xml:space="preserve"> en </w:t>
      </w:r>
      <w:r w:rsidR="00C3766B" w:rsidRPr="00C3766B">
        <w:rPr>
          <w:rFonts w:ascii="Arial" w:eastAsia="Arial Unicode MS" w:hAnsi="Arial" w:cs="Arial"/>
          <w:bCs/>
          <w:sz w:val="24"/>
          <w:szCs w:val="24"/>
        </w:rPr>
        <w:t>comisiones</w:t>
      </w:r>
      <w:r w:rsidR="00C3766B">
        <w:rPr>
          <w:rFonts w:ascii="Arial" w:eastAsia="Arial Unicode MS" w:hAnsi="Arial" w:cs="Arial"/>
          <w:bCs/>
          <w:sz w:val="24"/>
          <w:szCs w:val="24"/>
        </w:rPr>
        <w:t>,</w:t>
      </w:r>
      <w:r w:rsidR="00C3766B" w:rsidRPr="00C3766B">
        <w:rPr>
          <w:rFonts w:ascii="Arial" w:eastAsia="Arial Unicode MS" w:hAnsi="Arial" w:cs="Arial"/>
          <w:bCs/>
          <w:sz w:val="24"/>
          <w:szCs w:val="24"/>
        </w:rPr>
        <w:t xml:space="preserve"> tan es así que quisimos integrarnos hoy y no puedes afirmar que las que faltaron</w:t>
      </w:r>
      <w:r w:rsidR="004C5CEA">
        <w:rPr>
          <w:rFonts w:ascii="Arial" w:eastAsia="Arial Unicode MS" w:hAnsi="Arial" w:cs="Arial"/>
          <w:bCs/>
          <w:sz w:val="24"/>
          <w:szCs w:val="24"/>
        </w:rPr>
        <w:t xml:space="preserve"> o faltamos eh,</w:t>
      </w:r>
      <w:r w:rsidR="00C3766B" w:rsidRPr="00C3766B">
        <w:rPr>
          <w:rFonts w:ascii="Arial" w:eastAsia="Arial Unicode MS" w:hAnsi="Arial" w:cs="Arial"/>
          <w:bCs/>
          <w:sz w:val="24"/>
          <w:szCs w:val="24"/>
        </w:rPr>
        <w:t xml:space="preserve"> fuera planeado o algo</w:t>
      </w:r>
      <w:r w:rsidR="004C5CEA">
        <w:rPr>
          <w:rFonts w:ascii="Arial" w:eastAsia="Arial Unicode MS" w:hAnsi="Arial" w:cs="Arial"/>
          <w:bCs/>
          <w:sz w:val="24"/>
          <w:szCs w:val="24"/>
        </w:rPr>
        <w:t>, parece que así</w:t>
      </w:r>
      <w:r w:rsidR="00C3766B" w:rsidRPr="00C3766B">
        <w:rPr>
          <w:rFonts w:ascii="Arial" w:eastAsia="Arial Unicode MS" w:hAnsi="Arial" w:cs="Arial"/>
          <w:bCs/>
          <w:sz w:val="24"/>
          <w:szCs w:val="24"/>
        </w:rPr>
        <w:t xml:space="preserve"> te con</w:t>
      </w:r>
      <w:r w:rsidR="004C5CEA">
        <w:rPr>
          <w:rFonts w:ascii="Arial" w:eastAsia="Arial Unicode MS" w:hAnsi="Arial" w:cs="Arial"/>
          <w:bCs/>
          <w:sz w:val="24"/>
          <w:szCs w:val="24"/>
        </w:rPr>
        <w:t>s</w:t>
      </w:r>
      <w:r w:rsidR="00C3766B" w:rsidRPr="00C3766B">
        <w:rPr>
          <w:rFonts w:ascii="Arial" w:eastAsia="Arial Unicode MS" w:hAnsi="Arial" w:cs="Arial"/>
          <w:bCs/>
          <w:sz w:val="24"/>
          <w:szCs w:val="24"/>
        </w:rPr>
        <w:t>tara</w:t>
      </w:r>
      <w:r w:rsidR="004C5CEA">
        <w:rPr>
          <w:rFonts w:ascii="Arial" w:eastAsia="Arial Unicode MS" w:hAnsi="Arial" w:cs="Arial"/>
          <w:bCs/>
          <w:sz w:val="24"/>
          <w:szCs w:val="24"/>
        </w:rPr>
        <w:t>, entonces creo que toda</w:t>
      </w:r>
      <w:r w:rsidR="00C3766B" w:rsidRPr="00C3766B">
        <w:rPr>
          <w:rFonts w:ascii="Arial" w:eastAsia="Arial Unicode MS" w:hAnsi="Arial" w:cs="Arial"/>
          <w:bCs/>
          <w:sz w:val="24"/>
          <w:szCs w:val="24"/>
        </w:rPr>
        <w:t>s tenemos motivos personales</w:t>
      </w:r>
      <w:r w:rsidR="004C5CEA">
        <w:rPr>
          <w:rFonts w:ascii="Arial" w:eastAsia="Arial Unicode MS" w:hAnsi="Arial" w:cs="Arial"/>
          <w:bCs/>
          <w:sz w:val="24"/>
          <w:szCs w:val="24"/>
        </w:rPr>
        <w:t>, en es</w:t>
      </w:r>
      <w:r w:rsidR="00C3766B" w:rsidRPr="00C3766B">
        <w:rPr>
          <w:rFonts w:ascii="Arial" w:eastAsia="Arial Unicode MS" w:hAnsi="Arial" w:cs="Arial"/>
          <w:bCs/>
          <w:sz w:val="24"/>
          <w:szCs w:val="24"/>
        </w:rPr>
        <w:t>e tema en particular</w:t>
      </w:r>
      <w:r w:rsidR="004C5CEA">
        <w:rPr>
          <w:rFonts w:ascii="Arial" w:eastAsia="Arial Unicode MS" w:hAnsi="Arial" w:cs="Arial"/>
          <w:bCs/>
          <w:sz w:val="24"/>
          <w:szCs w:val="24"/>
        </w:rPr>
        <w:t xml:space="preserve"> yo pertenezco a esa comisión, </w:t>
      </w:r>
      <w:r w:rsidR="00C3766B" w:rsidRPr="00C3766B">
        <w:rPr>
          <w:rFonts w:ascii="Arial" w:eastAsia="Arial Unicode MS" w:hAnsi="Arial" w:cs="Arial"/>
          <w:bCs/>
          <w:sz w:val="24"/>
          <w:szCs w:val="24"/>
        </w:rPr>
        <w:t>hice mis aportaciones</w:t>
      </w:r>
      <w:r w:rsidR="004C5CEA">
        <w:rPr>
          <w:rFonts w:ascii="Arial" w:eastAsia="Arial Unicode MS" w:hAnsi="Arial" w:cs="Arial"/>
          <w:bCs/>
          <w:sz w:val="24"/>
          <w:szCs w:val="24"/>
        </w:rPr>
        <w:t xml:space="preserve">, hice mis </w:t>
      </w:r>
      <w:r w:rsidR="00C3766B" w:rsidRPr="00C3766B">
        <w:rPr>
          <w:rFonts w:ascii="Arial" w:eastAsia="Arial Unicode MS" w:hAnsi="Arial" w:cs="Arial"/>
          <w:bCs/>
          <w:sz w:val="24"/>
          <w:szCs w:val="24"/>
        </w:rPr>
        <w:t>observaciones a la cual cabe de</w:t>
      </w:r>
      <w:r w:rsidR="004C5CEA">
        <w:rPr>
          <w:rFonts w:ascii="Arial" w:eastAsia="Arial Unicode MS" w:hAnsi="Arial" w:cs="Arial"/>
          <w:bCs/>
          <w:sz w:val="24"/>
          <w:szCs w:val="24"/>
        </w:rPr>
        <w:t xml:space="preserve"> señalar</w:t>
      </w:r>
      <w:r w:rsidR="00C3766B" w:rsidRPr="00C3766B">
        <w:rPr>
          <w:rFonts w:ascii="Arial" w:eastAsia="Arial Unicode MS" w:hAnsi="Arial" w:cs="Arial"/>
          <w:bCs/>
          <w:sz w:val="24"/>
          <w:szCs w:val="24"/>
        </w:rPr>
        <w:t>lo fuimos a este</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reque</w:t>
      </w:r>
      <w:r w:rsidR="004C5CEA">
        <w:rPr>
          <w:rFonts w:ascii="Arial" w:eastAsia="Arial Unicode MS" w:hAnsi="Arial" w:cs="Arial"/>
          <w:bCs/>
          <w:sz w:val="24"/>
          <w:szCs w:val="24"/>
        </w:rPr>
        <w:t>ridas de que fuéramos breves a l</w:t>
      </w:r>
      <w:r w:rsidR="00C3766B" w:rsidRPr="00C3766B">
        <w:rPr>
          <w:rFonts w:ascii="Arial" w:eastAsia="Arial Unicode MS" w:hAnsi="Arial" w:cs="Arial"/>
          <w:bCs/>
          <w:sz w:val="24"/>
          <w:szCs w:val="24"/>
        </w:rPr>
        <w:t>as observaciones del reglamento por falta de tiempo</w:t>
      </w:r>
      <w:r w:rsidR="004C5CEA">
        <w:rPr>
          <w:rFonts w:ascii="Arial" w:eastAsia="Arial Unicode MS" w:hAnsi="Arial" w:cs="Arial"/>
          <w:bCs/>
          <w:sz w:val="24"/>
          <w:szCs w:val="24"/>
        </w:rPr>
        <w:t xml:space="preserve">, entonces creo que estamos mal en </w:t>
      </w:r>
      <w:r w:rsidR="00C3766B" w:rsidRPr="00C3766B">
        <w:rPr>
          <w:rFonts w:ascii="Arial" w:eastAsia="Arial Unicode MS" w:hAnsi="Arial" w:cs="Arial"/>
          <w:bCs/>
          <w:sz w:val="24"/>
          <w:szCs w:val="24"/>
        </w:rPr>
        <w:t>ese sentido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pues </w:t>
      </w:r>
      <w:r w:rsidR="004C5CEA">
        <w:rPr>
          <w:rFonts w:ascii="Arial" w:eastAsia="Arial Unicode MS" w:hAnsi="Arial" w:cs="Arial"/>
          <w:bCs/>
          <w:sz w:val="24"/>
          <w:szCs w:val="24"/>
        </w:rPr>
        <w:t xml:space="preserve">de que se nos diga </w:t>
      </w:r>
      <w:r w:rsidR="00C3766B" w:rsidRPr="00C3766B">
        <w:rPr>
          <w:rFonts w:ascii="Arial" w:eastAsia="Arial Unicode MS" w:hAnsi="Arial" w:cs="Arial"/>
          <w:bCs/>
          <w:sz w:val="24"/>
          <w:szCs w:val="24"/>
        </w:rPr>
        <w:t>que no nos importa el tema</w:t>
      </w:r>
      <w:r w:rsidR="004C5CEA">
        <w:rPr>
          <w:rFonts w:ascii="Arial" w:eastAsia="Arial Unicode MS" w:hAnsi="Arial" w:cs="Arial"/>
          <w:bCs/>
          <w:sz w:val="24"/>
          <w:szCs w:val="24"/>
        </w:rPr>
        <w:t>, soy</w:t>
      </w:r>
      <w:r w:rsidR="00C3766B" w:rsidRPr="00C3766B">
        <w:rPr>
          <w:rFonts w:ascii="Arial" w:eastAsia="Arial Unicode MS" w:hAnsi="Arial" w:cs="Arial"/>
          <w:bCs/>
          <w:sz w:val="24"/>
          <w:szCs w:val="24"/>
        </w:rPr>
        <w:t xml:space="preserve"> mujer</w:t>
      </w:r>
      <w:r w:rsidR="004C5CEA">
        <w:rPr>
          <w:rFonts w:ascii="Arial" w:eastAsia="Arial Unicode MS" w:hAnsi="Arial" w:cs="Arial"/>
          <w:bCs/>
          <w:sz w:val="24"/>
          <w:szCs w:val="24"/>
        </w:rPr>
        <w:t xml:space="preserve"> y sufro de </w:t>
      </w:r>
      <w:r w:rsidR="00C3766B" w:rsidRPr="00C3766B">
        <w:rPr>
          <w:rFonts w:ascii="Arial" w:eastAsia="Arial Unicode MS" w:hAnsi="Arial" w:cs="Arial"/>
          <w:bCs/>
          <w:sz w:val="24"/>
          <w:szCs w:val="24"/>
        </w:rPr>
        <w:t>violencia en varios tipos o sea</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que te puedo decir</w:t>
      </w:r>
      <w:r w:rsidR="004C5CEA">
        <w:rPr>
          <w:rFonts w:ascii="Arial" w:eastAsia="Arial Unicode MS" w:hAnsi="Arial" w:cs="Arial"/>
          <w:bCs/>
          <w:sz w:val="24"/>
          <w:szCs w:val="24"/>
        </w:rPr>
        <w:t>, el acoso</w:t>
      </w:r>
      <w:r w:rsidR="00C3766B" w:rsidRPr="00C3766B">
        <w:rPr>
          <w:rFonts w:ascii="Arial" w:eastAsia="Arial Unicode MS" w:hAnsi="Arial" w:cs="Arial"/>
          <w:bCs/>
          <w:sz w:val="24"/>
          <w:szCs w:val="24"/>
        </w:rPr>
        <w:t xml:space="preserve"> callejero existe</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w:t>
      </w:r>
      <w:r w:rsidR="004C5CEA">
        <w:rPr>
          <w:rFonts w:ascii="Arial" w:eastAsia="Arial Unicode MS" w:hAnsi="Arial" w:cs="Arial"/>
          <w:bCs/>
          <w:sz w:val="24"/>
          <w:szCs w:val="24"/>
        </w:rPr>
        <w:t>tenemos alerta de género activada</w:t>
      </w:r>
      <w:r w:rsidR="00C3766B" w:rsidRPr="00C3766B">
        <w:rPr>
          <w:rFonts w:ascii="Arial" w:eastAsia="Arial Unicode MS" w:hAnsi="Arial" w:cs="Arial"/>
          <w:bCs/>
          <w:sz w:val="24"/>
          <w:szCs w:val="24"/>
        </w:rPr>
        <w:t xml:space="preserve"> en este municipio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es un tema inminentemente importante</w:t>
      </w:r>
      <w:r w:rsidR="004C5CEA">
        <w:rPr>
          <w:rFonts w:ascii="Arial" w:eastAsia="Arial Unicode MS" w:hAnsi="Arial" w:cs="Arial"/>
          <w:bCs/>
          <w:sz w:val="24"/>
          <w:szCs w:val="24"/>
        </w:rPr>
        <w:t xml:space="preserve"> y yo creo que los que faltamos,</w:t>
      </w:r>
      <w:r w:rsidR="00C3766B" w:rsidRPr="00C3766B">
        <w:rPr>
          <w:rFonts w:ascii="Arial" w:eastAsia="Arial Unicode MS" w:hAnsi="Arial" w:cs="Arial"/>
          <w:bCs/>
          <w:sz w:val="24"/>
          <w:szCs w:val="24"/>
        </w:rPr>
        <w:t xml:space="preserve"> yo falte</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fue por un</w:t>
      </w:r>
      <w:r w:rsidR="004C5CEA">
        <w:rPr>
          <w:rFonts w:ascii="Arial" w:eastAsia="Arial Unicode MS" w:hAnsi="Arial" w:cs="Arial"/>
          <w:bCs/>
          <w:sz w:val="24"/>
          <w:szCs w:val="24"/>
        </w:rPr>
        <w:t>a causa justificada, a veces s</w:t>
      </w:r>
      <w:r w:rsidR="00C3766B" w:rsidRPr="00C3766B">
        <w:rPr>
          <w:rFonts w:ascii="Arial" w:eastAsia="Arial Unicode MS" w:hAnsi="Arial" w:cs="Arial"/>
          <w:bCs/>
          <w:sz w:val="24"/>
          <w:szCs w:val="24"/>
        </w:rPr>
        <w:t>e salen de</w:t>
      </w:r>
      <w:r w:rsidR="004C5CEA">
        <w:rPr>
          <w:rFonts w:ascii="Arial" w:eastAsia="Arial Unicode MS" w:hAnsi="Arial" w:cs="Arial"/>
          <w:bCs/>
          <w:sz w:val="24"/>
          <w:szCs w:val="24"/>
        </w:rPr>
        <w:t>l</w:t>
      </w:r>
      <w:r w:rsidR="00C3766B" w:rsidRPr="00C3766B">
        <w:rPr>
          <w:rFonts w:ascii="Arial" w:eastAsia="Arial Unicode MS" w:hAnsi="Arial" w:cs="Arial"/>
          <w:bCs/>
          <w:sz w:val="24"/>
          <w:szCs w:val="24"/>
        </w:rPr>
        <w:t xml:space="preserve"> control llevarle el justificante en ese momento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pero participamos en todas las mesas de trabajo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hice llegar mis observaciones a tu dictamen oportunamente</w:t>
      </w:r>
      <w:r w:rsidR="004C5CEA">
        <w:rPr>
          <w:rFonts w:ascii="Arial" w:eastAsia="Arial Unicode MS" w:hAnsi="Arial" w:cs="Arial"/>
          <w:bCs/>
          <w:sz w:val="24"/>
          <w:szCs w:val="24"/>
        </w:rPr>
        <w:t xml:space="preserve">, entonces creo que está de </w:t>
      </w:r>
      <w:r w:rsidR="00C3766B" w:rsidRPr="00C3766B">
        <w:rPr>
          <w:rFonts w:ascii="Arial" w:eastAsia="Arial Unicode MS" w:hAnsi="Arial" w:cs="Arial"/>
          <w:bCs/>
          <w:sz w:val="24"/>
          <w:szCs w:val="24"/>
        </w:rPr>
        <w:t>más</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pero reiteró que comparto </w:t>
      </w:r>
      <w:r w:rsidR="004C5CEA">
        <w:rPr>
          <w:rFonts w:ascii="Arial" w:eastAsia="Arial Unicode MS" w:hAnsi="Arial" w:cs="Arial"/>
          <w:bCs/>
          <w:sz w:val="24"/>
          <w:szCs w:val="24"/>
        </w:rPr>
        <w:t>el… la preocupación</w:t>
      </w:r>
      <w:r w:rsidR="00C3766B" w:rsidRPr="00C3766B">
        <w:rPr>
          <w:rFonts w:ascii="Arial" w:eastAsia="Arial Unicode MS" w:hAnsi="Arial" w:cs="Arial"/>
          <w:bCs/>
          <w:sz w:val="24"/>
          <w:szCs w:val="24"/>
        </w:rPr>
        <w:t xml:space="preserve"> y el ímpetu de trabajar en las comisiones y que salga todo este trabajo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otra cosa</w:t>
      </w:r>
      <w:r w:rsidR="004C5CEA">
        <w:rPr>
          <w:rFonts w:ascii="Arial" w:eastAsia="Arial Unicode MS" w:hAnsi="Arial" w:cs="Arial"/>
          <w:bCs/>
          <w:sz w:val="24"/>
          <w:szCs w:val="24"/>
        </w:rPr>
        <w:t xml:space="preserve"> P</w:t>
      </w:r>
      <w:r w:rsidR="00C3766B" w:rsidRPr="00C3766B">
        <w:rPr>
          <w:rFonts w:ascii="Arial" w:eastAsia="Arial Unicode MS" w:hAnsi="Arial" w:cs="Arial"/>
          <w:bCs/>
          <w:sz w:val="24"/>
          <w:szCs w:val="24"/>
        </w:rPr>
        <w:t>residenta me parece lament</w:t>
      </w:r>
      <w:r w:rsidR="004C5CEA">
        <w:rPr>
          <w:rFonts w:ascii="Arial" w:eastAsia="Arial Unicode MS" w:hAnsi="Arial" w:cs="Arial"/>
          <w:bCs/>
          <w:sz w:val="24"/>
          <w:szCs w:val="24"/>
        </w:rPr>
        <w:t>able que hayan sacado hasta la c</w:t>
      </w:r>
      <w:r w:rsidR="00C3766B" w:rsidRPr="00C3766B">
        <w:rPr>
          <w:rFonts w:ascii="Arial" w:eastAsia="Arial Unicode MS" w:hAnsi="Arial" w:cs="Arial"/>
          <w:bCs/>
          <w:sz w:val="24"/>
          <w:szCs w:val="24"/>
        </w:rPr>
        <w:t>alle al abogado que está aquí este</w:t>
      </w:r>
      <w:r w:rsidR="004C5CEA">
        <w:rPr>
          <w:rFonts w:ascii="Arial" w:eastAsia="Arial Unicode MS" w:hAnsi="Arial" w:cs="Arial"/>
          <w:bCs/>
          <w:sz w:val="24"/>
          <w:szCs w:val="24"/>
        </w:rPr>
        <w:t>, n</w:t>
      </w:r>
      <w:r w:rsidR="00C3766B" w:rsidRPr="00C3766B">
        <w:rPr>
          <w:rFonts w:ascii="Arial" w:eastAsia="Arial Unicode MS" w:hAnsi="Arial" w:cs="Arial"/>
          <w:bCs/>
          <w:sz w:val="24"/>
          <w:szCs w:val="24"/>
        </w:rPr>
        <w:t>ada más trabajando</w:t>
      </w:r>
      <w:r w:rsidR="004C5CEA">
        <w:rPr>
          <w:rFonts w:ascii="Arial" w:eastAsia="Arial Unicode MS" w:hAnsi="Arial" w:cs="Arial"/>
          <w:bCs/>
          <w:sz w:val="24"/>
          <w:szCs w:val="24"/>
        </w:rPr>
        <w:t>,</w:t>
      </w:r>
      <w:r w:rsidR="00C3766B" w:rsidRPr="00C3766B">
        <w:rPr>
          <w:rFonts w:ascii="Arial" w:eastAsia="Arial Unicode MS" w:hAnsi="Arial" w:cs="Arial"/>
          <w:bCs/>
          <w:sz w:val="24"/>
          <w:szCs w:val="24"/>
        </w:rPr>
        <w:t xml:space="preserve"> cumpliendo con su deber</w:t>
      </w:r>
      <w:r w:rsidR="004C5CEA">
        <w:rPr>
          <w:rFonts w:ascii="Arial" w:eastAsia="Arial Unicode MS" w:hAnsi="Arial" w:cs="Arial"/>
          <w:bCs/>
          <w:sz w:val="24"/>
          <w:szCs w:val="24"/>
        </w:rPr>
        <w:t>, yo creo que fue excesivo de su parte</w:t>
      </w:r>
      <w:r w:rsidR="00BE1F7E">
        <w:rPr>
          <w:rFonts w:ascii="Arial" w:eastAsia="Arial Unicode MS" w:hAnsi="Arial" w:cs="Arial"/>
          <w:bCs/>
          <w:sz w:val="24"/>
          <w:szCs w:val="24"/>
        </w:rPr>
        <w:t>…</w:t>
      </w:r>
      <w:r w:rsidR="004C5CEA">
        <w:rPr>
          <w:rFonts w:ascii="Arial" w:eastAsia="Arial Unicode MS" w:hAnsi="Arial" w:cs="Arial"/>
          <w:bCs/>
          <w:sz w:val="24"/>
          <w:szCs w:val="24"/>
        </w:rPr>
        <w:t>-------------------------------------------------------------------</w:t>
      </w:r>
      <w:r w:rsidR="00BE1F7E">
        <w:rPr>
          <w:rFonts w:ascii="Arial" w:eastAsia="Arial Unicode MS" w:hAnsi="Arial" w:cs="Arial"/>
          <w:bCs/>
          <w:sz w:val="24"/>
          <w:szCs w:val="24"/>
        </w:rPr>
        <w:t>-------------------------------</w:t>
      </w:r>
      <w:r w:rsidR="004C5CEA">
        <w:rPr>
          <w:rFonts w:ascii="Arial" w:eastAsia="Arial Unicode MS" w:hAnsi="Arial" w:cs="Arial"/>
          <w:bCs/>
          <w:sz w:val="24"/>
          <w:szCs w:val="24"/>
        </w:rPr>
        <w:t>------------------------------------------------------------------------------------------</w:t>
      </w:r>
      <w:r w:rsidR="004C5CEA" w:rsidRPr="004C5CEA">
        <w:rPr>
          <w:rFonts w:ascii="Arial" w:hAnsi="Arial" w:cs="Arial"/>
          <w:sz w:val="24"/>
          <w:szCs w:val="24"/>
        </w:rPr>
        <w:t xml:space="preserve"> </w:t>
      </w:r>
      <w:r w:rsidR="004C5CEA">
        <w:rPr>
          <w:rFonts w:ascii="Arial" w:hAnsi="Arial" w:cs="Arial"/>
          <w:sz w:val="24"/>
          <w:szCs w:val="24"/>
        </w:rPr>
        <w:t>C</w:t>
      </w:r>
      <w:r w:rsidR="004C5CEA" w:rsidRPr="00733E72">
        <w:rPr>
          <w:rFonts w:ascii="Arial" w:hAnsi="Arial" w:cs="Arial"/>
          <w:sz w:val="24"/>
          <w:szCs w:val="24"/>
        </w:rPr>
        <w:t>on la palabra la Presidente Municipal, C. María Elena Limón García:</w:t>
      </w:r>
      <w:r w:rsidR="004C5CEA">
        <w:rPr>
          <w:rFonts w:ascii="Arial" w:hAnsi="Arial" w:cs="Arial"/>
          <w:sz w:val="24"/>
          <w:szCs w:val="24"/>
        </w:rPr>
        <w:t xml:space="preserve"> Eso yo no lo sé, yo nada más</w:t>
      </w:r>
      <w:r w:rsidR="00BE1F7E">
        <w:rPr>
          <w:rFonts w:ascii="Arial" w:hAnsi="Arial" w:cs="Arial"/>
          <w:sz w:val="24"/>
          <w:szCs w:val="24"/>
        </w:rPr>
        <w:t>…</w:t>
      </w:r>
      <w:r w:rsidR="004C5CEA">
        <w:rPr>
          <w:rFonts w:ascii="Arial" w:hAnsi="Arial" w:cs="Arial"/>
          <w:sz w:val="24"/>
          <w:szCs w:val="24"/>
        </w:rPr>
        <w:t>-----------------------------------------------------------------------------------------------------------------------------------------------------------------</w:t>
      </w:r>
      <w:r w:rsidR="004C5CEA" w:rsidRPr="004C5CEA">
        <w:rPr>
          <w:rFonts w:ascii="Arial" w:hAnsi="Arial" w:cs="Arial"/>
          <w:sz w:val="24"/>
          <w:szCs w:val="24"/>
        </w:rPr>
        <w:t xml:space="preserve"> </w:t>
      </w:r>
      <w:r w:rsidR="004C5CEA">
        <w:rPr>
          <w:rFonts w:ascii="Arial" w:hAnsi="Arial" w:cs="Arial"/>
          <w:sz w:val="24"/>
          <w:szCs w:val="24"/>
        </w:rPr>
        <w:t xml:space="preserve">Habla la </w:t>
      </w:r>
      <w:r w:rsidR="004C5CEA" w:rsidRPr="00733E72">
        <w:rPr>
          <w:rFonts w:ascii="Arial" w:eastAsia="Calibri" w:hAnsi="Arial" w:cs="Arial"/>
          <w:sz w:val="24"/>
          <w:szCs w:val="24"/>
        </w:rPr>
        <w:t>Regidora</w:t>
      </w:r>
      <w:r w:rsidR="004C5CEA" w:rsidRPr="00733E72">
        <w:rPr>
          <w:rFonts w:ascii="Arial" w:eastAsia="Times New Roman" w:hAnsi="Arial" w:cs="Arial"/>
          <w:sz w:val="24"/>
          <w:szCs w:val="24"/>
          <w:lang w:eastAsia="es-MX"/>
        </w:rPr>
        <w:t xml:space="preserve"> Alin</w:t>
      </w:r>
      <w:r w:rsidR="004C5CEA">
        <w:rPr>
          <w:rFonts w:ascii="Arial" w:eastAsia="Times New Roman" w:hAnsi="Arial" w:cs="Arial"/>
          <w:sz w:val="24"/>
          <w:szCs w:val="24"/>
          <w:lang w:eastAsia="es-MX"/>
        </w:rPr>
        <w:t xml:space="preserve">a Elizabeth </w:t>
      </w:r>
      <w:r w:rsidR="00BE1F7E">
        <w:rPr>
          <w:rFonts w:ascii="Arial" w:eastAsia="Times New Roman" w:hAnsi="Arial" w:cs="Arial"/>
          <w:sz w:val="24"/>
          <w:szCs w:val="24"/>
          <w:lang w:eastAsia="es-MX"/>
        </w:rPr>
        <w:t>Hernández Castañeda: Sacarlo hasta la calle.-----------------------------------------------------------------------------------------------------------------------------------------------------------------------------------------------</w:t>
      </w:r>
      <w:r w:rsidR="00BE1F7E">
        <w:rPr>
          <w:rFonts w:ascii="Arial" w:hAnsi="Arial" w:cs="Arial"/>
          <w:sz w:val="24"/>
          <w:szCs w:val="24"/>
        </w:rPr>
        <w:t>C</w:t>
      </w:r>
      <w:r w:rsidR="00BE1F7E" w:rsidRPr="00733E72">
        <w:rPr>
          <w:rFonts w:ascii="Arial" w:hAnsi="Arial" w:cs="Arial"/>
          <w:sz w:val="24"/>
          <w:szCs w:val="24"/>
        </w:rPr>
        <w:t>on la palabra la Presidente Municipal, C. María Elena Limón García:</w:t>
      </w:r>
      <w:r w:rsidR="00BE1F7E">
        <w:rPr>
          <w:rFonts w:ascii="Arial" w:hAnsi="Arial" w:cs="Arial"/>
          <w:sz w:val="24"/>
          <w:szCs w:val="24"/>
        </w:rPr>
        <w:t xml:space="preserve"> </w:t>
      </w:r>
      <w:r w:rsidR="00301AA9">
        <w:rPr>
          <w:rFonts w:ascii="Arial" w:hAnsi="Arial" w:cs="Arial"/>
          <w:sz w:val="24"/>
          <w:szCs w:val="24"/>
        </w:rPr>
        <w:t>A ver, s</w:t>
      </w:r>
      <w:r w:rsidR="00BE1F7E">
        <w:rPr>
          <w:rFonts w:ascii="Arial" w:hAnsi="Arial" w:cs="Arial"/>
          <w:sz w:val="24"/>
          <w:szCs w:val="24"/>
        </w:rPr>
        <w:t>i</w:t>
      </w:r>
      <w:r w:rsidR="00C3766B" w:rsidRPr="00C3766B">
        <w:rPr>
          <w:rFonts w:ascii="Arial" w:eastAsia="Arial Unicode MS" w:hAnsi="Arial" w:cs="Arial"/>
          <w:bCs/>
          <w:sz w:val="24"/>
          <w:szCs w:val="24"/>
        </w:rPr>
        <w:t xml:space="preserve"> me permite</w:t>
      </w:r>
      <w:r w:rsidR="00BE1F7E">
        <w:rPr>
          <w:rFonts w:ascii="Arial" w:eastAsia="Arial Unicode MS" w:hAnsi="Arial" w:cs="Arial"/>
          <w:bCs/>
          <w:sz w:val="24"/>
          <w:szCs w:val="24"/>
        </w:rPr>
        <w:t xml:space="preserve"> eh, </w:t>
      </w:r>
      <w:r w:rsidR="00EE0E8C">
        <w:rPr>
          <w:rFonts w:ascii="Arial" w:eastAsia="Arial Unicode MS" w:hAnsi="Arial" w:cs="Arial"/>
          <w:bCs/>
          <w:sz w:val="24"/>
          <w:szCs w:val="24"/>
        </w:rPr>
        <w:t>n</w:t>
      </w:r>
      <w:r w:rsidR="00C3766B" w:rsidRPr="00C3766B">
        <w:rPr>
          <w:rFonts w:ascii="Arial" w:eastAsia="Arial Unicode MS" w:hAnsi="Arial" w:cs="Arial"/>
          <w:bCs/>
          <w:sz w:val="24"/>
          <w:szCs w:val="24"/>
        </w:rPr>
        <w:t xml:space="preserve">o pongas </w:t>
      </w:r>
      <w:r w:rsidR="00EE0E8C">
        <w:rPr>
          <w:rFonts w:ascii="Arial" w:eastAsia="Arial Unicode MS" w:hAnsi="Arial" w:cs="Arial"/>
          <w:bCs/>
          <w:sz w:val="24"/>
          <w:szCs w:val="24"/>
        </w:rPr>
        <w:t xml:space="preserve">acciones </w:t>
      </w:r>
      <w:r w:rsidR="00C3766B" w:rsidRPr="00C3766B">
        <w:rPr>
          <w:rFonts w:ascii="Arial" w:eastAsia="Arial Unicode MS" w:hAnsi="Arial" w:cs="Arial"/>
          <w:bCs/>
          <w:sz w:val="24"/>
          <w:szCs w:val="24"/>
        </w:rPr>
        <w:t>que yo no</w:t>
      </w:r>
      <w:r w:rsidR="00EE0E8C">
        <w:rPr>
          <w:rFonts w:ascii="Arial" w:eastAsia="Arial Unicode MS" w:hAnsi="Arial" w:cs="Arial"/>
          <w:bCs/>
          <w:sz w:val="24"/>
          <w:szCs w:val="24"/>
        </w:rPr>
        <w:t xml:space="preserve"> hago ¿Si?</w:t>
      </w:r>
      <w:r w:rsidR="00301AA9">
        <w:rPr>
          <w:rFonts w:ascii="Arial" w:eastAsia="Arial Unicode MS" w:hAnsi="Arial" w:cs="Arial"/>
          <w:bCs/>
          <w:sz w:val="24"/>
          <w:szCs w:val="24"/>
        </w:rPr>
        <w:t>-----------------------------------------------------------------------------------------------------------------</w:t>
      </w:r>
      <w:r w:rsidR="00301AA9">
        <w:rPr>
          <w:rFonts w:ascii="Arial" w:hAnsi="Arial" w:cs="Arial"/>
          <w:sz w:val="24"/>
          <w:szCs w:val="24"/>
        </w:rPr>
        <w:t xml:space="preserve">Habla la </w:t>
      </w:r>
      <w:r w:rsidR="00301AA9" w:rsidRPr="00733E72">
        <w:rPr>
          <w:rFonts w:ascii="Arial" w:eastAsia="Calibri" w:hAnsi="Arial" w:cs="Arial"/>
          <w:sz w:val="24"/>
          <w:szCs w:val="24"/>
        </w:rPr>
        <w:t>Regidora</w:t>
      </w:r>
      <w:r w:rsidR="00301AA9" w:rsidRPr="00733E72">
        <w:rPr>
          <w:rFonts w:ascii="Arial" w:eastAsia="Times New Roman" w:hAnsi="Arial" w:cs="Arial"/>
          <w:sz w:val="24"/>
          <w:szCs w:val="24"/>
          <w:lang w:eastAsia="es-MX"/>
        </w:rPr>
        <w:t xml:space="preserve"> Alin</w:t>
      </w:r>
      <w:r w:rsidR="00301AA9">
        <w:rPr>
          <w:rFonts w:ascii="Arial" w:eastAsia="Times New Roman" w:hAnsi="Arial" w:cs="Arial"/>
          <w:sz w:val="24"/>
          <w:szCs w:val="24"/>
          <w:lang w:eastAsia="es-MX"/>
        </w:rPr>
        <w:t>a Elizabeth Hernández Castañeda: No, no estoy poniendo acciones</w:t>
      </w:r>
      <w:r w:rsidR="00494BE0">
        <w:rPr>
          <w:rFonts w:ascii="Arial" w:eastAsia="Times New Roman" w:hAnsi="Arial" w:cs="Arial"/>
          <w:sz w:val="24"/>
          <w:szCs w:val="24"/>
          <w:lang w:eastAsia="es-MX"/>
        </w:rPr>
        <w:t>, Presidenta es una realidad</w:t>
      </w:r>
      <w:r w:rsidR="00301AA9">
        <w:rPr>
          <w:rFonts w:ascii="Arial" w:eastAsia="Times New Roman" w:hAnsi="Arial" w:cs="Arial"/>
          <w:sz w:val="24"/>
          <w:szCs w:val="24"/>
          <w:lang w:eastAsia="es-MX"/>
        </w:rPr>
        <w:t>.--------------------------------------------------------------------------------------------------------------------------------------</w:t>
      </w:r>
      <w:r w:rsidR="00494BE0" w:rsidRPr="00494BE0">
        <w:rPr>
          <w:rFonts w:ascii="Arial" w:hAnsi="Arial" w:cs="Arial"/>
          <w:sz w:val="24"/>
          <w:szCs w:val="24"/>
        </w:rPr>
        <w:t xml:space="preserve"> </w:t>
      </w:r>
      <w:r w:rsidR="00494BE0">
        <w:rPr>
          <w:rFonts w:ascii="Arial" w:hAnsi="Arial" w:cs="Arial"/>
          <w:sz w:val="24"/>
          <w:szCs w:val="24"/>
        </w:rPr>
        <w:t>C</w:t>
      </w:r>
      <w:r w:rsidR="00494BE0" w:rsidRPr="00733E72">
        <w:rPr>
          <w:rFonts w:ascii="Arial" w:hAnsi="Arial" w:cs="Arial"/>
          <w:sz w:val="24"/>
          <w:szCs w:val="24"/>
        </w:rPr>
        <w:t>on la palabra la Presidente Municipal, C. María Elena Limón García:</w:t>
      </w:r>
      <w:r w:rsidR="00494BE0">
        <w:rPr>
          <w:rFonts w:ascii="Arial" w:hAnsi="Arial" w:cs="Arial"/>
          <w:sz w:val="24"/>
          <w:szCs w:val="24"/>
        </w:rPr>
        <w:t xml:space="preserve"> Yo solicite que como aquí se salieron ellos, es, lo demás…--------------------------------------------------------------------------------------------------------------------------- Habla la </w:t>
      </w:r>
      <w:r w:rsidR="00494BE0" w:rsidRPr="00733E72">
        <w:rPr>
          <w:rFonts w:ascii="Arial" w:eastAsia="Calibri" w:hAnsi="Arial" w:cs="Arial"/>
          <w:sz w:val="24"/>
          <w:szCs w:val="24"/>
        </w:rPr>
        <w:t>Regidora</w:t>
      </w:r>
      <w:r w:rsidR="00494BE0" w:rsidRPr="00733E72">
        <w:rPr>
          <w:rFonts w:ascii="Arial" w:eastAsia="Times New Roman" w:hAnsi="Arial" w:cs="Arial"/>
          <w:sz w:val="24"/>
          <w:szCs w:val="24"/>
          <w:lang w:eastAsia="es-MX"/>
        </w:rPr>
        <w:t xml:space="preserve"> Alin</w:t>
      </w:r>
      <w:r w:rsidR="00494BE0">
        <w:rPr>
          <w:rFonts w:ascii="Arial" w:eastAsia="Times New Roman" w:hAnsi="Arial" w:cs="Arial"/>
          <w:sz w:val="24"/>
          <w:szCs w:val="24"/>
          <w:lang w:eastAsia="es-MX"/>
        </w:rPr>
        <w:t>a Elizabeth Hernández Castañeda: Si, pero porque a ellos no los saca</w:t>
      </w:r>
      <w:r w:rsidR="00C3766B" w:rsidRPr="00C3766B">
        <w:rPr>
          <w:rFonts w:ascii="Arial" w:eastAsia="Arial Unicode MS" w:hAnsi="Arial" w:cs="Arial"/>
          <w:bCs/>
          <w:sz w:val="24"/>
          <w:szCs w:val="24"/>
        </w:rPr>
        <w:t xml:space="preserve">ron hasta la calle </w:t>
      </w:r>
      <w:r w:rsidR="00494BE0">
        <w:rPr>
          <w:rFonts w:ascii="Arial" w:eastAsia="Arial Unicode MS" w:hAnsi="Arial" w:cs="Arial"/>
          <w:bCs/>
          <w:sz w:val="24"/>
          <w:szCs w:val="24"/>
        </w:rPr>
        <w:t>Presidenta.--------------------------------------------------------------------------------------------------------------------------------------</w:t>
      </w:r>
      <w:r w:rsidR="00494BE0">
        <w:rPr>
          <w:rFonts w:ascii="Arial" w:hAnsi="Arial" w:cs="Arial"/>
          <w:sz w:val="24"/>
          <w:szCs w:val="24"/>
        </w:rPr>
        <w:t>C</w:t>
      </w:r>
      <w:r w:rsidR="00494BE0" w:rsidRPr="00733E72">
        <w:rPr>
          <w:rFonts w:ascii="Arial" w:hAnsi="Arial" w:cs="Arial"/>
          <w:sz w:val="24"/>
          <w:szCs w:val="24"/>
        </w:rPr>
        <w:t>on la palabra la Presidente Municipal, C. María Elena Limón García:</w:t>
      </w:r>
      <w:r w:rsidR="00494BE0">
        <w:rPr>
          <w:rFonts w:ascii="Arial" w:hAnsi="Arial" w:cs="Arial"/>
          <w:sz w:val="24"/>
          <w:szCs w:val="24"/>
        </w:rPr>
        <w:t xml:space="preserve"> </w:t>
      </w:r>
      <w:r w:rsidR="00494BE0">
        <w:rPr>
          <w:rFonts w:ascii="Arial" w:eastAsia="Arial Unicode MS" w:hAnsi="Arial" w:cs="Arial"/>
          <w:bCs/>
          <w:sz w:val="24"/>
          <w:szCs w:val="24"/>
        </w:rPr>
        <w:t>A</w:t>
      </w:r>
      <w:r w:rsidR="00C3766B" w:rsidRPr="00C3766B">
        <w:rPr>
          <w:rFonts w:ascii="Arial" w:eastAsia="Arial Unicode MS" w:hAnsi="Arial" w:cs="Arial"/>
          <w:bCs/>
          <w:sz w:val="24"/>
          <w:szCs w:val="24"/>
        </w:rPr>
        <w:t xml:space="preserve">horita </w:t>
      </w:r>
      <w:r w:rsidR="00494BE0">
        <w:rPr>
          <w:rFonts w:ascii="Arial" w:eastAsia="Arial Unicode MS" w:hAnsi="Arial" w:cs="Arial"/>
          <w:bCs/>
          <w:sz w:val="24"/>
          <w:szCs w:val="24"/>
        </w:rPr>
        <w:t>lo vemos porque eso…------------------------------------------------------------------------------------------------------------------------------------------------------------</w:t>
      </w:r>
      <w:r w:rsidR="00494BE0" w:rsidRPr="00494BE0">
        <w:rPr>
          <w:rFonts w:ascii="Arial" w:hAnsi="Arial" w:cs="Arial"/>
          <w:sz w:val="24"/>
          <w:szCs w:val="24"/>
        </w:rPr>
        <w:t xml:space="preserve"> </w:t>
      </w:r>
      <w:r w:rsidR="00494BE0">
        <w:rPr>
          <w:rFonts w:ascii="Arial" w:hAnsi="Arial" w:cs="Arial"/>
          <w:sz w:val="24"/>
          <w:szCs w:val="24"/>
        </w:rPr>
        <w:t xml:space="preserve">Habla la </w:t>
      </w:r>
      <w:r w:rsidR="00494BE0" w:rsidRPr="00733E72">
        <w:rPr>
          <w:rFonts w:ascii="Arial" w:eastAsia="Calibri" w:hAnsi="Arial" w:cs="Arial"/>
          <w:sz w:val="24"/>
          <w:szCs w:val="24"/>
        </w:rPr>
        <w:t>Regidora</w:t>
      </w:r>
      <w:r w:rsidR="00494BE0" w:rsidRPr="00733E72">
        <w:rPr>
          <w:rFonts w:ascii="Arial" w:eastAsia="Times New Roman" w:hAnsi="Arial" w:cs="Arial"/>
          <w:sz w:val="24"/>
          <w:szCs w:val="24"/>
          <w:lang w:eastAsia="es-MX"/>
        </w:rPr>
        <w:t xml:space="preserve"> Alin</w:t>
      </w:r>
      <w:r w:rsidR="00494BE0">
        <w:rPr>
          <w:rFonts w:ascii="Arial" w:eastAsia="Times New Roman" w:hAnsi="Arial" w:cs="Arial"/>
          <w:sz w:val="24"/>
          <w:szCs w:val="24"/>
          <w:lang w:eastAsia="es-MX"/>
        </w:rPr>
        <w:t xml:space="preserve">a Elizabeth Hernández Castañeda: Lo sacaron hasta la calle, </w:t>
      </w:r>
      <w:r w:rsidR="00C3766B" w:rsidRPr="00C3766B">
        <w:rPr>
          <w:rFonts w:ascii="Arial" w:eastAsia="Arial Unicode MS" w:hAnsi="Arial" w:cs="Arial"/>
          <w:bCs/>
          <w:sz w:val="24"/>
          <w:szCs w:val="24"/>
        </w:rPr>
        <w:t>los policías</w:t>
      </w:r>
      <w:r w:rsidR="004D5CDD">
        <w:rPr>
          <w:rFonts w:ascii="Arial" w:eastAsia="Arial Unicode MS" w:hAnsi="Arial" w:cs="Arial"/>
          <w:bCs/>
          <w:sz w:val="24"/>
          <w:szCs w:val="24"/>
        </w:rPr>
        <w:t xml:space="preserve"> con uso de la fuerza cuando nunca</w:t>
      </w:r>
      <w:r w:rsidR="00494BE0">
        <w:rPr>
          <w:rFonts w:ascii="Arial" w:eastAsia="Arial Unicode MS" w:hAnsi="Arial" w:cs="Arial"/>
          <w:bCs/>
          <w:sz w:val="24"/>
          <w:szCs w:val="24"/>
        </w:rPr>
        <w:t xml:space="preserve"> se resistió.-----------------------------------------------------------------------</w:t>
      </w:r>
      <w:r w:rsidR="004D5CDD">
        <w:rPr>
          <w:rFonts w:ascii="Arial" w:eastAsia="Arial Unicode MS" w:hAnsi="Arial" w:cs="Arial"/>
          <w:bCs/>
          <w:sz w:val="24"/>
          <w:szCs w:val="24"/>
        </w:rPr>
        <w:t>------------------------------</w:t>
      </w:r>
      <w:r w:rsidR="00494BE0">
        <w:rPr>
          <w:rFonts w:ascii="Arial" w:hAnsi="Arial" w:cs="Arial"/>
          <w:sz w:val="24"/>
          <w:szCs w:val="24"/>
        </w:rPr>
        <w:t>C</w:t>
      </w:r>
      <w:r w:rsidR="00494BE0" w:rsidRPr="00733E72">
        <w:rPr>
          <w:rFonts w:ascii="Arial" w:hAnsi="Arial" w:cs="Arial"/>
          <w:sz w:val="24"/>
          <w:szCs w:val="24"/>
        </w:rPr>
        <w:t>on la palabra la Presidente Municipal, C. María Elena Limón García:</w:t>
      </w:r>
      <w:r w:rsidR="00494BE0">
        <w:rPr>
          <w:rFonts w:ascii="Arial" w:hAnsi="Arial" w:cs="Arial"/>
          <w:sz w:val="24"/>
          <w:szCs w:val="24"/>
        </w:rPr>
        <w:t xml:space="preserve"> </w:t>
      </w:r>
      <w:r w:rsidR="00494BE0">
        <w:rPr>
          <w:rFonts w:ascii="Arial" w:eastAsia="Arial Unicode MS" w:hAnsi="Arial" w:cs="Arial"/>
          <w:bCs/>
          <w:sz w:val="24"/>
          <w:szCs w:val="24"/>
        </w:rPr>
        <w:t>Si gusta</w:t>
      </w:r>
      <w:r w:rsidR="00494BE0" w:rsidRPr="00C3766B">
        <w:rPr>
          <w:rFonts w:ascii="Arial" w:eastAsia="Arial Unicode MS" w:hAnsi="Arial" w:cs="Arial"/>
          <w:bCs/>
          <w:sz w:val="24"/>
          <w:szCs w:val="24"/>
        </w:rPr>
        <w:t xml:space="preserve"> </w:t>
      </w:r>
      <w:r w:rsidR="00494BE0">
        <w:rPr>
          <w:rFonts w:ascii="Arial" w:eastAsia="Arial Unicode MS" w:hAnsi="Arial" w:cs="Arial"/>
          <w:bCs/>
          <w:sz w:val="24"/>
          <w:szCs w:val="24"/>
        </w:rPr>
        <w:t>lo vemos, si lo vemos, pero no diga eh, no ponga acc</w:t>
      </w:r>
      <w:r w:rsidR="004D5CDD">
        <w:rPr>
          <w:rFonts w:ascii="Arial" w:eastAsia="Arial Unicode MS" w:hAnsi="Arial" w:cs="Arial"/>
          <w:bCs/>
          <w:sz w:val="24"/>
          <w:szCs w:val="24"/>
        </w:rPr>
        <w:t>iones que yo no hago por favor, eso lo veremos…</w:t>
      </w:r>
      <w:r w:rsidR="00494BE0">
        <w:rPr>
          <w:rFonts w:ascii="Arial" w:eastAsia="Arial Unicode MS" w:hAnsi="Arial" w:cs="Arial"/>
          <w:bCs/>
          <w:sz w:val="24"/>
          <w:szCs w:val="24"/>
        </w:rPr>
        <w:t>---------------------------------------------------------------------------------------------------------------------------------------------</w:t>
      </w:r>
      <w:r w:rsidR="004D5CDD">
        <w:rPr>
          <w:rFonts w:ascii="Arial" w:eastAsia="Arial Unicode MS" w:hAnsi="Arial" w:cs="Arial"/>
          <w:bCs/>
          <w:sz w:val="24"/>
          <w:szCs w:val="24"/>
        </w:rPr>
        <w:t>--------</w:t>
      </w:r>
      <w:r w:rsidR="00494BE0">
        <w:rPr>
          <w:rFonts w:ascii="Arial" w:hAnsi="Arial" w:cs="Arial"/>
          <w:sz w:val="24"/>
          <w:szCs w:val="24"/>
        </w:rPr>
        <w:t xml:space="preserve">Habla la </w:t>
      </w:r>
      <w:r w:rsidR="00494BE0" w:rsidRPr="00733E72">
        <w:rPr>
          <w:rFonts w:ascii="Arial" w:eastAsia="Calibri" w:hAnsi="Arial" w:cs="Arial"/>
          <w:sz w:val="24"/>
          <w:szCs w:val="24"/>
        </w:rPr>
        <w:t>Regidora</w:t>
      </w:r>
      <w:r w:rsidR="00494BE0" w:rsidRPr="00733E72">
        <w:rPr>
          <w:rFonts w:ascii="Arial" w:eastAsia="Times New Roman" w:hAnsi="Arial" w:cs="Arial"/>
          <w:sz w:val="24"/>
          <w:szCs w:val="24"/>
          <w:lang w:eastAsia="es-MX"/>
        </w:rPr>
        <w:t xml:space="preserve"> Alin</w:t>
      </w:r>
      <w:r w:rsidR="00494BE0">
        <w:rPr>
          <w:rFonts w:ascii="Arial" w:eastAsia="Times New Roman" w:hAnsi="Arial" w:cs="Arial"/>
          <w:sz w:val="24"/>
          <w:szCs w:val="24"/>
          <w:lang w:eastAsia="es-MX"/>
        </w:rPr>
        <w:t xml:space="preserve">a Elizabeth Hernández Castañeda: No pues es que fueron por indicaciones </w:t>
      </w:r>
      <w:r w:rsidR="004D5CDD">
        <w:rPr>
          <w:rFonts w:ascii="Arial" w:eastAsia="Times New Roman" w:hAnsi="Arial" w:cs="Arial"/>
          <w:sz w:val="24"/>
          <w:szCs w:val="24"/>
          <w:lang w:eastAsia="es-MX"/>
        </w:rPr>
        <w:t>de aquí de ustedes, entonces por favor solicito.--------------------------------------------------------------------------------------------</w:t>
      </w:r>
      <w:r w:rsidR="00C8707F">
        <w:rPr>
          <w:rFonts w:ascii="Arial" w:eastAsia="Times New Roman" w:hAnsi="Arial" w:cs="Arial"/>
          <w:sz w:val="24"/>
          <w:szCs w:val="24"/>
          <w:lang w:eastAsia="es-MX"/>
        </w:rPr>
        <w:t>-</w:t>
      </w:r>
      <w:r w:rsidR="004D5CDD">
        <w:rPr>
          <w:rFonts w:ascii="Arial" w:eastAsia="Times New Roman" w:hAnsi="Arial" w:cs="Arial"/>
          <w:sz w:val="24"/>
          <w:szCs w:val="24"/>
          <w:lang w:eastAsia="es-MX"/>
        </w:rPr>
        <w:t>----------</w:t>
      </w:r>
      <w:r w:rsidR="00611F02" w:rsidRPr="00611F02">
        <w:rPr>
          <w:rFonts w:ascii="Arial" w:hAnsi="Arial" w:cs="Arial"/>
          <w:sz w:val="24"/>
          <w:szCs w:val="24"/>
        </w:rPr>
        <w:t xml:space="preserve"> </w:t>
      </w:r>
      <w:r w:rsidR="00611F02">
        <w:rPr>
          <w:rFonts w:ascii="Arial" w:hAnsi="Arial" w:cs="Arial"/>
          <w:sz w:val="24"/>
          <w:szCs w:val="24"/>
        </w:rPr>
        <w:t>C</w:t>
      </w:r>
      <w:r w:rsidR="00611F02" w:rsidRPr="00733E72">
        <w:rPr>
          <w:rFonts w:ascii="Arial" w:hAnsi="Arial" w:cs="Arial"/>
          <w:sz w:val="24"/>
          <w:szCs w:val="24"/>
        </w:rPr>
        <w:t>on la palabra la Presidente Municipal, C. María Elena Limón García:</w:t>
      </w:r>
      <w:r w:rsidR="00611F02">
        <w:rPr>
          <w:rFonts w:ascii="Arial" w:hAnsi="Arial" w:cs="Arial"/>
          <w:sz w:val="24"/>
          <w:szCs w:val="24"/>
        </w:rPr>
        <w:t xml:space="preserve"> A ver usted acaba de pedir, le voy a pedir</w:t>
      </w:r>
      <w:r w:rsidR="00C3766B" w:rsidRPr="00C3766B">
        <w:rPr>
          <w:rFonts w:ascii="Arial" w:eastAsia="Arial Unicode MS" w:hAnsi="Arial" w:cs="Arial"/>
          <w:bCs/>
          <w:sz w:val="24"/>
          <w:szCs w:val="24"/>
        </w:rPr>
        <w:t xml:space="preserve"> favor </w:t>
      </w:r>
      <w:r w:rsidR="00611F02">
        <w:rPr>
          <w:rFonts w:ascii="Arial" w:eastAsia="Arial Unicode MS" w:hAnsi="Arial" w:cs="Arial"/>
          <w:bCs/>
          <w:sz w:val="24"/>
          <w:szCs w:val="24"/>
        </w:rPr>
        <w:t xml:space="preserve">regidora, usted va, acaba de pedir </w:t>
      </w:r>
      <w:r w:rsidR="00C3766B" w:rsidRPr="00C3766B">
        <w:rPr>
          <w:rFonts w:ascii="Arial" w:eastAsia="Arial Unicode MS" w:hAnsi="Arial" w:cs="Arial"/>
          <w:bCs/>
          <w:sz w:val="24"/>
          <w:szCs w:val="24"/>
        </w:rPr>
        <w:t>hace unos segundos a la regidora que no haga supuesto</w:t>
      </w:r>
      <w:r w:rsidR="00611F02">
        <w:rPr>
          <w:rFonts w:ascii="Arial" w:eastAsia="Arial Unicode MS" w:hAnsi="Arial" w:cs="Arial"/>
          <w:bCs/>
          <w:sz w:val="24"/>
          <w:szCs w:val="24"/>
        </w:rPr>
        <w:t>s,</w:t>
      </w:r>
      <w:r w:rsidR="00C3766B" w:rsidRPr="00C3766B">
        <w:rPr>
          <w:rFonts w:ascii="Arial" w:eastAsia="Arial Unicode MS" w:hAnsi="Arial" w:cs="Arial"/>
          <w:bCs/>
          <w:sz w:val="24"/>
          <w:szCs w:val="24"/>
        </w:rPr>
        <w:t xml:space="preserve"> que usted no fue porque</w:t>
      </w:r>
      <w:r w:rsidR="00611F02">
        <w:rPr>
          <w:rFonts w:ascii="Arial" w:eastAsia="Arial Unicode MS" w:hAnsi="Arial" w:cs="Arial"/>
          <w:bCs/>
          <w:sz w:val="24"/>
          <w:szCs w:val="24"/>
        </w:rPr>
        <w:t xml:space="preserve"> eh,</w:t>
      </w:r>
      <w:r w:rsidR="00C3766B" w:rsidRPr="00C3766B">
        <w:rPr>
          <w:rFonts w:ascii="Arial" w:eastAsia="Arial Unicode MS" w:hAnsi="Arial" w:cs="Arial"/>
          <w:bCs/>
          <w:sz w:val="24"/>
          <w:szCs w:val="24"/>
        </w:rPr>
        <w:t xml:space="preserve"> tenía</w:t>
      </w:r>
      <w:r w:rsidR="00611F02">
        <w:rPr>
          <w:rFonts w:ascii="Arial" w:eastAsia="Arial Unicode MS" w:hAnsi="Arial" w:cs="Arial"/>
          <w:bCs/>
          <w:sz w:val="24"/>
          <w:szCs w:val="24"/>
        </w:rPr>
        <w:t>,</w:t>
      </w:r>
      <w:r w:rsidR="00C3766B" w:rsidRPr="00C3766B">
        <w:rPr>
          <w:rFonts w:ascii="Arial" w:eastAsia="Arial Unicode MS" w:hAnsi="Arial" w:cs="Arial"/>
          <w:bCs/>
          <w:sz w:val="24"/>
          <w:szCs w:val="24"/>
        </w:rPr>
        <w:t xml:space="preserve"> usted porque dice que son indicaciones de aquí</w:t>
      </w:r>
      <w:r w:rsidR="00611F02">
        <w:rPr>
          <w:rFonts w:ascii="Arial" w:eastAsia="Arial Unicode MS" w:hAnsi="Arial" w:cs="Arial"/>
          <w:bCs/>
          <w:sz w:val="24"/>
          <w:szCs w:val="24"/>
        </w:rPr>
        <w:t>,</w:t>
      </w:r>
      <w:r w:rsidR="00C3766B" w:rsidRPr="00C3766B">
        <w:rPr>
          <w:rFonts w:ascii="Arial" w:eastAsia="Arial Unicode MS" w:hAnsi="Arial" w:cs="Arial"/>
          <w:bCs/>
          <w:sz w:val="24"/>
          <w:szCs w:val="24"/>
        </w:rPr>
        <w:t xml:space="preserve"> por favor también yo le voy a pedir que no </w:t>
      </w:r>
      <w:r w:rsidR="00611F02">
        <w:rPr>
          <w:rFonts w:ascii="Arial" w:eastAsia="Arial Unicode MS" w:hAnsi="Arial" w:cs="Arial"/>
          <w:bCs/>
          <w:sz w:val="24"/>
          <w:szCs w:val="24"/>
        </w:rPr>
        <w:t>haga supuestos.--------------------------------------------------------------------------------------------------------------</w:t>
      </w:r>
      <w:r w:rsidR="002D1060">
        <w:rPr>
          <w:rFonts w:ascii="Arial" w:eastAsia="Arial Unicode MS" w:hAnsi="Arial" w:cs="Arial"/>
          <w:bCs/>
          <w:sz w:val="24"/>
          <w:szCs w:val="24"/>
        </w:rPr>
        <w:t>-</w:t>
      </w:r>
      <w:r w:rsidR="00611F02" w:rsidRPr="00611F02">
        <w:rPr>
          <w:rFonts w:ascii="Arial" w:hAnsi="Arial" w:cs="Arial"/>
          <w:sz w:val="24"/>
          <w:szCs w:val="24"/>
        </w:rPr>
        <w:t xml:space="preserve"> </w:t>
      </w:r>
      <w:r w:rsidR="00611F02">
        <w:rPr>
          <w:rFonts w:ascii="Arial" w:hAnsi="Arial" w:cs="Arial"/>
          <w:sz w:val="24"/>
          <w:szCs w:val="24"/>
        </w:rPr>
        <w:t xml:space="preserve">Habla la </w:t>
      </w:r>
      <w:r w:rsidR="00611F02" w:rsidRPr="00733E72">
        <w:rPr>
          <w:rFonts w:ascii="Arial" w:eastAsia="Calibri" w:hAnsi="Arial" w:cs="Arial"/>
          <w:sz w:val="24"/>
          <w:szCs w:val="24"/>
        </w:rPr>
        <w:t>Regidora</w:t>
      </w:r>
      <w:r w:rsidR="00611F02" w:rsidRPr="00733E72">
        <w:rPr>
          <w:rFonts w:ascii="Arial" w:eastAsia="Times New Roman" w:hAnsi="Arial" w:cs="Arial"/>
          <w:sz w:val="24"/>
          <w:szCs w:val="24"/>
          <w:lang w:eastAsia="es-MX"/>
        </w:rPr>
        <w:t xml:space="preserve"> Alin</w:t>
      </w:r>
      <w:r w:rsidR="00611F02">
        <w:rPr>
          <w:rFonts w:ascii="Arial" w:eastAsia="Times New Roman" w:hAnsi="Arial" w:cs="Arial"/>
          <w:sz w:val="24"/>
          <w:szCs w:val="24"/>
          <w:lang w:eastAsia="es-MX"/>
        </w:rPr>
        <w:t xml:space="preserve">a Elizabeth Hernández Castañeda: </w:t>
      </w:r>
      <w:r w:rsidR="00611F02">
        <w:rPr>
          <w:rFonts w:ascii="Arial" w:eastAsia="Arial Unicode MS" w:hAnsi="Arial" w:cs="Arial"/>
          <w:bCs/>
          <w:sz w:val="24"/>
          <w:szCs w:val="24"/>
        </w:rPr>
        <w:t>P</w:t>
      </w:r>
      <w:r w:rsidR="00C3766B" w:rsidRPr="00C3766B">
        <w:rPr>
          <w:rFonts w:ascii="Arial" w:eastAsia="Arial Unicode MS" w:hAnsi="Arial" w:cs="Arial"/>
          <w:bCs/>
          <w:sz w:val="24"/>
          <w:szCs w:val="24"/>
        </w:rPr>
        <w:t xml:space="preserve">orque los policías están a su cargo </w:t>
      </w:r>
      <w:r w:rsidR="00611F02">
        <w:rPr>
          <w:rFonts w:ascii="Arial" w:eastAsia="Arial Unicode MS" w:hAnsi="Arial" w:cs="Arial"/>
          <w:bCs/>
          <w:sz w:val="24"/>
          <w:szCs w:val="24"/>
        </w:rPr>
        <w:t>Presidenta.-----------------------------------------------------------------------------------------------------------------------------------------------------</w:t>
      </w:r>
      <w:r w:rsidR="00611F02" w:rsidRPr="00611F02">
        <w:rPr>
          <w:rFonts w:ascii="Arial" w:hAnsi="Arial" w:cs="Arial"/>
          <w:sz w:val="24"/>
          <w:szCs w:val="24"/>
        </w:rPr>
        <w:t xml:space="preserve"> </w:t>
      </w:r>
      <w:r w:rsidR="00611F02">
        <w:rPr>
          <w:rFonts w:ascii="Arial" w:hAnsi="Arial" w:cs="Arial"/>
          <w:sz w:val="24"/>
          <w:szCs w:val="24"/>
        </w:rPr>
        <w:t>C</w:t>
      </w:r>
      <w:r w:rsidR="00611F02" w:rsidRPr="00733E72">
        <w:rPr>
          <w:rFonts w:ascii="Arial" w:hAnsi="Arial" w:cs="Arial"/>
          <w:sz w:val="24"/>
          <w:szCs w:val="24"/>
        </w:rPr>
        <w:t>on la palabra la Presidente Municipal, C. María Elena Limón García:</w:t>
      </w:r>
      <w:r w:rsidR="00611F02">
        <w:rPr>
          <w:rFonts w:ascii="Arial" w:hAnsi="Arial" w:cs="Arial"/>
          <w:sz w:val="24"/>
          <w:szCs w:val="24"/>
        </w:rPr>
        <w:t xml:space="preserve"> </w:t>
      </w:r>
      <w:r w:rsidR="00611F02">
        <w:rPr>
          <w:rFonts w:ascii="Arial" w:eastAsia="Arial Unicode MS" w:hAnsi="Arial" w:cs="Arial"/>
          <w:bCs/>
          <w:sz w:val="24"/>
          <w:szCs w:val="24"/>
        </w:rPr>
        <w:t>P</w:t>
      </w:r>
      <w:r w:rsidR="00C3766B" w:rsidRPr="00C3766B">
        <w:rPr>
          <w:rFonts w:ascii="Arial" w:eastAsia="Arial Unicode MS" w:hAnsi="Arial" w:cs="Arial"/>
          <w:bCs/>
          <w:sz w:val="24"/>
          <w:szCs w:val="24"/>
        </w:rPr>
        <w:t>ero yo a</w:t>
      </w:r>
      <w:r w:rsidR="00611F02">
        <w:rPr>
          <w:rFonts w:ascii="Arial" w:eastAsia="Arial Unicode MS" w:hAnsi="Arial" w:cs="Arial"/>
          <w:bCs/>
          <w:sz w:val="24"/>
          <w:szCs w:val="24"/>
        </w:rPr>
        <w:t xml:space="preserve"> qué horas.--------------------------------------------------------------------------------------------------</w:t>
      </w:r>
      <w:r w:rsidR="00706843">
        <w:rPr>
          <w:rFonts w:ascii="Arial" w:eastAsia="Arial Unicode MS" w:hAnsi="Arial" w:cs="Arial"/>
          <w:bCs/>
          <w:sz w:val="24"/>
          <w:szCs w:val="24"/>
        </w:rPr>
        <w:t>--------------</w:t>
      </w:r>
      <w:r w:rsidR="00611F02">
        <w:rPr>
          <w:rFonts w:ascii="Arial" w:eastAsia="Arial Unicode MS" w:hAnsi="Arial" w:cs="Arial"/>
          <w:bCs/>
          <w:sz w:val="24"/>
          <w:szCs w:val="24"/>
        </w:rPr>
        <w:t xml:space="preserve">---------------------------------------------------------- </w:t>
      </w:r>
      <w:r w:rsidR="00611F02">
        <w:rPr>
          <w:rFonts w:ascii="Arial" w:hAnsi="Arial" w:cs="Arial"/>
          <w:sz w:val="24"/>
          <w:szCs w:val="24"/>
        </w:rPr>
        <w:t xml:space="preserve">Habla la </w:t>
      </w:r>
      <w:r w:rsidR="00611F02" w:rsidRPr="00733E72">
        <w:rPr>
          <w:rFonts w:ascii="Arial" w:eastAsia="Calibri" w:hAnsi="Arial" w:cs="Arial"/>
          <w:sz w:val="24"/>
          <w:szCs w:val="24"/>
        </w:rPr>
        <w:t>Regidora</w:t>
      </w:r>
      <w:r w:rsidR="00611F02" w:rsidRPr="00733E72">
        <w:rPr>
          <w:rFonts w:ascii="Arial" w:eastAsia="Times New Roman" w:hAnsi="Arial" w:cs="Arial"/>
          <w:sz w:val="24"/>
          <w:szCs w:val="24"/>
          <w:lang w:eastAsia="es-MX"/>
        </w:rPr>
        <w:t xml:space="preserve"> Alin</w:t>
      </w:r>
      <w:r w:rsidR="00611F02">
        <w:rPr>
          <w:rFonts w:ascii="Arial" w:eastAsia="Times New Roman" w:hAnsi="Arial" w:cs="Arial"/>
          <w:sz w:val="24"/>
          <w:szCs w:val="24"/>
          <w:lang w:eastAsia="es-MX"/>
        </w:rPr>
        <w:t>a Elizabeth Hernández Castañeda: Usted es la máxima autoridad del municipio.----------------------------------------------------------------------------------------------------------------------------------------------------------</w:t>
      </w:r>
      <w:r w:rsidR="00611F02" w:rsidRPr="00611F02">
        <w:rPr>
          <w:rFonts w:ascii="Arial" w:hAnsi="Arial" w:cs="Arial"/>
          <w:sz w:val="24"/>
          <w:szCs w:val="24"/>
        </w:rPr>
        <w:t xml:space="preserve"> </w:t>
      </w:r>
      <w:r w:rsidR="00611F02">
        <w:rPr>
          <w:rFonts w:ascii="Arial" w:hAnsi="Arial" w:cs="Arial"/>
          <w:sz w:val="24"/>
          <w:szCs w:val="24"/>
        </w:rPr>
        <w:t>C</w:t>
      </w:r>
      <w:r w:rsidR="00611F02" w:rsidRPr="00733E72">
        <w:rPr>
          <w:rFonts w:ascii="Arial" w:hAnsi="Arial" w:cs="Arial"/>
          <w:sz w:val="24"/>
          <w:szCs w:val="24"/>
        </w:rPr>
        <w:t>on la palabra la Presidente Municipal, C. María Elena Limón García:</w:t>
      </w:r>
      <w:r w:rsidR="00706843">
        <w:rPr>
          <w:rFonts w:ascii="Arial" w:hAnsi="Arial" w:cs="Arial"/>
          <w:sz w:val="24"/>
          <w:szCs w:val="24"/>
        </w:rPr>
        <w:t xml:space="preserve"> Por favor</w:t>
      </w:r>
      <w:r w:rsidR="00CE6668">
        <w:rPr>
          <w:rFonts w:ascii="Arial" w:hAnsi="Arial" w:cs="Arial"/>
          <w:sz w:val="24"/>
          <w:szCs w:val="24"/>
        </w:rPr>
        <w:t xml:space="preserve"> </w:t>
      </w:r>
      <w:r w:rsidR="00706843">
        <w:rPr>
          <w:rFonts w:ascii="Arial" w:hAnsi="Arial" w:cs="Arial"/>
          <w:sz w:val="24"/>
          <w:szCs w:val="24"/>
        </w:rPr>
        <w:t>n</w:t>
      </w:r>
      <w:r w:rsidR="00CE6668">
        <w:rPr>
          <w:rFonts w:ascii="Arial" w:hAnsi="Arial" w:cs="Arial"/>
          <w:sz w:val="24"/>
          <w:szCs w:val="24"/>
        </w:rPr>
        <w:t xml:space="preserve">o me acuse de algo que no estoy haciendo regidora.-----------------------------------------------------------------------------------------------------------------------Habla la </w:t>
      </w:r>
      <w:r w:rsidR="00CE6668" w:rsidRPr="00733E72">
        <w:rPr>
          <w:rFonts w:ascii="Arial" w:eastAsia="Calibri" w:hAnsi="Arial" w:cs="Arial"/>
          <w:sz w:val="24"/>
          <w:szCs w:val="24"/>
        </w:rPr>
        <w:t>Regidora</w:t>
      </w:r>
      <w:r w:rsidR="00CE6668" w:rsidRPr="00733E72">
        <w:rPr>
          <w:rFonts w:ascii="Arial" w:eastAsia="Times New Roman" w:hAnsi="Arial" w:cs="Arial"/>
          <w:sz w:val="24"/>
          <w:szCs w:val="24"/>
          <w:lang w:eastAsia="es-MX"/>
        </w:rPr>
        <w:t xml:space="preserve"> Alin</w:t>
      </w:r>
      <w:r w:rsidR="00CE6668">
        <w:rPr>
          <w:rFonts w:ascii="Arial" w:eastAsia="Times New Roman" w:hAnsi="Arial" w:cs="Arial"/>
          <w:sz w:val="24"/>
          <w:szCs w:val="24"/>
          <w:lang w:eastAsia="es-MX"/>
        </w:rPr>
        <w:t xml:space="preserve">a Elizabeth Hernández Castañeda: </w:t>
      </w:r>
      <w:r w:rsidR="00706843">
        <w:rPr>
          <w:rFonts w:ascii="Arial" w:eastAsia="Times New Roman" w:hAnsi="Arial" w:cs="Arial"/>
          <w:sz w:val="24"/>
          <w:szCs w:val="24"/>
          <w:lang w:eastAsia="es-MX"/>
        </w:rPr>
        <w:t>¿</w:t>
      </w:r>
      <w:r w:rsidR="00CE6668">
        <w:rPr>
          <w:rFonts w:ascii="Arial" w:eastAsia="Times New Roman" w:hAnsi="Arial" w:cs="Arial"/>
          <w:sz w:val="24"/>
          <w:szCs w:val="24"/>
          <w:lang w:eastAsia="es-MX"/>
        </w:rPr>
        <w:t>Entonces quien lo saco</w:t>
      </w:r>
      <w:r w:rsidR="00706843">
        <w:rPr>
          <w:rFonts w:ascii="Arial" w:eastAsia="Times New Roman" w:hAnsi="Arial" w:cs="Arial"/>
          <w:sz w:val="24"/>
          <w:szCs w:val="24"/>
          <w:lang w:eastAsia="es-MX"/>
        </w:rPr>
        <w:t>?----------------------------------------------------------------------------------------------------------------------------------------------------------------------------------</w:t>
      </w:r>
      <w:r w:rsidR="00706843" w:rsidRPr="00706843">
        <w:rPr>
          <w:rFonts w:ascii="Arial" w:hAnsi="Arial" w:cs="Arial"/>
          <w:sz w:val="24"/>
          <w:szCs w:val="24"/>
        </w:rPr>
        <w:t xml:space="preserve"> </w:t>
      </w:r>
      <w:r w:rsidR="00706843">
        <w:rPr>
          <w:rFonts w:ascii="Arial" w:hAnsi="Arial" w:cs="Arial"/>
          <w:sz w:val="24"/>
          <w:szCs w:val="24"/>
        </w:rPr>
        <w:t>C</w:t>
      </w:r>
      <w:r w:rsidR="00706843" w:rsidRPr="00733E72">
        <w:rPr>
          <w:rFonts w:ascii="Arial" w:hAnsi="Arial" w:cs="Arial"/>
          <w:sz w:val="24"/>
          <w:szCs w:val="24"/>
        </w:rPr>
        <w:t>on la palabra la Presidente Municipal, C. María Elena Limón García:</w:t>
      </w:r>
      <w:r w:rsidR="00706843">
        <w:rPr>
          <w:rFonts w:ascii="Arial" w:hAnsi="Arial" w:cs="Arial"/>
          <w:sz w:val="24"/>
          <w:szCs w:val="24"/>
        </w:rPr>
        <w:t xml:space="preserve"> Negativa de mi parte, solamente yo fui muy estricta y dije salga de aquí,</w:t>
      </w:r>
      <w:r w:rsidR="005C5BB7">
        <w:rPr>
          <w:rFonts w:ascii="Arial" w:hAnsi="Arial" w:cs="Arial"/>
          <w:sz w:val="24"/>
          <w:szCs w:val="24"/>
        </w:rPr>
        <w:t xml:space="preserve"> yo en ningún momento dio una orden, si usted tiene alguna prueba, si tiene por favor.----------------------------------------------------------------------------------------------------------------------------------------------------------------------------------   </w:t>
      </w:r>
      <w:r w:rsidR="00706843">
        <w:rPr>
          <w:rFonts w:ascii="Arial" w:hAnsi="Arial" w:cs="Arial"/>
          <w:sz w:val="24"/>
          <w:szCs w:val="24"/>
        </w:rPr>
        <w:t xml:space="preserve"> </w:t>
      </w:r>
      <w:r w:rsidR="005C5BB7">
        <w:rPr>
          <w:rFonts w:ascii="Arial" w:hAnsi="Arial" w:cs="Arial"/>
          <w:sz w:val="24"/>
          <w:szCs w:val="24"/>
        </w:rPr>
        <w:t xml:space="preserve">Habla la </w:t>
      </w:r>
      <w:r w:rsidR="005C5BB7" w:rsidRPr="00733E72">
        <w:rPr>
          <w:rFonts w:ascii="Arial" w:eastAsia="Calibri" w:hAnsi="Arial" w:cs="Arial"/>
          <w:sz w:val="24"/>
          <w:szCs w:val="24"/>
        </w:rPr>
        <w:t>Regidora</w:t>
      </w:r>
      <w:r w:rsidR="005C5BB7" w:rsidRPr="00733E72">
        <w:rPr>
          <w:rFonts w:ascii="Arial" w:eastAsia="Times New Roman" w:hAnsi="Arial" w:cs="Arial"/>
          <w:sz w:val="24"/>
          <w:szCs w:val="24"/>
          <w:lang w:eastAsia="es-MX"/>
        </w:rPr>
        <w:t xml:space="preserve"> Alin</w:t>
      </w:r>
      <w:r w:rsidR="005C5BB7">
        <w:rPr>
          <w:rFonts w:ascii="Arial" w:eastAsia="Times New Roman" w:hAnsi="Arial" w:cs="Arial"/>
          <w:sz w:val="24"/>
          <w:szCs w:val="24"/>
          <w:lang w:eastAsia="es-MX"/>
        </w:rPr>
        <w:t xml:space="preserve">a Elizabeth Hernández Castañeda: </w:t>
      </w:r>
      <w:r w:rsidR="008E054B">
        <w:rPr>
          <w:rFonts w:ascii="Arial" w:eastAsia="Times New Roman" w:hAnsi="Arial" w:cs="Arial"/>
          <w:sz w:val="24"/>
          <w:szCs w:val="24"/>
          <w:lang w:eastAsia="es-MX"/>
        </w:rPr>
        <w:t>Pero siempre eh, eh,---------------------------------------------------------------------------------------------------------------------------------------------------------------------------------------------</w:t>
      </w:r>
      <w:r w:rsidR="008E054B" w:rsidRPr="008E054B">
        <w:rPr>
          <w:rFonts w:ascii="Arial" w:hAnsi="Arial" w:cs="Arial"/>
          <w:sz w:val="24"/>
          <w:szCs w:val="24"/>
        </w:rPr>
        <w:t xml:space="preserve"> </w:t>
      </w:r>
      <w:r w:rsidR="008E054B">
        <w:rPr>
          <w:rFonts w:ascii="Arial" w:hAnsi="Arial" w:cs="Arial"/>
          <w:sz w:val="24"/>
          <w:szCs w:val="24"/>
        </w:rPr>
        <w:t>C</w:t>
      </w:r>
      <w:r w:rsidR="008E054B" w:rsidRPr="00733E72">
        <w:rPr>
          <w:rFonts w:ascii="Arial" w:hAnsi="Arial" w:cs="Arial"/>
          <w:sz w:val="24"/>
          <w:szCs w:val="24"/>
        </w:rPr>
        <w:t>on la palabra la Presidente Municipal, C. María Elena Limón García:</w:t>
      </w:r>
      <w:r w:rsidR="008E054B">
        <w:rPr>
          <w:rFonts w:ascii="Arial" w:hAnsi="Arial" w:cs="Arial"/>
          <w:sz w:val="24"/>
          <w:szCs w:val="24"/>
        </w:rPr>
        <w:t xml:space="preserve"> </w:t>
      </w:r>
      <w:r w:rsidR="00706843">
        <w:rPr>
          <w:rFonts w:ascii="Arial" w:hAnsi="Arial" w:cs="Arial"/>
          <w:sz w:val="24"/>
          <w:szCs w:val="24"/>
        </w:rPr>
        <w:t>Por</w:t>
      </w:r>
      <w:r w:rsidR="008E054B">
        <w:rPr>
          <w:rFonts w:ascii="Arial" w:hAnsi="Arial" w:cs="Arial"/>
          <w:sz w:val="24"/>
          <w:szCs w:val="24"/>
        </w:rPr>
        <w:t xml:space="preserve"> favor regidora, eso es totalmente incierto.----------------------------------------------------------------------------------------------------------------------------------------------</w:t>
      </w:r>
      <w:r w:rsidR="00706843">
        <w:rPr>
          <w:rFonts w:ascii="Arial" w:hAnsi="Arial" w:cs="Arial"/>
          <w:sz w:val="24"/>
          <w:szCs w:val="24"/>
        </w:rPr>
        <w:t xml:space="preserve"> </w:t>
      </w:r>
      <w:r w:rsidR="008E054B">
        <w:rPr>
          <w:rFonts w:ascii="Arial" w:hAnsi="Arial" w:cs="Arial"/>
          <w:sz w:val="24"/>
          <w:szCs w:val="24"/>
        </w:rPr>
        <w:t xml:space="preserve">Habla la </w:t>
      </w:r>
      <w:r w:rsidR="008E054B" w:rsidRPr="00733E72">
        <w:rPr>
          <w:rFonts w:ascii="Arial" w:eastAsia="Calibri" w:hAnsi="Arial" w:cs="Arial"/>
          <w:sz w:val="24"/>
          <w:szCs w:val="24"/>
        </w:rPr>
        <w:t>Regidora</w:t>
      </w:r>
      <w:r w:rsidR="008E054B" w:rsidRPr="00733E72">
        <w:rPr>
          <w:rFonts w:ascii="Arial" w:eastAsia="Times New Roman" w:hAnsi="Arial" w:cs="Arial"/>
          <w:sz w:val="24"/>
          <w:szCs w:val="24"/>
          <w:lang w:eastAsia="es-MX"/>
        </w:rPr>
        <w:t xml:space="preserve"> Alin</w:t>
      </w:r>
      <w:r w:rsidR="008E054B">
        <w:rPr>
          <w:rFonts w:ascii="Arial" w:eastAsia="Times New Roman" w:hAnsi="Arial" w:cs="Arial"/>
          <w:sz w:val="24"/>
          <w:szCs w:val="24"/>
          <w:lang w:eastAsia="es-MX"/>
        </w:rPr>
        <w:t xml:space="preserve">a Elizabeth Hernández Castañeda: Reitero que fue excesivo este...---------------------------------------------------------------------------------------------------------------------------------------------------------------------------------  </w:t>
      </w:r>
      <w:r w:rsidR="008E054B">
        <w:rPr>
          <w:rFonts w:ascii="Arial" w:hAnsi="Arial" w:cs="Arial"/>
          <w:sz w:val="24"/>
          <w:szCs w:val="24"/>
        </w:rPr>
        <w:t>C</w:t>
      </w:r>
      <w:r w:rsidR="008E054B" w:rsidRPr="00733E72">
        <w:rPr>
          <w:rFonts w:ascii="Arial" w:hAnsi="Arial" w:cs="Arial"/>
          <w:sz w:val="24"/>
          <w:szCs w:val="24"/>
        </w:rPr>
        <w:t>on la palabra la Presidente Municipal, C. María Elena Limón García:</w:t>
      </w:r>
      <w:r w:rsidR="008E054B">
        <w:rPr>
          <w:rFonts w:ascii="Arial" w:hAnsi="Arial" w:cs="Arial"/>
          <w:sz w:val="24"/>
          <w:szCs w:val="24"/>
        </w:rPr>
        <w:t xml:space="preserve"> Bueno, si vamos a hacerlo…---------------------------------------------------------------------------------------------------------------------------------------------------------------</w:t>
      </w:r>
      <w:r w:rsidR="008E054B" w:rsidRPr="008E054B">
        <w:rPr>
          <w:rFonts w:ascii="Arial" w:hAnsi="Arial" w:cs="Arial"/>
          <w:sz w:val="24"/>
          <w:szCs w:val="24"/>
        </w:rPr>
        <w:t xml:space="preserve"> </w:t>
      </w:r>
      <w:r w:rsidR="008E054B">
        <w:rPr>
          <w:rFonts w:ascii="Arial" w:hAnsi="Arial" w:cs="Arial"/>
          <w:sz w:val="24"/>
          <w:szCs w:val="24"/>
        </w:rPr>
        <w:t xml:space="preserve">Habla la </w:t>
      </w:r>
      <w:r w:rsidR="008E054B" w:rsidRPr="00733E72">
        <w:rPr>
          <w:rFonts w:ascii="Arial" w:eastAsia="Calibri" w:hAnsi="Arial" w:cs="Arial"/>
          <w:sz w:val="24"/>
          <w:szCs w:val="24"/>
        </w:rPr>
        <w:t>Regidora</w:t>
      </w:r>
      <w:r w:rsidR="008E054B" w:rsidRPr="00733E72">
        <w:rPr>
          <w:rFonts w:ascii="Arial" w:eastAsia="Times New Roman" w:hAnsi="Arial" w:cs="Arial"/>
          <w:sz w:val="24"/>
          <w:szCs w:val="24"/>
          <w:lang w:eastAsia="es-MX"/>
        </w:rPr>
        <w:t xml:space="preserve"> Alin</w:t>
      </w:r>
      <w:r w:rsidR="008E054B">
        <w:rPr>
          <w:rFonts w:ascii="Arial" w:eastAsia="Times New Roman" w:hAnsi="Arial" w:cs="Arial"/>
          <w:sz w:val="24"/>
          <w:szCs w:val="24"/>
          <w:lang w:eastAsia="es-MX"/>
        </w:rPr>
        <w:t xml:space="preserve">a Elizabeth Hernández Castañeda: Sacarlo hasta la calle </w:t>
      </w:r>
      <w:r w:rsidR="007C40A2">
        <w:rPr>
          <w:rFonts w:ascii="Arial" w:eastAsia="Times New Roman" w:hAnsi="Arial" w:cs="Arial"/>
          <w:sz w:val="24"/>
          <w:szCs w:val="24"/>
          <w:lang w:eastAsia="es-MX"/>
        </w:rPr>
        <w:t xml:space="preserve">con, </w:t>
      </w:r>
      <w:r w:rsidR="008E054B">
        <w:rPr>
          <w:rFonts w:ascii="Arial" w:eastAsia="Times New Roman" w:hAnsi="Arial" w:cs="Arial"/>
          <w:sz w:val="24"/>
          <w:szCs w:val="24"/>
          <w:lang w:eastAsia="es-MX"/>
        </w:rPr>
        <w:t>de mala manera, entonces</w:t>
      </w:r>
      <w:r w:rsidR="007C40A2">
        <w:rPr>
          <w:rFonts w:ascii="Arial" w:eastAsia="Times New Roman" w:hAnsi="Arial" w:cs="Arial"/>
          <w:sz w:val="24"/>
          <w:szCs w:val="24"/>
          <w:lang w:eastAsia="es-MX"/>
        </w:rPr>
        <w:t xml:space="preserve"> por favor hay que se</w:t>
      </w:r>
      <w:r w:rsidR="00636F4E">
        <w:rPr>
          <w:rFonts w:ascii="Arial" w:eastAsia="Times New Roman" w:hAnsi="Arial" w:cs="Arial"/>
          <w:sz w:val="24"/>
          <w:szCs w:val="24"/>
          <w:lang w:eastAsia="es-MX"/>
        </w:rPr>
        <w:t>r</w:t>
      </w:r>
      <w:r w:rsidR="007C40A2">
        <w:rPr>
          <w:rFonts w:ascii="Arial" w:eastAsia="Times New Roman" w:hAnsi="Arial" w:cs="Arial"/>
          <w:sz w:val="24"/>
          <w:szCs w:val="24"/>
          <w:lang w:eastAsia="es-MX"/>
        </w:rPr>
        <w:t xml:space="preserve"> igualitarios.------------</w:t>
      </w:r>
      <w:r w:rsidR="008E054B">
        <w:rPr>
          <w:rFonts w:ascii="Arial" w:eastAsia="Times New Roman" w:hAnsi="Arial" w:cs="Arial"/>
          <w:sz w:val="24"/>
          <w:szCs w:val="24"/>
          <w:lang w:eastAsia="es-MX"/>
        </w:rPr>
        <w:t>-------------------------</w:t>
      </w:r>
      <w:r w:rsidR="007C40A2">
        <w:rPr>
          <w:rFonts w:ascii="Arial" w:eastAsia="Times New Roman" w:hAnsi="Arial" w:cs="Arial"/>
          <w:sz w:val="24"/>
          <w:szCs w:val="24"/>
          <w:lang w:eastAsia="es-MX"/>
        </w:rPr>
        <w:t>--------------</w:t>
      </w:r>
      <w:r w:rsidR="008E054B">
        <w:rPr>
          <w:rFonts w:ascii="Arial" w:eastAsia="Times New Roman" w:hAnsi="Arial" w:cs="Arial"/>
          <w:sz w:val="24"/>
          <w:szCs w:val="24"/>
          <w:lang w:eastAsia="es-MX"/>
        </w:rPr>
        <w:t>----------------------------------------------------</w:t>
      </w:r>
      <w:r w:rsidR="008E054B">
        <w:rPr>
          <w:rFonts w:ascii="Arial" w:hAnsi="Arial" w:cs="Arial"/>
          <w:sz w:val="24"/>
          <w:szCs w:val="24"/>
        </w:rPr>
        <w:t>C</w:t>
      </w:r>
      <w:r w:rsidR="008E054B" w:rsidRPr="00733E72">
        <w:rPr>
          <w:rFonts w:ascii="Arial" w:hAnsi="Arial" w:cs="Arial"/>
          <w:sz w:val="24"/>
          <w:szCs w:val="24"/>
        </w:rPr>
        <w:t>on la palabra la Presidente Municipal, C. María Elena Limón García:</w:t>
      </w:r>
      <w:r w:rsidR="008E054B">
        <w:rPr>
          <w:rFonts w:ascii="Arial" w:hAnsi="Arial" w:cs="Arial"/>
          <w:sz w:val="24"/>
          <w:szCs w:val="24"/>
        </w:rPr>
        <w:t xml:space="preserve"> Hay que hacer una investigación y creo que </w:t>
      </w:r>
      <w:r w:rsidR="002D1060">
        <w:rPr>
          <w:rFonts w:ascii="Arial" w:hAnsi="Arial" w:cs="Arial"/>
          <w:sz w:val="24"/>
          <w:szCs w:val="24"/>
        </w:rPr>
        <w:t>él</w:t>
      </w:r>
      <w:r w:rsidR="00375AAF">
        <w:rPr>
          <w:rFonts w:ascii="Arial" w:hAnsi="Arial" w:cs="Arial"/>
          <w:sz w:val="24"/>
          <w:szCs w:val="24"/>
        </w:rPr>
        <w:t>, el</w:t>
      </w:r>
      <w:r w:rsidR="008E054B">
        <w:rPr>
          <w:rFonts w:ascii="Arial" w:hAnsi="Arial" w:cs="Arial"/>
          <w:sz w:val="24"/>
          <w:szCs w:val="24"/>
        </w:rPr>
        <w:t xml:space="preserve"> servidor tiene derechos y que los hacer valer, </w:t>
      </w:r>
      <w:r w:rsidR="00375AAF">
        <w:rPr>
          <w:rFonts w:ascii="Arial" w:hAnsi="Arial" w:cs="Arial"/>
          <w:sz w:val="24"/>
          <w:szCs w:val="24"/>
        </w:rPr>
        <w:t xml:space="preserve">pero </w:t>
      </w:r>
      <w:r w:rsidR="008E054B">
        <w:rPr>
          <w:rFonts w:ascii="Arial" w:hAnsi="Arial" w:cs="Arial"/>
          <w:sz w:val="24"/>
          <w:szCs w:val="24"/>
        </w:rPr>
        <w:t>eso que usted me está</w:t>
      </w:r>
      <w:r w:rsidR="00375AAF">
        <w:rPr>
          <w:rFonts w:ascii="Arial" w:hAnsi="Arial" w:cs="Arial"/>
          <w:sz w:val="24"/>
          <w:szCs w:val="24"/>
        </w:rPr>
        <w:t xml:space="preserve"> acusando a mí es injusto y </w:t>
      </w:r>
      <w:r w:rsidR="008E054B">
        <w:rPr>
          <w:rFonts w:ascii="Arial" w:hAnsi="Arial" w:cs="Arial"/>
          <w:sz w:val="24"/>
          <w:szCs w:val="24"/>
        </w:rPr>
        <w:t xml:space="preserve">si está hablando </w:t>
      </w:r>
      <w:r w:rsidR="00C3766B" w:rsidRPr="00C3766B">
        <w:rPr>
          <w:rFonts w:ascii="Arial" w:eastAsia="Arial Unicode MS" w:hAnsi="Arial" w:cs="Arial"/>
          <w:bCs/>
          <w:sz w:val="24"/>
          <w:szCs w:val="24"/>
        </w:rPr>
        <w:t>de violencia</w:t>
      </w:r>
      <w:r w:rsidR="008E054B">
        <w:rPr>
          <w:rFonts w:ascii="Arial" w:eastAsia="Arial Unicode MS" w:hAnsi="Arial" w:cs="Arial"/>
          <w:bCs/>
          <w:sz w:val="24"/>
          <w:szCs w:val="24"/>
        </w:rPr>
        <w:t>,</w:t>
      </w:r>
      <w:r w:rsidR="00C3766B" w:rsidRPr="00C3766B">
        <w:rPr>
          <w:rFonts w:ascii="Arial" w:eastAsia="Arial Unicode MS" w:hAnsi="Arial" w:cs="Arial"/>
          <w:bCs/>
          <w:sz w:val="24"/>
          <w:szCs w:val="24"/>
        </w:rPr>
        <w:t xml:space="preserve"> pues </w:t>
      </w:r>
      <w:r w:rsidR="008E054B">
        <w:rPr>
          <w:rFonts w:ascii="Arial" w:eastAsia="Arial Unicode MS" w:hAnsi="Arial" w:cs="Arial"/>
          <w:bCs/>
          <w:sz w:val="24"/>
          <w:szCs w:val="24"/>
        </w:rPr>
        <w:t>no lo haga por favor.----------------------------------------------------------------------------------------------</w:t>
      </w:r>
      <w:r w:rsidR="00375AAF">
        <w:rPr>
          <w:rFonts w:ascii="Arial" w:eastAsia="Arial Unicode MS" w:hAnsi="Arial" w:cs="Arial"/>
          <w:bCs/>
          <w:sz w:val="24"/>
          <w:szCs w:val="24"/>
        </w:rPr>
        <w:t>--------------------------</w:t>
      </w:r>
      <w:r w:rsidR="008E054B">
        <w:rPr>
          <w:rFonts w:ascii="Arial" w:hAnsi="Arial" w:cs="Arial"/>
          <w:sz w:val="24"/>
          <w:szCs w:val="24"/>
        </w:rPr>
        <w:t xml:space="preserve">Habla la </w:t>
      </w:r>
      <w:r w:rsidR="008E054B" w:rsidRPr="00733E72">
        <w:rPr>
          <w:rFonts w:ascii="Arial" w:eastAsia="Calibri" w:hAnsi="Arial" w:cs="Arial"/>
          <w:sz w:val="24"/>
          <w:szCs w:val="24"/>
        </w:rPr>
        <w:t>Regidora</w:t>
      </w:r>
      <w:r w:rsidR="008E054B" w:rsidRPr="00733E72">
        <w:rPr>
          <w:rFonts w:ascii="Arial" w:eastAsia="Times New Roman" w:hAnsi="Arial" w:cs="Arial"/>
          <w:sz w:val="24"/>
          <w:szCs w:val="24"/>
          <w:lang w:eastAsia="es-MX"/>
        </w:rPr>
        <w:t xml:space="preserve"> Alin</w:t>
      </w:r>
      <w:r w:rsidR="008E054B">
        <w:rPr>
          <w:rFonts w:ascii="Arial" w:eastAsia="Times New Roman" w:hAnsi="Arial" w:cs="Arial"/>
          <w:sz w:val="24"/>
          <w:szCs w:val="24"/>
          <w:lang w:eastAsia="es-MX"/>
        </w:rPr>
        <w:t xml:space="preserve">a Elizabeth Hernández Castañeda: </w:t>
      </w:r>
      <w:r w:rsidR="00375AAF">
        <w:rPr>
          <w:rFonts w:ascii="Arial" w:eastAsia="Times New Roman" w:hAnsi="Arial" w:cs="Arial"/>
          <w:sz w:val="24"/>
          <w:szCs w:val="24"/>
          <w:lang w:eastAsia="es-MX"/>
        </w:rPr>
        <w:t xml:space="preserve">No lo estoy haciendo, estoy haciendo valer derechos.--------------------------------------------------------------------------------------------------------------------------------------------- </w:t>
      </w:r>
      <w:r w:rsidR="008E054B">
        <w:rPr>
          <w:rFonts w:ascii="Arial" w:hAnsi="Arial" w:cs="Arial"/>
          <w:sz w:val="24"/>
          <w:szCs w:val="24"/>
        </w:rPr>
        <w:t>C</w:t>
      </w:r>
      <w:r w:rsidR="008E054B" w:rsidRPr="00733E72">
        <w:rPr>
          <w:rFonts w:ascii="Arial" w:hAnsi="Arial" w:cs="Arial"/>
          <w:sz w:val="24"/>
          <w:szCs w:val="24"/>
        </w:rPr>
        <w:t>on la palabra la Presidente Municipal, C. María Elena Limón García:</w:t>
      </w:r>
      <w:r w:rsidR="008E054B">
        <w:rPr>
          <w:rFonts w:ascii="Arial" w:hAnsi="Arial" w:cs="Arial"/>
          <w:sz w:val="24"/>
          <w:szCs w:val="24"/>
        </w:rPr>
        <w:t xml:space="preserve"> Adelante regidora </w:t>
      </w:r>
      <w:r w:rsidR="00DF1320">
        <w:rPr>
          <w:rFonts w:ascii="Arial" w:hAnsi="Arial" w:cs="Arial"/>
          <w:sz w:val="24"/>
          <w:szCs w:val="24"/>
        </w:rPr>
        <w:t xml:space="preserve">Betsa.--------------------------------------------------------------------------------------------------------------------------------------------------------------------Habla la </w:t>
      </w:r>
      <w:r w:rsidR="00DF1320" w:rsidRPr="0001014C">
        <w:rPr>
          <w:rFonts w:ascii="Arial" w:eastAsia="Calibri" w:hAnsi="Arial" w:cs="Arial"/>
          <w:sz w:val="24"/>
          <w:szCs w:val="24"/>
        </w:rPr>
        <w:t>R</w:t>
      </w:r>
      <w:r w:rsidR="00DF1320" w:rsidRPr="00733E72">
        <w:rPr>
          <w:rFonts w:ascii="Arial" w:eastAsia="Calibri" w:hAnsi="Arial" w:cs="Arial"/>
          <w:sz w:val="24"/>
          <w:szCs w:val="24"/>
        </w:rPr>
        <w:t>egidora B</w:t>
      </w:r>
      <w:r w:rsidR="00DF1320">
        <w:rPr>
          <w:rFonts w:ascii="Arial" w:eastAsia="Calibri" w:hAnsi="Arial" w:cs="Arial"/>
          <w:sz w:val="24"/>
          <w:szCs w:val="24"/>
        </w:rPr>
        <w:t xml:space="preserve">etsabé Dolores Almaguer Esparza: </w:t>
      </w:r>
      <w:r w:rsidR="00375AAF">
        <w:rPr>
          <w:rFonts w:ascii="Arial" w:eastAsia="Calibri" w:hAnsi="Arial" w:cs="Arial"/>
          <w:sz w:val="24"/>
          <w:szCs w:val="24"/>
        </w:rPr>
        <w:t>Si, m</w:t>
      </w:r>
      <w:r w:rsidR="00DF1320">
        <w:rPr>
          <w:rFonts w:ascii="Arial" w:eastAsia="Calibri" w:hAnsi="Arial" w:cs="Arial"/>
          <w:sz w:val="24"/>
          <w:szCs w:val="24"/>
        </w:rPr>
        <w:t xml:space="preserve">uchas gracias Presidenta eh, pues </w:t>
      </w:r>
      <w:r w:rsidR="00C3766B" w:rsidRPr="00C3766B">
        <w:rPr>
          <w:rFonts w:ascii="Arial" w:eastAsia="Arial Unicode MS" w:hAnsi="Arial" w:cs="Arial"/>
          <w:bCs/>
          <w:sz w:val="24"/>
          <w:szCs w:val="24"/>
        </w:rPr>
        <w:t>justamente había pedido la palabra para</w:t>
      </w:r>
      <w:r w:rsidR="00DF1320">
        <w:rPr>
          <w:rFonts w:ascii="Arial" w:eastAsia="Arial Unicode MS" w:hAnsi="Arial" w:cs="Arial"/>
          <w:bCs/>
          <w:sz w:val="24"/>
          <w:szCs w:val="24"/>
        </w:rPr>
        <w:t xml:space="preserve"> el tema que tocó la regidora Ho</w:t>
      </w:r>
      <w:r w:rsidR="00C3766B" w:rsidRPr="00C3766B">
        <w:rPr>
          <w:rFonts w:ascii="Arial" w:eastAsia="Arial Unicode MS" w:hAnsi="Arial" w:cs="Arial"/>
          <w:bCs/>
          <w:sz w:val="24"/>
          <w:szCs w:val="24"/>
        </w:rPr>
        <w:t>g</w:t>
      </w:r>
      <w:r w:rsidR="00DF1320">
        <w:rPr>
          <w:rFonts w:ascii="Arial" w:eastAsia="Arial Unicode MS" w:hAnsi="Arial" w:cs="Arial"/>
          <w:bCs/>
          <w:sz w:val="24"/>
          <w:szCs w:val="24"/>
        </w:rPr>
        <w:t>l</w:t>
      </w:r>
      <w:r w:rsidR="00C3766B" w:rsidRPr="00C3766B">
        <w:rPr>
          <w:rFonts w:ascii="Arial" w:eastAsia="Arial Unicode MS" w:hAnsi="Arial" w:cs="Arial"/>
          <w:bCs/>
          <w:sz w:val="24"/>
          <w:szCs w:val="24"/>
        </w:rPr>
        <w:t>a</w:t>
      </w:r>
      <w:r w:rsidR="00375AAF">
        <w:rPr>
          <w:rFonts w:ascii="Arial" w:eastAsia="Arial Unicode MS" w:hAnsi="Arial" w:cs="Arial"/>
          <w:bCs/>
          <w:sz w:val="24"/>
          <w:szCs w:val="24"/>
        </w:rPr>
        <w:t xml:space="preserve"> eh…</w:t>
      </w:r>
      <w:r w:rsidR="00DF1320">
        <w:rPr>
          <w:rFonts w:ascii="Arial" w:eastAsia="Arial Unicode MS" w:hAnsi="Arial" w:cs="Arial"/>
          <w:bCs/>
          <w:sz w:val="24"/>
          <w:szCs w:val="24"/>
        </w:rPr>
        <w:t xml:space="preserve"> solamente q</w:t>
      </w:r>
      <w:r w:rsidR="00C3766B" w:rsidRPr="00C3766B">
        <w:rPr>
          <w:rFonts w:ascii="Arial" w:eastAsia="Arial Unicode MS" w:hAnsi="Arial" w:cs="Arial"/>
          <w:bCs/>
          <w:sz w:val="24"/>
          <w:szCs w:val="24"/>
        </w:rPr>
        <w:t>uisiera hacer un llamado a</w:t>
      </w:r>
      <w:r w:rsidR="00375AAF">
        <w:rPr>
          <w:rFonts w:ascii="Arial" w:eastAsia="Arial Unicode MS" w:hAnsi="Arial" w:cs="Arial"/>
          <w:bCs/>
          <w:sz w:val="24"/>
          <w:szCs w:val="24"/>
        </w:rPr>
        <w:t>l</w:t>
      </w:r>
      <w:r w:rsidR="00DF1320">
        <w:rPr>
          <w:rFonts w:ascii="Arial" w:eastAsia="Arial Unicode MS" w:hAnsi="Arial" w:cs="Arial"/>
          <w:bCs/>
          <w:sz w:val="24"/>
          <w:szCs w:val="24"/>
        </w:rPr>
        <w:t>, a</w:t>
      </w:r>
      <w:r w:rsidR="00C3766B" w:rsidRPr="00C3766B">
        <w:rPr>
          <w:rFonts w:ascii="Arial" w:eastAsia="Arial Unicode MS" w:hAnsi="Arial" w:cs="Arial"/>
          <w:bCs/>
          <w:sz w:val="24"/>
          <w:szCs w:val="24"/>
        </w:rPr>
        <w:t xml:space="preserve"> la responsabilidad pero</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la responsabilidad genuina que tenemos como servidoras y servidores públicos</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creo que todos los temas son importantes pero si me quiero pronunciar por el tema y la</w:t>
      </w:r>
      <w:r w:rsidR="00DF1320">
        <w:rPr>
          <w:rFonts w:ascii="Arial" w:eastAsia="Arial Unicode MS" w:hAnsi="Arial" w:cs="Arial"/>
          <w:bCs/>
          <w:sz w:val="24"/>
          <w:szCs w:val="24"/>
        </w:rPr>
        <w:t xml:space="preserve"> causa de</w:t>
      </w:r>
      <w:r w:rsidR="00C3766B" w:rsidRPr="00C3766B">
        <w:rPr>
          <w:rFonts w:ascii="Arial" w:eastAsia="Arial Unicode MS" w:hAnsi="Arial" w:cs="Arial"/>
          <w:bCs/>
          <w:sz w:val="24"/>
          <w:szCs w:val="24"/>
        </w:rPr>
        <w:t xml:space="preserve"> los </w:t>
      </w:r>
      <w:r w:rsidR="00636F4E">
        <w:rPr>
          <w:rFonts w:ascii="Arial" w:eastAsia="Arial Unicode MS" w:hAnsi="Arial" w:cs="Arial"/>
          <w:bCs/>
          <w:sz w:val="24"/>
          <w:szCs w:val="24"/>
        </w:rPr>
        <w:t>d</w:t>
      </w:r>
      <w:r w:rsidR="00C3766B" w:rsidRPr="00C3766B">
        <w:rPr>
          <w:rFonts w:ascii="Arial" w:eastAsia="Arial Unicode MS" w:hAnsi="Arial" w:cs="Arial"/>
          <w:bCs/>
          <w:sz w:val="24"/>
          <w:szCs w:val="24"/>
        </w:rPr>
        <w:t xml:space="preserve">erechos </w:t>
      </w:r>
      <w:r w:rsidR="00636F4E">
        <w:rPr>
          <w:rFonts w:ascii="Arial" w:eastAsia="Arial Unicode MS" w:hAnsi="Arial" w:cs="Arial"/>
          <w:bCs/>
          <w:sz w:val="24"/>
          <w:szCs w:val="24"/>
        </w:rPr>
        <w:t>h</w:t>
      </w:r>
      <w:r w:rsidR="00C3766B" w:rsidRPr="00C3766B">
        <w:rPr>
          <w:rFonts w:ascii="Arial" w:eastAsia="Arial Unicode MS" w:hAnsi="Arial" w:cs="Arial"/>
          <w:bCs/>
          <w:sz w:val="24"/>
          <w:szCs w:val="24"/>
        </w:rPr>
        <w:t>umanos de las mujeres y las niñas</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el dictamen que estaba proponiendo la regidora Ho</w:t>
      </w:r>
      <w:r w:rsidR="00DF1320">
        <w:rPr>
          <w:rFonts w:ascii="Arial" w:eastAsia="Arial Unicode MS" w:hAnsi="Arial" w:cs="Arial"/>
          <w:bCs/>
          <w:sz w:val="24"/>
          <w:szCs w:val="24"/>
        </w:rPr>
        <w:t>g</w:t>
      </w:r>
      <w:r w:rsidR="00C3766B" w:rsidRPr="00C3766B">
        <w:rPr>
          <w:rFonts w:ascii="Arial" w:eastAsia="Arial Unicode MS" w:hAnsi="Arial" w:cs="Arial"/>
          <w:bCs/>
          <w:sz w:val="24"/>
          <w:szCs w:val="24"/>
        </w:rPr>
        <w:t>la estaba fundamentado</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se </w:t>
      </w:r>
      <w:r w:rsidR="00446129" w:rsidRPr="00C3766B">
        <w:rPr>
          <w:rFonts w:ascii="Arial" w:eastAsia="Arial Unicode MS" w:hAnsi="Arial" w:cs="Arial"/>
          <w:bCs/>
          <w:sz w:val="24"/>
          <w:szCs w:val="24"/>
        </w:rPr>
        <w:t>trabajó</w:t>
      </w:r>
      <w:r w:rsidR="00DF1320">
        <w:rPr>
          <w:rFonts w:ascii="Arial" w:eastAsia="Arial Unicode MS" w:hAnsi="Arial" w:cs="Arial"/>
          <w:bCs/>
          <w:sz w:val="24"/>
          <w:szCs w:val="24"/>
        </w:rPr>
        <w:t>, s</w:t>
      </w:r>
      <w:r w:rsidR="00C3766B" w:rsidRPr="00C3766B">
        <w:rPr>
          <w:rFonts w:ascii="Arial" w:eastAsia="Arial Unicode MS" w:hAnsi="Arial" w:cs="Arial"/>
          <w:bCs/>
          <w:sz w:val="24"/>
          <w:szCs w:val="24"/>
        </w:rPr>
        <w:t>e tomaron en cuenta las op</w:t>
      </w:r>
      <w:r w:rsidR="00DF1320">
        <w:rPr>
          <w:rFonts w:ascii="Arial" w:eastAsia="Arial Unicode MS" w:hAnsi="Arial" w:cs="Arial"/>
          <w:bCs/>
          <w:sz w:val="24"/>
          <w:szCs w:val="24"/>
        </w:rPr>
        <w:t>iniones de todas y todos los ah</w:t>
      </w:r>
      <w:r w:rsidR="00C3766B" w:rsidRPr="00C3766B">
        <w:rPr>
          <w:rFonts w:ascii="Arial" w:eastAsia="Arial Unicode MS" w:hAnsi="Arial" w:cs="Arial"/>
          <w:bCs/>
          <w:sz w:val="24"/>
          <w:szCs w:val="24"/>
        </w:rPr>
        <w:t>í presentes</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era un tema que estaba listo para </w:t>
      </w:r>
      <w:r w:rsidR="00DF1320">
        <w:rPr>
          <w:rFonts w:ascii="Arial" w:eastAsia="Arial Unicode MS" w:hAnsi="Arial" w:cs="Arial"/>
          <w:bCs/>
          <w:sz w:val="24"/>
          <w:szCs w:val="24"/>
        </w:rPr>
        <w:t>a</w:t>
      </w:r>
      <w:r w:rsidR="00C3766B" w:rsidRPr="00C3766B">
        <w:rPr>
          <w:rFonts w:ascii="Arial" w:eastAsia="Arial Unicode MS" w:hAnsi="Arial" w:cs="Arial"/>
          <w:bCs/>
          <w:sz w:val="24"/>
          <w:szCs w:val="24"/>
        </w:rPr>
        <w:t>probarse</w:t>
      </w:r>
      <w:r w:rsidR="00DF1320">
        <w:rPr>
          <w:rFonts w:ascii="Arial" w:eastAsia="Arial Unicode MS" w:hAnsi="Arial" w:cs="Arial"/>
          <w:bCs/>
          <w:sz w:val="24"/>
          <w:szCs w:val="24"/>
        </w:rPr>
        <w:t xml:space="preserve"> y no</w:t>
      </w:r>
      <w:r w:rsidR="00C3766B" w:rsidRPr="00C3766B">
        <w:rPr>
          <w:rFonts w:ascii="Arial" w:eastAsia="Arial Unicode MS" w:hAnsi="Arial" w:cs="Arial"/>
          <w:bCs/>
          <w:sz w:val="24"/>
          <w:szCs w:val="24"/>
        </w:rPr>
        <w:t xml:space="preserve"> fue una vez la que por causa injustificada no se tuvo </w:t>
      </w:r>
      <w:r w:rsidR="00DF1320">
        <w:rPr>
          <w:rFonts w:ascii="Arial" w:eastAsia="Arial Unicode MS" w:hAnsi="Arial" w:cs="Arial"/>
          <w:bCs/>
          <w:sz w:val="24"/>
          <w:szCs w:val="24"/>
        </w:rPr>
        <w:t xml:space="preserve">quórum, </w:t>
      </w:r>
      <w:r w:rsidR="00C3766B" w:rsidRPr="00C3766B">
        <w:rPr>
          <w:rFonts w:ascii="Arial" w:eastAsia="Arial Unicode MS" w:hAnsi="Arial" w:cs="Arial"/>
          <w:bCs/>
          <w:sz w:val="24"/>
          <w:szCs w:val="24"/>
        </w:rPr>
        <w:t>fueron dos veces continuas donde las mismas personas</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en la misma comisión</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en el mismo tema faltaron</w:t>
      </w:r>
      <w:r w:rsidR="00DF1320">
        <w:rPr>
          <w:rFonts w:ascii="Arial" w:eastAsia="Arial Unicode MS" w:hAnsi="Arial" w:cs="Arial"/>
          <w:bCs/>
          <w:sz w:val="24"/>
          <w:szCs w:val="24"/>
        </w:rPr>
        <w:t>,</w:t>
      </w:r>
      <w:r w:rsidR="00C3766B" w:rsidRPr="00C3766B">
        <w:rPr>
          <w:rFonts w:ascii="Arial" w:eastAsia="Arial Unicode MS" w:hAnsi="Arial" w:cs="Arial"/>
          <w:bCs/>
          <w:sz w:val="24"/>
          <w:szCs w:val="24"/>
        </w:rPr>
        <w:t xml:space="preserve"> tienen derecho a faltar</w:t>
      </w:r>
      <w:r w:rsidR="00DF1320">
        <w:rPr>
          <w:rFonts w:ascii="Arial" w:eastAsia="Arial Unicode MS" w:hAnsi="Arial" w:cs="Arial"/>
          <w:bCs/>
          <w:sz w:val="24"/>
          <w:szCs w:val="24"/>
        </w:rPr>
        <w:t xml:space="preserve"> y hacer, si claro, pero</w:t>
      </w:r>
      <w:r w:rsidR="00C3766B" w:rsidRPr="00C3766B">
        <w:rPr>
          <w:rFonts w:ascii="Arial" w:eastAsia="Arial Unicode MS" w:hAnsi="Arial" w:cs="Arial"/>
          <w:bCs/>
          <w:sz w:val="24"/>
          <w:szCs w:val="24"/>
        </w:rPr>
        <w:t xml:space="preserve"> </w:t>
      </w:r>
      <w:r w:rsidR="00DF1320">
        <w:rPr>
          <w:rFonts w:ascii="Arial" w:eastAsia="Arial Unicode MS" w:hAnsi="Arial" w:cs="Arial"/>
          <w:bCs/>
          <w:sz w:val="24"/>
          <w:szCs w:val="24"/>
        </w:rPr>
        <w:t xml:space="preserve">ahí se nota la responsabilidad que </w:t>
      </w:r>
      <w:r w:rsidR="00C3766B" w:rsidRPr="00C3766B">
        <w:rPr>
          <w:rFonts w:ascii="Arial" w:eastAsia="Arial Unicode MS" w:hAnsi="Arial" w:cs="Arial"/>
          <w:bCs/>
          <w:sz w:val="24"/>
          <w:szCs w:val="24"/>
        </w:rPr>
        <w:t>tenemos como regidora</w:t>
      </w:r>
      <w:r w:rsidR="00DF1320">
        <w:rPr>
          <w:rFonts w:ascii="Arial" w:eastAsia="Arial Unicode MS" w:hAnsi="Arial" w:cs="Arial"/>
          <w:bCs/>
          <w:sz w:val="24"/>
          <w:szCs w:val="24"/>
        </w:rPr>
        <w:t xml:space="preserve">s y regidores, sobre todo </w:t>
      </w:r>
      <w:r w:rsidR="00C3766B" w:rsidRPr="00C3766B">
        <w:rPr>
          <w:rFonts w:ascii="Arial" w:eastAsia="Arial Unicode MS" w:hAnsi="Arial" w:cs="Arial"/>
          <w:bCs/>
          <w:sz w:val="24"/>
          <w:szCs w:val="24"/>
        </w:rPr>
        <w:t>en un tema hacia las mujeres</w:t>
      </w:r>
      <w:r w:rsidR="00DF1320">
        <w:rPr>
          <w:rFonts w:ascii="Arial" w:eastAsia="Arial Unicode MS" w:hAnsi="Arial" w:cs="Arial"/>
          <w:bCs/>
          <w:sz w:val="24"/>
          <w:szCs w:val="24"/>
        </w:rPr>
        <w:t xml:space="preserve"> y por</w:t>
      </w:r>
      <w:r w:rsidR="00C3766B" w:rsidRPr="00C3766B">
        <w:rPr>
          <w:rFonts w:ascii="Arial" w:eastAsia="Arial Unicode MS" w:hAnsi="Arial" w:cs="Arial"/>
          <w:bCs/>
          <w:sz w:val="24"/>
          <w:szCs w:val="24"/>
        </w:rPr>
        <w:t xml:space="preserve"> otro lado pues</w:t>
      </w:r>
      <w:r w:rsidR="00DF1320">
        <w:rPr>
          <w:rFonts w:ascii="Arial" w:eastAsia="Arial Unicode MS" w:hAnsi="Arial" w:cs="Arial"/>
          <w:bCs/>
          <w:sz w:val="24"/>
          <w:szCs w:val="24"/>
        </w:rPr>
        <w:t>, es</w:t>
      </w:r>
      <w:r w:rsidR="00C3766B" w:rsidRPr="00C3766B">
        <w:rPr>
          <w:rFonts w:ascii="Arial" w:eastAsia="Arial Unicode MS" w:hAnsi="Arial" w:cs="Arial"/>
          <w:bCs/>
          <w:sz w:val="24"/>
          <w:szCs w:val="24"/>
        </w:rPr>
        <w:t xml:space="preserve"> increíble que</w:t>
      </w:r>
      <w:r w:rsidR="00DF1320">
        <w:rPr>
          <w:rFonts w:ascii="Arial" w:eastAsia="Arial Unicode MS" w:hAnsi="Arial" w:cs="Arial"/>
          <w:bCs/>
          <w:sz w:val="24"/>
          <w:szCs w:val="24"/>
        </w:rPr>
        <w:t xml:space="preserve"> </w:t>
      </w:r>
      <w:r w:rsidR="007C40A2">
        <w:rPr>
          <w:rFonts w:ascii="Arial" w:eastAsia="Arial Unicode MS" w:hAnsi="Arial" w:cs="Arial"/>
          <w:bCs/>
          <w:sz w:val="24"/>
          <w:szCs w:val="24"/>
        </w:rPr>
        <w:t>p</w:t>
      </w:r>
      <w:r w:rsidR="00DF1320">
        <w:rPr>
          <w:rFonts w:ascii="Arial" w:eastAsia="Arial Unicode MS" w:hAnsi="Arial" w:cs="Arial"/>
          <w:bCs/>
          <w:sz w:val="24"/>
          <w:szCs w:val="24"/>
        </w:rPr>
        <w:t>a</w:t>
      </w:r>
      <w:r w:rsidR="007C40A2">
        <w:rPr>
          <w:rFonts w:ascii="Arial" w:eastAsia="Arial Unicode MS" w:hAnsi="Arial" w:cs="Arial"/>
          <w:bCs/>
          <w:sz w:val="24"/>
          <w:szCs w:val="24"/>
        </w:rPr>
        <w:t>ra</w:t>
      </w:r>
      <w:r w:rsidR="00DF1320">
        <w:rPr>
          <w:rFonts w:ascii="Arial" w:eastAsia="Arial Unicode MS" w:hAnsi="Arial" w:cs="Arial"/>
          <w:bCs/>
          <w:sz w:val="24"/>
          <w:szCs w:val="24"/>
        </w:rPr>
        <w:t xml:space="preserve"> estas alturas</w:t>
      </w:r>
      <w:r w:rsidR="007C40A2">
        <w:rPr>
          <w:rFonts w:ascii="Arial" w:eastAsia="Arial Unicode MS" w:hAnsi="Arial" w:cs="Arial"/>
          <w:bCs/>
          <w:sz w:val="24"/>
          <w:szCs w:val="24"/>
        </w:rPr>
        <w:t xml:space="preserve"> de la pandemia no pode</w:t>
      </w:r>
      <w:r w:rsidR="00C3766B" w:rsidRPr="00C3766B">
        <w:rPr>
          <w:rFonts w:ascii="Arial" w:eastAsia="Arial Unicode MS" w:hAnsi="Arial" w:cs="Arial"/>
          <w:bCs/>
          <w:sz w:val="24"/>
          <w:szCs w:val="24"/>
        </w:rPr>
        <w:t>mos comprender</w:t>
      </w:r>
      <w:r w:rsidR="007C40A2">
        <w:rPr>
          <w:rFonts w:ascii="Arial" w:eastAsia="Arial Unicode MS" w:hAnsi="Arial" w:cs="Arial"/>
          <w:bCs/>
          <w:sz w:val="24"/>
          <w:szCs w:val="24"/>
        </w:rPr>
        <w:t xml:space="preserve"> que los espacios debe</w:t>
      </w:r>
      <w:r w:rsidR="00375AAF">
        <w:rPr>
          <w:rFonts w:ascii="Arial" w:eastAsia="Arial Unicode MS" w:hAnsi="Arial" w:cs="Arial"/>
          <w:bCs/>
          <w:sz w:val="24"/>
          <w:szCs w:val="24"/>
        </w:rPr>
        <w:t>n</w:t>
      </w:r>
      <w:r w:rsidR="007C40A2">
        <w:rPr>
          <w:rFonts w:ascii="Arial" w:eastAsia="Arial Unicode MS" w:hAnsi="Arial" w:cs="Arial"/>
          <w:bCs/>
          <w:sz w:val="24"/>
          <w:szCs w:val="24"/>
        </w:rPr>
        <w:t xml:space="preserve"> de</w:t>
      </w:r>
      <w:r w:rsidR="00C3766B" w:rsidRPr="00C3766B">
        <w:rPr>
          <w:rFonts w:ascii="Arial" w:eastAsia="Arial Unicode MS" w:hAnsi="Arial" w:cs="Arial"/>
          <w:bCs/>
          <w:sz w:val="24"/>
          <w:szCs w:val="24"/>
        </w:rPr>
        <w:t xml:space="preserve"> ser usados por el mínimo </w:t>
      </w:r>
      <w:r w:rsidR="00375AAF">
        <w:rPr>
          <w:rFonts w:ascii="Arial" w:eastAsia="Arial Unicode MS" w:hAnsi="Arial" w:cs="Arial"/>
          <w:bCs/>
          <w:sz w:val="24"/>
          <w:szCs w:val="24"/>
        </w:rPr>
        <w:t xml:space="preserve">de </w:t>
      </w:r>
      <w:r w:rsidR="007C40A2">
        <w:rPr>
          <w:rFonts w:ascii="Arial" w:eastAsia="Arial Unicode MS" w:hAnsi="Arial" w:cs="Arial"/>
          <w:bCs/>
          <w:sz w:val="24"/>
          <w:szCs w:val="24"/>
        </w:rPr>
        <w:t>personas, ninguno de los regidores y regidoras aquí</w:t>
      </w:r>
      <w:r w:rsidR="00375AAF">
        <w:rPr>
          <w:rFonts w:ascii="Arial" w:eastAsia="Arial Unicode MS" w:hAnsi="Arial" w:cs="Arial"/>
          <w:bCs/>
          <w:sz w:val="24"/>
          <w:szCs w:val="24"/>
        </w:rPr>
        <w:t>,</w:t>
      </w:r>
      <w:r w:rsidR="007C40A2">
        <w:rPr>
          <w:rFonts w:ascii="Arial" w:eastAsia="Arial Unicode MS" w:hAnsi="Arial" w:cs="Arial"/>
          <w:bCs/>
          <w:sz w:val="24"/>
          <w:szCs w:val="24"/>
        </w:rPr>
        <w:t xml:space="preserve"> vino sus asesores, yo a mis asesores, a los dos les pedí que no asistieran ni siquiera a las instalaciones, o sea no es necesario     </w:t>
      </w:r>
      <w:r w:rsidR="00375AAF">
        <w:rPr>
          <w:rFonts w:ascii="Arial" w:eastAsia="Arial Unicode MS" w:hAnsi="Arial" w:cs="Arial"/>
          <w:bCs/>
          <w:sz w:val="24"/>
          <w:szCs w:val="24"/>
        </w:rPr>
        <w:t xml:space="preserve">cuando nosotros conocemos los temas y tenemos la capacidad para hacerlo, yo creo que debemos ser </w:t>
      </w:r>
      <w:r w:rsidR="00C3766B" w:rsidRPr="00C3766B">
        <w:rPr>
          <w:rFonts w:ascii="Arial" w:eastAsia="Arial Unicode MS" w:hAnsi="Arial" w:cs="Arial"/>
          <w:bCs/>
          <w:sz w:val="24"/>
          <w:szCs w:val="24"/>
        </w:rPr>
        <w:t xml:space="preserve">muy responsables también en el caso de la pandemia </w:t>
      </w:r>
      <w:r w:rsidR="00375AAF">
        <w:rPr>
          <w:rFonts w:ascii="Arial" w:eastAsia="Arial Unicode MS" w:hAnsi="Arial" w:cs="Arial"/>
          <w:bCs/>
          <w:sz w:val="24"/>
          <w:szCs w:val="24"/>
        </w:rPr>
        <w:t>y atender las cuestiones que en</w:t>
      </w:r>
      <w:r w:rsidR="00C3766B" w:rsidRPr="00C3766B">
        <w:rPr>
          <w:rFonts w:ascii="Arial" w:eastAsia="Arial Unicode MS" w:hAnsi="Arial" w:cs="Arial"/>
          <w:bCs/>
          <w:sz w:val="24"/>
          <w:szCs w:val="24"/>
        </w:rPr>
        <w:t>marcan las leyes y las normas que hemos tenido en esta nueva normalidad</w:t>
      </w:r>
      <w:r w:rsidR="00375AAF">
        <w:rPr>
          <w:rFonts w:ascii="Arial" w:eastAsia="Arial Unicode MS" w:hAnsi="Arial" w:cs="Arial"/>
          <w:bCs/>
          <w:sz w:val="24"/>
          <w:szCs w:val="24"/>
        </w:rPr>
        <w:t>, e</w:t>
      </w:r>
      <w:r w:rsidR="00C3766B" w:rsidRPr="00C3766B">
        <w:rPr>
          <w:rFonts w:ascii="Arial" w:eastAsia="Arial Unicode MS" w:hAnsi="Arial" w:cs="Arial"/>
          <w:bCs/>
          <w:sz w:val="24"/>
          <w:szCs w:val="24"/>
        </w:rPr>
        <w:t>ntonces no creo que sea necesario estar discutiendo un tema en</w:t>
      </w:r>
      <w:r w:rsidR="00375AAF">
        <w:rPr>
          <w:rFonts w:ascii="Arial" w:eastAsia="Arial Unicode MS" w:hAnsi="Arial" w:cs="Arial"/>
          <w:bCs/>
          <w:sz w:val="24"/>
          <w:szCs w:val="24"/>
        </w:rPr>
        <w:t xml:space="preserve"> el que </w:t>
      </w:r>
      <w:r w:rsidR="00C3766B" w:rsidRPr="00C3766B">
        <w:rPr>
          <w:rFonts w:ascii="Arial" w:eastAsia="Arial Unicode MS" w:hAnsi="Arial" w:cs="Arial"/>
          <w:bCs/>
          <w:sz w:val="24"/>
          <w:szCs w:val="24"/>
        </w:rPr>
        <w:t>puede estar aquí</w:t>
      </w:r>
      <w:r w:rsidR="00375AAF">
        <w:rPr>
          <w:rFonts w:ascii="Arial" w:eastAsia="Arial Unicode MS" w:hAnsi="Arial" w:cs="Arial"/>
          <w:bCs/>
          <w:sz w:val="24"/>
          <w:szCs w:val="24"/>
        </w:rPr>
        <w:t xml:space="preserve"> o no una</w:t>
      </w:r>
      <w:r w:rsidR="00C3766B" w:rsidRPr="00C3766B">
        <w:rPr>
          <w:rFonts w:ascii="Arial" w:eastAsia="Arial Unicode MS" w:hAnsi="Arial" w:cs="Arial"/>
          <w:bCs/>
          <w:sz w:val="24"/>
          <w:szCs w:val="24"/>
        </w:rPr>
        <w:t xml:space="preserve"> persona</w:t>
      </w:r>
      <w:r w:rsidR="00375AAF">
        <w:rPr>
          <w:rFonts w:ascii="Arial" w:eastAsia="Arial Unicode MS" w:hAnsi="Arial" w:cs="Arial"/>
          <w:bCs/>
          <w:sz w:val="24"/>
          <w:szCs w:val="24"/>
        </w:rPr>
        <w:t xml:space="preserve"> más,</w:t>
      </w:r>
      <w:r w:rsidR="00C3766B" w:rsidRPr="00C3766B">
        <w:rPr>
          <w:rFonts w:ascii="Arial" w:eastAsia="Arial Unicode MS" w:hAnsi="Arial" w:cs="Arial"/>
          <w:bCs/>
          <w:sz w:val="24"/>
          <w:szCs w:val="24"/>
        </w:rPr>
        <w:t xml:space="preserve"> estamos tomando las medidas y</w:t>
      </w:r>
      <w:r w:rsidR="00375AAF">
        <w:rPr>
          <w:rFonts w:ascii="Arial" w:eastAsia="Arial Unicode MS" w:hAnsi="Arial" w:cs="Arial"/>
          <w:bCs/>
          <w:sz w:val="24"/>
          <w:szCs w:val="24"/>
        </w:rPr>
        <w:t xml:space="preserve"> otras personas estaban aquí </w:t>
      </w:r>
      <w:r w:rsidR="00C3766B" w:rsidRPr="00C3766B">
        <w:rPr>
          <w:rFonts w:ascii="Arial" w:eastAsia="Arial Unicode MS" w:hAnsi="Arial" w:cs="Arial"/>
          <w:bCs/>
          <w:sz w:val="24"/>
          <w:szCs w:val="24"/>
        </w:rPr>
        <w:t>también te salieron</w:t>
      </w:r>
      <w:r w:rsidR="00375AAF">
        <w:rPr>
          <w:rFonts w:ascii="Arial" w:eastAsia="Arial Unicode MS" w:hAnsi="Arial" w:cs="Arial"/>
          <w:bCs/>
          <w:sz w:val="24"/>
          <w:szCs w:val="24"/>
        </w:rPr>
        <w:t>,</w:t>
      </w:r>
      <w:r w:rsidR="00C3766B" w:rsidRPr="00C3766B">
        <w:rPr>
          <w:rFonts w:ascii="Arial" w:eastAsia="Arial Unicode MS" w:hAnsi="Arial" w:cs="Arial"/>
          <w:bCs/>
          <w:sz w:val="24"/>
          <w:szCs w:val="24"/>
        </w:rPr>
        <w:t xml:space="preserve"> es responsabilidad de cada uno de nosotros con nuestro equipo hacer conciencia </w:t>
      </w:r>
      <w:r w:rsidR="00375AAF">
        <w:rPr>
          <w:rFonts w:ascii="Arial" w:eastAsia="Arial Unicode MS" w:hAnsi="Arial" w:cs="Arial"/>
          <w:bCs/>
          <w:sz w:val="24"/>
          <w:szCs w:val="24"/>
        </w:rPr>
        <w:t>de estas cuestiones de pandemia, es</w:t>
      </w:r>
      <w:r w:rsidR="00C3766B" w:rsidRPr="00C3766B">
        <w:rPr>
          <w:rFonts w:ascii="Arial" w:eastAsia="Arial Unicode MS" w:hAnsi="Arial" w:cs="Arial"/>
          <w:bCs/>
          <w:sz w:val="24"/>
          <w:szCs w:val="24"/>
        </w:rPr>
        <w:t xml:space="preserve"> cuánto </w:t>
      </w:r>
      <w:r w:rsidR="00375AAF">
        <w:rPr>
          <w:rFonts w:ascii="Arial" w:eastAsia="Arial Unicode MS" w:hAnsi="Arial" w:cs="Arial"/>
          <w:bCs/>
          <w:sz w:val="24"/>
          <w:szCs w:val="24"/>
        </w:rPr>
        <w:t>Presidenta.------------------------------------------------------------------------------------------------------------------------------------------</w:t>
      </w:r>
      <w:r w:rsidR="00446129">
        <w:rPr>
          <w:rFonts w:ascii="Arial" w:eastAsia="Arial Unicode MS" w:hAnsi="Arial" w:cs="Arial"/>
          <w:bCs/>
          <w:sz w:val="24"/>
          <w:szCs w:val="24"/>
        </w:rPr>
        <w:t>-</w:t>
      </w:r>
      <w:r w:rsidR="00375AAF">
        <w:rPr>
          <w:rFonts w:ascii="Arial" w:eastAsia="Arial Unicode MS" w:hAnsi="Arial" w:cs="Arial"/>
          <w:bCs/>
          <w:sz w:val="24"/>
          <w:szCs w:val="24"/>
        </w:rPr>
        <w:t>---------------</w:t>
      </w:r>
      <w:r w:rsidR="00375AAF" w:rsidRPr="00375AAF">
        <w:rPr>
          <w:rFonts w:ascii="Arial" w:hAnsi="Arial" w:cs="Arial"/>
          <w:sz w:val="24"/>
          <w:szCs w:val="24"/>
        </w:rPr>
        <w:t xml:space="preserve"> </w:t>
      </w:r>
      <w:r w:rsidR="00375AAF">
        <w:rPr>
          <w:rFonts w:ascii="Arial" w:hAnsi="Arial" w:cs="Arial"/>
          <w:sz w:val="24"/>
          <w:szCs w:val="24"/>
        </w:rPr>
        <w:t>C</w:t>
      </w:r>
      <w:r w:rsidR="00375AAF" w:rsidRPr="00733E72">
        <w:rPr>
          <w:rFonts w:ascii="Arial" w:hAnsi="Arial" w:cs="Arial"/>
          <w:sz w:val="24"/>
          <w:szCs w:val="24"/>
        </w:rPr>
        <w:t>on la palabra la Presidente Municipal, C. María Elena Limón García:</w:t>
      </w:r>
      <w:r w:rsidR="00375AAF">
        <w:rPr>
          <w:rFonts w:ascii="Arial" w:hAnsi="Arial" w:cs="Arial"/>
          <w:sz w:val="24"/>
          <w:szCs w:val="24"/>
        </w:rPr>
        <w:t xml:space="preserve"> </w:t>
      </w:r>
      <w:r w:rsidR="00375AAF">
        <w:rPr>
          <w:rFonts w:ascii="Arial" w:eastAsia="Arial Unicode MS" w:hAnsi="Arial" w:cs="Arial"/>
          <w:bCs/>
          <w:sz w:val="24"/>
          <w:szCs w:val="24"/>
        </w:rPr>
        <w:t xml:space="preserve"> </w:t>
      </w:r>
      <w:r w:rsidR="00C3766B" w:rsidRPr="00C3766B">
        <w:rPr>
          <w:rFonts w:ascii="Arial" w:eastAsia="Arial Unicode MS" w:hAnsi="Arial" w:cs="Arial"/>
          <w:bCs/>
          <w:sz w:val="24"/>
          <w:szCs w:val="24"/>
        </w:rPr>
        <w:t>Gracias regidora</w:t>
      </w:r>
      <w:r w:rsidR="00375AAF">
        <w:rPr>
          <w:rFonts w:ascii="Arial" w:eastAsia="Arial Unicode MS" w:hAnsi="Arial" w:cs="Arial"/>
          <w:bCs/>
          <w:sz w:val="24"/>
          <w:szCs w:val="24"/>
        </w:rPr>
        <w:t>,</w:t>
      </w:r>
      <w:r w:rsidR="00C3766B" w:rsidRPr="00C3766B">
        <w:rPr>
          <w:rFonts w:ascii="Arial" w:eastAsia="Arial Unicode MS" w:hAnsi="Arial" w:cs="Arial"/>
          <w:bCs/>
          <w:sz w:val="24"/>
          <w:szCs w:val="24"/>
        </w:rPr>
        <w:t xml:space="preserve"> </w:t>
      </w:r>
      <w:r w:rsidR="00375AAF">
        <w:rPr>
          <w:rFonts w:ascii="Arial" w:eastAsia="Arial Unicode MS" w:hAnsi="Arial" w:cs="Arial"/>
          <w:bCs/>
          <w:sz w:val="24"/>
          <w:szCs w:val="24"/>
        </w:rPr>
        <w:t>cedemos el</w:t>
      </w:r>
      <w:r w:rsidR="00C3766B" w:rsidRPr="00C3766B">
        <w:rPr>
          <w:rFonts w:ascii="Arial" w:eastAsia="Arial Unicode MS" w:hAnsi="Arial" w:cs="Arial"/>
          <w:bCs/>
          <w:sz w:val="24"/>
          <w:szCs w:val="24"/>
        </w:rPr>
        <w:t xml:space="preserve"> uso de la voz a la regidora Daniela</w:t>
      </w:r>
      <w:r w:rsidR="00375AAF">
        <w:rPr>
          <w:rFonts w:ascii="Arial" w:eastAsia="Arial Unicode MS" w:hAnsi="Arial" w:cs="Arial"/>
          <w:bCs/>
          <w:sz w:val="24"/>
          <w:szCs w:val="24"/>
        </w:rPr>
        <w:t xml:space="preserve">, adelante.-----------------------------------------------------------------------------------------------------------------------------------------------------------------------------------------Habla la </w:t>
      </w:r>
      <w:r w:rsidR="00375AAF" w:rsidRPr="00733E72">
        <w:rPr>
          <w:rFonts w:ascii="Arial" w:eastAsia="Calibri" w:hAnsi="Arial" w:cs="Arial"/>
          <w:sz w:val="24"/>
          <w:szCs w:val="24"/>
        </w:rPr>
        <w:t>Regidora</w:t>
      </w:r>
      <w:r w:rsidR="00375AAF" w:rsidRPr="00733E72">
        <w:rPr>
          <w:rFonts w:ascii="Arial" w:eastAsia="Arial" w:hAnsi="Arial" w:cs="Arial"/>
          <w:sz w:val="24"/>
          <w:szCs w:val="24"/>
        </w:rPr>
        <w:t xml:space="preserve"> D</w:t>
      </w:r>
      <w:r w:rsidR="00375AAF">
        <w:rPr>
          <w:rFonts w:ascii="Arial" w:eastAsia="Arial" w:hAnsi="Arial" w:cs="Arial"/>
          <w:sz w:val="24"/>
          <w:szCs w:val="24"/>
        </w:rPr>
        <w:t>aniela Elizabeth Chávez Estrada</w:t>
      </w:r>
      <w:r w:rsidR="00FB0AFF">
        <w:rPr>
          <w:rFonts w:ascii="Arial" w:eastAsia="Arial" w:hAnsi="Arial" w:cs="Arial"/>
          <w:sz w:val="24"/>
          <w:szCs w:val="24"/>
        </w:rPr>
        <w:t>: Gracias Presidenta,</w:t>
      </w:r>
      <w:r w:rsidR="00C3766B" w:rsidRPr="00C3766B">
        <w:rPr>
          <w:rFonts w:ascii="Arial" w:eastAsia="Arial Unicode MS" w:hAnsi="Arial" w:cs="Arial"/>
          <w:bCs/>
          <w:sz w:val="24"/>
          <w:szCs w:val="24"/>
        </w:rPr>
        <w:t xml:space="preserve"> bueno yo hago un llamado a que todas nosotras</w:t>
      </w:r>
      <w:r w:rsidR="00FB0AFF">
        <w:rPr>
          <w:rFonts w:ascii="Arial" w:eastAsia="Arial Unicode MS" w:hAnsi="Arial" w:cs="Arial"/>
          <w:bCs/>
          <w:sz w:val="24"/>
          <w:szCs w:val="24"/>
        </w:rPr>
        <w:t>, las integramos el c</w:t>
      </w:r>
      <w:r w:rsidR="00C3766B" w:rsidRPr="00C3766B">
        <w:rPr>
          <w:rFonts w:ascii="Arial" w:eastAsia="Arial Unicode MS" w:hAnsi="Arial" w:cs="Arial"/>
          <w:bCs/>
          <w:sz w:val="24"/>
          <w:szCs w:val="24"/>
        </w:rPr>
        <w:t>abildo</w:t>
      </w:r>
      <w:r w:rsidR="00FB0AFF">
        <w:rPr>
          <w:rFonts w:ascii="Arial" w:eastAsia="Arial Unicode MS" w:hAnsi="Arial" w:cs="Arial"/>
          <w:bCs/>
          <w:sz w:val="24"/>
          <w:szCs w:val="24"/>
        </w:rPr>
        <w:t>,</w:t>
      </w:r>
      <w:r w:rsidR="00C3766B" w:rsidRPr="00C3766B">
        <w:rPr>
          <w:rFonts w:ascii="Arial" w:eastAsia="Arial Unicode MS" w:hAnsi="Arial" w:cs="Arial"/>
          <w:bCs/>
          <w:sz w:val="24"/>
          <w:szCs w:val="24"/>
        </w:rPr>
        <w:t xml:space="preserve"> pues seamos unas dignas representantes del feminismo como ha surgido este tema de sororidad de que entre nosotras n</w:t>
      </w:r>
      <w:r w:rsidR="00FB0AFF">
        <w:rPr>
          <w:rFonts w:ascii="Arial" w:eastAsia="Arial Unicode MS" w:hAnsi="Arial" w:cs="Arial"/>
          <w:bCs/>
          <w:sz w:val="24"/>
          <w:szCs w:val="24"/>
        </w:rPr>
        <w:t>o y</w:t>
      </w:r>
      <w:r w:rsidR="00C3766B" w:rsidRPr="00C3766B">
        <w:rPr>
          <w:rFonts w:ascii="Arial" w:eastAsia="Arial Unicode MS" w:hAnsi="Arial" w:cs="Arial"/>
          <w:bCs/>
          <w:sz w:val="24"/>
          <w:szCs w:val="24"/>
        </w:rPr>
        <w:t xml:space="preserve"> la realidad es </w:t>
      </w:r>
      <w:r w:rsidR="00FB0AFF">
        <w:rPr>
          <w:rFonts w:ascii="Arial" w:eastAsia="Arial Unicode MS" w:hAnsi="Arial" w:cs="Arial"/>
          <w:bCs/>
          <w:sz w:val="24"/>
          <w:szCs w:val="24"/>
        </w:rPr>
        <w:t>que en este c</w:t>
      </w:r>
      <w:r w:rsidR="00C3766B" w:rsidRPr="00C3766B">
        <w:rPr>
          <w:rFonts w:ascii="Arial" w:eastAsia="Arial Unicode MS" w:hAnsi="Arial" w:cs="Arial"/>
          <w:bCs/>
          <w:sz w:val="24"/>
          <w:szCs w:val="24"/>
        </w:rPr>
        <w:t xml:space="preserve">abildo se ha utilizado como una herramienta para evadir </w:t>
      </w:r>
      <w:r w:rsidR="00FB0AFF">
        <w:rPr>
          <w:rFonts w:ascii="Arial" w:eastAsia="Arial Unicode MS" w:hAnsi="Arial" w:cs="Arial"/>
          <w:bCs/>
          <w:sz w:val="24"/>
          <w:szCs w:val="24"/>
        </w:rPr>
        <w:t xml:space="preserve">el debate </w:t>
      </w:r>
      <w:r w:rsidR="00C3766B" w:rsidRPr="00C3766B">
        <w:rPr>
          <w:rFonts w:ascii="Arial" w:eastAsia="Arial Unicode MS" w:hAnsi="Arial" w:cs="Arial"/>
          <w:bCs/>
          <w:sz w:val="24"/>
          <w:szCs w:val="24"/>
        </w:rPr>
        <w:t>y para no querer rendir cuentas</w:t>
      </w:r>
      <w:r w:rsidR="00FB0AFF">
        <w:rPr>
          <w:rFonts w:ascii="Arial" w:eastAsia="Arial Unicode MS" w:hAnsi="Arial" w:cs="Arial"/>
          <w:bCs/>
          <w:sz w:val="24"/>
          <w:szCs w:val="24"/>
        </w:rPr>
        <w:t>,</w:t>
      </w:r>
      <w:r w:rsidR="00C3766B" w:rsidRPr="00C3766B">
        <w:rPr>
          <w:rFonts w:ascii="Arial" w:eastAsia="Arial Unicode MS" w:hAnsi="Arial" w:cs="Arial"/>
          <w:bCs/>
          <w:sz w:val="24"/>
          <w:szCs w:val="24"/>
        </w:rPr>
        <w:t xml:space="preserve"> entonces la propia regidora </w:t>
      </w:r>
      <w:r w:rsidR="00FB0AFF">
        <w:rPr>
          <w:rFonts w:ascii="Arial" w:eastAsia="Arial Unicode MS" w:hAnsi="Arial" w:cs="Arial"/>
          <w:bCs/>
          <w:sz w:val="24"/>
          <w:szCs w:val="24"/>
        </w:rPr>
        <w:t>Hogla que preside la Comisión de I</w:t>
      </w:r>
      <w:r w:rsidR="00C3766B" w:rsidRPr="00C3766B">
        <w:rPr>
          <w:rFonts w:ascii="Arial" w:eastAsia="Arial Unicode MS" w:hAnsi="Arial" w:cs="Arial"/>
          <w:bCs/>
          <w:sz w:val="24"/>
          <w:szCs w:val="24"/>
        </w:rPr>
        <w:t xml:space="preserve">gualdad </w:t>
      </w:r>
      <w:r w:rsidR="00574772">
        <w:rPr>
          <w:rFonts w:ascii="Arial" w:eastAsia="Arial Unicode MS" w:hAnsi="Arial" w:cs="Arial"/>
          <w:bCs/>
          <w:sz w:val="24"/>
          <w:szCs w:val="24"/>
        </w:rPr>
        <w:t xml:space="preserve">eh, </w:t>
      </w:r>
      <w:r w:rsidR="00AD7C8E">
        <w:rPr>
          <w:rFonts w:ascii="Arial" w:eastAsia="Arial Unicode MS" w:hAnsi="Arial" w:cs="Arial"/>
          <w:bCs/>
          <w:sz w:val="24"/>
          <w:szCs w:val="24"/>
        </w:rPr>
        <w:t>call</w:t>
      </w:r>
      <w:r w:rsidR="00C3766B" w:rsidRPr="00C3766B">
        <w:rPr>
          <w:rFonts w:ascii="Arial" w:eastAsia="Arial Unicode MS" w:hAnsi="Arial" w:cs="Arial"/>
          <w:bCs/>
          <w:sz w:val="24"/>
          <w:szCs w:val="24"/>
        </w:rPr>
        <w:t xml:space="preserve">ó a una de las compañeras integrantes de la comisión que fuera breve con sus participaciones y además también </w:t>
      </w:r>
      <w:r w:rsidR="00574772">
        <w:rPr>
          <w:rFonts w:ascii="Arial" w:eastAsia="Arial Unicode MS" w:hAnsi="Arial" w:cs="Arial"/>
          <w:bCs/>
          <w:sz w:val="24"/>
          <w:szCs w:val="24"/>
        </w:rPr>
        <w:t xml:space="preserve">eh, </w:t>
      </w:r>
      <w:r w:rsidR="00C3766B" w:rsidRPr="00C3766B">
        <w:rPr>
          <w:rFonts w:ascii="Arial" w:eastAsia="Arial Unicode MS" w:hAnsi="Arial" w:cs="Arial"/>
          <w:bCs/>
          <w:sz w:val="24"/>
          <w:szCs w:val="24"/>
        </w:rPr>
        <w:t xml:space="preserve">dijo que </w:t>
      </w:r>
      <w:r w:rsidR="00574772">
        <w:rPr>
          <w:rFonts w:ascii="Arial" w:eastAsia="Arial Unicode MS" w:hAnsi="Arial" w:cs="Arial"/>
          <w:bCs/>
          <w:sz w:val="24"/>
          <w:szCs w:val="24"/>
        </w:rPr>
        <w:t xml:space="preserve">yo </w:t>
      </w:r>
      <w:r w:rsidR="00C3766B" w:rsidRPr="00C3766B">
        <w:rPr>
          <w:rFonts w:ascii="Arial" w:eastAsia="Arial Unicode MS" w:hAnsi="Arial" w:cs="Arial"/>
          <w:bCs/>
          <w:sz w:val="24"/>
          <w:szCs w:val="24"/>
        </w:rPr>
        <w:t>que repr</w:t>
      </w:r>
      <w:bookmarkStart w:id="26" w:name="_GoBack"/>
      <w:bookmarkEnd w:id="26"/>
      <w:r w:rsidR="00C3766B" w:rsidRPr="00C3766B">
        <w:rPr>
          <w:rFonts w:ascii="Arial" w:eastAsia="Arial Unicode MS" w:hAnsi="Arial" w:cs="Arial"/>
          <w:bCs/>
          <w:sz w:val="24"/>
          <w:szCs w:val="24"/>
        </w:rPr>
        <w:t>esentaba en el ayuntamiento en algún momento</w:t>
      </w:r>
      <w:r w:rsidR="00574772">
        <w:rPr>
          <w:rFonts w:ascii="Arial" w:eastAsia="Arial Unicode MS" w:hAnsi="Arial" w:cs="Arial"/>
          <w:bCs/>
          <w:sz w:val="24"/>
          <w:szCs w:val="24"/>
        </w:rPr>
        <w:t>, aquí</w:t>
      </w:r>
      <w:r w:rsidR="00C3766B" w:rsidRPr="00C3766B">
        <w:rPr>
          <w:rFonts w:ascii="Arial" w:eastAsia="Arial Unicode MS" w:hAnsi="Arial" w:cs="Arial"/>
          <w:bCs/>
          <w:sz w:val="24"/>
          <w:szCs w:val="24"/>
        </w:rPr>
        <w:t xml:space="preserve"> todos </w:t>
      </w:r>
      <w:r w:rsidR="00574772">
        <w:rPr>
          <w:rFonts w:ascii="Arial" w:eastAsia="Arial Unicode MS" w:hAnsi="Arial" w:cs="Arial"/>
          <w:bCs/>
          <w:sz w:val="24"/>
          <w:szCs w:val="24"/>
        </w:rPr>
        <w:t xml:space="preserve">lo escuchamos, </w:t>
      </w:r>
      <w:r w:rsidR="00C3766B" w:rsidRPr="00C3766B">
        <w:rPr>
          <w:rFonts w:ascii="Arial" w:eastAsia="Arial Unicode MS" w:hAnsi="Arial" w:cs="Arial"/>
          <w:bCs/>
          <w:sz w:val="24"/>
          <w:szCs w:val="24"/>
        </w:rPr>
        <w:t>por no tener partido</w:t>
      </w:r>
      <w:r w:rsidR="00574772">
        <w:rPr>
          <w:rFonts w:ascii="Arial" w:eastAsia="Arial Unicode MS" w:hAnsi="Arial" w:cs="Arial"/>
          <w:bCs/>
          <w:sz w:val="24"/>
          <w:szCs w:val="24"/>
        </w:rPr>
        <w:t>, e</w:t>
      </w:r>
      <w:r w:rsidR="00C3766B" w:rsidRPr="00C3766B">
        <w:rPr>
          <w:rFonts w:ascii="Arial" w:eastAsia="Arial Unicode MS" w:hAnsi="Arial" w:cs="Arial"/>
          <w:bCs/>
          <w:sz w:val="24"/>
          <w:szCs w:val="24"/>
        </w:rPr>
        <w:t>ntonces yo también haré un llamado a la cordialidad</w:t>
      </w:r>
      <w:r w:rsidR="00574772">
        <w:rPr>
          <w:rFonts w:ascii="Arial" w:eastAsia="Arial Unicode MS" w:hAnsi="Arial" w:cs="Arial"/>
          <w:bCs/>
          <w:sz w:val="24"/>
          <w:szCs w:val="24"/>
        </w:rPr>
        <w:t xml:space="preserve">, a que se, </w:t>
      </w:r>
      <w:r w:rsidR="00C3766B" w:rsidRPr="00C3766B">
        <w:rPr>
          <w:rFonts w:ascii="Arial" w:eastAsia="Arial Unicode MS" w:hAnsi="Arial" w:cs="Arial"/>
          <w:bCs/>
          <w:sz w:val="24"/>
          <w:szCs w:val="24"/>
        </w:rPr>
        <w:t>teng</w:t>
      </w:r>
      <w:r w:rsidR="00574772">
        <w:rPr>
          <w:rFonts w:ascii="Arial" w:eastAsia="Arial Unicode MS" w:hAnsi="Arial" w:cs="Arial"/>
          <w:bCs/>
          <w:sz w:val="24"/>
          <w:szCs w:val="24"/>
        </w:rPr>
        <w:t>amos realmente eh,</w:t>
      </w:r>
      <w:r w:rsidR="00C3766B" w:rsidRPr="00C3766B">
        <w:rPr>
          <w:rFonts w:ascii="Arial" w:eastAsia="Arial Unicode MS" w:hAnsi="Arial" w:cs="Arial"/>
          <w:bCs/>
          <w:sz w:val="24"/>
          <w:szCs w:val="24"/>
        </w:rPr>
        <w:t xml:space="preserve"> la congruencia que se dice y que se hace</w:t>
      </w:r>
      <w:r w:rsidR="00574772">
        <w:rPr>
          <w:rFonts w:ascii="Arial" w:eastAsia="Arial Unicode MS" w:hAnsi="Arial" w:cs="Arial"/>
          <w:bCs/>
          <w:sz w:val="24"/>
          <w:szCs w:val="24"/>
        </w:rPr>
        <w:t>,</w:t>
      </w:r>
      <w:r w:rsidR="00C3766B" w:rsidRPr="00C3766B">
        <w:rPr>
          <w:rFonts w:ascii="Arial" w:eastAsia="Arial Unicode MS" w:hAnsi="Arial" w:cs="Arial"/>
          <w:bCs/>
          <w:sz w:val="24"/>
          <w:szCs w:val="24"/>
        </w:rPr>
        <w:t xml:space="preserve"> todas las peticiones que solicitamos dentro de la comisión no estaban dentro tampoco del dictamen</w:t>
      </w:r>
      <w:r w:rsidR="00574772">
        <w:rPr>
          <w:rFonts w:ascii="Arial" w:eastAsia="Arial Unicode MS" w:hAnsi="Arial" w:cs="Arial"/>
          <w:bCs/>
          <w:sz w:val="24"/>
          <w:szCs w:val="24"/>
        </w:rPr>
        <w:t>,</w:t>
      </w:r>
      <w:r w:rsidR="00C3766B" w:rsidRPr="00C3766B">
        <w:rPr>
          <w:rFonts w:ascii="Arial" w:eastAsia="Arial Unicode MS" w:hAnsi="Arial" w:cs="Arial"/>
          <w:bCs/>
          <w:sz w:val="24"/>
          <w:szCs w:val="24"/>
        </w:rPr>
        <w:t xml:space="preserve"> entonces básicamente todo lo que decimos nosotros es en</w:t>
      </w:r>
      <w:r w:rsidR="00574772">
        <w:rPr>
          <w:rFonts w:ascii="Arial" w:eastAsia="Arial Unicode MS" w:hAnsi="Arial" w:cs="Arial"/>
          <w:bCs/>
          <w:sz w:val="24"/>
          <w:szCs w:val="24"/>
        </w:rPr>
        <w:t xml:space="preserve"> contra, todo lo que hacemos, hay regidores </w:t>
      </w:r>
      <w:r w:rsidR="00C3766B" w:rsidRPr="00C3766B">
        <w:rPr>
          <w:rFonts w:ascii="Arial" w:eastAsia="Arial Unicode MS" w:hAnsi="Arial" w:cs="Arial"/>
          <w:bCs/>
          <w:sz w:val="24"/>
          <w:szCs w:val="24"/>
        </w:rPr>
        <w:t>de primera</w:t>
      </w:r>
      <w:r w:rsidR="00574772">
        <w:rPr>
          <w:rFonts w:ascii="Arial" w:eastAsia="Arial Unicode MS" w:hAnsi="Arial" w:cs="Arial"/>
          <w:bCs/>
          <w:sz w:val="24"/>
          <w:szCs w:val="24"/>
        </w:rPr>
        <w:t xml:space="preserve">, hay </w:t>
      </w:r>
      <w:r w:rsidR="00C3766B" w:rsidRPr="00C3766B">
        <w:rPr>
          <w:rFonts w:ascii="Arial" w:eastAsia="Arial Unicode MS" w:hAnsi="Arial" w:cs="Arial"/>
          <w:bCs/>
          <w:sz w:val="24"/>
          <w:szCs w:val="24"/>
        </w:rPr>
        <w:t>regidores de segunda</w:t>
      </w:r>
      <w:r w:rsidR="00574772">
        <w:rPr>
          <w:rFonts w:ascii="Arial" w:eastAsia="Arial Unicode MS" w:hAnsi="Arial" w:cs="Arial"/>
          <w:bCs/>
          <w:sz w:val="24"/>
          <w:szCs w:val="24"/>
        </w:rPr>
        <w:t>,</w:t>
      </w:r>
      <w:r w:rsidR="00C3766B" w:rsidRPr="00C3766B">
        <w:rPr>
          <w:rFonts w:ascii="Arial" w:eastAsia="Arial Unicode MS" w:hAnsi="Arial" w:cs="Arial"/>
          <w:bCs/>
          <w:sz w:val="24"/>
          <w:szCs w:val="24"/>
        </w:rPr>
        <w:t xml:space="preserve"> entonces lo que nos acaban de hacer en este momento de que algunos integran a las comisiones</w:t>
      </w:r>
      <w:r w:rsidR="00574772">
        <w:rPr>
          <w:rFonts w:ascii="Arial" w:eastAsia="Arial Unicode MS" w:hAnsi="Arial" w:cs="Arial"/>
          <w:bCs/>
          <w:sz w:val="24"/>
          <w:szCs w:val="24"/>
        </w:rPr>
        <w:t>,</w:t>
      </w:r>
      <w:r w:rsidR="00C3766B" w:rsidRPr="00C3766B">
        <w:rPr>
          <w:rFonts w:ascii="Arial" w:eastAsia="Arial Unicode MS" w:hAnsi="Arial" w:cs="Arial"/>
          <w:bCs/>
          <w:sz w:val="24"/>
          <w:szCs w:val="24"/>
        </w:rPr>
        <w:t xml:space="preserve"> otros no </w:t>
      </w:r>
      <w:r w:rsidR="00574772">
        <w:rPr>
          <w:rFonts w:ascii="Arial" w:eastAsia="Arial Unicode MS" w:hAnsi="Arial" w:cs="Arial"/>
          <w:bCs/>
          <w:sz w:val="24"/>
          <w:szCs w:val="24"/>
        </w:rPr>
        <w:t>¿Por qué?</w:t>
      </w:r>
      <w:r w:rsidR="00C3766B" w:rsidRPr="00C3766B">
        <w:rPr>
          <w:rFonts w:ascii="Arial" w:eastAsia="Arial Unicode MS" w:hAnsi="Arial" w:cs="Arial"/>
          <w:bCs/>
          <w:sz w:val="24"/>
          <w:szCs w:val="24"/>
        </w:rPr>
        <w:t xml:space="preserve"> hay que rendir cuentas a la ciudadanía</w:t>
      </w:r>
      <w:r w:rsidR="00574772">
        <w:rPr>
          <w:rFonts w:ascii="Arial" w:eastAsia="Arial Unicode MS" w:hAnsi="Arial" w:cs="Arial"/>
          <w:bCs/>
          <w:sz w:val="24"/>
          <w:szCs w:val="24"/>
        </w:rPr>
        <w:t>.-------------------------------------------------------------------------------------------------------------------------------------------------</w:t>
      </w:r>
      <w:r w:rsidR="00574772" w:rsidRPr="00574772">
        <w:rPr>
          <w:rFonts w:ascii="Arial" w:hAnsi="Arial" w:cs="Arial"/>
          <w:sz w:val="24"/>
          <w:szCs w:val="24"/>
        </w:rPr>
        <w:t xml:space="preserve"> </w:t>
      </w:r>
      <w:r w:rsidR="00574772" w:rsidRPr="00AC1155">
        <w:rPr>
          <w:rFonts w:ascii="Arial" w:hAnsi="Arial" w:cs="Arial"/>
          <w:sz w:val="24"/>
          <w:szCs w:val="24"/>
        </w:rPr>
        <w:t>Con la palabra</w:t>
      </w:r>
      <w:r w:rsidR="00574772" w:rsidRPr="00A841BA">
        <w:rPr>
          <w:rFonts w:ascii="Arial" w:hAnsi="Arial" w:cs="Arial"/>
          <w:sz w:val="24"/>
          <w:szCs w:val="24"/>
        </w:rPr>
        <w:t xml:space="preserve"> la Presidente Municipal, C. María Elena Limón García:</w:t>
      </w:r>
      <w:r w:rsidR="00574772">
        <w:rPr>
          <w:rFonts w:ascii="Arial" w:hAnsi="Arial" w:cs="Arial"/>
          <w:sz w:val="24"/>
          <w:szCs w:val="24"/>
        </w:rPr>
        <w:t xml:space="preserve"> Gracias eh… regidora Hogla adelante.---------------------------------------------------------------------------------------------------------------------------------------------------Habla la </w:t>
      </w:r>
      <w:r w:rsidR="00EE5469" w:rsidRPr="00733E72">
        <w:rPr>
          <w:rFonts w:ascii="Arial" w:eastAsia="Calibri" w:hAnsi="Arial" w:cs="Arial"/>
          <w:sz w:val="24"/>
          <w:szCs w:val="24"/>
        </w:rPr>
        <w:t>Regidora</w:t>
      </w:r>
      <w:r w:rsidR="00EE5469">
        <w:rPr>
          <w:rFonts w:ascii="Arial" w:eastAsia="Arial" w:hAnsi="Arial" w:cs="Arial"/>
          <w:sz w:val="24"/>
          <w:szCs w:val="24"/>
        </w:rPr>
        <w:t xml:space="preserve"> Hogla Bustos Serrano: Gracias solamente para </w:t>
      </w:r>
      <w:r w:rsidR="00C3766B" w:rsidRPr="00C3766B">
        <w:rPr>
          <w:rFonts w:ascii="Arial" w:eastAsia="Arial Unicode MS" w:hAnsi="Arial" w:cs="Arial"/>
          <w:bCs/>
          <w:sz w:val="24"/>
          <w:szCs w:val="24"/>
        </w:rPr>
        <w:t>dos</w:t>
      </w:r>
      <w:r w:rsidR="00EE5469">
        <w:rPr>
          <w:rFonts w:ascii="Arial" w:eastAsia="Arial Unicode MS" w:hAnsi="Arial" w:cs="Arial"/>
          <w:bCs/>
          <w:sz w:val="24"/>
          <w:szCs w:val="24"/>
        </w:rPr>
        <w:t xml:space="preserve"> cosas, yo no supuse</w:t>
      </w:r>
      <w:r w:rsidR="00C3766B" w:rsidRPr="00C3766B">
        <w:rPr>
          <w:rFonts w:ascii="Arial" w:eastAsia="Arial Unicode MS" w:hAnsi="Arial" w:cs="Arial"/>
          <w:bCs/>
          <w:sz w:val="24"/>
          <w:szCs w:val="24"/>
        </w:rPr>
        <w:t xml:space="preserve"> que se pusieron de acuerdo</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en ningún momento dije que me supuse que se pusieron de acuerdo</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otra cosa </w:t>
      </w:r>
      <w:r w:rsidR="00EE5469">
        <w:rPr>
          <w:rFonts w:ascii="Arial" w:eastAsia="Arial Unicode MS" w:hAnsi="Arial" w:cs="Arial"/>
          <w:bCs/>
          <w:sz w:val="24"/>
          <w:szCs w:val="24"/>
        </w:rPr>
        <w:t xml:space="preserve">eh, </w:t>
      </w:r>
      <w:r w:rsidR="00C3766B" w:rsidRPr="00C3766B">
        <w:rPr>
          <w:rFonts w:ascii="Arial" w:eastAsia="Arial Unicode MS" w:hAnsi="Arial" w:cs="Arial"/>
          <w:bCs/>
          <w:sz w:val="24"/>
          <w:szCs w:val="24"/>
        </w:rPr>
        <w:t>todas las aportaciones que ustedes hicieron y que yo les pedí por favor que me las hicieran llegar a la oficina no una vez</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por vía electrónica</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estaban ya en el dictamen</w:t>
      </w:r>
      <w:r w:rsidR="00EE5469">
        <w:rPr>
          <w:rFonts w:ascii="Arial" w:eastAsia="Arial Unicode MS" w:hAnsi="Arial" w:cs="Arial"/>
          <w:bCs/>
          <w:sz w:val="24"/>
          <w:szCs w:val="24"/>
        </w:rPr>
        <w:t>, si ustedes no,</w:t>
      </w:r>
      <w:r w:rsidR="00C3766B" w:rsidRPr="00C3766B">
        <w:rPr>
          <w:rFonts w:ascii="Arial" w:eastAsia="Arial Unicode MS" w:hAnsi="Arial" w:cs="Arial"/>
          <w:bCs/>
          <w:sz w:val="24"/>
          <w:szCs w:val="24"/>
        </w:rPr>
        <w:t xml:space="preserve"> todavía</w:t>
      </w:r>
      <w:r w:rsidR="00EE5469">
        <w:rPr>
          <w:rFonts w:ascii="Arial" w:eastAsia="Arial Unicode MS" w:hAnsi="Arial" w:cs="Arial"/>
          <w:bCs/>
          <w:sz w:val="24"/>
          <w:szCs w:val="24"/>
        </w:rPr>
        <w:t xml:space="preserve"> un</w:t>
      </w:r>
      <w:r w:rsidR="00C3766B" w:rsidRPr="00C3766B">
        <w:rPr>
          <w:rFonts w:ascii="Arial" w:eastAsia="Arial Unicode MS" w:hAnsi="Arial" w:cs="Arial"/>
          <w:bCs/>
          <w:sz w:val="24"/>
          <w:szCs w:val="24"/>
        </w:rPr>
        <w:t xml:space="preserve"> día antes me hicieron o</w:t>
      </w:r>
      <w:r w:rsidR="00EE5469">
        <w:rPr>
          <w:rFonts w:ascii="Arial" w:eastAsia="Arial Unicode MS" w:hAnsi="Arial" w:cs="Arial"/>
          <w:bCs/>
          <w:sz w:val="24"/>
          <w:szCs w:val="24"/>
        </w:rPr>
        <w:t>bservaciones y estaba en el dictam</w:t>
      </w:r>
      <w:r w:rsidR="00C3766B" w:rsidRPr="00C3766B">
        <w:rPr>
          <w:rFonts w:ascii="Arial" w:eastAsia="Arial Unicode MS" w:hAnsi="Arial" w:cs="Arial"/>
          <w:bCs/>
          <w:sz w:val="24"/>
          <w:szCs w:val="24"/>
        </w:rPr>
        <w:t>en</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entonces creo que no tiene fundamento al decir que no se escuchó</w:t>
      </w:r>
      <w:r w:rsidR="00EE5469">
        <w:rPr>
          <w:rFonts w:ascii="Arial" w:eastAsia="Arial Unicode MS" w:hAnsi="Arial" w:cs="Arial"/>
          <w:bCs/>
          <w:sz w:val="24"/>
          <w:szCs w:val="24"/>
        </w:rPr>
        <w:t xml:space="preserve"> eh,</w:t>
      </w:r>
      <w:r w:rsidR="00C3766B" w:rsidRPr="00C3766B">
        <w:rPr>
          <w:rFonts w:ascii="Arial" w:eastAsia="Arial Unicode MS" w:hAnsi="Arial" w:cs="Arial"/>
          <w:bCs/>
          <w:sz w:val="24"/>
          <w:szCs w:val="24"/>
        </w:rPr>
        <w:t xml:space="preserve"> puede leer el dictamen ahí está</w:t>
      </w:r>
      <w:r w:rsidR="00EE5469">
        <w:rPr>
          <w:rFonts w:ascii="Arial" w:eastAsia="Arial Unicode MS" w:hAnsi="Arial" w:cs="Arial"/>
          <w:bCs/>
          <w:sz w:val="24"/>
          <w:szCs w:val="24"/>
        </w:rPr>
        <w:t>,</w:t>
      </w:r>
      <w:r w:rsidR="00C3766B" w:rsidRPr="00C3766B">
        <w:rPr>
          <w:rFonts w:ascii="Arial" w:eastAsia="Arial Unicode MS" w:hAnsi="Arial" w:cs="Arial"/>
          <w:bCs/>
          <w:sz w:val="24"/>
          <w:szCs w:val="24"/>
        </w:rPr>
        <w:t xml:space="preserve"> ahí lo tienen ustedes en</w:t>
      </w:r>
      <w:r w:rsidR="00EE5469">
        <w:rPr>
          <w:rFonts w:ascii="Arial" w:eastAsia="Arial Unicode MS" w:hAnsi="Arial" w:cs="Arial"/>
          <w:bCs/>
          <w:sz w:val="24"/>
          <w:szCs w:val="24"/>
        </w:rPr>
        <w:t>, en</w:t>
      </w:r>
      <w:r w:rsidR="00C3766B" w:rsidRPr="00C3766B">
        <w:rPr>
          <w:rFonts w:ascii="Arial" w:eastAsia="Arial Unicode MS" w:hAnsi="Arial" w:cs="Arial"/>
          <w:bCs/>
          <w:sz w:val="24"/>
          <w:szCs w:val="24"/>
        </w:rPr>
        <w:t xml:space="preserve"> sus correos electrónicos</w:t>
      </w:r>
      <w:r w:rsidR="00EE5469">
        <w:rPr>
          <w:rFonts w:ascii="Arial" w:eastAsia="Arial Unicode MS" w:hAnsi="Arial" w:cs="Arial"/>
          <w:bCs/>
          <w:sz w:val="24"/>
          <w:szCs w:val="24"/>
        </w:rPr>
        <w:t xml:space="preserve"> eh… e</w:t>
      </w:r>
      <w:r w:rsidR="00C3766B" w:rsidRPr="00C3766B">
        <w:rPr>
          <w:rFonts w:ascii="Arial" w:eastAsia="Arial Unicode MS" w:hAnsi="Arial" w:cs="Arial"/>
          <w:bCs/>
          <w:sz w:val="24"/>
          <w:szCs w:val="24"/>
        </w:rPr>
        <w:t>ntonces yo creo que</w:t>
      </w:r>
      <w:r w:rsidR="00EE5469">
        <w:rPr>
          <w:rFonts w:ascii="Arial" w:eastAsia="Arial Unicode MS" w:hAnsi="Arial" w:cs="Arial"/>
          <w:bCs/>
          <w:sz w:val="24"/>
          <w:szCs w:val="24"/>
        </w:rPr>
        <w:t xml:space="preserve"> </w:t>
      </w:r>
      <w:r w:rsidR="00CC3F3C">
        <w:rPr>
          <w:rFonts w:ascii="Arial" w:eastAsia="Arial Unicode MS" w:hAnsi="Arial" w:cs="Arial"/>
          <w:bCs/>
          <w:sz w:val="24"/>
          <w:szCs w:val="24"/>
        </w:rPr>
        <w:t>sí</w:t>
      </w:r>
      <w:r w:rsidR="00EE5469">
        <w:rPr>
          <w:rFonts w:ascii="Arial" w:eastAsia="Arial Unicode MS" w:hAnsi="Arial" w:cs="Arial"/>
          <w:bCs/>
          <w:sz w:val="24"/>
          <w:szCs w:val="24"/>
        </w:rPr>
        <w:t>, si deberíamos de no ver ningún partido,</w:t>
      </w:r>
      <w:r w:rsidR="00C3766B" w:rsidRPr="00C3766B">
        <w:rPr>
          <w:rFonts w:ascii="Arial" w:eastAsia="Arial Unicode MS" w:hAnsi="Arial" w:cs="Arial"/>
          <w:bCs/>
          <w:sz w:val="24"/>
          <w:szCs w:val="24"/>
        </w:rPr>
        <w:t xml:space="preserve"> la seguridad de las mujeres</w:t>
      </w:r>
      <w:r w:rsidR="00EE5469">
        <w:rPr>
          <w:rFonts w:ascii="Arial" w:eastAsia="Arial Unicode MS" w:hAnsi="Arial" w:cs="Arial"/>
          <w:bCs/>
          <w:sz w:val="24"/>
          <w:szCs w:val="24"/>
        </w:rPr>
        <w:t>, si a las</w:t>
      </w:r>
      <w:r w:rsidR="00C3766B" w:rsidRPr="00C3766B">
        <w:rPr>
          <w:rFonts w:ascii="Arial" w:eastAsia="Arial Unicode MS" w:hAnsi="Arial" w:cs="Arial"/>
          <w:bCs/>
          <w:sz w:val="24"/>
          <w:szCs w:val="24"/>
        </w:rPr>
        <w:t xml:space="preserve"> mujeres </w:t>
      </w:r>
      <w:r w:rsidR="00EE5469">
        <w:rPr>
          <w:rFonts w:ascii="Arial" w:eastAsia="Arial Unicode MS" w:hAnsi="Arial" w:cs="Arial"/>
          <w:bCs/>
          <w:sz w:val="24"/>
          <w:szCs w:val="24"/>
        </w:rPr>
        <w:t>no s</w:t>
      </w:r>
      <w:r w:rsidR="00C3766B" w:rsidRPr="00C3766B">
        <w:rPr>
          <w:rFonts w:ascii="Arial" w:eastAsia="Arial Unicode MS" w:hAnsi="Arial" w:cs="Arial"/>
          <w:bCs/>
          <w:sz w:val="24"/>
          <w:szCs w:val="24"/>
        </w:rPr>
        <w:t>olamente de u</w:t>
      </w:r>
      <w:r w:rsidR="00EE5469">
        <w:rPr>
          <w:rFonts w:ascii="Arial" w:eastAsia="Arial Unicode MS" w:hAnsi="Arial" w:cs="Arial"/>
          <w:bCs/>
          <w:sz w:val="24"/>
          <w:szCs w:val="24"/>
        </w:rPr>
        <w:t>n partido lo están matando y las</w:t>
      </w:r>
      <w:r w:rsidR="00C3766B" w:rsidRPr="00C3766B">
        <w:rPr>
          <w:rFonts w:ascii="Arial" w:eastAsia="Arial Unicode MS" w:hAnsi="Arial" w:cs="Arial"/>
          <w:bCs/>
          <w:sz w:val="24"/>
          <w:szCs w:val="24"/>
        </w:rPr>
        <w:t xml:space="preserve"> están </w:t>
      </w:r>
      <w:r w:rsidR="00EE5469">
        <w:rPr>
          <w:rFonts w:ascii="Arial" w:eastAsia="Arial Unicode MS" w:hAnsi="Arial" w:cs="Arial"/>
          <w:bCs/>
          <w:sz w:val="24"/>
          <w:szCs w:val="24"/>
        </w:rPr>
        <w:t xml:space="preserve">eh, </w:t>
      </w:r>
      <w:r w:rsidR="003F7EC8">
        <w:rPr>
          <w:rFonts w:ascii="Arial" w:eastAsia="Arial Unicode MS" w:hAnsi="Arial" w:cs="Arial"/>
          <w:bCs/>
          <w:sz w:val="24"/>
          <w:szCs w:val="24"/>
        </w:rPr>
        <w:t>haciendo violencia ¡N</w:t>
      </w:r>
      <w:r w:rsidR="00C3766B" w:rsidRPr="00C3766B">
        <w:rPr>
          <w:rFonts w:ascii="Arial" w:eastAsia="Arial Unicode MS" w:hAnsi="Arial" w:cs="Arial"/>
          <w:bCs/>
          <w:sz w:val="24"/>
          <w:szCs w:val="24"/>
        </w:rPr>
        <w:t>o</w:t>
      </w:r>
      <w:r w:rsidR="003F7EC8">
        <w:rPr>
          <w:rFonts w:ascii="Arial" w:eastAsia="Arial Unicode MS" w:hAnsi="Arial" w:cs="Arial"/>
          <w:bCs/>
          <w:sz w:val="24"/>
          <w:szCs w:val="24"/>
        </w:rPr>
        <w:t xml:space="preserve">!, </w:t>
      </w:r>
      <w:r w:rsidR="00C3766B" w:rsidRPr="00C3766B">
        <w:rPr>
          <w:rFonts w:ascii="Arial" w:eastAsia="Arial Unicode MS" w:hAnsi="Arial" w:cs="Arial"/>
          <w:bCs/>
          <w:sz w:val="24"/>
          <w:szCs w:val="24"/>
        </w:rPr>
        <w:t xml:space="preserve">vemos </w:t>
      </w:r>
      <w:r w:rsidR="003F7EC8">
        <w:rPr>
          <w:rFonts w:ascii="Arial" w:eastAsia="Arial Unicode MS" w:hAnsi="Arial" w:cs="Arial"/>
          <w:bCs/>
          <w:sz w:val="24"/>
          <w:szCs w:val="24"/>
        </w:rPr>
        <w:t xml:space="preserve">en la… todos los días y es </w:t>
      </w:r>
      <w:r w:rsidR="00C3766B" w:rsidRPr="00C3766B">
        <w:rPr>
          <w:rFonts w:ascii="Arial" w:eastAsia="Arial Unicode MS" w:hAnsi="Arial" w:cs="Arial"/>
          <w:bCs/>
          <w:sz w:val="24"/>
          <w:szCs w:val="24"/>
        </w:rPr>
        <w:t xml:space="preserve">muy desagradable escuchar las noticias de toda la violencia y las muertes que estamos teniendo </w:t>
      </w:r>
      <w:r w:rsidR="003F7EC8">
        <w:rPr>
          <w:rFonts w:ascii="Arial" w:eastAsia="Arial Unicode MS" w:hAnsi="Arial" w:cs="Arial"/>
          <w:bCs/>
          <w:sz w:val="24"/>
          <w:szCs w:val="24"/>
        </w:rPr>
        <w:t>a diario, e</w:t>
      </w:r>
      <w:r w:rsidR="00C3766B" w:rsidRPr="00C3766B">
        <w:rPr>
          <w:rFonts w:ascii="Arial" w:eastAsia="Arial Unicode MS" w:hAnsi="Arial" w:cs="Arial"/>
          <w:bCs/>
          <w:sz w:val="24"/>
          <w:szCs w:val="24"/>
        </w:rPr>
        <w:t xml:space="preserve">ntonces si nosotros podemos </w:t>
      </w:r>
      <w:r w:rsidR="003F7EC8">
        <w:rPr>
          <w:rFonts w:ascii="Arial" w:eastAsia="Arial Unicode MS" w:hAnsi="Arial" w:cs="Arial"/>
          <w:bCs/>
          <w:sz w:val="24"/>
          <w:szCs w:val="24"/>
        </w:rPr>
        <w:t xml:space="preserve">evitar </w:t>
      </w:r>
      <w:r w:rsidR="00C3766B" w:rsidRPr="00C3766B">
        <w:rPr>
          <w:rFonts w:ascii="Arial" w:eastAsia="Arial Unicode MS" w:hAnsi="Arial" w:cs="Arial"/>
          <w:bCs/>
          <w:sz w:val="24"/>
          <w:szCs w:val="24"/>
        </w:rPr>
        <w:t>algún tipo de violencia</w:t>
      </w:r>
      <w:r w:rsidR="003F7EC8">
        <w:rPr>
          <w:rFonts w:ascii="Arial" w:eastAsia="Arial Unicode MS" w:hAnsi="Arial" w:cs="Arial"/>
          <w:bCs/>
          <w:sz w:val="24"/>
          <w:szCs w:val="24"/>
        </w:rPr>
        <w:t>,</w:t>
      </w:r>
      <w:r w:rsidR="00C3766B" w:rsidRPr="00C3766B">
        <w:rPr>
          <w:rFonts w:ascii="Arial" w:eastAsia="Arial Unicode MS" w:hAnsi="Arial" w:cs="Arial"/>
          <w:bCs/>
          <w:sz w:val="24"/>
          <w:szCs w:val="24"/>
        </w:rPr>
        <w:t xml:space="preserve"> lo que nos competen nosotros hacerlo</w:t>
      </w:r>
      <w:r w:rsidR="003F7EC8">
        <w:rPr>
          <w:rFonts w:ascii="Arial" w:eastAsia="Arial Unicode MS" w:hAnsi="Arial" w:cs="Arial"/>
          <w:bCs/>
          <w:sz w:val="24"/>
          <w:szCs w:val="24"/>
        </w:rPr>
        <w:t>, y</w:t>
      </w:r>
      <w:r w:rsidR="00C3766B" w:rsidRPr="00C3766B">
        <w:rPr>
          <w:rFonts w:ascii="Arial" w:eastAsia="Arial Unicode MS" w:hAnsi="Arial" w:cs="Arial"/>
          <w:bCs/>
          <w:sz w:val="24"/>
          <w:szCs w:val="24"/>
        </w:rPr>
        <w:t>o por eso les estaba invitando a que lo hicieran y le invitó a usted que lea por favor el</w:t>
      </w:r>
      <w:r w:rsidR="003F7EC8">
        <w:rPr>
          <w:rFonts w:ascii="Arial" w:eastAsia="Arial Unicode MS" w:hAnsi="Arial" w:cs="Arial"/>
          <w:bCs/>
          <w:sz w:val="24"/>
          <w:szCs w:val="24"/>
        </w:rPr>
        <w:t xml:space="preserve"> úl</w:t>
      </w:r>
      <w:r w:rsidR="00C3766B" w:rsidRPr="00C3766B">
        <w:rPr>
          <w:rFonts w:ascii="Arial" w:eastAsia="Arial Unicode MS" w:hAnsi="Arial" w:cs="Arial"/>
          <w:bCs/>
          <w:sz w:val="24"/>
          <w:szCs w:val="24"/>
        </w:rPr>
        <w:t xml:space="preserve">timo dictamen si es que hay alguna observación que usted hizo </w:t>
      </w:r>
      <w:r w:rsidR="003F7EC8">
        <w:rPr>
          <w:rFonts w:ascii="Arial" w:eastAsia="Arial Unicode MS" w:hAnsi="Arial" w:cs="Arial"/>
          <w:bCs/>
          <w:sz w:val="24"/>
          <w:szCs w:val="24"/>
        </w:rPr>
        <w:t xml:space="preserve">y </w:t>
      </w:r>
      <w:r w:rsidR="00C3766B" w:rsidRPr="00C3766B">
        <w:rPr>
          <w:rFonts w:ascii="Arial" w:eastAsia="Arial Unicode MS" w:hAnsi="Arial" w:cs="Arial"/>
          <w:bCs/>
          <w:sz w:val="24"/>
          <w:szCs w:val="24"/>
        </w:rPr>
        <w:t>no está</w:t>
      </w:r>
      <w:r w:rsidR="00CC3F3C">
        <w:rPr>
          <w:rFonts w:ascii="Arial" w:eastAsia="Arial Unicode MS" w:hAnsi="Arial" w:cs="Arial"/>
          <w:bCs/>
          <w:sz w:val="24"/>
          <w:szCs w:val="24"/>
        </w:rPr>
        <w:t xml:space="preserve"> hágamelo saber, pero ahí está regidora, es cuanto Presidenta.------------------------------------------------------------------------------------------------------------</w:t>
      </w:r>
      <w:r w:rsidR="00CC3F3C" w:rsidRPr="00CC3F3C">
        <w:rPr>
          <w:rFonts w:ascii="Arial" w:hAnsi="Arial" w:cs="Arial"/>
          <w:sz w:val="24"/>
          <w:szCs w:val="24"/>
        </w:rPr>
        <w:t xml:space="preserve"> </w:t>
      </w:r>
      <w:r w:rsidR="00CC3F3C" w:rsidRPr="00AC1155">
        <w:rPr>
          <w:rFonts w:ascii="Arial" w:hAnsi="Arial" w:cs="Arial"/>
          <w:sz w:val="24"/>
          <w:szCs w:val="24"/>
        </w:rPr>
        <w:t>Con la palabra</w:t>
      </w:r>
      <w:r w:rsidR="00CC3F3C" w:rsidRPr="00A841BA">
        <w:rPr>
          <w:rFonts w:ascii="Arial" w:hAnsi="Arial" w:cs="Arial"/>
          <w:sz w:val="24"/>
          <w:szCs w:val="24"/>
        </w:rPr>
        <w:t xml:space="preserve"> la Presidente Municipal, C. María Elena Limón García:</w:t>
      </w:r>
      <w:r w:rsidR="00CC3F3C">
        <w:rPr>
          <w:rFonts w:ascii="Arial" w:hAnsi="Arial" w:cs="Arial"/>
          <w:sz w:val="24"/>
          <w:szCs w:val="24"/>
        </w:rPr>
        <w:t xml:space="preserve"> </w:t>
      </w:r>
      <w:r w:rsidR="0038771A">
        <w:rPr>
          <w:rFonts w:ascii="Arial" w:hAnsi="Arial" w:cs="Arial"/>
          <w:sz w:val="24"/>
          <w:szCs w:val="24"/>
        </w:rPr>
        <w:t xml:space="preserve">Si gracias, ¿En este </w:t>
      </w:r>
      <w:r w:rsidR="00CC3F3C">
        <w:rPr>
          <w:rFonts w:ascii="Arial" w:hAnsi="Arial" w:cs="Arial"/>
          <w:sz w:val="24"/>
          <w:szCs w:val="24"/>
        </w:rPr>
        <w:t>tema regidor? Ah,</w:t>
      </w:r>
      <w:r w:rsidR="0061393F">
        <w:rPr>
          <w:rFonts w:ascii="Arial" w:hAnsi="Arial" w:cs="Arial"/>
          <w:sz w:val="24"/>
          <w:szCs w:val="24"/>
        </w:rPr>
        <w:t xml:space="preserve"> </w:t>
      </w:r>
      <w:r w:rsidR="0038771A">
        <w:rPr>
          <w:rFonts w:ascii="Arial" w:hAnsi="Arial" w:cs="Arial"/>
          <w:sz w:val="24"/>
          <w:szCs w:val="24"/>
        </w:rPr>
        <w:t xml:space="preserve">ok. eh, cedemos el uso de la voz al regidor Maldonado.---------------------------------------------------------------------------------------------------------------------------------------------------------------------------- Habla la </w:t>
      </w:r>
      <w:r w:rsidR="0038771A" w:rsidRPr="00733E72">
        <w:rPr>
          <w:rFonts w:ascii="Arial" w:eastAsia="Calibri" w:hAnsi="Arial" w:cs="Arial"/>
          <w:sz w:val="24"/>
          <w:szCs w:val="24"/>
        </w:rPr>
        <w:t>Regidora</w:t>
      </w:r>
      <w:r w:rsidR="0038771A" w:rsidRPr="00733E72">
        <w:rPr>
          <w:rFonts w:ascii="Arial" w:eastAsia="Times New Roman" w:hAnsi="Arial" w:cs="Arial"/>
          <w:sz w:val="24"/>
          <w:szCs w:val="24"/>
          <w:lang w:eastAsia="es-MX"/>
        </w:rPr>
        <w:t xml:space="preserve"> Alin</w:t>
      </w:r>
      <w:r w:rsidR="0038771A">
        <w:rPr>
          <w:rFonts w:ascii="Arial" w:eastAsia="Times New Roman" w:hAnsi="Arial" w:cs="Arial"/>
          <w:sz w:val="24"/>
          <w:szCs w:val="24"/>
          <w:lang w:eastAsia="es-MX"/>
        </w:rPr>
        <w:t>a Elizabeth Hernández Castañeda: ¡Presidenta!, ¡para antes!--------------------------------------------------------------------------------------------------------------------------------------------------------------------------------------</w:t>
      </w:r>
      <w:r w:rsidR="0038771A" w:rsidRPr="0038771A">
        <w:rPr>
          <w:rFonts w:ascii="Arial" w:hAnsi="Arial" w:cs="Arial"/>
          <w:sz w:val="24"/>
          <w:szCs w:val="24"/>
        </w:rPr>
        <w:t xml:space="preserve"> </w:t>
      </w:r>
      <w:r w:rsidR="0038771A" w:rsidRPr="00AC1155">
        <w:rPr>
          <w:rFonts w:ascii="Arial" w:hAnsi="Arial" w:cs="Arial"/>
          <w:sz w:val="24"/>
          <w:szCs w:val="24"/>
        </w:rPr>
        <w:t>Con la palabra</w:t>
      </w:r>
      <w:r w:rsidR="0038771A" w:rsidRPr="00A841BA">
        <w:rPr>
          <w:rFonts w:ascii="Arial" w:hAnsi="Arial" w:cs="Arial"/>
          <w:sz w:val="24"/>
          <w:szCs w:val="24"/>
        </w:rPr>
        <w:t xml:space="preserve"> la Presidente Municipal, C. María Elena Limón García:</w:t>
      </w:r>
      <w:r w:rsidR="0038771A">
        <w:rPr>
          <w:rFonts w:ascii="Arial" w:hAnsi="Arial" w:cs="Arial"/>
          <w:sz w:val="24"/>
          <w:szCs w:val="24"/>
        </w:rPr>
        <w:t xml:space="preserve"> Ah, ¿En el mismo tema regidora?, ah, </w:t>
      </w:r>
      <w:r w:rsidR="0061393F">
        <w:rPr>
          <w:rFonts w:ascii="Arial" w:hAnsi="Arial" w:cs="Arial"/>
          <w:sz w:val="24"/>
          <w:szCs w:val="24"/>
        </w:rPr>
        <w:t>adelante.</w:t>
      </w:r>
      <w:r w:rsidR="00CC3F3C">
        <w:rPr>
          <w:rFonts w:ascii="Arial" w:hAnsi="Arial" w:cs="Arial"/>
          <w:sz w:val="24"/>
          <w:szCs w:val="24"/>
        </w:rPr>
        <w:t>---------------------------------------------------------------------------------------------</w:t>
      </w:r>
      <w:r w:rsidR="0038771A">
        <w:rPr>
          <w:rFonts w:ascii="Arial" w:hAnsi="Arial" w:cs="Arial"/>
          <w:sz w:val="24"/>
          <w:szCs w:val="24"/>
        </w:rPr>
        <w:t>---------</w:t>
      </w:r>
      <w:r w:rsidR="00CC3F3C">
        <w:rPr>
          <w:rFonts w:ascii="Arial" w:hAnsi="Arial" w:cs="Arial"/>
          <w:sz w:val="24"/>
          <w:szCs w:val="24"/>
        </w:rPr>
        <w:t>---------</w:t>
      </w:r>
      <w:r w:rsidR="0038771A">
        <w:rPr>
          <w:rFonts w:ascii="Arial" w:hAnsi="Arial" w:cs="Arial"/>
          <w:sz w:val="24"/>
          <w:szCs w:val="24"/>
        </w:rPr>
        <w:t>----------------------------</w:t>
      </w:r>
      <w:r w:rsidR="0061393F">
        <w:rPr>
          <w:rFonts w:ascii="Arial" w:hAnsi="Arial" w:cs="Arial"/>
          <w:sz w:val="24"/>
          <w:szCs w:val="24"/>
        </w:rPr>
        <w:t xml:space="preserve">Habla la </w:t>
      </w:r>
      <w:r w:rsidR="0061393F" w:rsidRPr="00733E72">
        <w:rPr>
          <w:rFonts w:ascii="Arial" w:eastAsia="Calibri" w:hAnsi="Arial" w:cs="Arial"/>
          <w:sz w:val="24"/>
          <w:szCs w:val="24"/>
        </w:rPr>
        <w:t>Regidora</w:t>
      </w:r>
      <w:r w:rsidR="0061393F" w:rsidRPr="00733E72">
        <w:rPr>
          <w:rFonts w:ascii="Arial" w:eastAsia="Times New Roman" w:hAnsi="Arial" w:cs="Arial"/>
          <w:sz w:val="24"/>
          <w:szCs w:val="24"/>
          <w:lang w:eastAsia="es-MX"/>
        </w:rPr>
        <w:t xml:space="preserve"> Alin</w:t>
      </w:r>
      <w:r w:rsidR="0061393F">
        <w:rPr>
          <w:rFonts w:ascii="Arial" w:eastAsia="Times New Roman" w:hAnsi="Arial" w:cs="Arial"/>
          <w:sz w:val="24"/>
          <w:szCs w:val="24"/>
          <w:lang w:eastAsia="es-MX"/>
        </w:rPr>
        <w:t>a Elizabeth Hernández Castañeda: Si e</w:t>
      </w:r>
      <w:r w:rsidR="0038771A">
        <w:rPr>
          <w:rFonts w:ascii="Arial" w:eastAsia="Times New Roman" w:hAnsi="Arial" w:cs="Arial"/>
          <w:sz w:val="24"/>
          <w:szCs w:val="24"/>
          <w:lang w:eastAsia="es-MX"/>
        </w:rPr>
        <w:t>s un tema que ya se trat</w:t>
      </w:r>
      <w:r w:rsidR="00636F4E">
        <w:rPr>
          <w:rFonts w:ascii="Arial" w:eastAsia="Times New Roman" w:hAnsi="Arial" w:cs="Arial"/>
          <w:sz w:val="24"/>
          <w:szCs w:val="24"/>
          <w:lang w:eastAsia="es-MX"/>
        </w:rPr>
        <w:t>ó</w:t>
      </w:r>
      <w:r w:rsidR="0038771A">
        <w:rPr>
          <w:rFonts w:ascii="Arial" w:eastAsia="Times New Roman" w:hAnsi="Arial" w:cs="Arial"/>
          <w:sz w:val="24"/>
          <w:szCs w:val="24"/>
          <w:lang w:eastAsia="es-MX"/>
        </w:rPr>
        <w:t xml:space="preserve">.--------------------------------------------------------------------------------------------------------------------------------------------------------------------------------- </w:t>
      </w:r>
      <w:r w:rsidR="0038771A" w:rsidRPr="00AC1155">
        <w:rPr>
          <w:rFonts w:ascii="Arial" w:hAnsi="Arial" w:cs="Arial"/>
          <w:sz w:val="24"/>
          <w:szCs w:val="24"/>
        </w:rPr>
        <w:t>Con la palabra</w:t>
      </w:r>
      <w:r w:rsidR="0038771A" w:rsidRPr="00A841BA">
        <w:rPr>
          <w:rFonts w:ascii="Arial" w:hAnsi="Arial" w:cs="Arial"/>
          <w:sz w:val="24"/>
          <w:szCs w:val="24"/>
        </w:rPr>
        <w:t xml:space="preserve"> la Presidente Municipal, C. María Elena Limón García:</w:t>
      </w:r>
      <w:r w:rsidR="0038771A">
        <w:rPr>
          <w:rFonts w:ascii="Arial" w:hAnsi="Arial" w:cs="Arial"/>
          <w:sz w:val="24"/>
          <w:szCs w:val="24"/>
        </w:rPr>
        <w:t xml:space="preserve"> Adelante.-----------------------------------------------------------------------------------------------------------------------------------------------------------------------------------------</w:t>
      </w:r>
      <w:r w:rsidR="0038771A" w:rsidRPr="0038771A">
        <w:rPr>
          <w:rFonts w:ascii="Arial" w:hAnsi="Arial" w:cs="Arial"/>
          <w:sz w:val="24"/>
          <w:szCs w:val="24"/>
        </w:rPr>
        <w:t xml:space="preserve"> </w:t>
      </w:r>
      <w:r w:rsidR="0038771A">
        <w:rPr>
          <w:rFonts w:ascii="Arial" w:hAnsi="Arial" w:cs="Arial"/>
          <w:sz w:val="24"/>
          <w:szCs w:val="24"/>
        </w:rPr>
        <w:t xml:space="preserve">Habla la </w:t>
      </w:r>
      <w:r w:rsidR="0038771A" w:rsidRPr="00733E72">
        <w:rPr>
          <w:rFonts w:ascii="Arial" w:eastAsia="Calibri" w:hAnsi="Arial" w:cs="Arial"/>
          <w:sz w:val="24"/>
          <w:szCs w:val="24"/>
        </w:rPr>
        <w:t>Regidora</w:t>
      </w:r>
      <w:r w:rsidR="0038771A" w:rsidRPr="00733E72">
        <w:rPr>
          <w:rFonts w:ascii="Arial" w:eastAsia="Times New Roman" w:hAnsi="Arial" w:cs="Arial"/>
          <w:sz w:val="24"/>
          <w:szCs w:val="24"/>
          <w:lang w:eastAsia="es-MX"/>
        </w:rPr>
        <w:t xml:space="preserve"> Alin</w:t>
      </w:r>
      <w:r w:rsidR="0038771A">
        <w:rPr>
          <w:rFonts w:ascii="Arial" w:eastAsia="Times New Roman" w:hAnsi="Arial" w:cs="Arial"/>
          <w:sz w:val="24"/>
          <w:szCs w:val="24"/>
          <w:lang w:eastAsia="es-MX"/>
        </w:rPr>
        <w:t>a Elizabeth Hernández Castañeda: Nada más para informarte que salí a verificar que efectivamente quien dio la orden para sacar al Licenciado y fue tu escolta, entonces</w:t>
      </w:r>
      <w:r w:rsidR="0061393F" w:rsidRPr="0061393F">
        <w:rPr>
          <w:rFonts w:ascii="Arial" w:eastAsia="Calibri" w:hAnsi="Arial" w:cs="Arial"/>
          <w:sz w:val="24"/>
          <w:szCs w:val="24"/>
        </w:rPr>
        <w:t xml:space="preserve"> lo sacó </w:t>
      </w:r>
      <w:r w:rsidR="0038771A">
        <w:rPr>
          <w:rFonts w:ascii="Arial" w:eastAsia="Calibri" w:hAnsi="Arial" w:cs="Arial"/>
          <w:sz w:val="24"/>
          <w:szCs w:val="24"/>
        </w:rPr>
        <w:t xml:space="preserve">a, a jalones, a </w:t>
      </w:r>
      <w:r w:rsidR="0061393F" w:rsidRPr="0061393F">
        <w:rPr>
          <w:rFonts w:ascii="Arial" w:eastAsia="Calibri" w:hAnsi="Arial" w:cs="Arial"/>
          <w:sz w:val="24"/>
          <w:szCs w:val="24"/>
        </w:rPr>
        <w:t>empujones</w:t>
      </w:r>
      <w:r w:rsidR="0038771A">
        <w:rPr>
          <w:rFonts w:ascii="Arial" w:eastAsia="Calibri" w:hAnsi="Arial" w:cs="Arial"/>
          <w:sz w:val="24"/>
          <w:szCs w:val="24"/>
        </w:rPr>
        <w:t>,</w:t>
      </w:r>
      <w:r w:rsidR="0061393F" w:rsidRPr="0061393F">
        <w:rPr>
          <w:rFonts w:ascii="Arial" w:eastAsia="Calibri" w:hAnsi="Arial" w:cs="Arial"/>
          <w:sz w:val="24"/>
          <w:szCs w:val="24"/>
        </w:rPr>
        <w:t xml:space="preserve"> entonces creo que no se vale</w:t>
      </w:r>
      <w:r w:rsidR="0038771A">
        <w:rPr>
          <w:rFonts w:ascii="Arial" w:eastAsia="Calibri" w:hAnsi="Arial" w:cs="Arial"/>
          <w:sz w:val="24"/>
          <w:szCs w:val="24"/>
        </w:rPr>
        <w:t>, fue</w:t>
      </w:r>
      <w:r w:rsidR="0061393F" w:rsidRPr="0061393F">
        <w:rPr>
          <w:rFonts w:ascii="Arial" w:eastAsia="Calibri" w:hAnsi="Arial" w:cs="Arial"/>
          <w:sz w:val="24"/>
          <w:szCs w:val="24"/>
        </w:rPr>
        <w:t xml:space="preserve"> </w:t>
      </w:r>
      <w:r w:rsidR="0038771A">
        <w:rPr>
          <w:rFonts w:ascii="Arial" w:eastAsia="Calibri" w:hAnsi="Arial" w:cs="Arial"/>
          <w:sz w:val="24"/>
          <w:szCs w:val="24"/>
        </w:rPr>
        <w:t>excedido.-------------------------------------------------------------------------------------------------</w:t>
      </w:r>
      <w:r w:rsidR="00446129">
        <w:rPr>
          <w:rFonts w:ascii="Arial" w:eastAsia="Calibri" w:hAnsi="Arial" w:cs="Arial"/>
          <w:sz w:val="24"/>
          <w:szCs w:val="24"/>
        </w:rPr>
        <w:t>-</w:t>
      </w:r>
      <w:r w:rsidR="0038771A">
        <w:rPr>
          <w:rFonts w:ascii="Arial" w:eastAsia="Calibri" w:hAnsi="Arial" w:cs="Arial"/>
          <w:sz w:val="24"/>
          <w:szCs w:val="24"/>
        </w:rPr>
        <w:t>-------------------------</w:t>
      </w:r>
      <w:r w:rsidR="0038771A" w:rsidRPr="0038771A">
        <w:rPr>
          <w:rFonts w:ascii="Arial" w:hAnsi="Arial" w:cs="Arial"/>
          <w:sz w:val="24"/>
          <w:szCs w:val="24"/>
        </w:rPr>
        <w:t xml:space="preserve"> </w:t>
      </w:r>
      <w:r w:rsidR="0038771A" w:rsidRPr="00AC1155">
        <w:rPr>
          <w:rFonts w:ascii="Arial" w:hAnsi="Arial" w:cs="Arial"/>
          <w:sz w:val="24"/>
          <w:szCs w:val="24"/>
        </w:rPr>
        <w:t>Con la palabra</w:t>
      </w:r>
      <w:r w:rsidR="0038771A" w:rsidRPr="00A841BA">
        <w:rPr>
          <w:rFonts w:ascii="Arial" w:hAnsi="Arial" w:cs="Arial"/>
          <w:sz w:val="24"/>
          <w:szCs w:val="24"/>
        </w:rPr>
        <w:t xml:space="preserve"> la Presidente Municipal, C. María Elena Limón García:</w:t>
      </w:r>
      <w:r w:rsidR="0038771A">
        <w:rPr>
          <w:rFonts w:ascii="Arial" w:hAnsi="Arial" w:cs="Arial"/>
          <w:sz w:val="24"/>
          <w:szCs w:val="24"/>
        </w:rPr>
        <w:t xml:space="preserve"> A ver…-----------------------------------------------------------------------------------------------------------------------------------------------------------------------------------------------</w:t>
      </w:r>
      <w:r w:rsidR="0038771A">
        <w:rPr>
          <w:rFonts w:ascii="Arial" w:eastAsia="Calibri" w:hAnsi="Arial" w:cs="Arial"/>
          <w:sz w:val="24"/>
          <w:szCs w:val="24"/>
        </w:rPr>
        <w:t xml:space="preserve"> </w:t>
      </w:r>
      <w:r w:rsidR="0038771A">
        <w:rPr>
          <w:rFonts w:ascii="Arial" w:hAnsi="Arial" w:cs="Arial"/>
          <w:sz w:val="24"/>
          <w:szCs w:val="24"/>
        </w:rPr>
        <w:t xml:space="preserve">Habla la </w:t>
      </w:r>
      <w:r w:rsidR="0038771A" w:rsidRPr="00733E72">
        <w:rPr>
          <w:rFonts w:ascii="Arial" w:eastAsia="Calibri" w:hAnsi="Arial" w:cs="Arial"/>
          <w:sz w:val="24"/>
          <w:szCs w:val="24"/>
        </w:rPr>
        <w:t>Regidora</w:t>
      </w:r>
      <w:r w:rsidR="0038771A" w:rsidRPr="00733E72">
        <w:rPr>
          <w:rFonts w:ascii="Arial" w:eastAsia="Times New Roman" w:hAnsi="Arial" w:cs="Arial"/>
          <w:sz w:val="24"/>
          <w:szCs w:val="24"/>
          <w:lang w:eastAsia="es-MX"/>
        </w:rPr>
        <w:t xml:space="preserve"> Alin</w:t>
      </w:r>
      <w:r w:rsidR="0038771A">
        <w:rPr>
          <w:rFonts w:ascii="Arial" w:eastAsia="Times New Roman" w:hAnsi="Arial" w:cs="Arial"/>
          <w:sz w:val="24"/>
          <w:szCs w:val="24"/>
          <w:lang w:eastAsia="es-MX"/>
        </w:rPr>
        <w:t xml:space="preserve">a Elizabeth Hernández Castañeda: </w:t>
      </w:r>
      <w:r w:rsidR="0061393F" w:rsidRPr="0061393F">
        <w:rPr>
          <w:rFonts w:ascii="Arial" w:eastAsia="Calibri" w:hAnsi="Arial" w:cs="Arial"/>
          <w:sz w:val="24"/>
          <w:szCs w:val="24"/>
        </w:rPr>
        <w:t>Espero que se tome las medidas</w:t>
      </w:r>
      <w:r w:rsidR="0038771A">
        <w:rPr>
          <w:rFonts w:ascii="Arial" w:eastAsia="Calibri" w:hAnsi="Arial" w:cs="Arial"/>
          <w:sz w:val="24"/>
          <w:szCs w:val="24"/>
        </w:rPr>
        <w:t xml:space="preserve"> mm…</w:t>
      </w:r>
      <w:r w:rsidR="0061393F" w:rsidRPr="0061393F">
        <w:rPr>
          <w:rFonts w:ascii="Arial" w:eastAsia="Calibri" w:hAnsi="Arial" w:cs="Arial"/>
          <w:sz w:val="24"/>
          <w:szCs w:val="24"/>
        </w:rPr>
        <w:t xml:space="preserve"> pertinentes porque esto no</w:t>
      </w:r>
      <w:r w:rsidR="0038771A">
        <w:rPr>
          <w:rFonts w:ascii="Arial" w:eastAsia="Calibri" w:hAnsi="Arial" w:cs="Arial"/>
          <w:sz w:val="24"/>
          <w:szCs w:val="24"/>
        </w:rPr>
        <w:t xml:space="preserve">, </w:t>
      </w:r>
      <w:r w:rsidR="0061393F" w:rsidRPr="0061393F">
        <w:rPr>
          <w:rFonts w:ascii="Arial" w:eastAsia="Calibri" w:hAnsi="Arial" w:cs="Arial"/>
          <w:sz w:val="24"/>
          <w:szCs w:val="24"/>
        </w:rPr>
        <w:t>la violencia no se puede tolerar en ninguna de sus formas</w:t>
      </w:r>
      <w:r w:rsidR="0038771A">
        <w:rPr>
          <w:rFonts w:ascii="Arial" w:eastAsia="Calibri" w:hAnsi="Arial" w:cs="Arial"/>
          <w:sz w:val="24"/>
          <w:szCs w:val="24"/>
        </w:rPr>
        <w:t>.------------------------------------------------------------------------------------------------------------------------------------------------</w:t>
      </w:r>
      <w:r w:rsidR="0061393F" w:rsidRPr="0061393F">
        <w:rPr>
          <w:rFonts w:ascii="Arial" w:eastAsia="Calibri" w:hAnsi="Arial" w:cs="Arial"/>
          <w:sz w:val="24"/>
          <w:szCs w:val="24"/>
        </w:rPr>
        <w:t xml:space="preserve"> </w:t>
      </w:r>
      <w:r w:rsidR="0038771A" w:rsidRPr="00AC1155">
        <w:rPr>
          <w:rFonts w:ascii="Arial" w:hAnsi="Arial" w:cs="Arial"/>
          <w:sz w:val="24"/>
          <w:szCs w:val="24"/>
        </w:rPr>
        <w:t>Con la palabra</w:t>
      </w:r>
      <w:r w:rsidR="0038771A" w:rsidRPr="00A841BA">
        <w:rPr>
          <w:rFonts w:ascii="Arial" w:hAnsi="Arial" w:cs="Arial"/>
          <w:sz w:val="24"/>
          <w:szCs w:val="24"/>
        </w:rPr>
        <w:t xml:space="preserve"> la Presidente Municipal, C. María Elena Limón García:</w:t>
      </w:r>
      <w:r w:rsidR="0038771A">
        <w:rPr>
          <w:rFonts w:ascii="Arial" w:hAnsi="Arial" w:cs="Arial"/>
          <w:sz w:val="24"/>
          <w:szCs w:val="24"/>
        </w:rPr>
        <w:t xml:space="preserve"> </w:t>
      </w:r>
      <w:r w:rsidR="0038771A">
        <w:rPr>
          <w:rFonts w:ascii="Arial" w:eastAsia="Calibri" w:hAnsi="Arial" w:cs="Arial"/>
          <w:sz w:val="24"/>
          <w:szCs w:val="24"/>
        </w:rPr>
        <w:t>S</w:t>
      </w:r>
      <w:r w:rsidR="0061393F" w:rsidRPr="0061393F">
        <w:rPr>
          <w:rFonts w:ascii="Arial" w:eastAsia="Calibri" w:hAnsi="Arial" w:cs="Arial"/>
          <w:sz w:val="24"/>
          <w:szCs w:val="24"/>
        </w:rPr>
        <w:t>i</w:t>
      </w:r>
      <w:r w:rsidR="0038771A">
        <w:rPr>
          <w:rFonts w:ascii="Arial" w:eastAsia="Calibri" w:hAnsi="Arial" w:cs="Arial"/>
          <w:sz w:val="24"/>
          <w:szCs w:val="24"/>
        </w:rPr>
        <w:t xml:space="preserve"> eh…</w:t>
      </w:r>
      <w:r w:rsidR="0061393F" w:rsidRPr="0061393F">
        <w:rPr>
          <w:rFonts w:ascii="Arial" w:eastAsia="Calibri" w:hAnsi="Arial" w:cs="Arial"/>
          <w:sz w:val="24"/>
          <w:szCs w:val="24"/>
        </w:rPr>
        <w:t xml:space="preserve"> yo le pediría </w:t>
      </w:r>
      <w:r w:rsidR="0038771A">
        <w:rPr>
          <w:rFonts w:ascii="Arial" w:eastAsia="Calibri" w:hAnsi="Arial" w:cs="Arial"/>
          <w:sz w:val="24"/>
          <w:szCs w:val="24"/>
        </w:rPr>
        <w:t xml:space="preserve">a </w:t>
      </w:r>
      <w:r w:rsidR="0061393F" w:rsidRPr="0061393F">
        <w:rPr>
          <w:rFonts w:ascii="Arial" w:eastAsia="Calibri" w:hAnsi="Arial" w:cs="Arial"/>
          <w:sz w:val="24"/>
          <w:szCs w:val="24"/>
        </w:rPr>
        <w:t>usted regidora que vamos basándonos en las evidencias</w:t>
      </w:r>
      <w:r w:rsidR="0038771A">
        <w:rPr>
          <w:rFonts w:ascii="Arial" w:eastAsia="Calibri" w:hAnsi="Arial" w:cs="Arial"/>
          <w:sz w:val="24"/>
          <w:szCs w:val="24"/>
        </w:rPr>
        <w:t>,</w:t>
      </w:r>
      <w:r w:rsidR="0061393F" w:rsidRPr="0061393F">
        <w:rPr>
          <w:rFonts w:ascii="Arial" w:eastAsia="Calibri" w:hAnsi="Arial" w:cs="Arial"/>
          <w:sz w:val="24"/>
          <w:szCs w:val="24"/>
        </w:rPr>
        <w:t xml:space="preserve"> hay cámaras aquí en la</w:t>
      </w:r>
      <w:r w:rsidR="0038771A">
        <w:rPr>
          <w:rFonts w:ascii="Arial" w:eastAsia="Calibri" w:hAnsi="Arial" w:cs="Arial"/>
          <w:sz w:val="24"/>
          <w:szCs w:val="24"/>
        </w:rPr>
        <w:t xml:space="preserve"> Presidencia y v</w:t>
      </w:r>
      <w:r w:rsidR="0061393F" w:rsidRPr="0061393F">
        <w:rPr>
          <w:rFonts w:ascii="Arial" w:eastAsia="Calibri" w:hAnsi="Arial" w:cs="Arial"/>
          <w:sz w:val="24"/>
          <w:szCs w:val="24"/>
        </w:rPr>
        <w:t>amos a revisarla con mucho</w:t>
      </w:r>
      <w:r w:rsidR="0038771A">
        <w:rPr>
          <w:rFonts w:ascii="Arial" w:eastAsia="Calibri" w:hAnsi="Arial" w:cs="Arial"/>
          <w:sz w:val="24"/>
          <w:szCs w:val="24"/>
        </w:rPr>
        <w:t xml:space="preserve"> eh,</w:t>
      </w:r>
      <w:r w:rsidR="0061393F" w:rsidRPr="0061393F">
        <w:rPr>
          <w:rFonts w:ascii="Arial" w:eastAsia="Calibri" w:hAnsi="Arial" w:cs="Arial"/>
          <w:sz w:val="24"/>
          <w:szCs w:val="24"/>
        </w:rPr>
        <w:t xml:space="preserve"> adelante </w:t>
      </w:r>
      <w:r w:rsidR="0038771A">
        <w:rPr>
          <w:rFonts w:ascii="Arial" w:eastAsia="Calibri" w:hAnsi="Arial" w:cs="Arial"/>
          <w:sz w:val="24"/>
          <w:szCs w:val="24"/>
        </w:rPr>
        <w:t xml:space="preserve">regidor </w:t>
      </w:r>
      <w:r w:rsidR="0061393F" w:rsidRPr="0061393F">
        <w:rPr>
          <w:rFonts w:ascii="Arial" w:eastAsia="Calibri" w:hAnsi="Arial" w:cs="Arial"/>
          <w:sz w:val="24"/>
          <w:szCs w:val="24"/>
        </w:rPr>
        <w:t>Maldonado</w:t>
      </w:r>
      <w:r w:rsidR="0038771A">
        <w:rPr>
          <w:rFonts w:ascii="Arial" w:eastAsia="Calibri" w:hAnsi="Arial" w:cs="Arial"/>
          <w:sz w:val="24"/>
          <w:szCs w:val="24"/>
        </w:rPr>
        <w:t xml:space="preserve">.-------------------------------------------------------------------------------------------------------------------------------------------------Habla el </w:t>
      </w:r>
      <w:r w:rsidR="00CA562F" w:rsidRPr="00733E72">
        <w:rPr>
          <w:rFonts w:ascii="Arial" w:eastAsia="Calibri" w:hAnsi="Arial" w:cs="Arial"/>
          <w:sz w:val="24"/>
          <w:szCs w:val="24"/>
        </w:rPr>
        <w:t>Regidor Albe</w:t>
      </w:r>
      <w:r w:rsidR="00CA562F">
        <w:rPr>
          <w:rFonts w:ascii="Arial" w:eastAsia="Calibri" w:hAnsi="Arial" w:cs="Arial"/>
          <w:sz w:val="24"/>
          <w:szCs w:val="24"/>
        </w:rPr>
        <w:t xml:space="preserve">rto Maldonado Chavarín: </w:t>
      </w:r>
      <w:r w:rsidR="00682E52">
        <w:rPr>
          <w:rFonts w:ascii="Arial" w:eastAsia="Calibri" w:hAnsi="Arial" w:cs="Arial"/>
          <w:sz w:val="24"/>
          <w:szCs w:val="24"/>
        </w:rPr>
        <w:t xml:space="preserve">Con </w:t>
      </w:r>
      <w:r w:rsidR="0061393F" w:rsidRPr="0061393F">
        <w:rPr>
          <w:rFonts w:ascii="Arial" w:eastAsia="Calibri" w:hAnsi="Arial" w:cs="Arial"/>
          <w:sz w:val="24"/>
          <w:szCs w:val="24"/>
        </w:rPr>
        <w:t>su permiso señor</w:t>
      </w:r>
      <w:r w:rsidR="00682E52">
        <w:rPr>
          <w:rFonts w:ascii="Arial" w:eastAsia="Calibri" w:hAnsi="Arial" w:cs="Arial"/>
          <w:sz w:val="24"/>
          <w:szCs w:val="24"/>
        </w:rPr>
        <w:t>a Presidenta, compañeras y</w:t>
      </w:r>
      <w:r w:rsidR="0061393F" w:rsidRPr="0061393F">
        <w:rPr>
          <w:rFonts w:ascii="Arial" w:eastAsia="Calibri" w:hAnsi="Arial" w:cs="Arial"/>
          <w:sz w:val="24"/>
          <w:szCs w:val="24"/>
        </w:rPr>
        <w:t xml:space="preserve"> compañero</w:t>
      </w:r>
      <w:r w:rsidR="00682E52">
        <w:rPr>
          <w:rFonts w:ascii="Arial" w:eastAsia="Calibri" w:hAnsi="Arial" w:cs="Arial"/>
          <w:sz w:val="24"/>
          <w:szCs w:val="24"/>
        </w:rPr>
        <w:t>s</w:t>
      </w:r>
      <w:r w:rsidR="0061393F" w:rsidRPr="0061393F">
        <w:rPr>
          <w:rFonts w:ascii="Arial" w:eastAsia="Calibri" w:hAnsi="Arial" w:cs="Arial"/>
          <w:sz w:val="24"/>
          <w:szCs w:val="24"/>
        </w:rPr>
        <w:t xml:space="preserve"> regidores</w:t>
      </w:r>
      <w:r w:rsidR="00682E52">
        <w:rPr>
          <w:rFonts w:ascii="Arial" w:eastAsia="Calibri" w:hAnsi="Arial" w:cs="Arial"/>
          <w:sz w:val="24"/>
          <w:szCs w:val="24"/>
        </w:rPr>
        <w:t>,</w:t>
      </w:r>
      <w:r w:rsidR="0061393F" w:rsidRPr="0061393F">
        <w:rPr>
          <w:rFonts w:ascii="Arial" w:eastAsia="Calibri" w:hAnsi="Arial" w:cs="Arial"/>
          <w:sz w:val="24"/>
          <w:szCs w:val="24"/>
        </w:rPr>
        <w:t xml:space="preserve"> me quiero referir a tres puntos muy exactos </w:t>
      </w:r>
      <w:r w:rsidR="00682E52">
        <w:rPr>
          <w:rFonts w:ascii="Arial" w:eastAsia="Calibri" w:hAnsi="Arial" w:cs="Arial"/>
          <w:sz w:val="24"/>
          <w:szCs w:val="24"/>
        </w:rPr>
        <w:t xml:space="preserve">eh, rogaría </w:t>
      </w:r>
      <w:r w:rsidR="0061393F" w:rsidRPr="0061393F">
        <w:rPr>
          <w:rFonts w:ascii="Arial" w:eastAsia="Calibri" w:hAnsi="Arial" w:cs="Arial"/>
          <w:sz w:val="24"/>
          <w:szCs w:val="24"/>
        </w:rPr>
        <w:t xml:space="preserve">de la manera más atenta que esta vez sí se le </w:t>
      </w:r>
      <w:r w:rsidR="00446129" w:rsidRPr="0061393F">
        <w:rPr>
          <w:rFonts w:ascii="Arial" w:eastAsia="Calibri" w:hAnsi="Arial" w:cs="Arial"/>
          <w:sz w:val="24"/>
          <w:szCs w:val="24"/>
        </w:rPr>
        <w:t>dé</w:t>
      </w:r>
      <w:r w:rsidR="0061393F" w:rsidRPr="0061393F">
        <w:rPr>
          <w:rFonts w:ascii="Arial" w:eastAsia="Calibri" w:hAnsi="Arial" w:cs="Arial"/>
          <w:sz w:val="24"/>
          <w:szCs w:val="24"/>
        </w:rPr>
        <w:t xml:space="preserve"> continuidad </w:t>
      </w:r>
      <w:r w:rsidR="00682E52">
        <w:rPr>
          <w:rFonts w:ascii="Arial" w:eastAsia="Calibri" w:hAnsi="Arial" w:cs="Arial"/>
          <w:sz w:val="24"/>
          <w:szCs w:val="24"/>
        </w:rPr>
        <w:t xml:space="preserve">porque pareciera que en asuntos </w:t>
      </w:r>
      <w:r w:rsidR="0061393F" w:rsidRPr="0061393F">
        <w:rPr>
          <w:rFonts w:ascii="Arial" w:eastAsia="Calibri" w:hAnsi="Arial" w:cs="Arial"/>
          <w:sz w:val="24"/>
          <w:szCs w:val="24"/>
        </w:rPr>
        <w:t xml:space="preserve">generales </w:t>
      </w:r>
      <w:r w:rsidR="00682E52">
        <w:rPr>
          <w:rFonts w:ascii="Arial" w:eastAsia="Calibri" w:hAnsi="Arial" w:cs="Arial"/>
          <w:sz w:val="24"/>
          <w:szCs w:val="24"/>
        </w:rPr>
        <w:t xml:space="preserve">es como </w:t>
      </w:r>
      <w:r w:rsidR="0061393F" w:rsidRPr="0061393F">
        <w:rPr>
          <w:rFonts w:ascii="Arial" w:eastAsia="Calibri" w:hAnsi="Arial" w:cs="Arial"/>
          <w:sz w:val="24"/>
          <w:szCs w:val="24"/>
        </w:rPr>
        <w:t>para que cada regidor se desa</w:t>
      </w:r>
      <w:r w:rsidR="00682E52">
        <w:rPr>
          <w:rFonts w:ascii="Arial" w:eastAsia="Calibri" w:hAnsi="Arial" w:cs="Arial"/>
          <w:sz w:val="24"/>
          <w:szCs w:val="24"/>
        </w:rPr>
        <w:t xml:space="preserve">hogue con sus cosas, con sus temas, </w:t>
      </w:r>
      <w:r w:rsidR="0061393F" w:rsidRPr="0061393F">
        <w:rPr>
          <w:rFonts w:ascii="Arial" w:eastAsia="Calibri" w:hAnsi="Arial" w:cs="Arial"/>
          <w:sz w:val="24"/>
          <w:szCs w:val="24"/>
        </w:rPr>
        <w:t>pero no se le da seguimiento</w:t>
      </w:r>
      <w:r w:rsidR="00682E52">
        <w:rPr>
          <w:rFonts w:ascii="Arial" w:eastAsia="Calibri" w:hAnsi="Arial" w:cs="Arial"/>
          <w:sz w:val="24"/>
          <w:szCs w:val="24"/>
        </w:rPr>
        <w:t>,</w:t>
      </w:r>
      <w:r w:rsidR="0061393F" w:rsidRPr="0061393F">
        <w:rPr>
          <w:rFonts w:ascii="Arial" w:eastAsia="Calibri" w:hAnsi="Arial" w:cs="Arial"/>
          <w:sz w:val="24"/>
          <w:szCs w:val="24"/>
        </w:rPr>
        <w:t xml:space="preserve"> no se le da continuidad</w:t>
      </w:r>
      <w:r w:rsidR="00682E52">
        <w:rPr>
          <w:rFonts w:ascii="Arial" w:eastAsia="Calibri" w:hAnsi="Arial" w:cs="Arial"/>
          <w:sz w:val="24"/>
          <w:szCs w:val="24"/>
        </w:rPr>
        <w:t>, entonces si estamos en una sesión de c</w:t>
      </w:r>
      <w:r w:rsidR="0061393F" w:rsidRPr="0061393F">
        <w:rPr>
          <w:rFonts w:ascii="Arial" w:eastAsia="Calibri" w:hAnsi="Arial" w:cs="Arial"/>
          <w:sz w:val="24"/>
          <w:szCs w:val="24"/>
        </w:rPr>
        <w:t>abildo</w:t>
      </w:r>
      <w:r w:rsidR="00682E52">
        <w:rPr>
          <w:rFonts w:ascii="Arial" w:eastAsia="Calibri" w:hAnsi="Arial" w:cs="Arial"/>
          <w:sz w:val="24"/>
          <w:szCs w:val="24"/>
        </w:rPr>
        <w:t>, si estamos frente a quien encabeza este</w:t>
      </w:r>
      <w:r w:rsidR="0061393F" w:rsidRPr="0061393F">
        <w:rPr>
          <w:rFonts w:ascii="Arial" w:eastAsia="Calibri" w:hAnsi="Arial" w:cs="Arial"/>
          <w:sz w:val="24"/>
          <w:szCs w:val="24"/>
        </w:rPr>
        <w:t xml:space="preserve"> ayuntamiento </w:t>
      </w:r>
      <w:r w:rsidR="00682E52">
        <w:rPr>
          <w:rFonts w:ascii="Arial" w:eastAsia="Calibri" w:hAnsi="Arial" w:cs="Arial"/>
          <w:sz w:val="24"/>
          <w:szCs w:val="24"/>
        </w:rPr>
        <w:t xml:space="preserve">pues que sus </w:t>
      </w:r>
      <w:r w:rsidR="00446129">
        <w:rPr>
          <w:rFonts w:ascii="Arial" w:eastAsia="Calibri" w:hAnsi="Arial" w:cs="Arial"/>
          <w:sz w:val="24"/>
          <w:szCs w:val="24"/>
        </w:rPr>
        <w:t>órdenes</w:t>
      </w:r>
      <w:r w:rsidR="00682E52">
        <w:rPr>
          <w:rFonts w:ascii="Arial" w:eastAsia="Calibri" w:hAnsi="Arial" w:cs="Arial"/>
          <w:sz w:val="24"/>
          <w:szCs w:val="24"/>
        </w:rPr>
        <w:t xml:space="preserve"> se bajen con quien se tengan que </w:t>
      </w:r>
      <w:r w:rsidR="0061393F" w:rsidRPr="0061393F">
        <w:rPr>
          <w:rFonts w:ascii="Arial" w:eastAsia="Calibri" w:hAnsi="Arial" w:cs="Arial"/>
          <w:sz w:val="24"/>
          <w:szCs w:val="24"/>
        </w:rPr>
        <w:t>bajar</w:t>
      </w:r>
      <w:r w:rsidR="00682E52">
        <w:rPr>
          <w:rFonts w:ascii="Arial" w:eastAsia="Calibri" w:hAnsi="Arial" w:cs="Arial"/>
          <w:sz w:val="24"/>
          <w:szCs w:val="24"/>
        </w:rPr>
        <w:t xml:space="preserve">, es la </w:t>
      </w:r>
      <w:r w:rsidR="00446129">
        <w:rPr>
          <w:rFonts w:ascii="Arial" w:eastAsia="Calibri" w:hAnsi="Arial" w:cs="Arial"/>
          <w:sz w:val="24"/>
          <w:szCs w:val="24"/>
        </w:rPr>
        <w:t>súplica</w:t>
      </w:r>
      <w:r w:rsidR="00682E52">
        <w:rPr>
          <w:rFonts w:ascii="Arial" w:eastAsia="Calibri" w:hAnsi="Arial" w:cs="Arial"/>
          <w:sz w:val="24"/>
          <w:szCs w:val="24"/>
        </w:rPr>
        <w:t xml:space="preserve"> que hago</w:t>
      </w:r>
      <w:r w:rsidR="0061393F" w:rsidRPr="0061393F">
        <w:rPr>
          <w:rFonts w:ascii="Arial" w:eastAsia="Calibri" w:hAnsi="Arial" w:cs="Arial"/>
          <w:sz w:val="24"/>
          <w:szCs w:val="24"/>
        </w:rPr>
        <w:t xml:space="preserve"> antes de mencionar </w:t>
      </w:r>
      <w:r w:rsidR="00682E52">
        <w:rPr>
          <w:rFonts w:ascii="Arial" w:eastAsia="Calibri" w:hAnsi="Arial" w:cs="Arial"/>
          <w:sz w:val="24"/>
          <w:szCs w:val="24"/>
        </w:rPr>
        <w:t>estos tres puntos, en primer lugar q</w:t>
      </w:r>
      <w:r w:rsidR="0061393F" w:rsidRPr="0061393F">
        <w:rPr>
          <w:rFonts w:ascii="Arial" w:eastAsia="Calibri" w:hAnsi="Arial" w:cs="Arial"/>
          <w:sz w:val="24"/>
          <w:szCs w:val="24"/>
        </w:rPr>
        <w:t xml:space="preserve">uiero que sepa </w:t>
      </w:r>
      <w:r w:rsidR="00682E52">
        <w:rPr>
          <w:rFonts w:ascii="Arial" w:eastAsia="Calibri" w:hAnsi="Arial" w:cs="Arial"/>
          <w:sz w:val="24"/>
          <w:szCs w:val="24"/>
        </w:rPr>
        <w:t>señora P</w:t>
      </w:r>
      <w:r w:rsidR="0061393F" w:rsidRPr="0061393F">
        <w:rPr>
          <w:rFonts w:ascii="Arial" w:eastAsia="Calibri" w:hAnsi="Arial" w:cs="Arial"/>
          <w:sz w:val="24"/>
          <w:szCs w:val="24"/>
        </w:rPr>
        <w:t xml:space="preserve">residenta </w:t>
      </w:r>
      <w:r w:rsidR="00682E52">
        <w:rPr>
          <w:rFonts w:ascii="Arial" w:eastAsia="Calibri" w:hAnsi="Arial" w:cs="Arial"/>
          <w:sz w:val="24"/>
          <w:szCs w:val="24"/>
        </w:rPr>
        <w:t xml:space="preserve">que </w:t>
      </w:r>
      <w:r w:rsidR="0061393F" w:rsidRPr="0061393F">
        <w:rPr>
          <w:rFonts w:ascii="Arial" w:eastAsia="Calibri" w:hAnsi="Arial" w:cs="Arial"/>
          <w:sz w:val="24"/>
          <w:szCs w:val="24"/>
        </w:rPr>
        <w:t xml:space="preserve">ya </w:t>
      </w:r>
      <w:r w:rsidR="00682E52">
        <w:rPr>
          <w:rFonts w:ascii="Arial" w:eastAsia="Calibri" w:hAnsi="Arial" w:cs="Arial"/>
          <w:sz w:val="24"/>
          <w:szCs w:val="24"/>
        </w:rPr>
        <w:t>recibió este ayunta</w:t>
      </w:r>
      <w:r w:rsidR="0061393F" w:rsidRPr="0061393F">
        <w:rPr>
          <w:rFonts w:ascii="Arial" w:eastAsia="Calibri" w:hAnsi="Arial" w:cs="Arial"/>
          <w:sz w:val="24"/>
          <w:szCs w:val="24"/>
        </w:rPr>
        <w:t xml:space="preserve">miento </w:t>
      </w:r>
      <w:r w:rsidR="00682E52">
        <w:rPr>
          <w:rFonts w:ascii="Arial" w:eastAsia="Calibri" w:hAnsi="Arial" w:cs="Arial"/>
          <w:sz w:val="24"/>
          <w:szCs w:val="24"/>
        </w:rPr>
        <w:t xml:space="preserve">el, el </w:t>
      </w:r>
      <w:r w:rsidR="0061393F" w:rsidRPr="0061393F">
        <w:rPr>
          <w:rFonts w:ascii="Arial" w:eastAsia="Calibri" w:hAnsi="Arial" w:cs="Arial"/>
          <w:sz w:val="24"/>
          <w:szCs w:val="24"/>
        </w:rPr>
        <w:t>día de a</w:t>
      </w:r>
      <w:r w:rsidR="00682E52">
        <w:rPr>
          <w:rFonts w:ascii="Arial" w:eastAsia="Calibri" w:hAnsi="Arial" w:cs="Arial"/>
          <w:sz w:val="24"/>
          <w:szCs w:val="24"/>
        </w:rPr>
        <w:t>yer un o</w:t>
      </w:r>
      <w:r w:rsidR="0061393F" w:rsidRPr="0061393F">
        <w:rPr>
          <w:rFonts w:ascii="Arial" w:eastAsia="Calibri" w:hAnsi="Arial" w:cs="Arial"/>
          <w:sz w:val="24"/>
          <w:szCs w:val="24"/>
        </w:rPr>
        <w:t xml:space="preserve">curso </w:t>
      </w:r>
      <w:r w:rsidR="00682E52">
        <w:rPr>
          <w:rFonts w:ascii="Arial" w:eastAsia="Calibri" w:hAnsi="Arial" w:cs="Arial"/>
          <w:sz w:val="24"/>
          <w:szCs w:val="24"/>
        </w:rPr>
        <w:t xml:space="preserve">por </w:t>
      </w:r>
      <w:r w:rsidR="0061393F" w:rsidRPr="0061393F">
        <w:rPr>
          <w:rFonts w:ascii="Arial" w:eastAsia="Calibri" w:hAnsi="Arial" w:cs="Arial"/>
          <w:sz w:val="24"/>
          <w:szCs w:val="24"/>
        </w:rPr>
        <w:t xml:space="preserve">aparte del </w:t>
      </w:r>
      <w:r w:rsidR="00682E52">
        <w:rPr>
          <w:rFonts w:ascii="Arial" w:eastAsia="Calibri" w:hAnsi="Arial" w:cs="Arial"/>
          <w:sz w:val="24"/>
          <w:szCs w:val="24"/>
        </w:rPr>
        <w:t>Arzobispado de</w:t>
      </w:r>
      <w:r w:rsidR="0061393F" w:rsidRPr="0061393F">
        <w:rPr>
          <w:rFonts w:ascii="Arial" w:eastAsia="Calibri" w:hAnsi="Arial" w:cs="Arial"/>
          <w:sz w:val="24"/>
          <w:szCs w:val="24"/>
        </w:rPr>
        <w:t xml:space="preserve"> Guadalajara</w:t>
      </w:r>
      <w:r w:rsidR="00682E52">
        <w:rPr>
          <w:rFonts w:ascii="Arial" w:eastAsia="Calibri" w:hAnsi="Arial" w:cs="Arial"/>
          <w:sz w:val="24"/>
          <w:szCs w:val="24"/>
        </w:rPr>
        <w:t>,</w:t>
      </w:r>
      <w:r w:rsidR="0061393F" w:rsidRPr="0061393F">
        <w:rPr>
          <w:rFonts w:ascii="Arial" w:eastAsia="Calibri" w:hAnsi="Arial" w:cs="Arial"/>
          <w:sz w:val="24"/>
          <w:szCs w:val="24"/>
        </w:rPr>
        <w:t xml:space="preserve"> dónde </w:t>
      </w:r>
      <w:r w:rsidR="00682E52">
        <w:rPr>
          <w:rFonts w:ascii="Arial" w:eastAsia="Calibri" w:hAnsi="Arial" w:cs="Arial"/>
          <w:sz w:val="24"/>
          <w:szCs w:val="24"/>
        </w:rPr>
        <w:t xml:space="preserve">eh… reiteran una, </w:t>
      </w:r>
      <w:r w:rsidR="0061393F" w:rsidRPr="0061393F">
        <w:rPr>
          <w:rFonts w:ascii="Arial" w:eastAsia="Calibri" w:hAnsi="Arial" w:cs="Arial"/>
          <w:sz w:val="24"/>
          <w:szCs w:val="24"/>
        </w:rPr>
        <w:t xml:space="preserve">una vieja solicitud que viene </w:t>
      </w:r>
      <w:r w:rsidR="00682E52">
        <w:rPr>
          <w:rFonts w:ascii="Arial" w:eastAsia="Calibri" w:hAnsi="Arial" w:cs="Arial"/>
          <w:sz w:val="24"/>
          <w:szCs w:val="24"/>
        </w:rPr>
        <w:t xml:space="preserve">ya de </w:t>
      </w:r>
      <w:r w:rsidR="0061393F" w:rsidRPr="0061393F">
        <w:rPr>
          <w:rFonts w:ascii="Arial" w:eastAsia="Calibri" w:hAnsi="Arial" w:cs="Arial"/>
          <w:sz w:val="24"/>
          <w:szCs w:val="24"/>
        </w:rPr>
        <w:t>muchos años</w:t>
      </w:r>
      <w:r w:rsidR="00682E52">
        <w:rPr>
          <w:rFonts w:ascii="Arial" w:eastAsia="Calibri" w:hAnsi="Arial" w:cs="Arial"/>
          <w:sz w:val="24"/>
          <w:szCs w:val="24"/>
        </w:rPr>
        <w:t>, pero en</w:t>
      </w:r>
      <w:r w:rsidR="0061393F" w:rsidRPr="0061393F">
        <w:rPr>
          <w:rFonts w:ascii="Arial" w:eastAsia="Calibri" w:hAnsi="Arial" w:cs="Arial"/>
          <w:sz w:val="24"/>
          <w:szCs w:val="24"/>
        </w:rPr>
        <w:t xml:space="preserve"> particular</w:t>
      </w:r>
      <w:r w:rsidR="00682E52">
        <w:rPr>
          <w:rFonts w:ascii="Arial" w:eastAsia="Calibri" w:hAnsi="Arial" w:cs="Arial"/>
          <w:sz w:val="24"/>
          <w:szCs w:val="24"/>
        </w:rPr>
        <w:t xml:space="preserve"> se</w:t>
      </w:r>
      <w:r w:rsidR="0061393F" w:rsidRPr="0061393F">
        <w:rPr>
          <w:rFonts w:ascii="Arial" w:eastAsia="Calibri" w:hAnsi="Arial" w:cs="Arial"/>
          <w:sz w:val="24"/>
          <w:szCs w:val="24"/>
        </w:rPr>
        <w:t xml:space="preserve"> iniciaron las gestio</w:t>
      </w:r>
      <w:r w:rsidR="00682E52">
        <w:rPr>
          <w:rFonts w:ascii="Arial" w:eastAsia="Calibri" w:hAnsi="Arial" w:cs="Arial"/>
          <w:sz w:val="24"/>
          <w:szCs w:val="24"/>
        </w:rPr>
        <w:t>nes desde el año 2013 donde solicitan un</w:t>
      </w:r>
      <w:r w:rsidR="0061393F" w:rsidRPr="0061393F">
        <w:rPr>
          <w:rFonts w:ascii="Arial" w:eastAsia="Calibri" w:hAnsi="Arial" w:cs="Arial"/>
          <w:sz w:val="24"/>
          <w:szCs w:val="24"/>
        </w:rPr>
        <w:t xml:space="preserve"> comodato </w:t>
      </w:r>
      <w:r w:rsidR="00682E52">
        <w:rPr>
          <w:rFonts w:ascii="Arial" w:eastAsia="Calibri" w:hAnsi="Arial" w:cs="Arial"/>
          <w:sz w:val="24"/>
          <w:szCs w:val="24"/>
        </w:rPr>
        <w:t xml:space="preserve">en el Fraccionamiento Terralta, toda la zona </w:t>
      </w:r>
      <w:r w:rsidR="0061393F" w:rsidRPr="0061393F">
        <w:rPr>
          <w:rFonts w:ascii="Arial" w:eastAsia="Calibri" w:hAnsi="Arial" w:cs="Arial"/>
          <w:sz w:val="24"/>
          <w:szCs w:val="24"/>
        </w:rPr>
        <w:t>alta de Miravalle</w:t>
      </w:r>
      <w:r w:rsidR="00682E52">
        <w:rPr>
          <w:rFonts w:ascii="Arial" w:eastAsia="Calibri" w:hAnsi="Arial" w:cs="Arial"/>
          <w:sz w:val="24"/>
          <w:szCs w:val="24"/>
        </w:rPr>
        <w:t xml:space="preserve"> y bueno solicito </w:t>
      </w:r>
      <w:r w:rsidR="00354768">
        <w:rPr>
          <w:rFonts w:ascii="Arial" w:eastAsia="Calibri" w:hAnsi="Arial" w:cs="Arial"/>
          <w:sz w:val="24"/>
          <w:szCs w:val="24"/>
        </w:rPr>
        <w:t xml:space="preserve">de la manera más atenta eh, </w:t>
      </w:r>
      <w:r w:rsidR="00682E52">
        <w:rPr>
          <w:rFonts w:ascii="Arial" w:eastAsia="Calibri" w:hAnsi="Arial" w:cs="Arial"/>
          <w:sz w:val="24"/>
          <w:szCs w:val="24"/>
        </w:rPr>
        <w:t>pida</w:t>
      </w:r>
      <w:r w:rsidR="0061393F" w:rsidRPr="0061393F">
        <w:rPr>
          <w:rFonts w:ascii="Arial" w:eastAsia="Calibri" w:hAnsi="Arial" w:cs="Arial"/>
          <w:sz w:val="24"/>
          <w:szCs w:val="24"/>
        </w:rPr>
        <w:t xml:space="preserve"> a usted este</w:t>
      </w:r>
      <w:r w:rsidR="00354768">
        <w:rPr>
          <w:rFonts w:ascii="Arial" w:eastAsia="Calibri" w:hAnsi="Arial" w:cs="Arial"/>
          <w:sz w:val="24"/>
          <w:szCs w:val="24"/>
        </w:rPr>
        <w:t>, este</w:t>
      </w:r>
      <w:r w:rsidR="0061393F" w:rsidRPr="0061393F">
        <w:rPr>
          <w:rFonts w:ascii="Arial" w:eastAsia="Calibri" w:hAnsi="Arial" w:cs="Arial"/>
          <w:sz w:val="24"/>
          <w:szCs w:val="24"/>
        </w:rPr>
        <w:t xml:space="preserve"> </w:t>
      </w:r>
      <w:r w:rsidR="00354768">
        <w:rPr>
          <w:rFonts w:ascii="Arial" w:eastAsia="Calibri" w:hAnsi="Arial" w:cs="Arial"/>
          <w:sz w:val="24"/>
          <w:szCs w:val="24"/>
        </w:rPr>
        <w:t xml:space="preserve">ocurso que viene dirijo a usted </w:t>
      </w:r>
      <w:r w:rsidR="0061393F" w:rsidRPr="0061393F">
        <w:rPr>
          <w:rFonts w:ascii="Arial" w:eastAsia="Calibri" w:hAnsi="Arial" w:cs="Arial"/>
          <w:sz w:val="24"/>
          <w:szCs w:val="24"/>
        </w:rPr>
        <w:t>de</w:t>
      </w:r>
      <w:r w:rsidR="00354768">
        <w:rPr>
          <w:rFonts w:ascii="Arial" w:eastAsia="Calibri" w:hAnsi="Arial" w:cs="Arial"/>
          <w:sz w:val="24"/>
          <w:szCs w:val="24"/>
        </w:rPr>
        <w:t>l Arzobispado</w:t>
      </w:r>
      <w:r w:rsidR="0061393F" w:rsidRPr="0061393F">
        <w:rPr>
          <w:rFonts w:ascii="Arial" w:eastAsia="Calibri" w:hAnsi="Arial" w:cs="Arial"/>
          <w:sz w:val="24"/>
          <w:szCs w:val="24"/>
        </w:rPr>
        <w:t xml:space="preserve"> </w:t>
      </w:r>
      <w:r w:rsidR="00354768">
        <w:rPr>
          <w:rFonts w:ascii="Arial" w:eastAsia="Calibri" w:hAnsi="Arial" w:cs="Arial"/>
          <w:sz w:val="24"/>
          <w:szCs w:val="24"/>
        </w:rPr>
        <w:t xml:space="preserve">de </w:t>
      </w:r>
      <w:r w:rsidR="0061393F" w:rsidRPr="0061393F">
        <w:rPr>
          <w:rFonts w:ascii="Arial" w:eastAsia="Calibri" w:hAnsi="Arial" w:cs="Arial"/>
          <w:sz w:val="24"/>
          <w:szCs w:val="24"/>
        </w:rPr>
        <w:t>Guadalajara para que se atienda</w:t>
      </w:r>
      <w:r w:rsidR="00354768">
        <w:rPr>
          <w:rFonts w:ascii="Arial" w:eastAsia="Calibri" w:hAnsi="Arial" w:cs="Arial"/>
          <w:sz w:val="24"/>
          <w:szCs w:val="24"/>
        </w:rPr>
        <w:t xml:space="preserve"> lo que a</w:t>
      </w:r>
      <w:r w:rsidR="0061393F" w:rsidRPr="0061393F">
        <w:rPr>
          <w:rFonts w:ascii="Arial" w:eastAsia="Calibri" w:hAnsi="Arial" w:cs="Arial"/>
          <w:sz w:val="24"/>
          <w:szCs w:val="24"/>
        </w:rPr>
        <w:t xml:space="preserve"> derecho corresponda</w:t>
      </w:r>
      <w:r w:rsidR="00354768">
        <w:rPr>
          <w:rFonts w:ascii="Arial" w:eastAsia="Calibri" w:hAnsi="Arial" w:cs="Arial"/>
          <w:sz w:val="24"/>
          <w:szCs w:val="24"/>
        </w:rPr>
        <w:t>, ahora que están viendo el temas de los comodatos a las diferentes</w:t>
      </w:r>
      <w:r w:rsidR="0061393F" w:rsidRPr="0061393F">
        <w:rPr>
          <w:rFonts w:ascii="Arial" w:eastAsia="Calibri" w:hAnsi="Arial" w:cs="Arial"/>
          <w:sz w:val="24"/>
          <w:szCs w:val="24"/>
        </w:rPr>
        <w:t xml:space="preserve"> iglesias</w:t>
      </w:r>
      <w:r w:rsidR="00354768">
        <w:rPr>
          <w:rFonts w:ascii="Arial" w:eastAsia="Calibri" w:hAnsi="Arial" w:cs="Arial"/>
          <w:sz w:val="24"/>
          <w:szCs w:val="24"/>
        </w:rPr>
        <w:t>, la iglesia católica también l</w:t>
      </w:r>
      <w:r w:rsidR="0061393F" w:rsidRPr="0061393F">
        <w:rPr>
          <w:rFonts w:ascii="Arial" w:eastAsia="Calibri" w:hAnsi="Arial" w:cs="Arial"/>
          <w:sz w:val="24"/>
          <w:szCs w:val="24"/>
        </w:rPr>
        <w:t>evanta la mano</w:t>
      </w:r>
      <w:r w:rsidR="00354768">
        <w:rPr>
          <w:rFonts w:ascii="Arial" w:eastAsia="Calibri" w:hAnsi="Arial" w:cs="Arial"/>
          <w:sz w:val="24"/>
          <w:szCs w:val="24"/>
        </w:rPr>
        <w:t>,</w:t>
      </w:r>
      <w:r w:rsidR="0061393F" w:rsidRPr="0061393F">
        <w:rPr>
          <w:rFonts w:ascii="Arial" w:eastAsia="Calibri" w:hAnsi="Arial" w:cs="Arial"/>
          <w:sz w:val="24"/>
          <w:szCs w:val="24"/>
        </w:rPr>
        <w:t xml:space="preserve"> también trae </w:t>
      </w:r>
      <w:r w:rsidR="00354768">
        <w:rPr>
          <w:rFonts w:ascii="Arial" w:eastAsia="Calibri" w:hAnsi="Arial" w:cs="Arial"/>
          <w:sz w:val="24"/>
          <w:szCs w:val="24"/>
        </w:rPr>
        <w:t xml:space="preserve">interés </w:t>
      </w:r>
      <w:r w:rsidR="0061393F" w:rsidRPr="0061393F">
        <w:rPr>
          <w:rFonts w:ascii="Arial" w:eastAsia="Calibri" w:hAnsi="Arial" w:cs="Arial"/>
          <w:sz w:val="24"/>
          <w:szCs w:val="24"/>
        </w:rPr>
        <w:t>desde hace muchos años y no se ha hecho nada al respecto</w:t>
      </w:r>
      <w:r w:rsidR="00354768">
        <w:rPr>
          <w:rFonts w:ascii="Arial" w:eastAsia="Calibri" w:hAnsi="Arial" w:cs="Arial"/>
          <w:sz w:val="24"/>
          <w:szCs w:val="24"/>
        </w:rPr>
        <w:t>, entonces</w:t>
      </w:r>
      <w:r w:rsidR="0061393F" w:rsidRPr="0061393F">
        <w:rPr>
          <w:rFonts w:ascii="Arial" w:eastAsia="Calibri" w:hAnsi="Arial" w:cs="Arial"/>
          <w:sz w:val="24"/>
          <w:szCs w:val="24"/>
        </w:rPr>
        <w:t xml:space="preserve"> para que por favor </w:t>
      </w:r>
      <w:r w:rsidR="00354768">
        <w:rPr>
          <w:rFonts w:ascii="Arial" w:eastAsia="Calibri" w:hAnsi="Arial" w:cs="Arial"/>
          <w:sz w:val="24"/>
          <w:szCs w:val="24"/>
        </w:rPr>
        <w:t xml:space="preserve">se entere de este tema y que </w:t>
      </w:r>
      <w:r w:rsidR="002D1060">
        <w:rPr>
          <w:rFonts w:ascii="Arial" w:eastAsia="Calibri" w:hAnsi="Arial" w:cs="Arial"/>
          <w:sz w:val="24"/>
          <w:szCs w:val="24"/>
        </w:rPr>
        <w:t>está</w:t>
      </w:r>
      <w:r w:rsidR="00354768">
        <w:rPr>
          <w:rFonts w:ascii="Arial" w:eastAsia="Calibri" w:hAnsi="Arial" w:cs="Arial"/>
          <w:sz w:val="24"/>
          <w:szCs w:val="24"/>
        </w:rPr>
        <w:t xml:space="preserve"> solicitando el Arzobispado de Guadalajara, viene firmado por el </w:t>
      </w:r>
      <w:r w:rsidR="00C47CB0">
        <w:rPr>
          <w:rFonts w:ascii="Arial" w:eastAsia="Calibri" w:hAnsi="Arial" w:cs="Arial"/>
          <w:sz w:val="24"/>
          <w:szCs w:val="24"/>
        </w:rPr>
        <w:t>s</w:t>
      </w:r>
      <w:r w:rsidR="00354768">
        <w:rPr>
          <w:rFonts w:ascii="Arial" w:eastAsia="Calibri" w:hAnsi="Arial" w:cs="Arial"/>
          <w:sz w:val="24"/>
          <w:szCs w:val="24"/>
        </w:rPr>
        <w:t>eñor C</w:t>
      </w:r>
      <w:r w:rsidR="0061393F" w:rsidRPr="0061393F">
        <w:rPr>
          <w:rFonts w:ascii="Arial" w:eastAsia="Calibri" w:hAnsi="Arial" w:cs="Arial"/>
          <w:sz w:val="24"/>
          <w:szCs w:val="24"/>
        </w:rPr>
        <w:t xml:space="preserve">ardenal </w:t>
      </w:r>
      <w:r w:rsidR="00354768">
        <w:rPr>
          <w:rFonts w:ascii="Arial" w:eastAsia="Calibri" w:hAnsi="Arial" w:cs="Arial"/>
          <w:sz w:val="24"/>
          <w:szCs w:val="24"/>
        </w:rPr>
        <w:t xml:space="preserve">José </w:t>
      </w:r>
      <w:r w:rsidR="0061393F" w:rsidRPr="0061393F">
        <w:rPr>
          <w:rFonts w:ascii="Arial" w:eastAsia="Calibri" w:hAnsi="Arial" w:cs="Arial"/>
          <w:sz w:val="24"/>
          <w:szCs w:val="24"/>
        </w:rPr>
        <w:t>Francisco</w:t>
      </w:r>
      <w:r w:rsidR="00354768">
        <w:rPr>
          <w:rFonts w:ascii="Arial" w:eastAsia="Calibri" w:hAnsi="Arial" w:cs="Arial"/>
          <w:sz w:val="24"/>
          <w:szCs w:val="24"/>
        </w:rPr>
        <w:t xml:space="preserve"> Robles Ortega</w:t>
      </w:r>
      <w:r w:rsidR="0061393F" w:rsidRPr="0061393F">
        <w:rPr>
          <w:rFonts w:ascii="Arial" w:eastAsia="Calibri" w:hAnsi="Arial" w:cs="Arial"/>
          <w:sz w:val="24"/>
          <w:szCs w:val="24"/>
        </w:rPr>
        <w:t xml:space="preserve"> </w:t>
      </w:r>
      <w:r w:rsidR="00C47CB0">
        <w:rPr>
          <w:rFonts w:ascii="Arial" w:eastAsia="Calibri" w:hAnsi="Arial" w:cs="Arial"/>
          <w:sz w:val="24"/>
          <w:szCs w:val="24"/>
        </w:rPr>
        <w:t xml:space="preserve">y por el señor Canciller Javier Magdaleno Cueva, en </w:t>
      </w:r>
      <w:r w:rsidR="0061393F" w:rsidRPr="0061393F">
        <w:rPr>
          <w:rFonts w:ascii="Arial" w:eastAsia="Calibri" w:hAnsi="Arial" w:cs="Arial"/>
          <w:sz w:val="24"/>
          <w:szCs w:val="24"/>
        </w:rPr>
        <w:t>el segundo punto quiero hablar</w:t>
      </w:r>
      <w:r w:rsidR="00C47CB0">
        <w:rPr>
          <w:rFonts w:ascii="Arial" w:eastAsia="Calibri" w:hAnsi="Arial" w:cs="Arial"/>
          <w:sz w:val="24"/>
          <w:szCs w:val="24"/>
        </w:rPr>
        <w:t xml:space="preserve"> a nombre de los ciudadanos de P</w:t>
      </w:r>
      <w:r w:rsidR="0061393F" w:rsidRPr="0061393F">
        <w:rPr>
          <w:rFonts w:ascii="Arial" w:eastAsia="Calibri" w:hAnsi="Arial" w:cs="Arial"/>
          <w:sz w:val="24"/>
          <w:szCs w:val="24"/>
        </w:rPr>
        <w:t xml:space="preserve">arques </w:t>
      </w:r>
      <w:r w:rsidR="00C47CB0">
        <w:rPr>
          <w:rFonts w:ascii="Arial" w:eastAsia="Calibri" w:hAnsi="Arial" w:cs="Arial"/>
          <w:sz w:val="24"/>
          <w:szCs w:val="24"/>
        </w:rPr>
        <w:t xml:space="preserve">de </w:t>
      </w:r>
      <w:r w:rsidR="0061393F" w:rsidRPr="0061393F">
        <w:rPr>
          <w:rFonts w:ascii="Arial" w:eastAsia="Calibri" w:hAnsi="Arial" w:cs="Arial"/>
          <w:sz w:val="24"/>
          <w:szCs w:val="24"/>
        </w:rPr>
        <w:t xml:space="preserve">Santa Cruz del Valle </w:t>
      </w:r>
      <w:r w:rsidR="00C47CB0">
        <w:rPr>
          <w:rFonts w:ascii="Arial" w:eastAsia="Calibri" w:hAnsi="Arial" w:cs="Arial"/>
          <w:sz w:val="24"/>
          <w:szCs w:val="24"/>
        </w:rPr>
        <w:t>eh, toda la zona que</w:t>
      </w:r>
      <w:r w:rsidR="0061393F" w:rsidRPr="0061393F">
        <w:rPr>
          <w:rFonts w:ascii="Arial" w:eastAsia="Calibri" w:hAnsi="Arial" w:cs="Arial"/>
          <w:sz w:val="24"/>
          <w:szCs w:val="24"/>
        </w:rPr>
        <w:t xml:space="preserve"> le llamamos Valle de la Misericordia</w:t>
      </w:r>
      <w:r w:rsidR="00C47CB0">
        <w:rPr>
          <w:rFonts w:ascii="Arial" w:eastAsia="Calibri" w:hAnsi="Arial" w:cs="Arial"/>
          <w:sz w:val="24"/>
          <w:szCs w:val="24"/>
        </w:rPr>
        <w:t>, como usted sabe e</w:t>
      </w:r>
      <w:r w:rsidR="0061393F" w:rsidRPr="0061393F">
        <w:rPr>
          <w:rFonts w:ascii="Arial" w:eastAsia="Calibri" w:hAnsi="Arial" w:cs="Arial"/>
          <w:sz w:val="24"/>
          <w:szCs w:val="24"/>
        </w:rPr>
        <w:t>n días pasados hicimos las gestion</w:t>
      </w:r>
      <w:r w:rsidR="00C47CB0">
        <w:rPr>
          <w:rFonts w:ascii="Arial" w:eastAsia="Calibri" w:hAnsi="Arial" w:cs="Arial"/>
          <w:sz w:val="24"/>
          <w:szCs w:val="24"/>
        </w:rPr>
        <w:t>es pertinentes ante el Sistema Intermunicipal de Agua Potable y A</w:t>
      </w:r>
      <w:r w:rsidR="0061393F" w:rsidRPr="0061393F">
        <w:rPr>
          <w:rFonts w:ascii="Arial" w:eastAsia="Calibri" w:hAnsi="Arial" w:cs="Arial"/>
          <w:sz w:val="24"/>
          <w:szCs w:val="24"/>
        </w:rPr>
        <w:t xml:space="preserve">lcantarillado para que acudieran </w:t>
      </w:r>
      <w:r w:rsidR="00C47CB0">
        <w:rPr>
          <w:rFonts w:ascii="Arial" w:eastAsia="Calibri" w:hAnsi="Arial" w:cs="Arial"/>
          <w:sz w:val="24"/>
          <w:szCs w:val="24"/>
        </w:rPr>
        <w:t xml:space="preserve">eh, </w:t>
      </w:r>
      <w:r w:rsidR="0061393F" w:rsidRPr="0061393F">
        <w:rPr>
          <w:rFonts w:ascii="Arial" w:eastAsia="Calibri" w:hAnsi="Arial" w:cs="Arial"/>
          <w:sz w:val="24"/>
          <w:szCs w:val="24"/>
        </w:rPr>
        <w:t xml:space="preserve">gratamente vimos que también </w:t>
      </w:r>
      <w:r w:rsidR="00C47CB0">
        <w:rPr>
          <w:rFonts w:ascii="Arial" w:eastAsia="Calibri" w:hAnsi="Arial" w:cs="Arial"/>
          <w:sz w:val="24"/>
          <w:szCs w:val="24"/>
        </w:rPr>
        <w:t xml:space="preserve">hubo presencia de los encargados del agua </w:t>
      </w:r>
      <w:r w:rsidR="0061393F" w:rsidRPr="0061393F">
        <w:rPr>
          <w:rFonts w:ascii="Arial" w:eastAsia="Calibri" w:hAnsi="Arial" w:cs="Arial"/>
          <w:sz w:val="24"/>
          <w:szCs w:val="24"/>
        </w:rPr>
        <w:t xml:space="preserve">de </w:t>
      </w:r>
      <w:r w:rsidR="00C47CB0">
        <w:rPr>
          <w:rFonts w:ascii="Arial" w:eastAsia="Calibri" w:hAnsi="Arial" w:cs="Arial"/>
          <w:sz w:val="24"/>
          <w:szCs w:val="24"/>
        </w:rPr>
        <w:t xml:space="preserve">este </w:t>
      </w:r>
      <w:r w:rsidR="0061393F" w:rsidRPr="0061393F">
        <w:rPr>
          <w:rFonts w:ascii="Arial" w:eastAsia="Calibri" w:hAnsi="Arial" w:cs="Arial"/>
          <w:sz w:val="24"/>
          <w:szCs w:val="24"/>
        </w:rPr>
        <w:t>ayuntamiento</w:t>
      </w:r>
      <w:r w:rsidR="00C47CB0">
        <w:rPr>
          <w:rFonts w:ascii="Arial" w:eastAsia="Calibri" w:hAnsi="Arial" w:cs="Arial"/>
          <w:sz w:val="24"/>
          <w:szCs w:val="24"/>
        </w:rPr>
        <w:t xml:space="preserve">, a quienes debo recocer también su eficiencia, son gente muy </w:t>
      </w:r>
      <w:r w:rsidR="0061393F" w:rsidRPr="0061393F">
        <w:rPr>
          <w:rFonts w:ascii="Arial" w:eastAsia="Calibri" w:hAnsi="Arial" w:cs="Arial"/>
          <w:sz w:val="24"/>
          <w:szCs w:val="24"/>
        </w:rPr>
        <w:t>técnica</w:t>
      </w:r>
      <w:r w:rsidR="00C47CB0">
        <w:rPr>
          <w:rFonts w:ascii="Arial" w:eastAsia="Calibri" w:hAnsi="Arial" w:cs="Arial"/>
          <w:sz w:val="24"/>
          <w:szCs w:val="24"/>
        </w:rPr>
        <w:t xml:space="preserve">, muy profesional y bueno que usted </w:t>
      </w:r>
      <w:r w:rsidR="00446129">
        <w:rPr>
          <w:rFonts w:ascii="Arial" w:eastAsia="Calibri" w:hAnsi="Arial" w:cs="Arial"/>
          <w:sz w:val="24"/>
          <w:szCs w:val="24"/>
        </w:rPr>
        <w:t>este</w:t>
      </w:r>
      <w:r w:rsidR="0061393F" w:rsidRPr="0061393F">
        <w:rPr>
          <w:rFonts w:ascii="Arial" w:eastAsia="Calibri" w:hAnsi="Arial" w:cs="Arial"/>
          <w:sz w:val="24"/>
          <w:szCs w:val="24"/>
        </w:rPr>
        <w:t xml:space="preserve"> enterada de primera mano que hay problemas graves </w:t>
      </w:r>
      <w:r w:rsidR="00C47CB0">
        <w:rPr>
          <w:rFonts w:ascii="Arial" w:eastAsia="Calibri" w:hAnsi="Arial" w:cs="Arial"/>
          <w:sz w:val="24"/>
          <w:szCs w:val="24"/>
        </w:rPr>
        <w:t xml:space="preserve">de </w:t>
      </w:r>
      <w:r w:rsidR="0061393F" w:rsidRPr="0061393F">
        <w:rPr>
          <w:rFonts w:ascii="Arial" w:eastAsia="Calibri" w:hAnsi="Arial" w:cs="Arial"/>
          <w:sz w:val="24"/>
          <w:szCs w:val="24"/>
        </w:rPr>
        <w:t>inundaciones ahí en esa zona</w:t>
      </w:r>
      <w:r w:rsidR="00C47CB0">
        <w:rPr>
          <w:rFonts w:ascii="Arial" w:eastAsia="Calibri" w:hAnsi="Arial" w:cs="Arial"/>
          <w:sz w:val="24"/>
          <w:szCs w:val="24"/>
        </w:rPr>
        <w:t>, que</w:t>
      </w:r>
      <w:r w:rsidR="0061393F" w:rsidRPr="0061393F">
        <w:rPr>
          <w:rFonts w:ascii="Arial" w:eastAsia="Calibri" w:hAnsi="Arial" w:cs="Arial"/>
          <w:sz w:val="24"/>
          <w:szCs w:val="24"/>
        </w:rPr>
        <w:t xml:space="preserve"> día y noche está brotando </w:t>
      </w:r>
      <w:r w:rsidR="00C15FF5">
        <w:rPr>
          <w:rFonts w:ascii="Arial" w:eastAsia="Calibri" w:hAnsi="Arial" w:cs="Arial"/>
          <w:sz w:val="24"/>
          <w:szCs w:val="24"/>
        </w:rPr>
        <w:t xml:space="preserve">de </w:t>
      </w:r>
      <w:r w:rsidR="0061393F" w:rsidRPr="0061393F">
        <w:rPr>
          <w:rFonts w:ascii="Arial" w:eastAsia="Calibri" w:hAnsi="Arial" w:cs="Arial"/>
          <w:sz w:val="24"/>
          <w:szCs w:val="24"/>
        </w:rPr>
        <w:t>las alcantarillas por la calle San Ignacio en particular</w:t>
      </w:r>
      <w:r w:rsidR="00C15FF5">
        <w:rPr>
          <w:rFonts w:ascii="Arial" w:eastAsia="Calibri" w:hAnsi="Arial" w:cs="Arial"/>
          <w:sz w:val="24"/>
          <w:szCs w:val="24"/>
        </w:rPr>
        <w:t>,</w:t>
      </w:r>
      <w:r w:rsidR="0061393F" w:rsidRPr="0061393F">
        <w:rPr>
          <w:rFonts w:ascii="Arial" w:eastAsia="Calibri" w:hAnsi="Arial" w:cs="Arial"/>
          <w:sz w:val="24"/>
          <w:szCs w:val="24"/>
        </w:rPr>
        <w:t xml:space="preserve"> aguas negras</w:t>
      </w:r>
      <w:r w:rsidR="00C15FF5">
        <w:rPr>
          <w:rFonts w:ascii="Arial" w:eastAsia="Calibri" w:hAnsi="Arial" w:cs="Arial"/>
          <w:sz w:val="24"/>
          <w:szCs w:val="24"/>
        </w:rPr>
        <w:t xml:space="preserve">, que tengo en mi poder, habré de hacérselo </w:t>
      </w:r>
      <w:r w:rsidR="0061393F" w:rsidRPr="0061393F">
        <w:rPr>
          <w:rFonts w:ascii="Arial" w:eastAsia="Calibri" w:hAnsi="Arial" w:cs="Arial"/>
          <w:sz w:val="24"/>
          <w:szCs w:val="24"/>
        </w:rPr>
        <w:t>llegar por escrito</w:t>
      </w:r>
      <w:r w:rsidR="00C15FF5">
        <w:rPr>
          <w:rFonts w:ascii="Arial" w:eastAsia="Calibri" w:hAnsi="Arial" w:cs="Arial"/>
          <w:sz w:val="24"/>
          <w:szCs w:val="24"/>
        </w:rPr>
        <w:t>, si no es que ya lo tiene usted a través de oficialía de partes, una acta de de</w:t>
      </w:r>
      <w:r w:rsidR="0061393F" w:rsidRPr="0061393F">
        <w:rPr>
          <w:rFonts w:ascii="Arial" w:eastAsia="Calibri" w:hAnsi="Arial" w:cs="Arial"/>
          <w:sz w:val="24"/>
          <w:szCs w:val="24"/>
        </w:rPr>
        <w:t>función de una señora que murió a causa de las infecciones entre otras causadas por esa emanación de aguas negras que sale de esa calle</w:t>
      </w:r>
      <w:r w:rsidR="00C15FF5">
        <w:rPr>
          <w:rFonts w:ascii="Arial" w:eastAsia="Calibri" w:hAnsi="Arial" w:cs="Arial"/>
          <w:sz w:val="24"/>
          <w:szCs w:val="24"/>
        </w:rPr>
        <w:t>, SIAPA se</w:t>
      </w:r>
      <w:r w:rsidR="0061393F" w:rsidRPr="0061393F">
        <w:rPr>
          <w:rFonts w:ascii="Arial" w:eastAsia="Calibri" w:hAnsi="Arial" w:cs="Arial"/>
          <w:sz w:val="24"/>
          <w:szCs w:val="24"/>
        </w:rPr>
        <w:t xml:space="preserve"> comprometió a que en 15 días iba a d</w:t>
      </w:r>
      <w:r w:rsidR="00C15FF5">
        <w:rPr>
          <w:rFonts w:ascii="Arial" w:eastAsia="Calibri" w:hAnsi="Arial" w:cs="Arial"/>
          <w:sz w:val="24"/>
          <w:szCs w:val="24"/>
        </w:rPr>
        <w:t>ar una respuesta a la, a la gente de P</w:t>
      </w:r>
      <w:r w:rsidR="0061393F" w:rsidRPr="0061393F">
        <w:rPr>
          <w:rFonts w:ascii="Arial" w:eastAsia="Calibri" w:hAnsi="Arial" w:cs="Arial"/>
          <w:sz w:val="24"/>
          <w:szCs w:val="24"/>
        </w:rPr>
        <w:t>arque Santa Cruz del Valle</w:t>
      </w:r>
      <w:r w:rsidR="00C15FF5">
        <w:rPr>
          <w:rFonts w:ascii="Arial" w:eastAsia="Calibri" w:hAnsi="Arial" w:cs="Arial"/>
          <w:sz w:val="24"/>
          <w:szCs w:val="24"/>
        </w:rPr>
        <w:t xml:space="preserve"> eh, y yo quiero hacer votos para que en este cabildo y q</w:t>
      </w:r>
      <w:r w:rsidR="0061393F" w:rsidRPr="0061393F">
        <w:rPr>
          <w:rFonts w:ascii="Arial" w:eastAsia="Calibri" w:hAnsi="Arial" w:cs="Arial"/>
          <w:sz w:val="24"/>
          <w:szCs w:val="24"/>
        </w:rPr>
        <w:t>ue ust</w:t>
      </w:r>
      <w:r w:rsidR="00C15FF5">
        <w:rPr>
          <w:rFonts w:ascii="Arial" w:eastAsia="Calibri" w:hAnsi="Arial" w:cs="Arial"/>
          <w:sz w:val="24"/>
          <w:szCs w:val="24"/>
        </w:rPr>
        <w:t>ed señora P</w:t>
      </w:r>
      <w:r w:rsidR="0061393F" w:rsidRPr="0061393F">
        <w:rPr>
          <w:rFonts w:ascii="Arial" w:eastAsia="Calibri" w:hAnsi="Arial" w:cs="Arial"/>
          <w:sz w:val="24"/>
          <w:szCs w:val="24"/>
        </w:rPr>
        <w:t>residenta se pudiera programar y presupuestar o</w:t>
      </w:r>
      <w:r w:rsidR="00C15FF5">
        <w:rPr>
          <w:rFonts w:ascii="Arial" w:eastAsia="Calibri" w:hAnsi="Arial" w:cs="Arial"/>
          <w:sz w:val="24"/>
          <w:szCs w:val="24"/>
        </w:rPr>
        <w:t xml:space="preserve"> fondear,</w:t>
      </w:r>
      <w:r w:rsidR="0061393F" w:rsidRPr="0061393F">
        <w:rPr>
          <w:rFonts w:ascii="Arial" w:eastAsia="Calibri" w:hAnsi="Arial" w:cs="Arial"/>
          <w:sz w:val="24"/>
          <w:szCs w:val="24"/>
        </w:rPr>
        <w:t xml:space="preserve"> ya sea para este año o para el próximo año pero que quede en el presupuesto </w:t>
      </w:r>
      <w:r w:rsidR="00C15FF5">
        <w:rPr>
          <w:rFonts w:ascii="Arial" w:eastAsia="Calibri" w:hAnsi="Arial" w:cs="Arial"/>
          <w:sz w:val="24"/>
          <w:szCs w:val="24"/>
        </w:rPr>
        <w:t xml:space="preserve">muy bien </w:t>
      </w:r>
      <w:r w:rsidR="0061393F" w:rsidRPr="0061393F">
        <w:rPr>
          <w:rFonts w:ascii="Arial" w:eastAsia="Calibri" w:hAnsi="Arial" w:cs="Arial"/>
          <w:sz w:val="24"/>
          <w:szCs w:val="24"/>
        </w:rPr>
        <w:t>establecido la</w:t>
      </w:r>
      <w:r w:rsidR="00C15FF5">
        <w:rPr>
          <w:rFonts w:ascii="Arial" w:eastAsia="Calibri" w:hAnsi="Arial" w:cs="Arial"/>
          <w:sz w:val="24"/>
          <w:szCs w:val="24"/>
        </w:rPr>
        <w:t xml:space="preserve">, eh, reparación o </w:t>
      </w:r>
      <w:r w:rsidR="0061393F" w:rsidRPr="0061393F">
        <w:rPr>
          <w:rFonts w:ascii="Arial" w:eastAsia="Calibri" w:hAnsi="Arial" w:cs="Arial"/>
          <w:sz w:val="24"/>
          <w:szCs w:val="24"/>
        </w:rPr>
        <w:t>rehabilitación de la calle</w:t>
      </w:r>
      <w:r w:rsidR="00C15FF5">
        <w:rPr>
          <w:rFonts w:ascii="Arial" w:eastAsia="Calibri" w:hAnsi="Arial" w:cs="Arial"/>
          <w:sz w:val="24"/>
          <w:szCs w:val="24"/>
        </w:rPr>
        <w:t xml:space="preserve"> San Ignacio en concreto hidráulico</w:t>
      </w:r>
      <w:r w:rsidR="0061393F" w:rsidRPr="0061393F">
        <w:rPr>
          <w:rFonts w:ascii="Arial" w:eastAsia="Calibri" w:hAnsi="Arial" w:cs="Arial"/>
          <w:sz w:val="24"/>
          <w:szCs w:val="24"/>
        </w:rPr>
        <w:t xml:space="preserve"> o que se hagan las gestiones </w:t>
      </w:r>
      <w:r w:rsidR="00547CA1">
        <w:rPr>
          <w:rFonts w:ascii="Arial" w:eastAsia="Calibri" w:hAnsi="Arial" w:cs="Arial"/>
          <w:sz w:val="24"/>
          <w:szCs w:val="24"/>
        </w:rPr>
        <w:t xml:space="preserve">eh, </w:t>
      </w:r>
      <w:r w:rsidR="0061393F" w:rsidRPr="0061393F">
        <w:rPr>
          <w:rFonts w:ascii="Arial" w:eastAsia="Calibri" w:hAnsi="Arial" w:cs="Arial"/>
          <w:sz w:val="24"/>
          <w:szCs w:val="24"/>
        </w:rPr>
        <w:t>con los empresarios para que pudiera hacerse de manera compartida el gasto de</w:t>
      </w:r>
      <w:r w:rsidR="00547CA1">
        <w:rPr>
          <w:rFonts w:ascii="Arial" w:eastAsia="Calibri" w:hAnsi="Arial" w:cs="Arial"/>
          <w:sz w:val="24"/>
          <w:szCs w:val="24"/>
        </w:rPr>
        <w:t>l arreglo de es</w:t>
      </w:r>
      <w:r w:rsidR="0061393F" w:rsidRPr="0061393F">
        <w:rPr>
          <w:rFonts w:ascii="Arial" w:eastAsia="Calibri" w:hAnsi="Arial" w:cs="Arial"/>
          <w:sz w:val="24"/>
          <w:szCs w:val="24"/>
        </w:rPr>
        <w:t>a calle</w:t>
      </w:r>
      <w:r w:rsidR="00547CA1">
        <w:rPr>
          <w:rFonts w:ascii="Arial" w:eastAsia="Calibri" w:hAnsi="Arial" w:cs="Arial"/>
          <w:sz w:val="24"/>
          <w:szCs w:val="24"/>
        </w:rPr>
        <w:t>,</w:t>
      </w:r>
      <w:r w:rsidR="0061393F" w:rsidRPr="0061393F">
        <w:rPr>
          <w:rFonts w:ascii="Arial" w:eastAsia="Calibri" w:hAnsi="Arial" w:cs="Arial"/>
          <w:sz w:val="24"/>
          <w:szCs w:val="24"/>
        </w:rPr>
        <w:t xml:space="preserve"> </w:t>
      </w:r>
      <w:r w:rsidR="00547CA1">
        <w:rPr>
          <w:rFonts w:ascii="Arial" w:eastAsia="Calibri" w:hAnsi="Arial" w:cs="Arial"/>
          <w:sz w:val="24"/>
          <w:szCs w:val="24"/>
        </w:rPr>
        <w:t>quisie</w:t>
      </w:r>
      <w:r w:rsidR="0061393F" w:rsidRPr="0061393F">
        <w:rPr>
          <w:rFonts w:ascii="Arial" w:eastAsia="Calibri" w:hAnsi="Arial" w:cs="Arial"/>
          <w:sz w:val="24"/>
          <w:szCs w:val="24"/>
        </w:rPr>
        <w:t>ra también</w:t>
      </w:r>
      <w:r w:rsidR="00547CA1">
        <w:rPr>
          <w:rFonts w:ascii="Arial" w:eastAsia="Calibri" w:hAnsi="Arial" w:cs="Arial"/>
          <w:sz w:val="24"/>
          <w:szCs w:val="24"/>
        </w:rPr>
        <w:t>, quisiera t</w:t>
      </w:r>
      <w:r w:rsidR="0061393F" w:rsidRPr="0061393F">
        <w:rPr>
          <w:rFonts w:ascii="Arial" w:eastAsia="Calibri" w:hAnsi="Arial" w:cs="Arial"/>
          <w:sz w:val="24"/>
          <w:szCs w:val="24"/>
        </w:rPr>
        <w:t>ambién</w:t>
      </w:r>
      <w:r w:rsidR="00547CA1">
        <w:rPr>
          <w:rFonts w:ascii="Arial" w:eastAsia="Calibri" w:hAnsi="Arial" w:cs="Arial"/>
          <w:sz w:val="24"/>
          <w:szCs w:val="24"/>
        </w:rPr>
        <w:t xml:space="preserve"> enterarla</w:t>
      </w:r>
      <w:r w:rsidR="0061393F" w:rsidRPr="0061393F">
        <w:rPr>
          <w:rFonts w:ascii="Arial" w:eastAsia="Calibri" w:hAnsi="Arial" w:cs="Arial"/>
          <w:sz w:val="24"/>
          <w:szCs w:val="24"/>
        </w:rPr>
        <w:t xml:space="preserve"> </w:t>
      </w:r>
      <w:r w:rsidR="00547CA1">
        <w:rPr>
          <w:rFonts w:ascii="Arial" w:eastAsia="Calibri" w:hAnsi="Arial" w:cs="Arial"/>
          <w:sz w:val="24"/>
          <w:szCs w:val="24"/>
        </w:rPr>
        <w:t>de que es</w:t>
      </w:r>
      <w:r w:rsidR="0061393F" w:rsidRPr="0061393F">
        <w:rPr>
          <w:rFonts w:ascii="Arial" w:eastAsia="Calibri" w:hAnsi="Arial" w:cs="Arial"/>
          <w:sz w:val="24"/>
          <w:szCs w:val="24"/>
        </w:rPr>
        <w:t xml:space="preserve"> muy importante</w:t>
      </w:r>
      <w:r w:rsidR="00547CA1">
        <w:rPr>
          <w:rFonts w:ascii="Arial" w:eastAsia="Calibri" w:hAnsi="Arial" w:cs="Arial"/>
          <w:sz w:val="24"/>
          <w:szCs w:val="24"/>
        </w:rPr>
        <w:t xml:space="preserve"> que</w:t>
      </w:r>
      <w:r w:rsidR="0061393F" w:rsidRPr="0061393F">
        <w:rPr>
          <w:rFonts w:ascii="Arial" w:eastAsia="Calibri" w:hAnsi="Arial" w:cs="Arial"/>
          <w:sz w:val="24"/>
          <w:szCs w:val="24"/>
        </w:rPr>
        <w:t xml:space="preserve"> el área de movilidad</w:t>
      </w:r>
      <w:r w:rsidR="00547CA1">
        <w:rPr>
          <w:rFonts w:ascii="Arial" w:eastAsia="Calibri" w:hAnsi="Arial" w:cs="Arial"/>
          <w:sz w:val="24"/>
          <w:szCs w:val="24"/>
        </w:rPr>
        <w:t xml:space="preserve"> de este</w:t>
      </w:r>
      <w:r w:rsidR="0061393F" w:rsidRPr="0061393F">
        <w:rPr>
          <w:rFonts w:ascii="Arial" w:eastAsia="Calibri" w:hAnsi="Arial" w:cs="Arial"/>
          <w:sz w:val="24"/>
          <w:szCs w:val="24"/>
        </w:rPr>
        <w:t xml:space="preserve"> ayuntamiento</w:t>
      </w:r>
      <w:r w:rsidR="00547CA1">
        <w:rPr>
          <w:rFonts w:ascii="Arial" w:eastAsia="Calibri" w:hAnsi="Arial" w:cs="Arial"/>
          <w:sz w:val="24"/>
          <w:szCs w:val="24"/>
        </w:rPr>
        <w:t xml:space="preserve">, pudiera </w:t>
      </w:r>
      <w:r w:rsidR="0061393F" w:rsidRPr="0061393F">
        <w:rPr>
          <w:rFonts w:ascii="Arial" w:eastAsia="Calibri" w:hAnsi="Arial" w:cs="Arial"/>
          <w:sz w:val="24"/>
          <w:szCs w:val="24"/>
        </w:rPr>
        <w:t>hacer</w:t>
      </w:r>
      <w:r w:rsidR="00547CA1">
        <w:rPr>
          <w:rFonts w:ascii="Arial" w:eastAsia="Calibri" w:hAnsi="Arial" w:cs="Arial"/>
          <w:sz w:val="24"/>
          <w:szCs w:val="24"/>
        </w:rPr>
        <w:t xml:space="preserve"> las gestiones no sé si a través del Secretario o a través del Síndico</w:t>
      </w:r>
      <w:r w:rsidR="0061393F" w:rsidRPr="0061393F">
        <w:rPr>
          <w:rFonts w:ascii="Arial" w:eastAsia="Calibri" w:hAnsi="Arial" w:cs="Arial"/>
          <w:sz w:val="24"/>
          <w:szCs w:val="24"/>
        </w:rPr>
        <w:t xml:space="preserve"> también</w:t>
      </w:r>
      <w:r w:rsidR="00547CA1">
        <w:rPr>
          <w:rFonts w:ascii="Arial" w:eastAsia="Calibri" w:hAnsi="Arial" w:cs="Arial"/>
          <w:sz w:val="24"/>
          <w:szCs w:val="24"/>
        </w:rPr>
        <w:t>, con la Secretaría de Movilidad del G</w:t>
      </w:r>
      <w:r w:rsidR="0061393F" w:rsidRPr="0061393F">
        <w:rPr>
          <w:rFonts w:ascii="Arial" w:eastAsia="Calibri" w:hAnsi="Arial" w:cs="Arial"/>
          <w:sz w:val="24"/>
          <w:szCs w:val="24"/>
        </w:rPr>
        <w:t>obierno del Estado a efecto de que hay</w:t>
      </w:r>
      <w:r w:rsidR="00547CA1">
        <w:rPr>
          <w:rFonts w:ascii="Arial" w:eastAsia="Calibri" w:hAnsi="Arial" w:cs="Arial"/>
          <w:sz w:val="24"/>
          <w:szCs w:val="24"/>
        </w:rPr>
        <w:t>a</w:t>
      </w:r>
      <w:r w:rsidR="0061393F" w:rsidRPr="0061393F">
        <w:rPr>
          <w:rFonts w:ascii="Arial" w:eastAsia="Calibri" w:hAnsi="Arial" w:cs="Arial"/>
          <w:sz w:val="24"/>
          <w:szCs w:val="24"/>
        </w:rPr>
        <w:t xml:space="preserve"> un operativo permanente en la calle San Ignacio</w:t>
      </w:r>
      <w:r w:rsidR="00547CA1">
        <w:rPr>
          <w:rFonts w:ascii="Arial" w:eastAsia="Calibri" w:hAnsi="Arial" w:cs="Arial"/>
          <w:sz w:val="24"/>
          <w:szCs w:val="24"/>
        </w:rPr>
        <w:t xml:space="preserve">, toda vez </w:t>
      </w:r>
      <w:r w:rsidR="00F56337">
        <w:rPr>
          <w:rFonts w:ascii="Arial" w:eastAsia="Calibri" w:hAnsi="Arial" w:cs="Arial"/>
          <w:sz w:val="24"/>
          <w:szCs w:val="24"/>
        </w:rPr>
        <w:t>que es donde se en</w:t>
      </w:r>
      <w:r w:rsidR="0061393F" w:rsidRPr="0061393F">
        <w:rPr>
          <w:rFonts w:ascii="Arial" w:eastAsia="Calibri" w:hAnsi="Arial" w:cs="Arial"/>
          <w:sz w:val="24"/>
          <w:szCs w:val="24"/>
        </w:rPr>
        <w:t>cuentra ubicada una escuela donde hay menores de edad y donde pasan</w:t>
      </w:r>
      <w:r w:rsidR="00F56337">
        <w:rPr>
          <w:rFonts w:ascii="Arial" w:eastAsia="Calibri" w:hAnsi="Arial" w:cs="Arial"/>
          <w:sz w:val="24"/>
          <w:szCs w:val="24"/>
        </w:rPr>
        <w:t xml:space="preserve"> eh,</w:t>
      </w:r>
      <w:r w:rsidR="0061393F" w:rsidRPr="0061393F">
        <w:rPr>
          <w:rFonts w:ascii="Arial" w:eastAsia="Calibri" w:hAnsi="Arial" w:cs="Arial"/>
          <w:sz w:val="24"/>
          <w:szCs w:val="24"/>
        </w:rPr>
        <w:t xml:space="preserve"> cuando está buena la calle a toda velocidad y hoy</w:t>
      </w:r>
      <w:r w:rsidR="00F56337">
        <w:rPr>
          <w:rFonts w:ascii="Arial" w:eastAsia="Calibri" w:hAnsi="Arial" w:cs="Arial"/>
          <w:sz w:val="24"/>
          <w:szCs w:val="24"/>
        </w:rPr>
        <w:t xml:space="preserve"> que esta</w:t>
      </w:r>
      <w:r w:rsidR="0061393F" w:rsidRPr="0061393F">
        <w:rPr>
          <w:rFonts w:ascii="Arial" w:eastAsia="Calibri" w:hAnsi="Arial" w:cs="Arial"/>
          <w:sz w:val="24"/>
          <w:szCs w:val="24"/>
        </w:rPr>
        <w:t xml:space="preserve"> </w:t>
      </w:r>
      <w:r w:rsidR="00F56337">
        <w:rPr>
          <w:rFonts w:ascii="Arial" w:eastAsia="Calibri" w:hAnsi="Arial" w:cs="Arial"/>
          <w:sz w:val="24"/>
          <w:szCs w:val="24"/>
        </w:rPr>
        <w:t>in</w:t>
      </w:r>
      <w:r w:rsidR="0061393F" w:rsidRPr="0061393F">
        <w:rPr>
          <w:rFonts w:ascii="Arial" w:eastAsia="Calibri" w:hAnsi="Arial" w:cs="Arial"/>
          <w:sz w:val="24"/>
          <w:szCs w:val="24"/>
        </w:rPr>
        <w:t xml:space="preserve">transitable de todos modos </w:t>
      </w:r>
      <w:r w:rsidR="00F56337">
        <w:rPr>
          <w:rFonts w:ascii="Arial" w:eastAsia="Calibri" w:hAnsi="Arial" w:cs="Arial"/>
          <w:sz w:val="24"/>
          <w:szCs w:val="24"/>
        </w:rPr>
        <w:t>pasan los tráiler eh, este ahorita puede decirs</w:t>
      </w:r>
      <w:r w:rsidR="0061393F" w:rsidRPr="0061393F">
        <w:rPr>
          <w:rFonts w:ascii="Arial" w:eastAsia="Calibri" w:hAnsi="Arial" w:cs="Arial"/>
          <w:sz w:val="24"/>
          <w:szCs w:val="24"/>
        </w:rPr>
        <w:t>e que es una zona llena de albercas y que los que su</w:t>
      </w:r>
      <w:r w:rsidR="00F56337">
        <w:rPr>
          <w:rFonts w:ascii="Arial" w:eastAsia="Calibri" w:hAnsi="Arial" w:cs="Arial"/>
          <w:sz w:val="24"/>
          <w:szCs w:val="24"/>
        </w:rPr>
        <w:t>fren</w:t>
      </w:r>
      <w:r w:rsidR="0061393F" w:rsidRPr="0061393F">
        <w:rPr>
          <w:rFonts w:ascii="Arial" w:eastAsia="Calibri" w:hAnsi="Arial" w:cs="Arial"/>
          <w:sz w:val="24"/>
          <w:szCs w:val="24"/>
        </w:rPr>
        <w:t xml:space="preserve"> son </w:t>
      </w:r>
      <w:r w:rsidR="00F56337">
        <w:rPr>
          <w:rFonts w:ascii="Arial" w:eastAsia="Calibri" w:hAnsi="Arial" w:cs="Arial"/>
          <w:sz w:val="24"/>
          <w:szCs w:val="24"/>
        </w:rPr>
        <w:t xml:space="preserve">eh, los </w:t>
      </w:r>
      <w:r w:rsidR="0061393F" w:rsidRPr="0061393F">
        <w:rPr>
          <w:rFonts w:ascii="Arial" w:eastAsia="Calibri" w:hAnsi="Arial" w:cs="Arial"/>
          <w:sz w:val="24"/>
          <w:szCs w:val="24"/>
        </w:rPr>
        <w:t>niños</w:t>
      </w:r>
      <w:r w:rsidR="00F56337">
        <w:rPr>
          <w:rFonts w:ascii="Arial" w:eastAsia="Calibri" w:hAnsi="Arial" w:cs="Arial"/>
          <w:sz w:val="24"/>
          <w:szCs w:val="24"/>
        </w:rPr>
        <w:t>, las madres de familia, t</w:t>
      </w:r>
      <w:r w:rsidR="0061393F" w:rsidRPr="0061393F">
        <w:rPr>
          <w:rFonts w:ascii="Arial" w:eastAsia="Calibri" w:hAnsi="Arial" w:cs="Arial"/>
          <w:sz w:val="24"/>
          <w:szCs w:val="24"/>
        </w:rPr>
        <w:t xml:space="preserve">odos los días que </w:t>
      </w:r>
      <w:r w:rsidR="00F56337">
        <w:rPr>
          <w:rFonts w:ascii="Arial" w:eastAsia="Calibri" w:hAnsi="Arial" w:cs="Arial"/>
          <w:sz w:val="24"/>
          <w:szCs w:val="24"/>
        </w:rPr>
        <w:t>esa</w:t>
      </w:r>
      <w:r w:rsidR="0061393F" w:rsidRPr="0061393F">
        <w:rPr>
          <w:rFonts w:ascii="Arial" w:eastAsia="Calibri" w:hAnsi="Arial" w:cs="Arial"/>
          <w:sz w:val="24"/>
          <w:szCs w:val="24"/>
        </w:rPr>
        <w:t xml:space="preserve"> calle San Ignacio</w:t>
      </w:r>
      <w:r w:rsidR="00F56337">
        <w:rPr>
          <w:rFonts w:ascii="Arial" w:eastAsia="Calibri" w:hAnsi="Arial" w:cs="Arial"/>
          <w:sz w:val="24"/>
          <w:szCs w:val="24"/>
        </w:rPr>
        <w:t xml:space="preserve"> de P</w:t>
      </w:r>
      <w:r w:rsidR="0061393F" w:rsidRPr="0061393F">
        <w:rPr>
          <w:rFonts w:ascii="Arial" w:eastAsia="Calibri" w:hAnsi="Arial" w:cs="Arial"/>
          <w:sz w:val="24"/>
          <w:szCs w:val="24"/>
        </w:rPr>
        <w:t>arques Santa Cruz del Valle</w:t>
      </w:r>
      <w:r w:rsidR="00F56337">
        <w:rPr>
          <w:rFonts w:ascii="Arial" w:eastAsia="Calibri" w:hAnsi="Arial" w:cs="Arial"/>
          <w:sz w:val="24"/>
          <w:szCs w:val="24"/>
        </w:rPr>
        <w:t>,</w:t>
      </w:r>
      <w:r w:rsidR="0061393F" w:rsidRPr="0061393F">
        <w:rPr>
          <w:rFonts w:ascii="Arial" w:eastAsia="Calibri" w:hAnsi="Arial" w:cs="Arial"/>
          <w:sz w:val="24"/>
          <w:szCs w:val="24"/>
        </w:rPr>
        <w:t xml:space="preserve"> por último </w:t>
      </w:r>
      <w:r w:rsidR="00F56337">
        <w:rPr>
          <w:rFonts w:ascii="Arial" w:eastAsia="Calibri" w:hAnsi="Arial" w:cs="Arial"/>
          <w:sz w:val="24"/>
          <w:szCs w:val="24"/>
        </w:rPr>
        <w:t xml:space="preserve">hablarle </w:t>
      </w:r>
      <w:r w:rsidR="0061393F" w:rsidRPr="0061393F">
        <w:rPr>
          <w:rFonts w:ascii="Arial" w:eastAsia="Calibri" w:hAnsi="Arial" w:cs="Arial"/>
          <w:sz w:val="24"/>
          <w:szCs w:val="24"/>
        </w:rPr>
        <w:t>a nombre de mis vecinos</w:t>
      </w:r>
      <w:r w:rsidR="00F56337">
        <w:rPr>
          <w:rFonts w:ascii="Arial" w:eastAsia="Calibri" w:hAnsi="Arial" w:cs="Arial"/>
          <w:sz w:val="24"/>
          <w:szCs w:val="24"/>
        </w:rPr>
        <w:t xml:space="preserve"> de</w:t>
      </w:r>
      <w:r w:rsidR="0061393F" w:rsidRPr="0061393F">
        <w:rPr>
          <w:rFonts w:ascii="Arial" w:eastAsia="Calibri" w:hAnsi="Arial" w:cs="Arial"/>
          <w:sz w:val="24"/>
          <w:szCs w:val="24"/>
        </w:rPr>
        <w:t xml:space="preserve"> la zona de l</w:t>
      </w:r>
      <w:r w:rsidR="00F56337">
        <w:rPr>
          <w:rFonts w:ascii="Arial" w:eastAsia="Calibri" w:hAnsi="Arial" w:cs="Arial"/>
          <w:sz w:val="24"/>
          <w:szCs w:val="24"/>
        </w:rPr>
        <w:t>a C</w:t>
      </w:r>
      <w:r w:rsidR="0061393F" w:rsidRPr="0061393F">
        <w:rPr>
          <w:rFonts w:ascii="Arial" w:eastAsia="Calibri" w:hAnsi="Arial" w:cs="Arial"/>
          <w:sz w:val="24"/>
          <w:szCs w:val="24"/>
        </w:rPr>
        <w:t>apacha</w:t>
      </w:r>
      <w:r w:rsidR="00F56337">
        <w:rPr>
          <w:rFonts w:ascii="Arial" w:eastAsia="Calibri" w:hAnsi="Arial" w:cs="Arial"/>
          <w:sz w:val="24"/>
          <w:szCs w:val="24"/>
        </w:rPr>
        <w:t xml:space="preserve"> hay un ocurso que ingres</w:t>
      </w:r>
      <w:r w:rsidR="00B152DE">
        <w:rPr>
          <w:rFonts w:ascii="Arial" w:eastAsia="Calibri" w:hAnsi="Arial" w:cs="Arial"/>
          <w:sz w:val="24"/>
          <w:szCs w:val="24"/>
        </w:rPr>
        <w:t>ó</w:t>
      </w:r>
      <w:r w:rsidR="0061393F" w:rsidRPr="0061393F">
        <w:rPr>
          <w:rFonts w:ascii="Arial" w:eastAsia="Calibri" w:hAnsi="Arial" w:cs="Arial"/>
          <w:sz w:val="24"/>
          <w:szCs w:val="24"/>
        </w:rPr>
        <w:t xml:space="preserve"> el día de hoy</w:t>
      </w:r>
      <w:r w:rsidR="00B152DE">
        <w:rPr>
          <w:rFonts w:ascii="Arial" w:eastAsia="Calibri" w:hAnsi="Arial" w:cs="Arial"/>
          <w:sz w:val="24"/>
          <w:szCs w:val="24"/>
        </w:rPr>
        <w:t>,</w:t>
      </w:r>
      <w:r w:rsidR="0061393F" w:rsidRPr="0061393F">
        <w:rPr>
          <w:rFonts w:ascii="Arial" w:eastAsia="Calibri" w:hAnsi="Arial" w:cs="Arial"/>
          <w:sz w:val="24"/>
          <w:szCs w:val="24"/>
        </w:rPr>
        <w:t xml:space="preserve"> dónde vienen dece</w:t>
      </w:r>
      <w:r w:rsidR="00B152DE">
        <w:rPr>
          <w:rFonts w:ascii="Arial" w:eastAsia="Calibri" w:hAnsi="Arial" w:cs="Arial"/>
          <w:sz w:val="24"/>
          <w:szCs w:val="24"/>
        </w:rPr>
        <w:t>nas de firmas de la zona de la C</w:t>
      </w:r>
      <w:r w:rsidR="0061393F" w:rsidRPr="0061393F">
        <w:rPr>
          <w:rFonts w:ascii="Arial" w:eastAsia="Calibri" w:hAnsi="Arial" w:cs="Arial"/>
          <w:sz w:val="24"/>
          <w:szCs w:val="24"/>
        </w:rPr>
        <w:t>apacha</w:t>
      </w:r>
      <w:r w:rsidR="00B152DE">
        <w:rPr>
          <w:rFonts w:ascii="Arial" w:eastAsia="Calibri" w:hAnsi="Arial" w:cs="Arial"/>
          <w:sz w:val="24"/>
          <w:szCs w:val="24"/>
        </w:rPr>
        <w:t>, viene por ahí</w:t>
      </w:r>
      <w:r w:rsidR="0061393F" w:rsidRPr="0061393F">
        <w:rPr>
          <w:rFonts w:ascii="Arial" w:eastAsia="Calibri" w:hAnsi="Arial" w:cs="Arial"/>
          <w:sz w:val="24"/>
          <w:szCs w:val="24"/>
        </w:rPr>
        <w:t xml:space="preserve"> también una señora de nombre Tere</w:t>
      </w:r>
      <w:r w:rsidR="00B152DE">
        <w:rPr>
          <w:rFonts w:ascii="Arial" w:eastAsia="Calibri" w:hAnsi="Arial" w:cs="Arial"/>
          <w:sz w:val="24"/>
          <w:szCs w:val="24"/>
        </w:rPr>
        <w:t>, cercana a usted,</w:t>
      </w:r>
      <w:r w:rsidR="0061393F" w:rsidRPr="0061393F">
        <w:rPr>
          <w:rFonts w:ascii="Arial" w:eastAsia="Calibri" w:hAnsi="Arial" w:cs="Arial"/>
          <w:sz w:val="24"/>
          <w:szCs w:val="24"/>
        </w:rPr>
        <w:t xml:space="preserve"> </w:t>
      </w:r>
      <w:r w:rsidR="00B152DE">
        <w:rPr>
          <w:rFonts w:ascii="Arial" w:eastAsia="Calibri" w:hAnsi="Arial" w:cs="Arial"/>
          <w:sz w:val="24"/>
          <w:szCs w:val="24"/>
        </w:rPr>
        <w:t xml:space="preserve">lo </w:t>
      </w:r>
      <w:r w:rsidR="0061393F" w:rsidRPr="0061393F">
        <w:rPr>
          <w:rFonts w:ascii="Arial" w:eastAsia="Calibri" w:hAnsi="Arial" w:cs="Arial"/>
          <w:sz w:val="24"/>
          <w:szCs w:val="24"/>
        </w:rPr>
        <w:t>di</w:t>
      </w:r>
      <w:r w:rsidR="00B152DE">
        <w:rPr>
          <w:rFonts w:ascii="Arial" w:eastAsia="Calibri" w:hAnsi="Arial" w:cs="Arial"/>
          <w:sz w:val="24"/>
          <w:szCs w:val="24"/>
        </w:rPr>
        <w:t>go de buena manera para que vea</w:t>
      </w:r>
      <w:r w:rsidR="0061393F" w:rsidRPr="0061393F">
        <w:rPr>
          <w:rFonts w:ascii="Arial" w:eastAsia="Calibri" w:hAnsi="Arial" w:cs="Arial"/>
          <w:sz w:val="24"/>
          <w:szCs w:val="24"/>
        </w:rPr>
        <w:t xml:space="preserve"> que no es un tema</w:t>
      </w:r>
      <w:r w:rsidR="00B152DE">
        <w:rPr>
          <w:rFonts w:ascii="Arial" w:eastAsia="Calibri" w:hAnsi="Arial" w:cs="Arial"/>
          <w:sz w:val="24"/>
          <w:szCs w:val="24"/>
        </w:rPr>
        <w:t xml:space="preserve"> político, es una</w:t>
      </w:r>
      <w:r w:rsidR="0061393F" w:rsidRPr="0061393F">
        <w:rPr>
          <w:rFonts w:ascii="Arial" w:eastAsia="Calibri" w:hAnsi="Arial" w:cs="Arial"/>
          <w:sz w:val="24"/>
          <w:szCs w:val="24"/>
        </w:rPr>
        <w:t xml:space="preserve"> gestión</w:t>
      </w:r>
      <w:r w:rsidR="00B152DE">
        <w:rPr>
          <w:rFonts w:ascii="Arial" w:eastAsia="Calibri" w:hAnsi="Arial" w:cs="Arial"/>
          <w:sz w:val="24"/>
          <w:szCs w:val="24"/>
        </w:rPr>
        <w:t xml:space="preserve"> ciudadana, hay una gestión que estaba yo realizando, como decimos en lo </w:t>
      </w:r>
      <w:r w:rsidR="0061393F" w:rsidRPr="0061393F">
        <w:rPr>
          <w:rFonts w:ascii="Arial" w:eastAsia="Calibri" w:hAnsi="Arial" w:cs="Arial"/>
          <w:sz w:val="24"/>
          <w:szCs w:val="24"/>
        </w:rPr>
        <w:t>corto con</w:t>
      </w:r>
      <w:r w:rsidR="00B152DE">
        <w:rPr>
          <w:rFonts w:ascii="Arial" w:eastAsia="Calibri" w:hAnsi="Arial" w:cs="Arial"/>
          <w:sz w:val="24"/>
          <w:szCs w:val="24"/>
        </w:rPr>
        <w:t>, con el</w:t>
      </w:r>
      <w:r w:rsidR="0061393F" w:rsidRPr="0061393F">
        <w:rPr>
          <w:rFonts w:ascii="Arial" w:eastAsia="Calibri" w:hAnsi="Arial" w:cs="Arial"/>
          <w:sz w:val="24"/>
          <w:szCs w:val="24"/>
        </w:rPr>
        <w:t xml:space="preserve"> </w:t>
      </w:r>
      <w:r w:rsidR="00B152DE">
        <w:rPr>
          <w:rFonts w:ascii="Arial" w:eastAsia="Calibri" w:hAnsi="Arial" w:cs="Arial"/>
          <w:sz w:val="24"/>
          <w:szCs w:val="24"/>
        </w:rPr>
        <w:t>señor S</w:t>
      </w:r>
      <w:r w:rsidR="0061393F" w:rsidRPr="0061393F">
        <w:rPr>
          <w:rFonts w:ascii="Arial" w:eastAsia="Calibri" w:hAnsi="Arial" w:cs="Arial"/>
          <w:sz w:val="24"/>
          <w:szCs w:val="24"/>
        </w:rPr>
        <w:t xml:space="preserve">ecretario para </w:t>
      </w:r>
      <w:r w:rsidR="00B152DE">
        <w:rPr>
          <w:rFonts w:ascii="Arial" w:eastAsia="Calibri" w:hAnsi="Arial" w:cs="Arial"/>
          <w:sz w:val="24"/>
          <w:szCs w:val="24"/>
        </w:rPr>
        <w:t xml:space="preserve">efecto de </w:t>
      </w:r>
      <w:r w:rsidR="0061393F" w:rsidRPr="0061393F">
        <w:rPr>
          <w:rFonts w:ascii="Arial" w:eastAsia="Calibri" w:hAnsi="Arial" w:cs="Arial"/>
          <w:sz w:val="24"/>
          <w:szCs w:val="24"/>
        </w:rPr>
        <w:t xml:space="preserve">que movieron de ahí </w:t>
      </w:r>
      <w:r w:rsidR="00B152DE">
        <w:rPr>
          <w:rFonts w:ascii="Arial" w:eastAsia="Calibri" w:hAnsi="Arial" w:cs="Arial"/>
          <w:sz w:val="24"/>
          <w:szCs w:val="24"/>
        </w:rPr>
        <w:t>u</w:t>
      </w:r>
      <w:r w:rsidR="0061393F" w:rsidRPr="0061393F">
        <w:rPr>
          <w:rFonts w:ascii="Arial" w:eastAsia="Calibri" w:hAnsi="Arial" w:cs="Arial"/>
          <w:sz w:val="24"/>
          <w:szCs w:val="24"/>
        </w:rPr>
        <w:t>nos vehículo</w:t>
      </w:r>
      <w:r w:rsidR="00B152DE">
        <w:rPr>
          <w:rFonts w:ascii="Arial" w:eastAsia="Calibri" w:hAnsi="Arial" w:cs="Arial"/>
          <w:sz w:val="24"/>
          <w:szCs w:val="24"/>
        </w:rPr>
        <w:t>s,</w:t>
      </w:r>
      <w:r w:rsidR="0061393F" w:rsidRPr="0061393F">
        <w:rPr>
          <w:rFonts w:ascii="Arial" w:eastAsia="Calibri" w:hAnsi="Arial" w:cs="Arial"/>
          <w:sz w:val="24"/>
          <w:szCs w:val="24"/>
        </w:rPr>
        <w:t xml:space="preserve"> tiene parado </w:t>
      </w:r>
      <w:r w:rsidR="00B152DE">
        <w:rPr>
          <w:rFonts w:ascii="Arial" w:eastAsia="Calibri" w:hAnsi="Arial" w:cs="Arial"/>
          <w:sz w:val="24"/>
          <w:szCs w:val="24"/>
        </w:rPr>
        <w:t xml:space="preserve">ahí un, un camper en actitudes </w:t>
      </w:r>
      <w:r w:rsidR="0061393F" w:rsidRPr="0061393F">
        <w:rPr>
          <w:rFonts w:ascii="Arial" w:eastAsia="Calibri" w:hAnsi="Arial" w:cs="Arial"/>
          <w:sz w:val="24"/>
          <w:szCs w:val="24"/>
        </w:rPr>
        <w:t>verdaderamente sospechosas</w:t>
      </w:r>
      <w:r w:rsidR="00B152DE">
        <w:rPr>
          <w:rFonts w:ascii="Arial" w:eastAsia="Calibri" w:hAnsi="Arial" w:cs="Arial"/>
          <w:sz w:val="24"/>
          <w:szCs w:val="24"/>
        </w:rPr>
        <w:t xml:space="preserve"> donde a</w:t>
      </w:r>
      <w:r w:rsidR="0061393F" w:rsidRPr="0061393F">
        <w:rPr>
          <w:rFonts w:ascii="Arial" w:eastAsia="Calibri" w:hAnsi="Arial" w:cs="Arial"/>
          <w:sz w:val="24"/>
          <w:szCs w:val="24"/>
        </w:rPr>
        <w:t xml:space="preserve"> altas horas de la noche</w:t>
      </w:r>
      <w:r w:rsidR="00B152DE">
        <w:rPr>
          <w:rFonts w:ascii="Arial" w:eastAsia="Calibri" w:hAnsi="Arial" w:cs="Arial"/>
          <w:sz w:val="24"/>
          <w:szCs w:val="24"/>
        </w:rPr>
        <w:t xml:space="preserve"> es donde ingresan y salen eh,</w:t>
      </w:r>
      <w:r w:rsidR="0061393F" w:rsidRPr="0061393F">
        <w:rPr>
          <w:rFonts w:ascii="Arial" w:eastAsia="Calibri" w:hAnsi="Arial" w:cs="Arial"/>
          <w:sz w:val="24"/>
          <w:szCs w:val="24"/>
        </w:rPr>
        <w:t xml:space="preserve"> particularmente pareja</w:t>
      </w:r>
      <w:r w:rsidR="00B152DE">
        <w:rPr>
          <w:rFonts w:ascii="Arial" w:eastAsia="Calibri" w:hAnsi="Arial" w:cs="Arial"/>
          <w:sz w:val="24"/>
          <w:szCs w:val="24"/>
        </w:rPr>
        <w:t>s, es lo que nosotros nos hemos podido percatar,</w:t>
      </w:r>
      <w:r w:rsidR="0061393F" w:rsidRPr="0061393F">
        <w:rPr>
          <w:rFonts w:ascii="Arial" w:eastAsia="Calibri" w:hAnsi="Arial" w:cs="Arial"/>
          <w:sz w:val="24"/>
          <w:szCs w:val="24"/>
        </w:rPr>
        <w:t xml:space="preserve"> a la h</w:t>
      </w:r>
      <w:r w:rsidR="00B152DE">
        <w:rPr>
          <w:rFonts w:ascii="Arial" w:eastAsia="Calibri" w:hAnsi="Arial" w:cs="Arial"/>
          <w:sz w:val="24"/>
          <w:szCs w:val="24"/>
        </w:rPr>
        <w:t>ora que se les pega la gana que</w:t>
      </w:r>
      <w:r w:rsidR="0061393F" w:rsidRPr="0061393F">
        <w:rPr>
          <w:rFonts w:ascii="Arial" w:eastAsia="Calibri" w:hAnsi="Arial" w:cs="Arial"/>
          <w:sz w:val="24"/>
          <w:szCs w:val="24"/>
        </w:rPr>
        <w:t>man</w:t>
      </w:r>
      <w:r w:rsidR="00B152DE">
        <w:rPr>
          <w:rFonts w:ascii="Arial" w:eastAsia="Calibri" w:hAnsi="Arial" w:cs="Arial"/>
          <w:sz w:val="24"/>
          <w:szCs w:val="24"/>
        </w:rPr>
        <w:t xml:space="preserve"> hojas, </w:t>
      </w:r>
      <w:r w:rsidR="0061393F" w:rsidRPr="0061393F">
        <w:rPr>
          <w:rFonts w:ascii="Arial" w:eastAsia="Calibri" w:hAnsi="Arial" w:cs="Arial"/>
          <w:sz w:val="24"/>
          <w:szCs w:val="24"/>
        </w:rPr>
        <w:t xml:space="preserve"> a la hora que se les pega la gana le suben al volumen a las bocinas </w:t>
      </w:r>
      <w:r w:rsidR="004A5D0A">
        <w:rPr>
          <w:rFonts w:ascii="Arial" w:eastAsia="Calibri" w:hAnsi="Arial" w:cs="Arial"/>
          <w:sz w:val="24"/>
          <w:szCs w:val="24"/>
        </w:rPr>
        <w:t xml:space="preserve">eh, eh, </w:t>
      </w:r>
      <w:r w:rsidR="0061393F" w:rsidRPr="0061393F">
        <w:rPr>
          <w:rFonts w:ascii="Arial" w:eastAsia="Calibri" w:hAnsi="Arial" w:cs="Arial"/>
          <w:sz w:val="24"/>
          <w:szCs w:val="24"/>
        </w:rPr>
        <w:t xml:space="preserve">son verdaderas </w:t>
      </w:r>
      <w:r w:rsidR="004A5D0A">
        <w:rPr>
          <w:rFonts w:ascii="Arial" w:eastAsia="Calibri" w:hAnsi="Arial" w:cs="Arial"/>
          <w:sz w:val="24"/>
          <w:szCs w:val="24"/>
        </w:rPr>
        <w:t xml:space="preserve">eh, </w:t>
      </w:r>
      <w:r w:rsidR="0061393F" w:rsidRPr="0061393F">
        <w:rPr>
          <w:rFonts w:ascii="Arial" w:eastAsia="Calibri" w:hAnsi="Arial" w:cs="Arial"/>
          <w:sz w:val="24"/>
          <w:szCs w:val="24"/>
        </w:rPr>
        <w:t>baños públicos al aire libre</w:t>
      </w:r>
      <w:r w:rsidR="004A5D0A">
        <w:rPr>
          <w:rFonts w:ascii="Arial" w:eastAsia="Calibri" w:hAnsi="Arial" w:cs="Arial"/>
          <w:sz w:val="24"/>
          <w:szCs w:val="24"/>
        </w:rPr>
        <w:t>,</w:t>
      </w:r>
      <w:r w:rsidR="0061393F" w:rsidRPr="0061393F">
        <w:rPr>
          <w:rFonts w:ascii="Arial" w:eastAsia="Calibri" w:hAnsi="Arial" w:cs="Arial"/>
          <w:sz w:val="24"/>
          <w:szCs w:val="24"/>
        </w:rPr>
        <w:t xml:space="preserve"> se han encontrado</w:t>
      </w:r>
      <w:r w:rsidR="004A5D0A">
        <w:rPr>
          <w:rFonts w:ascii="Arial" w:eastAsia="Calibri" w:hAnsi="Arial" w:cs="Arial"/>
          <w:sz w:val="24"/>
          <w:szCs w:val="24"/>
        </w:rPr>
        <w:t xml:space="preserve"> gentes soste</w:t>
      </w:r>
      <w:r w:rsidR="0061393F" w:rsidRPr="0061393F">
        <w:rPr>
          <w:rFonts w:ascii="Arial" w:eastAsia="Calibri" w:hAnsi="Arial" w:cs="Arial"/>
          <w:sz w:val="24"/>
          <w:szCs w:val="24"/>
        </w:rPr>
        <w:t>niendo relaciones íntimas</w:t>
      </w:r>
      <w:r w:rsidR="004A5D0A">
        <w:rPr>
          <w:rFonts w:ascii="Arial" w:eastAsia="Calibri" w:hAnsi="Arial" w:cs="Arial"/>
          <w:sz w:val="24"/>
          <w:szCs w:val="24"/>
        </w:rPr>
        <w:t xml:space="preserve">, pero sobre todo ya está </w:t>
      </w:r>
      <w:r w:rsidR="0061393F" w:rsidRPr="0061393F">
        <w:rPr>
          <w:rFonts w:ascii="Arial" w:eastAsia="Calibri" w:hAnsi="Arial" w:cs="Arial"/>
          <w:sz w:val="24"/>
          <w:szCs w:val="24"/>
        </w:rPr>
        <w:t xml:space="preserve"> intransitable para todos</w:t>
      </w:r>
      <w:r w:rsidR="004A5D0A">
        <w:rPr>
          <w:rFonts w:ascii="Arial" w:eastAsia="Calibri" w:hAnsi="Arial" w:cs="Arial"/>
          <w:sz w:val="24"/>
          <w:szCs w:val="24"/>
        </w:rPr>
        <w:t xml:space="preserve"> los vecinos de esa zona de la C</w:t>
      </w:r>
      <w:r w:rsidR="0061393F" w:rsidRPr="0061393F">
        <w:rPr>
          <w:rFonts w:ascii="Arial" w:eastAsia="Calibri" w:hAnsi="Arial" w:cs="Arial"/>
          <w:sz w:val="24"/>
          <w:szCs w:val="24"/>
        </w:rPr>
        <w:t xml:space="preserve">apacha porque usted encuentran ahí todo </w:t>
      </w:r>
      <w:r w:rsidR="004A5D0A">
        <w:rPr>
          <w:rFonts w:ascii="Arial" w:eastAsia="Calibri" w:hAnsi="Arial" w:cs="Arial"/>
          <w:sz w:val="24"/>
          <w:szCs w:val="24"/>
        </w:rPr>
        <w:t xml:space="preserve">clase </w:t>
      </w:r>
      <w:r w:rsidR="0061393F" w:rsidRPr="0061393F">
        <w:rPr>
          <w:rFonts w:ascii="Arial" w:eastAsia="Calibri" w:hAnsi="Arial" w:cs="Arial"/>
          <w:sz w:val="24"/>
          <w:szCs w:val="24"/>
        </w:rPr>
        <w:t xml:space="preserve">de desechos humanos </w:t>
      </w:r>
      <w:r w:rsidR="004A5D0A">
        <w:rPr>
          <w:rFonts w:ascii="Arial" w:eastAsia="Calibri" w:hAnsi="Arial" w:cs="Arial"/>
          <w:sz w:val="24"/>
          <w:szCs w:val="24"/>
        </w:rPr>
        <w:t>eh, como excremento, como orines etcétera, entonces se ha insistido muchísimas veces,</w:t>
      </w:r>
      <w:r w:rsidR="0061393F" w:rsidRPr="0061393F">
        <w:rPr>
          <w:rFonts w:ascii="Arial" w:eastAsia="Calibri" w:hAnsi="Arial" w:cs="Arial"/>
          <w:sz w:val="24"/>
          <w:szCs w:val="24"/>
        </w:rPr>
        <w:t xml:space="preserve"> ya viene también ahí </w:t>
      </w:r>
      <w:r w:rsidR="004A5D0A">
        <w:rPr>
          <w:rFonts w:ascii="Arial" w:eastAsia="Calibri" w:hAnsi="Arial" w:cs="Arial"/>
          <w:sz w:val="24"/>
          <w:szCs w:val="24"/>
        </w:rPr>
        <w:t>incorpo</w:t>
      </w:r>
      <w:r w:rsidR="0061393F" w:rsidRPr="0061393F">
        <w:rPr>
          <w:rFonts w:ascii="Arial" w:eastAsia="Calibri" w:hAnsi="Arial" w:cs="Arial"/>
          <w:sz w:val="24"/>
          <w:szCs w:val="24"/>
        </w:rPr>
        <w:t xml:space="preserve">rado al oficio que hoy </w:t>
      </w:r>
      <w:r w:rsidR="004A5D0A">
        <w:rPr>
          <w:rFonts w:ascii="Arial" w:eastAsia="Calibri" w:hAnsi="Arial" w:cs="Arial"/>
          <w:sz w:val="24"/>
          <w:szCs w:val="24"/>
        </w:rPr>
        <w:t xml:space="preserve">ingrese </w:t>
      </w:r>
      <w:r w:rsidR="0061393F" w:rsidRPr="0061393F">
        <w:rPr>
          <w:rFonts w:ascii="Arial" w:eastAsia="Calibri" w:hAnsi="Arial" w:cs="Arial"/>
          <w:sz w:val="24"/>
          <w:szCs w:val="24"/>
        </w:rPr>
        <w:t xml:space="preserve">en </w:t>
      </w:r>
      <w:r w:rsidR="004A5D0A">
        <w:rPr>
          <w:rFonts w:ascii="Arial" w:eastAsia="Calibri" w:hAnsi="Arial" w:cs="Arial"/>
          <w:sz w:val="24"/>
          <w:szCs w:val="24"/>
        </w:rPr>
        <w:t xml:space="preserve">oficialía de partes eh, y la gente de toda la zona de la Capacha por mi conducto le hacen la </w:t>
      </w:r>
      <w:r w:rsidR="00446129">
        <w:rPr>
          <w:rFonts w:ascii="Arial" w:eastAsia="Calibri" w:hAnsi="Arial" w:cs="Arial"/>
          <w:sz w:val="24"/>
          <w:szCs w:val="24"/>
        </w:rPr>
        <w:t>súplica</w:t>
      </w:r>
      <w:r w:rsidR="004A5D0A">
        <w:rPr>
          <w:rFonts w:ascii="Arial" w:eastAsia="Calibri" w:hAnsi="Arial" w:cs="Arial"/>
          <w:sz w:val="24"/>
          <w:szCs w:val="24"/>
        </w:rPr>
        <w:t xml:space="preserve"> a este ayuntamiento que usted encabeza de que por favor vayan a mover estos vehículos, hoy para ponerle la cereza al pastel, ya tienen como</w:t>
      </w:r>
      <w:r w:rsidR="0061393F" w:rsidRPr="0061393F">
        <w:rPr>
          <w:rFonts w:ascii="Arial" w:eastAsia="Calibri" w:hAnsi="Arial" w:cs="Arial"/>
          <w:sz w:val="24"/>
          <w:szCs w:val="24"/>
        </w:rPr>
        <w:t xml:space="preserve"> </w:t>
      </w:r>
      <w:r w:rsidR="004A5D0A">
        <w:rPr>
          <w:rFonts w:ascii="Arial" w:eastAsia="Calibri" w:hAnsi="Arial" w:cs="Arial"/>
          <w:sz w:val="24"/>
          <w:szCs w:val="24"/>
        </w:rPr>
        <w:t xml:space="preserve">eh, </w:t>
      </w:r>
      <w:r w:rsidR="0061393F" w:rsidRPr="0061393F">
        <w:rPr>
          <w:rFonts w:ascii="Arial" w:eastAsia="Calibri" w:hAnsi="Arial" w:cs="Arial"/>
          <w:sz w:val="24"/>
          <w:szCs w:val="24"/>
        </w:rPr>
        <w:t xml:space="preserve">un mes y medio </w:t>
      </w:r>
      <w:r w:rsidR="004A5D0A">
        <w:rPr>
          <w:rFonts w:ascii="Arial" w:eastAsia="Calibri" w:hAnsi="Arial" w:cs="Arial"/>
          <w:sz w:val="24"/>
          <w:szCs w:val="24"/>
        </w:rPr>
        <w:t xml:space="preserve">dos </w:t>
      </w:r>
      <w:r w:rsidR="0061393F" w:rsidRPr="0061393F">
        <w:rPr>
          <w:rFonts w:ascii="Arial" w:eastAsia="Calibri" w:hAnsi="Arial" w:cs="Arial"/>
          <w:sz w:val="24"/>
          <w:szCs w:val="24"/>
        </w:rPr>
        <w:t>vehículo</w:t>
      </w:r>
      <w:r w:rsidR="004A5D0A">
        <w:rPr>
          <w:rFonts w:ascii="Arial" w:eastAsia="Calibri" w:hAnsi="Arial" w:cs="Arial"/>
          <w:sz w:val="24"/>
          <w:szCs w:val="24"/>
        </w:rPr>
        <w:t>s de tipo t</w:t>
      </w:r>
      <w:r w:rsidR="0061393F" w:rsidRPr="0061393F">
        <w:rPr>
          <w:rFonts w:ascii="Arial" w:eastAsia="Calibri" w:hAnsi="Arial" w:cs="Arial"/>
          <w:sz w:val="24"/>
          <w:szCs w:val="24"/>
        </w:rPr>
        <w:t>orton</w:t>
      </w:r>
      <w:r w:rsidR="004A5D0A">
        <w:rPr>
          <w:rFonts w:ascii="Arial" w:eastAsia="Calibri" w:hAnsi="Arial" w:cs="Arial"/>
          <w:sz w:val="24"/>
          <w:szCs w:val="24"/>
        </w:rPr>
        <w:t>, que al parecer son del misma,</w:t>
      </w:r>
      <w:r w:rsidR="0061393F" w:rsidRPr="0061393F">
        <w:rPr>
          <w:rFonts w:ascii="Arial" w:eastAsia="Calibri" w:hAnsi="Arial" w:cs="Arial"/>
          <w:sz w:val="24"/>
          <w:szCs w:val="24"/>
        </w:rPr>
        <w:t xml:space="preserve"> de la misma persona del camper</w:t>
      </w:r>
      <w:r w:rsidR="004A5D0A">
        <w:rPr>
          <w:rFonts w:ascii="Arial" w:eastAsia="Calibri" w:hAnsi="Arial" w:cs="Arial"/>
          <w:sz w:val="24"/>
          <w:szCs w:val="24"/>
        </w:rPr>
        <w:t xml:space="preserve"> porque ya los fines de semana ahí es una fiesta de ellos,</w:t>
      </w:r>
      <w:r w:rsidR="0061393F" w:rsidRPr="0061393F">
        <w:rPr>
          <w:rFonts w:ascii="Arial" w:eastAsia="Calibri" w:hAnsi="Arial" w:cs="Arial"/>
          <w:sz w:val="24"/>
          <w:szCs w:val="24"/>
        </w:rPr>
        <w:t xml:space="preserve"> </w:t>
      </w:r>
      <w:r w:rsidR="004A5D0A">
        <w:rPr>
          <w:rFonts w:ascii="Arial" w:eastAsia="Calibri" w:hAnsi="Arial" w:cs="Arial"/>
          <w:sz w:val="24"/>
          <w:szCs w:val="24"/>
        </w:rPr>
        <w:t>a</w:t>
      </w:r>
      <w:r w:rsidR="0061393F" w:rsidRPr="0061393F">
        <w:rPr>
          <w:rFonts w:ascii="Arial" w:eastAsia="Calibri" w:hAnsi="Arial" w:cs="Arial"/>
          <w:sz w:val="24"/>
          <w:szCs w:val="24"/>
        </w:rPr>
        <w:t xml:space="preserve">dentro del </w:t>
      </w:r>
      <w:r w:rsidR="004A5D0A">
        <w:rPr>
          <w:rFonts w:ascii="Arial" w:eastAsia="Calibri" w:hAnsi="Arial" w:cs="Arial"/>
          <w:sz w:val="24"/>
          <w:szCs w:val="24"/>
        </w:rPr>
        <w:t>torton hemos visto</w:t>
      </w:r>
      <w:r w:rsidR="0017709F">
        <w:rPr>
          <w:rFonts w:ascii="Arial" w:eastAsia="Calibri" w:hAnsi="Arial" w:cs="Arial"/>
          <w:sz w:val="24"/>
          <w:szCs w:val="24"/>
        </w:rPr>
        <w:t xml:space="preserve"> salir</w:t>
      </w:r>
      <w:r w:rsidR="004A5D0A">
        <w:rPr>
          <w:rFonts w:ascii="Arial" w:eastAsia="Calibri" w:hAnsi="Arial" w:cs="Arial"/>
          <w:sz w:val="24"/>
          <w:szCs w:val="24"/>
        </w:rPr>
        <w:t xml:space="preserve"> </w:t>
      </w:r>
      <w:r w:rsidR="0061393F" w:rsidRPr="0061393F">
        <w:rPr>
          <w:rFonts w:ascii="Arial" w:eastAsia="Calibri" w:hAnsi="Arial" w:cs="Arial"/>
          <w:sz w:val="24"/>
          <w:szCs w:val="24"/>
        </w:rPr>
        <w:t>persona</w:t>
      </w:r>
      <w:r w:rsidR="004A5D0A">
        <w:rPr>
          <w:rFonts w:ascii="Arial" w:eastAsia="Calibri" w:hAnsi="Arial" w:cs="Arial"/>
          <w:sz w:val="24"/>
          <w:szCs w:val="24"/>
        </w:rPr>
        <w:t>s en la</w:t>
      </w:r>
      <w:r w:rsidR="0061393F" w:rsidRPr="0061393F">
        <w:rPr>
          <w:rFonts w:ascii="Arial" w:eastAsia="Calibri" w:hAnsi="Arial" w:cs="Arial"/>
          <w:sz w:val="24"/>
          <w:szCs w:val="24"/>
        </w:rPr>
        <w:t xml:space="preserve"> mañana</w:t>
      </w:r>
      <w:r w:rsidR="004A5D0A">
        <w:rPr>
          <w:rFonts w:ascii="Arial" w:eastAsia="Calibri" w:hAnsi="Arial" w:cs="Arial"/>
          <w:sz w:val="24"/>
          <w:szCs w:val="24"/>
        </w:rPr>
        <w:t>,</w:t>
      </w:r>
      <w:r w:rsidR="0061393F" w:rsidRPr="0061393F">
        <w:rPr>
          <w:rFonts w:ascii="Arial" w:eastAsia="Calibri" w:hAnsi="Arial" w:cs="Arial"/>
          <w:sz w:val="24"/>
          <w:szCs w:val="24"/>
        </w:rPr>
        <w:t xml:space="preserve"> yo no sé </w:t>
      </w:r>
      <w:r w:rsidR="00446129">
        <w:rPr>
          <w:rFonts w:ascii="Arial" w:eastAsia="Calibri" w:hAnsi="Arial" w:cs="Arial"/>
          <w:sz w:val="24"/>
          <w:szCs w:val="24"/>
        </w:rPr>
        <w:t>cómo</w:t>
      </w:r>
      <w:r w:rsidR="0017709F">
        <w:rPr>
          <w:rFonts w:ascii="Arial" w:eastAsia="Calibri" w:hAnsi="Arial" w:cs="Arial"/>
          <w:sz w:val="24"/>
          <w:szCs w:val="24"/>
        </w:rPr>
        <w:t xml:space="preserve"> hagan, pobre gente </w:t>
      </w:r>
      <w:r w:rsidR="001B7C2E">
        <w:rPr>
          <w:rFonts w:ascii="Arial" w:eastAsia="Calibri" w:hAnsi="Arial" w:cs="Arial"/>
          <w:sz w:val="24"/>
          <w:szCs w:val="24"/>
        </w:rPr>
        <w:t xml:space="preserve">esté, viviendo ahí, </w:t>
      </w:r>
      <w:r w:rsidR="0061393F" w:rsidRPr="0061393F">
        <w:rPr>
          <w:rFonts w:ascii="Arial" w:eastAsia="Calibri" w:hAnsi="Arial" w:cs="Arial"/>
          <w:sz w:val="24"/>
          <w:szCs w:val="24"/>
        </w:rPr>
        <w:t xml:space="preserve">pero lo que </w:t>
      </w:r>
      <w:r w:rsidR="001B7C2E">
        <w:rPr>
          <w:rFonts w:ascii="Arial" w:eastAsia="Calibri" w:hAnsi="Arial" w:cs="Arial"/>
          <w:sz w:val="24"/>
          <w:szCs w:val="24"/>
        </w:rPr>
        <w:t xml:space="preserve">sí le puedo decir es que lo usan, no sé de que usen de bodega, de motel, no sé para que sirva ese camper, </w:t>
      </w:r>
      <w:r w:rsidR="0061393F" w:rsidRPr="0061393F">
        <w:rPr>
          <w:rFonts w:ascii="Arial" w:eastAsia="Calibri" w:hAnsi="Arial" w:cs="Arial"/>
          <w:sz w:val="24"/>
          <w:szCs w:val="24"/>
        </w:rPr>
        <w:t>pero</w:t>
      </w:r>
      <w:r w:rsidR="001B7C2E">
        <w:rPr>
          <w:rFonts w:ascii="Arial" w:eastAsia="Calibri" w:hAnsi="Arial" w:cs="Arial"/>
          <w:sz w:val="24"/>
          <w:szCs w:val="24"/>
        </w:rPr>
        <w:t xml:space="preserve"> todos los vecinos están muy inquietos, ya han sufrido violencia varios vecinos, porque a las personas que se les encuentran, jóvenes, personas adultos, a todos eh, ya sea sosteniendo relaciones o haciendo de sus necesidades, luego agreden a los vecinos, bueno y usted que le importa y no sabe que yo soy influyente y no sabe que le pue, y entonces es un conflicto muy grande que se está sucediendo en la Privada Huascato, afuera de la </w:t>
      </w:r>
      <w:r w:rsidR="0061393F" w:rsidRPr="0061393F">
        <w:rPr>
          <w:rFonts w:ascii="Arial" w:eastAsia="Calibri" w:hAnsi="Arial" w:cs="Arial"/>
          <w:sz w:val="24"/>
          <w:szCs w:val="24"/>
        </w:rPr>
        <w:t>unidad deportiva Álvarez del Castillo</w:t>
      </w:r>
      <w:r w:rsidR="001B7C2E">
        <w:rPr>
          <w:rFonts w:ascii="Arial" w:eastAsia="Calibri" w:hAnsi="Arial" w:cs="Arial"/>
          <w:sz w:val="24"/>
          <w:szCs w:val="24"/>
        </w:rPr>
        <w:t>, es</w:t>
      </w:r>
      <w:r w:rsidR="0061393F" w:rsidRPr="0061393F">
        <w:rPr>
          <w:rFonts w:ascii="Arial" w:eastAsia="Calibri" w:hAnsi="Arial" w:cs="Arial"/>
          <w:sz w:val="24"/>
          <w:szCs w:val="24"/>
        </w:rPr>
        <w:t xml:space="preserve"> urgente por favor que nos haga </w:t>
      </w:r>
      <w:r w:rsidR="001B7C2E">
        <w:rPr>
          <w:rFonts w:ascii="Arial" w:eastAsia="Calibri" w:hAnsi="Arial" w:cs="Arial"/>
          <w:sz w:val="24"/>
          <w:szCs w:val="24"/>
        </w:rPr>
        <w:t xml:space="preserve">ese gran </w:t>
      </w:r>
      <w:r w:rsidR="0061393F" w:rsidRPr="0061393F">
        <w:rPr>
          <w:rFonts w:ascii="Arial" w:eastAsia="Calibri" w:hAnsi="Arial" w:cs="Arial"/>
          <w:sz w:val="24"/>
          <w:szCs w:val="24"/>
        </w:rPr>
        <w:t xml:space="preserve">favor de mover </w:t>
      </w:r>
      <w:r w:rsidR="001B7C2E">
        <w:rPr>
          <w:rFonts w:ascii="Arial" w:eastAsia="Calibri" w:hAnsi="Arial" w:cs="Arial"/>
          <w:sz w:val="24"/>
          <w:szCs w:val="24"/>
        </w:rPr>
        <w:t xml:space="preserve">esos </w:t>
      </w:r>
      <w:r w:rsidR="0061393F" w:rsidRPr="0061393F">
        <w:rPr>
          <w:rFonts w:ascii="Arial" w:eastAsia="Calibri" w:hAnsi="Arial" w:cs="Arial"/>
          <w:sz w:val="24"/>
          <w:szCs w:val="24"/>
        </w:rPr>
        <w:t>vehículos</w:t>
      </w:r>
      <w:r w:rsidR="001B7C2E">
        <w:rPr>
          <w:rFonts w:ascii="Arial" w:eastAsia="Calibri" w:hAnsi="Arial" w:cs="Arial"/>
          <w:sz w:val="24"/>
          <w:szCs w:val="24"/>
        </w:rPr>
        <w:t xml:space="preserve"> ya de ahí y darles </w:t>
      </w:r>
      <w:r w:rsidR="008F7646">
        <w:rPr>
          <w:rFonts w:ascii="Arial" w:eastAsia="Calibri" w:hAnsi="Arial" w:cs="Arial"/>
          <w:sz w:val="24"/>
          <w:szCs w:val="24"/>
        </w:rPr>
        <w:t xml:space="preserve">seguridad y certeza a la </w:t>
      </w:r>
      <w:r w:rsidR="0061393F" w:rsidRPr="0061393F">
        <w:rPr>
          <w:rFonts w:ascii="Arial" w:eastAsia="Calibri" w:hAnsi="Arial" w:cs="Arial"/>
          <w:sz w:val="24"/>
          <w:szCs w:val="24"/>
        </w:rPr>
        <w:t>Colonia</w:t>
      </w:r>
      <w:r w:rsidR="008F7646">
        <w:rPr>
          <w:rFonts w:ascii="Arial" w:eastAsia="Calibri" w:hAnsi="Arial" w:cs="Arial"/>
          <w:sz w:val="24"/>
          <w:szCs w:val="24"/>
        </w:rPr>
        <w:t>, en este mismo punto en la zona de la Capacha, la unidad d</w:t>
      </w:r>
      <w:r w:rsidR="0061393F" w:rsidRPr="0061393F">
        <w:rPr>
          <w:rFonts w:ascii="Arial" w:eastAsia="Calibri" w:hAnsi="Arial" w:cs="Arial"/>
          <w:sz w:val="24"/>
          <w:szCs w:val="24"/>
        </w:rPr>
        <w:t>eportiva</w:t>
      </w:r>
      <w:r w:rsidR="008F7646">
        <w:rPr>
          <w:rFonts w:ascii="Arial" w:eastAsia="Calibri" w:hAnsi="Arial" w:cs="Arial"/>
          <w:sz w:val="24"/>
          <w:szCs w:val="24"/>
        </w:rPr>
        <w:t>, lo habíamos platicado ya aquí en sesión de cabildo</w:t>
      </w:r>
      <w:r w:rsidR="0061393F" w:rsidRPr="0061393F">
        <w:rPr>
          <w:rFonts w:ascii="Arial" w:eastAsia="Calibri" w:hAnsi="Arial" w:cs="Arial"/>
          <w:sz w:val="24"/>
          <w:szCs w:val="24"/>
        </w:rPr>
        <w:t xml:space="preserve"> de manera </w:t>
      </w:r>
      <w:r w:rsidR="008F7646">
        <w:rPr>
          <w:rFonts w:ascii="Arial" w:eastAsia="Calibri" w:hAnsi="Arial" w:cs="Arial"/>
          <w:sz w:val="24"/>
          <w:szCs w:val="24"/>
        </w:rPr>
        <w:t>muy comedida eh, acudió el A</w:t>
      </w:r>
      <w:r w:rsidR="0061393F" w:rsidRPr="0061393F">
        <w:rPr>
          <w:rFonts w:ascii="Arial" w:eastAsia="Calibri" w:hAnsi="Arial" w:cs="Arial"/>
          <w:sz w:val="24"/>
          <w:szCs w:val="24"/>
        </w:rPr>
        <w:t xml:space="preserve">rquitecto Ricardo Robles </w:t>
      </w:r>
      <w:r w:rsidR="008F7646">
        <w:rPr>
          <w:rFonts w:ascii="Arial" w:eastAsia="Calibri" w:hAnsi="Arial" w:cs="Arial"/>
          <w:sz w:val="24"/>
          <w:szCs w:val="24"/>
        </w:rPr>
        <w:t xml:space="preserve">a </w:t>
      </w:r>
      <w:r w:rsidR="0061393F" w:rsidRPr="0061393F">
        <w:rPr>
          <w:rFonts w:ascii="Arial" w:eastAsia="Calibri" w:hAnsi="Arial" w:cs="Arial"/>
          <w:sz w:val="24"/>
          <w:szCs w:val="24"/>
        </w:rPr>
        <w:t>hacer un recorrido a la unidad deportiva</w:t>
      </w:r>
      <w:r w:rsidR="008F7646">
        <w:rPr>
          <w:rFonts w:ascii="Arial" w:eastAsia="Calibri" w:hAnsi="Arial" w:cs="Arial"/>
          <w:sz w:val="24"/>
          <w:szCs w:val="24"/>
        </w:rPr>
        <w:t>, cosa que nosotros celebramos y agradecimos</w:t>
      </w:r>
      <w:r w:rsidR="0061393F" w:rsidRPr="0061393F">
        <w:rPr>
          <w:rFonts w:ascii="Arial" w:eastAsia="Calibri" w:hAnsi="Arial" w:cs="Arial"/>
          <w:sz w:val="24"/>
          <w:szCs w:val="24"/>
        </w:rPr>
        <w:t xml:space="preserve"> en su momento</w:t>
      </w:r>
      <w:r w:rsidR="008F7646">
        <w:rPr>
          <w:rFonts w:ascii="Arial" w:eastAsia="Calibri" w:hAnsi="Arial" w:cs="Arial"/>
          <w:sz w:val="24"/>
          <w:szCs w:val="24"/>
        </w:rPr>
        <w:t>,</w:t>
      </w:r>
      <w:r w:rsidR="0061393F" w:rsidRPr="0061393F">
        <w:rPr>
          <w:rFonts w:ascii="Arial" w:eastAsia="Calibri" w:hAnsi="Arial" w:cs="Arial"/>
          <w:sz w:val="24"/>
          <w:szCs w:val="24"/>
        </w:rPr>
        <w:t xml:space="preserve"> pero ese recorrido no tuvo mayores resultados que le dieran una pintada a los juegos</w:t>
      </w:r>
      <w:r w:rsidR="008F7646">
        <w:rPr>
          <w:rFonts w:ascii="Arial" w:eastAsia="Calibri" w:hAnsi="Arial" w:cs="Arial"/>
          <w:sz w:val="24"/>
          <w:szCs w:val="24"/>
        </w:rPr>
        <w:t>,</w:t>
      </w:r>
      <w:r w:rsidR="0061393F" w:rsidRPr="0061393F">
        <w:rPr>
          <w:rFonts w:ascii="Arial" w:eastAsia="Calibri" w:hAnsi="Arial" w:cs="Arial"/>
          <w:sz w:val="24"/>
          <w:szCs w:val="24"/>
        </w:rPr>
        <w:t xml:space="preserve"> lo que se</w:t>
      </w:r>
      <w:r w:rsidR="008F7646">
        <w:rPr>
          <w:rFonts w:ascii="Arial" w:eastAsia="Calibri" w:hAnsi="Arial" w:cs="Arial"/>
          <w:sz w:val="24"/>
          <w:szCs w:val="24"/>
        </w:rPr>
        <w:t>,</w:t>
      </w:r>
      <w:r w:rsidR="0061393F" w:rsidRPr="0061393F">
        <w:rPr>
          <w:rFonts w:ascii="Arial" w:eastAsia="Calibri" w:hAnsi="Arial" w:cs="Arial"/>
          <w:sz w:val="24"/>
          <w:szCs w:val="24"/>
        </w:rPr>
        <w:t xml:space="preserve"> lo que se pide </w:t>
      </w:r>
      <w:r w:rsidR="008F7646">
        <w:rPr>
          <w:rFonts w:ascii="Arial" w:eastAsia="Calibri" w:hAnsi="Arial" w:cs="Arial"/>
          <w:sz w:val="24"/>
          <w:szCs w:val="24"/>
        </w:rPr>
        <w:t>ahí</w:t>
      </w:r>
      <w:r w:rsidR="0061393F" w:rsidRPr="0061393F">
        <w:rPr>
          <w:rFonts w:ascii="Arial" w:eastAsia="Calibri" w:hAnsi="Arial" w:cs="Arial"/>
          <w:sz w:val="24"/>
          <w:szCs w:val="24"/>
        </w:rPr>
        <w:t xml:space="preserve"> particularmente</w:t>
      </w:r>
      <w:r w:rsidR="008F7646">
        <w:rPr>
          <w:rFonts w:ascii="Arial" w:eastAsia="Calibri" w:hAnsi="Arial" w:cs="Arial"/>
          <w:sz w:val="24"/>
          <w:szCs w:val="24"/>
        </w:rPr>
        <w:t>, que</w:t>
      </w:r>
      <w:r w:rsidR="0061393F" w:rsidRPr="0061393F">
        <w:rPr>
          <w:rFonts w:ascii="Arial" w:eastAsia="Calibri" w:hAnsi="Arial" w:cs="Arial"/>
          <w:sz w:val="24"/>
          <w:szCs w:val="24"/>
        </w:rPr>
        <w:t xml:space="preserve"> es </w:t>
      </w:r>
      <w:r w:rsidR="008F7646">
        <w:rPr>
          <w:rFonts w:ascii="Arial" w:eastAsia="Calibri" w:hAnsi="Arial" w:cs="Arial"/>
          <w:sz w:val="24"/>
          <w:szCs w:val="24"/>
        </w:rPr>
        <w:t>por cierto donde</w:t>
      </w:r>
      <w:r w:rsidR="0061393F" w:rsidRPr="0061393F">
        <w:rPr>
          <w:rFonts w:ascii="Arial" w:eastAsia="Calibri" w:hAnsi="Arial" w:cs="Arial"/>
          <w:sz w:val="24"/>
          <w:szCs w:val="24"/>
        </w:rPr>
        <w:t xml:space="preserve"> está la alberca</w:t>
      </w:r>
      <w:r w:rsidR="008F7646">
        <w:rPr>
          <w:rFonts w:ascii="Arial" w:eastAsia="Calibri" w:hAnsi="Arial" w:cs="Arial"/>
          <w:sz w:val="24"/>
          <w:szCs w:val="24"/>
        </w:rPr>
        <w:t xml:space="preserve"> particular, de negocio particular, donde quitaron u</w:t>
      </w:r>
      <w:r w:rsidR="0061393F" w:rsidRPr="0061393F">
        <w:rPr>
          <w:rFonts w:ascii="Arial" w:eastAsia="Calibri" w:hAnsi="Arial" w:cs="Arial"/>
          <w:sz w:val="24"/>
          <w:szCs w:val="24"/>
        </w:rPr>
        <w:t xml:space="preserve">na cancha de futbol rápido </w:t>
      </w:r>
      <w:r w:rsidR="008F7646">
        <w:rPr>
          <w:rFonts w:ascii="Arial" w:eastAsia="Calibri" w:hAnsi="Arial" w:cs="Arial"/>
          <w:sz w:val="24"/>
          <w:szCs w:val="24"/>
        </w:rPr>
        <w:t xml:space="preserve">para poner un negocio privado que ustedes autorizaron este, quiero decirle </w:t>
      </w:r>
      <w:r w:rsidR="0061393F" w:rsidRPr="0061393F">
        <w:rPr>
          <w:rFonts w:ascii="Arial" w:eastAsia="Calibri" w:hAnsi="Arial" w:cs="Arial"/>
          <w:sz w:val="24"/>
          <w:szCs w:val="24"/>
        </w:rPr>
        <w:t>esa pista</w:t>
      </w:r>
      <w:r w:rsidR="008F7646">
        <w:rPr>
          <w:rFonts w:ascii="Arial" w:eastAsia="Calibri" w:hAnsi="Arial" w:cs="Arial"/>
          <w:sz w:val="24"/>
          <w:szCs w:val="24"/>
        </w:rPr>
        <w:t>,</w:t>
      </w:r>
      <w:r w:rsidR="0061393F" w:rsidRPr="0061393F">
        <w:rPr>
          <w:rFonts w:ascii="Arial" w:eastAsia="Calibri" w:hAnsi="Arial" w:cs="Arial"/>
          <w:sz w:val="24"/>
          <w:szCs w:val="24"/>
        </w:rPr>
        <w:t xml:space="preserve"> </w:t>
      </w:r>
      <w:r w:rsidR="008F7646">
        <w:rPr>
          <w:rFonts w:ascii="Arial" w:eastAsia="Calibri" w:hAnsi="Arial" w:cs="Arial"/>
          <w:sz w:val="24"/>
          <w:szCs w:val="24"/>
        </w:rPr>
        <w:t>no creo que tenga el mayor costo</w:t>
      </w:r>
      <w:r w:rsidR="0061393F" w:rsidRPr="0061393F">
        <w:rPr>
          <w:rFonts w:ascii="Arial" w:eastAsia="Calibri" w:hAnsi="Arial" w:cs="Arial"/>
          <w:sz w:val="24"/>
          <w:szCs w:val="24"/>
        </w:rPr>
        <w:t xml:space="preserve"> darle lo que se pide</w:t>
      </w:r>
      <w:r w:rsidR="008F7646">
        <w:rPr>
          <w:rFonts w:ascii="Arial" w:eastAsia="Calibri" w:hAnsi="Arial" w:cs="Arial"/>
          <w:sz w:val="24"/>
          <w:szCs w:val="24"/>
        </w:rPr>
        <w:t xml:space="preserve"> y se ruega por parte de </w:t>
      </w:r>
      <w:r w:rsidR="0061393F" w:rsidRPr="0061393F">
        <w:rPr>
          <w:rFonts w:ascii="Arial" w:eastAsia="Calibri" w:hAnsi="Arial" w:cs="Arial"/>
          <w:sz w:val="24"/>
          <w:szCs w:val="24"/>
        </w:rPr>
        <w:t xml:space="preserve">todos los deportistas y de toda la gente de la unidad </w:t>
      </w:r>
      <w:r w:rsidR="008F7646">
        <w:rPr>
          <w:rFonts w:ascii="Arial" w:eastAsia="Calibri" w:hAnsi="Arial" w:cs="Arial"/>
          <w:sz w:val="24"/>
          <w:szCs w:val="24"/>
        </w:rPr>
        <w:t xml:space="preserve">deportiva Álvarez del Castillo, </w:t>
      </w:r>
      <w:r w:rsidR="0061393F" w:rsidRPr="0061393F">
        <w:rPr>
          <w:rFonts w:ascii="Arial" w:eastAsia="Calibri" w:hAnsi="Arial" w:cs="Arial"/>
          <w:sz w:val="24"/>
          <w:szCs w:val="24"/>
        </w:rPr>
        <w:t xml:space="preserve">es que le den </w:t>
      </w:r>
      <w:r w:rsidR="001475C6">
        <w:rPr>
          <w:rFonts w:ascii="Arial" w:eastAsia="Calibri" w:hAnsi="Arial" w:cs="Arial"/>
          <w:sz w:val="24"/>
          <w:szCs w:val="24"/>
        </w:rPr>
        <w:t xml:space="preserve">una </w:t>
      </w:r>
      <w:r w:rsidR="0061393F" w:rsidRPr="0061393F">
        <w:rPr>
          <w:rFonts w:ascii="Arial" w:eastAsia="Calibri" w:hAnsi="Arial" w:cs="Arial"/>
          <w:sz w:val="24"/>
          <w:szCs w:val="24"/>
        </w:rPr>
        <w:t>arreglada a la pista</w:t>
      </w:r>
      <w:r w:rsidR="001475C6">
        <w:rPr>
          <w:rFonts w:ascii="Arial" w:eastAsia="Calibri" w:hAnsi="Arial" w:cs="Arial"/>
          <w:sz w:val="24"/>
          <w:szCs w:val="24"/>
        </w:rPr>
        <w:t xml:space="preserve"> que se usa </w:t>
      </w:r>
      <w:r w:rsidR="0061393F" w:rsidRPr="0061393F">
        <w:rPr>
          <w:rFonts w:ascii="Arial" w:eastAsia="Calibri" w:hAnsi="Arial" w:cs="Arial"/>
          <w:sz w:val="24"/>
          <w:szCs w:val="24"/>
        </w:rPr>
        <w:t>para caminar</w:t>
      </w:r>
      <w:r w:rsidR="001475C6">
        <w:rPr>
          <w:rFonts w:ascii="Arial" w:eastAsia="Calibri" w:hAnsi="Arial" w:cs="Arial"/>
          <w:sz w:val="24"/>
          <w:szCs w:val="24"/>
        </w:rPr>
        <w:t xml:space="preserve"> o</w:t>
      </w:r>
      <w:r w:rsidR="0061393F" w:rsidRPr="0061393F">
        <w:rPr>
          <w:rFonts w:ascii="Arial" w:eastAsia="Calibri" w:hAnsi="Arial" w:cs="Arial"/>
          <w:sz w:val="24"/>
          <w:szCs w:val="24"/>
        </w:rPr>
        <w:t xml:space="preserve"> para correr</w:t>
      </w:r>
      <w:r w:rsidR="001475C6">
        <w:rPr>
          <w:rFonts w:ascii="Arial" w:eastAsia="Calibri" w:hAnsi="Arial" w:cs="Arial"/>
          <w:sz w:val="24"/>
          <w:szCs w:val="24"/>
        </w:rPr>
        <w:t>,</w:t>
      </w:r>
      <w:r w:rsidR="0061393F" w:rsidRPr="0061393F">
        <w:rPr>
          <w:rFonts w:ascii="Arial" w:eastAsia="Calibri" w:hAnsi="Arial" w:cs="Arial"/>
          <w:sz w:val="24"/>
          <w:szCs w:val="24"/>
        </w:rPr>
        <w:t xml:space="preserve"> ya que está llena de baches</w:t>
      </w:r>
      <w:r w:rsidR="001475C6">
        <w:rPr>
          <w:rFonts w:ascii="Arial" w:eastAsia="Calibri" w:hAnsi="Arial" w:cs="Arial"/>
          <w:sz w:val="24"/>
          <w:szCs w:val="24"/>
        </w:rPr>
        <w:t>, tiene años que no se arregla y porque</w:t>
      </w:r>
      <w:r w:rsidR="0061393F" w:rsidRPr="0061393F">
        <w:rPr>
          <w:rFonts w:ascii="Arial" w:eastAsia="Calibri" w:hAnsi="Arial" w:cs="Arial"/>
          <w:sz w:val="24"/>
          <w:szCs w:val="24"/>
        </w:rPr>
        <w:t xml:space="preserve"> los árboles</w:t>
      </w:r>
      <w:r w:rsidR="001475C6">
        <w:rPr>
          <w:rFonts w:ascii="Arial" w:eastAsia="Calibri" w:hAnsi="Arial" w:cs="Arial"/>
          <w:sz w:val="24"/>
          <w:szCs w:val="24"/>
        </w:rPr>
        <w:t>, sus</w:t>
      </w:r>
      <w:r w:rsidR="0061393F" w:rsidRPr="0061393F">
        <w:rPr>
          <w:rFonts w:ascii="Arial" w:eastAsia="Calibri" w:hAnsi="Arial" w:cs="Arial"/>
          <w:sz w:val="24"/>
          <w:szCs w:val="24"/>
        </w:rPr>
        <w:t xml:space="preserve"> raíces </w:t>
      </w:r>
      <w:r w:rsidR="001475C6">
        <w:rPr>
          <w:rFonts w:ascii="Arial" w:eastAsia="Calibri" w:hAnsi="Arial" w:cs="Arial"/>
          <w:sz w:val="24"/>
          <w:szCs w:val="24"/>
        </w:rPr>
        <w:t xml:space="preserve">han invadido la pista y hay </w:t>
      </w:r>
      <w:r w:rsidR="0061393F" w:rsidRPr="0061393F">
        <w:rPr>
          <w:rFonts w:ascii="Arial" w:eastAsia="Calibri" w:hAnsi="Arial" w:cs="Arial"/>
          <w:sz w:val="24"/>
          <w:szCs w:val="24"/>
        </w:rPr>
        <w:t>una sinfín de videos de</w:t>
      </w:r>
      <w:r w:rsidR="001475C6">
        <w:rPr>
          <w:rFonts w:ascii="Arial" w:eastAsia="Calibri" w:hAnsi="Arial" w:cs="Arial"/>
          <w:sz w:val="24"/>
          <w:szCs w:val="24"/>
        </w:rPr>
        <w:t>, o de</w:t>
      </w:r>
      <w:r w:rsidR="0061393F" w:rsidRPr="0061393F">
        <w:rPr>
          <w:rFonts w:ascii="Arial" w:eastAsia="Calibri" w:hAnsi="Arial" w:cs="Arial"/>
          <w:sz w:val="24"/>
          <w:szCs w:val="24"/>
        </w:rPr>
        <w:t xml:space="preserve"> personas </w:t>
      </w:r>
      <w:r w:rsidR="001475C6">
        <w:rPr>
          <w:rFonts w:ascii="Arial" w:eastAsia="Calibri" w:hAnsi="Arial" w:cs="Arial"/>
          <w:sz w:val="24"/>
          <w:szCs w:val="24"/>
        </w:rPr>
        <w:t xml:space="preserve">o de </w:t>
      </w:r>
      <w:r w:rsidR="0061393F" w:rsidRPr="0061393F">
        <w:rPr>
          <w:rFonts w:ascii="Arial" w:eastAsia="Calibri" w:hAnsi="Arial" w:cs="Arial"/>
          <w:sz w:val="24"/>
          <w:szCs w:val="24"/>
        </w:rPr>
        <w:t>testigos de personas de la tercera edad que particularmente ent</w:t>
      </w:r>
      <w:r w:rsidR="001475C6">
        <w:rPr>
          <w:rFonts w:ascii="Arial" w:eastAsia="Calibri" w:hAnsi="Arial" w:cs="Arial"/>
          <w:sz w:val="24"/>
          <w:szCs w:val="24"/>
        </w:rPr>
        <w:t xml:space="preserve">re las 6 de la mañana a las 7, 8 </w:t>
      </w:r>
      <w:r w:rsidR="0061393F" w:rsidRPr="0061393F">
        <w:rPr>
          <w:rFonts w:ascii="Arial" w:eastAsia="Calibri" w:hAnsi="Arial" w:cs="Arial"/>
          <w:sz w:val="24"/>
          <w:szCs w:val="24"/>
        </w:rPr>
        <w:t xml:space="preserve"> de la mañana que empieza a salir la luz</w:t>
      </w:r>
      <w:r w:rsidR="001475C6">
        <w:rPr>
          <w:rFonts w:ascii="Arial" w:eastAsia="Calibri" w:hAnsi="Arial" w:cs="Arial"/>
          <w:sz w:val="24"/>
          <w:szCs w:val="24"/>
        </w:rPr>
        <w:t>, p</w:t>
      </w:r>
      <w:r w:rsidR="0061393F" w:rsidRPr="0061393F">
        <w:rPr>
          <w:rFonts w:ascii="Arial" w:eastAsia="Calibri" w:hAnsi="Arial" w:cs="Arial"/>
          <w:sz w:val="24"/>
          <w:szCs w:val="24"/>
        </w:rPr>
        <w:t xml:space="preserve">ues </w:t>
      </w:r>
      <w:r w:rsidR="001475C6">
        <w:rPr>
          <w:rFonts w:ascii="Arial" w:eastAsia="Calibri" w:hAnsi="Arial" w:cs="Arial"/>
          <w:sz w:val="24"/>
          <w:szCs w:val="24"/>
        </w:rPr>
        <w:t xml:space="preserve">se caen, se tropiezan </w:t>
      </w:r>
      <w:r w:rsidR="0061393F" w:rsidRPr="0061393F">
        <w:rPr>
          <w:rFonts w:ascii="Arial" w:eastAsia="Calibri" w:hAnsi="Arial" w:cs="Arial"/>
          <w:sz w:val="24"/>
          <w:szCs w:val="24"/>
        </w:rPr>
        <w:t>por las raíces</w:t>
      </w:r>
      <w:r w:rsidR="001475C6">
        <w:rPr>
          <w:rFonts w:ascii="Arial" w:eastAsia="Calibri" w:hAnsi="Arial" w:cs="Arial"/>
          <w:sz w:val="24"/>
          <w:szCs w:val="24"/>
        </w:rPr>
        <w:t>, es una cosa menor, n</w:t>
      </w:r>
      <w:r w:rsidR="0061393F" w:rsidRPr="0061393F">
        <w:rPr>
          <w:rFonts w:ascii="Arial" w:eastAsia="Calibri" w:hAnsi="Arial" w:cs="Arial"/>
          <w:sz w:val="24"/>
          <w:szCs w:val="24"/>
        </w:rPr>
        <w:t xml:space="preserve">ada más es una </w:t>
      </w:r>
      <w:r w:rsidR="001475C6">
        <w:rPr>
          <w:rFonts w:ascii="Arial" w:eastAsia="Calibri" w:hAnsi="Arial" w:cs="Arial"/>
          <w:sz w:val="24"/>
          <w:szCs w:val="24"/>
        </w:rPr>
        <w:t xml:space="preserve">cosa de voluntad, no estamos pidiendo una </w:t>
      </w:r>
      <w:r w:rsidR="0061393F" w:rsidRPr="0061393F">
        <w:rPr>
          <w:rFonts w:ascii="Arial" w:eastAsia="Calibri" w:hAnsi="Arial" w:cs="Arial"/>
          <w:sz w:val="24"/>
          <w:szCs w:val="24"/>
        </w:rPr>
        <w:t>obra</w:t>
      </w:r>
      <w:r w:rsidR="001475C6">
        <w:rPr>
          <w:rFonts w:ascii="Arial" w:eastAsia="Calibri" w:hAnsi="Arial" w:cs="Arial"/>
          <w:sz w:val="24"/>
          <w:szCs w:val="24"/>
        </w:rPr>
        <w:t xml:space="preserve"> de millones de pesos, creo que ni de cientos, de miles de pesos, es un obra menor darle una reenc</w:t>
      </w:r>
      <w:r w:rsidR="0061393F" w:rsidRPr="0061393F">
        <w:rPr>
          <w:rFonts w:ascii="Arial" w:eastAsia="Calibri" w:hAnsi="Arial" w:cs="Arial"/>
          <w:sz w:val="24"/>
          <w:szCs w:val="24"/>
        </w:rPr>
        <w:t>a</w:t>
      </w:r>
      <w:r w:rsidR="001475C6">
        <w:rPr>
          <w:rFonts w:ascii="Arial" w:eastAsia="Calibri" w:hAnsi="Arial" w:cs="Arial"/>
          <w:sz w:val="24"/>
          <w:szCs w:val="24"/>
        </w:rPr>
        <w:t>rp</w:t>
      </w:r>
      <w:r w:rsidR="0061393F" w:rsidRPr="0061393F">
        <w:rPr>
          <w:rFonts w:ascii="Arial" w:eastAsia="Calibri" w:hAnsi="Arial" w:cs="Arial"/>
          <w:sz w:val="24"/>
          <w:szCs w:val="24"/>
        </w:rPr>
        <w:t>etadita</w:t>
      </w:r>
      <w:r w:rsidR="001475C6">
        <w:rPr>
          <w:rFonts w:ascii="Arial" w:eastAsia="Calibri" w:hAnsi="Arial" w:cs="Arial"/>
          <w:sz w:val="24"/>
          <w:szCs w:val="24"/>
        </w:rPr>
        <w:t xml:space="preserve"> a la pista y reparar</w:t>
      </w:r>
      <w:r w:rsidR="0061393F" w:rsidRPr="0061393F">
        <w:rPr>
          <w:rFonts w:ascii="Arial" w:eastAsia="Calibri" w:hAnsi="Arial" w:cs="Arial"/>
          <w:sz w:val="24"/>
          <w:szCs w:val="24"/>
        </w:rPr>
        <w:t xml:space="preserve"> esas ár</w:t>
      </w:r>
      <w:r w:rsidR="001475C6">
        <w:rPr>
          <w:rFonts w:ascii="Arial" w:eastAsia="Calibri" w:hAnsi="Arial" w:cs="Arial"/>
          <w:sz w:val="24"/>
          <w:szCs w:val="24"/>
        </w:rPr>
        <w:t>eas que está particularmente rep</w:t>
      </w:r>
      <w:r w:rsidR="0061393F" w:rsidRPr="0061393F">
        <w:rPr>
          <w:rFonts w:ascii="Arial" w:eastAsia="Calibri" w:hAnsi="Arial" w:cs="Arial"/>
          <w:sz w:val="24"/>
          <w:szCs w:val="24"/>
        </w:rPr>
        <w:t>ito a un lado de la Alberca</w:t>
      </w:r>
      <w:r w:rsidR="00061B08">
        <w:rPr>
          <w:rFonts w:ascii="Arial" w:eastAsia="Calibri" w:hAnsi="Arial" w:cs="Arial"/>
          <w:sz w:val="24"/>
          <w:szCs w:val="24"/>
        </w:rPr>
        <w:t>, pero por la zona de adentro de la unidad es donde están las</w:t>
      </w:r>
      <w:r w:rsidR="0061393F" w:rsidRPr="0061393F">
        <w:rPr>
          <w:rFonts w:ascii="Arial" w:eastAsia="Calibri" w:hAnsi="Arial" w:cs="Arial"/>
          <w:sz w:val="24"/>
          <w:szCs w:val="24"/>
        </w:rPr>
        <w:t xml:space="preserve"> </w:t>
      </w:r>
      <w:r w:rsidR="00061B08">
        <w:rPr>
          <w:rFonts w:ascii="Arial" w:eastAsia="Calibri" w:hAnsi="Arial" w:cs="Arial"/>
          <w:sz w:val="24"/>
          <w:szCs w:val="24"/>
        </w:rPr>
        <w:t>raíces de los arboles provocando una trampa para los adultos mayores particularmente, pero todo mundo se ha caído ahí, adultos mayores y niños, son los tres puntos muy concretos, muchas gracias.-------------------------------------------------------------------------------------------------------------------------------------------------------------------------------------------</w:t>
      </w:r>
      <w:r w:rsidR="00061B08" w:rsidRPr="00061B08">
        <w:rPr>
          <w:rFonts w:ascii="Arial" w:hAnsi="Arial" w:cs="Arial"/>
          <w:sz w:val="24"/>
          <w:szCs w:val="24"/>
        </w:rPr>
        <w:t xml:space="preserve"> </w:t>
      </w:r>
      <w:r w:rsidR="00061B08" w:rsidRPr="00AC1155">
        <w:rPr>
          <w:rFonts w:ascii="Arial" w:hAnsi="Arial" w:cs="Arial"/>
          <w:sz w:val="24"/>
          <w:szCs w:val="24"/>
        </w:rPr>
        <w:t>Con la palabra</w:t>
      </w:r>
      <w:r w:rsidR="00061B08" w:rsidRPr="00A841BA">
        <w:rPr>
          <w:rFonts w:ascii="Arial" w:hAnsi="Arial" w:cs="Arial"/>
          <w:sz w:val="24"/>
          <w:szCs w:val="24"/>
        </w:rPr>
        <w:t xml:space="preserve"> la Presidente Municipal, C. María Elena Limón García:</w:t>
      </w:r>
      <w:r w:rsidR="00061B08">
        <w:rPr>
          <w:rFonts w:ascii="Arial" w:hAnsi="Arial" w:cs="Arial"/>
          <w:sz w:val="24"/>
          <w:szCs w:val="24"/>
        </w:rPr>
        <w:t xml:space="preserve"> Si gracias regidor, eh… me dice que el de, el oficio del </w:t>
      </w:r>
      <w:r w:rsidR="00061B08">
        <w:rPr>
          <w:rFonts w:ascii="Arial" w:eastAsia="Calibri" w:hAnsi="Arial" w:cs="Arial"/>
          <w:sz w:val="24"/>
          <w:szCs w:val="24"/>
        </w:rPr>
        <w:t>A</w:t>
      </w:r>
      <w:r w:rsidR="0061393F" w:rsidRPr="0061393F">
        <w:rPr>
          <w:rFonts w:ascii="Arial" w:eastAsia="Calibri" w:hAnsi="Arial" w:cs="Arial"/>
          <w:sz w:val="24"/>
          <w:szCs w:val="24"/>
        </w:rPr>
        <w:t xml:space="preserve">rzobispado de Guadalajara </w:t>
      </w:r>
      <w:r w:rsidR="00061B08">
        <w:rPr>
          <w:rFonts w:ascii="Arial" w:eastAsia="Calibri" w:hAnsi="Arial" w:cs="Arial"/>
          <w:sz w:val="24"/>
          <w:szCs w:val="24"/>
        </w:rPr>
        <w:t xml:space="preserve">llegó el </w:t>
      </w:r>
      <w:r w:rsidR="0061393F" w:rsidRPr="0061393F">
        <w:rPr>
          <w:rFonts w:ascii="Arial" w:eastAsia="Calibri" w:hAnsi="Arial" w:cs="Arial"/>
          <w:sz w:val="24"/>
          <w:szCs w:val="24"/>
        </w:rPr>
        <w:t>29 de septiembre</w:t>
      </w:r>
      <w:r w:rsidR="00061B08">
        <w:rPr>
          <w:rFonts w:ascii="Arial" w:eastAsia="Calibri" w:hAnsi="Arial" w:cs="Arial"/>
          <w:sz w:val="24"/>
          <w:szCs w:val="24"/>
        </w:rPr>
        <w:t>, ¿Ayer?----------------------------------------------------------------------------------------------------------------------------------------</w:t>
      </w:r>
      <w:r w:rsidR="00061B08" w:rsidRPr="00061B08">
        <w:rPr>
          <w:rFonts w:ascii="Arial" w:eastAsia="Calibri" w:hAnsi="Arial" w:cs="Arial"/>
          <w:sz w:val="24"/>
          <w:szCs w:val="24"/>
        </w:rPr>
        <w:t xml:space="preserve"> </w:t>
      </w:r>
      <w:r w:rsidR="00061B08">
        <w:rPr>
          <w:rFonts w:ascii="Arial" w:eastAsia="Calibri" w:hAnsi="Arial" w:cs="Arial"/>
          <w:sz w:val="24"/>
          <w:szCs w:val="24"/>
        </w:rPr>
        <w:t xml:space="preserve">Habla el </w:t>
      </w:r>
      <w:r w:rsidR="00061B08" w:rsidRPr="00733E72">
        <w:rPr>
          <w:rFonts w:ascii="Arial" w:eastAsia="Calibri" w:hAnsi="Arial" w:cs="Arial"/>
          <w:sz w:val="24"/>
          <w:szCs w:val="24"/>
        </w:rPr>
        <w:t>Regidor Albe</w:t>
      </w:r>
      <w:r w:rsidR="00061B08">
        <w:rPr>
          <w:rFonts w:ascii="Arial" w:eastAsia="Calibri" w:hAnsi="Arial" w:cs="Arial"/>
          <w:sz w:val="24"/>
          <w:szCs w:val="24"/>
        </w:rPr>
        <w:t>rto Maldonado Chavarín: Ah, sí tengo un, un… me hicieron llegar…--------------------------------------------------------------------------------------------------------------------------------------------------------------------------------</w:t>
      </w:r>
      <w:r w:rsidR="00061B08" w:rsidRPr="00AC1155">
        <w:rPr>
          <w:rFonts w:ascii="Arial" w:hAnsi="Arial" w:cs="Arial"/>
          <w:sz w:val="24"/>
          <w:szCs w:val="24"/>
        </w:rPr>
        <w:t>Con la palabra</w:t>
      </w:r>
      <w:r w:rsidR="00061B08" w:rsidRPr="00A841BA">
        <w:rPr>
          <w:rFonts w:ascii="Arial" w:hAnsi="Arial" w:cs="Arial"/>
          <w:sz w:val="24"/>
          <w:szCs w:val="24"/>
        </w:rPr>
        <w:t xml:space="preserve"> la Presidente Municipal, C. María Elena Limón García:</w:t>
      </w:r>
      <w:r w:rsidR="00061B08">
        <w:rPr>
          <w:rFonts w:ascii="Arial" w:hAnsi="Arial" w:cs="Arial"/>
          <w:sz w:val="24"/>
          <w:szCs w:val="24"/>
        </w:rPr>
        <w:t xml:space="preserve"> Ah, o sea ayer, si eh, eso tendrá que subirla,</w:t>
      </w:r>
      <w:r w:rsidR="00A97198">
        <w:rPr>
          <w:rFonts w:ascii="Arial" w:eastAsia="Calibri" w:hAnsi="Arial" w:cs="Arial"/>
          <w:sz w:val="24"/>
          <w:szCs w:val="24"/>
        </w:rPr>
        <w:t xml:space="preserve"> tendremos que subirlo a  comisiones y en comisiones dictaminarlo y claro con mucho gusto, sin problema, solamente que l</w:t>
      </w:r>
      <w:r w:rsidR="0061393F" w:rsidRPr="0061393F">
        <w:rPr>
          <w:rFonts w:ascii="Arial" w:eastAsia="Calibri" w:hAnsi="Arial" w:cs="Arial"/>
          <w:sz w:val="24"/>
          <w:szCs w:val="24"/>
        </w:rPr>
        <w:t>legó ayer y tenemos muchísima</w:t>
      </w:r>
      <w:r w:rsidR="00A97198">
        <w:rPr>
          <w:rFonts w:ascii="Arial" w:eastAsia="Calibri" w:hAnsi="Arial" w:cs="Arial"/>
          <w:sz w:val="24"/>
          <w:szCs w:val="24"/>
        </w:rPr>
        <w:t>s</w:t>
      </w:r>
      <w:r w:rsidR="0061393F" w:rsidRPr="0061393F">
        <w:rPr>
          <w:rFonts w:ascii="Arial" w:eastAsia="Calibri" w:hAnsi="Arial" w:cs="Arial"/>
          <w:sz w:val="24"/>
          <w:szCs w:val="24"/>
        </w:rPr>
        <w:t xml:space="preserve"> </w:t>
      </w:r>
      <w:r w:rsidR="00A97198">
        <w:rPr>
          <w:rFonts w:ascii="Arial" w:eastAsia="Calibri" w:hAnsi="Arial" w:cs="Arial"/>
          <w:sz w:val="24"/>
          <w:szCs w:val="24"/>
        </w:rPr>
        <w:t>solicitud</w:t>
      </w:r>
      <w:r w:rsidR="0061393F" w:rsidRPr="0061393F">
        <w:rPr>
          <w:rFonts w:ascii="Arial" w:eastAsia="Calibri" w:hAnsi="Arial" w:cs="Arial"/>
          <w:sz w:val="24"/>
          <w:szCs w:val="24"/>
        </w:rPr>
        <w:t>es que pr</w:t>
      </w:r>
      <w:r w:rsidR="00A97198">
        <w:rPr>
          <w:rFonts w:ascii="Arial" w:eastAsia="Calibri" w:hAnsi="Arial" w:cs="Arial"/>
          <w:sz w:val="24"/>
          <w:szCs w:val="24"/>
        </w:rPr>
        <w:t>obablemente lo estaremos desahogando</w:t>
      </w:r>
      <w:r w:rsidR="0061393F" w:rsidRPr="0061393F">
        <w:rPr>
          <w:rFonts w:ascii="Arial" w:eastAsia="Calibri" w:hAnsi="Arial" w:cs="Arial"/>
          <w:sz w:val="24"/>
          <w:szCs w:val="24"/>
        </w:rPr>
        <w:t xml:space="preserve"> mañana</w:t>
      </w:r>
      <w:r w:rsidR="00A97198">
        <w:rPr>
          <w:rFonts w:ascii="Arial" w:eastAsia="Calibri" w:hAnsi="Arial" w:cs="Arial"/>
          <w:sz w:val="24"/>
          <w:szCs w:val="24"/>
        </w:rPr>
        <w:t>,</w:t>
      </w:r>
      <w:r w:rsidR="0061393F" w:rsidRPr="0061393F">
        <w:rPr>
          <w:rFonts w:ascii="Arial" w:eastAsia="Calibri" w:hAnsi="Arial" w:cs="Arial"/>
          <w:sz w:val="24"/>
          <w:szCs w:val="24"/>
        </w:rPr>
        <w:t xml:space="preserve"> el parque de Santa Cruz del Valle</w:t>
      </w:r>
      <w:r w:rsidR="00A97198">
        <w:rPr>
          <w:rFonts w:ascii="Arial" w:eastAsia="Calibri" w:hAnsi="Arial" w:cs="Arial"/>
          <w:sz w:val="24"/>
          <w:szCs w:val="24"/>
        </w:rPr>
        <w:t>,</w:t>
      </w:r>
      <w:r w:rsidR="0061393F" w:rsidRPr="0061393F">
        <w:rPr>
          <w:rFonts w:ascii="Arial" w:eastAsia="Calibri" w:hAnsi="Arial" w:cs="Arial"/>
          <w:sz w:val="24"/>
          <w:szCs w:val="24"/>
        </w:rPr>
        <w:t xml:space="preserve"> yo estuve ahí el sábado por la mañana</w:t>
      </w:r>
      <w:r w:rsidR="00A97198">
        <w:rPr>
          <w:rFonts w:ascii="Arial" w:eastAsia="Calibri" w:hAnsi="Arial" w:cs="Arial"/>
          <w:sz w:val="24"/>
          <w:szCs w:val="24"/>
        </w:rPr>
        <w:t>, estuvo personal de eh… del Secretario del A</w:t>
      </w:r>
      <w:r w:rsidR="0061393F" w:rsidRPr="0061393F">
        <w:rPr>
          <w:rFonts w:ascii="Arial" w:eastAsia="Calibri" w:hAnsi="Arial" w:cs="Arial"/>
          <w:sz w:val="24"/>
          <w:szCs w:val="24"/>
        </w:rPr>
        <w:t>gua</w:t>
      </w:r>
      <w:r w:rsidR="00A97198">
        <w:rPr>
          <w:rFonts w:ascii="Arial" w:eastAsia="Calibri" w:hAnsi="Arial" w:cs="Arial"/>
          <w:sz w:val="24"/>
          <w:szCs w:val="24"/>
        </w:rPr>
        <w:t xml:space="preserve"> y con el Director del SIAPA </w:t>
      </w:r>
      <w:r w:rsidR="0061393F" w:rsidRPr="0061393F">
        <w:rPr>
          <w:rFonts w:ascii="Arial" w:eastAsia="Calibri" w:hAnsi="Arial" w:cs="Arial"/>
          <w:sz w:val="24"/>
          <w:szCs w:val="24"/>
        </w:rPr>
        <w:t>viendo precisamente ese tema</w:t>
      </w:r>
      <w:r w:rsidR="00A97198">
        <w:rPr>
          <w:rFonts w:ascii="Arial" w:eastAsia="Calibri" w:hAnsi="Arial" w:cs="Arial"/>
          <w:sz w:val="24"/>
          <w:szCs w:val="24"/>
        </w:rPr>
        <w:t>, me di cuenta de la calle de lo destrozado que está esa</w:t>
      </w:r>
      <w:r w:rsidR="0061393F" w:rsidRPr="0061393F">
        <w:rPr>
          <w:rFonts w:ascii="Arial" w:eastAsia="Calibri" w:hAnsi="Arial" w:cs="Arial"/>
          <w:sz w:val="24"/>
          <w:szCs w:val="24"/>
        </w:rPr>
        <w:t xml:space="preserve"> calle </w:t>
      </w:r>
      <w:r w:rsidR="00A97198">
        <w:rPr>
          <w:rFonts w:ascii="Arial" w:eastAsia="Calibri" w:hAnsi="Arial" w:cs="Arial"/>
          <w:sz w:val="24"/>
          <w:szCs w:val="24"/>
        </w:rPr>
        <w:t>efec</w:t>
      </w:r>
      <w:r w:rsidR="0061393F" w:rsidRPr="0061393F">
        <w:rPr>
          <w:rFonts w:ascii="Arial" w:eastAsia="Calibri" w:hAnsi="Arial" w:cs="Arial"/>
          <w:sz w:val="24"/>
          <w:szCs w:val="24"/>
        </w:rPr>
        <w:t>tivamente</w:t>
      </w:r>
      <w:r w:rsidR="00A97198">
        <w:rPr>
          <w:rFonts w:ascii="Arial" w:eastAsia="Calibri" w:hAnsi="Arial" w:cs="Arial"/>
          <w:sz w:val="24"/>
          <w:szCs w:val="24"/>
        </w:rPr>
        <w:t>,</w:t>
      </w:r>
      <w:r w:rsidR="0061393F" w:rsidRPr="0061393F">
        <w:rPr>
          <w:rFonts w:ascii="Arial" w:eastAsia="Calibri" w:hAnsi="Arial" w:cs="Arial"/>
          <w:sz w:val="24"/>
          <w:szCs w:val="24"/>
        </w:rPr>
        <w:t xml:space="preserve"> pero ahí tenemos un problema muy grande que es el colector</w:t>
      </w:r>
      <w:r w:rsidR="00A97198">
        <w:rPr>
          <w:rFonts w:ascii="Arial" w:eastAsia="Calibri" w:hAnsi="Arial" w:cs="Arial"/>
          <w:sz w:val="24"/>
          <w:szCs w:val="24"/>
        </w:rPr>
        <w:t>, el colector eh, está colapsado y ese es un tema que le corresponde</w:t>
      </w:r>
      <w:r w:rsidR="0061393F" w:rsidRPr="0061393F">
        <w:rPr>
          <w:rFonts w:ascii="Arial" w:eastAsia="Calibri" w:hAnsi="Arial" w:cs="Arial"/>
          <w:sz w:val="24"/>
          <w:szCs w:val="24"/>
        </w:rPr>
        <w:t xml:space="preserve"> obviamente</w:t>
      </w:r>
      <w:r w:rsidR="00A97198">
        <w:rPr>
          <w:rFonts w:ascii="Arial" w:eastAsia="Calibri" w:hAnsi="Arial" w:cs="Arial"/>
          <w:sz w:val="24"/>
          <w:szCs w:val="24"/>
        </w:rPr>
        <w:t xml:space="preserve"> a SIAPA, SIAPA nos atendió muy bien, ellos </w:t>
      </w:r>
      <w:r w:rsidR="0061393F" w:rsidRPr="0061393F">
        <w:rPr>
          <w:rFonts w:ascii="Arial" w:eastAsia="Calibri" w:hAnsi="Arial" w:cs="Arial"/>
          <w:sz w:val="24"/>
          <w:szCs w:val="24"/>
        </w:rPr>
        <w:t xml:space="preserve">van a ver de dónde </w:t>
      </w:r>
      <w:r w:rsidR="00A97198">
        <w:rPr>
          <w:rFonts w:ascii="Arial" w:eastAsia="Calibri" w:hAnsi="Arial" w:cs="Arial"/>
          <w:sz w:val="24"/>
          <w:szCs w:val="24"/>
        </w:rPr>
        <w:t xml:space="preserve">se saca el </w:t>
      </w:r>
      <w:r w:rsidR="0061393F" w:rsidRPr="0061393F">
        <w:rPr>
          <w:rFonts w:ascii="Arial" w:eastAsia="Calibri" w:hAnsi="Arial" w:cs="Arial"/>
          <w:sz w:val="24"/>
          <w:szCs w:val="24"/>
        </w:rPr>
        <w:t>recurso para hacer una obra bien hecha</w:t>
      </w:r>
      <w:r w:rsidR="00FC0D59">
        <w:rPr>
          <w:rFonts w:ascii="Arial" w:eastAsia="Calibri" w:hAnsi="Arial" w:cs="Arial"/>
          <w:sz w:val="24"/>
          <w:szCs w:val="24"/>
        </w:rPr>
        <w:t xml:space="preserve">, y no </w:t>
      </w:r>
      <w:r w:rsidR="00A97198">
        <w:rPr>
          <w:rFonts w:ascii="Arial" w:eastAsia="Calibri" w:hAnsi="Arial" w:cs="Arial"/>
          <w:sz w:val="24"/>
          <w:szCs w:val="24"/>
        </w:rPr>
        <w:t>una obra de</w:t>
      </w:r>
      <w:r w:rsidR="00A97198" w:rsidRPr="00A97198">
        <w:rPr>
          <w:rFonts w:ascii="Arial" w:eastAsia="Calibri" w:hAnsi="Arial" w:cs="Arial"/>
          <w:color w:val="FF0000"/>
          <w:sz w:val="24"/>
          <w:szCs w:val="24"/>
        </w:rPr>
        <w:t xml:space="preserve"> </w:t>
      </w:r>
      <w:r w:rsidR="0061393F" w:rsidRPr="003E6950">
        <w:rPr>
          <w:rFonts w:ascii="Arial" w:eastAsia="Calibri" w:hAnsi="Arial" w:cs="Arial"/>
          <w:sz w:val="24"/>
          <w:szCs w:val="24"/>
        </w:rPr>
        <w:t>r</w:t>
      </w:r>
      <w:r w:rsidR="00FC0D59" w:rsidRPr="003E6950">
        <w:rPr>
          <w:rFonts w:ascii="Arial" w:eastAsia="Calibri" w:hAnsi="Arial" w:cs="Arial"/>
          <w:sz w:val="24"/>
          <w:szCs w:val="24"/>
        </w:rPr>
        <w:t>elu</w:t>
      </w:r>
      <w:r w:rsidR="00A97198" w:rsidRPr="003E6950">
        <w:rPr>
          <w:rFonts w:ascii="Arial" w:eastAsia="Calibri" w:hAnsi="Arial" w:cs="Arial"/>
          <w:sz w:val="24"/>
          <w:szCs w:val="24"/>
        </w:rPr>
        <w:t>m</w:t>
      </w:r>
      <w:r w:rsidR="0061393F" w:rsidRPr="003E6950">
        <w:rPr>
          <w:rFonts w:ascii="Arial" w:eastAsia="Calibri" w:hAnsi="Arial" w:cs="Arial"/>
          <w:sz w:val="24"/>
          <w:szCs w:val="24"/>
        </w:rPr>
        <w:t>br</w:t>
      </w:r>
      <w:r w:rsidR="00FC0D59" w:rsidRPr="003E6950">
        <w:rPr>
          <w:rFonts w:ascii="Arial" w:eastAsia="Calibri" w:hAnsi="Arial" w:cs="Arial"/>
          <w:sz w:val="24"/>
          <w:szCs w:val="24"/>
        </w:rPr>
        <w:t>ó</w:t>
      </w:r>
      <w:r w:rsidR="00A97198" w:rsidRPr="003E6950">
        <w:rPr>
          <w:rFonts w:ascii="Arial" w:eastAsia="Calibri" w:hAnsi="Arial" w:cs="Arial"/>
          <w:sz w:val="24"/>
          <w:szCs w:val="24"/>
        </w:rPr>
        <w:t>n</w:t>
      </w:r>
      <w:r w:rsidR="00A97198">
        <w:rPr>
          <w:rFonts w:ascii="Arial" w:eastAsia="Calibri" w:hAnsi="Arial" w:cs="Arial"/>
          <w:sz w:val="24"/>
          <w:szCs w:val="24"/>
        </w:rPr>
        <w:t xml:space="preserve"> solamente </w:t>
      </w:r>
      <w:r w:rsidR="0061393F" w:rsidRPr="0061393F">
        <w:rPr>
          <w:rFonts w:ascii="Arial" w:eastAsia="Calibri" w:hAnsi="Arial" w:cs="Arial"/>
          <w:sz w:val="24"/>
          <w:szCs w:val="24"/>
        </w:rPr>
        <w:t>por la parte de arriba</w:t>
      </w:r>
      <w:r w:rsidR="00A97198">
        <w:rPr>
          <w:rFonts w:ascii="Arial" w:eastAsia="Calibri" w:hAnsi="Arial" w:cs="Arial"/>
          <w:sz w:val="24"/>
          <w:szCs w:val="24"/>
        </w:rPr>
        <w:t>,</w:t>
      </w:r>
      <w:r w:rsidR="0061393F" w:rsidRPr="0061393F">
        <w:rPr>
          <w:rFonts w:ascii="Arial" w:eastAsia="Calibri" w:hAnsi="Arial" w:cs="Arial"/>
          <w:sz w:val="24"/>
          <w:szCs w:val="24"/>
        </w:rPr>
        <w:t xml:space="preserve"> estamos </w:t>
      </w:r>
      <w:r w:rsidR="00D85B6C">
        <w:rPr>
          <w:rFonts w:ascii="Arial" w:eastAsia="Calibri" w:hAnsi="Arial" w:cs="Arial"/>
          <w:sz w:val="24"/>
          <w:szCs w:val="24"/>
        </w:rPr>
        <w:t>esperando que nos conteste SIAPA, e</w:t>
      </w:r>
      <w:r w:rsidR="0061393F" w:rsidRPr="0061393F">
        <w:rPr>
          <w:rFonts w:ascii="Arial" w:eastAsia="Calibri" w:hAnsi="Arial" w:cs="Arial"/>
          <w:sz w:val="24"/>
          <w:szCs w:val="24"/>
        </w:rPr>
        <w:t>llos están ya haciendo el proyecto para el colector</w:t>
      </w:r>
      <w:r w:rsidR="00D85B6C">
        <w:rPr>
          <w:rFonts w:ascii="Arial" w:eastAsia="Calibri" w:hAnsi="Arial" w:cs="Arial"/>
          <w:sz w:val="24"/>
          <w:szCs w:val="24"/>
        </w:rPr>
        <w:t>,</w:t>
      </w:r>
      <w:r w:rsidR="0061393F" w:rsidRPr="0061393F">
        <w:rPr>
          <w:rFonts w:ascii="Arial" w:eastAsia="Calibri" w:hAnsi="Arial" w:cs="Arial"/>
          <w:sz w:val="24"/>
          <w:szCs w:val="24"/>
        </w:rPr>
        <w:t xml:space="preserve"> para primero cambiar el</w:t>
      </w:r>
      <w:r w:rsidR="00D85B6C">
        <w:rPr>
          <w:rFonts w:ascii="Arial" w:eastAsia="Calibri" w:hAnsi="Arial" w:cs="Arial"/>
          <w:sz w:val="24"/>
          <w:szCs w:val="24"/>
        </w:rPr>
        <w:t xml:space="preserve"> colector</w:t>
      </w:r>
      <w:r w:rsidR="0061393F" w:rsidRPr="0061393F">
        <w:rPr>
          <w:rFonts w:ascii="Arial" w:eastAsia="Calibri" w:hAnsi="Arial" w:cs="Arial"/>
          <w:sz w:val="24"/>
          <w:szCs w:val="24"/>
        </w:rPr>
        <w:t xml:space="preserve"> y posteriormente poner encarpetamiento</w:t>
      </w:r>
      <w:r w:rsidR="00D85B6C">
        <w:rPr>
          <w:rFonts w:ascii="Arial" w:eastAsia="Calibri" w:hAnsi="Arial" w:cs="Arial"/>
          <w:sz w:val="24"/>
          <w:szCs w:val="24"/>
        </w:rPr>
        <w:t xml:space="preserve"> o con pavimento zampeado, depende ya de los recursos y en este momento eh,</w:t>
      </w:r>
      <w:r w:rsidR="0061393F" w:rsidRPr="0061393F">
        <w:rPr>
          <w:rFonts w:ascii="Arial" w:eastAsia="Calibri" w:hAnsi="Arial" w:cs="Arial"/>
          <w:sz w:val="24"/>
          <w:szCs w:val="24"/>
        </w:rPr>
        <w:t xml:space="preserve"> Ricardo R</w:t>
      </w:r>
      <w:r w:rsidR="00D85B6C">
        <w:rPr>
          <w:rFonts w:ascii="Arial" w:eastAsia="Calibri" w:hAnsi="Arial" w:cs="Arial"/>
          <w:sz w:val="24"/>
          <w:szCs w:val="24"/>
        </w:rPr>
        <w:t>obles e</w:t>
      </w:r>
      <w:r w:rsidR="0061393F" w:rsidRPr="0061393F">
        <w:rPr>
          <w:rFonts w:ascii="Arial" w:eastAsia="Calibri" w:hAnsi="Arial" w:cs="Arial"/>
          <w:sz w:val="24"/>
          <w:szCs w:val="24"/>
        </w:rPr>
        <w:t>stá también elaborando lo que va a ser el costo del proyecto</w:t>
      </w:r>
      <w:r w:rsidR="00D85B6C">
        <w:rPr>
          <w:rFonts w:ascii="Arial" w:eastAsia="Calibri" w:hAnsi="Arial" w:cs="Arial"/>
          <w:sz w:val="24"/>
          <w:szCs w:val="24"/>
        </w:rPr>
        <w:t xml:space="preserve"> de esta obra de la calle San Ignacio, e</w:t>
      </w:r>
      <w:r w:rsidR="0061393F" w:rsidRPr="0061393F">
        <w:rPr>
          <w:rFonts w:ascii="Arial" w:eastAsia="Calibri" w:hAnsi="Arial" w:cs="Arial"/>
          <w:sz w:val="24"/>
          <w:szCs w:val="24"/>
        </w:rPr>
        <w:t>so ya lo traemos en ruta</w:t>
      </w:r>
      <w:r w:rsidR="00D85B6C">
        <w:rPr>
          <w:rFonts w:ascii="Arial" w:eastAsia="Calibri" w:hAnsi="Arial" w:cs="Arial"/>
          <w:sz w:val="24"/>
          <w:szCs w:val="24"/>
        </w:rPr>
        <w:t>,</w:t>
      </w:r>
      <w:r w:rsidR="0061393F" w:rsidRPr="0061393F">
        <w:rPr>
          <w:rFonts w:ascii="Arial" w:eastAsia="Calibri" w:hAnsi="Arial" w:cs="Arial"/>
          <w:sz w:val="24"/>
          <w:szCs w:val="24"/>
        </w:rPr>
        <w:t xml:space="preserve"> solamente </w:t>
      </w:r>
      <w:r w:rsidR="00D85B6C">
        <w:rPr>
          <w:rFonts w:ascii="Arial" w:eastAsia="Calibri" w:hAnsi="Arial" w:cs="Arial"/>
          <w:sz w:val="24"/>
          <w:szCs w:val="24"/>
        </w:rPr>
        <w:t>es cuestión de primero que SIAPA Inicie</w:t>
      </w:r>
      <w:r w:rsidR="0061393F" w:rsidRPr="0061393F">
        <w:rPr>
          <w:rFonts w:ascii="Arial" w:eastAsia="Calibri" w:hAnsi="Arial" w:cs="Arial"/>
          <w:sz w:val="24"/>
          <w:szCs w:val="24"/>
        </w:rPr>
        <w:t xml:space="preserve"> con lo del colector y posteriormente nosotros</w:t>
      </w:r>
      <w:r w:rsidR="00D85B6C">
        <w:rPr>
          <w:rFonts w:ascii="Arial" w:eastAsia="Calibri" w:hAnsi="Arial" w:cs="Arial"/>
          <w:sz w:val="24"/>
          <w:szCs w:val="24"/>
        </w:rPr>
        <w:t>, y lo de la Capacha con gusto e</w:t>
      </w:r>
      <w:r w:rsidR="0061393F" w:rsidRPr="0061393F">
        <w:rPr>
          <w:rFonts w:ascii="Arial" w:eastAsia="Calibri" w:hAnsi="Arial" w:cs="Arial"/>
          <w:sz w:val="24"/>
          <w:szCs w:val="24"/>
        </w:rPr>
        <w:t>ste</w:t>
      </w:r>
      <w:r w:rsidR="00D85B6C">
        <w:rPr>
          <w:rFonts w:ascii="Arial" w:eastAsia="Calibri" w:hAnsi="Arial" w:cs="Arial"/>
          <w:sz w:val="24"/>
          <w:szCs w:val="24"/>
        </w:rPr>
        <w:t>,</w:t>
      </w:r>
      <w:r w:rsidR="0061393F" w:rsidRPr="0061393F">
        <w:rPr>
          <w:rFonts w:ascii="Arial" w:eastAsia="Calibri" w:hAnsi="Arial" w:cs="Arial"/>
          <w:sz w:val="24"/>
          <w:szCs w:val="24"/>
        </w:rPr>
        <w:t xml:space="preserve"> no sé la señora Tere pues ha firmado miles de cosas </w:t>
      </w:r>
      <w:r w:rsidR="00D85B6C">
        <w:rPr>
          <w:rFonts w:ascii="Arial" w:eastAsia="Calibri" w:hAnsi="Arial" w:cs="Arial"/>
          <w:sz w:val="24"/>
          <w:szCs w:val="24"/>
        </w:rPr>
        <w:t>¿</w:t>
      </w:r>
      <w:r w:rsidR="0061393F" w:rsidRPr="0061393F">
        <w:rPr>
          <w:rFonts w:ascii="Arial" w:eastAsia="Calibri" w:hAnsi="Arial" w:cs="Arial"/>
          <w:sz w:val="24"/>
          <w:szCs w:val="24"/>
        </w:rPr>
        <w:t>verdad</w:t>
      </w:r>
      <w:r w:rsidR="00D85B6C">
        <w:rPr>
          <w:rFonts w:ascii="Arial" w:eastAsia="Calibri" w:hAnsi="Arial" w:cs="Arial"/>
          <w:sz w:val="24"/>
          <w:szCs w:val="24"/>
        </w:rPr>
        <w:t>?,</w:t>
      </w:r>
      <w:r w:rsidR="0061393F" w:rsidRPr="0061393F">
        <w:rPr>
          <w:rFonts w:ascii="Arial" w:eastAsia="Calibri" w:hAnsi="Arial" w:cs="Arial"/>
          <w:sz w:val="24"/>
          <w:szCs w:val="24"/>
        </w:rPr>
        <w:t xml:space="preserve"> ten</w:t>
      </w:r>
      <w:r w:rsidR="00D85B6C">
        <w:rPr>
          <w:rFonts w:ascii="Arial" w:eastAsia="Calibri" w:hAnsi="Arial" w:cs="Arial"/>
          <w:sz w:val="24"/>
          <w:szCs w:val="24"/>
        </w:rPr>
        <w:t>dr</w:t>
      </w:r>
      <w:r w:rsidR="0061393F" w:rsidRPr="0061393F">
        <w:rPr>
          <w:rFonts w:ascii="Arial" w:eastAsia="Calibri" w:hAnsi="Arial" w:cs="Arial"/>
          <w:sz w:val="24"/>
          <w:szCs w:val="24"/>
        </w:rPr>
        <w:t>íamos que preguntarle a ella porque no sé que qué cosa firmó</w:t>
      </w:r>
      <w:r w:rsidR="00D85B6C">
        <w:rPr>
          <w:rFonts w:ascii="Arial" w:eastAsia="Calibri" w:hAnsi="Arial" w:cs="Arial"/>
          <w:sz w:val="24"/>
          <w:szCs w:val="24"/>
        </w:rPr>
        <w:t>,</w:t>
      </w:r>
      <w:r w:rsidR="0061393F" w:rsidRPr="0061393F">
        <w:rPr>
          <w:rFonts w:ascii="Arial" w:eastAsia="Calibri" w:hAnsi="Arial" w:cs="Arial"/>
          <w:sz w:val="24"/>
          <w:szCs w:val="24"/>
        </w:rPr>
        <w:t xml:space="preserve"> que no</w:t>
      </w:r>
      <w:r w:rsidR="00D85B6C">
        <w:rPr>
          <w:rFonts w:ascii="Arial" w:eastAsia="Calibri" w:hAnsi="Arial" w:cs="Arial"/>
          <w:sz w:val="24"/>
          <w:szCs w:val="24"/>
        </w:rPr>
        <w:t>, pero yo creo que aquí atend</w:t>
      </w:r>
      <w:r w:rsidR="0061393F" w:rsidRPr="0061393F">
        <w:rPr>
          <w:rFonts w:ascii="Arial" w:eastAsia="Calibri" w:hAnsi="Arial" w:cs="Arial"/>
          <w:sz w:val="24"/>
          <w:szCs w:val="24"/>
        </w:rPr>
        <w:t>emos a todos los ciudadanos</w:t>
      </w:r>
      <w:r w:rsidR="00D85B6C">
        <w:rPr>
          <w:rFonts w:ascii="Arial" w:eastAsia="Calibri" w:hAnsi="Arial" w:cs="Arial"/>
          <w:sz w:val="24"/>
          <w:szCs w:val="24"/>
        </w:rPr>
        <w:t>, con mucho gusto vemos lo de esta privada H</w:t>
      </w:r>
      <w:r w:rsidR="0061393F" w:rsidRPr="0061393F">
        <w:rPr>
          <w:rFonts w:ascii="Arial" w:eastAsia="Calibri" w:hAnsi="Arial" w:cs="Arial"/>
          <w:sz w:val="24"/>
          <w:szCs w:val="24"/>
        </w:rPr>
        <w:t>uascato</w:t>
      </w:r>
      <w:r w:rsidR="00D85B6C">
        <w:rPr>
          <w:rFonts w:ascii="Arial" w:eastAsia="Calibri" w:hAnsi="Arial" w:cs="Arial"/>
          <w:sz w:val="24"/>
          <w:szCs w:val="24"/>
        </w:rPr>
        <w:t>,</w:t>
      </w:r>
      <w:r w:rsidR="0061393F" w:rsidRPr="0061393F">
        <w:rPr>
          <w:rFonts w:ascii="Arial" w:eastAsia="Calibri" w:hAnsi="Arial" w:cs="Arial"/>
          <w:sz w:val="24"/>
          <w:szCs w:val="24"/>
        </w:rPr>
        <w:t xml:space="preserve"> no es de ahorita</w:t>
      </w:r>
      <w:r w:rsidR="00D85B6C">
        <w:rPr>
          <w:rFonts w:ascii="Arial" w:eastAsia="Calibri" w:hAnsi="Arial" w:cs="Arial"/>
          <w:sz w:val="24"/>
          <w:szCs w:val="24"/>
        </w:rPr>
        <w:t>,</w:t>
      </w:r>
      <w:r w:rsidR="0061393F" w:rsidRPr="0061393F">
        <w:rPr>
          <w:rFonts w:ascii="Arial" w:eastAsia="Calibri" w:hAnsi="Arial" w:cs="Arial"/>
          <w:sz w:val="24"/>
          <w:szCs w:val="24"/>
        </w:rPr>
        <w:t xml:space="preserve"> tiene año</w:t>
      </w:r>
      <w:r w:rsidR="00D85B6C">
        <w:rPr>
          <w:rFonts w:ascii="Arial" w:eastAsia="Calibri" w:hAnsi="Arial" w:cs="Arial"/>
          <w:sz w:val="24"/>
          <w:szCs w:val="24"/>
        </w:rPr>
        <w:t>s ese</w:t>
      </w:r>
      <w:r w:rsidR="0061393F" w:rsidRPr="0061393F">
        <w:rPr>
          <w:rFonts w:ascii="Arial" w:eastAsia="Calibri" w:hAnsi="Arial" w:cs="Arial"/>
          <w:sz w:val="24"/>
          <w:szCs w:val="24"/>
        </w:rPr>
        <w:t xml:space="preserve"> problema</w:t>
      </w:r>
      <w:r w:rsidR="00D85B6C">
        <w:rPr>
          <w:rFonts w:ascii="Arial" w:eastAsia="Calibri" w:hAnsi="Arial" w:cs="Arial"/>
          <w:sz w:val="24"/>
          <w:szCs w:val="24"/>
        </w:rPr>
        <w:t>, e</w:t>
      </w:r>
      <w:r w:rsidR="0061393F" w:rsidRPr="0061393F">
        <w:rPr>
          <w:rFonts w:ascii="Arial" w:eastAsia="Calibri" w:hAnsi="Arial" w:cs="Arial"/>
          <w:sz w:val="24"/>
          <w:szCs w:val="24"/>
        </w:rPr>
        <w:t>ste</w:t>
      </w:r>
      <w:r w:rsidR="00D85B6C">
        <w:rPr>
          <w:rFonts w:ascii="Arial" w:eastAsia="Calibri" w:hAnsi="Arial" w:cs="Arial"/>
          <w:sz w:val="24"/>
          <w:szCs w:val="24"/>
        </w:rPr>
        <w:t>,</w:t>
      </w:r>
      <w:r w:rsidR="0061393F" w:rsidRPr="0061393F">
        <w:rPr>
          <w:rFonts w:ascii="Arial" w:eastAsia="Calibri" w:hAnsi="Arial" w:cs="Arial"/>
          <w:sz w:val="24"/>
          <w:szCs w:val="24"/>
        </w:rPr>
        <w:t xml:space="preserve"> este señor que</w:t>
      </w:r>
      <w:r w:rsidR="00D85B6C">
        <w:rPr>
          <w:rFonts w:ascii="Arial" w:eastAsia="Calibri" w:hAnsi="Arial" w:cs="Arial"/>
          <w:sz w:val="24"/>
          <w:szCs w:val="24"/>
        </w:rPr>
        <w:t xml:space="preserve"> tiene los t</w:t>
      </w:r>
      <w:r w:rsidR="0061393F" w:rsidRPr="0061393F">
        <w:rPr>
          <w:rFonts w:ascii="Arial" w:eastAsia="Calibri" w:hAnsi="Arial" w:cs="Arial"/>
          <w:sz w:val="24"/>
          <w:szCs w:val="24"/>
        </w:rPr>
        <w:t>raile</w:t>
      </w:r>
      <w:r w:rsidR="00D85B6C">
        <w:rPr>
          <w:rFonts w:ascii="Arial" w:eastAsia="Calibri" w:hAnsi="Arial" w:cs="Arial"/>
          <w:sz w:val="24"/>
          <w:szCs w:val="24"/>
        </w:rPr>
        <w:t>rs vive por ahí y t</w:t>
      </w:r>
      <w:r w:rsidR="0061393F" w:rsidRPr="0061393F">
        <w:rPr>
          <w:rFonts w:ascii="Arial" w:eastAsia="Calibri" w:hAnsi="Arial" w:cs="Arial"/>
          <w:sz w:val="24"/>
          <w:szCs w:val="24"/>
        </w:rPr>
        <w:t>endremos que hablar</w:t>
      </w:r>
      <w:r w:rsidR="00D85B6C">
        <w:rPr>
          <w:rFonts w:ascii="Arial" w:eastAsia="Calibri" w:hAnsi="Arial" w:cs="Arial"/>
          <w:sz w:val="24"/>
          <w:szCs w:val="24"/>
        </w:rPr>
        <w:t>, b</w:t>
      </w:r>
      <w:r w:rsidR="0061393F" w:rsidRPr="0061393F">
        <w:rPr>
          <w:rFonts w:ascii="Arial" w:eastAsia="Calibri" w:hAnsi="Arial" w:cs="Arial"/>
          <w:sz w:val="24"/>
          <w:szCs w:val="24"/>
        </w:rPr>
        <w:t>ueno con los vecinos</w:t>
      </w:r>
      <w:r w:rsidR="00D85B6C">
        <w:rPr>
          <w:rFonts w:ascii="Arial" w:eastAsia="Calibri" w:hAnsi="Arial" w:cs="Arial"/>
          <w:sz w:val="24"/>
          <w:szCs w:val="24"/>
        </w:rPr>
        <w:t>,</w:t>
      </w:r>
      <w:r w:rsidR="0061393F" w:rsidRPr="0061393F">
        <w:rPr>
          <w:rFonts w:ascii="Arial" w:eastAsia="Calibri" w:hAnsi="Arial" w:cs="Arial"/>
          <w:sz w:val="24"/>
          <w:szCs w:val="24"/>
        </w:rPr>
        <w:t xml:space="preserve"> hablar </w:t>
      </w:r>
      <w:r w:rsidR="00D85B6C">
        <w:rPr>
          <w:rFonts w:ascii="Arial" w:eastAsia="Calibri" w:hAnsi="Arial" w:cs="Arial"/>
          <w:sz w:val="24"/>
          <w:szCs w:val="24"/>
        </w:rPr>
        <w:t>con, con movilidad porque efectivamente no es una calle para que haya trailers o no sirvan y q</w:t>
      </w:r>
      <w:r w:rsidR="0061393F" w:rsidRPr="0061393F">
        <w:rPr>
          <w:rFonts w:ascii="Arial" w:eastAsia="Calibri" w:hAnsi="Arial" w:cs="Arial"/>
          <w:sz w:val="24"/>
          <w:szCs w:val="24"/>
        </w:rPr>
        <w:t>ue no estén ahí pasando la noche</w:t>
      </w:r>
      <w:r w:rsidR="00D85B6C">
        <w:rPr>
          <w:rFonts w:ascii="Arial" w:eastAsia="Calibri" w:hAnsi="Arial" w:cs="Arial"/>
          <w:sz w:val="24"/>
          <w:szCs w:val="24"/>
        </w:rPr>
        <w:t>,</w:t>
      </w:r>
      <w:r w:rsidR="0061393F" w:rsidRPr="0061393F">
        <w:rPr>
          <w:rFonts w:ascii="Arial" w:eastAsia="Calibri" w:hAnsi="Arial" w:cs="Arial"/>
          <w:sz w:val="24"/>
          <w:szCs w:val="24"/>
        </w:rPr>
        <w:t xml:space="preserve"> hoy mismo </w:t>
      </w:r>
      <w:r w:rsidR="00D85B6C">
        <w:rPr>
          <w:rFonts w:ascii="Arial" w:eastAsia="Calibri" w:hAnsi="Arial" w:cs="Arial"/>
          <w:sz w:val="24"/>
          <w:szCs w:val="24"/>
        </w:rPr>
        <w:t xml:space="preserve">eh… </w:t>
      </w:r>
      <w:r w:rsidR="0061393F" w:rsidRPr="0061393F">
        <w:rPr>
          <w:rFonts w:ascii="Arial" w:eastAsia="Calibri" w:hAnsi="Arial" w:cs="Arial"/>
          <w:sz w:val="24"/>
          <w:szCs w:val="24"/>
        </w:rPr>
        <w:t>le llamo yo a</w:t>
      </w:r>
      <w:r w:rsidR="00D85B6C">
        <w:rPr>
          <w:rFonts w:ascii="Arial" w:eastAsia="Calibri" w:hAnsi="Arial" w:cs="Arial"/>
          <w:sz w:val="24"/>
          <w:szCs w:val="24"/>
        </w:rPr>
        <w:t>l D</w:t>
      </w:r>
      <w:r w:rsidR="0061393F" w:rsidRPr="0061393F">
        <w:rPr>
          <w:rFonts w:ascii="Arial" w:eastAsia="Calibri" w:hAnsi="Arial" w:cs="Arial"/>
          <w:sz w:val="24"/>
          <w:szCs w:val="24"/>
        </w:rPr>
        <w:t>irector de Seguridad Pública para</w:t>
      </w:r>
      <w:r w:rsidR="00D85B6C">
        <w:rPr>
          <w:rFonts w:ascii="Arial" w:eastAsia="Calibri" w:hAnsi="Arial" w:cs="Arial"/>
          <w:sz w:val="24"/>
          <w:szCs w:val="24"/>
        </w:rPr>
        <w:t xml:space="preserve"> que iniciemos un rondín y vemos que está sucediendo, hoy mismo solucionamos este tema, gracias regidor.--------------------------------------------------------------------------------------------------------------------------------------------------------------------------------------------</w:t>
      </w:r>
      <w:r w:rsidR="00D85B6C" w:rsidRPr="00D85B6C">
        <w:rPr>
          <w:rFonts w:ascii="Arial" w:eastAsia="Calibri" w:hAnsi="Arial" w:cs="Arial"/>
          <w:sz w:val="24"/>
          <w:szCs w:val="24"/>
        </w:rPr>
        <w:t xml:space="preserve"> </w:t>
      </w:r>
      <w:r w:rsidR="00D85B6C">
        <w:rPr>
          <w:rFonts w:ascii="Arial" w:eastAsia="Calibri" w:hAnsi="Arial" w:cs="Arial"/>
          <w:sz w:val="24"/>
          <w:szCs w:val="24"/>
        </w:rPr>
        <w:t xml:space="preserve">Habla el </w:t>
      </w:r>
      <w:r w:rsidR="00D85B6C" w:rsidRPr="00733E72">
        <w:rPr>
          <w:rFonts w:ascii="Arial" w:eastAsia="Calibri" w:hAnsi="Arial" w:cs="Arial"/>
          <w:sz w:val="24"/>
          <w:szCs w:val="24"/>
        </w:rPr>
        <w:t>Regidor Albe</w:t>
      </w:r>
      <w:r w:rsidR="00D85B6C">
        <w:rPr>
          <w:rFonts w:ascii="Arial" w:eastAsia="Calibri" w:hAnsi="Arial" w:cs="Arial"/>
          <w:sz w:val="24"/>
          <w:szCs w:val="24"/>
        </w:rPr>
        <w:t>rto Maldonado Chavarín: Gracias, a la hoja de firmas que</w:t>
      </w:r>
      <w:r w:rsidR="00CF2B21">
        <w:rPr>
          <w:rFonts w:ascii="Arial" w:eastAsia="Calibri" w:hAnsi="Arial" w:cs="Arial"/>
          <w:sz w:val="24"/>
          <w:szCs w:val="24"/>
        </w:rPr>
        <w:t>, que</w:t>
      </w:r>
      <w:r w:rsidR="00D85B6C">
        <w:rPr>
          <w:rFonts w:ascii="Arial" w:eastAsia="Calibri" w:hAnsi="Arial" w:cs="Arial"/>
          <w:sz w:val="24"/>
          <w:szCs w:val="24"/>
        </w:rPr>
        <w:t xml:space="preserve"> me refería que se, todos los vecinos se organizaron</w:t>
      </w:r>
      <w:r w:rsidR="00CF2B21">
        <w:rPr>
          <w:rFonts w:ascii="Arial" w:eastAsia="Calibri" w:hAnsi="Arial" w:cs="Arial"/>
          <w:sz w:val="24"/>
          <w:szCs w:val="24"/>
        </w:rPr>
        <w:t xml:space="preserve"> con firmas solicitándole al ayuntamiento su intervención parar retirar ese remolque que está ahí, que causa mayor problema y los dos tortons, los dos tortons tienen apenas un mes que llegaron, pero ya es como si fuera la privada de ellos.</w:t>
      </w:r>
      <w:r w:rsidR="00D85B6C">
        <w:rPr>
          <w:rFonts w:ascii="Arial" w:eastAsia="Calibri" w:hAnsi="Arial" w:cs="Arial"/>
          <w:sz w:val="24"/>
          <w:szCs w:val="24"/>
        </w:rPr>
        <w:t>-----------------------------------------------------------------------------------------------------------------------------------------------</w:t>
      </w:r>
      <w:r w:rsidR="00CF2B21">
        <w:rPr>
          <w:rFonts w:ascii="Arial" w:eastAsia="Calibri" w:hAnsi="Arial" w:cs="Arial"/>
          <w:sz w:val="24"/>
          <w:szCs w:val="24"/>
        </w:rPr>
        <w:t>------------------------------</w:t>
      </w:r>
      <w:r w:rsidR="00CF2B21" w:rsidRPr="00CF2B21">
        <w:rPr>
          <w:rFonts w:ascii="Arial" w:hAnsi="Arial" w:cs="Arial"/>
          <w:sz w:val="24"/>
          <w:szCs w:val="24"/>
        </w:rPr>
        <w:t xml:space="preserve"> </w:t>
      </w:r>
      <w:r w:rsidR="00CF2B21">
        <w:rPr>
          <w:rFonts w:ascii="Arial" w:hAnsi="Arial" w:cs="Arial"/>
          <w:sz w:val="24"/>
          <w:szCs w:val="24"/>
        </w:rPr>
        <w:t>C</w:t>
      </w:r>
      <w:r w:rsidR="00CF2B21" w:rsidRPr="00733E72">
        <w:rPr>
          <w:rFonts w:ascii="Arial" w:hAnsi="Arial" w:cs="Arial"/>
          <w:sz w:val="24"/>
          <w:szCs w:val="24"/>
        </w:rPr>
        <w:t>on la palabra la Presidente Municipal, C. María Elena Limón García:</w:t>
      </w:r>
      <w:r w:rsidR="00CF2B21">
        <w:rPr>
          <w:rFonts w:ascii="Arial" w:hAnsi="Arial" w:cs="Arial"/>
          <w:sz w:val="24"/>
          <w:szCs w:val="24"/>
        </w:rPr>
        <w:t xml:space="preserve"> Si</w:t>
      </w:r>
      <w:r w:rsidR="003E1122">
        <w:rPr>
          <w:rFonts w:ascii="Arial" w:hAnsi="Arial" w:cs="Arial"/>
          <w:sz w:val="24"/>
          <w:szCs w:val="24"/>
        </w:rPr>
        <w:t xml:space="preserve"> con mucho gusto hoy mismo lo vemos, pero también con Movilidad y con Movilidad del Estado también ¿Si?, ¿Alguna otra cosa?---------------------------------------------------------------------------------------------------------------------------</w:t>
      </w:r>
      <w:r w:rsidR="003E1122">
        <w:rPr>
          <w:rFonts w:ascii="Arial" w:eastAsia="Calibri" w:hAnsi="Arial" w:cs="Arial"/>
          <w:sz w:val="24"/>
          <w:szCs w:val="24"/>
        </w:rPr>
        <w:t xml:space="preserve">Habla el </w:t>
      </w:r>
      <w:r w:rsidR="003E1122" w:rsidRPr="00733E72">
        <w:rPr>
          <w:rFonts w:ascii="Arial" w:eastAsia="Calibri" w:hAnsi="Arial" w:cs="Arial"/>
          <w:sz w:val="24"/>
          <w:szCs w:val="24"/>
        </w:rPr>
        <w:t>Regidor Albe</w:t>
      </w:r>
      <w:r w:rsidR="003E1122">
        <w:rPr>
          <w:rFonts w:ascii="Arial" w:eastAsia="Calibri" w:hAnsi="Arial" w:cs="Arial"/>
          <w:sz w:val="24"/>
          <w:szCs w:val="24"/>
        </w:rPr>
        <w:t xml:space="preserve">rto Maldonado Chavarín: </w:t>
      </w:r>
      <w:r w:rsidR="003E1122">
        <w:rPr>
          <w:rFonts w:ascii="Arial" w:hAnsi="Arial" w:cs="Arial"/>
          <w:sz w:val="24"/>
          <w:szCs w:val="24"/>
        </w:rPr>
        <w:t xml:space="preserve">Quiero solicitarle su venia para poderme </w:t>
      </w:r>
      <w:r w:rsidR="003E1122" w:rsidRPr="003E1122">
        <w:rPr>
          <w:rFonts w:ascii="Arial" w:hAnsi="Arial" w:cs="Arial"/>
          <w:sz w:val="24"/>
          <w:szCs w:val="24"/>
        </w:rPr>
        <w:t>retirar</w:t>
      </w:r>
      <w:r w:rsidR="003E1122">
        <w:rPr>
          <w:rFonts w:ascii="Arial" w:hAnsi="Arial" w:cs="Arial"/>
          <w:sz w:val="24"/>
          <w:szCs w:val="24"/>
        </w:rPr>
        <w:t>.------------------------------------------------------------------------------------------------------------------------------------------------------------------------</w:t>
      </w:r>
      <w:r w:rsidR="003E1122" w:rsidRPr="003E1122">
        <w:rPr>
          <w:rFonts w:ascii="Arial" w:hAnsi="Arial" w:cs="Arial"/>
          <w:sz w:val="24"/>
          <w:szCs w:val="24"/>
        </w:rPr>
        <w:t xml:space="preserve"> </w:t>
      </w:r>
      <w:r w:rsidR="003E1122">
        <w:rPr>
          <w:rFonts w:ascii="Arial" w:hAnsi="Arial" w:cs="Arial"/>
          <w:sz w:val="24"/>
          <w:szCs w:val="24"/>
        </w:rPr>
        <w:t>C</w:t>
      </w:r>
      <w:r w:rsidR="003E1122" w:rsidRPr="00733E72">
        <w:rPr>
          <w:rFonts w:ascii="Arial" w:hAnsi="Arial" w:cs="Arial"/>
          <w:sz w:val="24"/>
          <w:szCs w:val="24"/>
        </w:rPr>
        <w:t>on la palabra la Presidente Municipal, C. María Elena Limón García:</w:t>
      </w:r>
      <w:r w:rsidR="003E1122">
        <w:rPr>
          <w:rFonts w:ascii="Arial" w:hAnsi="Arial" w:cs="Arial"/>
          <w:sz w:val="24"/>
          <w:szCs w:val="24"/>
        </w:rPr>
        <w:t xml:space="preserve"> Pues yo creo que aquí tod</w:t>
      </w:r>
      <w:r w:rsidR="003E1122" w:rsidRPr="003E1122">
        <w:rPr>
          <w:rFonts w:ascii="Arial" w:hAnsi="Arial" w:cs="Arial"/>
          <w:sz w:val="24"/>
          <w:szCs w:val="24"/>
        </w:rPr>
        <w:t>os estamos hasta que terminemos</w:t>
      </w:r>
      <w:r w:rsidR="003E1122">
        <w:rPr>
          <w:rFonts w:ascii="Arial" w:hAnsi="Arial" w:cs="Arial"/>
          <w:sz w:val="24"/>
          <w:szCs w:val="24"/>
        </w:rPr>
        <w:t xml:space="preserve">, </w:t>
      </w:r>
      <w:r w:rsidR="00BC497C">
        <w:rPr>
          <w:rFonts w:ascii="Arial" w:hAnsi="Arial" w:cs="Arial"/>
          <w:sz w:val="24"/>
          <w:szCs w:val="24"/>
        </w:rPr>
        <w:t xml:space="preserve">yo </w:t>
      </w:r>
      <w:r w:rsidR="003E1122">
        <w:rPr>
          <w:rFonts w:ascii="Arial" w:hAnsi="Arial" w:cs="Arial"/>
          <w:sz w:val="24"/>
          <w:szCs w:val="24"/>
        </w:rPr>
        <w:t>creo y</w:t>
      </w:r>
      <w:r w:rsidR="003E1122" w:rsidRPr="003E1122">
        <w:rPr>
          <w:rFonts w:ascii="Arial" w:hAnsi="Arial" w:cs="Arial"/>
          <w:sz w:val="24"/>
          <w:szCs w:val="24"/>
        </w:rPr>
        <w:t>a</w:t>
      </w:r>
      <w:r w:rsidR="003E1122">
        <w:rPr>
          <w:rFonts w:ascii="Arial" w:hAnsi="Arial" w:cs="Arial"/>
          <w:sz w:val="24"/>
          <w:szCs w:val="24"/>
        </w:rPr>
        <w:t xml:space="preserve"> no, falta poco regi</w:t>
      </w:r>
      <w:r w:rsidR="003E1122" w:rsidRPr="003E1122">
        <w:rPr>
          <w:rFonts w:ascii="Arial" w:hAnsi="Arial" w:cs="Arial"/>
          <w:sz w:val="24"/>
          <w:szCs w:val="24"/>
        </w:rPr>
        <w:t>do</w:t>
      </w:r>
      <w:r w:rsidR="003E1122">
        <w:rPr>
          <w:rFonts w:ascii="Arial" w:hAnsi="Arial" w:cs="Arial"/>
          <w:sz w:val="24"/>
          <w:szCs w:val="24"/>
        </w:rPr>
        <w:t>r, pero usted decide, es r</w:t>
      </w:r>
      <w:r w:rsidR="003E1122" w:rsidRPr="003E1122">
        <w:rPr>
          <w:rFonts w:ascii="Arial" w:hAnsi="Arial" w:cs="Arial"/>
          <w:sz w:val="24"/>
          <w:szCs w:val="24"/>
        </w:rPr>
        <w:t>esponsabilidad como lo dijo el regidor Alfredo</w:t>
      </w:r>
      <w:r w:rsidR="00CB539F">
        <w:rPr>
          <w:rFonts w:ascii="Arial" w:hAnsi="Arial" w:cs="Arial"/>
          <w:sz w:val="24"/>
          <w:szCs w:val="24"/>
        </w:rPr>
        <w:t>, es</w:t>
      </w:r>
      <w:r w:rsidR="003E1122" w:rsidRPr="003E1122">
        <w:rPr>
          <w:rFonts w:ascii="Arial" w:hAnsi="Arial" w:cs="Arial"/>
          <w:sz w:val="24"/>
          <w:szCs w:val="24"/>
        </w:rPr>
        <w:t xml:space="preserve"> responsabilidad de cada uno</w:t>
      </w:r>
      <w:r w:rsidR="00CB539F">
        <w:rPr>
          <w:rFonts w:ascii="Arial" w:hAnsi="Arial" w:cs="Arial"/>
          <w:sz w:val="24"/>
          <w:szCs w:val="24"/>
        </w:rPr>
        <w:t xml:space="preserve"> eh</w:t>
      </w:r>
      <w:r w:rsidR="00BC497C">
        <w:rPr>
          <w:rFonts w:ascii="Arial" w:hAnsi="Arial" w:cs="Arial"/>
          <w:sz w:val="24"/>
          <w:szCs w:val="24"/>
        </w:rPr>
        <w:t>…</w:t>
      </w:r>
      <w:r w:rsidR="00CB539F">
        <w:rPr>
          <w:rFonts w:ascii="Arial" w:hAnsi="Arial" w:cs="Arial"/>
          <w:sz w:val="24"/>
          <w:szCs w:val="24"/>
        </w:rPr>
        <w:t xml:space="preserve"> continuamos con el regidor A</w:t>
      </w:r>
      <w:r w:rsidR="003E1122" w:rsidRPr="003E1122">
        <w:rPr>
          <w:rFonts w:ascii="Arial" w:hAnsi="Arial" w:cs="Arial"/>
          <w:sz w:val="24"/>
          <w:szCs w:val="24"/>
        </w:rPr>
        <w:t>lfa</w:t>
      </w:r>
      <w:r w:rsidR="00CB539F">
        <w:rPr>
          <w:rFonts w:ascii="Arial" w:hAnsi="Arial" w:cs="Arial"/>
          <w:sz w:val="24"/>
          <w:szCs w:val="24"/>
        </w:rPr>
        <w:t xml:space="preserve">ro.--------------------------------------------------------------------------------------------------------------------------------------------------------------------------------Habla el </w:t>
      </w:r>
      <w:r w:rsidR="00CB539F" w:rsidRPr="00733E72">
        <w:rPr>
          <w:rFonts w:ascii="Arial" w:eastAsia="Calibri" w:hAnsi="Arial" w:cs="Arial"/>
          <w:sz w:val="24"/>
          <w:szCs w:val="24"/>
        </w:rPr>
        <w:t>Regidor</w:t>
      </w:r>
      <w:r w:rsidR="00CB539F">
        <w:rPr>
          <w:rFonts w:ascii="Arial" w:eastAsia="Times New Roman" w:hAnsi="Arial" w:cs="Arial"/>
          <w:sz w:val="24"/>
          <w:szCs w:val="24"/>
          <w:lang w:eastAsia="es-MX"/>
        </w:rPr>
        <w:t xml:space="preserve"> Alberto Alfaro García: </w:t>
      </w:r>
      <w:r w:rsidR="00BC497C">
        <w:rPr>
          <w:rFonts w:ascii="Arial" w:hAnsi="Arial" w:cs="Arial"/>
          <w:sz w:val="24"/>
          <w:szCs w:val="24"/>
        </w:rPr>
        <w:t xml:space="preserve"> B</w:t>
      </w:r>
      <w:r w:rsidR="003E1122" w:rsidRPr="003E1122">
        <w:rPr>
          <w:rFonts w:ascii="Arial" w:hAnsi="Arial" w:cs="Arial"/>
          <w:sz w:val="24"/>
          <w:szCs w:val="24"/>
        </w:rPr>
        <w:t>uenas noches a todos</w:t>
      </w:r>
      <w:r w:rsidR="00BC497C">
        <w:rPr>
          <w:rFonts w:ascii="Arial" w:hAnsi="Arial" w:cs="Arial"/>
          <w:sz w:val="24"/>
          <w:szCs w:val="24"/>
        </w:rPr>
        <w:t>,</w:t>
      </w:r>
      <w:r w:rsidR="003E1122" w:rsidRPr="003E1122">
        <w:rPr>
          <w:rFonts w:ascii="Arial" w:hAnsi="Arial" w:cs="Arial"/>
          <w:sz w:val="24"/>
          <w:szCs w:val="24"/>
        </w:rPr>
        <w:t xml:space="preserve"> antes que nada comentarles a todos los funcionarios públicos de elección que no somos empleados del ayuntamiento</w:t>
      </w:r>
      <w:r w:rsidR="00BC497C">
        <w:rPr>
          <w:rFonts w:ascii="Arial" w:hAnsi="Arial" w:cs="Arial"/>
          <w:sz w:val="24"/>
          <w:szCs w:val="24"/>
        </w:rPr>
        <w:t>, somos</w:t>
      </w:r>
      <w:r w:rsidR="003E1122" w:rsidRPr="003E1122">
        <w:rPr>
          <w:rFonts w:ascii="Arial" w:hAnsi="Arial" w:cs="Arial"/>
          <w:sz w:val="24"/>
          <w:szCs w:val="24"/>
        </w:rPr>
        <w:t xml:space="preserve"> parte de su máximo órgano de gobierno y por</w:t>
      </w:r>
      <w:r w:rsidR="00BC497C">
        <w:rPr>
          <w:rFonts w:ascii="Arial" w:hAnsi="Arial" w:cs="Arial"/>
          <w:sz w:val="24"/>
          <w:szCs w:val="24"/>
        </w:rPr>
        <w:t xml:space="preserve"> lo tanto su función es más equiparable con la de un patrón que con la de un</w:t>
      </w:r>
      <w:r w:rsidR="003E1122" w:rsidRPr="003E1122">
        <w:rPr>
          <w:rFonts w:ascii="Arial" w:hAnsi="Arial" w:cs="Arial"/>
          <w:sz w:val="24"/>
          <w:szCs w:val="24"/>
        </w:rPr>
        <w:t xml:space="preserve"> empleado</w:t>
      </w:r>
      <w:r w:rsidR="00BC497C">
        <w:rPr>
          <w:rFonts w:ascii="Arial" w:hAnsi="Arial" w:cs="Arial"/>
          <w:sz w:val="24"/>
          <w:szCs w:val="24"/>
        </w:rPr>
        <w:t xml:space="preserve"> y también comentar lo del tema de la Ley del T</w:t>
      </w:r>
      <w:r w:rsidR="003E1122" w:rsidRPr="003E1122">
        <w:rPr>
          <w:rFonts w:ascii="Arial" w:hAnsi="Arial" w:cs="Arial"/>
          <w:sz w:val="24"/>
          <w:szCs w:val="24"/>
        </w:rPr>
        <w:t>rabajo</w:t>
      </w:r>
      <w:r w:rsidR="00BC497C">
        <w:rPr>
          <w:rFonts w:ascii="Arial" w:hAnsi="Arial" w:cs="Arial"/>
          <w:sz w:val="24"/>
          <w:szCs w:val="24"/>
        </w:rPr>
        <w:t xml:space="preserve"> eh…</w:t>
      </w:r>
      <w:r w:rsidR="003E1122" w:rsidRPr="003E1122">
        <w:rPr>
          <w:rFonts w:ascii="Arial" w:hAnsi="Arial" w:cs="Arial"/>
          <w:sz w:val="24"/>
          <w:szCs w:val="24"/>
        </w:rPr>
        <w:t xml:space="preserve"> con el tema del argumento </w:t>
      </w:r>
      <w:r w:rsidR="00BC497C">
        <w:rPr>
          <w:rFonts w:ascii="Arial" w:hAnsi="Arial" w:cs="Arial"/>
          <w:sz w:val="24"/>
          <w:szCs w:val="24"/>
        </w:rPr>
        <w:t xml:space="preserve">eh, </w:t>
      </w:r>
      <w:r w:rsidR="003E1122" w:rsidRPr="003E1122">
        <w:rPr>
          <w:rFonts w:ascii="Arial" w:hAnsi="Arial" w:cs="Arial"/>
          <w:sz w:val="24"/>
          <w:szCs w:val="24"/>
        </w:rPr>
        <w:t xml:space="preserve">la vez pasada </w:t>
      </w:r>
      <w:r w:rsidR="00BC497C">
        <w:rPr>
          <w:rFonts w:ascii="Arial" w:hAnsi="Arial" w:cs="Arial"/>
          <w:sz w:val="24"/>
          <w:szCs w:val="24"/>
        </w:rPr>
        <w:t>en una de las sesiones de, el comentario que hizo el Síndico eh, ese es un</w:t>
      </w:r>
      <w:r w:rsidR="003E1122" w:rsidRPr="003E1122">
        <w:rPr>
          <w:rFonts w:ascii="Arial" w:hAnsi="Arial" w:cs="Arial"/>
          <w:sz w:val="24"/>
          <w:szCs w:val="24"/>
        </w:rPr>
        <w:t xml:space="preserve"> tema completamente inválido</w:t>
      </w:r>
      <w:r w:rsidR="00BC497C">
        <w:rPr>
          <w:rFonts w:ascii="Arial" w:hAnsi="Arial" w:cs="Arial"/>
          <w:sz w:val="24"/>
          <w:szCs w:val="24"/>
        </w:rPr>
        <w:t>, toda vez que un funcionario público de elección ú</w:t>
      </w:r>
      <w:r w:rsidR="003E1122" w:rsidRPr="003E1122">
        <w:rPr>
          <w:rFonts w:ascii="Arial" w:hAnsi="Arial" w:cs="Arial"/>
          <w:sz w:val="24"/>
          <w:szCs w:val="24"/>
        </w:rPr>
        <w:t xml:space="preserve">nicamente se le puede suspender sus derechos electorales a través de la figura del </w:t>
      </w:r>
      <w:r w:rsidR="00BC497C">
        <w:rPr>
          <w:rFonts w:ascii="Arial" w:hAnsi="Arial" w:cs="Arial"/>
          <w:sz w:val="24"/>
          <w:szCs w:val="24"/>
        </w:rPr>
        <w:t>juicio político prevista en la Constitución F</w:t>
      </w:r>
      <w:r w:rsidR="003E1122" w:rsidRPr="003E1122">
        <w:rPr>
          <w:rFonts w:ascii="Arial" w:hAnsi="Arial" w:cs="Arial"/>
          <w:sz w:val="24"/>
          <w:szCs w:val="24"/>
        </w:rPr>
        <w:t>ederal y local</w:t>
      </w:r>
      <w:r w:rsidR="00BC497C">
        <w:rPr>
          <w:rFonts w:ascii="Arial" w:hAnsi="Arial" w:cs="Arial"/>
          <w:sz w:val="24"/>
          <w:szCs w:val="24"/>
        </w:rPr>
        <w:t xml:space="preserve"> eh, también comentar que</w:t>
      </w:r>
      <w:r w:rsidR="003E1122" w:rsidRPr="003E1122">
        <w:rPr>
          <w:rFonts w:ascii="Arial" w:hAnsi="Arial" w:cs="Arial"/>
          <w:sz w:val="24"/>
          <w:szCs w:val="24"/>
        </w:rPr>
        <w:t xml:space="preserve"> </w:t>
      </w:r>
      <w:r w:rsidR="00BC497C">
        <w:rPr>
          <w:rFonts w:ascii="Arial" w:hAnsi="Arial" w:cs="Arial"/>
          <w:sz w:val="24"/>
          <w:szCs w:val="24"/>
        </w:rPr>
        <w:t>im</w:t>
      </w:r>
      <w:r w:rsidR="003E1122" w:rsidRPr="003E1122">
        <w:rPr>
          <w:rFonts w:ascii="Arial" w:hAnsi="Arial" w:cs="Arial"/>
          <w:sz w:val="24"/>
          <w:szCs w:val="24"/>
        </w:rPr>
        <w:t xml:space="preserve">pedirle participar en las sesiones del ayuntamiento es </w:t>
      </w:r>
      <w:r w:rsidR="00BC497C">
        <w:rPr>
          <w:rFonts w:ascii="Arial" w:hAnsi="Arial" w:cs="Arial"/>
          <w:sz w:val="24"/>
          <w:szCs w:val="24"/>
        </w:rPr>
        <w:t>eh, una violación a mi</w:t>
      </w:r>
      <w:r w:rsidR="003E1122" w:rsidRPr="003E1122">
        <w:rPr>
          <w:rFonts w:ascii="Arial" w:hAnsi="Arial" w:cs="Arial"/>
          <w:sz w:val="24"/>
          <w:szCs w:val="24"/>
        </w:rPr>
        <w:t xml:space="preserve"> derecho humano y político electoral de ser</w:t>
      </w:r>
      <w:r w:rsidR="00BC497C">
        <w:rPr>
          <w:rFonts w:ascii="Arial" w:hAnsi="Arial" w:cs="Arial"/>
          <w:sz w:val="24"/>
          <w:szCs w:val="24"/>
        </w:rPr>
        <w:t xml:space="preserve"> votado</w:t>
      </w:r>
      <w:r w:rsidR="003E1122" w:rsidRPr="003E1122">
        <w:rPr>
          <w:rFonts w:ascii="Arial" w:hAnsi="Arial" w:cs="Arial"/>
          <w:sz w:val="24"/>
          <w:szCs w:val="24"/>
        </w:rPr>
        <w:t xml:space="preserve"> y de ejercer</w:t>
      </w:r>
      <w:r w:rsidR="00BC497C">
        <w:rPr>
          <w:rFonts w:ascii="Arial" w:hAnsi="Arial" w:cs="Arial"/>
          <w:sz w:val="24"/>
          <w:szCs w:val="24"/>
        </w:rPr>
        <w:t xml:space="preserve"> un</w:t>
      </w:r>
      <w:r w:rsidR="003E1122" w:rsidRPr="003E1122">
        <w:rPr>
          <w:rFonts w:ascii="Arial" w:hAnsi="Arial" w:cs="Arial"/>
          <w:sz w:val="24"/>
          <w:szCs w:val="24"/>
        </w:rPr>
        <w:t xml:space="preserve"> cargo público</w:t>
      </w:r>
      <w:r w:rsidR="00BC497C">
        <w:rPr>
          <w:rFonts w:ascii="Arial" w:hAnsi="Arial" w:cs="Arial"/>
          <w:sz w:val="24"/>
          <w:szCs w:val="24"/>
        </w:rPr>
        <w:t xml:space="preserve"> de elección, </w:t>
      </w:r>
      <w:r w:rsidR="003E1122" w:rsidRPr="003E1122">
        <w:rPr>
          <w:rFonts w:ascii="Arial" w:hAnsi="Arial" w:cs="Arial"/>
          <w:sz w:val="24"/>
          <w:szCs w:val="24"/>
        </w:rPr>
        <w:t>previsto en el artículo 35 de la Carta Magna y al derecho a participar con voz y voto en las sesiones del ayuntamiento prevista</w:t>
      </w:r>
      <w:r w:rsidR="00BC497C">
        <w:rPr>
          <w:rFonts w:ascii="Arial" w:hAnsi="Arial" w:cs="Arial"/>
          <w:sz w:val="24"/>
          <w:szCs w:val="24"/>
        </w:rPr>
        <w:t>s en la Ley del Gobierno M</w:t>
      </w:r>
      <w:r w:rsidR="003E1122" w:rsidRPr="003E1122">
        <w:rPr>
          <w:rFonts w:ascii="Arial" w:hAnsi="Arial" w:cs="Arial"/>
          <w:sz w:val="24"/>
          <w:szCs w:val="24"/>
        </w:rPr>
        <w:t>unicipal del Estado de Jalisco</w:t>
      </w:r>
      <w:r w:rsidR="00BC497C" w:rsidRPr="00C8707F">
        <w:rPr>
          <w:rFonts w:ascii="Arial" w:hAnsi="Arial" w:cs="Arial"/>
          <w:sz w:val="24"/>
          <w:szCs w:val="24"/>
        </w:rPr>
        <w:t>,</w:t>
      </w:r>
      <w:r w:rsidR="003E1122" w:rsidRPr="00C8707F">
        <w:rPr>
          <w:rFonts w:ascii="Arial" w:hAnsi="Arial" w:cs="Arial"/>
          <w:sz w:val="24"/>
          <w:szCs w:val="24"/>
        </w:rPr>
        <w:t xml:space="preserve"> por consecuencia constituye también</w:t>
      </w:r>
      <w:r w:rsidR="00BC497C" w:rsidRPr="00C8707F">
        <w:rPr>
          <w:rFonts w:ascii="Arial" w:hAnsi="Arial" w:cs="Arial"/>
          <w:sz w:val="24"/>
          <w:szCs w:val="24"/>
        </w:rPr>
        <w:t>,</w:t>
      </w:r>
      <w:r w:rsidR="003E1122" w:rsidRPr="00C8707F">
        <w:rPr>
          <w:rFonts w:ascii="Arial" w:hAnsi="Arial" w:cs="Arial"/>
          <w:sz w:val="24"/>
          <w:szCs w:val="24"/>
        </w:rPr>
        <w:t xml:space="preserve"> por consecuencia constituye también</w:t>
      </w:r>
      <w:r w:rsidR="003E1122" w:rsidRPr="003E1122">
        <w:rPr>
          <w:rFonts w:ascii="Arial" w:hAnsi="Arial" w:cs="Arial"/>
          <w:sz w:val="24"/>
          <w:szCs w:val="24"/>
        </w:rPr>
        <w:t xml:space="preserve"> una de las máxi</w:t>
      </w:r>
      <w:r w:rsidR="00BC497C">
        <w:rPr>
          <w:rFonts w:ascii="Arial" w:hAnsi="Arial" w:cs="Arial"/>
          <w:sz w:val="24"/>
          <w:szCs w:val="24"/>
        </w:rPr>
        <w:t>mas violaciones que existen al e</w:t>
      </w:r>
      <w:r w:rsidR="003E1122" w:rsidRPr="003E1122">
        <w:rPr>
          <w:rFonts w:ascii="Arial" w:hAnsi="Arial" w:cs="Arial"/>
          <w:sz w:val="24"/>
          <w:szCs w:val="24"/>
        </w:rPr>
        <w:t>stado de derecho</w:t>
      </w:r>
      <w:r w:rsidR="00BC497C">
        <w:rPr>
          <w:rFonts w:ascii="Arial" w:hAnsi="Arial" w:cs="Arial"/>
          <w:sz w:val="24"/>
          <w:szCs w:val="24"/>
        </w:rPr>
        <w:t>, por lo que tanto la A</w:t>
      </w:r>
      <w:r w:rsidR="003E1122" w:rsidRPr="003E1122">
        <w:rPr>
          <w:rFonts w:ascii="Arial" w:hAnsi="Arial" w:cs="Arial"/>
          <w:sz w:val="24"/>
          <w:szCs w:val="24"/>
        </w:rPr>
        <w:t xml:space="preserve">lcaldesa como el </w:t>
      </w:r>
      <w:r w:rsidR="00BC497C">
        <w:rPr>
          <w:rFonts w:ascii="Arial" w:hAnsi="Arial" w:cs="Arial"/>
          <w:sz w:val="24"/>
          <w:szCs w:val="24"/>
        </w:rPr>
        <w:t>Síndico y todos los e</w:t>
      </w:r>
      <w:r w:rsidR="003E1122" w:rsidRPr="003E1122">
        <w:rPr>
          <w:rFonts w:ascii="Arial" w:hAnsi="Arial" w:cs="Arial"/>
          <w:sz w:val="24"/>
          <w:szCs w:val="24"/>
        </w:rPr>
        <w:t>diles que votaron a favor de excluirlo pudieran ser objeto de un juicio político</w:t>
      </w:r>
      <w:r w:rsidR="00BC497C">
        <w:rPr>
          <w:rFonts w:ascii="Arial" w:hAnsi="Arial" w:cs="Arial"/>
          <w:sz w:val="24"/>
          <w:szCs w:val="24"/>
        </w:rPr>
        <w:t>, con el</w:t>
      </w:r>
      <w:r w:rsidR="003E1122" w:rsidRPr="003E1122">
        <w:rPr>
          <w:rFonts w:ascii="Arial" w:hAnsi="Arial" w:cs="Arial"/>
          <w:sz w:val="24"/>
          <w:szCs w:val="24"/>
        </w:rPr>
        <w:t xml:space="preserve"> Código Penal artículo 97 fracción segunda se determinará la responsabilidad de los servidores públicos media</w:t>
      </w:r>
      <w:r w:rsidR="006B4D7C">
        <w:rPr>
          <w:rFonts w:ascii="Arial" w:hAnsi="Arial" w:cs="Arial"/>
          <w:sz w:val="24"/>
          <w:szCs w:val="24"/>
        </w:rPr>
        <w:t xml:space="preserve">nte juicio político cuándo en el ejercicio de </w:t>
      </w:r>
      <w:r w:rsidR="003E1122" w:rsidRPr="003E1122">
        <w:rPr>
          <w:rFonts w:ascii="Arial" w:hAnsi="Arial" w:cs="Arial"/>
          <w:sz w:val="24"/>
          <w:szCs w:val="24"/>
        </w:rPr>
        <w:t xml:space="preserve">sus funciones incurran en un acto u omisiones </w:t>
      </w:r>
      <w:r w:rsidR="006B4D7C">
        <w:rPr>
          <w:rFonts w:ascii="Arial" w:hAnsi="Arial" w:cs="Arial"/>
          <w:sz w:val="24"/>
          <w:szCs w:val="24"/>
        </w:rPr>
        <w:t xml:space="preserve">que redunden </w:t>
      </w:r>
      <w:r w:rsidR="003E1122" w:rsidRPr="003E1122">
        <w:rPr>
          <w:rFonts w:ascii="Arial" w:hAnsi="Arial" w:cs="Arial"/>
          <w:sz w:val="24"/>
          <w:szCs w:val="24"/>
        </w:rPr>
        <w:t>en perjuicio de los intereses públicos fundamentales o de su buen despacho</w:t>
      </w:r>
      <w:r w:rsidR="006B4D7C">
        <w:rPr>
          <w:rFonts w:ascii="Arial" w:hAnsi="Arial" w:cs="Arial"/>
          <w:sz w:val="24"/>
          <w:szCs w:val="24"/>
        </w:rPr>
        <w:t>,</w:t>
      </w:r>
      <w:r w:rsidR="003E1122" w:rsidRPr="003E1122">
        <w:rPr>
          <w:rFonts w:ascii="Arial" w:hAnsi="Arial" w:cs="Arial"/>
          <w:sz w:val="24"/>
          <w:szCs w:val="24"/>
        </w:rPr>
        <w:t xml:space="preserve"> existen muchos pr</w:t>
      </w:r>
      <w:r w:rsidR="006B4D7C">
        <w:rPr>
          <w:rFonts w:ascii="Arial" w:hAnsi="Arial" w:cs="Arial"/>
          <w:sz w:val="24"/>
          <w:szCs w:val="24"/>
        </w:rPr>
        <w:t>ecedentes en materia electoral eh,</w:t>
      </w:r>
      <w:r w:rsidR="003E1122" w:rsidRPr="003E1122">
        <w:rPr>
          <w:rFonts w:ascii="Arial" w:hAnsi="Arial" w:cs="Arial"/>
          <w:sz w:val="24"/>
          <w:szCs w:val="24"/>
        </w:rPr>
        <w:t xml:space="preserve"> de hecho hay dos aquí en Tlaquepaque que han establecido que las siguientes acciones constituyen una violación al derecho político-electoral de ser votado y de ejercer un cargo</w:t>
      </w:r>
      <w:r w:rsidR="006B4D7C">
        <w:rPr>
          <w:rFonts w:ascii="Arial" w:hAnsi="Arial" w:cs="Arial"/>
          <w:sz w:val="24"/>
          <w:szCs w:val="24"/>
        </w:rPr>
        <w:t xml:space="preserve"> público, por ejemplo</w:t>
      </w:r>
      <w:r w:rsidR="003E1122" w:rsidRPr="003E1122">
        <w:rPr>
          <w:rFonts w:ascii="Arial" w:hAnsi="Arial" w:cs="Arial"/>
          <w:sz w:val="24"/>
          <w:szCs w:val="24"/>
        </w:rPr>
        <w:t xml:space="preserve"> disminuir o retirar el personal administrativo de apoyo a los regidores</w:t>
      </w:r>
      <w:r w:rsidR="006B4D7C">
        <w:rPr>
          <w:rFonts w:ascii="Arial" w:hAnsi="Arial" w:cs="Arial"/>
          <w:sz w:val="24"/>
          <w:szCs w:val="24"/>
        </w:rPr>
        <w:t>,</w:t>
      </w:r>
      <w:r w:rsidR="003E1122" w:rsidRPr="003E1122">
        <w:rPr>
          <w:rFonts w:ascii="Arial" w:hAnsi="Arial" w:cs="Arial"/>
          <w:sz w:val="24"/>
          <w:szCs w:val="24"/>
        </w:rPr>
        <w:t xml:space="preserve"> que es el caso de nuestra amiga y compañera la regidora Daniela Chávez y otro tema</w:t>
      </w:r>
      <w:r w:rsidR="006B4D7C">
        <w:rPr>
          <w:rFonts w:ascii="Arial" w:hAnsi="Arial" w:cs="Arial"/>
          <w:sz w:val="24"/>
          <w:szCs w:val="24"/>
        </w:rPr>
        <w:t>, otro caso p</w:t>
      </w:r>
      <w:r w:rsidR="003E1122" w:rsidRPr="003E1122">
        <w:rPr>
          <w:rFonts w:ascii="Arial" w:hAnsi="Arial" w:cs="Arial"/>
          <w:sz w:val="24"/>
          <w:szCs w:val="24"/>
        </w:rPr>
        <w:t>erdón</w:t>
      </w:r>
      <w:r w:rsidR="006B4D7C">
        <w:rPr>
          <w:rFonts w:ascii="Arial" w:hAnsi="Arial" w:cs="Arial"/>
          <w:sz w:val="24"/>
          <w:szCs w:val="24"/>
        </w:rPr>
        <w:t xml:space="preserve">, es eh, </w:t>
      </w:r>
      <w:r w:rsidR="003E1122" w:rsidRPr="003E1122">
        <w:rPr>
          <w:rFonts w:ascii="Arial" w:hAnsi="Arial" w:cs="Arial"/>
          <w:sz w:val="24"/>
          <w:szCs w:val="24"/>
        </w:rPr>
        <w:t>dismi</w:t>
      </w:r>
      <w:r w:rsidR="006B4D7C">
        <w:rPr>
          <w:rFonts w:ascii="Arial" w:hAnsi="Arial" w:cs="Arial"/>
          <w:sz w:val="24"/>
          <w:szCs w:val="24"/>
        </w:rPr>
        <w:t xml:space="preserve">nuir o retirar el parque vehicular de </w:t>
      </w:r>
      <w:r w:rsidR="001B6854">
        <w:rPr>
          <w:rFonts w:ascii="Arial" w:hAnsi="Arial" w:cs="Arial"/>
          <w:sz w:val="24"/>
          <w:szCs w:val="24"/>
        </w:rPr>
        <w:t xml:space="preserve">eh, </w:t>
      </w:r>
      <w:r w:rsidR="006B4D7C">
        <w:rPr>
          <w:rFonts w:ascii="Arial" w:hAnsi="Arial" w:cs="Arial"/>
          <w:sz w:val="24"/>
          <w:szCs w:val="24"/>
        </w:rPr>
        <w:t xml:space="preserve">nuestro ex </w:t>
      </w:r>
      <w:r w:rsidR="003E1122" w:rsidRPr="003E1122">
        <w:rPr>
          <w:rFonts w:ascii="Arial" w:hAnsi="Arial" w:cs="Arial"/>
          <w:sz w:val="24"/>
          <w:szCs w:val="24"/>
        </w:rPr>
        <w:t>compañero</w:t>
      </w:r>
      <w:r w:rsidR="006B4D7C">
        <w:rPr>
          <w:rFonts w:ascii="Arial" w:hAnsi="Arial" w:cs="Arial"/>
          <w:sz w:val="24"/>
          <w:szCs w:val="24"/>
        </w:rPr>
        <w:t>, bueno su compañero de la Presidenta el S</w:t>
      </w:r>
      <w:r w:rsidR="003E1122" w:rsidRPr="003E1122">
        <w:rPr>
          <w:rFonts w:ascii="Arial" w:hAnsi="Arial" w:cs="Arial"/>
          <w:sz w:val="24"/>
          <w:szCs w:val="24"/>
        </w:rPr>
        <w:t>índico</w:t>
      </w:r>
      <w:r w:rsidR="006B4D7C">
        <w:rPr>
          <w:rFonts w:ascii="Arial" w:hAnsi="Arial" w:cs="Arial"/>
          <w:sz w:val="24"/>
          <w:szCs w:val="24"/>
        </w:rPr>
        <w:t xml:space="preserve"> eh,</w:t>
      </w:r>
      <w:r w:rsidR="003E1122" w:rsidRPr="003E1122">
        <w:rPr>
          <w:rFonts w:ascii="Arial" w:hAnsi="Arial" w:cs="Arial"/>
          <w:sz w:val="24"/>
          <w:szCs w:val="24"/>
        </w:rPr>
        <w:t xml:space="preserve"> Juan David Camarena en</w:t>
      </w:r>
      <w:r w:rsidR="006B4D7C">
        <w:rPr>
          <w:rFonts w:ascii="Arial" w:hAnsi="Arial" w:cs="Arial"/>
          <w:sz w:val="24"/>
          <w:szCs w:val="24"/>
        </w:rPr>
        <w:t xml:space="preserve"> la administración pasada, en este sentido impedir </w:t>
      </w:r>
      <w:r w:rsidR="003E1122" w:rsidRPr="003E1122">
        <w:rPr>
          <w:rFonts w:ascii="Arial" w:hAnsi="Arial" w:cs="Arial"/>
          <w:sz w:val="24"/>
          <w:szCs w:val="24"/>
        </w:rPr>
        <w:t>participar en una sesión del pleno del ayuntamiento a un regidor constitucional y legalmente electo en funciones</w:t>
      </w:r>
      <w:r w:rsidR="006B4D7C">
        <w:rPr>
          <w:rFonts w:ascii="Arial" w:hAnsi="Arial" w:cs="Arial"/>
          <w:sz w:val="24"/>
          <w:szCs w:val="24"/>
        </w:rPr>
        <w:t>,</w:t>
      </w:r>
      <w:r w:rsidR="003E1122" w:rsidRPr="003E1122">
        <w:rPr>
          <w:rFonts w:ascii="Arial" w:hAnsi="Arial" w:cs="Arial"/>
          <w:sz w:val="24"/>
          <w:szCs w:val="24"/>
        </w:rPr>
        <w:t xml:space="preserve"> constituye la violación al derecho humano político-electoral más grave la historia del ayuntamiento de San Pedro Tlaquepaque </w:t>
      </w:r>
      <w:r w:rsidR="006B4D7C">
        <w:rPr>
          <w:rFonts w:ascii="Arial" w:hAnsi="Arial" w:cs="Arial"/>
          <w:sz w:val="24"/>
          <w:szCs w:val="24"/>
        </w:rPr>
        <w:t xml:space="preserve">eh, </w:t>
      </w:r>
      <w:r w:rsidR="001B6854">
        <w:rPr>
          <w:rFonts w:ascii="Arial" w:hAnsi="Arial" w:cs="Arial"/>
          <w:sz w:val="24"/>
          <w:szCs w:val="24"/>
        </w:rPr>
        <w:t>yo comento P</w:t>
      </w:r>
      <w:r w:rsidR="003E1122" w:rsidRPr="003E1122">
        <w:rPr>
          <w:rFonts w:ascii="Arial" w:hAnsi="Arial" w:cs="Arial"/>
          <w:sz w:val="24"/>
          <w:szCs w:val="24"/>
        </w:rPr>
        <w:t>residenta con todo respeto que para mí eso es violencia política</w:t>
      </w:r>
      <w:r w:rsidR="001B6854">
        <w:rPr>
          <w:rFonts w:ascii="Arial" w:hAnsi="Arial" w:cs="Arial"/>
          <w:sz w:val="24"/>
          <w:szCs w:val="24"/>
        </w:rPr>
        <w:t xml:space="preserve"> y y</w:t>
      </w:r>
      <w:r w:rsidR="003E1122" w:rsidRPr="003E1122">
        <w:rPr>
          <w:rFonts w:ascii="Arial" w:hAnsi="Arial" w:cs="Arial"/>
          <w:sz w:val="24"/>
          <w:szCs w:val="24"/>
        </w:rPr>
        <w:t>o creo que el buen juez por su casa empieza</w:t>
      </w:r>
      <w:r w:rsidR="001B6854">
        <w:rPr>
          <w:rFonts w:ascii="Arial" w:hAnsi="Arial" w:cs="Arial"/>
          <w:sz w:val="24"/>
          <w:szCs w:val="24"/>
        </w:rPr>
        <w:t>,</w:t>
      </w:r>
      <w:r w:rsidR="003E1122" w:rsidRPr="003E1122">
        <w:rPr>
          <w:rFonts w:ascii="Arial" w:hAnsi="Arial" w:cs="Arial"/>
          <w:sz w:val="24"/>
          <w:szCs w:val="24"/>
        </w:rPr>
        <w:t xml:space="preserve"> es cuánto </w:t>
      </w:r>
      <w:r w:rsidR="001B6854">
        <w:rPr>
          <w:rFonts w:ascii="Arial" w:hAnsi="Arial" w:cs="Arial"/>
          <w:sz w:val="24"/>
          <w:szCs w:val="24"/>
        </w:rPr>
        <w:t>Presidenta.---------------------------------------------------------------------------------------------------------------------------------------------------------------------------------------C</w:t>
      </w:r>
      <w:r w:rsidR="001B6854" w:rsidRPr="00733E72">
        <w:rPr>
          <w:rFonts w:ascii="Arial" w:hAnsi="Arial" w:cs="Arial"/>
          <w:sz w:val="24"/>
          <w:szCs w:val="24"/>
        </w:rPr>
        <w:t>on la palabra la Presidente Municipal, C. María Elena Limón García:</w:t>
      </w:r>
      <w:r w:rsidR="001B6854">
        <w:rPr>
          <w:rFonts w:ascii="Arial" w:hAnsi="Arial" w:cs="Arial"/>
          <w:sz w:val="24"/>
          <w:szCs w:val="24"/>
        </w:rPr>
        <w:t xml:space="preserve"> No ya no hay, ya no tenemos, bueno eh… habiendo terminado todos los puntos</w:t>
      </w:r>
      <w:r w:rsidR="009660EA">
        <w:rPr>
          <w:rFonts w:ascii="Arial" w:hAnsi="Arial" w:cs="Arial"/>
          <w:sz w:val="24"/>
          <w:szCs w:val="24"/>
        </w:rPr>
        <w:t>, u</w:t>
      </w:r>
      <w:r w:rsidR="009660EA" w:rsidRPr="009F63E8">
        <w:rPr>
          <w:rFonts w:ascii="Arial" w:hAnsi="Arial" w:cs="Arial"/>
          <w:sz w:val="24"/>
          <w:szCs w:val="24"/>
        </w:rPr>
        <w:t>na vez desahogado el orden del día, se declara clausurada la Vigésima Tercera Sesión Ordinaria</w:t>
      </w:r>
      <w:r w:rsidR="009660EA">
        <w:rPr>
          <w:rFonts w:ascii="Arial" w:hAnsi="Arial" w:cs="Arial"/>
          <w:sz w:val="24"/>
          <w:szCs w:val="24"/>
        </w:rPr>
        <w:t xml:space="preserve"> de la</w:t>
      </w:r>
      <w:r w:rsidR="009660EA" w:rsidRPr="009F63E8">
        <w:rPr>
          <w:rFonts w:ascii="Arial" w:hAnsi="Arial" w:cs="Arial"/>
          <w:sz w:val="24"/>
          <w:szCs w:val="24"/>
        </w:rPr>
        <w:t xml:space="preserve"> Administración Pública Municipal 2018-2021, </w:t>
      </w:r>
      <w:r w:rsidR="0021626C">
        <w:rPr>
          <w:rFonts w:ascii="Arial" w:hAnsi="Arial" w:cs="Arial"/>
          <w:color w:val="201F1E"/>
          <w:sz w:val="24"/>
          <w:szCs w:val="24"/>
          <w:shd w:val="clear" w:color="auto" w:fill="FFFFFF"/>
        </w:rPr>
        <w:t>siendo las 21</w:t>
      </w:r>
      <w:r w:rsidR="0021626C" w:rsidRPr="00201A9B">
        <w:rPr>
          <w:rFonts w:ascii="Arial" w:hAnsi="Arial" w:cs="Arial"/>
          <w:color w:val="201F1E"/>
          <w:sz w:val="24"/>
          <w:szCs w:val="24"/>
          <w:shd w:val="clear" w:color="auto" w:fill="FFFFFF"/>
        </w:rPr>
        <w:t xml:space="preserve"> </w:t>
      </w:r>
      <w:r w:rsidR="0021626C">
        <w:rPr>
          <w:rFonts w:ascii="Arial" w:hAnsi="Arial" w:cs="Arial"/>
          <w:sz w:val="24"/>
          <w:szCs w:val="24"/>
        </w:rPr>
        <w:t xml:space="preserve">(veintiún) </w:t>
      </w:r>
      <w:r w:rsidR="009660EA">
        <w:rPr>
          <w:rFonts w:ascii="Arial" w:hAnsi="Arial" w:cs="Arial"/>
          <w:color w:val="201F1E"/>
          <w:sz w:val="24"/>
          <w:szCs w:val="24"/>
          <w:shd w:val="clear" w:color="auto" w:fill="FFFFFF"/>
        </w:rPr>
        <w:t>horas con 24</w:t>
      </w:r>
      <w:r w:rsidR="0021626C" w:rsidRPr="00201A9B">
        <w:rPr>
          <w:rFonts w:ascii="Arial" w:hAnsi="Arial" w:cs="Arial"/>
          <w:color w:val="201F1E"/>
          <w:sz w:val="24"/>
          <w:szCs w:val="24"/>
          <w:shd w:val="clear" w:color="auto" w:fill="FFFFFF"/>
        </w:rPr>
        <w:t xml:space="preserve"> </w:t>
      </w:r>
      <w:r w:rsidR="009660EA">
        <w:rPr>
          <w:rFonts w:ascii="Arial" w:hAnsi="Arial" w:cs="Arial"/>
          <w:color w:val="201F1E"/>
          <w:sz w:val="24"/>
          <w:szCs w:val="24"/>
          <w:shd w:val="clear" w:color="auto" w:fill="FFFFFF"/>
        </w:rPr>
        <w:t>(veinticuatro</w:t>
      </w:r>
      <w:r w:rsidR="0021626C">
        <w:rPr>
          <w:rFonts w:ascii="Arial" w:hAnsi="Arial" w:cs="Arial"/>
          <w:color w:val="201F1E"/>
          <w:sz w:val="24"/>
          <w:szCs w:val="24"/>
          <w:shd w:val="clear" w:color="auto" w:fill="FFFFFF"/>
        </w:rPr>
        <w:t xml:space="preserve">) </w:t>
      </w:r>
      <w:r w:rsidR="009660EA">
        <w:rPr>
          <w:rFonts w:ascii="Arial" w:hAnsi="Arial" w:cs="Arial"/>
          <w:color w:val="201F1E"/>
          <w:sz w:val="24"/>
          <w:szCs w:val="24"/>
          <w:shd w:val="clear" w:color="auto" w:fill="FFFFFF"/>
        </w:rPr>
        <w:t>minutos del día 30</w:t>
      </w:r>
      <w:r w:rsidR="0021626C" w:rsidRPr="00201A9B">
        <w:rPr>
          <w:rFonts w:ascii="Arial" w:hAnsi="Arial" w:cs="Arial"/>
          <w:color w:val="201F1E"/>
          <w:sz w:val="24"/>
          <w:szCs w:val="24"/>
          <w:shd w:val="clear" w:color="auto" w:fill="FFFFFF"/>
        </w:rPr>
        <w:t xml:space="preserve"> </w:t>
      </w:r>
      <w:r w:rsidR="009660EA">
        <w:rPr>
          <w:rFonts w:ascii="Arial" w:hAnsi="Arial" w:cs="Arial"/>
          <w:color w:val="201F1E"/>
          <w:sz w:val="24"/>
          <w:szCs w:val="24"/>
          <w:shd w:val="clear" w:color="auto" w:fill="FFFFFF"/>
        </w:rPr>
        <w:t>(treinta</w:t>
      </w:r>
      <w:r w:rsidR="0021626C">
        <w:rPr>
          <w:rFonts w:ascii="Arial" w:hAnsi="Arial" w:cs="Arial"/>
          <w:color w:val="201F1E"/>
          <w:sz w:val="24"/>
          <w:szCs w:val="24"/>
          <w:shd w:val="clear" w:color="auto" w:fill="FFFFFF"/>
        </w:rPr>
        <w:t xml:space="preserve">) </w:t>
      </w:r>
      <w:r w:rsidR="0021626C" w:rsidRPr="00201A9B">
        <w:rPr>
          <w:rFonts w:ascii="Arial" w:hAnsi="Arial" w:cs="Arial"/>
          <w:color w:val="201F1E"/>
          <w:sz w:val="24"/>
          <w:szCs w:val="24"/>
          <w:shd w:val="clear" w:color="auto" w:fill="FFFFFF"/>
        </w:rPr>
        <w:t xml:space="preserve">de </w:t>
      </w:r>
      <w:r w:rsidR="009660EA">
        <w:rPr>
          <w:rFonts w:ascii="Arial" w:hAnsi="Arial" w:cs="Arial"/>
          <w:color w:val="201F1E"/>
          <w:sz w:val="24"/>
          <w:szCs w:val="24"/>
          <w:shd w:val="clear" w:color="auto" w:fill="FFFFFF"/>
        </w:rPr>
        <w:t>septiembre</w:t>
      </w:r>
      <w:r w:rsidR="0021626C" w:rsidRPr="00201A9B">
        <w:rPr>
          <w:rFonts w:ascii="Arial" w:hAnsi="Arial" w:cs="Arial"/>
          <w:color w:val="201F1E"/>
          <w:sz w:val="24"/>
          <w:szCs w:val="24"/>
          <w:shd w:val="clear" w:color="auto" w:fill="FFFFFF"/>
        </w:rPr>
        <w:t xml:space="preserve"> del 2020</w:t>
      </w:r>
      <w:r w:rsidR="0021626C">
        <w:rPr>
          <w:rFonts w:ascii="Arial" w:hAnsi="Arial" w:cs="Arial"/>
          <w:color w:val="201F1E"/>
          <w:sz w:val="24"/>
          <w:szCs w:val="24"/>
          <w:shd w:val="clear" w:color="auto" w:fill="FFFFFF"/>
        </w:rPr>
        <w:t xml:space="preserve">, </w:t>
      </w:r>
      <w:r w:rsidR="00F357E4">
        <w:rPr>
          <w:rFonts w:ascii="Arial" w:hAnsi="Arial" w:cs="Arial"/>
          <w:color w:val="201F1E"/>
          <w:sz w:val="24"/>
          <w:szCs w:val="24"/>
          <w:shd w:val="clear" w:color="auto" w:fill="FFFFFF"/>
        </w:rPr>
        <w:t>muchas gracias, b</w:t>
      </w:r>
      <w:r w:rsidR="0021626C">
        <w:rPr>
          <w:rFonts w:ascii="Arial" w:eastAsia="Times New Roman" w:hAnsi="Arial" w:cs="Arial"/>
          <w:color w:val="201F1E"/>
          <w:sz w:val="24"/>
          <w:szCs w:val="24"/>
          <w:lang w:eastAsia="es-MX"/>
        </w:rPr>
        <w:t>uenas</w:t>
      </w:r>
      <w:r w:rsidR="00F357E4">
        <w:rPr>
          <w:rFonts w:ascii="Arial" w:eastAsia="Times New Roman" w:hAnsi="Arial" w:cs="Arial"/>
          <w:color w:val="201F1E"/>
          <w:sz w:val="24"/>
          <w:szCs w:val="24"/>
          <w:lang w:eastAsia="es-MX"/>
        </w:rPr>
        <w:t xml:space="preserve"> a</w:t>
      </w:r>
      <w:r w:rsidR="0021626C" w:rsidRPr="00DC05CE">
        <w:rPr>
          <w:rFonts w:ascii="Arial" w:eastAsia="Times New Roman" w:hAnsi="Arial" w:cs="Arial"/>
          <w:color w:val="201F1E"/>
          <w:sz w:val="24"/>
          <w:szCs w:val="24"/>
          <w:lang w:eastAsia="es-MX"/>
        </w:rPr>
        <w:t xml:space="preserve"> noches</w:t>
      </w:r>
      <w:r w:rsidR="00F357E4">
        <w:rPr>
          <w:rFonts w:ascii="Arial" w:eastAsia="Times New Roman" w:hAnsi="Arial" w:cs="Arial"/>
          <w:color w:val="201F1E"/>
          <w:sz w:val="24"/>
          <w:szCs w:val="24"/>
          <w:lang w:eastAsia="es-MX"/>
        </w:rPr>
        <w:t xml:space="preserve"> a todos</w:t>
      </w:r>
      <w:r w:rsidR="0021626C">
        <w:rPr>
          <w:rFonts w:ascii="Arial" w:eastAsia="Times New Roman" w:hAnsi="Arial" w:cs="Arial"/>
          <w:color w:val="201F1E"/>
          <w:sz w:val="24"/>
          <w:szCs w:val="24"/>
          <w:lang w:eastAsia="es-MX"/>
        </w:rPr>
        <w:t>.--------------------------------------------------------</w:t>
      </w:r>
      <w:r w:rsidR="00F357E4">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r w:rsidR="00CB18EC">
        <w:rPr>
          <w:rFonts w:ascii="Arial" w:eastAsia="Times New Roman" w:hAnsi="Arial" w:cs="Arial"/>
          <w:color w:val="201F1E"/>
          <w:sz w:val="24"/>
          <w:szCs w:val="24"/>
          <w:lang w:eastAsia="es-MX"/>
        </w:rPr>
        <w:t>---</w:t>
      </w:r>
      <w:r w:rsidR="0021626C">
        <w:rPr>
          <w:rFonts w:ascii="Arial" w:eastAsia="Times New Roman" w:hAnsi="Arial" w:cs="Arial"/>
          <w:color w:val="201F1E"/>
          <w:sz w:val="24"/>
          <w:szCs w:val="24"/>
          <w:lang w:eastAsia="es-MX"/>
        </w:rPr>
        <w:t>-------</w:t>
      </w:r>
    </w:p>
    <w:p w:rsidR="002D1060" w:rsidRDefault="002D1060"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sidRPr="00733E72">
        <w:rPr>
          <w:rFonts w:ascii="Arial" w:hAnsi="Arial" w:cs="Arial"/>
          <w:b/>
          <w:sz w:val="24"/>
          <w:szCs w:val="24"/>
        </w:rPr>
        <w:t>PRESIDENTA MUNICIPAL</w:t>
      </w: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Pr>
          <w:rFonts w:ascii="Arial" w:hAnsi="Arial" w:cs="Arial"/>
          <w:b/>
          <w:sz w:val="24"/>
          <w:szCs w:val="24"/>
        </w:rPr>
        <w:t>MARÍA ELENA LIMÓN GARCÍ</w:t>
      </w:r>
      <w:r w:rsidRPr="00733E72">
        <w:rPr>
          <w:rFonts w:ascii="Arial" w:hAnsi="Arial" w:cs="Arial"/>
          <w:b/>
          <w:sz w:val="24"/>
          <w:szCs w:val="24"/>
        </w:rPr>
        <w:t>A</w:t>
      </w: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A841BA" w:rsidRPr="00733E72" w:rsidTr="00EB75DC">
        <w:tc>
          <w:tcPr>
            <w:tcW w:w="3960" w:type="dxa"/>
          </w:tcPr>
          <w:p w:rsidR="00A841BA"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 JOSÉ LUIS SALAZAR MARTÍNEZ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SÍNDICO MUNICIPAL</w:t>
            </w: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JORGE ANTONIO CHÁVEZ AMBRIZ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SALVADOR RUÍZ AYALA</w:t>
            </w:r>
          </w:p>
          <w:p w:rsidR="00A841BA" w:rsidRPr="00733E72" w:rsidRDefault="00A841BA" w:rsidP="00A841BA">
            <w:pPr>
              <w:pStyle w:val="Sinespaciado"/>
              <w:jc w:val="center"/>
              <w:rPr>
                <w:rFonts w:ascii="Arial" w:eastAsia="Calibri" w:hAnsi="Arial" w:cs="Arial"/>
                <w:b/>
                <w:sz w:val="24"/>
                <w:szCs w:val="24"/>
              </w:rPr>
            </w:pPr>
            <w:r w:rsidRPr="00733E72">
              <w:rPr>
                <w:rFonts w:ascii="Arial" w:eastAsia="Calibri" w:hAnsi="Arial" w:cs="Arial"/>
                <w:b/>
                <w:sz w:val="24"/>
                <w:szCs w:val="24"/>
              </w:rPr>
              <w:t>SECRETARIO DEL AYUNTAMIENTO</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MARÍA ELOÍSA GAVIÑO HERNÁNDEZ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BETSABÉ DOLORES ALMAGUER ESPARZA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7441DF" w:rsidRPr="00733E72" w:rsidRDefault="007441DF"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HÉCTOR MANUEL PERFECTO RODRÍGUEZ </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IRMA YOLANDA REYNOSO MERCADO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FRANCISCO JUÁREZ PIÑA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7441DF" w:rsidRDefault="007441DF" w:rsidP="00EB75DC">
            <w:pPr>
              <w:pStyle w:val="Sinespaciado"/>
              <w:jc w:val="center"/>
              <w:rPr>
                <w:rFonts w:ascii="Arial" w:eastAsia="Calibri" w:hAnsi="Arial" w:cs="Arial"/>
                <w:b/>
                <w:sz w:val="24"/>
                <w:szCs w:val="24"/>
              </w:rPr>
            </w:pPr>
          </w:p>
          <w:p w:rsidR="00A841BA" w:rsidRPr="008A5B46" w:rsidRDefault="00A841BA" w:rsidP="00EB75DC">
            <w:pPr>
              <w:pStyle w:val="Sinespaciado"/>
              <w:jc w:val="center"/>
              <w:rPr>
                <w:rFonts w:ascii="Arial" w:eastAsia="Calibri" w:hAnsi="Arial" w:cs="Arial"/>
                <w:b/>
                <w:sz w:val="36"/>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MIROSLAVA MAYA ÁVILA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tabs>
                <w:tab w:val="left" w:pos="2036"/>
              </w:tabs>
              <w:jc w:val="center"/>
              <w:rPr>
                <w:rFonts w:ascii="Arial" w:eastAsia="Calibri" w:hAnsi="Arial" w:cs="Arial"/>
                <w:b/>
                <w:sz w:val="24"/>
                <w:szCs w:val="24"/>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Default="00A841BA" w:rsidP="00EB75DC">
            <w:pPr>
              <w:pStyle w:val="Sinespaciado"/>
              <w:jc w:val="center"/>
              <w:rPr>
                <w:rFonts w:ascii="Arial" w:eastAsia="Calibri" w:hAnsi="Arial" w:cs="Arial"/>
                <w:b/>
                <w:sz w:val="24"/>
                <w:szCs w:val="24"/>
              </w:rPr>
            </w:pPr>
          </w:p>
          <w:p w:rsidR="002D1060" w:rsidRPr="002D1060" w:rsidRDefault="002D1060" w:rsidP="00EB75DC">
            <w:pPr>
              <w:pStyle w:val="Sinespaciado"/>
              <w:jc w:val="center"/>
              <w:rPr>
                <w:rFonts w:ascii="Arial" w:eastAsia="Calibri" w:hAnsi="Arial" w:cs="Arial"/>
                <w:b/>
                <w:sz w:val="12"/>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JOSÉ LUIS FIGUEROA MEZA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HOGLA BUSTOS SERRANO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3A1EFE" w:rsidRPr="00733E72" w:rsidRDefault="003A1EFE"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JAIME CONTRERAS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3A1EFE" w:rsidRPr="002D1060" w:rsidRDefault="003A1EFE" w:rsidP="00EB75DC">
            <w:pPr>
              <w:jc w:val="center"/>
              <w:rPr>
                <w:b/>
                <w:sz w:val="6"/>
              </w:rPr>
            </w:pPr>
          </w:p>
          <w:p w:rsidR="003A1EFE" w:rsidRDefault="003A1EFE"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ALFREDO BARBA MARISCAL</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SILBIA CAZAREZ REYES</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DANIELA ELIZABETH CHÁVEZ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Arial" w:hAnsi="Arial" w:cs="Arial"/>
                <w:b/>
                <w:sz w:val="24"/>
                <w:szCs w:val="24"/>
              </w:rPr>
              <w:t>OSCAR VÁSQUEZ LLAMAS</w:t>
            </w:r>
            <w:r w:rsidRPr="00733E72">
              <w:rPr>
                <w:rFonts w:ascii="Arial" w:eastAsia="Calibri" w:hAnsi="Arial" w:cs="Arial"/>
                <w:b/>
                <w:sz w:val="24"/>
                <w:szCs w:val="24"/>
              </w:rPr>
              <w:t xml:space="preserve"> REGIDOR</w:t>
            </w:r>
          </w:p>
          <w:p w:rsidR="00A841BA" w:rsidRPr="00733E72" w:rsidRDefault="00A841BA" w:rsidP="00EB75DC">
            <w:pPr>
              <w:jc w:val="center"/>
              <w:rPr>
                <w:b/>
              </w:rPr>
            </w:pPr>
          </w:p>
        </w:tc>
      </w:tr>
      <w:tr w:rsidR="00A841BA" w:rsidRPr="00733E72" w:rsidTr="00EB75DC">
        <w:trPr>
          <w:trHeight w:val="851"/>
        </w:trPr>
        <w:tc>
          <w:tcPr>
            <w:tcW w:w="3960" w:type="dxa"/>
          </w:tcPr>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ALBERTO MALDONADO CHAVARÍN</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ALINA ELIZABETH HERNÁNDEZ CASTAÑEDA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ALBERTO ALFARO GARCÍA</w:t>
            </w: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tc>
        <w:tc>
          <w:tcPr>
            <w:tcW w:w="3960" w:type="dxa"/>
          </w:tcPr>
          <w:p w:rsidR="00A841BA" w:rsidRPr="00733E72" w:rsidRDefault="00A841BA" w:rsidP="00EB75DC">
            <w:pPr>
              <w:pStyle w:val="Sinespaciado"/>
              <w:jc w:val="center"/>
              <w:rPr>
                <w:rFonts w:ascii="Arial" w:eastAsia="Calibri" w:hAnsi="Arial" w:cs="Arial"/>
                <w:b/>
                <w:sz w:val="24"/>
                <w:szCs w:val="24"/>
              </w:rPr>
            </w:pPr>
          </w:p>
        </w:tc>
      </w:tr>
    </w:tbl>
    <w:p w:rsidR="00C03599" w:rsidRDefault="00C03599"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sectPr w:rsidR="00977260" w:rsidSect="00A91264">
      <w:footerReference w:type="default" r:id="rId11"/>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7F" w:rsidRDefault="00C8707F" w:rsidP="000B1497">
      <w:pPr>
        <w:spacing w:after="0" w:line="240" w:lineRule="auto"/>
      </w:pPr>
      <w:r>
        <w:separator/>
      </w:r>
    </w:p>
  </w:endnote>
  <w:endnote w:type="continuationSeparator" w:id="0">
    <w:p w:rsidR="00C8707F" w:rsidRDefault="00C8707F"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XCWZUA+Arial-BoldMT">
    <w:altName w:val="Arial Unicode MS"/>
    <w:charset w:val="80"/>
    <w:family w:val="swiss"/>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rsidR="00C8707F" w:rsidRPr="008A5DAA" w:rsidRDefault="00C8707F">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AD7C8E">
              <w:rPr>
                <w:b/>
                <w:bCs/>
                <w:noProof/>
                <w:sz w:val="16"/>
                <w:szCs w:val="16"/>
              </w:rPr>
              <w:t>244</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AD7C8E">
              <w:rPr>
                <w:b/>
                <w:bCs/>
                <w:noProof/>
                <w:sz w:val="16"/>
                <w:szCs w:val="16"/>
              </w:rPr>
              <w:t>252</w:t>
            </w:r>
            <w:r w:rsidRPr="008A5DAA">
              <w:rPr>
                <w:b/>
                <w:bCs/>
                <w:sz w:val="16"/>
                <w:szCs w:val="16"/>
              </w:rPr>
              <w:fldChar w:fldCharType="end"/>
            </w:r>
          </w:p>
        </w:sdtContent>
      </w:sdt>
    </w:sdtContent>
  </w:sdt>
  <w:p w:rsidR="00C8707F" w:rsidRPr="008A5DAA" w:rsidRDefault="00C8707F">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30 de septiembre</w:t>
    </w:r>
    <w:r w:rsidRPr="008A5DAA">
      <w:rPr>
        <w:sz w:val="16"/>
        <w:szCs w:val="16"/>
      </w:rPr>
      <w:t xml:space="preserve"> del 20</w:t>
    </w:r>
    <w:r>
      <w:rPr>
        <w:sz w:val="16"/>
        <w:szCs w:val="16"/>
      </w:rPr>
      <w:t>20</w:t>
    </w:r>
    <w:r w:rsidRPr="008A5DAA">
      <w:rPr>
        <w:sz w:val="16"/>
        <w:szCs w:val="16"/>
      </w:rPr>
      <w:t xml:space="preserve"> </w:t>
    </w:r>
  </w:p>
  <w:p w:rsidR="00C8707F" w:rsidRDefault="00C8707F"/>
  <w:p w:rsidR="00C8707F" w:rsidRDefault="00C870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7F" w:rsidRDefault="00C8707F" w:rsidP="000B1497">
      <w:pPr>
        <w:spacing w:after="0" w:line="240" w:lineRule="auto"/>
      </w:pPr>
      <w:r>
        <w:separator/>
      </w:r>
    </w:p>
  </w:footnote>
  <w:footnote w:type="continuationSeparator" w:id="0">
    <w:p w:rsidR="00C8707F" w:rsidRDefault="00C8707F" w:rsidP="000B1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C74"/>
    <w:multiLevelType w:val="hybridMultilevel"/>
    <w:tmpl w:val="E53CF59A"/>
    <w:lvl w:ilvl="0" w:tplc="66B21808">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224723"/>
    <w:multiLevelType w:val="hybridMultilevel"/>
    <w:tmpl w:val="4FEEE01E"/>
    <w:lvl w:ilvl="0" w:tplc="048853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02152D"/>
    <w:multiLevelType w:val="hybridMultilevel"/>
    <w:tmpl w:val="23860D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265712"/>
    <w:multiLevelType w:val="hybridMultilevel"/>
    <w:tmpl w:val="69042AEA"/>
    <w:lvl w:ilvl="0" w:tplc="CD54B3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1A6073"/>
    <w:multiLevelType w:val="hybridMultilevel"/>
    <w:tmpl w:val="00DA24B8"/>
    <w:lvl w:ilvl="0" w:tplc="324008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697A6A"/>
    <w:multiLevelType w:val="hybridMultilevel"/>
    <w:tmpl w:val="258CF7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CB60BC"/>
    <w:multiLevelType w:val="hybridMultilevel"/>
    <w:tmpl w:val="BE183266"/>
    <w:lvl w:ilvl="0" w:tplc="EEA4C24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5B6099"/>
    <w:multiLevelType w:val="hybridMultilevel"/>
    <w:tmpl w:val="43F0CE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656830"/>
    <w:multiLevelType w:val="hybridMultilevel"/>
    <w:tmpl w:val="A5ECFCCC"/>
    <w:lvl w:ilvl="0" w:tplc="B1E078B2">
      <w:start w:val="1"/>
      <w:numFmt w:val="lowerLetter"/>
      <w:lvlText w:val="%1)"/>
      <w:lvlJc w:val="left"/>
      <w:pPr>
        <w:tabs>
          <w:tab w:val="num" w:pos="709"/>
        </w:tabs>
        <w:ind w:left="709" w:hanging="567"/>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9">
    <w:nsid w:val="53227AC6"/>
    <w:multiLevelType w:val="hybridMultilevel"/>
    <w:tmpl w:val="E556CF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2A1F60"/>
    <w:multiLevelType w:val="hybridMultilevel"/>
    <w:tmpl w:val="382EA120"/>
    <w:lvl w:ilvl="0" w:tplc="154A238E">
      <w:start w:val="1"/>
      <w:numFmt w:val="decimal"/>
      <w:lvlText w:val="%1."/>
      <w:lvlJc w:val="left"/>
      <w:pPr>
        <w:ind w:left="1353" w:hanging="360"/>
      </w:pPr>
      <w:rPr>
        <w:rFonts w:hint="default"/>
        <w:lang w:val="es-MX"/>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4FD2FAB"/>
    <w:multiLevelType w:val="hybridMultilevel"/>
    <w:tmpl w:val="063EDD3A"/>
    <w:lvl w:ilvl="0" w:tplc="5A061438">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1EF54A4"/>
    <w:multiLevelType w:val="hybridMultilevel"/>
    <w:tmpl w:val="A7444DEC"/>
    <w:lvl w:ilvl="0" w:tplc="ABF4576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3544697"/>
    <w:multiLevelType w:val="hybridMultilevel"/>
    <w:tmpl w:val="CB24BC6C"/>
    <w:lvl w:ilvl="0" w:tplc="D408F1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4D3164"/>
    <w:multiLevelType w:val="hybridMultilevel"/>
    <w:tmpl w:val="44D65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16">
    <w:nsid w:val="70CC7FFA"/>
    <w:multiLevelType w:val="hybridMultilevel"/>
    <w:tmpl w:val="131C6B0A"/>
    <w:lvl w:ilvl="0" w:tplc="D97887C4">
      <w:numFmt w:val="bullet"/>
      <w:lvlText w:val=""/>
      <w:lvlJc w:val="left"/>
      <w:pPr>
        <w:ind w:left="1211" w:hanging="360"/>
      </w:pPr>
      <w:rPr>
        <w:rFonts w:ascii="Symbol" w:eastAsiaTheme="minorEastAsia"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nsid w:val="78A76F6A"/>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B925E1D"/>
    <w:multiLevelType w:val="hybridMultilevel"/>
    <w:tmpl w:val="A5BCC362"/>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7FAC31E8"/>
    <w:multiLevelType w:val="hybridMultilevel"/>
    <w:tmpl w:val="DBFAA89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12"/>
  </w:num>
  <w:num w:numId="9">
    <w:abstractNumId w:val="3"/>
  </w:num>
  <w:num w:numId="10">
    <w:abstractNumId w:val="9"/>
  </w:num>
  <w:num w:numId="11">
    <w:abstractNumId w:val="2"/>
  </w:num>
  <w:num w:numId="12">
    <w:abstractNumId w:val="5"/>
  </w:num>
  <w:num w:numId="13">
    <w:abstractNumId w:val="13"/>
  </w:num>
  <w:num w:numId="14">
    <w:abstractNumId w:val="14"/>
  </w:num>
  <w:num w:numId="15">
    <w:abstractNumId w:val="17"/>
  </w:num>
  <w:num w:numId="16">
    <w:abstractNumId w:val="6"/>
  </w:num>
  <w:num w:numId="17">
    <w:abstractNumId w:val="11"/>
  </w:num>
  <w:num w:numId="18">
    <w:abstractNumId w:val="4"/>
  </w:num>
  <w:num w:numId="19">
    <w:abstractNumId w:val="18"/>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1E61"/>
    <w:rsid w:val="00005EF9"/>
    <w:rsid w:val="00007705"/>
    <w:rsid w:val="0001014C"/>
    <w:rsid w:val="000111EA"/>
    <w:rsid w:val="000116D5"/>
    <w:rsid w:val="00012454"/>
    <w:rsid w:val="00012B96"/>
    <w:rsid w:val="00016905"/>
    <w:rsid w:val="00023215"/>
    <w:rsid w:val="00024A00"/>
    <w:rsid w:val="00024F34"/>
    <w:rsid w:val="000260ED"/>
    <w:rsid w:val="00033FB5"/>
    <w:rsid w:val="00036771"/>
    <w:rsid w:val="000410D9"/>
    <w:rsid w:val="000415E3"/>
    <w:rsid w:val="00041F8A"/>
    <w:rsid w:val="00043FD4"/>
    <w:rsid w:val="00044FF6"/>
    <w:rsid w:val="0004707D"/>
    <w:rsid w:val="00047BBD"/>
    <w:rsid w:val="00050FE9"/>
    <w:rsid w:val="00055741"/>
    <w:rsid w:val="00055AED"/>
    <w:rsid w:val="00056042"/>
    <w:rsid w:val="00056E83"/>
    <w:rsid w:val="00060A99"/>
    <w:rsid w:val="000619ED"/>
    <w:rsid w:val="00061B08"/>
    <w:rsid w:val="0006380C"/>
    <w:rsid w:val="000643BF"/>
    <w:rsid w:val="00065223"/>
    <w:rsid w:val="00066819"/>
    <w:rsid w:val="00067501"/>
    <w:rsid w:val="00071BEB"/>
    <w:rsid w:val="000760C9"/>
    <w:rsid w:val="00077902"/>
    <w:rsid w:val="00080C1E"/>
    <w:rsid w:val="00083C94"/>
    <w:rsid w:val="000860F6"/>
    <w:rsid w:val="00091714"/>
    <w:rsid w:val="00094FA3"/>
    <w:rsid w:val="00095151"/>
    <w:rsid w:val="0009536F"/>
    <w:rsid w:val="00096F2E"/>
    <w:rsid w:val="000A1566"/>
    <w:rsid w:val="000A2160"/>
    <w:rsid w:val="000A267C"/>
    <w:rsid w:val="000A287F"/>
    <w:rsid w:val="000A317B"/>
    <w:rsid w:val="000A43EF"/>
    <w:rsid w:val="000A4633"/>
    <w:rsid w:val="000A65F5"/>
    <w:rsid w:val="000A7D05"/>
    <w:rsid w:val="000A7FCF"/>
    <w:rsid w:val="000B02CA"/>
    <w:rsid w:val="000B0E55"/>
    <w:rsid w:val="000B1497"/>
    <w:rsid w:val="000B194B"/>
    <w:rsid w:val="000B1E7B"/>
    <w:rsid w:val="000B21F9"/>
    <w:rsid w:val="000B2280"/>
    <w:rsid w:val="000B3673"/>
    <w:rsid w:val="000B4DA1"/>
    <w:rsid w:val="000B5B06"/>
    <w:rsid w:val="000B7828"/>
    <w:rsid w:val="000C4E8F"/>
    <w:rsid w:val="000C6812"/>
    <w:rsid w:val="000D0E80"/>
    <w:rsid w:val="000D405E"/>
    <w:rsid w:val="000D4C18"/>
    <w:rsid w:val="000D5D41"/>
    <w:rsid w:val="000D6639"/>
    <w:rsid w:val="000E01E1"/>
    <w:rsid w:val="000E14BA"/>
    <w:rsid w:val="000E1F3E"/>
    <w:rsid w:val="000E2532"/>
    <w:rsid w:val="000E38C1"/>
    <w:rsid w:val="000E52D8"/>
    <w:rsid w:val="000E552D"/>
    <w:rsid w:val="000E6339"/>
    <w:rsid w:val="000E6DDB"/>
    <w:rsid w:val="000F1F72"/>
    <w:rsid w:val="000F316A"/>
    <w:rsid w:val="000F52BC"/>
    <w:rsid w:val="000F58BC"/>
    <w:rsid w:val="000F60B8"/>
    <w:rsid w:val="000F6D8A"/>
    <w:rsid w:val="000F70B3"/>
    <w:rsid w:val="00100953"/>
    <w:rsid w:val="00105911"/>
    <w:rsid w:val="001065CF"/>
    <w:rsid w:val="00106891"/>
    <w:rsid w:val="00106A7D"/>
    <w:rsid w:val="00107DCE"/>
    <w:rsid w:val="0011033E"/>
    <w:rsid w:val="001115AE"/>
    <w:rsid w:val="00112767"/>
    <w:rsid w:val="00113EC5"/>
    <w:rsid w:val="00114A10"/>
    <w:rsid w:val="0011545D"/>
    <w:rsid w:val="0011689D"/>
    <w:rsid w:val="0012059A"/>
    <w:rsid w:val="00120775"/>
    <w:rsid w:val="00120794"/>
    <w:rsid w:val="00121E16"/>
    <w:rsid w:val="00124148"/>
    <w:rsid w:val="001241B6"/>
    <w:rsid w:val="0012586C"/>
    <w:rsid w:val="00132952"/>
    <w:rsid w:val="00134726"/>
    <w:rsid w:val="00137969"/>
    <w:rsid w:val="001410CD"/>
    <w:rsid w:val="00142B13"/>
    <w:rsid w:val="001434CA"/>
    <w:rsid w:val="00144A74"/>
    <w:rsid w:val="00144BE8"/>
    <w:rsid w:val="0014664B"/>
    <w:rsid w:val="001467F0"/>
    <w:rsid w:val="001470C5"/>
    <w:rsid w:val="001475C6"/>
    <w:rsid w:val="00150C04"/>
    <w:rsid w:val="00152170"/>
    <w:rsid w:val="00157B12"/>
    <w:rsid w:val="001606BE"/>
    <w:rsid w:val="00160C98"/>
    <w:rsid w:val="00160F20"/>
    <w:rsid w:val="001611DB"/>
    <w:rsid w:val="001631F6"/>
    <w:rsid w:val="001652DF"/>
    <w:rsid w:val="001653C9"/>
    <w:rsid w:val="001675E9"/>
    <w:rsid w:val="00171541"/>
    <w:rsid w:val="00171AAF"/>
    <w:rsid w:val="0017355F"/>
    <w:rsid w:val="001739FE"/>
    <w:rsid w:val="00174B0D"/>
    <w:rsid w:val="00175452"/>
    <w:rsid w:val="0017575F"/>
    <w:rsid w:val="00175F4A"/>
    <w:rsid w:val="00176250"/>
    <w:rsid w:val="00176986"/>
    <w:rsid w:val="0017709F"/>
    <w:rsid w:val="00177A1F"/>
    <w:rsid w:val="00180CAF"/>
    <w:rsid w:val="00183F32"/>
    <w:rsid w:val="001904A9"/>
    <w:rsid w:val="0019115F"/>
    <w:rsid w:val="00192CD8"/>
    <w:rsid w:val="00196129"/>
    <w:rsid w:val="00196972"/>
    <w:rsid w:val="001A038F"/>
    <w:rsid w:val="001A1D05"/>
    <w:rsid w:val="001A1D6C"/>
    <w:rsid w:val="001A2FBA"/>
    <w:rsid w:val="001A3289"/>
    <w:rsid w:val="001A4C7A"/>
    <w:rsid w:val="001B010E"/>
    <w:rsid w:val="001B03FA"/>
    <w:rsid w:val="001B0E22"/>
    <w:rsid w:val="001B1109"/>
    <w:rsid w:val="001B2FE6"/>
    <w:rsid w:val="001B32A4"/>
    <w:rsid w:val="001B6854"/>
    <w:rsid w:val="001B6BDE"/>
    <w:rsid w:val="001B6E17"/>
    <w:rsid w:val="001B6FDC"/>
    <w:rsid w:val="001B7C2E"/>
    <w:rsid w:val="001C00F6"/>
    <w:rsid w:val="001C084B"/>
    <w:rsid w:val="001C0ECF"/>
    <w:rsid w:val="001C1C30"/>
    <w:rsid w:val="001C3184"/>
    <w:rsid w:val="001C31DA"/>
    <w:rsid w:val="001C3A4A"/>
    <w:rsid w:val="001C4851"/>
    <w:rsid w:val="001C4A9F"/>
    <w:rsid w:val="001C64C2"/>
    <w:rsid w:val="001C6DED"/>
    <w:rsid w:val="001D0F48"/>
    <w:rsid w:val="001D1735"/>
    <w:rsid w:val="001D3171"/>
    <w:rsid w:val="001D5594"/>
    <w:rsid w:val="001D6B60"/>
    <w:rsid w:val="001D7DFB"/>
    <w:rsid w:val="001E15AE"/>
    <w:rsid w:val="001E2439"/>
    <w:rsid w:val="001E25FE"/>
    <w:rsid w:val="001E33A4"/>
    <w:rsid w:val="001E379B"/>
    <w:rsid w:val="001E494A"/>
    <w:rsid w:val="001F1581"/>
    <w:rsid w:val="001F23D8"/>
    <w:rsid w:val="001F2459"/>
    <w:rsid w:val="001F5994"/>
    <w:rsid w:val="001F7CD1"/>
    <w:rsid w:val="00200132"/>
    <w:rsid w:val="00200365"/>
    <w:rsid w:val="00200AF6"/>
    <w:rsid w:val="00201D82"/>
    <w:rsid w:val="00203129"/>
    <w:rsid w:val="002045DA"/>
    <w:rsid w:val="00206F34"/>
    <w:rsid w:val="00207A0C"/>
    <w:rsid w:val="00211B60"/>
    <w:rsid w:val="00215B1A"/>
    <w:rsid w:val="0021626C"/>
    <w:rsid w:val="00217127"/>
    <w:rsid w:val="00222CAD"/>
    <w:rsid w:val="002240A7"/>
    <w:rsid w:val="00227A9D"/>
    <w:rsid w:val="002302F3"/>
    <w:rsid w:val="00230670"/>
    <w:rsid w:val="002329FA"/>
    <w:rsid w:val="00234609"/>
    <w:rsid w:val="002350FB"/>
    <w:rsid w:val="00237B01"/>
    <w:rsid w:val="00237BB0"/>
    <w:rsid w:val="00237CBE"/>
    <w:rsid w:val="00237E2B"/>
    <w:rsid w:val="00237E62"/>
    <w:rsid w:val="00240630"/>
    <w:rsid w:val="002445EE"/>
    <w:rsid w:val="00245657"/>
    <w:rsid w:val="00245A79"/>
    <w:rsid w:val="00247203"/>
    <w:rsid w:val="0024781B"/>
    <w:rsid w:val="002478BA"/>
    <w:rsid w:val="002510B9"/>
    <w:rsid w:val="0025227B"/>
    <w:rsid w:val="002527EF"/>
    <w:rsid w:val="00252EC8"/>
    <w:rsid w:val="00257516"/>
    <w:rsid w:val="00257CCB"/>
    <w:rsid w:val="00257F1C"/>
    <w:rsid w:val="00260754"/>
    <w:rsid w:val="0026153A"/>
    <w:rsid w:val="002615DB"/>
    <w:rsid w:val="0026496B"/>
    <w:rsid w:val="00265147"/>
    <w:rsid w:val="0027025A"/>
    <w:rsid w:val="0027160F"/>
    <w:rsid w:val="00271D28"/>
    <w:rsid w:val="00272A24"/>
    <w:rsid w:val="00272CE2"/>
    <w:rsid w:val="002775EF"/>
    <w:rsid w:val="0028099F"/>
    <w:rsid w:val="00280A3F"/>
    <w:rsid w:val="002822DD"/>
    <w:rsid w:val="00282D91"/>
    <w:rsid w:val="002852CB"/>
    <w:rsid w:val="00286767"/>
    <w:rsid w:val="00286F55"/>
    <w:rsid w:val="002900B8"/>
    <w:rsid w:val="00290167"/>
    <w:rsid w:val="0029089A"/>
    <w:rsid w:val="00290D18"/>
    <w:rsid w:val="00291CB5"/>
    <w:rsid w:val="0029225A"/>
    <w:rsid w:val="00293354"/>
    <w:rsid w:val="002936F2"/>
    <w:rsid w:val="0029415D"/>
    <w:rsid w:val="00294948"/>
    <w:rsid w:val="00294C1F"/>
    <w:rsid w:val="002951F3"/>
    <w:rsid w:val="002966DA"/>
    <w:rsid w:val="00296B49"/>
    <w:rsid w:val="00297D7B"/>
    <w:rsid w:val="002A1A95"/>
    <w:rsid w:val="002A1AA9"/>
    <w:rsid w:val="002A1D4F"/>
    <w:rsid w:val="002A2F9E"/>
    <w:rsid w:val="002A4018"/>
    <w:rsid w:val="002A4CE4"/>
    <w:rsid w:val="002A61E2"/>
    <w:rsid w:val="002A69D9"/>
    <w:rsid w:val="002A6A4A"/>
    <w:rsid w:val="002B15D8"/>
    <w:rsid w:val="002B18C7"/>
    <w:rsid w:val="002B1CA1"/>
    <w:rsid w:val="002B2393"/>
    <w:rsid w:val="002B51A0"/>
    <w:rsid w:val="002B5C16"/>
    <w:rsid w:val="002C454B"/>
    <w:rsid w:val="002C6CB0"/>
    <w:rsid w:val="002C6DA3"/>
    <w:rsid w:val="002D1060"/>
    <w:rsid w:val="002D27D7"/>
    <w:rsid w:val="002D4455"/>
    <w:rsid w:val="002D5EE2"/>
    <w:rsid w:val="002E1EB9"/>
    <w:rsid w:val="002E23BE"/>
    <w:rsid w:val="002E355B"/>
    <w:rsid w:val="002E37EE"/>
    <w:rsid w:val="002E3FC7"/>
    <w:rsid w:val="002E4796"/>
    <w:rsid w:val="002E67A7"/>
    <w:rsid w:val="002E6AF5"/>
    <w:rsid w:val="002E6DEC"/>
    <w:rsid w:val="002F1DFE"/>
    <w:rsid w:val="002F1E88"/>
    <w:rsid w:val="002F3CC7"/>
    <w:rsid w:val="002F4D60"/>
    <w:rsid w:val="002F4F28"/>
    <w:rsid w:val="00301AA9"/>
    <w:rsid w:val="00302099"/>
    <w:rsid w:val="003023A6"/>
    <w:rsid w:val="00303115"/>
    <w:rsid w:val="003032F4"/>
    <w:rsid w:val="0030459F"/>
    <w:rsid w:val="00307857"/>
    <w:rsid w:val="00307C75"/>
    <w:rsid w:val="0031026D"/>
    <w:rsid w:val="00311808"/>
    <w:rsid w:val="0031345D"/>
    <w:rsid w:val="00313F78"/>
    <w:rsid w:val="0031594F"/>
    <w:rsid w:val="00316015"/>
    <w:rsid w:val="00316291"/>
    <w:rsid w:val="00321B21"/>
    <w:rsid w:val="0032299B"/>
    <w:rsid w:val="00322D3D"/>
    <w:rsid w:val="00326D06"/>
    <w:rsid w:val="0032753B"/>
    <w:rsid w:val="0032786A"/>
    <w:rsid w:val="0033133C"/>
    <w:rsid w:val="0033331A"/>
    <w:rsid w:val="00333AA5"/>
    <w:rsid w:val="00334013"/>
    <w:rsid w:val="003343FD"/>
    <w:rsid w:val="00334A0B"/>
    <w:rsid w:val="00334B4B"/>
    <w:rsid w:val="00335738"/>
    <w:rsid w:val="00336D62"/>
    <w:rsid w:val="00337597"/>
    <w:rsid w:val="00342D58"/>
    <w:rsid w:val="003444C2"/>
    <w:rsid w:val="003447CB"/>
    <w:rsid w:val="00347ABD"/>
    <w:rsid w:val="00350626"/>
    <w:rsid w:val="00352535"/>
    <w:rsid w:val="00353EC4"/>
    <w:rsid w:val="00354768"/>
    <w:rsid w:val="003548D1"/>
    <w:rsid w:val="00356596"/>
    <w:rsid w:val="003576B4"/>
    <w:rsid w:val="003600AF"/>
    <w:rsid w:val="0036030A"/>
    <w:rsid w:val="0036254D"/>
    <w:rsid w:val="0036312A"/>
    <w:rsid w:val="0036411E"/>
    <w:rsid w:val="00370202"/>
    <w:rsid w:val="0037144C"/>
    <w:rsid w:val="00373C1D"/>
    <w:rsid w:val="00374951"/>
    <w:rsid w:val="00375AAF"/>
    <w:rsid w:val="003762FB"/>
    <w:rsid w:val="00376AD5"/>
    <w:rsid w:val="00380C76"/>
    <w:rsid w:val="003863D5"/>
    <w:rsid w:val="003866D2"/>
    <w:rsid w:val="00386B76"/>
    <w:rsid w:val="0038771A"/>
    <w:rsid w:val="00391826"/>
    <w:rsid w:val="003978A4"/>
    <w:rsid w:val="003A1C14"/>
    <w:rsid w:val="003A1EFE"/>
    <w:rsid w:val="003A2BF2"/>
    <w:rsid w:val="003A2C88"/>
    <w:rsid w:val="003A396B"/>
    <w:rsid w:val="003A65D7"/>
    <w:rsid w:val="003A678E"/>
    <w:rsid w:val="003A6BAE"/>
    <w:rsid w:val="003A7C56"/>
    <w:rsid w:val="003B1070"/>
    <w:rsid w:val="003B37EE"/>
    <w:rsid w:val="003B4DB9"/>
    <w:rsid w:val="003B4F98"/>
    <w:rsid w:val="003B56DC"/>
    <w:rsid w:val="003B64CE"/>
    <w:rsid w:val="003B651C"/>
    <w:rsid w:val="003C31B2"/>
    <w:rsid w:val="003C427E"/>
    <w:rsid w:val="003C6C77"/>
    <w:rsid w:val="003D1396"/>
    <w:rsid w:val="003D1CED"/>
    <w:rsid w:val="003D1DFD"/>
    <w:rsid w:val="003D3551"/>
    <w:rsid w:val="003D3861"/>
    <w:rsid w:val="003D4824"/>
    <w:rsid w:val="003D617E"/>
    <w:rsid w:val="003D7060"/>
    <w:rsid w:val="003E025C"/>
    <w:rsid w:val="003E0489"/>
    <w:rsid w:val="003E1122"/>
    <w:rsid w:val="003E2ADE"/>
    <w:rsid w:val="003E3179"/>
    <w:rsid w:val="003E6950"/>
    <w:rsid w:val="003E7B8F"/>
    <w:rsid w:val="003F040F"/>
    <w:rsid w:val="003F1686"/>
    <w:rsid w:val="003F1EE4"/>
    <w:rsid w:val="003F274C"/>
    <w:rsid w:val="003F287C"/>
    <w:rsid w:val="003F3703"/>
    <w:rsid w:val="003F38FB"/>
    <w:rsid w:val="003F5565"/>
    <w:rsid w:val="003F6502"/>
    <w:rsid w:val="003F7E25"/>
    <w:rsid w:val="003F7EC8"/>
    <w:rsid w:val="00401150"/>
    <w:rsid w:val="0040400B"/>
    <w:rsid w:val="00404D28"/>
    <w:rsid w:val="0040500A"/>
    <w:rsid w:val="004065B8"/>
    <w:rsid w:val="0041003D"/>
    <w:rsid w:val="00410D9A"/>
    <w:rsid w:val="00411125"/>
    <w:rsid w:val="00413AD0"/>
    <w:rsid w:val="0041475A"/>
    <w:rsid w:val="00415D7E"/>
    <w:rsid w:val="00415E7D"/>
    <w:rsid w:val="00416D16"/>
    <w:rsid w:val="004200D1"/>
    <w:rsid w:val="0042341F"/>
    <w:rsid w:val="004237EA"/>
    <w:rsid w:val="0042578D"/>
    <w:rsid w:val="0042579B"/>
    <w:rsid w:val="004258F6"/>
    <w:rsid w:val="00425B3E"/>
    <w:rsid w:val="004265A5"/>
    <w:rsid w:val="00426FF0"/>
    <w:rsid w:val="00427673"/>
    <w:rsid w:val="00431B22"/>
    <w:rsid w:val="00433B13"/>
    <w:rsid w:val="00434687"/>
    <w:rsid w:val="004346DA"/>
    <w:rsid w:val="00434DC8"/>
    <w:rsid w:val="00435229"/>
    <w:rsid w:val="0043649A"/>
    <w:rsid w:val="004439AA"/>
    <w:rsid w:val="00443FB3"/>
    <w:rsid w:val="00445486"/>
    <w:rsid w:val="00445F1C"/>
    <w:rsid w:val="0044605C"/>
    <w:rsid w:val="00446129"/>
    <w:rsid w:val="00447B37"/>
    <w:rsid w:val="004503AD"/>
    <w:rsid w:val="00450AE8"/>
    <w:rsid w:val="00450B72"/>
    <w:rsid w:val="00451236"/>
    <w:rsid w:val="004515F0"/>
    <w:rsid w:val="00454BBC"/>
    <w:rsid w:val="004556AB"/>
    <w:rsid w:val="004569A3"/>
    <w:rsid w:val="0045748B"/>
    <w:rsid w:val="00457B21"/>
    <w:rsid w:val="00461617"/>
    <w:rsid w:val="004626D8"/>
    <w:rsid w:val="00470CCD"/>
    <w:rsid w:val="00472B28"/>
    <w:rsid w:val="004731DE"/>
    <w:rsid w:val="00473BA7"/>
    <w:rsid w:val="00473C5A"/>
    <w:rsid w:val="004760CB"/>
    <w:rsid w:val="004761F9"/>
    <w:rsid w:val="00477FDF"/>
    <w:rsid w:val="00481914"/>
    <w:rsid w:val="004843C7"/>
    <w:rsid w:val="00484F8F"/>
    <w:rsid w:val="0048508C"/>
    <w:rsid w:val="00485A18"/>
    <w:rsid w:val="00485F9D"/>
    <w:rsid w:val="0048635B"/>
    <w:rsid w:val="00487638"/>
    <w:rsid w:val="00491B7C"/>
    <w:rsid w:val="00492488"/>
    <w:rsid w:val="00493A5A"/>
    <w:rsid w:val="004945CF"/>
    <w:rsid w:val="00494BE0"/>
    <w:rsid w:val="004A00B7"/>
    <w:rsid w:val="004A0C7E"/>
    <w:rsid w:val="004A106D"/>
    <w:rsid w:val="004A1EFC"/>
    <w:rsid w:val="004A24D4"/>
    <w:rsid w:val="004A24ED"/>
    <w:rsid w:val="004A4ADB"/>
    <w:rsid w:val="004A5198"/>
    <w:rsid w:val="004A5D0A"/>
    <w:rsid w:val="004B3761"/>
    <w:rsid w:val="004B4201"/>
    <w:rsid w:val="004B5AAF"/>
    <w:rsid w:val="004B6EE2"/>
    <w:rsid w:val="004B7819"/>
    <w:rsid w:val="004C0F65"/>
    <w:rsid w:val="004C528C"/>
    <w:rsid w:val="004C5BA0"/>
    <w:rsid w:val="004C5CEA"/>
    <w:rsid w:val="004C5EA0"/>
    <w:rsid w:val="004D1ED2"/>
    <w:rsid w:val="004D2D86"/>
    <w:rsid w:val="004D4698"/>
    <w:rsid w:val="004D4A9E"/>
    <w:rsid w:val="004D5CDD"/>
    <w:rsid w:val="004D7B55"/>
    <w:rsid w:val="004E0B8B"/>
    <w:rsid w:val="004E33EE"/>
    <w:rsid w:val="004E45DB"/>
    <w:rsid w:val="004E46E5"/>
    <w:rsid w:val="004E4FF5"/>
    <w:rsid w:val="004E52EE"/>
    <w:rsid w:val="004E7E0C"/>
    <w:rsid w:val="004F0A0D"/>
    <w:rsid w:val="004F1142"/>
    <w:rsid w:val="004F12E9"/>
    <w:rsid w:val="004F4480"/>
    <w:rsid w:val="00501644"/>
    <w:rsid w:val="005019A8"/>
    <w:rsid w:val="0050235A"/>
    <w:rsid w:val="0050546E"/>
    <w:rsid w:val="005066E2"/>
    <w:rsid w:val="00507276"/>
    <w:rsid w:val="005102B1"/>
    <w:rsid w:val="0051041E"/>
    <w:rsid w:val="0051242D"/>
    <w:rsid w:val="005124C2"/>
    <w:rsid w:val="0051275F"/>
    <w:rsid w:val="005163A8"/>
    <w:rsid w:val="00520974"/>
    <w:rsid w:val="00521D00"/>
    <w:rsid w:val="005223E9"/>
    <w:rsid w:val="005224FF"/>
    <w:rsid w:val="00523D36"/>
    <w:rsid w:val="00524C84"/>
    <w:rsid w:val="00525A18"/>
    <w:rsid w:val="005262E5"/>
    <w:rsid w:val="0053003B"/>
    <w:rsid w:val="005308FF"/>
    <w:rsid w:val="005312D2"/>
    <w:rsid w:val="00531B1A"/>
    <w:rsid w:val="00533F82"/>
    <w:rsid w:val="0053565E"/>
    <w:rsid w:val="00535E83"/>
    <w:rsid w:val="00541B34"/>
    <w:rsid w:val="005441EB"/>
    <w:rsid w:val="00544D8A"/>
    <w:rsid w:val="00546157"/>
    <w:rsid w:val="00547CA1"/>
    <w:rsid w:val="005502F0"/>
    <w:rsid w:val="00550A2F"/>
    <w:rsid w:val="00550C4E"/>
    <w:rsid w:val="00552B17"/>
    <w:rsid w:val="005541C2"/>
    <w:rsid w:val="00554D2C"/>
    <w:rsid w:val="00557886"/>
    <w:rsid w:val="005603A8"/>
    <w:rsid w:val="00561CEC"/>
    <w:rsid w:val="00564DA4"/>
    <w:rsid w:val="00564E91"/>
    <w:rsid w:val="0056671A"/>
    <w:rsid w:val="0056730E"/>
    <w:rsid w:val="00571986"/>
    <w:rsid w:val="00571FA3"/>
    <w:rsid w:val="00573A94"/>
    <w:rsid w:val="00574772"/>
    <w:rsid w:val="00576119"/>
    <w:rsid w:val="00580866"/>
    <w:rsid w:val="00581C37"/>
    <w:rsid w:val="005830B9"/>
    <w:rsid w:val="00584092"/>
    <w:rsid w:val="00584B86"/>
    <w:rsid w:val="005857A9"/>
    <w:rsid w:val="0058748B"/>
    <w:rsid w:val="005876A2"/>
    <w:rsid w:val="005905C3"/>
    <w:rsid w:val="00591E28"/>
    <w:rsid w:val="00593572"/>
    <w:rsid w:val="00594F62"/>
    <w:rsid w:val="005976F3"/>
    <w:rsid w:val="005A130B"/>
    <w:rsid w:val="005A1C67"/>
    <w:rsid w:val="005A2793"/>
    <w:rsid w:val="005A2CA2"/>
    <w:rsid w:val="005A3A6F"/>
    <w:rsid w:val="005A4820"/>
    <w:rsid w:val="005A64E2"/>
    <w:rsid w:val="005A6630"/>
    <w:rsid w:val="005A6D06"/>
    <w:rsid w:val="005A7061"/>
    <w:rsid w:val="005A7D46"/>
    <w:rsid w:val="005A7F32"/>
    <w:rsid w:val="005B471A"/>
    <w:rsid w:val="005B4DD3"/>
    <w:rsid w:val="005B5773"/>
    <w:rsid w:val="005B6819"/>
    <w:rsid w:val="005B7AB5"/>
    <w:rsid w:val="005B7F62"/>
    <w:rsid w:val="005C0D4B"/>
    <w:rsid w:val="005C1222"/>
    <w:rsid w:val="005C26C2"/>
    <w:rsid w:val="005C5BB7"/>
    <w:rsid w:val="005C5ED3"/>
    <w:rsid w:val="005C62E5"/>
    <w:rsid w:val="005C66E1"/>
    <w:rsid w:val="005C75BA"/>
    <w:rsid w:val="005D1767"/>
    <w:rsid w:val="005D28F3"/>
    <w:rsid w:val="005D2A95"/>
    <w:rsid w:val="005D4289"/>
    <w:rsid w:val="005D431A"/>
    <w:rsid w:val="005D4CE3"/>
    <w:rsid w:val="005D6620"/>
    <w:rsid w:val="005E03B4"/>
    <w:rsid w:val="005E0A6B"/>
    <w:rsid w:val="005E1F53"/>
    <w:rsid w:val="005E27F1"/>
    <w:rsid w:val="005E2F53"/>
    <w:rsid w:val="005E4868"/>
    <w:rsid w:val="005E4B45"/>
    <w:rsid w:val="005E565D"/>
    <w:rsid w:val="005E5EB2"/>
    <w:rsid w:val="005E638E"/>
    <w:rsid w:val="005E7B7D"/>
    <w:rsid w:val="005F1ACC"/>
    <w:rsid w:val="005F1DB8"/>
    <w:rsid w:val="005F3E57"/>
    <w:rsid w:val="005F3F07"/>
    <w:rsid w:val="005F4728"/>
    <w:rsid w:val="005F4DAF"/>
    <w:rsid w:val="005F66DF"/>
    <w:rsid w:val="005F7797"/>
    <w:rsid w:val="005F7D85"/>
    <w:rsid w:val="005F7F4F"/>
    <w:rsid w:val="0060172C"/>
    <w:rsid w:val="00602651"/>
    <w:rsid w:val="006032B8"/>
    <w:rsid w:val="0060566A"/>
    <w:rsid w:val="0060580D"/>
    <w:rsid w:val="00607985"/>
    <w:rsid w:val="00611F02"/>
    <w:rsid w:val="00613072"/>
    <w:rsid w:val="0061393F"/>
    <w:rsid w:val="00615F6F"/>
    <w:rsid w:val="00617039"/>
    <w:rsid w:val="00620D04"/>
    <w:rsid w:val="0062380A"/>
    <w:rsid w:val="006258FB"/>
    <w:rsid w:val="0062646F"/>
    <w:rsid w:val="006274F5"/>
    <w:rsid w:val="00631047"/>
    <w:rsid w:val="00631086"/>
    <w:rsid w:val="00632837"/>
    <w:rsid w:val="00634BDF"/>
    <w:rsid w:val="00635AF7"/>
    <w:rsid w:val="00636ACC"/>
    <w:rsid w:val="00636F4E"/>
    <w:rsid w:val="00640C23"/>
    <w:rsid w:val="00640D15"/>
    <w:rsid w:val="00641F47"/>
    <w:rsid w:val="00642A08"/>
    <w:rsid w:val="006438EF"/>
    <w:rsid w:val="00643D57"/>
    <w:rsid w:val="00647E96"/>
    <w:rsid w:val="006500D9"/>
    <w:rsid w:val="00653DE6"/>
    <w:rsid w:val="006568A6"/>
    <w:rsid w:val="0065778D"/>
    <w:rsid w:val="006610C7"/>
    <w:rsid w:val="00661B98"/>
    <w:rsid w:val="00662D71"/>
    <w:rsid w:val="006646AB"/>
    <w:rsid w:val="00664E07"/>
    <w:rsid w:val="006653AD"/>
    <w:rsid w:val="0067033E"/>
    <w:rsid w:val="00670959"/>
    <w:rsid w:val="006729F9"/>
    <w:rsid w:val="00673576"/>
    <w:rsid w:val="00674144"/>
    <w:rsid w:val="006741E4"/>
    <w:rsid w:val="006746AF"/>
    <w:rsid w:val="0067612A"/>
    <w:rsid w:val="0067760C"/>
    <w:rsid w:val="0068179B"/>
    <w:rsid w:val="00682E52"/>
    <w:rsid w:val="00684870"/>
    <w:rsid w:val="00684D9D"/>
    <w:rsid w:val="0068568B"/>
    <w:rsid w:val="00687A57"/>
    <w:rsid w:val="0069093E"/>
    <w:rsid w:val="00690ACD"/>
    <w:rsid w:val="00690E68"/>
    <w:rsid w:val="00691082"/>
    <w:rsid w:val="006911B4"/>
    <w:rsid w:val="006918CD"/>
    <w:rsid w:val="00691DB9"/>
    <w:rsid w:val="006926D2"/>
    <w:rsid w:val="00694B9D"/>
    <w:rsid w:val="006950AE"/>
    <w:rsid w:val="00696EB1"/>
    <w:rsid w:val="00696F4B"/>
    <w:rsid w:val="006A0AF7"/>
    <w:rsid w:val="006A1C51"/>
    <w:rsid w:val="006A213E"/>
    <w:rsid w:val="006A24B4"/>
    <w:rsid w:val="006A268D"/>
    <w:rsid w:val="006A4061"/>
    <w:rsid w:val="006A42BF"/>
    <w:rsid w:val="006A4DB4"/>
    <w:rsid w:val="006A7687"/>
    <w:rsid w:val="006B35A5"/>
    <w:rsid w:val="006B42D5"/>
    <w:rsid w:val="006B445C"/>
    <w:rsid w:val="006B4B69"/>
    <w:rsid w:val="006B4D7C"/>
    <w:rsid w:val="006B5264"/>
    <w:rsid w:val="006B6C32"/>
    <w:rsid w:val="006B6DDA"/>
    <w:rsid w:val="006C0328"/>
    <w:rsid w:val="006C0E0C"/>
    <w:rsid w:val="006C14A5"/>
    <w:rsid w:val="006C1D27"/>
    <w:rsid w:val="006C300F"/>
    <w:rsid w:val="006C4CC9"/>
    <w:rsid w:val="006D3760"/>
    <w:rsid w:val="006D4029"/>
    <w:rsid w:val="006D4C1E"/>
    <w:rsid w:val="006E0173"/>
    <w:rsid w:val="006E0FBF"/>
    <w:rsid w:val="006E3320"/>
    <w:rsid w:val="006E5DC2"/>
    <w:rsid w:val="006F4129"/>
    <w:rsid w:val="006F59EA"/>
    <w:rsid w:val="006F5EB5"/>
    <w:rsid w:val="006F6F43"/>
    <w:rsid w:val="006F7480"/>
    <w:rsid w:val="006F7B91"/>
    <w:rsid w:val="006F7E1F"/>
    <w:rsid w:val="006F7E4A"/>
    <w:rsid w:val="006F7E61"/>
    <w:rsid w:val="0070020A"/>
    <w:rsid w:val="00701A80"/>
    <w:rsid w:val="00701AAE"/>
    <w:rsid w:val="007020E3"/>
    <w:rsid w:val="00703573"/>
    <w:rsid w:val="007039FB"/>
    <w:rsid w:val="00705201"/>
    <w:rsid w:val="00706103"/>
    <w:rsid w:val="00706397"/>
    <w:rsid w:val="0070674A"/>
    <w:rsid w:val="00706843"/>
    <w:rsid w:val="007069C1"/>
    <w:rsid w:val="00707879"/>
    <w:rsid w:val="00711434"/>
    <w:rsid w:val="0071242E"/>
    <w:rsid w:val="00712A67"/>
    <w:rsid w:val="00713C65"/>
    <w:rsid w:val="00714AF4"/>
    <w:rsid w:val="0071733A"/>
    <w:rsid w:val="0071739A"/>
    <w:rsid w:val="0072043C"/>
    <w:rsid w:val="007206C9"/>
    <w:rsid w:val="0072238A"/>
    <w:rsid w:val="0072249E"/>
    <w:rsid w:val="00723524"/>
    <w:rsid w:val="007237AF"/>
    <w:rsid w:val="00723D8A"/>
    <w:rsid w:val="0072437B"/>
    <w:rsid w:val="007255DB"/>
    <w:rsid w:val="00725B7E"/>
    <w:rsid w:val="0072775D"/>
    <w:rsid w:val="00731C43"/>
    <w:rsid w:val="0073308D"/>
    <w:rsid w:val="0073330B"/>
    <w:rsid w:val="00733E72"/>
    <w:rsid w:val="00734CDB"/>
    <w:rsid w:val="00735F33"/>
    <w:rsid w:val="007367D3"/>
    <w:rsid w:val="007370ED"/>
    <w:rsid w:val="007378F9"/>
    <w:rsid w:val="00740935"/>
    <w:rsid w:val="00742005"/>
    <w:rsid w:val="00743D47"/>
    <w:rsid w:val="007441DF"/>
    <w:rsid w:val="00747154"/>
    <w:rsid w:val="007503B2"/>
    <w:rsid w:val="00750BBB"/>
    <w:rsid w:val="00760002"/>
    <w:rsid w:val="007612D9"/>
    <w:rsid w:val="007620D9"/>
    <w:rsid w:val="00762C07"/>
    <w:rsid w:val="0076326D"/>
    <w:rsid w:val="00763668"/>
    <w:rsid w:val="00763C20"/>
    <w:rsid w:val="00765198"/>
    <w:rsid w:val="00765389"/>
    <w:rsid w:val="00765AB8"/>
    <w:rsid w:val="0076677F"/>
    <w:rsid w:val="00767E96"/>
    <w:rsid w:val="00771A3B"/>
    <w:rsid w:val="00774502"/>
    <w:rsid w:val="00774F8A"/>
    <w:rsid w:val="00775308"/>
    <w:rsid w:val="00775660"/>
    <w:rsid w:val="007758CB"/>
    <w:rsid w:val="00775BF9"/>
    <w:rsid w:val="00777587"/>
    <w:rsid w:val="007809BA"/>
    <w:rsid w:val="00780F07"/>
    <w:rsid w:val="00780FE3"/>
    <w:rsid w:val="00783CE8"/>
    <w:rsid w:val="00784759"/>
    <w:rsid w:val="007854F3"/>
    <w:rsid w:val="0078691E"/>
    <w:rsid w:val="00792162"/>
    <w:rsid w:val="00793447"/>
    <w:rsid w:val="00794CBA"/>
    <w:rsid w:val="00794CE6"/>
    <w:rsid w:val="007956BA"/>
    <w:rsid w:val="00795C26"/>
    <w:rsid w:val="0079600C"/>
    <w:rsid w:val="0079639A"/>
    <w:rsid w:val="007A211A"/>
    <w:rsid w:val="007A2D40"/>
    <w:rsid w:val="007A436C"/>
    <w:rsid w:val="007A5C75"/>
    <w:rsid w:val="007B2A2D"/>
    <w:rsid w:val="007B321A"/>
    <w:rsid w:val="007B3CFE"/>
    <w:rsid w:val="007B4193"/>
    <w:rsid w:val="007B5720"/>
    <w:rsid w:val="007C0139"/>
    <w:rsid w:val="007C021E"/>
    <w:rsid w:val="007C0A03"/>
    <w:rsid w:val="007C38BA"/>
    <w:rsid w:val="007C40A2"/>
    <w:rsid w:val="007C5049"/>
    <w:rsid w:val="007C56DD"/>
    <w:rsid w:val="007C6257"/>
    <w:rsid w:val="007C6443"/>
    <w:rsid w:val="007C6AED"/>
    <w:rsid w:val="007C7475"/>
    <w:rsid w:val="007C7790"/>
    <w:rsid w:val="007D01FD"/>
    <w:rsid w:val="007D1F87"/>
    <w:rsid w:val="007D476C"/>
    <w:rsid w:val="007D60A9"/>
    <w:rsid w:val="007D696B"/>
    <w:rsid w:val="007E063D"/>
    <w:rsid w:val="007E153A"/>
    <w:rsid w:val="007E26CF"/>
    <w:rsid w:val="007E3B76"/>
    <w:rsid w:val="007E404B"/>
    <w:rsid w:val="007E49A6"/>
    <w:rsid w:val="007E5C3F"/>
    <w:rsid w:val="007F08E0"/>
    <w:rsid w:val="007F0AD0"/>
    <w:rsid w:val="007F114F"/>
    <w:rsid w:val="007F2F8C"/>
    <w:rsid w:val="007F3EF7"/>
    <w:rsid w:val="007F4FFB"/>
    <w:rsid w:val="007F609B"/>
    <w:rsid w:val="007F6754"/>
    <w:rsid w:val="007F720E"/>
    <w:rsid w:val="00800958"/>
    <w:rsid w:val="008013CB"/>
    <w:rsid w:val="0080148A"/>
    <w:rsid w:val="00801F48"/>
    <w:rsid w:val="00802DBB"/>
    <w:rsid w:val="0080339C"/>
    <w:rsid w:val="00803757"/>
    <w:rsid w:val="00804896"/>
    <w:rsid w:val="0080498B"/>
    <w:rsid w:val="008071DE"/>
    <w:rsid w:val="0080756F"/>
    <w:rsid w:val="00807C02"/>
    <w:rsid w:val="00811153"/>
    <w:rsid w:val="00812EF0"/>
    <w:rsid w:val="00813925"/>
    <w:rsid w:val="00814468"/>
    <w:rsid w:val="00815701"/>
    <w:rsid w:val="00815B98"/>
    <w:rsid w:val="008160D1"/>
    <w:rsid w:val="0081646C"/>
    <w:rsid w:val="008164EE"/>
    <w:rsid w:val="00816A67"/>
    <w:rsid w:val="00820EC1"/>
    <w:rsid w:val="00822815"/>
    <w:rsid w:val="00822EE6"/>
    <w:rsid w:val="00824B44"/>
    <w:rsid w:val="008253BC"/>
    <w:rsid w:val="008261F7"/>
    <w:rsid w:val="00826264"/>
    <w:rsid w:val="00827CFB"/>
    <w:rsid w:val="0083036E"/>
    <w:rsid w:val="00830C3D"/>
    <w:rsid w:val="00831403"/>
    <w:rsid w:val="0083241C"/>
    <w:rsid w:val="0083400D"/>
    <w:rsid w:val="008356BB"/>
    <w:rsid w:val="00836A14"/>
    <w:rsid w:val="00837300"/>
    <w:rsid w:val="008405AA"/>
    <w:rsid w:val="008411CF"/>
    <w:rsid w:val="008428BA"/>
    <w:rsid w:val="0084468B"/>
    <w:rsid w:val="0084719E"/>
    <w:rsid w:val="00847C17"/>
    <w:rsid w:val="00854AEF"/>
    <w:rsid w:val="00857911"/>
    <w:rsid w:val="00862C96"/>
    <w:rsid w:val="00862FF5"/>
    <w:rsid w:val="00863045"/>
    <w:rsid w:val="00863EC7"/>
    <w:rsid w:val="008648CD"/>
    <w:rsid w:val="00864F59"/>
    <w:rsid w:val="008658B4"/>
    <w:rsid w:val="00867622"/>
    <w:rsid w:val="00867775"/>
    <w:rsid w:val="0087054C"/>
    <w:rsid w:val="0087161D"/>
    <w:rsid w:val="0087225B"/>
    <w:rsid w:val="00873241"/>
    <w:rsid w:val="008737F0"/>
    <w:rsid w:val="008738BC"/>
    <w:rsid w:val="00873C94"/>
    <w:rsid w:val="0087418E"/>
    <w:rsid w:val="008746AC"/>
    <w:rsid w:val="00874A95"/>
    <w:rsid w:val="0087618B"/>
    <w:rsid w:val="008801E4"/>
    <w:rsid w:val="0088037E"/>
    <w:rsid w:val="00881444"/>
    <w:rsid w:val="00881510"/>
    <w:rsid w:val="00885353"/>
    <w:rsid w:val="008878C9"/>
    <w:rsid w:val="00890523"/>
    <w:rsid w:val="00892ECF"/>
    <w:rsid w:val="008944EC"/>
    <w:rsid w:val="00894E07"/>
    <w:rsid w:val="00894E31"/>
    <w:rsid w:val="00895D9D"/>
    <w:rsid w:val="008A05DB"/>
    <w:rsid w:val="008A0960"/>
    <w:rsid w:val="008A1BD8"/>
    <w:rsid w:val="008A2203"/>
    <w:rsid w:val="008A25F6"/>
    <w:rsid w:val="008A3495"/>
    <w:rsid w:val="008A3569"/>
    <w:rsid w:val="008A3E17"/>
    <w:rsid w:val="008A498A"/>
    <w:rsid w:val="008A5B46"/>
    <w:rsid w:val="008A5DAA"/>
    <w:rsid w:val="008B1766"/>
    <w:rsid w:val="008B1BA2"/>
    <w:rsid w:val="008B2025"/>
    <w:rsid w:val="008B26DE"/>
    <w:rsid w:val="008B3966"/>
    <w:rsid w:val="008B423E"/>
    <w:rsid w:val="008B4965"/>
    <w:rsid w:val="008C0464"/>
    <w:rsid w:val="008C5456"/>
    <w:rsid w:val="008C6B7A"/>
    <w:rsid w:val="008C711D"/>
    <w:rsid w:val="008D0EE9"/>
    <w:rsid w:val="008D23BA"/>
    <w:rsid w:val="008D34AC"/>
    <w:rsid w:val="008D3E80"/>
    <w:rsid w:val="008D5600"/>
    <w:rsid w:val="008E054B"/>
    <w:rsid w:val="008E4B32"/>
    <w:rsid w:val="008E4DE0"/>
    <w:rsid w:val="008E5661"/>
    <w:rsid w:val="008E7AA6"/>
    <w:rsid w:val="008F05C1"/>
    <w:rsid w:val="008F094E"/>
    <w:rsid w:val="008F2391"/>
    <w:rsid w:val="008F3556"/>
    <w:rsid w:val="008F3A32"/>
    <w:rsid w:val="008F4FE3"/>
    <w:rsid w:val="008F644F"/>
    <w:rsid w:val="008F6857"/>
    <w:rsid w:val="008F7167"/>
    <w:rsid w:val="008F7646"/>
    <w:rsid w:val="00902838"/>
    <w:rsid w:val="009048D1"/>
    <w:rsid w:val="00904F7F"/>
    <w:rsid w:val="0090525F"/>
    <w:rsid w:val="009107BB"/>
    <w:rsid w:val="00911922"/>
    <w:rsid w:val="0091204A"/>
    <w:rsid w:val="009137C4"/>
    <w:rsid w:val="0091422C"/>
    <w:rsid w:val="0091598A"/>
    <w:rsid w:val="009160F5"/>
    <w:rsid w:val="00917574"/>
    <w:rsid w:val="009177DB"/>
    <w:rsid w:val="00917846"/>
    <w:rsid w:val="00922EF6"/>
    <w:rsid w:val="00922FF5"/>
    <w:rsid w:val="009238E3"/>
    <w:rsid w:val="00924CD7"/>
    <w:rsid w:val="00925576"/>
    <w:rsid w:val="00926E9F"/>
    <w:rsid w:val="0093101F"/>
    <w:rsid w:val="00931093"/>
    <w:rsid w:val="0093173D"/>
    <w:rsid w:val="00932C39"/>
    <w:rsid w:val="00932DD1"/>
    <w:rsid w:val="009339AE"/>
    <w:rsid w:val="00935B8C"/>
    <w:rsid w:val="0093687B"/>
    <w:rsid w:val="00937EF5"/>
    <w:rsid w:val="00940850"/>
    <w:rsid w:val="00940B7A"/>
    <w:rsid w:val="0094181F"/>
    <w:rsid w:val="0094203E"/>
    <w:rsid w:val="0094244C"/>
    <w:rsid w:val="00942FF9"/>
    <w:rsid w:val="00945D96"/>
    <w:rsid w:val="0095044B"/>
    <w:rsid w:val="00950FF5"/>
    <w:rsid w:val="00951950"/>
    <w:rsid w:val="0095270B"/>
    <w:rsid w:val="00952BD2"/>
    <w:rsid w:val="00952CF1"/>
    <w:rsid w:val="00953563"/>
    <w:rsid w:val="00954CBE"/>
    <w:rsid w:val="009562CA"/>
    <w:rsid w:val="0095689B"/>
    <w:rsid w:val="00956FC2"/>
    <w:rsid w:val="009572E1"/>
    <w:rsid w:val="009574DA"/>
    <w:rsid w:val="009577D9"/>
    <w:rsid w:val="00960614"/>
    <w:rsid w:val="009620F8"/>
    <w:rsid w:val="009643A9"/>
    <w:rsid w:val="0096480F"/>
    <w:rsid w:val="009660EA"/>
    <w:rsid w:val="00967321"/>
    <w:rsid w:val="00967B3F"/>
    <w:rsid w:val="0097017B"/>
    <w:rsid w:val="009714F2"/>
    <w:rsid w:val="009719DB"/>
    <w:rsid w:val="00971D96"/>
    <w:rsid w:val="009720CF"/>
    <w:rsid w:val="009729ED"/>
    <w:rsid w:val="00972CC3"/>
    <w:rsid w:val="00973C08"/>
    <w:rsid w:val="009762BF"/>
    <w:rsid w:val="0097649B"/>
    <w:rsid w:val="00976DF3"/>
    <w:rsid w:val="00977260"/>
    <w:rsid w:val="00981CD7"/>
    <w:rsid w:val="0098260B"/>
    <w:rsid w:val="00983B81"/>
    <w:rsid w:val="00987B94"/>
    <w:rsid w:val="00992A89"/>
    <w:rsid w:val="009948EB"/>
    <w:rsid w:val="00994FB2"/>
    <w:rsid w:val="00996FF5"/>
    <w:rsid w:val="009974C3"/>
    <w:rsid w:val="00997E67"/>
    <w:rsid w:val="009A0852"/>
    <w:rsid w:val="009A085F"/>
    <w:rsid w:val="009A09CE"/>
    <w:rsid w:val="009A0BE2"/>
    <w:rsid w:val="009A120C"/>
    <w:rsid w:val="009A3227"/>
    <w:rsid w:val="009A4112"/>
    <w:rsid w:val="009A4425"/>
    <w:rsid w:val="009A5FB1"/>
    <w:rsid w:val="009A6904"/>
    <w:rsid w:val="009A73CB"/>
    <w:rsid w:val="009B03C2"/>
    <w:rsid w:val="009B09DB"/>
    <w:rsid w:val="009B5215"/>
    <w:rsid w:val="009B5302"/>
    <w:rsid w:val="009B5EA5"/>
    <w:rsid w:val="009B6902"/>
    <w:rsid w:val="009B7080"/>
    <w:rsid w:val="009C18C5"/>
    <w:rsid w:val="009C2EA0"/>
    <w:rsid w:val="009C37FA"/>
    <w:rsid w:val="009D0933"/>
    <w:rsid w:val="009D13B7"/>
    <w:rsid w:val="009D2195"/>
    <w:rsid w:val="009D2621"/>
    <w:rsid w:val="009D278D"/>
    <w:rsid w:val="009D2C4F"/>
    <w:rsid w:val="009D3471"/>
    <w:rsid w:val="009D4132"/>
    <w:rsid w:val="009D6CB0"/>
    <w:rsid w:val="009D7586"/>
    <w:rsid w:val="009E3C31"/>
    <w:rsid w:val="009E3EAB"/>
    <w:rsid w:val="009E467B"/>
    <w:rsid w:val="009E4841"/>
    <w:rsid w:val="009E5B8E"/>
    <w:rsid w:val="009E7C36"/>
    <w:rsid w:val="009F1BBA"/>
    <w:rsid w:val="009F49C4"/>
    <w:rsid w:val="00A01E7A"/>
    <w:rsid w:val="00A06826"/>
    <w:rsid w:val="00A079F6"/>
    <w:rsid w:val="00A10F36"/>
    <w:rsid w:val="00A13716"/>
    <w:rsid w:val="00A14B1F"/>
    <w:rsid w:val="00A152D9"/>
    <w:rsid w:val="00A2002D"/>
    <w:rsid w:val="00A20B08"/>
    <w:rsid w:val="00A21227"/>
    <w:rsid w:val="00A2125B"/>
    <w:rsid w:val="00A23909"/>
    <w:rsid w:val="00A23FFA"/>
    <w:rsid w:val="00A24D71"/>
    <w:rsid w:val="00A31341"/>
    <w:rsid w:val="00A314F6"/>
    <w:rsid w:val="00A32688"/>
    <w:rsid w:val="00A32934"/>
    <w:rsid w:val="00A32C4A"/>
    <w:rsid w:val="00A34459"/>
    <w:rsid w:val="00A3452D"/>
    <w:rsid w:val="00A34B8F"/>
    <w:rsid w:val="00A35410"/>
    <w:rsid w:val="00A35775"/>
    <w:rsid w:val="00A369A5"/>
    <w:rsid w:val="00A376D8"/>
    <w:rsid w:val="00A40676"/>
    <w:rsid w:val="00A43CA4"/>
    <w:rsid w:val="00A44239"/>
    <w:rsid w:val="00A44DE4"/>
    <w:rsid w:val="00A52321"/>
    <w:rsid w:val="00A52D1E"/>
    <w:rsid w:val="00A53DFB"/>
    <w:rsid w:val="00A5517F"/>
    <w:rsid w:val="00A55445"/>
    <w:rsid w:val="00A5582D"/>
    <w:rsid w:val="00A55ADD"/>
    <w:rsid w:val="00A55B3D"/>
    <w:rsid w:val="00A55E66"/>
    <w:rsid w:val="00A57945"/>
    <w:rsid w:val="00A62417"/>
    <w:rsid w:val="00A63250"/>
    <w:rsid w:val="00A70363"/>
    <w:rsid w:val="00A72A2F"/>
    <w:rsid w:val="00A72C91"/>
    <w:rsid w:val="00A76205"/>
    <w:rsid w:val="00A77659"/>
    <w:rsid w:val="00A81BCB"/>
    <w:rsid w:val="00A841BA"/>
    <w:rsid w:val="00A84C43"/>
    <w:rsid w:val="00A84C6C"/>
    <w:rsid w:val="00A8563B"/>
    <w:rsid w:val="00A87D4A"/>
    <w:rsid w:val="00A91264"/>
    <w:rsid w:val="00A92F87"/>
    <w:rsid w:val="00A9314D"/>
    <w:rsid w:val="00A95B38"/>
    <w:rsid w:val="00A96F8F"/>
    <w:rsid w:val="00A97198"/>
    <w:rsid w:val="00A97EFE"/>
    <w:rsid w:val="00AA3483"/>
    <w:rsid w:val="00AA47D3"/>
    <w:rsid w:val="00AA6238"/>
    <w:rsid w:val="00AA7400"/>
    <w:rsid w:val="00AA7AD5"/>
    <w:rsid w:val="00AB096C"/>
    <w:rsid w:val="00AB18B4"/>
    <w:rsid w:val="00AB1E8C"/>
    <w:rsid w:val="00AC0E6B"/>
    <w:rsid w:val="00AC1319"/>
    <w:rsid w:val="00AC2A5C"/>
    <w:rsid w:val="00AC3780"/>
    <w:rsid w:val="00AC3DC0"/>
    <w:rsid w:val="00AC41A7"/>
    <w:rsid w:val="00AC713C"/>
    <w:rsid w:val="00AC7521"/>
    <w:rsid w:val="00AD03BE"/>
    <w:rsid w:val="00AD0B3D"/>
    <w:rsid w:val="00AD2BAC"/>
    <w:rsid w:val="00AD4BA7"/>
    <w:rsid w:val="00AD5E03"/>
    <w:rsid w:val="00AD7C8E"/>
    <w:rsid w:val="00AE0A0C"/>
    <w:rsid w:val="00AE225C"/>
    <w:rsid w:val="00AE2291"/>
    <w:rsid w:val="00AE57D5"/>
    <w:rsid w:val="00AE5920"/>
    <w:rsid w:val="00AE74C8"/>
    <w:rsid w:val="00AE7D27"/>
    <w:rsid w:val="00AF33C1"/>
    <w:rsid w:val="00AF548E"/>
    <w:rsid w:val="00AF6953"/>
    <w:rsid w:val="00AF6AB2"/>
    <w:rsid w:val="00AF6DAF"/>
    <w:rsid w:val="00AF7A27"/>
    <w:rsid w:val="00AF7CA4"/>
    <w:rsid w:val="00B00912"/>
    <w:rsid w:val="00B01AD1"/>
    <w:rsid w:val="00B01B1C"/>
    <w:rsid w:val="00B02030"/>
    <w:rsid w:val="00B02C8D"/>
    <w:rsid w:val="00B03555"/>
    <w:rsid w:val="00B10935"/>
    <w:rsid w:val="00B127D7"/>
    <w:rsid w:val="00B12E4B"/>
    <w:rsid w:val="00B152DE"/>
    <w:rsid w:val="00B15F8B"/>
    <w:rsid w:val="00B21BF8"/>
    <w:rsid w:val="00B22A65"/>
    <w:rsid w:val="00B233E5"/>
    <w:rsid w:val="00B24555"/>
    <w:rsid w:val="00B24A53"/>
    <w:rsid w:val="00B24F80"/>
    <w:rsid w:val="00B2530F"/>
    <w:rsid w:val="00B255DC"/>
    <w:rsid w:val="00B2787D"/>
    <w:rsid w:val="00B3271B"/>
    <w:rsid w:val="00B338E3"/>
    <w:rsid w:val="00B33A6F"/>
    <w:rsid w:val="00B341FD"/>
    <w:rsid w:val="00B36BCC"/>
    <w:rsid w:val="00B3705D"/>
    <w:rsid w:val="00B37929"/>
    <w:rsid w:val="00B37997"/>
    <w:rsid w:val="00B40C38"/>
    <w:rsid w:val="00B418B9"/>
    <w:rsid w:val="00B42F87"/>
    <w:rsid w:val="00B43B5F"/>
    <w:rsid w:val="00B43D5D"/>
    <w:rsid w:val="00B43E6B"/>
    <w:rsid w:val="00B44601"/>
    <w:rsid w:val="00B4746D"/>
    <w:rsid w:val="00B51C61"/>
    <w:rsid w:val="00B5406C"/>
    <w:rsid w:val="00B55A61"/>
    <w:rsid w:val="00B55C6A"/>
    <w:rsid w:val="00B60474"/>
    <w:rsid w:val="00B62942"/>
    <w:rsid w:val="00B62B76"/>
    <w:rsid w:val="00B72BEA"/>
    <w:rsid w:val="00B7300C"/>
    <w:rsid w:val="00B732A6"/>
    <w:rsid w:val="00B7625C"/>
    <w:rsid w:val="00B77B32"/>
    <w:rsid w:val="00B77BB8"/>
    <w:rsid w:val="00B81454"/>
    <w:rsid w:val="00B81F8B"/>
    <w:rsid w:val="00B82D30"/>
    <w:rsid w:val="00B8701F"/>
    <w:rsid w:val="00B87552"/>
    <w:rsid w:val="00B87635"/>
    <w:rsid w:val="00B90382"/>
    <w:rsid w:val="00B94244"/>
    <w:rsid w:val="00B942CD"/>
    <w:rsid w:val="00B945A2"/>
    <w:rsid w:val="00B94C59"/>
    <w:rsid w:val="00B9519C"/>
    <w:rsid w:val="00B95A57"/>
    <w:rsid w:val="00BA05DB"/>
    <w:rsid w:val="00BA1D1D"/>
    <w:rsid w:val="00BA25DB"/>
    <w:rsid w:val="00BA3540"/>
    <w:rsid w:val="00BA6DF5"/>
    <w:rsid w:val="00BA79A0"/>
    <w:rsid w:val="00BB1288"/>
    <w:rsid w:val="00BB1AC1"/>
    <w:rsid w:val="00BB215C"/>
    <w:rsid w:val="00BB3130"/>
    <w:rsid w:val="00BB44E3"/>
    <w:rsid w:val="00BB4FEC"/>
    <w:rsid w:val="00BB604A"/>
    <w:rsid w:val="00BB6F16"/>
    <w:rsid w:val="00BB7212"/>
    <w:rsid w:val="00BB7738"/>
    <w:rsid w:val="00BB7AF1"/>
    <w:rsid w:val="00BC1E07"/>
    <w:rsid w:val="00BC3561"/>
    <w:rsid w:val="00BC375E"/>
    <w:rsid w:val="00BC497C"/>
    <w:rsid w:val="00BD087D"/>
    <w:rsid w:val="00BD0A36"/>
    <w:rsid w:val="00BD2A18"/>
    <w:rsid w:val="00BD5189"/>
    <w:rsid w:val="00BD7740"/>
    <w:rsid w:val="00BD798D"/>
    <w:rsid w:val="00BD7ABB"/>
    <w:rsid w:val="00BE0579"/>
    <w:rsid w:val="00BE1538"/>
    <w:rsid w:val="00BE1F7E"/>
    <w:rsid w:val="00BE207E"/>
    <w:rsid w:val="00BE37E5"/>
    <w:rsid w:val="00BE430F"/>
    <w:rsid w:val="00BE4571"/>
    <w:rsid w:val="00BF2C1D"/>
    <w:rsid w:val="00BF2C54"/>
    <w:rsid w:val="00BF30AA"/>
    <w:rsid w:val="00BF3FC4"/>
    <w:rsid w:val="00BF42B3"/>
    <w:rsid w:val="00BF4C2E"/>
    <w:rsid w:val="00BF7B8D"/>
    <w:rsid w:val="00C030A5"/>
    <w:rsid w:val="00C030E4"/>
    <w:rsid w:val="00C03599"/>
    <w:rsid w:val="00C046D7"/>
    <w:rsid w:val="00C04BA2"/>
    <w:rsid w:val="00C05805"/>
    <w:rsid w:val="00C06097"/>
    <w:rsid w:val="00C06F39"/>
    <w:rsid w:val="00C0776C"/>
    <w:rsid w:val="00C07A17"/>
    <w:rsid w:val="00C10FA3"/>
    <w:rsid w:val="00C1370D"/>
    <w:rsid w:val="00C143E5"/>
    <w:rsid w:val="00C14C32"/>
    <w:rsid w:val="00C155E4"/>
    <w:rsid w:val="00C15FF5"/>
    <w:rsid w:val="00C163BB"/>
    <w:rsid w:val="00C16DD3"/>
    <w:rsid w:val="00C17AF9"/>
    <w:rsid w:val="00C20124"/>
    <w:rsid w:val="00C210E8"/>
    <w:rsid w:val="00C2637C"/>
    <w:rsid w:val="00C265C3"/>
    <w:rsid w:val="00C26B26"/>
    <w:rsid w:val="00C278DE"/>
    <w:rsid w:val="00C3012A"/>
    <w:rsid w:val="00C3162F"/>
    <w:rsid w:val="00C34703"/>
    <w:rsid w:val="00C348FF"/>
    <w:rsid w:val="00C34A97"/>
    <w:rsid w:val="00C34D57"/>
    <w:rsid w:val="00C35C1B"/>
    <w:rsid w:val="00C35E77"/>
    <w:rsid w:val="00C35F4F"/>
    <w:rsid w:val="00C3746D"/>
    <w:rsid w:val="00C3766B"/>
    <w:rsid w:val="00C3767A"/>
    <w:rsid w:val="00C4164D"/>
    <w:rsid w:val="00C4208D"/>
    <w:rsid w:val="00C47CB0"/>
    <w:rsid w:val="00C5095B"/>
    <w:rsid w:val="00C52D57"/>
    <w:rsid w:val="00C54E27"/>
    <w:rsid w:val="00C55227"/>
    <w:rsid w:val="00C55A47"/>
    <w:rsid w:val="00C565FE"/>
    <w:rsid w:val="00C56AE9"/>
    <w:rsid w:val="00C62412"/>
    <w:rsid w:val="00C63035"/>
    <w:rsid w:val="00C632D4"/>
    <w:rsid w:val="00C63934"/>
    <w:rsid w:val="00C63E5F"/>
    <w:rsid w:val="00C6404C"/>
    <w:rsid w:val="00C65650"/>
    <w:rsid w:val="00C65D4E"/>
    <w:rsid w:val="00C65F5E"/>
    <w:rsid w:val="00C67B3C"/>
    <w:rsid w:val="00C71F6A"/>
    <w:rsid w:val="00C72620"/>
    <w:rsid w:val="00C74289"/>
    <w:rsid w:val="00C7499D"/>
    <w:rsid w:val="00C76F46"/>
    <w:rsid w:val="00C77AE8"/>
    <w:rsid w:val="00C77E93"/>
    <w:rsid w:val="00C80C41"/>
    <w:rsid w:val="00C80E47"/>
    <w:rsid w:val="00C82609"/>
    <w:rsid w:val="00C83C0A"/>
    <w:rsid w:val="00C843D6"/>
    <w:rsid w:val="00C84A52"/>
    <w:rsid w:val="00C8707F"/>
    <w:rsid w:val="00C87FCF"/>
    <w:rsid w:val="00C90A21"/>
    <w:rsid w:val="00C91214"/>
    <w:rsid w:val="00C91EEA"/>
    <w:rsid w:val="00C9278D"/>
    <w:rsid w:val="00C9392A"/>
    <w:rsid w:val="00C94005"/>
    <w:rsid w:val="00C9465F"/>
    <w:rsid w:val="00C95E48"/>
    <w:rsid w:val="00C96278"/>
    <w:rsid w:val="00C975BE"/>
    <w:rsid w:val="00CA05C3"/>
    <w:rsid w:val="00CA12CD"/>
    <w:rsid w:val="00CA1635"/>
    <w:rsid w:val="00CA2692"/>
    <w:rsid w:val="00CA2AD6"/>
    <w:rsid w:val="00CA34E0"/>
    <w:rsid w:val="00CA41CA"/>
    <w:rsid w:val="00CA4651"/>
    <w:rsid w:val="00CA532D"/>
    <w:rsid w:val="00CA562F"/>
    <w:rsid w:val="00CA5B4C"/>
    <w:rsid w:val="00CA5F97"/>
    <w:rsid w:val="00CB026F"/>
    <w:rsid w:val="00CB18EC"/>
    <w:rsid w:val="00CB4233"/>
    <w:rsid w:val="00CB539F"/>
    <w:rsid w:val="00CB6B59"/>
    <w:rsid w:val="00CB6B5A"/>
    <w:rsid w:val="00CC1189"/>
    <w:rsid w:val="00CC1D63"/>
    <w:rsid w:val="00CC3F3C"/>
    <w:rsid w:val="00CC4FCA"/>
    <w:rsid w:val="00CD21E1"/>
    <w:rsid w:val="00CD4839"/>
    <w:rsid w:val="00CD4852"/>
    <w:rsid w:val="00CD6953"/>
    <w:rsid w:val="00CD724B"/>
    <w:rsid w:val="00CD74DA"/>
    <w:rsid w:val="00CD75CE"/>
    <w:rsid w:val="00CE2181"/>
    <w:rsid w:val="00CE2A9E"/>
    <w:rsid w:val="00CE499D"/>
    <w:rsid w:val="00CE52D7"/>
    <w:rsid w:val="00CE5B6F"/>
    <w:rsid w:val="00CE5F73"/>
    <w:rsid w:val="00CE6668"/>
    <w:rsid w:val="00CE6684"/>
    <w:rsid w:val="00CE7E22"/>
    <w:rsid w:val="00CF0809"/>
    <w:rsid w:val="00CF0F20"/>
    <w:rsid w:val="00CF1DF0"/>
    <w:rsid w:val="00CF2B21"/>
    <w:rsid w:val="00CF3111"/>
    <w:rsid w:val="00CF33C1"/>
    <w:rsid w:val="00CF6603"/>
    <w:rsid w:val="00CF7EAE"/>
    <w:rsid w:val="00D026D4"/>
    <w:rsid w:val="00D03A2B"/>
    <w:rsid w:val="00D04D53"/>
    <w:rsid w:val="00D1218C"/>
    <w:rsid w:val="00D144BE"/>
    <w:rsid w:val="00D1462B"/>
    <w:rsid w:val="00D15923"/>
    <w:rsid w:val="00D1672D"/>
    <w:rsid w:val="00D2144D"/>
    <w:rsid w:val="00D21BA1"/>
    <w:rsid w:val="00D2202B"/>
    <w:rsid w:val="00D228AD"/>
    <w:rsid w:val="00D25DEF"/>
    <w:rsid w:val="00D26A06"/>
    <w:rsid w:val="00D27072"/>
    <w:rsid w:val="00D27294"/>
    <w:rsid w:val="00D274E7"/>
    <w:rsid w:val="00D27631"/>
    <w:rsid w:val="00D3357A"/>
    <w:rsid w:val="00D33CC5"/>
    <w:rsid w:val="00D34A26"/>
    <w:rsid w:val="00D36712"/>
    <w:rsid w:val="00D4296A"/>
    <w:rsid w:val="00D44476"/>
    <w:rsid w:val="00D44F92"/>
    <w:rsid w:val="00D452BB"/>
    <w:rsid w:val="00D457EB"/>
    <w:rsid w:val="00D46B6E"/>
    <w:rsid w:val="00D46D58"/>
    <w:rsid w:val="00D46FBF"/>
    <w:rsid w:val="00D477CF"/>
    <w:rsid w:val="00D52A8B"/>
    <w:rsid w:val="00D52C06"/>
    <w:rsid w:val="00D54EA7"/>
    <w:rsid w:val="00D56BB0"/>
    <w:rsid w:val="00D5748D"/>
    <w:rsid w:val="00D60A48"/>
    <w:rsid w:val="00D60C54"/>
    <w:rsid w:val="00D6423E"/>
    <w:rsid w:val="00D6610D"/>
    <w:rsid w:val="00D67993"/>
    <w:rsid w:val="00D71BC8"/>
    <w:rsid w:val="00D73BAE"/>
    <w:rsid w:val="00D74736"/>
    <w:rsid w:val="00D75CE5"/>
    <w:rsid w:val="00D80B6B"/>
    <w:rsid w:val="00D8195D"/>
    <w:rsid w:val="00D836B9"/>
    <w:rsid w:val="00D83F6A"/>
    <w:rsid w:val="00D84350"/>
    <w:rsid w:val="00D85B6C"/>
    <w:rsid w:val="00D900F2"/>
    <w:rsid w:val="00D912B0"/>
    <w:rsid w:val="00D9281E"/>
    <w:rsid w:val="00D958DC"/>
    <w:rsid w:val="00D95BA3"/>
    <w:rsid w:val="00D9647D"/>
    <w:rsid w:val="00D96959"/>
    <w:rsid w:val="00D974A5"/>
    <w:rsid w:val="00DA1466"/>
    <w:rsid w:val="00DA18C2"/>
    <w:rsid w:val="00DA3734"/>
    <w:rsid w:val="00DA38B1"/>
    <w:rsid w:val="00DA4E15"/>
    <w:rsid w:val="00DA50AC"/>
    <w:rsid w:val="00DA53DC"/>
    <w:rsid w:val="00DA7277"/>
    <w:rsid w:val="00DB2221"/>
    <w:rsid w:val="00DB2602"/>
    <w:rsid w:val="00DB28AA"/>
    <w:rsid w:val="00DB2B4D"/>
    <w:rsid w:val="00DB3112"/>
    <w:rsid w:val="00DB34ED"/>
    <w:rsid w:val="00DB4495"/>
    <w:rsid w:val="00DB710E"/>
    <w:rsid w:val="00DC0693"/>
    <w:rsid w:val="00DC0F8A"/>
    <w:rsid w:val="00DC1610"/>
    <w:rsid w:val="00DC195A"/>
    <w:rsid w:val="00DC2F6B"/>
    <w:rsid w:val="00DC3ECA"/>
    <w:rsid w:val="00DC52EE"/>
    <w:rsid w:val="00DC55E9"/>
    <w:rsid w:val="00DC5BB4"/>
    <w:rsid w:val="00DC7FCA"/>
    <w:rsid w:val="00DD2596"/>
    <w:rsid w:val="00DD4079"/>
    <w:rsid w:val="00DD4282"/>
    <w:rsid w:val="00DD5531"/>
    <w:rsid w:val="00DE0114"/>
    <w:rsid w:val="00DE0259"/>
    <w:rsid w:val="00DE272A"/>
    <w:rsid w:val="00DE451D"/>
    <w:rsid w:val="00DE4731"/>
    <w:rsid w:val="00DE68BE"/>
    <w:rsid w:val="00DE7C0B"/>
    <w:rsid w:val="00DF04BC"/>
    <w:rsid w:val="00DF1320"/>
    <w:rsid w:val="00DF171C"/>
    <w:rsid w:val="00DF1F95"/>
    <w:rsid w:val="00DF26C4"/>
    <w:rsid w:val="00DF67C1"/>
    <w:rsid w:val="00E01395"/>
    <w:rsid w:val="00E02B50"/>
    <w:rsid w:val="00E056FB"/>
    <w:rsid w:val="00E06D67"/>
    <w:rsid w:val="00E07294"/>
    <w:rsid w:val="00E10384"/>
    <w:rsid w:val="00E11CC9"/>
    <w:rsid w:val="00E11CCB"/>
    <w:rsid w:val="00E11DD7"/>
    <w:rsid w:val="00E1325B"/>
    <w:rsid w:val="00E146B2"/>
    <w:rsid w:val="00E14876"/>
    <w:rsid w:val="00E15819"/>
    <w:rsid w:val="00E160DC"/>
    <w:rsid w:val="00E164A7"/>
    <w:rsid w:val="00E17A2E"/>
    <w:rsid w:val="00E21C47"/>
    <w:rsid w:val="00E224F3"/>
    <w:rsid w:val="00E227B5"/>
    <w:rsid w:val="00E22B88"/>
    <w:rsid w:val="00E23021"/>
    <w:rsid w:val="00E255D6"/>
    <w:rsid w:val="00E27539"/>
    <w:rsid w:val="00E27707"/>
    <w:rsid w:val="00E30448"/>
    <w:rsid w:val="00E30A82"/>
    <w:rsid w:val="00E320A8"/>
    <w:rsid w:val="00E3700B"/>
    <w:rsid w:val="00E40B81"/>
    <w:rsid w:val="00E40DBA"/>
    <w:rsid w:val="00E42F22"/>
    <w:rsid w:val="00E430BF"/>
    <w:rsid w:val="00E4323E"/>
    <w:rsid w:val="00E439BF"/>
    <w:rsid w:val="00E4569B"/>
    <w:rsid w:val="00E46125"/>
    <w:rsid w:val="00E4760B"/>
    <w:rsid w:val="00E47B9D"/>
    <w:rsid w:val="00E47CCD"/>
    <w:rsid w:val="00E51743"/>
    <w:rsid w:val="00E533EA"/>
    <w:rsid w:val="00E537B8"/>
    <w:rsid w:val="00E54740"/>
    <w:rsid w:val="00E54EFC"/>
    <w:rsid w:val="00E55901"/>
    <w:rsid w:val="00E55BBA"/>
    <w:rsid w:val="00E6378A"/>
    <w:rsid w:val="00E64A83"/>
    <w:rsid w:val="00E675B6"/>
    <w:rsid w:val="00E67D7F"/>
    <w:rsid w:val="00E709C8"/>
    <w:rsid w:val="00E718C2"/>
    <w:rsid w:val="00E72168"/>
    <w:rsid w:val="00E73582"/>
    <w:rsid w:val="00E756E2"/>
    <w:rsid w:val="00E76B9D"/>
    <w:rsid w:val="00E809B0"/>
    <w:rsid w:val="00E83FA0"/>
    <w:rsid w:val="00E857C0"/>
    <w:rsid w:val="00E85D40"/>
    <w:rsid w:val="00E875E7"/>
    <w:rsid w:val="00E87796"/>
    <w:rsid w:val="00E87F7C"/>
    <w:rsid w:val="00E916D0"/>
    <w:rsid w:val="00E9594B"/>
    <w:rsid w:val="00E96658"/>
    <w:rsid w:val="00E96E0C"/>
    <w:rsid w:val="00E974E6"/>
    <w:rsid w:val="00EA07CE"/>
    <w:rsid w:val="00EA4C4B"/>
    <w:rsid w:val="00EA51F1"/>
    <w:rsid w:val="00EA55D3"/>
    <w:rsid w:val="00EA76CA"/>
    <w:rsid w:val="00EB112D"/>
    <w:rsid w:val="00EB306A"/>
    <w:rsid w:val="00EB312E"/>
    <w:rsid w:val="00EB35A7"/>
    <w:rsid w:val="00EB4B24"/>
    <w:rsid w:val="00EB4F74"/>
    <w:rsid w:val="00EB5081"/>
    <w:rsid w:val="00EB5692"/>
    <w:rsid w:val="00EB618D"/>
    <w:rsid w:val="00EB64FD"/>
    <w:rsid w:val="00EB75DC"/>
    <w:rsid w:val="00EC35EC"/>
    <w:rsid w:val="00EC6D73"/>
    <w:rsid w:val="00ED0DDD"/>
    <w:rsid w:val="00ED1097"/>
    <w:rsid w:val="00ED1351"/>
    <w:rsid w:val="00ED3CE0"/>
    <w:rsid w:val="00ED549D"/>
    <w:rsid w:val="00EE0E8C"/>
    <w:rsid w:val="00EE2FC2"/>
    <w:rsid w:val="00EE3871"/>
    <w:rsid w:val="00EE3DBA"/>
    <w:rsid w:val="00EE432D"/>
    <w:rsid w:val="00EE5469"/>
    <w:rsid w:val="00EE6655"/>
    <w:rsid w:val="00EE69C1"/>
    <w:rsid w:val="00EE73F6"/>
    <w:rsid w:val="00EE7A63"/>
    <w:rsid w:val="00EF12BC"/>
    <w:rsid w:val="00EF23A4"/>
    <w:rsid w:val="00EF3131"/>
    <w:rsid w:val="00EF3AF4"/>
    <w:rsid w:val="00EF3B14"/>
    <w:rsid w:val="00EF5001"/>
    <w:rsid w:val="00EF64EA"/>
    <w:rsid w:val="00EF6793"/>
    <w:rsid w:val="00F02D61"/>
    <w:rsid w:val="00F03081"/>
    <w:rsid w:val="00F0460E"/>
    <w:rsid w:val="00F0531E"/>
    <w:rsid w:val="00F063B7"/>
    <w:rsid w:val="00F11675"/>
    <w:rsid w:val="00F12074"/>
    <w:rsid w:val="00F12BB1"/>
    <w:rsid w:val="00F144AA"/>
    <w:rsid w:val="00F16CA1"/>
    <w:rsid w:val="00F16CF8"/>
    <w:rsid w:val="00F207C7"/>
    <w:rsid w:val="00F213FE"/>
    <w:rsid w:val="00F232BD"/>
    <w:rsid w:val="00F2585D"/>
    <w:rsid w:val="00F25F01"/>
    <w:rsid w:val="00F31AAA"/>
    <w:rsid w:val="00F33387"/>
    <w:rsid w:val="00F35725"/>
    <w:rsid w:val="00F357E4"/>
    <w:rsid w:val="00F35F27"/>
    <w:rsid w:val="00F374C1"/>
    <w:rsid w:val="00F42203"/>
    <w:rsid w:val="00F45EDA"/>
    <w:rsid w:val="00F463B2"/>
    <w:rsid w:val="00F466E9"/>
    <w:rsid w:val="00F50A6F"/>
    <w:rsid w:val="00F52430"/>
    <w:rsid w:val="00F56337"/>
    <w:rsid w:val="00F621A9"/>
    <w:rsid w:val="00F648BC"/>
    <w:rsid w:val="00F651BB"/>
    <w:rsid w:val="00F65CFC"/>
    <w:rsid w:val="00F7025C"/>
    <w:rsid w:val="00F70A3B"/>
    <w:rsid w:val="00F71481"/>
    <w:rsid w:val="00F744CD"/>
    <w:rsid w:val="00F76DE6"/>
    <w:rsid w:val="00F82CAE"/>
    <w:rsid w:val="00F8482E"/>
    <w:rsid w:val="00F8681D"/>
    <w:rsid w:val="00F87B17"/>
    <w:rsid w:val="00F91111"/>
    <w:rsid w:val="00F93F2A"/>
    <w:rsid w:val="00FA29F4"/>
    <w:rsid w:val="00FA2F28"/>
    <w:rsid w:val="00FA6723"/>
    <w:rsid w:val="00FA678F"/>
    <w:rsid w:val="00FB0AFF"/>
    <w:rsid w:val="00FB0D2A"/>
    <w:rsid w:val="00FB1825"/>
    <w:rsid w:val="00FB1FC5"/>
    <w:rsid w:val="00FB1FF2"/>
    <w:rsid w:val="00FB29F5"/>
    <w:rsid w:val="00FB3D83"/>
    <w:rsid w:val="00FB6856"/>
    <w:rsid w:val="00FC0D59"/>
    <w:rsid w:val="00FC1515"/>
    <w:rsid w:val="00FC1CBF"/>
    <w:rsid w:val="00FD109B"/>
    <w:rsid w:val="00FD6091"/>
    <w:rsid w:val="00FD6943"/>
    <w:rsid w:val="00FD7B83"/>
    <w:rsid w:val="00FE02BF"/>
    <w:rsid w:val="00FE2043"/>
    <w:rsid w:val="00FE4CB1"/>
    <w:rsid w:val="00FF18CA"/>
    <w:rsid w:val="00FF268D"/>
    <w:rsid w:val="00FF2C59"/>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1"/>
    <o:shapelayout v:ext="edit">
      <o:idmap v:ext="edit" data="1"/>
    </o:shapelayout>
  </w:shapeDefaults>
  <w:decimalSymbol w:val="."/>
  <w:listSeparator w:val=","/>
  <w15:docId w15:val="{7D2CACB7-E631-457D-A253-2D11A647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nhideWhenUsed/>
    <w:rsid w:val="00E718C2"/>
    <w:pPr>
      <w:spacing w:after="120"/>
      <w:ind w:left="283"/>
    </w:pPr>
  </w:style>
  <w:style w:type="character" w:customStyle="1" w:styleId="SangradetextonormalCar">
    <w:name w:val="Sangría de texto normal Car"/>
    <w:basedOn w:val="Fuentedeprrafopredeter"/>
    <w:link w:val="Sangradetextonormal"/>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padres.es/familia/tiempo-libre/articulo/juegos-en-casa-para-ni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padres.es/1-2-anos/ocio/articulo/juegos-con-ninos-al-aire-libre" TargetMode="External"/><Relationship Id="rId4" Type="http://schemas.openxmlformats.org/officeDocument/2006/relationships/settings" Target="settings.xml"/><Relationship Id="rId9" Type="http://schemas.openxmlformats.org/officeDocument/2006/relationships/hyperlink" Target="https://www.serpadres.es/1-2-anos/educacion-estimulacion/fotos/15-juegos-infantiles-a-los-que-tienes-que-jugar-con-tus-hij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E63C9A7F-87FB-49E7-9818-678ED632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252</Pages>
  <Words>106451</Words>
  <Characters>585486</Characters>
  <Application>Microsoft Office Word</Application>
  <DocSecurity>0</DocSecurity>
  <Lines>4879</Lines>
  <Paragraphs>1381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 Quezada Abarca</dc:creator>
  <cp:lastModifiedBy>Maria de la Luz Quezada Abarca</cp:lastModifiedBy>
  <cp:revision>66</cp:revision>
  <cp:lastPrinted>2019-10-07T17:50:00Z</cp:lastPrinted>
  <dcterms:created xsi:type="dcterms:W3CDTF">2020-10-08T05:28:00Z</dcterms:created>
  <dcterms:modified xsi:type="dcterms:W3CDTF">2020-10-19T16:23:00Z</dcterms:modified>
</cp:coreProperties>
</file>