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19A2" w14:textId="2B5DC84D" w:rsidR="006128CC" w:rsidRDefault="00EB025B" w:rsidP="00D449E5">
      <w:pPr>
        <w:pStyle w:val="Prrafodelista"/>
        <w:spacing w:after="0" w:line="240" w:lineRule="auto"/>
        <w:ind w:left="0"/>
        <w:jc w:val="both"/>
        <w:rPr>
          <w:rFonts w:ascii="Arial" w:hAnsi="Arial" w:cs="Arial"/>
          <w:b/>
          <w:sz w:val="28"/>
          <w:szCs w:val="25"/>
        </w:rPr>
      </w:pPr>
      <w:r w:rsidRPr="009C2C4B">
        <w:rPr>
          <w:rFonts w:ascii="Arial" w:hAnsi="Arial" w:cs="Arial"/>
          <w:sz w:val="24"/>
        </w:rPr>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w:t>
      </w:r>
      <w:r w:rsidR="000577CB" w:rsidRPr="009C2C4B">
        <w:rPr>
          <w:rFonts w:ascii="Arial" w:hAnsi="Arial" w:cs="Arial"/>
          <w:sz w:val="24"/>
        </w:rPr>
        <w:t>---------------------------</w:t>
      </w:r>
      <w:r w:rsidR="004B480C" w:rsidRPr="009C2C4B">
        <w:rPr>
          <w:rFonts w:ascii="Arial" w:hAnsi="Arial" w:cs="Arial"/>
          <w:sz w:val="24"/>
        </w:rPr>
        <w:t>-------------</w:t>
      </w:r>
      <w:r w:rsidRPr="009C2C4B">
        <w:rPr>
          <w:rFonts w:ascii="Arial" w:hAnsi="Arial" w:cs="Arial"/>
          <w:sz w:val="24"/>
        </w:rPr>
        <w:t>----------                                                                                                   ------------------------------------------</w:t>
      </w:r>
      <w:r w:rsidRPr="009C2C4B">
        <w:rPr>
          <w:rFonts w:ascii="Arial" w:hAnsi="Arial" w:cs="Arial"/>
          <w:b/>
          <w:sz w:val="24"/>
        </w:rPr>
        <w:t xml:space="preserve">C E R T I F I C O: </w:t>
      </w:r>
      <w:r w:rsidRPr="009C2C4B">
        <w:rPr>
          <w:rFonts w:ascii="Arial" w:hAnsi="Arial" w:cs="Arial"/>
          <w:sz w:val="24"/>
        </w:rPr>
        <w:t>----------------------------------------------------------------</w:t>
      </w:r>
      <w:r w:rsidR="004B480C" w:rsidRPr="009C2C4B">
        <w:rPr>
          <w:rFonts w:ascii="Arial" w:hAnsi="Arial" w:cs="Arial"/>
          <w:sz w:val="24"/>
        </w:rPr>
        <w:t>--------------------</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sidR="0013238E">
        <w:rPr>
          <w:rFonts w:ascii="Arial" w:hAnsi="Arial" w:cs="Arial"/>
          <w:b/>
          <w:sz w:val="24"/>
        </w:rPr>
        <w:t>1</w:t>
      </w:r>
      <w:r w:rsidR="007B5584">
        <w:rPr>
          <w:rFonts w:ascii="Arial" w:hAnsi="Arial" w:cs="Arial"/>
          <w:b/>
          <w:sz w:val="24"/>
        </w:rPr>
        <w:t>9</w:t>
      </w:r>
      <w:r w:rsidRPr="00D85A9C">
        <w:rPr>
          <w:rFonts w:ascii="Arial" w:hAnsi="Arial" w:cs="Arial"/>
          <w:b/>
          <w:sz w:val="24"/>
        </w:rPr>
        <w:t xml:space="preserve"> de </w:t>
      </w:r>
      <w:r w:rsidR="007B5584">
        <w:rPr>
          <w:rFonts w:ascii="Arial" w:hAnsi="Arial" w:cs="Arial"/>
          <w:b/>
          <w:sz w:val="24"/>
        </w:rPr>
        <w:t>enero</w:t>
      </w:r>
      <w:r w:rsidRPr="00D85A9C">
        <w:rPr>
          <w:rFonts w:ascii="Arial" w:hAnsi="Arial" w:cs="Arial"/>
          <w:b/>
          <w:sz w:val="24"/>
        </w:rPr>
        <w:t xml:space="preserve"> de</w:t>
      </w:r>
      <w:r w:rsidR="007B5584">
        <w:rPr>
          <w:rFonts w:ascii="Arial" w:hAnsi="Arial" w:cs="Arial"/>
          <w:b/>
          <w:sz w:val="24"/>
        </w:rPr>
        <w:t>l</w:t>
      </w:r>
      <w:r w:rsidRPr="00D85A9C">
        <w:rPr>
          <w:rFonts w:ascii="Arial" w:hAnsi="Arial" w:cs="Arial"/>
          <w:b/>
          <w:sz w:val="24"/>
        </w:rPr>
        <w:t xml:space="preserve"> 202</w:t>
      </w:r>
      <w:r w:rsidR="007B5584">
        <w:rPr>
          <w:rFonts w:ascii="Arial" w:hAnsi="Arial" w:cs="Arial"/>
          <w:b/>
          <w:sz w:val="24"/>
        </w:rPr>
        <w:t>1</w:t>
      </w:r>
      <w:r w:rsidRPr="00D85A9C">
        <w:rPr>
          <w:rFonts w:ascii="Arial" w:hAnsi="Arial" w:cs="Arial"/>
          <w:b/>
          <w:sz w:val="24"/>
        </w:rPr>
        <w:t xml:space="preserve">, estando presentes </w:t>
      </w:r>
      <w:r w:rsidRPr="00471611">
        <w:rPr>
          <w:rFonts w:ascii="Arial" w:hAnsi="Arial" w:cs="Arial"/>
          <w:b/>
          <w:sz w:val="24"/>
        </w:rPr>
        <w:t>1</w:t>
      </w:r>
      <w:r w:rsidR="003E4B8C" w:rsidRPr="00471611">
        <w:rPr>
          <w:rFonts w:ascii="Arial" w:hAnsi="Arial" w:cs="Arial"/>
          <w:b/>
          <w:sz w:val="24"/>
        </w:rPr>
        <w:t>3</w:t>
      </w:r>
      <w:r w:rsidRPr="00471611">
        <w:rPr>
          <w:rFonts w:ascii="Arial" w:hAnsi="Arial" w:cs="Arial"/>
          <w:b/>
          <w:sz w:val="24"/>
        </w:rPr>
        <w:t xml:space="preserve"> (</w:t>
      </w:r>
      <w:r w:rsidR="003E4B8C" w:rsidRPr="00471611">
        <w:rPr>
          <w:rFonts w:ascii="Arial" w:hAnsi="Arial" w:cs="Arial"/>
          <w:b/>
          <w:sz w:val="24"/>
        </w:rPr>
        <w:t>trece</w:t>
      </w:r>
      <w:r w:rsidRPr="00471611">
        <w:rPr>
          <w:rFonts w:ascii="Arial" w:hAnsi="Arial" w:cs="Arial"/>
          <w:b/>
          <w:sz w:val="24"/>
        </w:rPr>
        <w:t>) integrantes del pleno, en forma económica fueron emitidos 1</w:t>
      </w:r>
      <w:r w:rsidR="00DE41CE" w:rsidRPr="00471611">
        <w:rPr>
          <w:rFonts w:ascii="Arial" w:hAnsi="Arial" w:cs="Arial"/>
          <w:b/>
          <w:sz w:val="24"/>
        </w:rPr>
        <w:t>3</w:t>
      </w:r>
      <w:r w:rsidRPr="00471611">
        <w:rPr>
          <w:rFonts w:ascii="Arial" w:hAnsi="Arial" w:cs="Arial"/>
          <w:b/>
          <w:sz w:val="24"/>
        </w:rPr>
        <w:t xml:space="preserve"> (</w:t>
      </w:r>
      <w:r w:rsidR="00DE41CE" w:rsidRPr="00471611">
        <w:rPr>
          <w:rFonts w:ascii="Arial" w:hAnsi="Arial" w:cs="Arial"/>
          <w:b/>
          <w:sz w:val="24"/>
        </w:rPr>
        <w:t>trece</w:t>
      </w:r>
      <w:r w:rsidRPr="00471611">
        <w:rPr>
          <w:rFonts w:ascii="Arial" w:hAnsi="Arial" w:cs="Arial"/>
          <w:b/>
          <w:sz w:val="24"/>
        </w:rPr>
        <w:t xml:space="preserve">) votos a favor, en unanimidad  fue </w:t>
      </w:r>
      <w:r w:rsidRPr="00471611">
        <w:rPr>
          <w:rFonts w:ascii="Arial" w:hAnsi="Arial" w:cs="Arial"/>
          <w:sz w:val="24"/>
        </w:rPr>
        <w:t xml:space="preserve">aprobado </w:t>
      </w:r>
      <w:r w:rsidRPr="00471611">
        <w:rPr>
          <w:rFonts w:ascii="Arial" w:hAnsi="Arial" w:cs="Arial"/>
          <w:b/>
          <w:sz w:val="24"/>
        </w:rPr>
        <w:t xml:space="preserve">por mayoría simple </w:t>
      </w:r>
      <w:r w:rsidRPr="00471611">
        <w:rPr>
          <w:rFonts w:ascii="Arial" w:hAnsi="Arial" w:cs="Arial"/>
          <w:sz w:val="24"/>
        </w:rPr>
        <w:t xml:space="preserve">el turno presentado por </w:t>
      </w:r>
      <w:r w:rsidR="004B480C" w:rsidRPr="00471611">
        <w:rPr>
          <w:rFonts w:ascii="Arial" w:hAnsi="Arial" w:cs="Arial"/>
          <w:sz w:val="24"/>
        </w:rPr>
        <w:t>l</w:t>
      </w:r>
      <w:r w:rsidR="009C2C4B" w:rsidRPr="00471611">
        <w:rPr>
          <w:rFonts w:ascii="Arial" w:hAnsi="Arial" w:cs="Arial"/>
          <w:sz w:val="24"/>
        </w:rPr>
        <w:t>a</w:t>
      </w:r>
      <w:r w:rsidR="004B480C" w:rsidRPr="00471611">
        <w:rPr>
          <w:rFonts w:ascii="Arial" w:hAnsi="Arial" w:cs="Arial"/>
          <w:b/>
          <w:sz w:val="24"/>
        </w:rPr>
        <w:t xml:space="preserve"> </w:t>
      </w:r>
      <w:r w:rsidR="00871166" w:rsidRPr="00471611">
        <w:rPr>
          <w:rFonts w:ascii="Arial" w:hAnsi="Arial" w:cs="Arial"/>
          <w:sz w:val="24"/>
        </w:rPr>
        <w:t>regidora</w:t>
      </w:r>
      <w:r w:rsidR="00871166" w:rsidRPr="00471611">
        <w:rPr>
          <w:rFonts w:ascii="Arial" w:hAnsi="Arial" w:cs="Arial"/>
          <w:b/>
          <w:sz w:val="24"/>
        </w:rPr>
        <w:t xml:space="preserve"> </w:t>
      </w:r>
      <w:proofErr w:type="spellStart"/>
      <w:r w:rsidR="00871166" w:rsidRPr="00471611">
        <w:rPr>
          <w:rFonts w:ascii="Arial" w:hAnsi="Arial" w:cs="Arial"/>
          <w:b/>
          <w:sz w:val="24"/>
        </w:rPr>
        <w:t>Hogla</w:t>
      </w:r>
      <w:proofErr w:type="spellEnd"/>
      <w:r w:rsidR="00871166" w:rsidRPr="00471611">
        <w:rPr>
          <w:rFonts w:ascii="Arial" w:hAnsi="Arial" w:cs="Arial"/>
          <w:b/>
          <w:sz w:val="24"/>
        </w:rPr>
        <w:t xml:space="preserve"> Bustos Serrano</w:t>
      </w:r>
      <w:r w:rsidRPr="00471611">
        <w:rPr>
          <w:rFonts w:ascii="Arial" w:hAnsi="Arial" w:cs="Arial"/>
          <w:b/>
          <w:sz w:val="24"/>
        </w:rPr>
        <w:t xml:space="preserve">, bajo el siguiente: </w:t>
      </w:r>
      <w:r w:rsidRPr="00471611">
        <w:rPr>
          <w:rFonts w:ascii="Arial" w:hAnsi="Arial" w:cs="Arial"/>
          <w:sz w:val="24"/>
        </w:rPr>
        <w:t>----------</w:t>
      </w:r>
      <w:r w:rsidRPr="009C2C4B">
        <w:rPr>
          <w:rFonts w:ascii="Arial" w:hAnsi="Arial" w:cs="Arial"/>
          <w:sz w:val="24"/>
        </w:rPr>
        <w:t>---------------------------------------------------------------------------------</w:t>
      </w:r>
      <w:r w:rsidR="00FA4C3F">
        <w:rPr>
          <w:rFonts w:ascii="Arial" w:hAnsi="Arial" w:cs="Arial"/>
          <w:sz w:val="24"/>
        </w:rPr>
        <w:t>-----------------------------</w:t>
      </w:r>
      <w:r w:rsidRPr="009C2C4B">
        <w:rPr>
          <w:rFonts w:ascii="Arial" w:hAnsi="Arial" w:cs="Arial"/>
          <w:sz w:val="24"/>
        </w:rPr>
        <w:t>---</w:t>
      </w:r>
      <w:r w:rsidR="00D42B96">
        <w:rPr>
          <w:rFonts w:ascii="Arial" w:hAnsi="Arial" w:cs="Arial"/>
          <w:sz w:val="24"/>
        </w:rPr>
        <w:t>------</w:t>
      </w:r>
      <w:r w:rsidRPr="009C2C4B">
        <w:rPr>
          <w:rFonts w:ascii="Arial" w:hAnsi="Arial" w:cs="Arial"/>
          <w:sz w:val="24"/>
        </w:rPr>
        <w:t>---------</w:t>
      </w:r>
      <w:r w:rsidR="009C2C4B" w:rsidRPr="009C2C4B">
        <w:rPr>
          <w:rFonts w:ascii="Arial" w:hAnsi="Arial" w:cs="Arial"/>
          <w:sz w:val="24"/>
        </w:rPr>
        <w:t>-----</w:t>
      </w:r>
      <w:r w:rsidRPr="009C2C4B">
        <w:rPr>
          <w:rFonts w:ascii="Arial" w:hAnsi="Arial" w:cs="Arial"/>
          <w:sz w:val="24"/>
        </w:rPr>
        <w:t>--</w:t>
      </w:r>
      <w:r w:rsidR="00DE41CE">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 xml:space="preserve">NÚMERO </w:t>
      </w:r>
      <w:r w:rsidR="004870C9" w:rsidRPr="00F9197C">
        <w:rPr>
          <w:rFonts w:ascii="Arial" w:hAnsi="Arial" w:cs="Arial"/>
          <w:b/>
          <w:sz w:val="24"/>
        </w:rPr>
        <w:t>15</w:t>
      </w:r>
      <w:r w:rsidR="007B5584">
        <w:rPr>
          <w:rFonts w:ascii="Arial" w:hAnsi="Arial" w:cs="Arial"/>
          <w:b/>
          <w:sz w:val="24"/>
        </w:rPr>
        <w:t>80</w:t>
      </w:r>
      <w:r w:rsidRPr="00F9197C">
        <w:rPr>
          <w:rFonts w:ascii="Arial" w:hAnsi="Arial" w:cs="Arial"/>
          <w:b/>
          <w:sz w:val="24"/>
        </w:rPr>
        <w:t>/</w:t>
      </w:r>
      <w:r w:rsidRPr="009C2C4B">
        <w:rPr>
          <w:rFonts w:ascii="Arial" w:hAnsi="Arial" w:cs="Arial"/>
          <w:b/>
          <w:sz w:val="24"/>
        </w:rPr>
        <w:t>202</w:t>
      </w:r>
      <w:r w:rsidR="007B5584">
        <w:rPr>
          <w:rFonts w:ascii="Arial" w:hAnsi="Arial" w:cs="Arial"/>
          <w:b/>
          <w:sz w:val="24"/>
        </w:rPr>
        <w:t>1</w:t>
      </w:r>
      <w:r w:rsidRPr="009C2C4B">
        <w:rPr>
          <w:rFonts w:ascii="Arial" w:hAnsi="Arial" w:cs="Arial"/>
          <w:b/>
          <w:sz w:val="24"/>
        </w:rPr>
        <w:t>/TC</w:t>
      </w:r>
      <w:r w:rsidRPr="009C2C4B">
        <w:rPr>
          <w:rFonts w:ascii="Arial" w:hAnsi="Arial" w:cs="Arial"/>
          <w:sz w:val="24"/>
        </w:rPr>
        <w:t>-----------------------------------</w:t>
      </w:r>
      <w:r w:rsidR="00D42B96">
        <w:rPr>
          <w:rFonts w:ascii="Arial" w:hAnsi="Arial" w:cs="Arial"/>
          <w:sz w:val="24"/>
        </w:rPr>
        <w:t>----------------</w:t>
      </w:r>
      <w:r w:rsidR="00FA4C3F">
        <w:rPr>
          <w:rFonts w:ascii="Arial" w:hAnsi="Arial" w:cs="Arial"/>
          <w:sz w:val="24"/>
        </w:rPr>
        <w:t>-------</w:t>
      </w:r>
      <w:r w:rsidRPr="009C2C4B">
        <w:rPr>
          <w:rFonts w:ascii="Arial" w:hAnsi="Arial" w:cs="Arial"/>
          <w:sz w:val="24"/>
        </w:rPr>
        <w:t>--------</w:t>
      </w:r>
      <w:r w:rsidR="00DE41CE">
        <w:rPr>
          <w:rFonts w:ascii="Arial" w:hAnsi="Arial" w:cs="Arial"/>
          <w:sz w:val="24"/>
        </w:rPr>
        <w:t>---</w:t>
      </w:r>
      <w:r w:rsidRPr="009C2C4B">
        <w:rPr>
          <w:rFonts w:ascii="Arial" w:hAnsi="Arial" w:cs="Arial"/>
          <w:sz w:val="24"/>
        </w:rPr>
        <w:t>----</w:t>
      </w:r>
      <w:r w:rsidR="00966319">
        <w:rPr>
          <w:rFonts w:ascii="Arial" w:hAnsi="Arial" w:cs="Arial"/>
          <w:sz w:val="24"/>
        </w:rPr>
        <w:t>----</w:t>
      </w:r>
      <w:r w:rsidR="004B480C" w:rsidRPr="009C2C4B">
        <w:rPr>
          <w:rFonts w:ascii="Arial" w:hAnsi="Arial" w:cs="Arial"/>
          <w:sz w:val="24"/>
        </w:rPr>
        <w:t>--</w:t>
      </w:r>
      <w:r w:rsidR="00871166">
        <w:rPr>
          <w:rFonts w:ascii="Arial" w:hAnsi="Arial" w:cs="Arial"/>
          <w:sz w:val="24"/>
        </w:rPr>
        <w:t>----</w:t>
      </w:r>
      <w:r w:rsidR="004B480C" w:rsidRPr="009C2C4B">
        <w:rPr>
          <w:rFonts w:ascii="Arial" w:hAnsi="Arial" w:cs="Arial"/>
          <w:sz w:val="24"/>
        </w:rPr>
        <w:t>------</w:t>
      </w:r>
      <w:r w:rsidRPr="009C2C4B">
        <w:rPr>
          <w:rFonts w:ascii="Arial" w:hAnsi="Arial" w:cs="Arial"/>
          <w:sz w:val="24"/>
        </w:rPr>
        <w:t>---------</w:t>
      </w:r>
      <w:r w:rsidR="009C2C4B" w:rsidRPr="009C2C4B">
        <w:rPr>
          <w:rFonts w:ascii="Arial" w:hAnsi="Arial" w:cs="Arial"/>
          <w:sz w:val="24"/>
        </w:rPr>
        <w:t>-------</w:t>
      </w:r>
      <w:r w:rsidRPr="009C2C4B">
        <w:rPr>
          <w:rFonts w:ascii="Arial" w:hAnsi="Arial" w:cs="Arial"/>
          <w:sz w:val="24"/>
        </w:rPr>
        <w:t>-----</w:t>
      </w:r>
      <w:r w:rsidR="009C2C4B" w:rsidRPr="009C2C4B">
        <w:rPr>
          <w:rFonts w:ascii="Arial" w:hAnsi="Arial" w:cs="Arial"/>
          <w:sz w:val="24"/>
        </w:rPr>
        <w:t>------------------------------</w:t>
      </w:r>
      <w:r w:rsidRPr="009C2C4B">
        <w:rPr>
          <w:rFonts w:ascii="Arial" w:hAnsi="Arial" w:cs="Arial"/>
          <w:b/>
          <w:sz w:val="28"/>
          <w:szCs w:val="25"/>
        </w:rPr>
        <w:t xml:space="preserve"> </w:t>
      </w:r>
    </w:p>
    <w:p w14:paraId="5B08B74F" w14:textId="47D9F0B0" w:rsidR="00EB025B" w:rsidRPr="009C2C4B" w:rsidRDefault="00871166" w:rsidP="00871166">
      <w:pPr>
        <w:jc w:val="both"/>
        <w:rPr>
          <w:rFonts w:ascii="Arial" w:hAnsi="Arial" w:cs="Arial"/>
          <w:b/>
          <w:bCs/>
        </w:rPr>
      </w:pPr>
      <w:r>
        <w:rPr>
          <w:rFonts w:ascii="Arial" w:eastAsia="Times New Roman" w:hAnsi="Arial" w:cs="Arial"/>
          <w:b/>
          <w:lang w:val="es-ES" w:eastAsia="es-ES"/>
        </w:rPr>
        <w:t>ÚNICO</w:t>
      </w:r>
      <w:r w:rsidR="006128CC" w:rsidRPr="006128CC">
        <w:rPr>
          <w:rFonts w:ascii="Arial" w:eastAsia="Times New Roman" w:hAnsi="Arial" w:cs="Arial"/>
          <w:b/>
          <w:lang w:val="es-ES" w:eastAsia="es-ES"/>
        </w:rPr>
        <w:t>.-</w:t>
      </w:r>
      <w:r w:rsidR="006128CC" w:rsidRPr="006128CC">
        <w:rPr>
          <w:rFonts w:ascii="Arial" w:eastAsia="Times New Roman" w:hAnsi="Arial" w:cs="Arial"/>
          <w:lang w:val="es-ES" w:eastAsia="es-ES"/>
        </w:rPr>
        <w:t xml:space="preserve"> </w:t>
      </w:r>
      <w:r>
        <w:rPr>
          <w:rFonts w:ascii="Arial" w:eastAsia="Times New Roman" w:hAnsi="Arial" w:cs="Arial"/>
          <w:lang w:val="es-ES" w:eastAsia="es-ES"/>
        </w:rPr>
        <w:t xml:space="preserve">El Ayuntamiento Constitucional de San Pedro Tlaquepaque en Pleno, aprueba y autoriza el turno a la Comisión Edilicia de </w:t>
      </w:r>
      <w:r w:rsidR="00E60914">
        <w:rPr>
          <w:rFonts w:ascii="Arial" w:eastAsia="Times New Roman" w:hAnsi="Arial" w:cs="Arial"/>
          <w:b/>
          <w:lang w:val="es-ES" w:eastAsia="es-ES"/>
        </w:rPr>
        <w:t>Reglamentos</w:t>
      </w:r>
      <w:r w:rsidR="00AC589A">
        <w:rPr>
          <w:rFonts w:ascii="Arial" w:eastAsia="Times New Roman" w:hAnsi="Arial" w:cs="Arial"/>
          <w:b/>
          <w:lang w:val="es-ES" w:eastAsia="es-ES"/>
        </w:rPr>
        <w:t xml:space="preserve"> Municipales y Puntos Legislativos</w:t>
      </w:r>
      <w:r w:rsidR="00E60914">
        <w:rPr>
          <w:rFonts w:ascii="Arial" w:eastAsia="Times New Roman" w:hAnsi="Arial" w:cs="Arial"/>
          <w:b/>
          <w:lang w:val="es-ES" w:eastAsia="es-ES"/>
        </w:rPr>
        <w:t xml:space="preserve"> </w:t>
      </w:r>
      <w:r w:rsidR="006128CC" w:rsidRPr="00871166">
        <w:rPr>
          <w:rFonts w:ascii="Arial" w:eastAsia="Times New Roman" w:hAnsi="Arial" w:cs="Arial"/>
          <w:lang w:val="es-ES" w:eastAsia="es-ES"/>
        </w:rPr>
        <w:t>para el estudio</w:t>
      </w:r>
      <w:r>
        <w:rPr>
          <w:rFonts w:ascii="Arial" w:eastAsia="Times New Roman" w:hAnsi="Arial" w:cs="Arial"/>
          <w:lang w:val="es-ES" w:eastAsia="es-ES"/>
        </w:rPr>
        <w:t>,</w:t>
      </w:r>
      <w:r w:rsidR="006128CC"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w:t>
      </w:r>
      <w:r w:rsidR="00AC589A">
        <w:rPr>
          <w:rFonts w:ascii="Arial" w:eastAsia="Times New Roman" w:hAnsi="Arial" w:cs="Arial"/>
          <w:lang w:val="es-ES" w:eastAsia="es-ES"/>
        </w:rPr>
        <w:t>r</w:t>
      </w:r>
      <w:r>
        <w:rPr>
          <w:rFonts w:ascii="Arial" w:eastAsia="Times New Roman" w:hAnsi="Arial" w:cs="Arial"/>
          <w:lang w:val="es-ES" w:eastAsia="es-ES"/>
        </w:rPr>
        <w:t xml:space="preserve"> la propuesta para la </w:t>
      </w:r>
      <w:r>
        <w:rPr>
          <w:rFonts w:ascii="Arial" w:eastAsia="Times New Roman" w:hAnsi="Arial" w:cs="Arial"/>
          <w:b/>
          <w:lang w:val="es-ES" w:eastAsia="es-ES"/>
        </w:rPr>
        <w:t xml:space="preserve">adicionar a los artículos 36, 44, 45 y demás correlativos del Reglamento para el Funcionamiento de Giros Comerciales, Industriales y </w:t>
      </w:r>
      <w:r w:rsidR="00AC589A">
        <w:rPr>
          <w:rFonts w:ascii="Arial" w:eastAsia="Times New Roman" w:hAnsi="Arial" w:cs="Arial"/>
          <w:b/>
          <w:lang w:val="es-ES" w:eastAsia="es-ES"/>
        </w:rPr>
        <w:t>P</w:t>
      </w:r>
      <w:r>
        <w:rPr>
          <w:rFonts w:ascii="Arial" w:eastAsia="Times New Roman" w:hAnsi="Arial" w:cs="Arial"/>
          <w:b/>
          <w:lang w:val="es-ES" w:eastAsia="es-ES"/>
        </w:rPr>
        <w:t>restación de Servicios en el Municipio de San Pedro Tlaquepaque</w:t>
      </w:r>
      <w:r w:rsidRPr="00AC589A">
        <w:rPr>
          <w:rFonts w:ascii="Arial" w:eastAsia="Times New Roman" w:hAnsi="Arial" w:cs="Arial"/>
          <w:lang w:val="es-ES" w:eastAsia="es-ES"/>
        </w:rPr>
        <w:t>, conforme al punto cuarto de los considerandos que se asentaron en la iniciativa</w:t>
      </w:r>
      <w:r>
        <w:rPr>
          <w:rFonts w:ascii="Arial" w:eastAsia="Times New Roman" w:hAnsi="Arial" w:cs="Arial"/>
          <w:b/>
          <w:lang w:val="es-ES" w:eastAsia="es-ES"/>
        </w:rPr>
        <w:t>.</w:t>
      </w:r>
      <w:r w:rsidRPr="00871166">
        <w:rPr>
          <w:rFonts w:ascii="Arial" w:eastAsia="Times New Roman" w:hAnsi="Arial" w:cs="Arial"/>
          <w:lang w:val="es-ES" w:eastAsia="es-ES"/>
        </w:rPr>
        <w:t xml:space="preserve"> -----</w:t>
      </w:r>
      <w:r w:rsidR="00EB025B" w:rsidRPr="008E2F1B">
        <w:rPr>
          <w:rFonts w:ascii="Arial" w:hAnsi="Arial" w:cs="Arial"/>
        </w:rPr>
        <w:t>-------------------------------------------------------------</w:t>
      </w:r>
      <w:r w:rsidR="004B480C" w:rsidRPr="008E2F1B">
        <w:rPr>
          <w:rFonts w:ascii="Arial" w:hAnsi="Arial" w:cs="Arial"/>
        </w:rPr>
        <w:t>------</w:t>
      </w:r>
      <w:r w:rsidR="008E2F1B">
        <w:rPr>
          <w:rFonts w:ascii="Arial" w:hAnsi="Arial" w:cs="Arial"/>
        </w:rPr>
        <w:t>----------------------------------------------</w:t>
      </w:r>
      <w:r w:rsidR="004B480C" w:rsidRPr="008E2F1B">
        <w:rPr>
          <w:rFonts w:ascii="Arial" w:hAnsi="Arial" w:cs="Arial"/>
        </w:rPr>
        <w:t>-----------</w:t>
      </w:r>
      <w:r>
        <w:rPr>
          <w:rFonts w:ascii="Arial" w:hAnsi="Arial" w:cs="Arial"/>
        </w:rPr>
        <w:t>---------------</w:t>
      </w:r>
      <w:r w:rsidR="00EB025B" w:rsidRPr="009C2C4B">
        <w:rPr>
          <w:rFonts w:ascii="Arial" w:hAnsi="Arial" w:cs="Arial"/>
        </w:rPr>
        <w:t xml:space="preserve"> </w:t>
      </w:r>
    </w:p>
    <w:p w14:paraId="786D2CF5" w14:textId="77777777" w:rsidR="00EB025B" w:rsidRDefault="00EB025B" w:rsidP="00D449E5">
      <w:pPr>
        <w:jc w:val="center"/>
        <w:rPr>
          <w:rFonts w:ascii="Arial" w:hAnsi="Arial" w:cs="Arial"/>
          <w:b/>
        </w:rPr>
      </w:pPr>
    </w:p>
    <w:p w14:paraId="0EF36B0E" w14:textId="77777777" w:rsidR="00D42B96" w:rsidRPr="009C2C4B" w:rsidRDefault="00D42B96" w:rsidP="00D449E5">
      <w:pPr>
        <w:jc w:val="center"/>
        <w:rPr>
          <w:rFonts w:ascii="Arial" w:hAnsi="Arial" w:cs="Arial"/>
          <w:b/>
        </w:rPr>
      </w:pPr>
    </w:p>
    <w:p w14:paraId="0F62BC5A" w14:textId="77777777" w:rsidR="00EB025B" w:rsidRPr="009C2C4B" w:rsidRDefault="00EB025B" w:rsidP="00D449E5">
      <w:pPr>
        <w:jc w:val="center"/>
        <w:rPr>
          <w:rFonts w:ascii="Arial" w:hAnsi="Arial" w:cs="Arial"/>
          <w:b/>
        </w:rPr>
      </w:pPr>
      <w:r w:rsidRPr="009C2C4B">
        <w:rPr>
          <w:rFonts w:ascii="Arial" w:hAnsi="Arial" w:cs="Arial"/>
          <w:b/>
        </w:rPr>
        <w:t>A T E N T A M E N T E</w:t>
      </w:r>
    </w:p>
    <w:p w14:paraId="59E07A39" w14:textId="06A16E4D" w:rsidR="00EB025B" w:rsidRPr="009C2C4B" w:rsidRDefault="00EB025B" w:rsidP="00D449E5">
      <w:pPr>
        <w:jc w:val="center"/>
        <w:rPr>
          <w:rFonts w:ascii="Arial" w:hAnsi="Arial" w:cs="Arial"/>
          <w:b/>
        </w:rPr>
      </w:pPr>
      <w:r w:rsidRPr="009C2C4B">
        <w:rPr>
          <w:rFonts w:ascii="Arial" w:hAnsi="Arial" w:cs="Arial"/>
          <w:b/>
        </w:rPr>
        <w:t xml:space="preserve">SAN PEDRO TLAQUEPAQUE, JALISCO, A </w:t>
      </w:r>
      <w:r w:rsidR="0013238E">
        <w:rPr>
          <w:rFonts w:ascii="Arial" w:hAnsi="Arial" w:cs="Arial"/>
          <w:b/>
        </w:rPr>
        <w:t>1</w:t>
      </w:r>
      <w:r w:rsidR="007B5584">
        <w:rPr>
          <w:rFonts w:ascii="Arial" w:hAnsi="Arial" w:cs="Arial"/>
          <w:b/>
        </w:rPr>
        <w:t>9</w:t>
      </w:r>
      <w:r w:rsidRPr="009C2C4B">
        <w:rPr>
          <w:rFonts w:ascii="Arial" w:hAnsi="Arial" w:cs="Arial"/>
          <w:b/>
        </w:rPr>
        <w:t xml:space="preserve"> DE </w:t>
      </w:r>
      <w:r w:rsidR="007B5584">
        <w:rPr>
          <w:rFonts w:ascii="Arial" w:hAnsi="Arial" w:cs="Arial"/>
          <w:b/>
        </w:rPr>
        <w:t>ENERO</w:t>
      </w:r>
      <w:r w:rsidRPr="009C2C4B">
        <w:rPr>
          <w:rFonts w:ascii="Arial" w:hAnsi="Arial" w:cs="Arial"/>
          <w:b/>
        </w:rPr>
        <w:t xml:space="preserve"> DEL 202</w:t>
      </w:r>
      <w:r w:rsidR="007B5584">
        <w:rPr>
          <w:rFonts w:ascii="Arial" w:hAnsi="Arial" w:cs="Arial"/>
          <w:b/>
        </w:rPr>
        <w:t>1</w:t>
      </w:r>
      <w:r w:rsidRPr="009C2C4B">
        <w:rPr>
          <w:rFonts w:ascii="Arial" w:hAnsi="Arial" w:cs="Arial"/>
          <w:b/>
        </w:rPr>
        <w:t>.</w:t>
      </w:r>
    </w:p>
    <w:p w14:paraId="13BDB906" w14:textId="77777777" w:rsidR="00EB025B" w:rsidRPr="009C2C4B" w:rsidRDefault="00EB025B" w:rsidP="00D449E5">
      <w:pPr>
        <w:pStyle w:val="Sinespaciado"/>
        <w:jc w:val="both"/>
        <w:rPr>
          <w:rFonts w:ascii="Arial" w:hAnsi="Arial" w:cs="Arial"/>
          <w:sz w:val="24"/>
          <w:szCs w:val="24"/>
          <w:lang w:val="es-MX"/>
        </w:rPr>
      </w:pPr>
    </w:p>
    <w:p w14:paraId="706FC643" w14:textId="77777777" w:rsidR="00EB025B" w:rsidRPr="009C2C4B" w:rsidRDefault="00EB025B" w:rsidP="00D449E5">
      <w:pPr>
        <w:pStyle w:val="Sinespaciado"/>
        <w:jc w:val="both"/>
        <w:rPr>
          <w:rFonts w:ascii="Arial" w:hAnsi="Arial" w:cs="Arial"/>
          <w:sz w:val="24"/>
          <w:szCs w:val="24"/>
          <w:lang w:val="es-MX"/>
        </w:rPr>
      </w:pPr>
    </w:p>
    <w:p w14:paraId="0B15E331" w14:textId="77777777" w:rsidR="00EB025B" w:rsidRPr="009C2C4B" w:rsidRDefault="00EB025B" w:rsidP="00D449E5">
      <w:pPr>
        <w:pStyle w:val="Sinespaciado"/>
        <w:jc w:val="both"/>
        <w:rPr>
          <w:rFonts w:ascii="Arial" w:hAnsi="Arial" w:cs="Arial"/>
          <w:sz w:val="24"/>
          <w:szCs w:val="24"/>
          <w:lang w:val="es-MX"/>
        </w:rPr>
      </w:pPr>
    </w:p>
    <w:p w14:paraId="61B9832D" w14:textId="16506EE9" w:rsidR="00EB025B" w:rsidRDefault="00EB025B" w:rsidP="00D449E5">
      <w:pPr>
        <w:pStyle w:val="Sinespaciado"/>
        <w:jc w:val="both"/>
        <w:rPr>
          <w:rFonts w:ascii="Arial" w:hAnsi="Arial" w:cs="Arial"/>
          <w:sz w:val="24"/>
          <w:szCs w:val="24"/>
          <w:lang w:val="es-MX"/>
        </w:rPr>
      </w:pPr>
    </w:p>
    <w:p w14:paraId="26BB8C68" w14:textId="04062842" w:rsidR="00471611" w:rsidRDefault="00471611" w:rsidP="00D449E5">
      <w:pPr>
        <w:pStyle w:val="Sinespaciado"/>
        <w:jc w:val="both"/>
        <w:rPr>
          <w:rFonts w:ascii="Arial" w:hAnsi="Arial" w:cs="Arial"/>
          <w:sz w:val="24"/>
          <w:szCs w:val="24"/>
          <w:lang w:val="es-MX"/>
        </w:rPr>
      </w:pPr>
    </w:p>
    <w:p w14:paraId="7B432179" w14:textId="59681352" w:rsidR="00471611" w:rsidRDefault="00471611" w:rsidP="00D449E5">
      <w:pPr>
        <w:pStyle w:val="Sinespaciado"/>
        <w:jc w:val="both"/>
        <w:rPr>
          <w:rFonts w:ascii="Arial" w:hAnsi="Arial" w:cs="Arial"/>
          <w:sz w:val="24"/>
          <w:szCs w:val="24"/>
          <w:lang w:val="es-MX"/>
        </w:rPr>
      </w:pPr>
    </w:p>
    <w:p w14:paraId="08BA0E14" w14:textId="77777777" w:rsidR="00471611" w:rsidRPr="009C2C4B" w:rsidRDefault="00471611" w:rsidP="00D449E5">
      <w:pPr>
        <w:pStyle w:val="Sinespaciado"/>
        <w:jc w:val="both"/>
        <w:rPr>
          <w:rFonts w:ascii="Arial" w:hAnsi="Arial" w:cs="Arial"/>
          <w:sz w:val="24"/>
          <w:szCs w:val="24"/>
          <w:lang w:val="es-MX"/>
        </w:rPr>
      </w:pPr>
    </w:p>
    <w:p w14:paraId="07BBF328" w14:textId="77777777" w:rsidR="00EA2868" w:rsidRPr="009C2C4B" w:rsidRDefault="00EA2868" w:rsidP="00D449E5">
      <w:pPr>
        <w:pStyle w:val="Sinespaciado"/>
        <w:jc w:val="both"/>
        <w:rPr>
          <w:rFonts w:ascii="Arial" w:hAnsi="Arial" w:cs="Arial"/>
          <w:sz w:val="24"/>
          <w:szCs w:val="24"/>
          <w:lang w:val="es-MX"/>
        </w:rPr>
      </w:pPr>
    </w:p>
    <w:p w14:paraId="24EA2DEA" w14:textId="77777777" w:rsidR="00EB025B" w:rsidRPr="009C2C4B" w:rsidRDefault="00EB025B" w:rsidP="00D449E5">
      <w:pPr>
        <w:pStyle w:val="Sinespaciado"/>
        <w:jc w:val="both"/>
        <w:rPr>
          <w:rFonts w:ascii="Arial" w:hAnsi="Arial" w:cs="Arial"/>
          <w:sz w:val="24"/>
          <w:szCs w:val="24"/>
          <w:lang w:val="es-MX"/>
        </w:rPr>
      </w:pPr>
    </w:p>
    <w:p w14:paraId="46F0384F" w14:textId="77777777" w:rsidR="00EB025B" w:rsidRPr="009C2C4B" w:rsidRDefault="00EB025B" w:rsidP="00D449E5">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08AD016C" w14:textId="77777777" w:rsidR="00EB025B" w:rsidRPr="009C2C4B" w:rsidRDefault="00EB025B" w:rsidP="00D449E5">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701C5417" w14:textId="77777777" w:rsidR="00EB025B" w:rsidRPr="009C2C4B" w:rsidRDefault="00EB025B" w:rsidP="00D449E5">
      <w:pPr>
        <w:rPr>
          <w:rFonts w:ascii="Arial" w:hAnsi="Arial" w:cs="Arial"/>
          <w:b/>
        </w:rPr>
      </w:pPr>
    </w:p>
    <w:p w14:paraId="31619E69" w14:textId="77777777" w:rsidR="00EA2868" w:rsidRPr="009C2C4B" w:rsidRDefault="00EA2868" w:rsidP="00D449E5">
      <w:pPr>
        <w:rPr>
          <w:rFonts w:ascii="Arial" w:hAnsi="Arial" w:cs="Arial"/>
          <w:b/>
        </w:rPr>
      </w:pPr>
    </w:p>
    <w:p w14:paraId="0754B7A1" w14:textId="77777777" w:rsidR="004B480C" w:rsidRPr="009C2C4B" w:rsidRDefault="004B480C" w:rsidP="00D449E5">
      <w:pPr>
        <w:jc w:val="right"/>
        <w:rPr>
          <w:rFonts w:ascii="Arial" w:hAnsi="Arial" w:cs="Arial"/>
          <w:b/>
          <w:sz w:val="16"/>
        </w:rPr>
      </w:pPr>
    </w:p>
    <w:p w14:paraId="7C7B56AD" w14:textId="1C059BC7" w:rsidR="00EB025B" w:rsidRDefault="00EB025B" w:rsidP="00D449E5">
      <w:pPr>
        <w:autoSpaceDE w:val="0"/>
        <w:autoSpaceDN w:val="0"/>
        <w:adjustRightInd w:val="0"/>
        <w:jc w:val="both"/>
        <w:rPr>
          <w:rFonts w:ascii="Arial" w:hAnsi="Arial" w:cs="Arial"/>
          <w:color w:val="FF0000"/>
        </w:rPr>
      </w:pPr>
    </w:p>
    <w:p w14:paraId="1E35DE10" w14:textId="1394CB34" w:rsidR="005858AA" w:rsidRDefault="005858AA" w:rsidP="00D449E5">
      <w:pPr>
        <w:autoSpaceDE w:val="0"/>
        <w:autoSpaceDN w:val="0"/>
        <w:adjustRightInd w:val="0"/>
        <w:jc w:val="both"/>
        <w:rPr>
          <w:rFonts w:ascii="Arial" w:hAnsi="Arial" w:cs="Arial"/>
          <w:color w:val="FF0000"/>
        </w:rPr>
      </w:pPr>
    </w:p>
    <w:p w14:paraId="4E4456FE" w14:textId="2ECA2498" w:rsidR="005858AA" w:rsidRDefault="005858AA" w:rsidP="00D449E5">
      <w:pPr>
        <w:autoSpaceDE w:val="0"/>
        <w:autoSpaceDN w:val="0"/>
        <w:adjustRightInd w:val="0"/>
        <w:jc w:val="both"/>
        <w:rPr>
          <w:rFonts w:ascii="Arial" w:hAnsi="Arial" w:cs="Arial"/>
          <w:color w:val="FF0000"/>
        </w:rPr>
      </w:pPr>
    </w:p>
    <w:p w14:paraId="1BEA984A" w14:textId="11E103C9" w:rsidR="005858AA" w:rsidRDefault="005858AA" w:rsidP="00D449E5">
      <w:pPr>
        <w:autoSpaceDE w:val="0"/>
        <w:autoSpaceDN w:val="0"/>
        <w:adjustRightInd w:val="0"/>
        <w:jc w:val="both"/>
        <w:rPr>
          <w:rFonts w:ascii="Arial" w:hAnsi="Arial" w:cs="Arial"/>
          <w:color w:val="FF0000"/>
        </w:rPr>
      </w:pPr>
    </w:p>
    <w:p w14:paraId="34E27A30" w14:textId="316F77A5" w:rsidR="005858AA" w:rsidRDefault="005858AA" w:rsidP="005858AA">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presentes </w:t>
      </w:r>
      <w:r w:rsidRPr="00471611">
        <w:rPr>
          <w:rFonts w:ascii="Arial" w:hAnsi="Arial" w:cs="Arial"/>
          <w:b/>
          <w:sz w:val="24"/>
        </w:rPr>
        <w:t>1</w:t>
      </w:r>
      <w:r w:rsidR="007604BD" w:rsidRPr="00471611">
        <w:rPr>
          <w:rFonts w:ascii="Arial" w:hAnsi="Arial" w:cs="Arial"/>
          <w:b/>
          <w:sz w:val="24"/>
        </w:rPr>
        <w:t>3</w:t>
      </w:r>
      <w:r w:rsidRPr="00471611">
        <w:rPr>
          <w:rFonts w:ascii="Arial" w:hAnsi="Arial" w:cs="Arial"/>
          <w:b/>
          <w:sz w:val="24"/>
        </w:rPr>
        <w:t xml:space="preserve"> (</w:t>
      </w:r>
      <w:r w:rsidR="007604BD" w:rsidRPr="00471611">
        <w:rPr>
          <w:rFonts w:ascii="Arial" w:hAnsi="Arial" w:cs="Arial"/>
          <w:b/>
          <w:sz w:val="24"/>
        </w:rPr>
        <w:t>trece</w:t>
      </w:r>
      <w:r w:rsidRPr="00471611">
        <w:rPr>
          <w:rFonts w:ascii="Arial" w:hAnsi="Arial" w:cs="Arial"/>
          <w:b/>
          <w:sz w:val="24"/>
        </w:rPr>
        <w:t>) integrantes del pleno, en forma económica fueron emitidos 1</w:t>
      </w:r>
      <w:r w:rsidR="00DE41CE" w:rsidRPr="00471611">
        <w:rPr>
          <w:rFonts w:ascii="Arial" w:hAnsi="Arial" w:cs="Arial"/>
          <w:b/>
          <w:sz w:val="24"/>
        </w:rPr>
        <w:t>3</w:t>
      </w:r>
      <w:r w:rsidRPr="00471611">
        <w:rPr>
          <w:rFonts w:ascii="Arial" w:hAnsi="Arial" w:cs="Arial"/>
          <w:b/>
          <w:sz w:val="24"/>
        </w:rPr>
        <w:t xml:space="preserve"> (</w:t>
      </w:r>
      <w:r w:rsidR="00DE41CE" w:rsidRPr="00471611">
        <w:rPr>
          <w:rFonts w:ascii="Arial" w:hAnsi="Arial" w:cs="Arial"/>
          <w:b/>
          <w:sz w:val="24"/>
        </w:rPr>
        <w:t>trece</w:t>
      </w:r>
      <w:r w:rsidRPr="00471611">
        <w:rPr>
          <w:rFonts w:ascii="Arial" w:hAnsi="Arial" w:cs="Arial"/>
          <w:b/>
          <w:sz w:val="24"/>
        </w:rPr>
        <w:t xml:space="preserve">) votos a favor, en unanimidad  fue </w:t>
      </w:r>
      <w:r w:rsidRPr="00471611">
        <w:rPr>
          <w:rFonts w:ascii="Arial" w:hAnsi="Arial" w:cs="Arial"/>
          <w:sz w:val="24"/>
        </w:rPr>
        <w:t xml:space="preserve">aprobado </w:t>
      </w:r>
      <w:r w:rsidRPr="00471611">
        <w:rPr>
          <w:rFonts w:ascii="Arial" w:hAnsi="Arial" w:cs="Arial"/>
          <w:b/>
          <w:sz w:val="24"/>
        </w:rPr>
        <w:t xml:space="preserve">por mayoría simple </w:t>
      </w:r>
      <w:r w:rsidRPr="00471611">
        <w:rPr>
          <w:rFonts w:ascii="Arial" w:hAnsi="Arial" w:cs="Arial"/>
          <w:sz w:val="24"/>
        </w:rPr>
        <w:t>el turno presentado por el</w:t>
      </w:r>
      <w:r w:rsidRPr="00471611">
        <w:rPr>
          <w:rFonts w:ascii="Arial" w:hAnsi="Arial" w:cs="Arial"/>
          <w:b/>
          <w:sz w:val="24"/>
        </w:rPr>
        <w:t xml:space="preserve"> </w:t>
      </w:r>
      <w:r w:rsidRPr="00471611">
        <w:rPr>
          <w:rFonts w:ascii="Arial" w:hAnsi="Arial" w:cs="Arial"/>
          <w:sz w:val="24"/>
        </w:rPr>
        <w:t>Síndico Municipal</w:t>
      </w:r>
      <w:r w:rsidRPr="00471611">
        <w:rPr>
          <w:rFonts w:ascii="Arial" w:hAnsi="Arial" w:cs="Arial"/>
          <w:b/>
          <w:sz w:val="24"/>
        </w:rPr>
        <w:t xml:space="preserve"> José Luis Salazar Martínez, bajo </w:t>
      </w:r>
      <w:r w:rsidRPr="009C2C4B">
        <w:rPr>
          <w:rFonts w:ascii="Arial" w:hAnsi="Arial" w:cs="Arial"/>
          <w:b/>
          <w:sz w:val="24"/>
        </w:rPr>
        <w:t xml:space="preserve">el siguiente: </w:t>
      </w:r>
      <w:r w:rsidRPr="009C2C4B">
        <w:rPr>
          <w:rFonts w:ascii="Arial" w:hAnsi="Arial" w:cs="Arial"/>
          <w:sz w:val="24"/>
        </w:rPr>
        <w:t>-------------------------------------------------------------------------------------------</w:t>
      </w:r>
      <w:r>
        <w:rPr>
          <w:rFonts w:ascii="Arial" w:hAnsi="Arial" w:cs="Arial"/>
          <w:sz w:val="24"/>
        </w:rPr>
        <w:t>-----------------------------</w:t>
      </w:r>
      <w:r w:rsidRPr="009C2C4B">
        <w:rPr>
          <w:rFonts w:ascii="Arial" w:hAnsi="Arial" w:cs="Arial"/>
          <w:sz w:val="24"/>
        </w:rPr>
        <w:t>---------------</w:t>
      </w:r>
      <w:r w:rsidR="00D42B96">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81</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D42B96">
        <w:rPr>
          <w:rFonts w:ascii="Arial" w:hAnsi="Arial" w:cs="Arial"/>
          <w:sz w:val="24"/>
        </w:rPr>
        <w:t>--</w:t>
      </w:r>
      <w:r w:rsidRPr="009C2C4B">
        <w:rPr>
          <w:rFonts w:ascii="Arial" w:hAnsi="Arial" w:cs="Arial"/>
          <w:sz w:val="24"/>
        </w:rPr>
        <w:t>-------------------</w:t>
      </w:r>
      <w:r w:rsidRPr="009C2C4B">
        <w:rPr>
          <w:rFonts w:ascii="Arial" w:hAnsi="Arial" w:cs="Arial"/>
          <w:b/>
          <w:sz w:val="28"/>
          <w:szCs w:val="25"/>
        </w:rPr>
        <w:t xml:space="preserve"> </w:t>
      </w:r>
    </w:p>
    <w:p w14:paraId="6F7643CC" w14:textId="1C4DCF62" w:rsidR="005858AA" w:rsidRPr="009C2C4B" w:rsidRDefault="005858AA" w:rsidP="005858AA">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 xml:space="preserve">El Pleno del Ayuntamiento de San Pedro Tlaquepaque, aprueba el turno a la Comisión Edilicia de </w:t>
      </w:r>
      <w:r>
        <w:rPr>
          <w:rFonts w:ascii="Arial" w:eastAsia="Times New Roman" w:hAnsi="Arial" w:cs="Arial"/>
          <w:b/>
          <w:lang w:val="es-ES" w:eastAsia="es-ES"/>
        </w:rPr>
        <w:t xml:space="preserve">Reglamentos Municipales y Puntos Legislativos </w:t>
      </w:r>
      <w:r w:rsidRPr="00871166">
        <w:rPr>
          <w:rFonts w:ascii="Arial" w:eastAsia="Times New Roman" w:hAnsi="Arial" w:cs="Arial"/>
          <w:lang w:val="es-ES" w:eastAsia="es-ES"/>
        </w:rPr>
        <w:t>para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 las reformas </w:t>
      </w:r>
      <w:r>
        <w:rPr>
          <w:rFonts w:ascii="Arial" w:eastAsia="Times New Roman" w:hAnsi="Arial" w:cs="Arial"/>
          <w:b/>
          <w:lang w:val="es-ES" w:eastAsia="es-ES"/>
        </w:rPr>
        <w:t>al artículos 16 fracción I, inciso m), y 36 fracción III del Reglamento para el Funcionamiento de Giros Comerciales, Industriales y Prestación de Servicios en el Municipio de San Pedro Tlaquepaque</w:t>
      </w:r>
      <w:r w:rsidRPr="00AC589A">
        <w:rPr>
          <w:rFonts w:ascii="Arial" w:eastAsia="Times New Roman" w:hAnsi="Arial" w:cs="Arial"/>
          <w:lang w:val="es-ES" w:eastAsia="es-ES"/>
        </w:rPr>
        <w:t xml:space="preserve">, conforme al </w:t>
      </w:r>
      <w:r>
        <w:rPr>
          <w:rFonts w:ascii="Arial" w:eastAsia="Times New Roman" w:hAnsi="Arial" w:cs="Arial"/>
          <w:lang w:val="es-ES" w:eastAsia="es-ES"/>
        </w:rPr>
        <w:t xml:space="preserve">número III de la exposición de motivos </w:t>
      </w:r>
      <w:r w:rsidRPr="00AC589A">
        <w:rPr>
          <w:rFonts w:ascii="Arial" w:eastAsia="Times New Roman" w:hAnsi="Arial" w:cs="Arial"/>
          <w:lang w:val="es-ES" w:eastAsia="es-ES"/>
        </w:rPr>
        <w:t>que asent</w:t>
      </w:r>
      <w:r>
        <w:rPr>
          <w:rFonts w:ascii="Arial" w:eastAsia="Times New Roman" w:hAnsi="Arial" w:cs="Arial"/>
          <w:lang w:val="es-ES" w:eastAsia="es-ES"/>
        </w:rPr>
        <w:t>ó</w:t>
      </w:r>
      <w:r w:rsidRPr="00AC589A">
        <w:rPr>
          <w:rFonts w:ascii="Arial" w:eastAsia="Times New Roman" w:hAnsi="Arial" w:cs="Arial"/>
          <w:lang w:val="es-ES" w:eastAsia="es-ES"/>
        </w:rPr>
        <w:t xml:space="preserve"> en la iniciativa</w:t>
      </w:r>
      <w:r>
        <w:rPr>
          <w:rFonts w:ascii="Arial" w:eastAsia="Times New Roman" w:hAnsi="Arial" w:cs="Arial"/>
          <w:b/>
          <w:lang w:val="es-ES" w:eastAsia="es-ES"/>
        </w:rPr>
        <w:t>.</w:t>
      </w:r>
      <w:r w:rsidRPr="00871166">
        <w:rPr>
          <w:rFonts w:ascii="Arial" w:eastAsia="Times New Roman" w:hAnsi="Arial" w:cs="Arial"/>
          <w:lang w:val="es-ES" w:eastAsia="es-ES"/>
        </w:rPr>
        <w:t xml:space="preserve"> -----</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r w:rsidRPr="009C2C4B">
        <w:rPr>
          <w:rFonts w:ascii="Arial" w:hAnsi="Arial" w:cs="Arial"/>
        </w:rPr>
        <w:t xml:space="preserve"> </w:t>
      </w:r>
    </w:p>
    <w:p w14:paraId="2713EA70" w14:textId="77777777" w:rsidR="005858AA" w:rsidRDefault="005858AA" w:rsidP="005858AA">
      <w:pPr>
        <w:jc w:val="center"/>
        <w:rPr>
          <w:rFonts w:ascii="Arial" w:hAnsi="Arial" w:cs="Arial"/>
          <w:b/>
        </w:rPr>
      </w:pPr>
    </w:p>
    <w:p w14:paraId="70199F4A" w14:textId="77777777" w:rsidR="00D42B96" w:rsidRPr="009C2C4B" w:rsidRDefault="00D42B96" w:rsidP="005858AA">
      <w:pPr>
        <w:jc w:val="center"/>
        <w:rPr>
          <w:rFonts w:ascii="Arial" w:hAnsi="Arial" w:cs="Arial"/>
          <w:b/>
        </w:rPr>
      </w:pPr>
    </w:p>
    <w:p w14:paraId="421591F2" w14:textId="77777777" w:rsidR="005858AA" w:rsidRPr="009C2C4B" w:rsidRDefault="005858AA" w:rsidP="005858AA">
      <w:pPr>
        <w:jc w:val="center"/>
        <w:rPr>
          <w:rFonts w:ascii="Arial" w:hAnsi="Arial" w:cs="Arial"/>
          <w:b/>
        </w:rPr>
      </w:pPr>
      <w:r w:rsidRPr="009C2C4B">
        <w:rPr>
          <w:rFonts w:ascii="Arial" w:hAnsi="Arial" w:cs="Arial"/>
          <w:b/>
        </w:rPr>
        <w:t>A T E N T A M E N T E</w:t>
      </w:r>
    </w:p>
    <w:p w14:paraId="508CC0C9" w14:textId="77777777" w:rsidR="005858AA" w:rsidRPr="009C2C4B" w:rsidRDefault="005858AA" w:rsidP="005858AA">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42CCD0FC" w14:textId="77777777" w:rsidR="005858AA" w:rsidRPr="009C2C4B" w:rsidRDefault="005858AA" w:rsidP="005858AA">
      <w:pPr>
        <w:pStyle w:val="Sinespaciado"/>
        <w:jc w:val="both"/>
        <w:rPr>
          <w:rFonts w:ascii="Arial" w:hAnsi="Arial" w:cs="Arial"/>
          <w:sz w:val="24"/>
          <w:szCs w:val="24"/>
          <w:lang w:val="es-MX"/>
        </w:rPr>
      </w:pPr>
    </w:p>
    <w:p w14:paraId="467A37F3" w14:textId="77777777" w:rsidR="005858AA" w:rsidRPr="009C2C4B" w:rsidRDefault="005858AA" w:rsidP="005858AA">
      <w:pPr>
        <w:pStyle w:val="Sinespaciado"/>
        <w:jc w:val="both"/>
        <w:rPr>
          <w:rFonts w:ascii="Arial" w:hAnsi="Arial" w:cs="Arial"/>
          <w:sz w:val="24"/>
          <w:szCs w:val="24"/>
          <w:lang w:val="es-MX"/>
        </w:rPr>
      </w:pPr>
    </w:p>
    <w:p w14:paraId="59C14E67" w14:textId="77777777" w:rsidR="005858AA" w:rsidRPr="009C2C4B" w:rsidRDefault="005858AA" w:rsidP="005858AA">
      <w:pPr>
        <w:pStyle w:val="Sinespaciado"/>
        <w:jc w:val="both"/>
        <w:rPr>
          <w:rFonts w:ascii="Arial" w:hAnsi="Arial" w:cs="Arial"/>
          <w:sz w:val="24"/>
          <w:szCs w:val="24"/>
          <w:lang w:val="es-MX"/>
        </w:rPr>
      </w:pPr>
    </w:p>
    <w:p w14:paraId="67E99930" w14:textId="77777777" w:rsidR="005858AA" w:rsidRPr="009C2C4B" w:rsidRDefault="005858AA" w:rsidP="005858AA">
      <w:pPr>
        <w:pStyle w:val="Sinespaciado"/>
        <w:jc w:val="both"/>
        <w:rPr>
          <w:rFonts w:ascii="Arial" w:hAnsi="Arial" w:cs="Arial"/>
          <w:sz w:val="24"/>
          <w:szCs w:val="24"/>
          <w:lang w:val="es-MX"/>
        </w:rPr>
      </w:pPr>
    </w:p>
    <w:p w14:paraId="07A6A321" w14:textId="64BACE36" w:rsidR="005858AA" w:rsidRDefault="005858AA" w:rsidP="005858AA">
      <w:pPr>
        <w:pStyle w:val="Sinespaciado"/>
        <w:jc w:val="both"/>
        <w:rPr>
          <w:rFonts w:ascii="Arial" w:hAnsi="Arial" w:cs="Arial"/>
          <w:sz w:val="24"/>
          <w:szCs w:val="24"/>
          <w:lang w:val="es-MX"/>
        </w:rPr>
      </w:pPr>
    </w:p>
    <w:p w14:paraId="6D85C941" w14:textId="4086A212" w:rsidR="00471611" w:rsidRDefault="00471611" w:rsidP="005858AA">
      <w:pPr>
        <w:pStyle w:val="Sinespaciado"/>
        <w:jc w:val="both"/>
        <w:rPr>
          <w:rFonts w:ascii="Arial" w:hAnsi="Arial" w:cs="Arial"/>
          <w:sz w:val="24"/>
          <w:szCs w:val="24"/>
          <w:lang w:val="es-MX"/>
        </w:rPr>
      </w:pPr>
    </w:p>
    <w:p w14:paraId="08047644" w14:textId="2E39CD7F" w:rsidR="00471611" w:rsidRDefault="00471611" w:rsidP="005858AA">
      <w:pPr>
        <w:pStyle w:val="Sinespaciado"/>
        <w:jc w:val="both"/>
        <w:rPr>
          <w:rFonts w:ascii="Arial" w:hAnsi="Arial" w:cs="Arial"/>
          <w:sz w:val="24"/>
          <w:szCs w:val="24"/>
          <w:lang w:val="es-MX"/>
        </w:rPr>
      </w:pPr>
    </w:p>
    <w:p w14:paraId="7A8D3CDA" w14:textId="77777777" w:rsidR="00471611" w:rsidRPr="009C2C4B" w:rsidRDefault="00471611" w:rsidP="005858AA">
      <w:pPr>
        <w:pStyle w:val="Sinespaciado"/>
        <w:jc w:val="both"/>
        <w:rPr>
          <w:rFonts w:ascii="Arial" w:hAnsi="Arial" w:cs="Arial"/>
          <w:sz w:val="24"/>
          <w:szCs w:val="24"/>
          <w:lang w:val="es-MX"/>
        </w:rPr>
      </w:pPr>
    </w:p>
    <w:p w14:paraId="1ECCD08E" w14:textId="77777777" w:rsidR="005858AA" w:rsidRPr="009C2C4B" w:rsidRDefault="005858AA" w:rsidP="005858AA">
      <w:pPr>
        <w:pStyle w:val="Sinespaciado"/>
        <w:jc w:val="both"/>
        <w:rPr>
          <w:rFonts w:ascii="Arial" w:hAnsi="Arial" w:cs="Arial"/>
          <w:sz w:val="24"/>
          <w:szCs w:val="24"/>
          <w:lang w:val="es-MX"/>
        </w:rPr>
      </w:pPr>
    </w:p>
    <w:p w14:paraId="32698777" w14:textId="77777777" w:rsidR="005858AA" w:rsidRPr="009C2C4B" w:rsidRDefault="005858AA" w:rsidP="005858AA">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157EBCB2" w14:textId="77777777" w:rsidR="005858AA" w:rsidRPr="009C2C4B" w:rsidRDefault="005858AA" w:rsidP="005858AA">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3A19B1AF" w14:textId="77777777" w:rsidR="005858AA" w:rsidRPr="009C2C4B" w:rsidRDefault="005858AA" w:rsidP="005858AA">
      <w:pPr>
        <w:rPr>
          <w:rFonts w:ascii="Arial" w:hAnsi="Arial" w:cs="Arial"/>
          <w:b/>
        </w:rPr>
      </w:pPr>
    </w:p>
    <w:p w14:paraId="06C2692F" w14:textId="77777777" w:rsidR="005858AA" w:rsidRPr="009C2C4B" w:rsidRDefault="005858AA" w:rsidP="005858AA">
      <w:pPr>
        <w:rPr>
          <w:rFonts w:ascii="Arial" w:hAnsi="Arial" w:cs="Arial"/>
          <w:b/>
        </w:rPr>
      </w:pPr>
    </w:p>
    <w:p w14:paraId="6B49E50C" w14:textId="77777777" w:rsidR="005858AA" w:rsidRPr="009C2C4B" w:rsidRDefault="005858AA" w:rsidP="005858AA">
      <w:pPr>
        <w:jc w:val="right"/>
        <w:rPr>
          <w:rFonts w:ascii="Arial" w:hAnsi="Arial" w:cs="Arial"/>
          <w:b/>
          <w:sz w:val="16"/>
        </w:rPr>
      </w:pPr>
    </w:p>
    <w:p w14:paraId="6254618D" w14:textId="5A2F5369" w:rsidR="005858AA" w:rsidRDefault="005858AA" w:rsidP="00D449E5">
      <w:pPr>
        <w:autoSpaceDE w:val="0"/>
        <w:autoSpaceDN w:val="0"/>
        <w:adjustRightInd w:val="0"/>
        <w:jc w:val="both"/>
        <w:rPr>
          <w:rFonts w:ascii="Arial" w:hAnsi="Arial" w:cs="Arial"/>
          <w:color w:val="FF0000"/>
        </w:rPr>
      </w:pPr>
    </w:p>
    <w:p w14:paraId="649FC047" w14:textId="5FA05B87" w:rsidR="005858AA" w:rsidRDefault="005858AA" w:rsidP="00D449E5">
      <w:pPr>
        <w:autoSpaceDE w:val="0"/>
        <w:autoSpaceDN w:val="0"/>
        <w:adjustRightInd w:val="0"/>
        <w:jc w:val="both"/>
        <w:rPr>
          <w:rFonts w:ascii="Arial" w:hAnsi="Arial" w:cs="Arial"/>
          <w:color w:val="FF0000"/>
        </w:rPr>
      </w:pPr>
    </w:p>
    <w:p w14:paraId="25E42DED" w14:textId="3DC29572" w:rsidR="005858AA" w:rsidRDefault="005858AA" w:rsidP="00D449E5">
      <w:pPr>
        <w:autoSpaceDE w:val="0"/>
        <w:autoSpaceDN w:val="0"/>
        <w:adjustRightInd w:val="0"/>
        <w:jc w:val="both"/>
        <w:rPr>
          <w:rFonts w:ascii="Arial" w:hAnsi="Arial" w:cs="Arial"/>
          <w:color w:val="FF0000"/>
        </w:rPr>
      </w:pPr>
    </w:p>
    <w:p w14:paraId="0AA27860" w14:textId="3AA7C54E" w:rsidR="009D51C3" w:rsidRDefault="009D51C3" w:rsidP="009D51C3">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w:t>
      </w:r>
      <w:r w:rsidRPr="00471611">
        <w:rPr>
          <w:rFonts w:ascii="Arial" w:hAnsi="Arial" w:cs="Arial"/>
          <w:b/>
          <w:sz w:val="24"/>
        </w:rPr>
        <w:t>presentes 1</w:t>
      </w:r>
      <w:r w:rsidR="007604BD" w:rsidRPr="00471611">
        <w:rPr>
          <w:rFonts w:ascii="Arial" w:hAnsi="Arial" w:cs="Arial"/>
          <w:b/>
          <w:sz w:val="24"/>
        </w:rPr>
        <w:t>3</w:t>
      </w:r>
      <w:r w:rsidRPr="00471611">
        <w:rPr>
          <w:rFonts w:ascii="Arial" w:hAnsi="Arial" w:cs="Arial"/>
          <w:b/>
          <w:sz w:val="24"/>
        </w:rPr>
        <w:t xml:space="preserve"> (</w:t>
      </w:r>
      <w:r w:rsidR="007604BD" w:rsidRPr="00471611">
        <w:rPr>
          <w:rFonts w:ascii="Arial" w:hAnsi="Arial" w:cs="Arial"/>
          <w:b/>
          <w:sz w:val="24"/>
        </w:rPr>
        <w:t>trece</w:t>
      </w:r>
      <w:r w:rsidRPr="00471611">
        <w:rPr>
          <w:rFonts w:ascii="Arial" w:hAnsi="Arial" w:cs="Arial"/>
          <w:b/>
          <w:sz w:val="24"/>
        </w:rPr>
        <w:t xml:space="preserve">) integrantes del pleno, en forma económica fueron emitidos </w:t>
      </w:r>
      <w:r w:rsidR="00DE41CE" w:rsidRPr="00471611">
        <w:rPr>
          <w:rFonts w:ascii="Arial" w:hAnsi="Arial" w:cs="Arial"/>
          <w:b/>
          <w:sz w:val="24"/>
        </w:rPr>
        <w:t xml:space="preserve">2 (dos) votos a favor, </w:t>
      </w:r>
      <w:r w:rsidRPr="00471611">
        <w:rPr>
          <w:rFonts w:ascii="Arial" w:hAnsi="Arial" w:cs="Arial"/>
          <w:b/>
          <w:sz w:val="24"/>
        </w:rPr>
        <w:t>1</w:t>
      </w:r>
      <w:r w:rsidR="00DE41CE" w:rsidRPr="00471611">
        <w:rPr>
          <w:rFonts w:ascii="Arial" w:hAnsi="Arial" w:cs="Arial"/>
          <w:b/>
          <w:sz w:val="24"/>
        </w:rPr>
        <w:t>1</w:t>
      </w:r>
      <w:r w:rsidRPr="00471611">
        <w:rPr>
          <w:rFonts w:ascii="Arial" w:hAnsi="Arial" w:cs="Arial"/>
          <w:b/>
          <w:sz w:val="24"/>
        </w:rPr>
        <w:t xml:space="preserve"> (</w:t>
      </w:r>
      <w:r w:rsidR="00DE41CE" w:rsidRPr="00471611">
        <w:rPr>
          <w:rFonts w:ascii="Arial" w:hAnsi="Arial" w:cs="Arial"/>
          <w:b/>
          <w:sz w:val="24"/>
        </w:rPr>
        <w:t>once</w:t>
      </w:r>
      <w:r w:rsidRPr="00471611">
        <w:rPr>
          <w:rFonts w:ascii="Arial" w:hAnsi="Arial" w:cs="Arial"/>
          <w:b/>
          <w:sz w:val="24"/>
        </w:rPr>
        <w:t xml:space="preserve">) votos </w:t>
      </w:r>
      <w:r w:rsidR="00471611">
        <w:rPr>
          <w:rFonts w:ascii="Arial" w:hAnsi="Arial" w:cs="Arial"/>
          <w:b/>
          <w:sz w:val="24"/>
        </w:rPr>
        <w:t>en contra</w:t>
      </w:r>
      <w:r w:rsidRPr="00471611">
        <w:rPr>
          <w:rFonts w:ascii="Arial" w:hAnsi="Arial" w:cs="Arial"/>
          <w:b/>
          <w:sz w:val="24"/>
        </w:rPr>
        <w:t xml:space="preserve">, </w:t>
      </w:r>
      <w:r w:rsidR="00DE41CE" w:rsidRPr="00471611">
        <w:rPr>
          <w:rFonts w:ascii="Arial" w:hAnsi="Arial" w:cs="Arial"/>
          <w:b/>
          <w:sz w:val="24"/>
        </w:rPr>
        <w:t xml:space="preserve">por lo que </w:t>
      </w:r>
      <w:r w:rsidRPr="00471611">
        <w:rPr>
          <w:rFonts w:ascii="Arial" w:hAnsi="Arial" w:cs="Arial"/>
          <w:b/>
          <w:sz w:val="24"/>
        </w:rPr>
        <w:t xml:space="preserve">fue </w:t>
      </w:r>
      <w:r w:rsidR="00DE41CE" w:rsidRPr="00471611">
        <w:rPr>
          <w:rFonts w:ascii="Arial" w:hAnsi="Arial" w:cs="Arial"/>
          <w:b/>
          <w:sz w:val="24"/>
        </w:rPr>
        <w:t xml:space="preserve">rechazada </w:t>
      </w:r>
      <w:r w:rsidRPr="00471611">
        <w:rPr>
          <w:rFonts w:ascii="Arial" w:hAnsi="Arial" w:cs="Arial"/>
          <w:b/>
          <w:sz w:val="24"/>
        </w:rPr>
        <w:t xml:space="preserve">por mayoría simple </w:t>
      </w:r>
      <w:r w:rsidRPr="00471611">
        <w:rPr>
          <w:rFonts w:ascii="Arial" w:hAnsi="Arial" w:cs="Arial"/>
          <w:sz w:val="24"/>
        </w:rPr>
        <w:t>el turno presentado por el regidor</w:t>
      </w:r>
      <w:r w:rsidRPr="00471611">
        <w:rPr>
          <w:rFonts w:ascii="Arial" w:hAnsi="Arial" w:cs="Arial"/>
          <w:b/>
          <w:sz w:val="24"/>
        </w:rPr>
        <w:t xml:space="preserve"> Alberto Alfaro García, bajo </w:t>
      </w:r>
      <w:r w:rsidRPr="009C2C4B">
        <w:rPr>
          <w:rFonts w:ascii="Arial" w:hAnsi="Arial" w:cs="Arial"/>
          <w:b/>
          <w:sz w:val="24"/>
        </w:rPr>
        <w:t xml:space="preserve">el siguiente: </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DE41CE">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82</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D42B96">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Pr="009C2C4B">
        <w:rPr>
          <w:rFonts w:ascii="Arial" w:hAnsi="Arial" w:cs="Arial"/>
          <w:b/>
          <w:sz w:val="28"/>
          <w:szCs w:val="25"/>
        </w:rPr>
        <w:t xml:space="preserve"> </w:t>
      </w:r>
    </w:p>
    <w:p w14:paraId="15F0B1A7" w14:textId="3C1632CD" w:rsidR="009D51C3" w:rsidRPr="009C2C4B" w:rsidRDefault="009D51C3" w:rsidP="009D51C3">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 xml:space="preserve">El Pleno del Ayuntamiento Constitucional de San Pedro Tlaquepaque, </w:t>
      </w:r>
      <w:r w:rsidR="00DE41CE" w:rsidRPr="00DD3807">
        <w:rPr>
          <w:rFonts w:ascii="Arial" w:eastAsia="Times New Roman" w:hAnsi="Arial" w:cs="Arial"/>
          <w:b/>
          <w:lang w:val="es-ES" w:eastAsia="es-ES"/>
        </w:rPr>
        <w:t>RECHAZA</w:t>
      </w:r>
      <w:r w:rsidR="00DE41CE">
        <w:rPr>
          <w:rFonts w:ascii="Arial" w:eastAsia="Times New Roman" w:hAnsi="Arial" w:cs="Arial"/>
          <w:lang w:val="es-ES" w:eastAsia="es-ES"/>
        </w:rPr>
        <w:t xml:space="preserve"> </w:t>
      </w:r>
      <w:r>
        <w:rPr>
          <w:rFonts w:ascii="Arial" w:eastAsia="Times New Roman" w:hAnsi="Arial" w:cs="Arial"/>
          <w:lang w:val="es-ES" w:eastAsia="es-ES"/>
        </w:rPr>
        <w:t xml:space="preserve">la iniciativa de turno a la Comisión Edilicia de </w:t>
      </w:r>
      <w:r>
        <w:rPr>
          <w:rFonts w:ascii="Arial" w:eastAsia="Times New Roman" w:hAnsi="Arial" w:cs="Arial"/>
          <w:b/>
          <w:lang w:val="es-ES" w:eastAsia="es-ES"/>
        </w:rPr>
        <w:t xml:space="preserve">Reglamentos Municipales y Puntos Legislativos </w:t>
      </w:r>
      <w:r>
        <w:rPr>
          <w:rFonts w:ascii="Arial" w:eastAsia="Times New Roman" w:hAnsi="Arial" w:cs="Arial"/>
          <w:lang w:val="es-ES" w:eastAsia="es-ES"/>
        </w:rPr>
        <w:t xml:space="preserve">como </w:t>
      </w:r>
      <w:r w:rsidR="007672C2" w:rsidRPr="007672C2">
        <w:rPr>
          <w:rFonts w:ascii="Arial" w:eastAsia="Times New Roman" w:hAnsi="Arial" w:cs="Arial"/>
          <w:b/>
          <w:lang w:val="es-ES" w:eastAsia="es-ES"/>
        </w:rPr>
        <w:t>convocante</w:t>
      </w:r>
      <w:r>
        <w:rPr>
          <w:rFonts w:ascii="Arial" w:eastAsia="Times New Roman" w:hAnsi="Arial" w:cs="Arial"/>
          <w:lang w:val="es-ES" w:eastAsia="es-ES"/>
        </w:rPr>
        <w:t xml:space="preserve">, y a la Comisión Edilicia de </w:t>
      </w:r>
      <w:r w:rsidRPr="009D51C3">
        <w:rPr>
          <w:rFonts w:ascii="Arial" w:eastAsia="Times New Roman" w:hAnsi="Arial" w:cs="Arial"/>
          <w:b/>
          <w:lang w:val="es-ES" w:eastAsia="es-ES"/>
        </w:rPr>
        <w:t xml:space="preserve">Salubridad e </w:t>
      </w:r>
      <w:r>
        <w:rPr>
          <w:rFonts w:ascii="Arial" w:eastAsia="Times New Roman" w:hAnsi="Arial" w:cs="Arial"/>
          <w:b/>
          <w:lang w:val="es-ES" w:eastAsia="es-ES"/>
        </w:rPr>
        <w:t>H</w:t>
      </w:r>
      <w:r w:rsidRPr="009D51C3">
        <w:rPr>
          <w:rFonts w:ascii="Arial" w:eastAsia="Times New Roman" w:hAnsi="Arial" w:cs="Arial"/>
          <w:b/>
          <w:lang w:val="es-ES" w:eastAsia="es-ES"/>
        </w:rPr>
        <w:t xml:space="preserve">igiene </w:t>
      </w:r>
      <w:r>
        <w:rPr>
          <w:rFonts w:ascii="Arial" w:eastAsia="Times New Roman" w:hAnsi="Arial" w:cs="Arial"/>
          <w:lang w:val="es-ES" w:eastAsia="es-ES"/>
        </w:rPr>
        <w:t xml:space="preserve">como </w:t>
      </w:r>
      <w:r w:rsidR="007672C2" w:rsidRPr="007672C2">
        <w:rPr>
          <w:rFonts w:ascii="Arial" w:eastAsia="Times New Roman" w:hAnsi="Arial" w:cs="Arial"/>
          <w:b/>
          <w:lang w:val="es-ES" w:eastAsia="es-ES"/>
        </w:rPr>
        <w:t>co</w:t>
      </w:r>
      <w:r w:rsidR="007672C2">
        <w:rPr>
          <w:rFonts w:ascii="Arial" w:eastAsia="Times New Roman" w:hAnsi="Arial" w:cs="Arial"/>
          <w:b/>
          <w:lang w:val="es-ES" w:eastAsia="es-ES"/>
        </w:rPr>
        <w:t>a</w:t>
      </w:r>
      <w:r w:rsidR="007672C2" w:rsidRPr="007672C2">
        <w:rPr>
          <w:rFonts w:ascii="Arial" w:eastAsia="Times New Roman" w:hAnsi="Arial" w:cs="Arial"/>
          <w:b/>
          <w:lang w:val="es-ES" w:eastAsia="es-ES"/>
        </w:rPr>
        <w:t>dyuvante</w:t>
      </w:r>
      <w:r w:rsidR="007672C2">
        <w:rPr>
          <w:rFonts w:ascii="Arial" w:eastAsia="Times New Roman" w:hAnsi="Arial" w:cs="Arial"/>
          <w:lang w:val="es-ES" w:eastAsia="es-ES"/>
        </w:rPr>
        <w:t>,</w:t>
      </w:r>
      <w:r>
        <w:rPr>
          <w:rFonts w:ascii="Arial" w:eastAsia="Times New Roman" w:hAnsi="Arial" w:cs="Arial"/>
          <w:lang w:val="es-ES" w:eastAsia="es-ES"/>
        </w:rPr>
        <w:t xml:space="preserve"> p</w:t>
      </w:r>
      <w:r w:rsidRPr="00871166">
        <w:rPr>
          <w:rFonts w:ascii="Arial" w:eastAsia="Times New Roman" w:hAnsi="Arial" w:cs="Arial"/>
          <w:lang w:val="es-ES" w:eastAsia="es-ES"/>
        </w:rPr>
        <w:t>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 las reformas </w:t>
      </w:r>
      <w:r>
        <w:rPr>
          <w:rFonts w:ascii="Arial" w:eastAsia="Times New Roman" w:hAnsi="Arial" w:cs="Arial"/>
          <w:b/>
          <w:lang w:val="es-ES" w:eastAsia="es-ES"/>
        </w:rPr>
        <w:t>al Reglamento de Protección a los Animales y Salud Pública Veterinaria del Municipio de San Pedro Tlaquepaque,</w:t>
      </w:r>
      <w:r w:rsidRPr="00AC589A">
        <w:rPr>
          <w:rFonts w:ascii="Arial" w:eastAsia="Times New Roman" w:hAnsi="Arial" w:cs="Arial"/>
          <w:lang w:val="es-ES" w:eastAsia="es-ES"/>
        </w:rPr>
        <w:t xml:space="preserve"> conforme a</w:t>
      </w:r>
      <w:r>
        <w:rPr>
          <w:rFonts w:ascii="Arial" w:eastAsia="Times New Roman" w:hAnsi="Arial" w:cs="Arial"/>
          <w:lang w:val="es-ES" w:eastAsia="es-ES"/>
        </w:rPr>
        <w:t xml:space="preserve"> </w:t>
      </w:r>
      <w:r w:rsidRPr="00AC589A">
        <w:rPr>
          <w:rFonts w:ascii="Arial" w:eastAsia="Times New Roman" w:hAnsi="Arial" w:cs="Arial"/>
          <w:lang w:val="es-ES" w:eastAsia="es-ES"/>
        </w:rPr>
        <w:t>l</w:t>
      </w:r>
      <w:r w:rsidR="00992767">
        <w:rPr>
          <w:rFonts w:ascii="Arial" w:eastAsia="Times New Roman" w:hAnsi="Arial" w:cs="Arial"/>
          <w:lang w:val="es-ES" w:eastAsia="es-ES"/>
        </w:rPr>
        <w:t>o</w:t>
      </w:r>
      <w:r w:rsidRPr="00AC589A">
        <w:rPr>
          <w:rFonts w:ascii="Arial" w:eastAsia="Times New Roman" w:hAnsi="Arial" w:cs="Arial"/>
          <w:lang w:val="es-ES" w:eastAsia="es-ES"/>
        </w:rPr>
        <w:t xml:space="preserve"> </w:t>
      </w:r>
      <w:r>
        <w:rPr>
          <w:rFonts w:ascii="Arial" w:eastAsia="Times New Roman" w:hAnsi="Arial" w:cs="Arial"/>
          <w:lang w:val="es-ES" w:eastAsia="es-ES"/>
        </w:rPr>
        <w:t>propuest</w:t>
      </w:r>
      <w:r w:rsidR="00992767">
        <w:rPr>
          <w:rFonts w:ascii="Arial" w:eastAsia="Times New Roman" w:hAnsi="Arial" w:cs="Arial"/>
          <w:lang w:val="es-ES" w:eastAsia="es-ES"/>
        </w:rPr>
        <w:t xml:space="preserve">o en el cuerpo de </w:t>
      </w:r>
      <w:r w:rsidRPr="00AC589A">
        <w:rPr>
          <w:rFonts w:ascii="Arial" w:eastAsia="Times New Roman" w:hAnsi="Arial" w:cs="Arial"/>
          <w:lang w:val="es-ES" w:eastAsia="es-ES"/>
        </w:rPr>
        <w:t>la iniciativa</w:t>
      </w:r>
      <w:r w:rsidRPr="00D42B96">
        <w:rPr>
          <w:rFonts w:ascii="Arial" w:eastAsia="Times New Roman" w:hAnsi="Arial" w:cs="Arial"/>
          <w:lang w:val="es-ES" w:eastAsia="es-ES"/>
        </w:rPr>
        <w:t>.</w:t>
      </w:r>
      <w:r w:rsidR="00D42B96">
        <w:rPr>
          <w:rFonts w:ascii="Arial" w:eastAsia="Times New Roman" w:hAnsi="Arial" w:cs="Arial"/>
          <w:lang w:val="es-ES" w:eastAsia="es-ES"/>
        </w:rPr>
        <w:t>-</w:t>
      </w:r>
      <w:r w:rsidRPr="00871166">
        <w:rPr>
          <w:rFonts w:ascii="Arial" w:eastAsia="Times New Roman" w:hAnsi="Arial" w:cs="Arial"/>
          <w:lang w:val="es-ES" w:eastAsia="es-ES"/>
        </w:rPr>
        <w:t>-----</w:t>
      </w:r>
      <w:r w:rsidRPr="008E2F1B">
        <w:rPr>
          <w:rFonts w:ascii="Arial" w:hAnsi="Arial" w:cs="Arial"/>
        </w:rPr>
        <w:t>---------------</w:t>
      </w:r>
      <w:r w:rsidR="00A20EA6">
        <w:rPr>
          <w:rFonts w:ascii="Arial" w:hAnsi="Arial" w:cs="Arial"/>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p>
    <w:p w14:paraId="4DDBFEAD" w14:textId="77777777" w:rsidR="009D51C3" w:rsidRPr="009C2C4B" w:rsidRDefault="009D51C3" w:rsidP="009D51C3">
      <w:pPr>
        <w:jc w:val="center"/>
        <w:rPr>
          <w:rFonts w:ascii="Arial" w:hAnsi="Arial" w:cs="Arial"/>
          <w:b/>
        </w:rPr>
      </w:pPr>
    </w:p>
    <w:p w14:paraId="0BC616BB" w14:textId="77777777" w:rsidR="009D51C3" w:rsidRPr="009C2C4B" w:rsidRDefault="009D51C3" w:rsidP="009D51C3">
      <w:pPr>
        <w:jc w:val="center"/>
        <w:rPr>
          <w:rFonts w:ascii="Arial" w:hAnsi="Arial" w:cs="Arial"/>
          <w:b/>
        </w:rPr>
      </w:pPr>
      <w:r w:rsidRPr="009C2C4B">
        <w:rPr>
          <w:rFonts w:ascii="Arial" w:hAnsi="Arial" w:cs="Arial"/>
          <w:b/>
        </w:rPr>
        <w:t>A T E N T A M E N T E</w:t>
      </w:r>
    </w:p>
    <w:p w14:paraId="4962BC48" w14:textId="77777777" w:rsidR="009D51C3" w:rsidRPr="009C2C4B" w:rsidRDefault="009D51C3" w:rsidP="009D51C3">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6BDDE068" w14:textId="77777777" w:rsidR="009D51C3" w:rsidRPr="009C2C4B" w:rsidRDefault="009D51C3" w:rsidP="009D51C3">
      <w:pPr>
        <w:pStyle w:val="Sinespaciado"/>
        <w:jc w:val="both"/>
        <w:rPr>
          <w:rFonts w:ascii="Arial" w:hAnsi="Arial" w:cs="Arial"/>
          <w:sz w:val="24"/>
          <w:szCs w:val="24"/>
          <w:lang w:val="es-MX"/>
        </w:rPr>
      </w:pPr>
    </w:p>
    <w:p w14:paraId="39F6F636" w14:textId="77777777" w:rsidR="009D51C3" w:rsidRPr="009C2C4B" w:rsidRDefault="009D51C3" w:rsidP="009D51C3">
      <w:pPr>
        <w:pStyle w:val="Sinespaciado"/>
        <w:jc w:val="both"/>
        <w:rPr>
          <w:rFonts w:ascii="Arial" w:hAnsi="Arial" w:cs="Arial"/>
          <w:sz w:val="24"/>
          <w:szCs w:val="24"/>
          <w:lang w:val="es-MX"/>
        </w:rPr>
      </w:pPr>
    </w:p>
    <w:p w14:paraId="525035FB" w14:textId="3CE05630" w:rsidR="009D51C3" w:rsidRDefault="009D51C3" w:rsidP="009D51C3">
      <w:pPr>
        <w:pStyle w:val="Sinespaciado"/>
        <w:jc w:val="both"/>
        <w:rPr>
          <w:rFonts w:ascii="Arial" w:hAnsi="Arial" w:cs="Arial"/>
          <w:sz w:val="24"/>
          <w:szCs w:val="24"/>
          <w:lang w:val="es-MX"/>
        </w:rPr>
      </w:pPr>
    </w:p>
    <w:p w14:paraId="05574D7A" w14:textId="0143F33A" w:rsidR="00471611" w:rsidRDefault="00471611" w:rsidP="009D51C3">
      <w:pPr>
        <w:pStyle w:val="Sinespaciado"/>
        <w:jc w:val="both"/>
        <w:rPr>
          <w:rFonts w:ascii="Arial" w:hAnsi="Arial" w:cs="Arial"/>
          <w:sz w:val="24"/>
          <w:szCs w:val="24"/>
          <w:lang w:val="es-MX"/>
        </w:rPr>
      </w:pPr>
    </w:p>
    <w:p w14:paraId="26D6AA80" w14:textId="1457AD59" w:rsidR="00471611" w:rsidRDefault="00471611" w:rsidP="009D51C3">
      <w:pPr>
        <w:pStyle w:val="Sinespaciado"/>
        <w:jc w:val="both"/>
        <w:rPr>
          <w:rFonts w:ascii="Arial" w:hAnsi="Arial" w:cs="Arial"/>
          <w:sz w:val="24"/>
          <w:szCs w:val="24"/>
          <w:lang w:val="es-MX"/>
        </w:rPr>
      </w:pPr>
    </w:p>
    <w:p w14:paraId="02A1DAD5" w14:textId="77777777" w:rsidR="00471611" w:rsidRPr="009C2C4B" w:rsidRDefault="00471611" w:rsidP="009D51C3">
      <w:pPr>
        <w:pStyle w:val="Sinespaciado"/>
        <w:jc w:val="both"/>
        <w:rPr>
          <w:rFonts w:ascii="Arial" w:hAnsi="Arial" w:cs="Arial"/>
          <w:sz w:val="24"/>
          <w:szCs w:val="24"/>
          <w:lang w:val="es-MX"/>
        </w:rPr>
      </w:pPr>
    </w:p>
    <w:p w14:paraId="6A33B925" w14:textId="77777777" w:rsidR="009D51C3" w:rsidRPr="009C2C4B" w:rsidRDefault="009D51C3" w:rsidP="009D51C3">
      <w:pPr>
        <w:pStyle w:val="Sinespaciado"/>
        <w:jc w:val="both"/>
        <w:rPr>
          <w:rFonts w:ascii="Arial" w:hAnsi="Arial" w:cs="Arial"/>
          <w:sz w:val="24"/>
          <w:szCs w:val="24"/>
          <w:lang w:val="es-MX"/>
        </w:rPr>
      </w:pPr>
    </w:p>
    <w:p w14:paraId="5D52ADE9" w14:textId="77777777" w:rsidR="009D51C3" w:rsidRPr="009C2C4B" w:rsidRDefault="009D51C3" w:rsidP="009D51C3">
      <w:pPr>
        <w:pStyle w:val="Sinespaciado"/>
        <w:jc w:val="both"/>
        <w:rPr>
          <w:rFonts w:ascii="Arial" w:hAnsi="Arial" w:cs="Arial"/>
          <w:sz w:val="24"/>
          <w:szCs w:val="24"/>
          <w:lang w:val="es-MX"/>
        </w:rPr>
      </w:pPr>
    </w:p>
    <w:p w14:paraId="47E6ABF2" w14:textId="77777777" w:rsidR="009D51C3" w:rsidRPr="009C2C4B" w:rsidRDefault="009D51C3" w:rsidP="009D51C3">
      <w:pPr>
        <w:pStyle w:val="Sinespaciado"/>
        <w:jc w:val="both"/>
        <w:rPr>
          <w:rFonts w:ascii="Arial" w:hAnsi="Arial" w:cs="Arial"/>
          <w:sz w:val="24"/>
          <w:szCs w:val="24"/>
          <w:lang w:val="es-MX"/>
        </w:rPr>
      </w:pPr>
    </w:p>
    <w:p w14:paraId="775F36C1" w14:textId="77777777" w:rsidR="009D51C3" w:rsidRPr="009C2C4B" w:rsidRDefault="009D51C3" w:rsidP="009D51C3">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1AC49422" w14:textId="77777777" w:rsidR="009D51C3" w:rsidRPr="009C2C4B" w:rsidRDefault="009D51C3" w:rsidP="009D51C3">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0273A64F" w14:textId="77777777" w:rsidR="009D51C3" w:rsidRPr="009C2C4B" w:rsidRDefault="009D51C3" w:rsidP="009D51C3">
      <w:pPr>
        <w:rPr>
          <w:rFonts w:ascii="Arial" w:hAnsi="Arial" w:cs="Arial"/>
          <w:b/>
        </w:rPr>
      </w:pPr>
    </w:p>
    <w:p w14:paraId="29BFE2E4" w14:textId="77777777" w:rsidR="009D51C3" w:rsidRPr="009C2C4B" w:rsidRDefault="009D51C3" w:rsidP="009D51C3">
      <w:pPr>
        <w:rPr>
          <w:rFonts w:ascii="Arial" w:hAnsi="Arial" w:cs="Arial"/>
          <w:b/>
        </w:rPr>
      </w:pPr>
    </w:p>
    <w:p w14:paraId="2BF9E1C6" w14:textId="77777777" w:rsidR="009D51C3" w:rsidRDefault="009D51C3" w:rsidP="009D51C3">
      <w:pPr>
        <w:autoSpaceDE w:val="0"/>
        <w:autoSpaceDN w:val="0"/>
        <w:adjustRightInd w:val="0"/>
        <w:jc w:val="both"/>
        <w:rPr>
          <w:rFonts w:ascii="Arial" w:hAnsi="Arial" w:cs="Arial"/>
          <w:color w:val="FF0000"/>
        </w:rPr>
      </w:pPr>
    </w:p>
    <w:p w14:paraId="4035E8F6" w14:textId="6F3708F2" w:rsidR="009D51C3" w:rsidRDefault="009D51C3" w:rsidP="00D449E5">
      <w:pPr>
        <w:autoSpaceDE w:val="0"/>
        <w:autoSpaceDN w:val="0"/>
        <w:adjustRightInd w:val="0"/>
        <w:jc w:val="both"/>
        <w:rPr>
          <w:rFonts w:ascii="Arial" w:hAnsi="Arial" w:cs="Arial"/>
          <w:color w:val="FF0000"/>
        </w:rPr>
      </w:pPr>
    </w:p>
    <w:p w14:paraId="2D5F151D" w14:textId="2B4E0548" w:rsidR="009D51C3" w:rsidRDefault="009D51C3" w:rsidP="00D449E5">
      <w:pPr>
        <w:autoSpaceDE w:val="0"/>
        <w:autoSpaceDN w:val="0"/>
        <w:adjustRightInd w:val="0"/>
        <w:jc w:val="both"/>
        <w:rPr>
          <w:rFonts w:ascii="Arial" w:hAnsi="Arial" w:cs="Arial"/>
          <w:color w:val="FF0000"/>
        </w:rPr>
      </w:pPr>
    </w:p>
    <w:p w14:paraId="6B2D6329" w14:textId="47420B17" w:rsidR="004703D1" w:rsidRDefault="004703D1" w:rsidP="00D449E5">
      <w:pPr>
        <w:autoSpaceDE w:val="0"/>
        <w:autoSpaceDN w:val="0"/>
        <w:adjustRightInd w:val="0"/>
        <w:jc w:val="both"/>
        <w:rPr>
          <w:rFonts w:ascii="Arial" w:hAnsi="Arial" w:cs="Arial"/>
          <w:color w:val="FF0000"/>
        </w:rPr>
      </w:pPr>
    </w:p>
    <w:p w14:paraId="4BB03A1C" w14:textId="42B22C53" w:rsidR="004703D1" w:rsidRDefault="004703D1" w:rsidP="00D449E5">
      <w:pPr>
        <w:autoSpaceDE w:val="0"/>
        <w:autoSpaceDN w:val="0"/>
        <w:adjustRightInd w:val="0"/>
        <w:jc w:val="both"/>
        <w:rPr>
          <w:rFonts w:ascii="Arial" w:hAnsi="Arial" w:cs="Arial"/>
          <w:color w:val="FF0000"/>
        </w:rPr>
      </w:pPr>
    </w:p>
    <w:p w14:paraId="7B5A9B64" w14:textId="7A401A90" w:rsidR="004703D1" w:rsidRDefault="004703D1" w:rsidP="004703D1">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presentes </w:t>
      </w:r>
      <w:r w:rsidRPr="00471611">
        <w:rPr>
          <w:rFonts w:ascii="Arial" w:hAnsi="Arial" w:cs="Arial"/>
          <w:b/>
          <w:sz w:val="24"/>
        </w:rPr>
        <w:t>1</w:t>
      </w:r>
      <w:r w:rsidR="007604BD" w:rsidRPr="00471611">
        <w:rPr>
          <w:rFonts w:ascii="Arial" w:hAnsi="Arial" w:cs="Arial"/>
          <w:b/>
          <w:sz w:val="24"/>
        </w:rPr>
        <w:t>3</w:t>
      </w:r>
      <w:r w:rsidRPr="00471611">
        <w:rPr>
          <w:rFonts w:ascii="Arial" w:hAnsi="Arial" w:cs="Arial"/>
          <w:b/>
          <w:sz w:val="24"/>
        </w:rPr>
        <w:t xml:space="preserve"> (</w:t>
      </w:r>
      <w:r w:rsidR="007604BD" w:rsidRPr="00471611">
        <w:rPr>
          <w:rFonts w:ascii="Arial" w:hAnsi="Arial" w:cs="Arial"/>
          <w:b/>
          <w:sz w:val="24"/>
        </w:rPr>
        <w:t>trece</w:t>
      </w:r>
      <w:r w:rsidRPr="00471611">
        <w:rPr>
          <w:rFonts w:ascii="Arial" w:hAnsi="Arial" w:cs="Arial"/>
          <w:b/>
          <w:sz w:val="24"/>
        </w:rPr>
        <w:t>) integrantes del pleno, en forma económica fueron emitidos 1</w:t>
      </w:r>
      <w:r w:rsidR="00DD3807" w:rsidRPr="00471611">
        <w:rPr>
          <w:rFonts w:ascii="Arial" w:hAnsi="Arial" w:cs="Arial"/>
          <w:b/>
          <w:sz w:val="24"/>
        </w:rPr>
        <w:t>3</w:t>
      </w:r>
      <w:r w:rsidRPr="00471611">
        <w:rPr>
          <w:rFonts w:ascii="Arial" w:hAnsi="Arial" w:cs="Arial"/>
          <w:b/>
          <w:sz w:val="24"/>
        </w:rPr>
        <w:t xml:space="preserve"> (</w:t>
      </w:r>
      <w:r w:rsidR="00DD3807" w:rsidRPr="00471611">
        <w:rPr>
          <w:rFonts w:ascii="Arial" w:hAnsi="Arial" w:cs="Arial"/>
          <w:b/>
          <w:sz w:val="24"/>
        </w:rPr>
        <w:t>trece</w:t>
      </w:r>
      <w:r w:rsidRPr="00471611">
        <w:rPr>
          <w:rFonts w:ascii="Arial" w:hAnsi="Arial" w:cs="Arial"/>
          <w:b/>
          <w:sz w:val="24"/>
        </w:rPr>
        <w:t xml:space="preserve">) votos a favor, en unanimidad  fue </w:t>
      </w:r>
      <w:r w:rsidRPr="00471611">
        <w:rPr>
          <w:rFonts w:ascii="Arial" w:hAnsi="Arial" w:cs="Arial"/>
          <w:sz w:val="24"/>
        </w:rPr>
        <w:t xml:space="preserve">aprobado </w:t>
      </w:r>
      <w:r w:rsidRPr="00471611">
        <w:rPr>
          <w:rFonts w:ascii="Arial" w:hAnsi="Arial" w:cs="Arial"/>
          <w:b/>
          <w:sz w:val="24"/>
        </w:rPr>
        <w:t xml:space="preserve">por mayoría simple </w:t>
      </w:r>
      <w:r w:rsidRPr="00471611">
        <w:rPr>
          <w:rFonts w:ascii="Arial" w:hAnsi="Arial" w:cs="Arial"/>
          <w:sz w:val="24"/>
        </w:rPr>
        <w:t xml:space="preserve">el turno </w:t>
      </w:r>
      <w:r w:rsidRPr="00966319">
        <w:rPr>
          <w:rFonts w:ascii="Arial" w:hAnsi="Arial" w:cs="Arial"/>
          <w:sz w:val="24"/>
        </w:rPr>
        <w:t xml:space="preserve">presentado por </w:t>
      </w:r>
      <w:r>
        <w:rPr>
          <w:rFonts w:ascii="Arial" w:hAnsi="Arial" w:cs="Arial"/>
          <w:sz w:val="24"/>
        </w:rPr>
        <w:t>e</w:t>
      </w:r>
      <w:r w:rsidRPr="00966319">
        <w:rPr>
          <w:rFonts w:ascii="Arial" w:hAnsi="Arial" w:cs="Arial"/>
          <w:sz w:val="24"/>
        </w:rPr>
        <w:t>l</w:t>
      </w:r>
      <w:r>
        <w:rPr>
          <w:rFonts w:ascii="Arial" w:hAnsi="Arial" w:cs="Arial"/>
          <w:sz w:val="24"/>
        </w:rPr>
        <w:t xml:space="preserve"> regidor</w:t>
      </w:r>
      <w:r>
        <w:rPr>
          <w:rFonts w:ascii="Arial" w:hAnsi="Arial" w:cs="Arial"/>
          <w:b/>
          <w:sz w:val="24"/>
        </w:rPr>
        <w:t xml:space="preserve"> Oscar Vásquez Llamas</w:t>
      </w:r>
      <w:r w:rsidRPr="009C2C4B">
        <w:rPr>
          <w:rFonts w:ascii="Arial" w:hAnsi="Arial" w:cs="Arial"/>
          <w:b/>
          <w:sz w:val="24"/>
        </w:rPr>
        <w:t xml:space="preserve">, bajo el siguiente: </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DD3807">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83</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sidR="00DD3807">
        <w:rPr>
          <w:rFonts w:ascii="Arial" w:hAnsi="Arial" w:cs="Arial"/>
          <w:sz w:val="24"/>
        </w:rPr>
        <w:t>---</w:t>
      </w:r>
      <w:r w:rsidRPr="009C2C4B">
        <w:rPr>
          <w:rFonts w:ascii="Arial" w:hAnsi="Arial" w:cs="Arial"/>
          <w:sz w:val="24"/>
        </w:rPr>
        <w:t>-------</w:t>
      </w:r>
      <w:r w:rsidR="00D42B96">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p>
    <w:p w14:paraId="5E084B4E" w14:textId="6BC76A79" w:rsidR="004703D1" w:rsidRPr="009C2C4B" w:rsidRDefault="004703D1" w:rsidP="004703D1">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El Pleno del Ayuntamiento Constitucional de San Pedro Tlaquepaque, aprueba</w:t>
      </w:r>
      <w:r w:rsidR="00222BB1">
        <w:rPr>
          <w:rFonts w:ascii="Arial" w:eastAsia="Times New Roman" w:hAnsi="Arial" w:cs="Arial"/>
          <w:lang w:val="es-ES" w:eastAsia="es-ES"/>
        </w:rPr>
        <w:t xml:space="preserve"> y autoriza </w:t>
      </w:r>
      <w:r>
        <w:rPr>
          <w:rFonts w:ascii="Arial" w:eastAsia="Times New Roman" w:hAnsi="Arial" w:cs="Arial"/>
          <w:lang w:val="es-ES" w:eastAsia="es-ES"/>
        </w:rPr>
        <w:t>la presente iniciativa de turno a la</w:t>
      </w:r>
      <w:r w:rsidR="00222BB1">
        <w:rPr>
          <w:rFonts w:ascii="Arial" w:eastAsia="Times New Roman" w:hAnsi="Arial" w:cs="Arial"/>
          <w:lang w:val="es-ES" w:eastAsia="es-ES"/>
        </w:rPr>
        <w:t>s</w:t>
      </w:r>
      <w:r>
        <w:rPr>
          <w:rFonts w:ascii="Arial" w:eastAsia="Times New Roman" w:hAnsi="Arial" w:cs="Arial"/>
          <w:lang w:val="es-ES" w:eastAsia="es-ES"/>
        </w:rPr>
        <w:t xml:space="preserve"> </w:t>
      </w:r>
      <w:r w:rsidR="00222BB1">
        <w:rPr>
          <w:rFonts w:ascii="Arial" w:eastAsia="Times New Roman" w:hAnsi="Arial" w:cs="Arial"/>
          <w:lang w:val="es-ES" w:eastAsia="es-ES"/>
        </w:rPr>
        <w:t>c</w:t>
      </w:r>
      <w:r>
        <w:rPr>
          <w:rFonts w:ascii="Arial" w:eastAsia="Times New Roman" w:hAnsi="Arial" w:cs="Arial"/>
          <w:lang w:val="es-ES" w:eastAsia="es-ES"/>
        </w:rPr>
        <w:t>omisi</w:t>
      </w:r>
      <w:r w:rsidR="00222BB1">
        <w:rPr>
          <w:rFonts w:ascii="Arial" w:eastAsia="Times New Roman" w:hAnsi="Arial" w:cs="Arial"/>
          <w:lang w:val="es-ES" w:eastAsia="es-ES"/>
        </w:rPr>
        <w:t>ones e</w:t>
      </w:r>
      <w:r>
        <w:rPr>
          <w:rFonts w:ascii="Arial" w:eastAsia="Times New Roman" w:hAnsi="Arial" w:cs="Arial"/>
          <w:lang w:val="es-ES" w:eastAsia="es-ES"/>
        </w:rPr>
        <w:t>dilicia</w:t>
      </w:r>
      <w:r w:rsidR="00222BB1">
        <w:rPr>
          <w:rFonts w:ascii="Arial" w:eastAsia="Times New Roman" w:hAnsi="Arial" w:cs="Arial"/>
          <w:lang w:val="es-ES" w:eastAsia="es-ES"/>
        </w:rPr>
        <w:t>s</w:t>
      </w:r>
      <w:r>
        <w:rPr>
          <w:rFonts w:ascii="Arial" w:eastAsia="Times New Roman" w:hAnsi="Arial" w:cs="Arial"/>
          <w:lang w:val="es-ES" w:eastAsia="es-ES"/>
        </w:rPr>
        <w:t xml:space="preserve"> de </w:t>
      </w:r>
      <w:r w:rsidR="00222BB1">
        <w:rPr>
          <w:rFonts w:ascii="Arial" w:eastAsia="Times New Roman" w:hAnsi="Arial" w:cs="Arial"/>
          <w:b/>
          <w:lang w:val="es-ES" w:eastAsia="es-ES"/>
        </w:rPr>
        <w:t>Parques, Jardines y Ornato</w:t>
      </w:r>
      <w:r>
        <w:rPr>
          <w:rFonts w:ascii="Arial" w:eastAsia="Times New Roman" w:hAnsi="Arial" w:cs="Arial"/>
          <w:b/>
          <w:lang w:val="es-ES" w:eastAsia="es-ES"/>
        </w:rPr>
        <w:t xml:space="preserve"> </w:t>
      </w:r>
      <w:r>
        <w:rPr>
          <w:rFonts w:ascii="Arial" w:eastAsia="Times New Roman" w:hAnsi="Arial" w:cs="Arial"/>
          <w:lang w:val="es-ES" w:eastAsia="es-ES"/>
        </w:rPr>
        <w:t xml:space="preserve">como </w:t>
      </w:r>
      <w:r w:rsidRPr="007672C2">
        <w:rPr>
          <w:rFonts w:ascii="Arial" w:eastAsia="Times New Roman" w:hAnsi="Arial" w:cs="Arial"/>
          <w:b/>
          <w:lang w:val="es-ES" w:eastAsia="es-ES"/>
        </w:rPr>
        <w:t>convocante</w:t>
      </w:r>
      <w:r>
        <w:rPr>
          <w:rFonts w:ascii="Arial" w:eastAsia="Times New Roman" w:hAnsi="Arial" w:cs="Arial"/>
          <w:lang w:val="es-ES" w:eastAsia="es-ES"/>
        </w:rPr>
        <w:t xml:space="preserve">, y a la </w:t>
      </w:r>
      <w:r w:rsidR="00222BB1">
        <w:rPr>
          <w:rFonts w:ascii="Arial" w:eastAsia="Times New Roman" w:hAnsi="Arial" w:cs="Arial"/>
          <w:lang w:val="es-ES" w:eastAsia="es-ES"/>
        </w:rPr>
        <w:t>c</w:t>
      </w:r>
      <w:r>
        <w:rPr>
          <w:rFonts w:ascii="Arial" w:eastAsia="Times New Roman" w:hAnsi="Arial" w:cs="Arial"/>
          <w:lang w:val="es-ES" w:eastAsia="es-ES"/>
        </w:rPr>
        <w:t xml:space="preserve">omisión </w:t>
      </w:r>
      <w:r w:rsidR="00222BB1">
        <w:rPr>
          <w:rFonts w:ascii="Arial" w:eastAsia="Times New Roman" w:hAnsi="Arial" w:cs="Arial"/>
          <w:lang w:val="es-ES" w:eastAsia="es-ES"/>
        </w:rPr>
        <w:t>e</w:t>
      </w:r>
      <w:r>
        <w:rPr>
          <w:rFonts w:ascii="Arial" w:eastAsia="Times New Roman" w:hAnsi="Arial" w:cs="Arial"/>
          <w:lang w:val="es-ES" w:eastAsia="es-ES"/>
        </w:rPr>
        <w:t xml:space="preserve">dilicia de </w:t>
      </w:r>
      <w:r w:rsidRPr="009D51C3">
        <w:rPr>
          <w:rFonts w:ascii="Arial" w:eastAsia="Times New Roman" w:hAnsi="Arial" w:cs="Arial"/>
          <w:b/>
          <w:lang w:val="es-ES" w:eastAsia="es-ES"/>
        </w:rPr>
        <w:t>S</w:t>
      </w:r>
      <w:r w:rsidR="00222BB1">
        <w:rPr>
          <w:rFonts w:ascii="Arial" w:eastAsia="Times New Roman" w:hAnsi="Arial" w:cs="Arial"/>
          <w:b/>
          <w:lang w:val="es-ES" w:eastAsia="es-ES"/>
        </w:rPr>
        <w:t xml:space="preserve">ervicios Públicos </w:t>
      </w:r>
      <w:r>
        <w:rPr>
          <w:rFonts w:ascii="Arial" w:eastAsia="Times New Roman" w:hAnsi="Arial" w:cs="Arial"/>
          <w:lang w:val="es-ES" w:eastAsia="es-ES"/>
        </w:rPr>
        <w:t xml:space="preserve">como </w:t>
      </w:r>
      <w:r w:rsidRPr="007672C2">
        <w:rPr>
          <w:rFonts w:ascii="Arial" w:eastAsia="Times New Roman" w:hAnsi="Arial" w:cs="Arial"/>
          <w:b/>
          <w:lang w:val="es-ES" w:eastAsia="es-ES"/>
        </w:rPr>
        <w:t>co</w:t>
      </w:r>
      <w:r>
        <w:rPr>
          <w:rFonts w:ascii="Arial" w:eastAsia="Times New Roman" w:hAnsi="Arial" w:cs="Arial"/>
          <w:b/>
          <w:lang w:val="es-ES" w:eastAsia="es-ES"/>
        </w:rPr>
        <w:t>a</w:t>
      </w:r>
      <w:r w:rsidRPr="007672C2">
        <w:rPr>
          <w:rFonts w:ascii="Arial" w:eastAsia="Times New Roman" w:hAnsi="Arial" w:cs="Arial"/>
          <w:b/>
          <w:lang w:val="es-ES" w:eastAsia="es-ES"/>
        </w:rPr>
        <w:t>dyuvante</w:t>
      </w:r>
      <w:r>
        <w:rPr>
          <w:rFonts w:ascii="Arial" w:eastAsia="Times New Roman" w:hAnsi="Arial" w:cs="Arial"/>
          <w:lang w:val="es-ES" w:eastAsia="es-ES"/>
        </w:rPr>
        <w:t>, p</w:t>
      </w:r>
      <w:r w:rsidRPr="00871166">
        <w:rPr>
          <w:rFonts w:ascii="Arial" w:eastAsia="Times New Roman" w:hAnsi="Arial" w:cs="Arial"/>
          <w:lang w:val="es-ES" w:eastAsia="es-ES"/>
        </w:rPr>
        <w:t>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w:t>
      </w:r>
      <w:r w:rsidR="00CA4689">
        <w:rPr>
          <w:rFonts w:ascii="Arial" w:eastAsia="Times New Roman" w:hAnsi="Arial" w:cs="Arial"/>
          <w:lang w:val="es-ES" w:eastAsia="es-ES"/>
        </w:rPr>
        <w:t xml:space="preserve"> la iniciativa y se acuerde </w:t>
      </w:r>
      <w:r>
        <w:rPr>
          <w:rFonts w:ascii="Arial" w:eastAsia="Times New Roman" w:hAnsi="Arial" w:cs="Arial"/>
          <w:lang w:val="es-ES" w:eastAsia="es-ES"/>
        </w:rPr>
        <w:t xml:space="preserve"> </w:t>
      </w:r>
      <w:r w:rsidR="00CA4689">
        <w:rPr>
          <w:rFonts w:ascii="Arial" w:eastAsia="Times New Roman" w:hAnsi="Arial" w:cs="Arial"/>
          <w:lang w:val="es-ES" w:eastAsia="es-ES"/>
        </w:rPr>
        <w:t xml:space="preserve">realizar un </w:t>
      </w:r>
      <w:r w:rsidR="00CA4689" w:rsidRPr="00F55503">
        <w:rPr>
          <w:rFonts w:ascii="Arial" w:eastAsia="Times New Roman" w:hAnsi="Arial" w:cs="Arial"/>
          <w:b/>
          <w:lang w:val="es-ES" w:eastAsia="es-ES"/>
        </w:rPr>
        <w:t>programa de trabajo y acciones en materia de</w:t>
      </w:r>
      <w:r w:rsidR="00CA4689">
        <w:rPr>
          <w:rFonts w:ascii="Arial" w:eastAsia="Times New Roman" w:hAnsi="Arial" w:cs="Arial"/>
          <w:lang w:val="es-ES" w:eastAsia="es-ES"/>
        </w:rPr>
        <w:t xml:space="preserve"> </w:t>
      </w:r>
      <w:r w:rsidR="00F55503">
        <w:rPr>
          <w:rFonts w:ascii="Arial" w:eastAsia="Times New Roman" w:hAnsi="Arial" w:cs="Arial"/>
          <w:lang w:val="es-ES" w:eastAsia="es-ES"/>
        </w:rPr>
        <w:t>l</w:t>
      </w:r>
      <w:r w:rsidR="00CA4689">
        <w:rPr>
          <w:rFonts w:ascii="Arial" w:eastAsia="Times New Roman" w:hAnsi="Arial" w:cs="Arial"/>
          <w:b/>
          <w:lang w:val="es-ES" w:eastAsia="es-ES"/>
        </w:rPr>
        <w:t xml:space="preserve">ocalización y retiro de tocones </w:t>
      </w:r>
      <w:r w:rsidR="00CA4689">
        <w:rPr>
          <w:rFonts w:ascii="Arial" w:eastAsia="Times New Roman" w:hAnsi="Arial" w:cs="Arial"/>
          <w:lang w:val="es-ES" w:eastAsia="es-ES"/>
        </w:rPr>
        <w:t>principalmente aquellos que se encuentren sobre banquetas y servidumbre o el arroyo de la calle y que representan riesgo para las personas y sus automotores en cumplimiento y apego al Reglamento de Parques y Jardines, y demás normas y leyes aplicables en la materia</w:t>
      </w:r>
      <w:r w:rsidR="00D42B96">
        <w:rPr>
          <w:rFonts w:ascii="Arial" w:eastAsia="Times New Roman" w:hAnsi="Arial" w:cs="Arial"/>
          <w:lang w:val="es-ES" w:eastAsia="es-ES"/>
        </w:rPr>
        <w:t>.</w:t>
      </w:r>
      <w:r w:rsidRPr="00871166">
        <w:rPr>
          <w:rFonts w:ascii="Arial" w:eastAsia="Times New Roman" w:hAnsi="Arial" w:cs="Arial"/>
          <w:lang w:val="es-ES" w:eastAsia="es-ES"/>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r w:rsidRPr="008E2F1B">
        <w:rPr>
          <w:rFonts w:ascii="Arial" w:hAnsi="Arial" w:cs="Arial"/>
        </w:rPr>
        <w:t>----</w:t>
      </w:r>
      <w:r w:rsidR="00D42B96">
        <w:rPr>
          <w:rFonts w:ascii="Arial" w:hAnsi="Arial" w:cs="Arial"/>
        </w:rPr>
        <w:t>-</w:t>
      </w:r>
      <w:r w:rsidRPr="008E2F1B">
        <w:rPr>
          <w:rFonts w:ascii="Arial" w:hAnsi="Arial" w:cs="Arial"/>
        </w:rPr>
        <w:t>-----</w:t>
      </w:r>
    </w:p>
    <w:p w14:paraId="7F3DE98A" w14:textId="77777777" w:rsidR="004703D1" w:rsidRDefault="004703D1" w:rsidP="004703D1">
      <w:pPr>
        <w:jc w:val="center"/>
        <w:rPr>
          <w:rFonts w:ascii="Arial" w:hAnsi="Arial" w:cs="Arial"/>
          <w:b/>
        </w:rPr>
      </w:pPr>
    </w:p>
    <w:p w14:paraId="5C4CA0C9" w14:textId="77777777" w:rsidR="00D42B96" w:rsidRPr="009C2C4B" w:rsidRDefault="00D42B96" w:rsidP="004703D1">
      <w:pPr>
        <w:jc w:val="center"/>
        <w:rPr>
          <w:rFonts w:ascii="Arial" w:hAnsi="Arial" w:cs="Arial"/>
          <w:b/>
        </w:rPr>
      </w:pPr>
    </w:p>
    <w:p w14:paraId="05355D28" w14:textId="77777777" w:rsidR="004703D1" w:rsidRPr="009C2C4B" w:rsidRDefault="004703D1" w:rsidP="004703D1">
      <w:pPr>
        <w:jc w:val="center"/>
        <w:rPr>
          <w:rFonts w:ascii="Arial" w:hAnsi="Arial" w:cs="Arial"/>
          <w:b/>
        </w:rPr>
      </w:pPr>
      <w:r w:rsidRPr="009C2C4B">
        <w:rPr>
          <w:rFonts w:ascii="Arial" w:hAnsi="Arial" w:cs="Arial"/>
          <w:b/>
        </w:rPr>
        <w:t>A T E N T A M E N T E</w:t>
      </w:r>
    </w:p>
    <w:p w14:paraId="6B436B1F" w14:textId="77777777" w:rsidR="004703D1" w:rsidRPr="009C2C4B" w:rsidRDefault="004703D1" w:rsidP="004703D1">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147168D2" w14:textId="77777777" w:rsidR="004703D1" w:rsidRPr="009C2C4B" w:rsidRDefault="004703D1" w:rsidP="004703D1">
      <w:pPr>
        <w:pStyle w:val="Sinespaciado"/>
        <w:jc w:val="both"/>
        <w:rPr>
          <w:rFonts w:ascii="Arial" w:hAnsi="Arial" w:cs="Arial"/>
          <w:sz w:val="24"/>
          <w:szCs w:val="24"/>
          <w:lang w:val="es-MX"/>
        </w:rPr>
      </w:pPr>
    </w:p>
    <w:p w14:paraId="5DCEEAC6" w14:textId="77777777" w:rsidR="004703D1" w:rsidRPr="009C2C4B" w:rsidRDefault="004703D1" w:rsidP="004703D1">
      <w:pPr>
        <w:pStyle w:val="Sinespaciado"/>
        <w:jc w:val="both"/>
        <w:rPr>
          <w:rFonts w:ascii="Arial" w:hAnsi="Arial" w:cs="Arial"/>
          <w:sz w:val="24"/>
          <w:szCs w:val="24"/>
          <w:lang w:val="es-MX"/>
        </w:rPr>
      </w:pPr>
    </w:p>
    <w:p w14:paraId="66118764" w14:textId="77777777" w:rsidR="004703D1" w:rsidRPr="009C2C4B" w:rsidRDefault="004703D1" w:rsidP="004703D1">
      <w:pPr>
        <w:pStyle w:val="Sinespaciado"/>
        <w:jc w:val="both"/>
        <w:rPr>
          <w:rFonts w:ascii="Arial" w:hAnsi="Arial" w:cs="Arial"/>
          <w:sz w:val="24"/>
          <w:szCs w:val="24"/>
          <w:lang w:val="es-MX"/>
        </w:rPr>
      </w:pPr>
    </w:p>
    <w:p w14:paraId="498402E2" w14:textId="1654CEA6" w:rsidR="004703D1" w:rsidRDefault="004703D1" w:rsidP="004703D1">
      <w:pPr>
        <w:pStyle w:val="Sinespaciado"/>
        <w:jc w:val="both"/>
        <w:rPr>
          <w:rFonts w:ascii="Arial" w:hAnsi="Arial" w:cs="Arial"/>
          <w:sz w:val="24"/>
          <w:szCs w:val="24"/>
          <w:lang w:val="es-MX"/>
        </w:rPr>
      </w:pPr>
    </w:p>
    <w:p w14:paraId="4E88670C" w14:textId="61E61B0D" w:rsidR="00471611" w:rsidRDefault="00471611" w:rsidP="004703D1">
      <w:pPr>
        <w:pStyle w:val="Sinespaciado"/>
        <w:jc w:val="both"/>
        <w:rPr>
          <w:rFonts w:ascii="Arial" w:hAnsi="Arial" w:cs="Arial"/>
          <w:sz w:val="24"/>
          <w:szCs w:val="24"/>
          <w:lang w:val="es-MX"/>
        </w:rPr>
      </w:pPr>
    </w:p>
    <w:p w14:paraId="53A8A23B" w14:textId="77777777" w:rsidR="00471611" w:rsidRPr="009C2C4B" w:rsidRDefault="00471611" w:rsidP="004703D1">
      <w:pPr>
        <w:pStyle w:val="Sinespaciado"/>
        <w:jc w:val="both"/>
        <w:rPr>
          <w:rFonts w:ascii="Arial" w:hAnsi="Arial" w:cs="Arial"/>
          <w:sz w:val="24"/>
          <w:szCs w:val="24"/>
          <w:lang w:val="es-MX"/>
        </w:rPr>
      </w:pPr>
    </w:p>
    <w:p w14:paraId="686F8618" w14:textId="77777777" w:rsidR="004703D1" w:rsidRPr="009C2C4B" w:rsidRDefault="004703D1" w:rsidP="004703D1">
      <w:pPr>
        <w:pStyle w:val="Sinespaciado"/>
        <w:jc w:val="both"/>
        <w:rPr>
          <w:rFonts w:ascii="Arial" w:hAnsi="Arial" w:cs="Arial"/>
          <w:sz w:val="24"/>
          <w:szCs w:val="24"/>
          <w:lang w:val="es-MX"/>
        </w:rPr>
      </w:pPr>
    </w:p>
    <w:p w14:paraId="19783970" w14:textId="77777777" w:rsidR="004703D1" w:rsidRPr="009C2C4B" w:rsidRDefault="004703D1" w:rsidP="004703D1">
      <w:pPr>
        <w:pStyle w:val="Sinespaciado"/>
        <w:jc w:val="both"/>
        <w:rPr>
          <w:rFonts w:ascii="Arial" w:hAnsi="Arial" w:cs="Arial"/>
          <w:sz w:val="24"/>
          <w:szCs w:val="24"/>
          <w:lang w:val="es-MX"/>
        </w:rPr>
      </w:pPr>
    </w:p>
    <w:p w14:paraId="344034B0" w14:textId="77777777" w:rsidR="004703D1" w:rsidRPr="009C2C4B" w:rsidRDefault="004703D1" w:rsidP="004703D1">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1E3203DB" w14:textId="77777777" w:rsidR="004703D1" w:rsidRPr="009C2C4B" w:rsidRDefault="004703D1" w:rsidP="004703D1">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7FCA99B5" w14:textId="77777777" w:rsidR="004703D1" w:rsidRPr="009C2C4B" w:rsidRDefault="004703D1" w:rsidP="004703D1">
      <w:pPr>
        <w:rPr>
          <w:rFonts w:ascii="Arial" w:hAnsi="Arial" w:cs="Arial"/>
          <w:b/>
        </w:rPr>
      </w:pPr>
    </w:p>
    <w:p w14:paraId="1A77BAF4" w14:textId="77777777" w:rsidR="004703D1" w:rsidRPr="009C2C4B" w:rsidRDefault="004703D1" w:rsidP="004703D1">
      <w:pPr>
        <w:rPr>
          <w:rFonts w:ascii="Arial" w:hAnsi="Arial" w:cs="Arial"/>
          <w:b/>
        </w:rPr>
      </w:pPr>
    </w:p>
    <w:p w14:paraId="7E4BE267" w14:textId="77777777" w:rsidR="004703D1" w:rsidRPr="009C2C4B" w:rsidRDefault="004703D1" w:rsidP="004703D1">
      <w:pPr>
        <w:jc w:val="right"/>
        <w:rPr>
          <w:rFonts w:ascii="Arial" w:hAnsi="Arial" w:cs="Arial"/>
          <w:b/>
          <w:sz w:val="16"/>
        </w:rPr>
      </w:pPr>
    </w:p>
    <w:p w14:paraId="4039795C" w14:textId="2561B263" w:rsidR="004703D1" w:rsidRPr="009C2C4B" w:rsidRDefault="004703D1" w:rsidP="004703D1">
      <w:pPr>
        <w:jc w:val="right"/>
        <w:rPr>
          <w:rFonts w:ascii="Arial" w:hAnsi="Arial" w:cs="Arial"/>
          <w:b/>
          <w:sz w:val="16"/>
        </w:rPr>
      </w:pPr>
    </w:p>
    <w:p w14:paraId="77F1A6A5" w14:textId="77777777" w:rsidR="004703D1" w:rsidRDefault="004703D1" w:rsidP="004703D1">
      <w:pPr>
        <w:autoSpaceDE w:val="0"/>
        <w:autoSpaceDN w:val="0"/>
        <w:adjustRightInd w:val="0"/>
        <w:jc w:val="both"/>
        <w:rPr>
          <w:rFonts w:ascii="Arial" w:hAnsi="Arial" w:cs="Arial"/>
          <w:color w:val="FF0000"/>
        </w:rPr>
      </w:pPr>
    </w:p>
    <w:p w14:paraId="17A4BCC9" w14:textId="25EB2DEF" w:rsidR="004703D1" w:rsidRDefault="004703D1" w:rsidP="00D449E5">
      <w:pPr>
        <w:autoSpaceDE w:val="0"/>
        <w:autoSpaceDN w:val="0"/>
        <w:adjustRightInd w:val="0"/>
        <w:jc w:val="both"/>
        <w:rPr>
          <w:rFonts w:ascii="Arial" w:hAnsi="Arial" w:cs="Arial"/>
          <w:color w:val="FF0000"/>
        </w:rPr>
      </w:pPr>
    </w:p>
    <w:p w14:paraId="02C1308A" w14:textId="77777777" w:rsidR="00D42B96" w:rsidRDefault="00D42B96" w:rsidP="0007430A">
      <w:pPr>
        <w:pStyle w:val="Prrafodelista"/>
        <w:spacing w:after="0" w:line="240" w:lineRule="auto"/>
        <w:ind w:left="0"/>
        <w:jc w:val="both"/>
        <w:rPr>
          <w:rFonts w:ascii="Arial" w:hAnsi="Arial" w:cs="Arial"/>
          <w:sz w:val="24"/>
        </w:rPr>
      </w:pPr>
    </w:p>
    <w:p w14:paraId="507668C4" w14:textId="16951B8C" w:rsidR="0007430A" w:rsidRDefault="0007430A" w:rsidP="0007430A">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presentes </w:t>
      </w:r>
      <w:r w:rsidRPr="00034F8F">
        <w:rPr>
          <w:rFonts w:ascii="Arial" w:hAnsi="Arial" w:cs="Arial"/>
          <w:b/>
          <w:sz w:val="24"/>
        </w:rPr>
        <w:t>1</w:t>
      </w:r>
      <w:r w:rsidR="002D25ED" w:rsidRPr="00034F8F">
        <w:rPr>
          <w:rFonts w:ascii="Arial" w:hAnsi="Arial" w:cs="Arial"/>
          <w:b/>
          <w:sz w:val="24"/>
        </w:rPr>
        <w:t>3</w:t>
      </w:r>
      <w:r w:rsidRPr="00034F8F">
        <w:rPr>
          <w:rFonts w:ascii="Arial" w:hAnsi="Arial" w:cs="Arial"/>
          <w:b/>
          <w:sz w:val="24"/>
        </w:rPr>
        <w:t xml:space="preserve"> (</w:t>
      </w:r>
      <w:r w:rsidR="002D25ED" w:rsidRPr="00034F8F">
        <w:rPr>
          <w:rFonts w:ascii="Arial" w:hAnsi="Arial" w:cs="Arial"/>
          <w:b/>
          <w:sz w:val="24"/>
        </w:rPr>
        <w:t>trece</w:t>
      </w:r>
      <w:r w:rsidRPr="00034F8F">
        <w:rPr>
          <w:rFonts w:ascii="Arial" w:hAnsi="Arial" w:cs="Arial"/>
          <w:b/>
          <w:sz w:val="24"/>
        </w:rPr>
        <w:t>) integrantes del pleno, en forma económica fueron emitidos 1</w:t>
      </w:r>
      <w:r w:rsidR="009B5E4C" w:rsidRPr="00034F8F">
        <w:rPr>
          <w:rFonts w:ascii="Arial" w:hAnsi="Arial" w:cs="Arial"/>
          <w:b/>
          <w:sz w:val="24"/>
        </w:rPr>
        <w:t>3</w:t>
      </w:r>
      <w:r w:rsidRPr="00034F8F">
        <w:rPr>
          <w:rFonts w:ascii="Arial" w:hAnsi="Arial" w:cs="Arial"/>
          <w:b/>
          <w:sz w:val="24"/>
        </w:rPr>
        <w:t xml:space="preserve"> (</w:t>
      </w:r>
      <w:r w:rsidR="009B5E4C" w:rsidRPr="00034F8F">
        <w:rPr>
          <w:rFonts w:ascii="Arial" w:hAnsi="Arial" w:cs="Arial"/>
          <w:b/>
          <w:sz w:val="24"/>
        </w:rPr>
        <w:t>trece</w:t>
      </w:r>
      <w:r w:rsidRPr="00034F8F">
        <w:rPr>
          <w:rFonts w:ascii="Arial" w:hAnsi="Arial" w:cs="Arial"/>
          <w:b/>
          <w:sz w:val="24"/>
        </w:rPr>
        <w:t xml:space="preserve">) votos a favor, en unanimidad  fue </w:t>
      </w:r>
      <w:r w:rsidRPr="00034F8F">
        <w:rPr>
          <w:rFonts w:ascii="Arial" w:hAnsi="Arial" w:cs="Arial"/>
          <w:sz w:val="24"/>
        </w:rPr>
        <w:t xml:space="preserve">aprobado </w:t>
      </w:r>
      <w:r w:rsidRPr="00034F8F">
        <w:rPr>
          <w:rFonts w:ascii="Arial" w:hAnsi="Arial" w:cs="Arial"/>
          <w:b/>
          <w:sz w:val="24"/>
        </w:rPr>
        <w:t xml:space="preserve">por mayoría simple </w:t>
      </w:r>
      <w:r w:rsidRPr="00034F8F">
        <w:rPr>
          <w:rFonts w:ascii="Arial" w:hAnsi="Arial" w:cs="Arial"/>
          <w:sz w:val="24"/>
        </w:rPr>
        <w:t>el turno presentado por el regidor</w:t>
      </w:r>
      <w:r w:rsidRPr="00034F8F">
        <w:rPr>
          <w:rFonts w:ascii="Arial" w:hAnsi="Arial" w:cs="Arial"/>
          <w:b/>
          <w:sz w:val="24"/>
        </w:rPr>
        <w:t xml:space="preserve"> Oscar Vásquez Llamas, bajo el siguiente: </w:t>
      </w:r>
      <w:r w:rsidRPr="00034F8F">
        <w:rPr>
          <w:rFonts w:ascii="Arial" w:hAnsi="Arial" w:cs="Arial"/>
          <w:sz w:val="24"/>
        </w:rPr>
        <w:t>-------------------------------------------------------</w:t>
      </w:r>
      <w:r w:rsidR="00D42B96">
        <w:rPr>
          <w:rFonts w:ascii="Arial" w:hAnsi="Arial" w:cs="Arial"/>
          <w:sz w:val="24"/>
        </w:rPr>
        <w:t>-----</w:t>
      </w:r>
      <w:r w:rsidRPr="00034F8F">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w:t>
      </w:r>
      <w:r w:rsidR="00D13194">
        <w:rPr>
          <w:rFonts w:ascii="Arial" w:hAnsi="Arial" w:cs="Arial"/>
          <w:b/>
          <w:sz w:val="24"/>
        </w:rPr>
        <w:t>4</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9B5E4C">
        <w:rPr>
          <w:rFonts w:ascii="Arial" w:hAnsi="Arial" w:cs="Arial"/>
          <w:sz w:val="24"/>
        </w:rPr>
        <w:t>--------</w:t>
      </w:r>
      <w:r w:rsidRPr="009C2C4B">
        <w:rPr>
          <w:rFonts w:ascii="Arial" w:hAnsi="Arial" w:cs="Arial"/>
          <w:sz w:val="24"/>
        </w:rPr>
        <w:t>-------------------------</w:t>
      </w:r>
      <w:r w:rsidR="00D42B96">
        <w:rPr>
          <w:rFonts w:ascii="Arial" w:hAnsi="Arial" w:cs="Arial"/>
          <w:sz w:val="24"/>
        </w:rPr>
        <w:t>-------</w:t>
      </w:r>
    </w:p>
    <w:p w14:paraId="699DFB58" w14:textId="32855511" w:rsidR="0007430A" w:rsidRPr="009C2C4B" w:rsidRDefault="0007430A" w:rsidP="0007430A">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 xml:space="preserve">El Pleno del Ayuntamiento Constitucional de San Pedro Tlaquepaque, aprueba y autoriza el turno a las comisiones edilicias de </w:t>
      </w:r>
      <w:r>
        <w:rPr>
          <w:rFonts w:ascii="Arial" w:eastAsia="Times New Roman" w:hAnsi="Arial" w:cs="Arial"/>
          <w:b/>
          <w:lang w:val="es-ES" w:eastAsia="es-ES"/>
        </w:rPr>
        <w:t xml:space="preserve">Deportes y Atención a la Juventud </w:t>
      </w:r>
      <w:r>
        <w:rPr>
          <w:rFonts w:ascii="Arial" w:eastAsia="Times New Roman" w:hAnsi="Arial" w:cs="Arial"/>
          <w:lang w:val="es-ES" w:eastAsia="es-ES"/>
        </w:rPr>
        <w:t xml:space="preserve">como </w:t>
      </w:r>
      <w:r w:rsidRPr="007672C2">
        <w:rPr>
          <w:rFonts w:ascii="Arial" w:eastAsia="Times New Roman" w:hAnsi="Arial" w:cs="Arial"/>
          <w:b/>
          <w:lang w:val="es-ES" w:eastAsia="es-ES"/>
        </w:rPr>
        <w:t>convocante</w:t>
      </w:r>
      <w:r>
        <w:rPr>
          <w:rFonts w:ascii="Arial" w:eastAsia="Times New Roman" w:hAnsi="Arial" w:cs="Arial"/>
          <w:lang w:val="es-ES" w:eastAsia="es-ES"/>
        </w:rPr>
        <w:t xml:space="preserve">, y a la comisión edilicia de </w:t>
      </w:r>
      <w:r>
        <w:rPr>
          <w:rFonts w:ascii="Arial" w:eastAsia="Times New Roman" w:hAnsi="Arial" w:cs="Arial"/>
          <w:b/>
          <w:lang w:val="es-ES" w:eastAsia="es-ES"/>
        </w:rPr>
        <w:t xml:space="preserve">Hacienda, Patrimonio y Presupuesto </w:t>
      </w:r>
      <w:r>
        <w:rPr>
          <w:rFonts w:ascii="Arial" w:eastAsia="Times New Roman" w:hAnsi="Arial" w:cs="Arial"/>
          <w:lang w:val="es-ES" w:eastAsia="es-ES"/>
        </w:rPr>
        <w:t xml:space="preserve">como </w:t>
      </w:r>
      <w:r w:rsidRPr="007672C2">
        <w:rPr>
          <w:rFonts w:ascii="Arial" w:eastAsia="Times New Roman" w:hAnsi="Arial" w:cs="Arial"/>
          <w:b/>
          <w:lang w:val="es-ES" w:eastAsia="es-ES"/>
        </w:rPr>
        <w:t>co</w:t>
      </w:r>
      <w:r>
        <w:rPr>
          <w:rFonts w:ascii="Arial" w:eastAsia="Times New Roman" w:hAnsi="Arial" w:cs="Arial"/>
          <w:b/>
          <w:lang w:val="es-ES" w:eastAsia="es-ES"/>
        </w:rPr>
        <w:t>a</w:t>
      </w:r>
      <w:r w:rsidRPr="007672C2">
        <w:rPr>
          <w:rFonts w:ascii="Arial" w:eastAsia="Times New Roman" w:hAnsi="Arial" w:cs="Arial"/>
          <w:b/>
          <w:lang w:val="es-ES" w:eastAsia="es-ES"/>
        </w:rPr>
        <w:t>dyuvante</w:t>
      </w:r>
      <w:r>
        <w:rPr>
          <w:rFonts w:ascii="Arial" w:eastAsia="Times New Roman" w:hAnsi="Arial" w:cs="Arial"/>
          <w:lang w:val="es-ES" w:eastAsia="es-ES"/>
        </w:rPr>
        <w:t>, p</w:t>
      </w:r>
      <w:r w:rsidRPr="00871166">
        <w:rPr>
          <w:rFonts w:ascii="Arial" w:eastAsia="Times New Roman" w:hAnsi="Arial" w:cs="Arial"/>
          <w:lang w:val="es-ES" w:eastAsia="es-ES"/>
        </w:rPr>
        <w:t>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 la iniciativa la cual tiene por objeto la </w:t>
      </w:r>
      <w:r>
        <w:rPr>
          <w:rFonts w:ascii="Arial" w:eastAsia="Times New Roman" w:hAnsi="Arial" w:cs="Arial"/>
          <w:b/>
          <w:lang w:val="es-ES" w:eastAsia="es-ES"/>
        </w:rPr>
        <w:t xml:space="preserve">creación de un proyecto o acciones y trabajos de intervención y habilitación a la Unidad Deportiva denominada Guadalupe Ejidal </w:t>
      </w:r>
      <w:r>
        <w:rPr>
          <w:rFonts w:ascii="Arial" w:eastAsia="Times New Roman" w:hAnsi="Arial" w:cs="Arial"/>
          <w:lang w:val="es-ES" w:eastAsia="es-ES"/>
        </w:rPr>
        <w:t xml:space="preserve">ubicada en la colonia Guadalupe Ejidal por la calle Vía a Manzanillo entre las calles Río </w:t>
      </w:r>
      <w:proofErr w:type="spellStart"/>
      <w:r>
        <w:rPr>
          <w:rFonts w:ascii="Arial" w:eastAsia="Times New Roman" w:hAnsi="Arial" w:cs="Arial"/>
          <w:lang w:val="es-ES" w:eastAsia="es-ES"/>
        </w:rPr>
        <w:t>Mexquitic</w:t>
      </w:r>
      <w:proofErr w:type="spellEnd"/>
      <w:r>
        <w:rPr>
          <w:rFonts w:ascii="Arial" w:eastAsia="Times New Roman" w:hAnsi="Arial" w:cs="Arial"/>
          <w:lang w:val="es-ES" w:eastAsia="es-ES"/>
        </w:rPr>
        <w:t xml:space="preserve"> y Brasil en el Municipio de San Pedro Tlaquepaque, Jalisco.</w:t>
      </w:r>
      <w:r w:rsidR="00D42B96">
        <w:rPr>
          <w:rFonts w:ascii="Arial" w:eastAsia="Times New Roman" w:hAnsi="Arial" w:cs="Arial"/>
          <w:lang w:val="es-ES" w:eastAsia="es-ES"/>
        </w:rPr>
        <w:t>-</w:t>
      </w:r>
      <w:r w:rsidRPr="00871166">
        <w:rPr>
          <w:rFonts w:ascii="Arial" w:eastAsia="Times New Roman" w:hAnsi="Arial" w:cs="Arial"/>
          <w:lang w:val="es-ES" w:eastAsia="es-ES"/>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p>
    <w:p w14:paraId="6CC05E7F" w14:textId="77777777" w:rsidR="0007430A" w:rsidRDefault="0007430A" w:rsidP="0007430A">
      <w:pPr>
        <w:jc w:val="center"/>
        <w:rPr>
          <w:rFonts w:ascii="Arial" w:hAnsi="Arial" w:cs="Arial"/>
          <w:b/>
        </w:rPr>
      </w:pPr>
    </w:p>
    <w:p w14:paraId="401D3E06" w14:textId="77777777" w:rsidR="00D42B96" w:rsidRPr="009C2C4B" w:rsidRDefault="00D42B96" w:rsidP="0007430A">
      <w:pPr>
        <w:jc w:val="center"/>
        <w:rPr>
          <w:rFonts w:ascii="Arial" w:hAnsi="Arial" w:cs="Arial"/>
          <w:b/>
        </w:rPr>
      </w:pPr>
    </w:p>
    <w:p w14:paraId="2AF60DD2" w14:textId="77777777" w:rsidR="0007430A" w:rsidRPr="009C2C4B" w:rsidRDefault="0007430A" w:rsidP="0007430A">
      <w:pPr>
        <w:jc w:val="center"/>
        <w:rPr>
          <w:rFonts w:ascii="Arial" w:hAnsi="Arial" w:cs="Arial"/>
          <w:b/>
        </w:rPr>
      </w:pPr>
      <w:r w:rsidRPr="009C2C4B">
        <w:rPr>
          <w:rFonts w:ascii="Arial" w:hAnsi="Arial" w:cs="Arial"/>
          <w:b/>
        </w:rPr>
        <w:t>A T E N T A M E N T E</w:t>
      </w:r>
    </w:p>
    <w:p w14:paraId="3C7D097B" w14:textId="77777777" w:rsidR="0007430A" w:rsidRPr="009C2C4B" w:rsidRDefault="0007430A" w:rsidP="0007430A">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23E18582" w14:textId="77777777" w:rsidR="0007430A" w:rsidRPr="009C2C4B" w:rsidRDefault="0007430A" w:rsidP="0007430A">
      <w:pPr>
        <w:pStyle w:val="Sinespaciado"/>
        <w:jc w:val="both"/>
        <w:rPr>
          <w:rFonts w:ascii="Arial" w:hAnsi="Arial" w:cs="Arial"/>
          <w:sz w:val="24"/>
          <w:szCs w:val="24"/>
          <w:lang w:val="es-MX"/>
        </w:rPr>
      </w:pPr>
    </w:p>
    <w:p w14:paraId="1DCB8D31" w14:textId="77777777" w:rsidR="0007430A" w:rsidRPr="009C2C4B" w:rsidRDefault="0007430A" w:rsidP="0007430A">
      <w:pPr>
        <w:pStyle w:val="Sinespaciado"/>
        <w:jc w:val="both"/>
        <w:rPr>
          <w:rFonts w:ascii="Arial" w:hAnsi="Arial" w:cs="Arial"/>
          <w:sz w:val="24"/>
          <w:szCs w:val="24"/>
          <w:lang w:val="es-MX"/>
        </w:rPr>
      </w:pPr>
    </w:p>
    <w:p w14:paraId="24F456C9" w14:textId="77777777" w:rsidR="0007430A" w:rsidRPr="009C2C4B" w:rsidRDefault="0007430A" w:rsidP="0007430A">
      <w:pPr>
        <w:pStyle w:val="Sinespaciado"/>
        <w:jc w:val="both"/>
        <w:rPr>
          <w:rFonts w:ascii="Arial" w:hAnsi="Arial" w:cs="Arial"/>
          <w:sz w:val="24"/>
          <w:szCs w:val="24"/>
          <w:lang w:val="es-MX"/>
        </w:rPr>
      </w:pPr>
    </w:p>
    <w:p w14:paraId="4CB22985" w14:textId="77777777" w:rsidR="0007430A" w:rsidRPr="009C2C4B" w:rsidRDefault="0007430A" w:rsidP="0007430A">
      <w:pPr>
        <w:pStyle w:val="Sinespaciado"/>
        <w:jc w:val="both"/>
        <w:rPr>
          <w:rFonts w:ascii="Arial" w:hAnsi="Arial" w:cs="Arial"/>
          <w:sz w:val="24"/>
          <w:szCs w:val="24"/>
          <w:lang w:val="es-MX"/>
        </w:rPr>
      </w:pPr>
    </w:p>
    <w:p w14:paraId="69EFBE9D" w14:textId="1722BDB3" w:rsidR="0007430A" w:rsidRDefault="0007430A" w:rsidP="0007430A">
      <w:pPr>
        <w:pStyle w:val="Sinespaciado"/>
        <w:jc w:val="both"/>
        <w:rPr>
          <w:rFonts w:ascii="Arial" w:hAnsi="Arial" w:cs="Arial"/>
          <w:sz w:val="24"/>
          <w:szCs w:val="24"/>
          <w:lang w:val="es-MX"/>
        </w:rPr>
      </w:pPr>
    </w:p>
    <w:p w14:paraId="2AD4477B" w14:textId="2CC71027" w:rsidR="00034F8F" w:rsidRDefault="00034F8F" w:rsidP="0007430A">
      <w:pPr>
        <w:pStyle w:val="Sinespaciado"/>
        <w:jc w:val="both"/>
        <w:rPr>
          <w:rFonts w:ascii="Arial" w:hAnsi="Arial" w:cs="Arial"/>
          <w:sz w:val="24"/>
          <w:szCs w:val="24"/>
          <w:lang w:val="es-MX"/>
        </w:rPr>
      </w:pPr>
    </w:p>
    <w:p w14:paraId="6BC3732B" w14:textId="77777777" w:rsidR="00034F8F" w:rsidRPr="009C2C4B" w:rsidRDefault="00034F8F" w:rsidP="0007430A">
      <w:pPr>
        <w:pStyle w:val="Sinespaciado"/>
        <w:jc w:val="both"/>
        <w:rPr>
          <w:rFonts w:ascii="Arial" w:hAnsi="Arial" w:cs="Arial"/>
          <w:sz w:val="24"/>
          <w:szCs w:val="24"/>
          <w:lang w:val="es-MX"/>
        </w:rPr>
      </w:pPr>
    </w:p>
    <w:p w14:paraId="2D706B12" w14:textId="77777777" w:rsidR="0007430A" w:rsidRPr="009C2C4B" w:rsidRDefault="0007430A" w:rsidP="0007430A">
      <w:pPr>
        <w:pStyle w:val="Sinespaciado"/>
        <w:jc w:val="both"/>
        <w:rPr>
          <w:rFonts w:ascii="Arial" w:hAnsi="Arial" w:cs="Arial"/>
          <w:sz w:val="24"/>
          <w:szCs w:val="24"/>
          <w:lang w:val="es-MX"/>
        </w:rPr>
      </w:pPr>
    </w:p>
    <w:p w14:paraId="4CC869CE" w14:textId="77777777" w:rsidR="0007430A" w:rsidRPr="009C2C4B" w:rsidRDefault="0007430A" w:rsidP="0007430A">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3F8FDCA0" w14:textId="77777777" w:rsidR="0007430A" w:rsidRPr="009C2C4B" w:rsidRDefault="0007430A" w:rsidP="0007430A">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0D0FC955" w14:textId="77777777" w:rsidR="0007430A" w:rsidRPr="009C2C4B" w:rsidRDefault="0007430A" w:rsidP="0007430A">
      <w:pPr>
        <w:rPr>
          <w:rFonts w:ascii="Arial" w:hAnsi="Arial" w:cs="Arial"/>
          <w:b/>
        </w:rPr>
      </w:pPr>
    </w:p>
    <w:p w14:paraId="31AB883D" w14:textId="77777777" w:rsidR="0007430A" w:rsidRPr="009C2C4B" w:rsidRDefault="0007430A" w:rsidP="0007430A">
      <w:pPr>
        <w:rPr>
          <w:rFonts w:ascii="Arial" w:hAnsi="Arial" w:cs="Arial"/>
          <w:b/>
        </w:rPr>
      </w:pPr>
    </w:p>
    <w:p w14:paraId="1C965525" w14:textId="77777777" w:rsidR="0007430A" w:rsidRPr="009C2C4B" w:rsidRDefault="0007430A" w:rsidP="0007430A">
      <w:pPr>
        <w:jc w:val="right"/>
        <w:rPr>
          <w:rFonts w:ascii="Arial" w:hAnsi="Arial" w:cs="Arial"/>
          <w:b/>
          <w:sz w:val="16"/>
        </w:rPr>
      </w:pPr>
    </w:p>
    <w:p w14:paraId="2B228ABC" w14:textId="77777777" w:rsidR="00D20926" w:rsidRDefault="00D20926" w:rsidP="0007430A">
      <w:pPr>
        <w:autoSpaceDE w:val="0"/>
        <w:autoSpaceDN w:val="0"/>
        <w:adjustRightInd w:val="0"/>
        <w:jc w:val="both"/>
        <w:rPr>
          <w:rFonts w:ascii="Arial" w:hAnsi="Arial" w:cs="Arial"/>
          <w:b/>
          <w:sz w:val="16"/>
        </w:rPr>
      </w:pPr>
    </w:p>
    <w:p w14:paraId="63595E55" w14:textId="77777777" w:rsidR="00D20926" w:rsidRDefault="00D20926" w:rsidP="0007430A">
      <w:pPr>
        <w:autoSpaceDE w:val="0"/>
        <w:autoSpaceDN w:val="0"/>
        <w:adjustRightInd w:val="0"/>
        <w:jc w:val="both"/>
        <w:rPr>
          <w:rFonts w:ascii="Arial" w:hAnsi="Arial" w:cs="Arial"/>
          <w:b/>
          <w:sz w:val="16"/>
        </w:rPr>
      </w:pPr>
    </w:p>
    <w:p w14:paraId="62A0F2F4" w14:textId="77777777" w:rsidR="00D20926" w:rsidRDefault="00D20926" w:rsidP="0007430A">
      <w:pPr>
        <w:autoSpaceDE w:val="0"/>
        <w:autoSpaceDN w:val="0"/>
        <w:adjustRightInd w:val="0"/>
        <w:jc w:val="both"/>
        <w:rPr>
          <w:rFonts w:ascii="Arial" w:hAnsi="Arial" w:cs="Arial"/>
          <w:b/>
          <w:sz w:val="16"/>
        </w:rPr>
      </w:pPr>
    </w:p>
    <w:p w14:paraId="4E4D1CC5" w14:textId="5758D416" w:rsidR="0007430A" w:rsidRPr="006A5D7E" w:rsidRDefault="0007430A" w:rsidP="0007430A">
      <w:pPr>
        <w:autoSpaceDE w:val="0"/>
        <w:autoSpaceDN w:val="0"/>
        <w:adjustRightInd w:val="0"/>
        <w:jc w:val="both"/>
        <w:rPr>
          <w:rFonts w:ascii="Arial" w:hAnsi="Arial" w:cs="Arial"/>
          <w:color w:val="FF0000"/>
        </w:rPr>
      </w:pPr>
    </w:p>
    <w:p w14:paraId="56F967F5" w14:textId="116646F0" w:rsidR="00B232C3" w:rsidRDefault="00B232C3" w:rsidP="00B232C3">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w:t>
      </w:r>
      <w:r w:rsidRPr="00034F8F">
        <w:rPr>
          <w:rFonts w:ascii="Arial" w:hAnsi="Arial" w:cs="Arial"/>
          <w:b/>
          <w:sz w:val="24"/>
        </w:rPr>
        <w:t>presentes 1</w:t>
      </w:r>
      <w:r w:rsidR="002D25ED" w:rsidRPr="00034F8F">
        <w:rPr>
          <w:rFonts w:ascii="Arial" w:hAnsi="Arial" w:cs="Arial"/>
          <w:b/>
          <w:sz w:val="24"/>
        </w:rPr>
        <w:t>3</w:t>
      </w:r>
      <w:r w:rsidRPr="00034F8F">
        <w:rPr>
          <w:rFonts w:ascii="Arial" w:hAnsi="Arial" w:cs="Arial"/>
          <w:b/>
          <w:sz w:val="24"/>
        </w:rPr>
        <w:t xml:space="preserve"> (</w:t>
      </w:r>
      <w:r w:rsidR="002D25ED" w:rsidRPr="00034F8F">
        <w:rPr>
          <w:rFonts w:ascii="Arial" w:hAnsi="Arial" w:cs="Arial"/>
          <w:b/>
          <w:sz w:val="24"/>
        </w:rPr>
        <w:t>trece</w:t>
      </w:r>
      <w:r w:rsidRPr="00034F8F">
        <w:rPr>
          <w:rFonts w:ascii="Arial" w:hAnsi="Arial" w:cs="Arial"/>
          <w:b/>
          <w:sz w:val="24"/>
        </w:rPr>
        <w:t>) integrantes del pleno, en forma económica fueron emitidos 1</w:t>
      </w:r>
      <w:r w:rsidR="009B5E4C" w:rsidRPr="00034F8F">
        <w:rPr>
          <w:rFonts w:ascii="Arial" w:hAnsi="Arial" w:cs="Arial"/>
          <w:b/>
          <w:sz w:val="24"/>
        </w:rPr>
        <w:t>3</w:t>
      </w:r>
      <w:r w:rsidRPr="00034F8F">
        <w:rPr>
          <w:rFonts w:ascii="Arial" w:hAnsi="Arial" w:cs="Arial"/>
          <w:b/>
          <w:sz w:val="24"/>
        </w:rPr>
        <w:t xml:space="preserve"> (</w:t>
      </w:r>
      <w:r w:rsidR="009B5E4C" w:rsidRPr="00034F8F">
        <w:rPr>
          <w:rFonts w:ascii="Arial" w:hAnsi="Arial" w:cs="Arial"/>
          <w:b/>
          <w:sz w:val="24"/>
        </w:rPr>
        <w:t>trece</w:t>
      </w:r>
      <w:r w:rsidRPr="00034F8F">
        <w:rPr>
          <w:rFonts w:ascii="Arial" w:hAnsi="Arial" w:cs="Arial"/>
          <w:b/>
          <w:sz w:val="24"/>
        </w:rPr>
        <w:t xml:space="preserve">) votos a favor, en unanimidad  fue </w:t>
      </w:r>
      <w:r w:rsidRPr="00034F8F">
        <w:rPr>
          <w:rFonts w:ascii="Arial" w:hAnsi="Arial" w:cs="Arial"/>
          <w:sz w:val="24"/>
        </w:rPr>
        <w:t xml:space="preserve">aprobado </w:t>
      </w:r>
      <w:r w:rsidRPr="00034F8F">
        <w:rPr>
          <w:rFonts w:ascii="Arial" w:hAnsi="Arial" w:cs="Arial"/>
          <w:b/>
          <w:sz w:val="24"/>
        </w:rPr>
        <w:t xml:space="preserve">por mayoría simple </w:t>
      </w:r>
      <w:r w:rsidRPr="00034F8F">
        <w:rPr>
          <w:rFonts w:ascii="Arial" w:hAnsi="Arial" w:cs="Arial"/>
          <w:sz w:val="24"/>
        </w:rPr>
        <w:t>el tur</w:t>
      </w:r>
      <w:r w:rsidRPr="00966319">
        <w:rPr>
          <w:rFonts w:ascii="Arial" w:hAnsi="Arial" w:cs="Arial"/>
          <w:sz w:val="24"/>
        </w:rPr>
        <w:t xml:space="preserve">no presentado por </w:t>
      </w:r>
      <w:r>
        <w:rPr>
          <w:rFonts w:ascii="Arial" w:hAnsi="Arial" w:cs="Arial"/>
          <w:sz w:val="24"/>
        </w:rPr>
        <w:t>e</w:t>
      </w:r>
      <w:r w:rsidRPr="00966319">
        <w:rPr>
          <w:rFonts w:ascii="Arial" w:hAnsi="Arial" w:cs="Arial"/>
          <w:sz w:val="24"/>
        </w:rPr>
        <w:t>l</w:t>
      </w:r>
      <w:r>
        <w:rPr>
          <w:rFonts w:ascii="Arial" w:hAnsi="Arial" w:cs="Arial"/>
          <w:sz w:val="24"/>
        </w:rPr>
        <w:t xml:space="preserve"> regidor</w:t>
      </w:r>
      <w:r>
        <w:rPr>
          <w:rFonts w:ascii="Arial" w:hAnsi="Arial" w:cs="Arial"/>
          <w:b/>
          <w:sz w:val="24"/>
        </w:rPr>
        <w:t xml:space="preserve"> Oscar Vásquez Llamas</w:t>
      </w:r>
      <w:r w:rsidRPr="009C2C4B">
        <w:rPr>
          <w:rFonts w:ascii="Arial" w:hAnsi="Arial" w:cs="Arial"/>
          <w:b/>
          <w:sz w:val="24"/>
        </w:rPr>
        <w:t xml:space="preserve">, bajo el siguiente: </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9B5E4C">
        <w:rPr>
          <w:rFonts w:ascii="Arial" w:hAnsi="Arial" w:cs="Arial"/>
          <w:sz w:val="24"/>
        </w:rPr>
        <w:t>---</w:t>
      </w:r>
      <w:r w:rsidRPr="009C2C4B">
        <w:rPr>
          <w:rFonts w:ascii="Arial" w:hAnsi="Arial" w:cs="Arial"/>
          <w:sz w:val="24"/>
        </w:rPr>
        <w:t>--</w:t>
      </w:r>
      <w:r w:rsidR="009B5E4C">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85</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sidR="009B5E4C">
        <w:rPr>
          <w:rFonts w:ascii="Arial" w:hAnsi="Arial" w:cs="Arial"/>
          <w:sz w:val="24"/>
        </w:rPr>
        <w:t>----</w:t>
      </w:r>
      <w:r w:rsidRPr="009C2C4B">
        <w:rPr>
          <w:rFonts w:ascii="Arial" w:hAnsi="Arial" w:cs="Arial"/>
          <w:sz w:val="24"/>
        </w:rPr>
        <w:t>----------------------------</w:t>
      </w:r>
      <w:r>
        <w:rPr>
          <w:rFonts w:ascii="Arial" w:hAnsi="Arial" w:cs="Arial"/>
          <w:sz w:val="24"/>
        </w:rPr>
        <w:t>------------</w:t>
      </w:r>
    </w:p>
    <w:p w14:paraId="39160223" w14:textId="43B88894" w:rsidR="00B232C3" w:rsidRPr="009C2C4B" w:rsidRDefault="00B232C3" w:rsidP="00B232C3">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 xml:space="preserve">El Pleno del Ayuntamiento Constitucional de San Pedro Tlaquepaque, aprueba y autoriza el turno a las comisiones edilicias de </w:t>
      </w:r>
      <w:r>
        <w:rPr>
          <w:rFonts w:ascii="Arial" w:eastAsia="Times New Roman" w:hAnsi="Arial" w:cs="Arial"/>
          <w:b/>
          <w:lang w:val="es-ES" w:eastAsia="es-ES"/>
        </w:rPr>
        <w:t xml:space="preserve">Hacienda, Patrimonio y Presupuesto </w:t>
      </w:r>
      <w:r>
        <w:rPr>
          <w:rFonts w:ascii="Arial" w:eastAsia="Times New Roman" w:hAnsi="Arial" w:cs="Arial"/>
          <w:lang w:val="es-ES" w:eastAsia="es-ES"/>
        </w:rPr>
        <w:t xml:space="preserve">como </w:t>
      </w:r>
      <w:r w:rsidRPr="007672C2">
        <w:rPr>
          <w:rFonts w:ascii="Arial" w:eastAsia="Times New Roman" w:hAnsi="Arial" w:cs="Arial"/>
          <w:b/>
          <w:lang w:val="es-ES" w:eastAsia="es-ES"/>
        </w:rPr>
        <w:t>convocante</w:t>
      </w:r>
      <w:r>
        <w:rPr>
          <w:rFonts w:ascii="Arial" w:eastAsia="Times New Roman" w:hAnsi="Arial" w:cs="Arial"/>
          <w:lang w:val="es-ES" w:eastAsia="es-ES"/>
        </w:rPr>
        <w:t xml:space="preserve">, y a la comisión edilicia de </w:t>
      </w:r>
      <w:r>
        <w:rPr>
          <w:rFonts w:ascii="Arial" w:eastAsia="Times New Roman" w:hAnsi="Arial" w:cs="Arial"/>
          <w:b/>
          <w:lang w:val="es-ES" w:eastAsia="es-ES"/>
        </w:rPr>
        <w:t xml:space="preserve">Planeación Socioeconómica y urbana </w:t>
      </w:r>
      <w:r>
        <w:rPr>
          <w:rFonts w:ascii="Arial" w:eastAsia="Times New Roman" w:hAnsi="Arial" w:cs="Arial"/>
          <w:lang w:val="es-ES" w:eastAsia="es-ES"/>
        </w:rPr>
        <w:t xml:space="preserve">como </w:t>
      </w:r>
      <w:r w:rsidRPr="007672C2">
        <w:rPr>
          <w:rFonts w:ascii="Arial" w:eastAsia="Times New Roman" w:hAnsi="Arial" w:cs="Arial"/>
          <w:b/>
          <w:lang w:val="es-ES" w:eastAsia="es-ES"/>
        </w:rPr>
        <w:t>co</w:t>
      </w:r>
      <w:r>
        <w:rPr>
          <w:rFonts w:ascii="Arial" w:eastAsia="Times New Roman" w:hAnsi="Arial" w:cs="Arial"/>
          <w:b/>
          <w:lang w:val="es-ES" w:eastAsia="es-ES"/>
        </w:rPr>
        <w:t>a</w:t>
      </w:r>
      <w:r w:rsidRPr="007672C2">
        <w:rPr>
          <w:rFonts w:ascii="Arial" w:eastAsia="Times New Roman" w:hAnsi="Arial" w:cs="Arial"/>
          <w:b/>
          <w:lang w:val="es-ES" w:eastAsia="es-ES"/>
        </w:rPr>
        <w:t>dyuvante</w:t>
      </w:r>
      <w:r>
        <w:rPr>
          <w:rFonts w:ascii="Arial" w:eastAsia="Times New Roman" w:hAnsi="Arial" w:cs="Arial"/>
          <w:lang w:val="es-ES" w:eastAsia="es-ES"/>
        </w:rPr>
        <w:t>, p</w:t>
      </w:r>
      <w:r w:rsidRPr="00871166">
        <w:rPr>
          <w:rFonts w:ascii="Arial" w:eastAsia="Times New Roman" w:hAnsi="Arial" w:cs="Arial"/>
          <w:lang w:val="es-ES" w:eastAsia="es-ES"/>
        </w:rPr>
        <w:t>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 la iniciativa la cual tiene por objeto la </w:t>
      </w:r>
      <w:r>
        <w:rPr>
          <w:rFonts w:ascii="Arial" w:eastAsia="Times New Roman" w:hAnsi="Arial" w:cs="Arial"/>
          <w:b/>
          <w:lang w:val="es-ES" w:eastAsia="es-ES"/>
        </w:rPr>
        <w:t xml:space="preserve">adquisición de un predio con superficie suficiente para la construcción de un espacio de esparcimiento, entretenimiento y prácticas deportivas, </w:t>
      </w:r>
      <w:r>
        <w:rPr>
          <w:rFonts w:ascii="Arial" w:eastAsia="Times New Roman" w:hAnsi="Arial" w:cs="Arial"/>
          <w:lang w:val="es-ES" w:eastAsia="es-ES"/>
        </w:rPr>
        <w:t>en la colonia Artesanos, en el Municipio de San Pedro Tlaquepaque, Jalisco.</w:t>
      </w:r>
      <w:r w:rsidR="00C066E8">
        <w:rPr>
          <w:rFonts w:ascii="Arial" w:eastAsia="Times New Roman" w:hAnsi="Arial" w:cs="Arial"/>
          <w:lang w:val="es-ES" w:eastAsia="es-ES"/>
        </w:rPr>
        <w:t>-</w:t>
      </w:r>
      <w:r w:rsidRPr="00871166">
        <w:rPr>
          <w:rFonts w:ascii="Arial" w:eastAsia="Times New Roman" w:hAnsi="Arial" w:cs="Arial"/>
          <w:lang w:val="es-ES" w:eastAsia="es-ES"/>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p>
    <w:p w14:paraId="1C5CD448" w14:textId="77777777" w:rsidR="00B232C3" w:rsidRDefault="00B232C3" w:rsidP="00B232C3">
      <w:pPr>
        <w:jc w:val="center"/>
        <w:rPr>
          <w:rFonts w:ascii="Arial" w:hAnsi="Arial" w:cs="Arial"/>
          <w:b/>
        </w:rPr>
      </w:pPr>
    </w:p>
    <w:p w14:paraId="195C7EBE" w14:textId="77777777" w:rsidR="00C066E8" w:rsidRPr="009C2C4B" w:rsidRDefault="00C066E8" w:rsidP="00B232C3">
      <w:pPr>
        <w:jc w:val="center"/>
        <w:rPr>
          <w:rFonts w:ascii="Arial" w:hAnsi="Arial" w:cs="Arial"/>
          <w:b/>
        </w:rPr>
      </w:pPr>
    </w:p>
    <w:p w14:paraId="30488049" w14:textId="77777777" w:rsidR="00B232C3" w:rsidRPr="009C2C4B" w:rsidRDefault="00B232C3" w:rsidP="00B232C3">
      <w:pPr>
        <w:jc w:val="center"/>
        <w:rPr>
          <w:rFonts w:ascii="Arial" w:hAnsi="Arial" w:cs="Arial"/>
          <w:b/>
        </w:rPr>
      </w:pPr>
      <w:r w:rsidRPr="009C2C4B">
        <w:rPr>
          <w:rFonts w:ascii="Arial" w:hAnsi="Arial" w:cs="Arial"/>
          <w:b/>
        </w:rPr>
        <w:t>A T E N T A M E N T E</w:t>
      </w:r>
    </w:p>
    <w:p w14:paraId="686E37D9" w14:textId="77777777" w:rsidR="00B232C3" w:rsidRPr="009C2C4B" w:rsidRDefault="00B232C3" w:rsidP="00B232C3">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67617D09" w14:textId="77777777" w:rsidR="00B232C3" w:rsidRPr="009C2C4B" w:rsidRDefault="00B232C3" w:rsidP="00B232C3">
      <w:pPr>
        <w:pStyle w:val="Sinespaciado"/>
        <w:jc w:val="both"/>
        <w:rPr>
          <w:rFonts w:ascii="Arial" w:hAnsi="Arial" w:cs="Arial"/>
          <w:sz w:val="24"/>
          <w:szCs w:val="24"/>
          <w:lang w:val="es-MX"/>
        </w:rPr>
      </w:pPr>
    </w:p>
    <w:p w14:paraId="2206B01E" w14:textId="77777777" w:rsidR="00B232C3" w:rsidRPr="009C2C4B" w:rsidRDefault="00B232C3" w:rsidP="00B232C3">
      <w:pPr>
        <w:pStyle w:val="Sinespaciado"/>
        <w:jc w:val="both"/>
        <w:rPr>
          <w:rFonts w:ascii="Arial" w:hAnsi="Arial" w:cs="Arial"/>
          <w:sz w:val="24"/>
          <w:szCs w:val="24"/>
          <w:lang w:val="es-MX"/>
        </w:rPr>
      </w:pPr>
    </w:p>
    <w:p w14:paraId="759F2D50" w14:textId="77777777" w:rsidR="00B232C3" w:rsidRPr="009C2C4B" w:rsidRDefault="00B232C3" w:rsidP="00B232C3">
      <w:pPr>
        <w:pStyle w:val="Sinespaciado"/>
        <w:jc w:val="both"/>
        <w:rPr>
          <w:rFonts w:ascii="Arial" w:hAnsi="Arial" w:cs="Arial"/>
          <w:sz w:val="24"/>
          <w:szCs w:val="24"/>
          <w:lang w:val="es-MX"/>
        </w:rPr>
      </w:pPr>
    </w:p>
    <w:p w14:paraId="769A3BAA" w14:textId="05CD3D8B" w:rsidR="00B232C3" w:rsidRDefault="00B232C3" w:rsidP="00B232C3">
      <w:pPr>
        <w:pStyle w:val="Sinespaciado"/>
        <w:jc w:val="both"/>
        <w:rPr>
          <w:rFonts w:ascii="Arial" w:hAnsi="Arial" w:cs="Arial"/>
          <w:sz w:val="24"/>
          <w:szCs w:val="24"/>
          <w:lang w:val="es-MX"/>
        </w:rPr>
      </w:pPr>
    </w:p>
    <w:p w14:paraId="2DBEA00A" w14:textId="050E6F5C" w:rsidR="00034F8F" w:rsidRDefault="00034F8F" w:rsidP="00B232C3">
      <w:pPr>
        <w:pStyle w:val="Sinespaciado"/>
        <w:jc w:val="both"/>
        <w:rPr>
          <w:rFonts w:ascii="Arial" w:hAnsi="Arial" w:cs="Arial"/>
          <w:sz w:val="24"/>
          <w:szCs w:val="24"/>
          <w:lang w:val="es-MX"/>
        </w:rPr>
      </w:pPr>
    </w:p>
    <w:p w14:paraId="15D2DA17" w14:textId="77777777" w:rsidR="00034F8F" w:rsidRPr="009C2C4B" w:rsidRDefault="00034F8F" w:rsidP="00B232C3">
      <w:pPr>
        <w:pStyle w:val="Sinespaciado"/>
        <w:jc w:val="both"/>
        <w:rPr>
          <w:rFonts w:ascii="Arial" w:hAnsi="Arial" w:cs="Arial"/>
          <w:sz w:val="24"/>
          <w:szCs w:val="24"/>
          <w:lang w:val="es-MX"/>
        </w:rPr>
      </w:pPr>
    </w:p>
    <w:p w14:paraId="15EFCE4A" w14:textId="77777777" w:rsidR="00B232C3" w:rsidRPr="009C2C4B" w:rsidRDefault="00B232C3" w:rsidP="00B232C3">
      <w:pPr>
        <w:pStyle w:val="Sinespaciado"/>
        <w:jc w:val="both"/>
        <w:rPr>
          <w:rFonts w:ascii="Arial" w:hAnsi="Arial" w:cs="Arial"/>
          <w:sz w:val="24"/>
          <w:szCs w:val="24"/>
          <w:lang w:val="es-MX"/>
        </w:rPr>
      </w:pPr>
    </w:p>
    <w:p w14:paraId="2BC9A528" w14:textId="77777777" w:rsidR="00B232C3" w:rsidRPr="009C2C4B" w:rsidRDefault="00B232C3" w:rsidP="00B232C3">
      <w:pPr>
        <w:pStyle w:val="Sinespaciado"/>
        <w:jc w:val="both"/>
        <w:rPr>
          <w:rFonts w:ascii="Arial" w:hAnsi="Arial" w:cs="Arial"/>
          <w:sz w:val="24"/>
          <w:szCs w:val="24"/>
          <w:lang w:val="es-MX"/>
        </w:rPr>
      </w:pPr>
    </w:p>
    <w:p w14:paraId="71D1B2D0" w14:textId="77777777" w:rsidR="00B232C3" w:rsidRPr="009C2C4B" w:rsidRDefault="00B232C3" w:rsidP="00B232C3">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14C5DA1D" w14:textId="77777777" w:rsidR="00B232C3" w:rsidRPr="009C2C4B" w:rsidRDefault="00B232C3" w:rsidP="00B232C3">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054D4A74" w14:textId="77777777" w:rsidR="00B232C3" w:rsidRPr="009C2C4B" w:rsidRDefault="00B232C3" w:rsidP="00B232C3">
      <w:pPr>
        <w:rPr>
          <w:rFonts w:ascii="Arial" w:hAnsi="Arial" w:cs="Arial"/>
          <w:b/>
        </w:rPr>
      </w:pPr>
    </w:p>
    <w:p w14:paraId="012DF54C" w14:textId="77777777" w:rsidR="00B232C3" w:rsidRPr="009C2C4B" w:rsidRDefault="00B232C3" w:rsidP="00B232C3">
      <w:pPr>
        <w:rPr>
          <w:rFonts w:ascii="Arial" w:hAnsi="Arial" w:cs="Arial"/>
          <w:b/>
        </w:rPr>
      </w:pPr>
    </w:p>
    <w:p w14:paraId="5B281E14" w14:textId="77777777" w:rsidR="00B232C3" w:rsidRPr="009C2C4B" w:rsidRDefault="00B232C3" w:rsidP="00B232C3">
      <w:pPr>
        <w:jc w:val="right"/>
        <w:rPr>
          <w:rFonts w:ascii="Arial" w:hAnsi="Arial" w:cs="Arial"/>
          <w:b/>
          <w:sz w:val="16"/>
        </w:rPr>
      </w:pPr>
    </w:p>
    <w:p w14:paraId="6F4A16A6" w14:textId="77777777" w:rsidR="00B232C3" w:rsidRDefault="00B232C3" w:rsidP="007B5584">
      <w:pPr>
        <w:pStyle w:val="Prrafodelista"/>
        <w:spacing w:after="0" w:line="240" w:lineRule="auto"/>
        <w:ind w:left="0"/>
        <w:jc w:val="both"/>
        <w:rPr>
          <w:rFonts w:ascii="Arial" w:hAnsi="Arial" w:cs="Arial"/>
          <w:sz w:val="24"/>
        </w:rPr>
      </w:pPr>
    </w:p>
    <w:p w14:paraId="12A908B4" w14:textId="77777777" w:rsidR="00B232C3" w:rsidRDefault="00B232C3" w:rsidP="007B5584">
      <w:pPr>
        <w:pStyle w:val="Prrafodelista"/>
        <w:spacing w:after="0" w:line="240" w:lineRule="auto"/>
        <w:ind w:left="0"/>
        <w:jc w:val="both"/>
        <w:rPr>
          <w:rFonts w:ascii="Arial" w:hAnsi="Arial" w:cs="Arial"/>
          <w:sz w:val="24"/>
        </w:rPr>
      </w:pPr>
    </w:p>
    <w:p w14:paraId="46FDEBF7" w14:textId="77777777" w:rsidR="00B232C3" w:rsidRDefault="00B232C3" w:rsidP="007B5584">
      <w:pPr>
        <w:pStyle w:val="Prrafodelista"/>
        <w:spacing w:after="0" w:line="240" w:lineRule="auto"/>
        <w:ind w:left="0"/>
        <w:jc w:val="both"/>
        <w:rPr>
          <w:rFonts w:ascii="Arial" w:hAnsi="Arial" w:cs="Arial"/>
          <w:sz w:val="24"/>
        </w:rPr>
      </w:pPr>
    </w:p>
    <w:p w14:paraId="0C7704DC" w14:textId="77777777" w:rsidR="00C066E8" w:rsidRDefault="00C066E8" w:rsidP="00A11B62">
      <w:pPr>
        <w:pStyle w:val="Prrafodelista"/>
        <w:spacing w:after="0" w:line="240" w:lineRule="auto"/>
        <w:ind w:left="0"/>
        <w:jc w:val="both"/>
        <w:rPr>
          <w:rFonts w:ascii="Arial" w:hAnsi="Arial" w:cs="Arial"/>
          <w:sz w:val="24"/>
        </w:rPr>
      </w:pPr>
    </w:p>
    <w:p w14:paraId="5CDCE458" w14:textId="7197C72E" w:rsidR="00A11B62" w:rsidRDefault="00A11B62" w:rsidP="00A11B62">
      <w:pPr>
        <w:pStyle w:val="Prrafodelista"/>
        <w:spacing w:after="0" w:line="240" w:lineRule="auto"/>
        <w:ind w:left="0"/>
        <w:jc w:val="both"/>
        <w:rPr>
          <w:rFonts w:ascii="Arial" w:hAnsi="Arial" w:cs="Arial"/>
          <w:b/>
          <w:sz w:val="28"/>
          <w:szCs w:val="25"/>
        </w:rPr>
      </w:pPr>
      <w:r w:rsidRPr="009C2C4B">
        <w:rPr>
          <w:rFonts w:ascii="Arial" w:hAnsi="Arial" w:cs="Arial"/>
          <w:sz w:val="24"/>
        </w:rPr>
        <w:lastRenderedPageBreak/>
        <w:t xml:space="preserve">El suscrito </w:t>
      </w:r>
      <w:r w:rsidRPr="009C2C4B">
        <w:rPr>
          <w:rFonts w:ascii="Arial" w:hAnsi="Arial" w:cs="Arial"/>
          <w:b/>
          <w:sz w:val="24"/>
        </w:rPr>
        <w:t>Lic. Salvador Ruíz Ayala</w:t>
      </w:r>
      <w:r w:rsidRPr="009C2C4B">
        <w:rPr>
          <w:rFonts w:ascii="Arial" w:hAnsi="Arial" w:cs="Arial"/>
          <w:sz w:val="24"/>
        </w:rPr>
        <w:t>, Secretario del Ayuntamiento Constitucional de San Pedro Tlaquepaque, Jalisco, en ejercicio de mis funciones y con fundamento en el art. 63 de la Ley del Gobierno y la Administración Pública Municipal del Estado de Jalisco, hago constar y-----------------------------------------------------------------------------------------------------------------------------------------------------------                                                                                                   ------------------------------------------</w:t>
      </w:r>
      <w:r w:rsidRPr="009C2C4B">
        <w:rPr>
          <w:rFonts w:ascii="Arial" w:hAnsi="Arial" w:cs="Arial"/>
          <w:b/>
          <w:sz w:val="24"/>
        </w:rPr>
        <w:t xml:space="preserve">C E R T I F I C O: </w:t>
      </w:r>
      <w:r w:rsidRPr="009C2C4B">
        <w:rPr>
          <w:rFonts w:ascii="Arial" w:hAnsi="Arial" w:cs="Arial"/>
          <w:sz w:val="24"/>
        </w:rPr>
        <w:t xml:space="preserve">------------------------------------------------------------------------------------------------------------------------------------------------------- Que en la Sesión </w:t>
      </w:r>
      <w:r w:rsidRPr="00D85A9C">
        <w:rPr>
          <w:rFonts w:ascii="Arial" w:hAnsi="Arial" w:cs="Arial"/>
          <w:sz w:val="24"/>
        </w:rPr>
        <w:t>Ordinaria</w:t>
      </w:r>
      <w:r w:rsidRPr="009C2C4B">
        <w:rPr>
          <w:rFonts w:ascii="Arial" w:hAnsi="Arial" w:cs="Arial"/>
          <w:sz w:val="24"/>
        </w:rPr>
        <w:t xml:space="preserve"> de Ayuntamiento del Municipio de San Pedro Tlaquepaque, Jalisco, de fecha</w:t>
      </w:r>
      <w:r w:rsidRPr="009C2C4B">
        <w:rPr>
          <w:rFonts w:ascii="Arial" w:hAnsi="Arial" w:cs="Arial"/>
          <w:b/>
          <w:sz w:val="24"/>
        </w:rPr>
        <w:t xml:space="preserve"> </w:t>
      </w:r>
      <w:r>
        <w:rPr>
          <w:rFonts w:ascii="Arial" w:hAnsi="Arial" w:cs="Arial"/>
          <w:b/>
          <w:sz w:val="24"/>
        </w:rPr>
        <w:t>19</w:t>
      </w:r>
      <w:r w:rsidRPr="00D85A9C">
        <w:rPr>
          <w:rFonts w:ascii="Arial" w:hAnsi="Arial" w:cs="Arial"/>
          <w:b/>
          <w:sz w:val="24"/>
        </w:rPr>
        <w:t xml:space="preserve"> de </w:t>
      </w:r>
      <w:r>
        <w:rPr>
          <w:rFonts w:ascii="Arial" w:hAnsi="Arial" w:cs="Arial"/>
          <w:b/>
          <w:sz w:val="24"/>
        </w:rPr>
        <w:t>enero</w:t>
      </w:r>
      <w:r w:rsidRPr="00D85A9C">
        <w:rPr>
          <w:rFonts w:ascii="Arial" w:hAnsi="Arial" w:cs="Arial"/>
          <w:b/>
          <w:sz w:val="24"/>
        </w:rPr>
        <w:t xml:space="preserve"> de</w:t>
      </w:r>
      <w:r>
        <w:rPr>
          <w:rFonts w:ascii="Arial" w:hAnsi="Arial" w:cs="Arial"/>
          <w:b/>
          <w:sz w:val="24"/>
        </w:rPr>
        <w:t>l</w:t>
      </w:r>
      <w:r w:rsidRPr="00D85A9C">
        <w:rPr>
          <w:rFonts w:ascii="Arial" w:hAnsi="Arial" w:cs="Arial"/>
          <w:b/>
          <w:sz w:val="24"/>
        </w:rPr>
        <w:t xml:space="preserve"> 202</w:t>
      </w:r>
      <w:r>
        <w:rPr>
          <w:rFonts w:ascii="Arial" w:hAnsi="Arial" w:cs="Arial"/>
          <w:b/>
          <w:sz w:val="24"/>
        </w:rPr>
        <w:t>1</w:t>
      </w:r>
      <w:r w:rsidRPr="00D85A9C">
        <w:rPr>
          <w:rFonts w:ascii="Arial" w:hAnsi="Arial" w:cs="Arial"/>
          <w:b/>
          <w:sz w:val="24"/>
        </w:rPr>
        <w:t xml:space="preserve">, estando </w:t>
      </w:r>
      <w:r w:rsidRPr="00034F8F">
        <w:rPr>
          <w:rFonts w:ascii="Arial" w:hAnsi="Arial" w:cs="Arial"/>
          <w:b/>
          <w:sz w:val="24"/>
        </w:rPr>
        <w:t>presentes 1</w:t>
      </w:r>
      <w:r w:rsidR="002D25ED" w:rsidRPr="00034F8F">
        <w:rPr>
          <w:rFonts w:ascii="Arial" w:hAnsi="Arial" w:cs="Arial"/>
          <w:b/>
          <w:sz w:val="24"/>
        </w:rPr>
        <w:t>3</w:t>
      </w:r>
      <w:r w:rsidRPr="00034F8F">
        <w:rPr>
          <w:rFonts w:ascii="Arial" w:hAnsi="Arial" w:cs="Arial"/>
          <w:b/>
          <w:sz w:val="24"/>
        </w:rPr>
        <w:t xml:space="preserve"> (</w:t>
      </w:r>
      <w:r w:rsidR="002D25ED" w:rsidRPr="00034F8F">
        <w:rPr>
          <w:rFonts w:ascii="Arial" w:hAnsi="Arial" w:cs="Arial"/>
          <w:b/>
          <w:sz w:val="24"/>
        </w:rPr>
        <w:t>trece</w:t>
      </w:r>
      <w:r w:rsidRPr="00034F8F">
        <w:rPr>
          <w:rFonts w:ascii="Arial" w:hAnsi="Arial" w:cs="Arial"/>
          <w:b/>
          <w:sz w:val="24"/>
        </w:rPr>
        <w:t xml:space="preserve">) integrantes del pleno, en forma económica fueron emitidos </w:t>
      </w:r>
      <w:r w:rsidR="0080192E" w:rsidRPr="00034F8F">
        <w:rPr>
          <w:rFonts w:ascii="Arial" w:hAnsi="Arial" w:cs="Arial"/>
          <w:b/>
          <w:sz w:val="24"/>
        </w:rPr>
        <w:t xml:space="preserve">2 (dos) votos a favor, </w:t>
      </w:r>
      <w:r w:rsidRPr="00034F8F">
        <w:rPr>
          <w:rFonts w:ascii="Arial" w:hAnsi="Arial" w:cs="Arial"/>
          <w:b/>
          <w:sz w:val="24"/>
        </w:rPr>
        <w:t>1</w:t>
      </w:r>
      <w:r w:rsidR="0080192E" w:rsidRPr="00034F8F">
        <w:rPr>
          <w:rFonts w:ascii="Arial" w:hAnsi="Arial" w:cs="Arial"/>
          <w:b/>
          <w:sz w:val="24"/>
        </w:rPr>
        <w:t>1</w:t>
      </w:r>
      <w:r w:rsidRPr="00034F8F">
        <w:rPr>
          <w:rFonts w:ascii="Arial" w:hAnsi="Arial" w:cs="Arial"/>
          <w:b/>
          <w:sz w:val="24"/>
        </w:rPr>
        <w:t xml:space="preserve"> (</w:t>
      </w:r>
      <w:r w:rsidR="0080192E" w:rsidRPr="00034F8F">
        <w:rPr>
          <w:rFonts w:ascii="Arial" w:hAnsi="Arial" w:cs="Arial"/>
          <w:b/>
          <w:sz w:val="24"/>
        </w:rPr>
        <w:t>once</w:t>
      </w:r>
      <w:r w:rsidRPr="00034F8F">
        <w:rPr>
          <w:rFonts w:ascii="Arial" w:hAnsi="Arial" w:cs="Arial"/>
          <w:b/>
          <w:sz w:val="24"/>
        </w:rPr>
        <w:t xml:space="preserve">) votos </w:t>
      </w:r>
      <w:r w:rsidR="0080192E" w:rsidRPr="00034F8F">
        <w:rPr>
          <w:rFonts w:ascii="Arial" w:hAnsi="Arial" w:cs="Arial"/>
          <w:b/>
          <w:sz w:val="24"/>
        </w:rPr>
        <w:t>en contra</w:t>
      </w:r>
      <w:r w:rsidRPr="00034F8F">
        <w:rPr>
          <w:rFonts w:ascii="Arial" w:hAnsi="Arial" w:cs="Arial"/>
          <w:b/>
          <w:sz w:val="24"/>
        </w:rPr>
        <w:t xml:space="preserve">, </w:t>
      </w:r>
      <w:r w:rsidR="0080192E" w:rsidRPr="00034F8F">
        <w:rPr>
          <w:rFonts w:ascii="Arial" w:hAnsi="Arial" w:cs="Arial"/>
          <w:b/>
          <w:sz w:val="24"/>
        </w:rPr>
        <w:t xml:space="preserve">por lo que </w:t>
      </w:r>
      <w:r w:rsidRPr="00034F8F">
        <w:rPr>
          <w:rFonts w:ascii="Arial" w:hAnsi="Arial" w:cs="Arial"/>
          <w:b/>
          <w:sz w:val="24"/>
        </w:rPr>
        <w:t xml:space="preserve">fue </w:t>
      </w:r>
      <w:r w:rsidR="0080192E" w:rsidRPr="00034F8F">
        <w:rPr>
          <w:rFonts w:ascii="Arial" w:hAnsi="Arial" w:cs="Arial"/>
          <w:b/>
          <w:sz w:val="24"/>
        </w:rPr>
        <w:t>RECHAZADA</w:t>
      </w:r>
      <w:r w:rsidRPr="00034F8F">
        <w:rPr>
          <w:rFonts w:ascii="Arial" w:hAnsi="Arial" w:cs="Arial"/>
          <w:sz w:val="24"/>
        </w:rPr>
        <w:t xml:space="preserve"> </w:t>
      </w:r>
      <w:r w:rsidRPr="00034F8F">
        <w:rPr>
          <w:rFonts w:ascii="Arial" w:hAnsi="Arial" w:cs="Arial"/>
          <w:b/>
          <w:sz w:val="24"/>
        </w:rPr>
        <w:t xml:space="preserve">por mayoría simple </w:t>
      </w:r>
      <w:r w:rsidRPr="00034F8F">
        <w:rPr>
          <w:rFonts w:ascii="Arial" w:hAnsi="Arial" w:cs="Arial"/>
          <w:sz w:val="24"/>
        </w:rPr>
        <w:t>el turno presentado por el regidor</w:t>
      </w:r>
      <w:r w:rsidRPr="00034F8F">
        <w:rPr>
          <w:rFonts w:ascii="Arial" w:hAnsi="Arial" w:cs="Arial"/>
          <w:b/>
          <w:sz w:val="24"/>
        </w:rPr>
        <w:t xml:space="preserve"> Oscar Vásquez Llamas, bajo </w:t>
      </w:r>
      <w:r w:rsidRPr="009C2C4B">
        <w:rPr>
          <w:rFonts w:ascii="Arial" w:hAnsi="Arial" w:cs="Arial"/>
          <w:b/>
          <w:sz w:val="24"/>
        </w:rPr>
        <w:t xml:space="preserve">el siguiente: </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0080192E">
        <w:rPr>
          <w:rFonts w:ascii="Arial" w:hAnsi="Arial" w:cs="Arial"/>
          <w:sz w:val="24"/>
        </w:rPr>
        <w:t>---------</w:t>
      </w:r>
      <w:r w:rsidRPr="009C2C4B">
        <w:rPr>
          <w:rFonts w:ascii="Arial" w:hAnsi="Arial" w:cs="Arial"/>
          <w:sz w:val="24"/>
        </w:rPr>
        <w:t>----------</w:t>
      </w:r>
      <w:r w:rsidRPr="009C2C4B">
        <w:rPr>
          <w:rFonts w:ascii="Arial" w:hAnsi="Arial" w:cs="Arial"/>
          <w:b/>
          <w:sz w:val="24"/>
        </w:rPr>
        <w:t xml:space="preserve">ACUERDO </w:t>
      </w:r>
      <w:r w:rsidRPr="00F9197C">
        <w:rPr>
          <w:rFonts w:ascii="Arial" w:hAnsi="Arial" w:cs="Arial"/>
          <w:b/>
          <w:sz w:val="24"/>
        </w:rPr>
        <w:t>NÚMERO 15</w:t>
      </w:r>
      <w:r>
        <w:rPr>
          <w:rFonts w:ascii="Arial" w:hAnsi="Arial" w:cs="Arial"/>
          <w:b/>
          <w:sz w:val="24"/>
        </w:rPr>
        <w:t>86</w:t>
      </w:r>
      <w:r w:rsidRPr="00F9197C">
        <w:rPr>
          <w:rFonts w:ascii="Arial" w:hAnsi="Arial" w:cs="Arial"/>
          <w:b/>
          <w:sz w:val="24"/>
        </w:rPr>
        <w:t>/</w:t>
      </w:r>
      <w:r w:rsidRPr="009C2C4B">
        <w:rPr>
          <w:rFonts w:ascii="Arial" w:hAnsi="Arial" w:cs="Arial"/>
          <w:b/>
          <w:sz w:val="24"/>
        </w:rPr>
        <w:t>202</w:t>
      </w:r>
      <w:r>
        <w:rPr>
          <w:rFonts w:ascii="Arial" w:hAnsi="Arial" w:cs="Arial"/>
          <w:b/>
          <w:sz w:val="24"/>
        </w:rPr>
        <w:t>1</w:t>
      </w:r>
      <w:r w:rsidRPr="009C2C4B">
        <w:rPr>
          <w:rFonts w:ascii="Arial" w:hAnsi="Arial" w:cs="Arial"/>
          <w:b/>
          <w:sz w:val="24"/>
        </w:rPr>
        <w:t>/TC</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r w:rsidRPr="009C2C4B">
        <w:rPr>
          <w:rFonts w:ascii="Arial" w:hAnsi="Arial" w:cs="Arial"/>
          <w:sz w:val="24"/>
        </w:rPr>
        <w:t>---------------------------------------------</w:t>
      </w:r>
      <w:r>
        <w:rPr>
          <w:rFonts w:ascii="Arial" w:hAnsi="Arial" w:cs="Arial"/>
          <w:sz w:val="24"/>
        </w:rPr>
        <w:t>------------</w:t>
      </w:r>
    </w:p>
    <w:p w14:paraId="6CFBE5E0" w14:textId="5E6E7D95" w:rsidR="00A11B62" w:rsidRPr="00C066E8" w:rsidRDefault="00A11B62" w:rsidP="00C066E8">
      <w:pPr>
        <w:jc w:val="both"/>
        <w:rPr>
          <w:rFonts w:ascii="Arial" w:hAnsi="Arial" w:cs="Arial"/>
          <w:b/>
          <w:bCs/>
        </w:rPr>
      </w:pPr>
      <w:r>
        <w:rPr>
          <w:rFonts w:ascii="Arial" w:eastAsia="Times New Roman" w:hAnsi="Arial" w:cs="Arial"/>
          <w:b/>
          <w:lang w:val="es-ES" w:eastAsia="es-ES"/>
        </w:rPr>
        <w:t>ÚNICO</w:t>
      </w:r>
      <w:r w:rsidRPr="006128CC">
        <w:rPr>
          <w:rFonts w:ascii="Arial" w:eastAsia="Times New Roman" w:hAnsi="Arial" w:cs="Arial"/>
          <w:b/>
          <w:lang w:val="es-ES" w:eastAsia="es-ES"/>
        </w:rPr>
        <w:t>.-</w:t>
      </w:r>
      <w:r w:rsidRPr="006128CC">
        <w:rPr>
          <w:rFonts w:ascii="Arial" w:eastAsia="Times New Roman" w:hAnsi="Arial" w:cs="Arial"/>
          <w:lang w:val="es-ES" w:eastAsia="es-ES"/>
        </w:rPr>
        <w:t xml:space="preserve"> </w:t>
      </w:r>
      <w:r>
        <w:rPr>
          <w:rFonts w:ascii="Arial" w:eastAsia="Times New Roman" w:hAnsi="Arial" w:cs="Arial"/>
          <w:lang w:val="es-ES" w:eastAsia="es-ES"/>
        </w:rPr>
        <w:t xml:space="preserve">El Pleno del Ayuntamiento Constitucional de San Pedro Tlaquepaque, aprueba y autoriza </w:t>
      </w:r>
      <w:r w:rsidR="0080192E" w:rsidRPr="0080192E">
        <w:rPr>
          <w:rFonts w:ascii="Arial" w:eastAsia="Times New Roman" w:hAnsi="Arial" w:cs="Arial"/>
          <w:b/>
          <w:lang w:val="es-ES" w:eastAsia="es-ES"/>
        </w:rPr>
        <w:t xml:space="preserve">RECHAZAR </w:t>
      </w:r>
      <w:r>
        <w:rPr>
          <w:rFonts w:ascii="Arial" w:eastAsia="Times New Roman" w:hAnsi="Arial" w:cs="Arial"/>
          <w:lang w:val="es-ES" w:eastAsia="es-ES"/>
        </w:rPr>
        <w:t xml:space="preserve">el turno a las comisiones edilicias de </w:t>
      </w:r>
      <w:r>
        <w:rPr>
          <w:rFonts w:ascii="Arial" w:eastAsia="Times New Roman" w:hAnsi="Arial" w:cs="Arial"/>
          <w:b/>
          <w:lang w:val="es-ES" w:eastAsia="es-ES"/>
        </w:rPr>
        <w:t xml:space="preserve">Deportes y Atención a la Juventud </w:t>
      </w:r>
      <w:r>
        <w:rPr>
          <w:rFonts w:ascii="Arial" w:eastAsia="Times New Roman" w:hAnsi="Arial" w:cs="Arial"/>
          <w:lang w:val="es-ES" w:eastAsia="es-ES"/>
        </w:rPr>
        <w:t xml:space="preserve">como </w:t>
      </w:r>
      <w:r w:rsidRPr="007672C2">
        <w:rPr>
          <w:rFonts w:ascii="Arial" w:eastAsia="Times New Roman" w:hAnsi="Arial" w:cs="Arial"/>
          <w:b/>
          <w:lang w:val="es-ES" w:eastAsia="es-ES"/>
        </w:rPr>
        <w:t>convocante</w:t>
      </w:r>
      <w:r>
        <w:rPr>
          <w:rFonts w:ascii="Arial" w:eastAsia="Times New Roman" w:hAnsi="Arial" w:cs="Arial"/>
          <w:lang w:val="es-ES" w:eastAsia="es-ES"/>
        </w:rPr>
        <w:t xml:space="preserve">, y a la comisión edilicia de </w:t>
      </w:r>
      <w:r>
        <w:rPr>
          <w:rFonts w:ascii="Arial" w:eastAsia="Times New Roman" w:hAnsi="Arial" w:cs="Arial"/>
          <w:b/>
          <w:lang w:val="es-ES" w:eastAsia="es-ES"/>
        </w:rPr>
        <w:t xml:space="preserve">Hacienda, Patrimonio y Presupuesto </w:t>
      </w:r>
      <w:r>
        <w:rPr>
          <w:rFonts w:ascii="Arial" w:eastAsia="Times New Roman" w:hAnsi="Arial" w:cs="Arial"/>
          <w:lang w:val="es-ES" w:eastAsia="es-ES"/>
        </w:rPr>
        <w:t xml:space="preserve">como </w:t>
      </w:r>
      <w:r w:rsidRPr="007672C2">
        <w:rPr>
          <w:rFonts w:ascii="Arial" w:eastAsia="Times New Roman" w:hAnsi="Arial" w:cs="Arial"/>
          <w:b/>
          <w:lang w:val="es-ES" w:eastAsia="es-ES"/>
        </w:rPr>
        <w:t>co</w:t>
      </w:r>
      <w:r>
        <w:rPr>
          <w:rFonts w:ascii="Arial" w:eastAsia="Times New Roman" w:hAnsi="Arial" w:cs="Arial"/>
          <w:b/>
          <w:lang w:val="es-ES" w:eastAsia="es-ES"/>
        </w:rPr>
        <w:t>a</w:t>
      </w:r>
      <w:r w:rsidRPr="007672C2">
        <w:rPr>
          <w:rFonts w:ascii="Arial" w:eastAsia="Times New Roman" w:hAnsi="Arial" w:cs="Arial"/>
          <w:b/>
          <w:lang w:val="es-ES" w:eastAsia="es-ES"/>
        </w:rPr>
        <w:t>dyuvante</w:t>
      </w:r>
      <w:r>
        <w:rPr>
          <w:rFonts w:ascii="Arial" w:eastAsia="Times New Roman" w:hAnsi="Arial" w:cs="Arial"/>
          <w:lang w:val="es-ES" w:eastAsia="es-ES"/>
        </w:rPr>
        <w:t>, p</w:t>
      </w:r>
      <w:r w:rsidRPr="00871166">
        <w:rPr>
          <w:rFonts w:ascii="Arial" w:eastAsia="Times New Roman" w:hAnsi="Arial" w:cs="Arial"/>
          <w:lang w:val="es-ES" w:eastAsia="es-ES"/>
        </w:rPr>
        <w:t>ara el estudio</w:t>
      </w:r>
      <w:r>
        <w:rPr>
          <w:rFonts w:ascii="Arial" w:eastAsia="Times New Roman" w:hAnsi="Arial" w:cs="Arial"/>
          <w:lang w:val="es-ES" w:eastAsia="es-ES"/>
        </w:rPr>
        <w:t>,</w:t>
      </w:r>
      <w:r w:rsidRPr="00871166">
        <w:rPr>
          <w:rFonts w:ascii="Arial" w:eastAsia="Times New Roman" w:hAnsi="Arial" w:cs="Arial"/>
          <w:lang w:val="es-ES" w:eastAsia="es-ES"/>
        </w:rPr>
        <w:t xml:space="preserve"> análisis</w:t>
      </w:r>
      <w:r>
        <w:rPr>
          <w:rFonts w:ascii="Arial" w:eastAsia="Times New Roman" w:hAnsi="Arial" w:cs="Arial"/>
          <w:lang w:val="es-ES" w:eastAsia="es-ES"/>
        </w:rPr>
        <w:t xml:space="preserve"> y dictaminar la iniciativa la cual tiene por objeto </w:t>
      </w:r>
      <w:r>
        <w:rPr>
          <w:rFonts w:ascii="Arial" w:eastAsia="Times New Roman" w:hAnsi="Arial" w:cs="Arial"/>
          <w:b/>
          <w:lang w:val="es-ES" w:eastAsia="es-ES"/>
        </w:rPr>
        <w:t xml:space="preserve">se lleve a cabo estudios, o implementación de acciones y trabajos para la intervención y habilitación a los espacios de esparcimiento y prácticas deportivas </w:t>
      </w:r>
      <w:r>
        <w:rPr>
          <w:rFonts w:ascii="Arial" w:eastAsia="Times New Roman" w:hAnsi="Arial" w:cs="Arial"/>
          <w:lang w:val="es-ES" w:eastAsia="es-ES"/>
        </w:rPr>
        <w:t>descritos en la iniciativa y en los siguientes fraccionamientos y colonias Parques de Santa Cruz, Vistahermosa, Haciendas del Real, Lomas del Tapatío, y Canal 58 en el Municipio de San Pedro Tlaquepaque, Jalisco.</w:t>
      </w:r>
      <w:r w:rsidR="00C066E8">
        <w:rPr>
          <w:rFonts w:ascii="Arial" w:eastAsia="Times New Roman" w:hAnsi="Arial" w:cs="Arial"/>
          <w:lang w:val="es-ES" w:eastAsia="es-ES"/>
        </w:rPr>
        <w:t>-</w:t>
      </w:r>
      <w:r w:rsidRPr="00871166">
        <w:rPr>
          <w:rFonts w:ascii="Arial" w:eastAsia="Times New Roman" w:hAnsi="Arial" w:cs="Arial"/>
          <w:lang w:val="es-ES" w:eastAsia="es-ES"/>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r w:rsidRPr="008E2F1B">
        <w:rPr>
          <w:rFonts w:ascii="Arial" w:hAnsi="Arial" w:cs="Arial"/>
        </w:rPr>
        <w:t>-----------</w:t>
      </w:r>
      <w:r>
        <w:rPr>
          <w:rFonts w:ascii="Arial" w:hAnsi="Arial" w:cs="Arial"/>
        </w:rPr>
        <w:t>-----------------------------------------</w:t>
      </w:r>
    </w:p>
    <w:p w14:paraId="10EFE69B" w14:textId="77777777" w:rsidR="00C066E8" w:rsidRPr="009C2C4B" w:rsidRDefault="00C066E8" w:rsidP="00A11B62">
      <w:pPr>
        <w:jc w:val="center"/>
        <w:rPr>
          <w:rFonts w:ascii="Arial" w:hAnsi="Arial" w:cs="Arial"/>
          <w:b/>
        </w:rPr>
      </w:pPr>
    </w:p>
    <w:p w14:paraId="16AEAB6D" w14:textId="77777777" w:rsidR="00A11B62" w:rsidRPr="009C2C4B" w:rsidRDefault="00A11B62" w:rsidP="00A11B62">
      <w:pPr>
        <w:jc w:val="center"/>
        <w:rPr>
          <w:rFonts w:ascii="Arial" w:hAnsi="Arial" w:cs="Arial"/>
          <w:b/>
        </w:rPr>
      </w:pPr>
      <w:r w:rsidRPr="009C2C4B">
        <w:rPr>
          <w:rFonts w:ascii="Arial" w:hAnsi="Arial" w:cs="Arial"/>
          <w:b/>
        </w:rPr>
        <w:t>A T E N T A M E N T E</w:t>
      </w:r>
    </w:p>
    <w:p w14:paraId="45F3418D" w14:textId="77777777" w:rsidR="00A11B62" w:rsidRPr="009C2C4B" w:rsidRDefault="00A11B62" w:rsidP="00A11B62">
      <w:pPr>
        <w:jc w:val="center"/>
        <w:rPr>
          <w:rFonts w:ascii="Arial" w:hAnsi="Arial" w:cs="Arial"/>
          <w:b/>
        </w:rPr>
      </w:pPr>
      <w:r w:rsidRPr="009C2C4B">
        <w:rPr>
          <w:rFonts w:ascii="Arial" w:hAnsi="Arial" w:cs="Arial"/>
          <w:b/>
        </w:rPr>
        <w:t xml:space="preserve">SAN PEDRO TLAQUEPAQUE, JALISCO, A </w:t>
      </w:r>
      <w:r>
        <w:rPr>
          <w:rFonts w:ascii="Arial" w:hAnsi="Arial" w:cs="Arial"/>
          <w:b/>
        </w:rPr>
        <w:t>19</w:t>
      </w:r>
      <w:r w:rsidRPr="009C2C4B">
        <w:rPr>
          <w:rFonts w:ascii="Arial" w:hAnsi="Arial" w:cs="Arial"/>
          <w:b/>
        </w:rPr>
        <w:t xml:space="preserve"> DE </w:t>
      </w:r>
      <w:r>
        <w:rPr>
          <w:rFonts w:ascii="Arial" w:hAnsi="Arial" w:cs="Arial"/>
          <w:b/>
        </w:rPr>
        <w:t>ENERO</w:t>
      </w:r>
      <w:r w:rsidRPr="009C2C4B">
        <w:rPr>
          <w:rFonts w:ascii="Arial" w:hAnsi="Arial" w:cs="Arial"/>
          <w:b/>
        </w:rPr>
        <w:t xml:space="preserve"> DEL 202</w:t>
      </w:r>
      <w:r>
        <w:rPr>
          <w:rFonts w:ascii="Arial" w:hAnsi="Arial" w:cs="Arial"/>
          <w:b/>
        </w:rPr>
        <w:t>1</w:t>
      </w:r>
      <w:r w:rsidRPr="009C2C4B">
        <w:rPr>
          <w:rFonts w:ascii="Arial" w:hAnsi="Arial" w:cs="Arial"/>
          <w:b/>
        </w:rPr>
        <w:t>.</w:t>
      </w:r>
    </w:p>
    <w:p w14:paraId="2026869B" w14:textId="77777777" w:rsidR="00A11B62" w:rsidRPr="009C2C4B" w:rsidRDefault="00A11B62" w:rsidP="00A11B62">
      <w:pPr>
        <w:pStyle w:val="Sinespaciado"/>
        <w:jc w:val="both"/>
        <w:rPr>
          <w:rFonts w:ascii="Arial" w:hAnsi="Arial" w:cs="Arial"/>
          <w:sz w:val="24"/>
          <w:szCs w:val="24"/>
          <w:lang w:val="es-MX"/>
        </w:rPr>
      </w:pPr>
    </w:p>
    <w:p w14:paraId="0106AD9F" w14:textId="77777777" w:rsidR="00A11B62" w:rsidRPr="009C2C4B" w:rsidRDefault="00A11B62" w:rsidP="00A11B62">
      <w:pPr>
        <w:pStyle w:val="Sinespaciado"/>
        <w:jc w:val="both"/>
        <w:rPr>
          <w:rFonts w:ascii="Arial" w:hAnsi="Arial" w:cs="Arial"/>
          <w:sz w:val="24"/>
          <w:szCs w:val="24"/>
          <w:lang w:val="es-MX"/>
        </w:rPr>
      </w:pPr>
    </w:p>
    <w:p w14:paraId="783F60E9" w14:textId="77777777" w:rsidR="00A11B62" w:rsidRPr="009C2C4B" w:rsidRDefault="00A11B62" w:rsidP="00A11B62">
      <w:pPr>
        <w:pStyle w:val="Sinespaciado"/>
        <w:jc w:val="both"/>
        <w:rPr>
          <w:rFonts w:ascii="Arial" w:hAnsi="Arial" w:cs="Arial"/>
          <w:sz w:val="24"/>
          <w:szCs w:val="24"/>
          <w:lang w:val="es-MX"/>
        </w:rPr>
      </w:pPr>
    </w:p>
    <w:p w14:paraId="3275B4AC" w14:textId="77777777" w:rsidR="00A11B62" w:rsidRPr="009C2C4B" w:rsidRDefault="00A11B62" w:rsidP="00A11B62">
      <w:pPr>
        <w:pStyle w:val="Sinespaciado"/>
        <w:jc w:val="both"/>
        <w:rPr>
          <w:rFonts w:ascii="Arial" w:hAnsi="Arial" w:cs="Arial"/>
          <w:sz w:val="24"/>
          <w:szCs w:val="24"/>
          <w:lang w:val="es-MX"/>
        </w:rPr>
      </w:pPr>
    </w:p>
    <w:p w14:paraId="68A0EA65" w14:textId="7F0AB325" w:rsidR="00A11B62" w:rsidRDefault="00A11B62" w:rsidP="00A11B62">
      <w:pPr>
        <w:pStyle w:val="Sinespaciado"/>
        <w:jc w:val="both"/>
        <w:rPr>
          <w:rFonts w:ascii="Arial" w:hAnsi="Arial" w:cs="Arial"/>
          <w:sz w:val="24"/>
          <w:szCs w:val="24"/>
          <w:lang w:val="es-MX"/>
        </w:rPr>
      </w:pPr>
    </w:p>
    <w:p w14:paraId="58877CEA" w14:textId="60CFFB31" w:rsidR="00034F8F" w:rsidRDefault="00034F8F" w:rsidP="00A11B62">
      <w:pPr>
        <w:pStyle w:val="Sinespaciado"/>
        <w:jc w:val="both"/>
        <w:rPr>
          <w:rFonts w:ascii="Arial" w:hAnsi="Arial" w:cs="Arial"/>
          <w:sz w:val="24"/>
          <w:szCs w:val="24"/>
          <w:lang w:val="es-MX"/>
        </w:rPr>
      </w:pPr>
    </w:p>
    <w:p w14:paraId="25E46D01" w14:textId="77777777" w:rsidR="00034F8F" w:rsidRPr="009C2C4B" w:rsidRDefault="00034F8F" w:rsidP="00A11B62">
      <w:pPr>
        <w:pStyle w:val="Sinespaciado"/>
        <w:jc w:val="both"/>
        <w:rPr>
          <w:rFonts w:ascii="Arial" w:hAnsi="Arial" w:cs="Arial"/>
          <w:sz w:val="24"/>
          <w:szCs w:val="24"/>
          <w:lang w:val="es-MX"/>
        </w:rPr>
      </w:pPr>
    </w:p>
    <w:p w14:paraId="004D2293" w14:textId="77777777" w:rsidR="00A11B62" w:rsidRPr="009C2C4B" w:rsidRDefault="00A11B62" w:rsidP="00A11B62">
      <w:pPr>
        <w:pStyle w:val="Sinespaciado"/>
        <w:jc w:val="both"/>
        <w:rPr>
          <w:rFonts w:ascii="Arial" w:hAnsi="Arial" w:cs="Arial"/>
          <w:sz w:val="24"/>
          <w:szCs w:val="24"/>
          <w:lang w:val="es-MX"/>
        </w:rPr>
      </w:pPr>
    </w:p>
    <w:p w14:paraId="2A341AE0" w14:textId="77777777" w:rsidR="00A11B62" w:rsidRPr="009C2C4B" w:rsidRDefault="00A11B62" w:rsidP="00A11B62">
      <w:pPr>
        <w:pStyle w:val="Sinespaciado"/>
        <w:jc w:val="center"/>
        <w:rPr>
          <w:rFonts w:ascii="Arial" w:hAnsi="Arial" w:cs="Arial"/>
          <w:b/>
          <w:sz w:val="24"/>
          <w:szCs w:val="24"/>
          <w:lang w:val="es-MX"/>
        </w:rPr>
      </w:pPr>
      <w:r w:rsidRPr="009C2C4B">
        <w:rPr>
          <w:rFonts w:ascii="Arial" w:hAnsi="Arial" w:cs="Arial"/>
          <w:b/>
          <w:sz w:val="24"/>
          <w:szCs w:val="24"/>
          <w:lang w:val="es-MX"/>
        </w:rPr>
        <w:t>LIC. SALVADOR RUÍZ AYALA</w:t>
      </w:r>
    </w:p>
    <w:p w14:paraId="2BF7C311" w14:textId="77777777" w:rsidR="00A11B62" w:rsidRPr="009C2C4B" w:rsidRDefault="00A11B62" w:rsidP="00A11B62">
      <w:pPr>
        <w:pStyle w:val="Sinespaciado"/>
        <w:jc w:val="center"/>
        <w:rPr>
          <w:rFonts w:ascii="Arial" w:hAnsi="Arial" w:cs="Arial"/>
          <w:b/>
          <w:sz w:val="24"/>
          <w:szCs w:val="24"/>
          <w:lang w:val="es-MX"/>
        </w:rPr>
      </w:pPr>
      <w:r w:rsidRPr="009C2C4B">
        <w:rPr>
          <w:rFonts w:ascii="Arial" w:hAnsi="Arial" w:cs="Arial"/>
          <w:b/>
          <w:sz w:val="24"/>
          <w:szCs w:val="24"/>
          <w:lang w:val="es-MX"/>
        </w:rPr>
        <w:t>SECRETARIO DEL AYUNTAMIENTO</w:t>
      </w:r>
    </w:p>
    <w:p w14:paraId="5B03342C" w14:textId="77777777" w:rsidR="00A11B62" w:rsidRPr="009C2C4B" w:rsidRDefault="00A11B62" w:rsidP="00A11B62">
      <w:pPr>
        <w:rPr>
          <w:rFonts w:ascii="Arial" w:hAnsi="Arial" w:cs="Arial"/>
          <w:b/>
        </w:rPr>
      </w:pPr>
    </w:p>
    <w:p w14:paraId="24F56363" w14:textId="77777777" w:rsidR="00A11B62" w:rsidRDefault="00A11B62" w:rsidP="00A11B62">
      <w:pPr>
        <w:rPr>
          <w:rFonts w:ascii="Arial" w:hAnsi="Arial" w:cs="Arial"/>
          <w:b/>
        </w:rPr>
      </w:pPr>
    </w:p>
    <w:p w14:paraId="4FD49C96" w14:textId="77777777" w:rsidR="00C066E8" w:rsidRDefault="00C066E8" w:rsidP="00A11B62">
      <w:pPr>
        <w:rPr>
          <w:rFonts w:ascii="Arial" w:hAnsi="Arial" w:cs="Arial"/>
          <w:b/>
        </w:rPr>
      </w:pPr>
    </w:p>
    <w:p w14:paraId="2A881011" w14:textId="77777777" w:rsidR="00C066E8" w:rsidRPr="009C2C4B" w:rsidRDefault="00C066E8" w:rsidP="00A11B62">
      <w:pPr>
        <w:rPr>
          <w:rFonts w:ascii="Arial" w:hAnsi="Arial" w:cs="Arial"/>
          <w:b/>
        </w:rPr>
      </w:pPr>
    </w:p>
    <w:p w14:paraId="74F299EA" w14:textId="77777777" w:rsidR="00A11B62" w:rsidRPr="009C2C4B" w:rsidRDefault="00A11B62" w:rsidP="00A11B62">
      <w:pPr>
        <w:jc w:val="right"/>
        <w:rPr>
          <w:rFonts w:ascii="Arial" w:hAnsi="Arial" w:cs="Arial"/>
          <w:b/>
          <w:sz w:val="16"/>
        </w:rPr>
      </w:pPr>
    </w:p>
    <w:p w14:paraId="79970A53" w14:textId="36839AF4" w:rsidR="00987F6C" w:rsidRPr="00A44A20" w:rsidRDefault="00987F6C" w:rsidP="00987F6C">
      <w:pPr>
        <w:jc w:val="both"/>
        <w:rPr>
          <w:rFonts w:ascii="Arial" w:hAnsi="Arial" w:cs="Arial"/>
          <w:b/>
          <w:sz w:val="25"/>
          <w:szCs w:val="25"/>
        </w:rPr>
      </w:pPr>
      <w:r w:rsidRPr="00987F6C">
        <w:rPr>
          <w:rFonts w:ascii="Arial" w:hAnsi="Arial" w:cs="Arial"/>
        </w:rPr>
        <w:lastRenderedPageBreak/>
        <w:t xml:space="preserve">El suscrito </w:t>
      </w:r>
      <w:r w:rsidRPr="00987F6C">
        <w:rPr>
          <w:rFonts w:ascii="Arial" w:hAnsi="Arial" w:cs="Arial"/>
          <w:b/>
        </w:rPr>
        <w:t>Lic. Salvador Ruíz Ayala</w:t>
      </w:r>
      <w:r w:rsidRPr="00987F6C">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987F6C">
        <w:rPr>
          <w:rFonts w:ascii="Arial" w:hAnsi="Arial" w:cs="Arial"/>
          <w:b/>
        </w:rPr>
        <w:t xml:space="preserve">C E R T I F I C O: </w:t>
      </w:r>
      <w:r w:rsidRPr="00987F6C">
        <w:rPr>
          <w:rFonts w:ascii="Arial" w:hAnsi="Arial" w:cs="Arial"/>
        </w:rPr>
        <w:t xml:space="preserve">------------------------------------------------------------------------------------------------------------------------------------------------------- Que en la Sesión </w:t>
      </w:r>
      <w:r w:rsidRPr="00B967B9">
        <w:rPr>
          <w:rFonts w:ascii="Arial" w:hAnsi="Arial" w:cs="Arial"/>
        </w:rPr>
        <w:t>Ordinaria</w:t>
      </w:r>
      <w:r w:rsidRPr="00987F6C">
        <w:rPr>
          <w:rFonts w:ascii="Arial" w:hAnsi="Arial" w:cs="Arial"/>
        </w:rPr>
        <w:t xml:space="preserve"> de Ayuntamiento del Municipio de San Pedro Tlaquepaque, Jalisco, de fecha</w:t>
      </w:r>
      <w:r w:rsidRPr="00987F6C">
        <w:rPr>
          <w:rFonts w:ascii="Arial" w:hAnsi="Arial" w:cs="Arial"/>
          <w:b/>
        </w:rPr>
        <w:t xml:space="preserve"> </w:t>
      </w:r>
      <w:r w:rsidR="0013238E">
        <w:rPr>
          <w:rFonts w:ascii="Arial" w:hAnsi="Arial" w:cs="Arial"/>
          <w:b/>
        </w:rPr>
        <w:t>1</w:t>
      </w:r>
      <w:r w:rsidR="007B5584">
        <w:rPr>
          <w:rFonts w:ascii="Arial" w:hAnsi="Arial" w:cs="Arial"/>
          <w:b/>
        </w:rPr>
        <w:t>9</w:t>
      </w:r>
      <w:r w:rsidRPr="00B967B9">
        <w:rPr>
          <w:rFonts w:ascii="Arial" w:hAnsi="Arial" w:cs="Arial"/>
          <w:b/>
        </w:rPr>
        <w:t xml:space="preserve"> de </w:t>
      </w:r>
      <w:r w:rsidR="007B5584">
        <w:rPr>
          <w:rFonts w:ascii="Arial" w:hAnsi="Arial" w:cs="Arial"/>
          <w:b/>
        </w:rPr>
        <w:t>enero</w:t>
      </w:r>
      <w:r w:rsidRPr="00B967B9">
        <w:rPr>
          <w:rFonts w:ascii="Arial" w:hAnsi="Arial" w:cs="Arial"/>
          <w:b/>
        </w:rPr>
        <w:t xml:space="preserve"> de</w:t>
      </w:r>
      <w:r w:rsidR="007B5584">
        <w:rPr>
          <w:rFonts w:ascii="Arial" w:hAnsi="Arial" w:cs="Arial"/>
          <w:b/>
        </w:rPr>
        <w:t>l</w:t>
      </w:r>
      <w:r w:rsidRPr="00B967B9">
        <w:rPr>
          <w:rFonts w:ascii="Arial" w:hAnsi="Arial" w:cs="Arial"/>
          <w:b/>
        </w:rPr>
        <w:t xml:space="preserve"> 202</w:t>
      </w:r>
      <w:r w:rsidR="007B5584">
        <w:rPr>
          <w:rFonts w:ascii="Arial" w:hAnsi="Arial" w:cs="Arial"/>
          <w:b/>
        </w:rPr>
        <w:t>1</w:t>
      </w:r>
      <w:r w:rsidRPr="00B967B9">
        <w:rPr>
          <w:rFonts w:ascii="Arial" w:hAnsi="Arial" w:cs="Arial"/>
          <w:b/>
        </w:rPr>
        <w:t xml:space="preserve">, estando </w:t>
      </w:r>
      <w:r w:rsidRPr="00A44A20">
        <w:rPr>
          <w:rFonts w:ascii="Arial" w:hAnsi="Arial" w:cs="Arial"/>
          <w:b/>
        </w:rPr>
        <w:t xml:space="preserve">presentes </w:t>
      </w:r>
      <w:r w:rsidRPr="00CE7740">
        <w:rPr>
          <w:rFonts w:ascii="Arial" w:hAnsi="Arial" w:cs="Arial"/>
          <w:b/>
        </w:rPr>
        <w:t>1</w:t>
      </w:r>
      <w:r w:rsidR="002D25ED" w:rsidRPr="00CE7740">
        <w:rPr>
          <w:rFonts w:ascii="Arial" w:hAnsi="Arial" w:cs="Arial"/>
          <w:b/>
        </w:rPr>
        <w:t>3</w:t>
      </w:r>
      <w:r w:rsidRPr="00CE7740">
        <w:rPr>
          <w:rFonts w:ascii="Arial" w:hAnsi="Arial" w:cs="Arial"/>
          <w:b/>
        </w:rPr>
        <w:t xml:space="preserve"> (</w:t>
      </w:r>
      <w:r w:rsidR="002D25ED" w:rsidRPr="00CE7740">
        <w:rPr>
          <w:rFonts w:ascii="Arial" w:hAnsi="Arial" w:cs="Arial"/>
          <w:b/>
        </w:rPr>
        <w:t>trece</w:t>
      </w:r>
      <w:r w:rsidRPr="00CE7740">
        <w:rPr>
          <w:rFonts w:ascii="Arial" w:hAnsi="Arial" w:cs="Arial"/>
          <w:b/>
        </w:rPr>
        <w:t xml:space="preserve">) integrantes del pleno, en forma </w:t>
      </w:r>
      <w:r w:rsidR="002920CC" w:rsidRPr="00CE7740">
        <w:rPr>
          <w:rFonts w:ascii="Arial" w:hAnsi="Arial" w:cs="Arial"/>
          <w:b/>
        </w:rPr>
        <w:t>nominal</w:t>
      </w:r>
      <w:r w:rsidRPr="00CE7740">
        <w:rPr>
          <w:rFonts w:ascii="Arial" w:hAnsi="Arial" w:cs="Arial"/>
          <w:b/>
        </w:rPr>
        <w:t xml:space="preserve"> fueron emitidos 1</w:t>
      </w:r>
      <w:r w:rsidR="002920CC" w:rsidRPr="00CE7740">
        <w:rPr>
          <w:rFonts w:ascii="Arial" w:hAnsi="Arial" w:cs="Arial"/>
          <w:b/>
        </w:rPr>
        <w:t>3</w:t>
      </w:r>
      <w:r w:rsidRPr="00CE7740">
        <w:rPr>
          <w:rFonts w:ascii="Arial" w:hAnsi="Arial" w:cs="Arial"/>
          <w:b/>
        </w:rPr>
        <w:t xml:space="preserve"> (</w:t>
      </w:r>
      <w:r w:rsidR="002920CC" w:rsidRPr="00CE7740">
        <w:rPr>
          <w:rFonts w:ascii="Arial" w:hAnsi="Arial" w:cs="Arial"/>
          <w:b/>
        </w:rPr>
        <w:t>trece</w:t>
      </w:r>
      <w:r w:rsidR="002F2FE5" w:rsidRPr="00CE7740">
        <w:rPr>
          <w:rFonts w:ascii="Arial" w:hAnsi="Arial" w:cs="Arial"/>
          <w:b/>
        </w:rPr>
        <w:t xml:space="preserve">) votos a favor, en unanimidad </w:t>
      </w:r>
      <w:r w:rsidRPr="00CE7740">
        <w:rPr>
          <w:rFonts w:ascii="Arial" w:hAnsi="Arial" w:cs="Arial"/>
          <w:b/>
        </w:rPr>
        <w:t xml:space="preserve">fue </w:t>
      </w:r>
      <w:r w:rsidRPr="00CE7740">
        <w:rPr>
          <w:rFonts w:ascii="Arial" w:hAnsi="Arial" w:cs="Arial"/>
        </w:rPr>
        <w:t xml:space="preserve">aprobado </w:t>
      </w:r>
      <w:r w:rsidRPr="00CE7740">
        <w:rPr>
          <w:rFonts w:ascii="Arial" w:hAnsi="Arial" w:cs="Arial"/>
          <w:b/>
        </w:rPr>
        <w:t xml:space="preserve">por mayoría </w:t>
      </w:r>
      <w:r w:rsidR="002F2FE5" w:rsidRPr="00CE7740">
        <w:rPr>
          <w:rFonts w:ascii="Arial" w:hAnsi="Arial" w:cs="Arial"/>
          <w:b/>
        </w:rPr>
        <w:t>absoluta</w:t>
      </w:r>
      <w:r w:rsidRPr="00CE7740">
        <w:rPr>
          <w:rFonts w:ascii="Arial" w:hAnsi="Arial" w:cs="Arial"/>
          <w:b/>
        </w:rPr>
        <w:t xml:space="preserve"> </w:t>
      </w:r>
      <w:r w:rsidR="009A56C9" w:rsidRPr="00CE7740">
        <w:rPr>
          <w:rFonts w:ascii="Arial" w:hAnsi="Arial" w:cs="Arial"/>
          <w:b/>
        </w:rPr>
        <w:t>en lo gene</w:t>
      </w:r>
      <w:r w:rsidR="009A56C9">
        <w:rPr>
          <w:rFonts w:ascii="Arial" w:hAnsi="Arial" w:cs="Arial"/>
          <w:b/>
        </w:rPr>
        <w:t xml:space="preserve">ral y en lo particular </w:t>
      </w:r>
      <w:r w:rsidRPr="00A44A20">
        <w:rPr>
          <w:rFonts w:ascii="Arial" w:hAnsi="Arial" w:cs="Arial"/>
        </w:rPr>
        <w:t>el dictamen presentado por</w:t>
      </w:r>
      <w:r w:rsidRPr="00A44A20">
        <w:rPr>
          <w:rFonts w:ascii="Arial" w:hAnsi="Arial" w:cs="Arial"/>
          <w:b/>
        </w:rPr>
        <w:t xml:space="preserve"> </w:t>
      </w:r>
      <w:r w:rsidRPr="00A44A20">
        <w:rPr>
          <w:rFonts w:ascii="Arial" w:hAnsi="Arial" w:cs="Arial"/>
        </w:rPr>
        <w:t>la</w:t>
      </w:r>
      <w:r w:rsidRPr="00A44A20">
        <w:rPr>
          <w:rFonts w:ascii="Arial" w:hAnsi="Arial" w:cs="Arial"/>
          <w:b/>
        </w:rPr>
        <w:t xml:space="preserve"> Comisión Edilicia de </w:t>
      </w:r>
      <w:r w:rsidR="002F2FE5">
        <w:rPr>
          <w:rFonts w:ascii="Arial" w:hAnsi="Arial" w:cs="Arial"/>
          <w:b/>
        </w:rPr>
        <w:t xml:space="preserve">Reglamentos Municipales y </w:t>
      </w:r>
      <w:r w:rsidR="00C25B9E">
        <w:rPr>
          <w:rFonts w:ascii="Arial" w:hAnsi="Arial" w:cs="Arial"/>
          <w:b/>
        </w:rPr>
        <w:t>Pu</w:t>
      </w:r>
      <w:r w:rsidR="002F2FE5">
        <w:rPr>
          <w:rFonts w:ascii="Arial" w:hAnsi="Arial" w:cs="Arial"/>
          <w:b/>
        </w:rPr>
        <w:t>ntos Legislativo,</w:t>
      </w:r>
      <w:r w:rsidRPr="00A44A20">
        <w:rPr>
          <w:rFonts w:ascii="Arial" w:hAnsi="Arial" w:cs="Arial"/>
          <w:b/>
        </w:rPr>
        <w:t xml:space="preserve"> bajo el siguiente: </w:t>
      </w:r>
      <w:r w:rsidRPr="00A44A20">
        <w:rPr>
          <w:rFonts w:ascii="Arial" w:hAnsi="Arial" w:cs="Arial"/>
        </w:rPr>
        <w:t>-----------------------------------------------------------------------------------</w:t>
      </w:r>
      <w:r w:rsidR="002F2FE5">
        <w:rPr>
          <w:rFonts w:ascii="Arial" w:hAnsi="Arial" w:cs="Arial"/>
        </w:rPr>
        <w:t>----------</w:t>
      </w:r>
      <w:r w:rsidRPr="00A44A20">
        <w:rPr>
          <w:rFonts w:ascii="Arial" w:hAnsi="Arial" w:cs="Arial"/>
        </w:rPr>
        <w:t>---------------</w:t>
      </w:r>
      <w:r w:rsidR="009A56C9">
        <w:rPr>
          <w:rFonts w:ascii="Arial" w:hAnsi="Arial" w:cs="Arial"/>
        </w:rPr>
        <w:t>---------------------</w:t>
      </w:r>
      <w:r w:rsidR="00CC60F2">
        <w:rPr>
          <w:rFonts w:ascii="Arial" w:hAnsi="Arial" w:cs="Arial"/>
        </w:rPr>
        <w:t>--</w:t>
      </w:r>
      <w:r w:rsidR="00C95484">
        <w:rPr>
          <w:rFonts w:ascii="Arial" w:hAnsi="Arial" w:cs="Arial"/>
        </w:rPr>
        <w:t>--------</w:t>
      </w:r>
      <w:r w:rsidR="00B5602F">
        <w:rPr>
          <w:rFonts w:ascii="Arial" w:hAnsi="Arial" w:cs="Arial"/>
        </w:rPr>
        <w:t>-----</w:t>
      </w:r>
      <w:r w:rsidR="00C95484">
        <w:rPr>
          <w:rFonts w:ascii="Arial" w:hAnsi="Arial" w:cs="Arial"/>
        </w:rPr>
        <w:t>-----</w:t>
      </w:r>
      <w:r w:rsidR="00CC60F2">
        <w:rPr>
          <w:rFonts w:ascii="Arial" w:hAnsi="Arial" w:cs="Arial"/>
        </w:rPr>
        <w:t>-</w:t>
      </w:r>
      <w:r w:rsidRPr="00A44A20">
        <w:rPr>
          <w:rFonts w:ascii="Arial" w:hAnsi="Arial" w:cs="Arial"/>
        </w:rPr>
        <w:t>----</w:t>
      </w:r>
      <w:r w:rsidRPr="00A44A20">
        <w:rPr>
          <w:rFonts w:ascii="Arial" w:hAnsi="Arial" w:cs="Arial"/>
          <w:b/>
        </w:rPr>
        <w:t xml:space="preserve">ACUERDO NÚMERO </w:t>
      </w:r>
      <w:r w:rsidR="00CE7109" w:rsidRPr="00A44A20">
        <w:rPr>
          <w:rFonts w:ascii="Arial" w:hAnsi="Arial" w:cs="Arial"/>
          <w:b/>
        </w:rPr>
        <w:t>15</w:t>
      </w:r>
      <w:r w:rsidR="002F2FE5">
        <w:rPr>
          <w:rFonts w:ascii="Arial" w:hAnsi="Arial" w:cs="Arial"/>
          <w:b/>
        </w:rPr>
        <w:t>87</w:t>
      </w:r>
      <w:r w:rsidR="00233140">
        <w:rPr>
          <w:rFonts w:ascii="Arial" w:hAnsi="Arial" w:cs="Arial"/>
          <w:b/>
        </w:rPr>
        <w:t>/2021</w:t>
      </w:r>
      <w:r w:rsidRPr="00A44A20">
        <w:rPr>
          <w:rFonts w:ascii="Arial" w:hAnsi="Arial" w:cs="Arial"/>
        </w:rPr>
        <w:t>-----------------------------------------------------------</w:t>
      </w:r>
      <w:r w:rsidR="00D57744">
        <w:rPr>
          <w:rFonts w:ascii="Arial" w:hAnsi="Arial" w:cs="Arial"/>
        </w:rPr>
        <w:t>---</w:t>
      </w:r>
      <w:r w:rsidRPr="00A44A20">
        <w:rPr>
          <w:rFonts w:ascii="Arial" w:hAnsi="Arial" w:cs="Arial"/>
        </w:rPr>
        <w:t>------</w:t>
      </w:r>
      <w:r w:rsidR="00CC60F2">
        <w:rPr>
          <w:rFonts w:ascii="Arial" w:hAnsi="Arial" w:cs="Arial"/>
        </w:rPr>
        <w:t>--</w:t>
      </w:r>
      <w:r w:rsidRPr="00A44A20">
        <w:rPr>
          <w:rFonts w:ascii="Arial" w:hAnsi="Arial" w:cs="Arial"/>
        </w:rPr>
        <w:t>-----</w:t>
      </w:r>
      <w:r w:rsidR="00C95484">
        <w:rPr>
          <w:rFonts w:ascii="Arial" w:hAnsi="Arial" w:cs="Arial"/>
        </w:rPr>
        <w:t>--</w:t>
      </w:r>
      <w:r w:rsidRPr="00A44A20">
        <w:rPr>
          <w:rFonts w:ascii="Arial" w:hAnsi="Arial" w:cs="Arial"/>
        </w:rPr>
        <w:t>-----------------------------------</w:t>
      </w:r>
      <w:r w:rsidR="00CE7740">
        <w:rPr>
          <w:rFonts w:ascii="Arial" w:hAnsi="Arial" w:cs="Arial"/>
        </w:rPr>
        <w:t>---</w:t>
      </w:r>
      <w:r w:rsidR="00B5602F">
        <w:rPr>
          <w:rFonts w:ascii="Arial" w:hAnsi="Arial" w:cs="Arial"/>
        </w:rPr>
        <w:t>----------------------------</w:t>
      </w:r>
    </w:p>
    <w:p w14:paraId="7142B24B" w14:textId="502B9D83" w:rsidR="001D08AD" w:rsidRPr="001D08AD" w:rsidRDefault="00C066E8" w:rsidP="001D08AD">
      <w:pPr>
        <w:spacing w:after="160" w:line="276" w:lineRule="auto"/>
        <w:ind w:right="49"/>
        <w:jc w:val="both"/>
        <w:rPr>
          <w:rFonts w:ascii="Arial" w:eastAsia="Calibri" w:hAnsi="Arial" w:cs="Arial"/>
        </w:rPr>
      </w:pPr>
      <w:bookmarkStart w:id="0" w:name="_Hlk25223145"/>
      <w:r>
        <w:rPr>
          <w:rFonts w:ascii="Arial" w:eastAsia="Calibri" w:hAnsi="Arial" w:cs="Arial"/>
          <w:b/>
        </w:rPr>
        <w:t>PRIMERO.-</w:t>
      </w:r>
      <w:r w:rsidR="001D08AD" w:rsidRPr="001D08AD">
        <w:rPr>
          <w:rFonts w:ascii="Arial" w:eastAsia="Calibri" w:hAnsi="Arial" w:cs="Arial"/>
        </w:rPr>
        <w:t xml:space="preserve"> El Pleno del Ayuntamiento de San Pedro Tlaquepaque aprueba el acuerdo que resuelve el turno número 1008/2019/TC, que reforma el Reglamento de las Condiciones Generales de Trabajo del Gobierno Municipal de Tlaquepaque, adicionando los artículos 67 Bis y 67 Ter, al CAPITULO SEXTO denominado “DE SALARIOS Y PRESTACIONES”, para quedar como sigue:</w:t>
      </w:r>
    </w:p>
    <w:p w14:paraId="26BEDE3C" w14:textId="77777777" w:rsidR="001D08AD" w:rsidRPr="001D08AD" w:rsidRDefault="001D08AD" w:rsidP="001D08AD">
      <w:pPr>
        <w:ind w:left="567" w:right="567"/>
        <w:jc w:val="both"/>
        <w:rPr>
          <w:rFonts w:ascii="Arial" w:eastAsia="Calibri" w:hAnsi="Arial" w:cs="Arial"/>
          <w:b/>
          <w:sz w:val="22"/>
          <w:szCs w:val="22"/>
        </w:rPr>
      </w:pPr>
      <w:r w:rsidRPr="001D08AD">
        <w:rPr>
          <w:rFonts w:ascii="Arial" w:eastAsia="Calibri" w:hAnsi="Arial" w:cs="Arial"/>
          <w:b/>
          <w:sz w:val="22"/>
          <w:szCs w:val="22"/>
        </w:rPr>
        <w:t>CAPITULO SEXTO</w:t>
      </w:r>
    </w:p>
    <w:p w14:paraId="0360685C" w14:textId="77777777" w:rsidR="001D08AD" w:rsidRPr="001D08AD" w:rsidRDefault="001D08AD" w:rsidP="001D08AD">
      <w:pPr>
        <w:spacing w:after="160"/>
        <w:ind w:left="567" w:right="567"/>
        <w:jc w:val="both"/>
        <w:rPr>
          <w:rFonts w:ascii="Arial" w:eastAsia="Calibri" w:hAnsi="Arial" w:cs="Arial"/>
          <w:b/>
          <w:sz w:val="22"/>
          <w:szCs w:val="22"/>
        </w:rPr>
      </w:pPr>
      <w:r w:rsidRPr="001D08AD">
        <w:rPr>
          <w:rFonts w:ascii="Arial" w:eastAsia="Calibri" w:hAnsi="Arial" w:cs="Arial"/>
          <w:b/>
          <w:sz w:val="22"/>
          <w:szCs w:val="22"/>
        </w:rPr>
        <w:t>DE SALARIOS Y PRESTACIONES</w:t>
      </w:r>
    </w:p>
    <w:p w14:paraId="4ED80FE8"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b/>
          <w:sz w:val="22"/>
          <w:szCs w:val="22"/>
        </w:rPr>
        <w:t>Artículo 67 Bis.-</w:t>
      </w:r>
      <w:r w:rsidRPr="001D08AD">
        <w:rPr>
          <w:rFonts w:ascii="Arial" w:eastAsia="Calibri" w:hAnsi="Arial" w:cs="Arial"/>
          <w:sz w:val="22"/>
          <w:szCs w:val="22"/>
        </w:rPr>
        <w:t xml:space="preserve"> Se otorgará licencia a los servidores públicos que tengan hijos menores de edad que sufran enfermedades que requieran hospitalización en instituciones públicas o privadas, previa comprobación en cada caso. </w:t>
      </w:r>
    </w:p>
    <w:p w14:paraId="281888FB"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El goce de la licencia se sujetará conforme lo siguiente:</w:t>
      </w:r>
    </w:p>
    <w:p w14:paraId="04FD914D"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I.</w:t>
      </w:r>
      <w:r w:rsidRPr="001D08AD">
        <w:rPr>
          <w:rFonts w:ascii="Arial" w:eastAsia="Calibri" w:hAnsi="Arial" w:cs="Arial"/>
          <w:sz w:val="22"/>
          <w:szCs w:val="22"/>
        </w:rPr>
        <w:tab/>
        <w:t>A los servidores públicos que tengan más de seis meses de servicio, pero menos de cinco años, hasta diez días con goce de sueldo íntegro; hasta veinte días más, con medio sueldo, y hasta treinta días más, sin sueldo.</w:t>
      </w:r>
    </w:p>
    <w:p w14:paraId="0EBBF29E" w14:textId="33A1143E" w:rsidR="001D08AD" w:rsidRPr="001D08AD" w:rsidRDefault="00366B2D" w:rsidP="001D08AD">
      <w:pPr>
        <w:spacing w:after="160"/>
        <w:ind w:left="567" w:right="567"/>
        <w:jc w:val="both"/>
        <w:rPr>
          <w:rFonts w:ascii="Arial" w:eastAsia="Calibri" w:hAnsi="Arial" w:cs="Arial"/>
          <w:sz w:val="22"/>
          <w:szCs w:val="22"/>
        </w:rPr>
      </w:pPr>
      <w:r>
        <w:rPr>
          <w:rFonts w:ascii="Arial" w:eastAsia="Calibri" w:hAnsi="Arial" w:cs="Arial"/>
          <w:sz w:val="22"/>
          <w:szCs w:val="22"/>
        </w:rPr>
        <w:t>II.</w:t>
      </w:r>
      <w:r w:rsidR="001D08AD" w:rsidRPr="001D08AD">
        <w:rPr>
          <w:rFonts w:ascii="Arial" w:eastAsia="Calibri" w:hAnsi="Arial" w:cs="Arial"/>
          <w:sz w:val="22"/>
          <w:szCs w:val="22"/>
        </w:rPr>
        <w:t>A los servidores públicos que tengan de cinco a diez años de servicio, hasta veinte días con goce de sueldo íntegro; hasta treinta días más, con medio sueldo, y hasta sesenta días más, sin sueldo; y</w:t>
      </w:r>
    </w:p>
    <w:p w14:paraId="5B57615A" w14:textId="19732F39" w:rsidR="001D08AD" w:rsidRPr="001D08AD" w:rsidRDefault="00366B2D" w:rsidP="001D08AD">
      <w:pPr>
        <w:spacing w:after="160"/>
        <w:ind w:left="567" w:right="567"/>
        <w:jc w:val="both"/>
        <w:rPr>
          <w:rFonts w:ascii="Arial" w:eastAsia="Calibri" w:hAnsi="Arial" w:cs="Arial"/>
          <w:sz w:val="22"/>
          <w:szCs w:val="22"/>
        </w:rPr>
      </w:pPr>
      <w:r>
        <w:rPr>
          <w:rFonts w:ascii="Arial" w:eastAsia="Calibri" w:hAnsi="Arial" w:cs="Arial"/>
          <w:sz w:val="22"/>
          <w:szCs w:val="22"/>
        </w:rPr>
        <w:t>III.</w:t>
      </w:r>
      <w:r w:rsidR="001D08AD" w:rsidRPr="001D08AD">
        <w:rPr>
          <w:rFonts w:ascii="Arial" w:eastAsia="Calibri" w:hAnsi="Arial" w:cs="Arial"/>
          <w:sz w:val="22"/>
          <w:szCs w:val="22"/>
        </w:rPr>
        <w:t>A los servidores públicos que tengan más de diez años de servicio, hasta treinta días con goce de sueldo íntegro; hasta cuarenta días más, con medio sueldo, y hasta noventa días más, sin sueldo.</w:t>
      </w:r>
    </w:p>
    <w:p w14:paraId="7749CDF2" w14:textId="53957572" w:rsid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Las licencias podrán dividirse o fragmentarse durante un lapso de un año, de acuerdo a las necesidades médicas requeridas.</w:t>
      </w:r>
    </w:p>
    <w:p w14:paraId="27C78B74" w14:textId="2D3DB057" w:rsidR="00D20926" w:rsidRDefault="00D20926" w:rsidP="001D08AD">
      <w:pPr>
        <w:spacing w:after="160"/>
        <w:ind w:left="567" w:right="567"/>
        <w:jc w:val="both"/>
        <w:rPr>
          <w:rFonts w:ascii="Arial" w:eastAsia="Calibri" w:hAnsi="Arial" w:cs="Arial"/>
          <w:sz w:val="22"/>
          <w:szCs w:val="22"/>
        </w:rPr>
      </w:pPr>
    </w:p>
    <w:p w14:paraId="32A2D339" w14:textId="2A9311DD" w:rsidR="00D20926" w:rsidRPr="001D08AD" w:rsidRDefault="00D20926" w:rsidP="001D08AD">
      <w:pPr>
        <w:spacing w:after="160"/>
        <w:ind w:left="567" w:right="567"/>
        <w:jc w:val="both"/>
        <w:rPr>
          <w:rFonts w:ascii="Arial" w:eastAsia="Calibri" w:hAnsi="Arial" w:cs="Arial"/>
          <w:sz w:val="22"/>
          <w:szCs w:val="22"/>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87</w:t>
      </w:r>
      <w:r w:rsidR="00233140">
        <w:rPr>
          <w:rFonts w:ascii="Arial" w:hAnsi="Arial" w:cs="Arial"/>
          <w:b/>
          <w:sz w:val="16"/>
          <w:szCs w:val="16"/>
        </w:rPr>
        <w:t>/2021</w:t>
      </w:r>
    </w:p>
    <w:p w14:paraId="6234F245" w14:textId="2923B4AE" w:rsid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lastRenderedPageBreak/>
        <w:t>La licencia únicamente podrá otorgarse a petición de parte, ya sea al padre o madre que tenga a su cargo el ejercicio de la patria potestad, la guardia o custodia del menor.</w:t>
      </w:r>
    </w:p>
    <w:p w14:paraId="26E08676"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Lo anterior, dejando a salvo todos los derechos de los trabajadores.</w:t>
      </w:r>
    </w:p>
    <w:p w14:paraId="3BDB26A6"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La Coordinación General de Administración e Innovación Gubernamental, será la encargada de verificar la comprobación de cada caso ante la Institución de Salud que corresponda, y en caso de que se detecte alguna anomalía o falsedad iniciará los procedimientos que correspondan, de conformidad con lo establecido por la Ley de Responsabilidades Políticas y Administrativas del Estado de Jalisco.</w:t>
      </w:r>
    </w:p>
    <w:p w14:paraId="34AFEE8E"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b/>
          <w:sz w:val="22"/>
          <w:szCs w:val="22"/>
        </w:rPr>
        <w:t>Artículo 67. Ter.-</w:t>
      </w:r>
      <w:r w:rsidRPr="001D08AD">
        <w:rPr>
          <w:rFonts w:ascii="Arial" w:eastAsia="Calibri" w:hAnsi="Arial" w:cs="Arial"/>
          <w:sz w:val="22"/>
          <w:szCs w:val="22"/>
        </w:rPr>
        <w:t xml:space="preserve"> Las licencias otorgadas en el artículo inmediato anterior cesarán:</w:t>
      </w:r>
    </w:p>
    <w:p w14:paraId="5946ED85" w14:textId="77777777" w:rsidR="001D08AD" w:rsidRPr="001D08AD" w:rsidRDefault="001D08AD" w:rsidP="00366B2D">
      <w:pPr>
        <w:ind w:left="567" w:right="567"/>
        <w:jc w:val="both"/>
        <w:rPr>
          <w:rFonts w:ascii="Arial" w:eastAsia="Calibri" w:hAnsi="Arial" w:cs="Arial"/>
          <w:sz w:val="22"/>
          <w:szCs w:val="22"/>
        </w:rPr>
      </w:pPr>
      <w:r w:rsidRPr="001D08AD">
        <w:rPr>
          <w:rFonts w:ascii="Arial" w:eastAsia="Calibri" w:hAnsi="Arial" w:cs="Arial"/>
          <w:sz w:val="22"/>
          <w:szCs w:val="22"/>
        </w:rPr>
        <w:t>I.- Cuando el menor deje de requerir hospitalización;</w:t>
      </w:r>
    </w:p>
    <w:p w14:paraId="1112EDF9" w14:textId="77777777" w:rsidR="001D08AD" w:rsidRPr="001D08AD" w:rsidRDefault="001D08AD" w:rsidP="00366B2D">
      <w:pPr>
        <w:ind w:left="567" w:right="567"/>
        <w:jc w:val="both"/>
        <w:rPr>
          <w:rFonts w:ascii="Arial" w:eastAsia="Calibri" w:hAnsi="Arial" w:cs="Arial"/>
          <w:sz w:val="22"/>
          <w:szCs w:val="22"/>
        </w:rPr>
      </w:pPr>
      <w:r w:rsidRPr="001D08AD">
        <w:rPr>
          <w:rFonts w:ascii="Arial" w:eastAsia="Calibri" w:hAnsi="Arial" w:cs="Arial"/>
          <w:sz w:val="22"/>
          <w:szCs w:val="22"/>
        </w:rPr>
        <w:t>II.- Por el fallecimiento del menor; y</w:t>
      </w:r>
    </w:p>
    <w:p w14:paraId="1E401717" w14:textId="77777777" w:rsidR="001D08AD" w:rsidRPr="001D08AD" w:rsidRDefault="001D08AD" w:rsidP="001D08AD">
      <w:pPr>
        <w:spacing w:after="160"/>
        <w:ind w:left="567" w:right="567"/>
        <w:jc w:val="both"/>
        <w:rPr>
          <w:rFonts w:ascii="Arial" w:eastAsia="Calibri" w:hAnsi="Arial" w:cs="Arial"/>
          <w:sz w:val="22"/>
          <w:szCs w:val="22"/>
        </w:rPr>
      </w:pPr>
      <w:r w:rsidRPr="001D08AD">
        <w:rPr>
          <w:rFonts w:ascii="Arial" w:eastAsia="Calibri" w:hAnsi="Arial" w:cs="Arial"/>
          <w:sz w:val="22"/>
          <w:szCs w:val="22"/>
        </w:rPr>
        <w:t>III.- Cuando el paciente cumpla la mayoría de edad.</w:t>
      </w:r>
    </w:p>
    <w:p w14:paraId="4A3B4FF5" w14:textId="34468D32" w:rsidR="00EB1491" w:rsidRPr="00EB1491" w:rsidRDefault="001D08AD" w:rsidP="00962E97">
      <w:pPr>
        <w:spacing w:after="160" w:line="276" w:lineRule="auto"/>
        <w:ind w:right="49"/>
        <w:jc w:val="both"/>
        <w:rPr>
          <w:rFonts w:ascii="Arial" w:eastAsia="Malgun Gothic" w:hAnsi="Arial" w:cs="Arial"/>
        </w:rPr>
      </w:pPr>
      <w:r w:rsidRPr="001D08AD">
        <w:rPr>
          <w:rFonts w:ascii="Arial" w:eastAsia="Calibri" w:hAnsi="Arial" w:cs="Arial"/>
          <w:b/>
        </w:rPr>
        <w:t>SEGUNDO.-</w:t>
      </w:r>
      <w:r w:rsidRPr="001D08AD">
        <w:rPr>
          <w:rFonts w:ascii="Arial" w:eastAsia="Calibri" w:hAnsi="Arial" w:cs="Arial"/>
        </w:rPr>
        <w:t xml:space="preserve"> Se instruye al Secretario del Ayuntamiento para que la presente adición se publique en la Gaceta Municipal para su debida observancia, la cual entrará en vigor al día siguiente de su publicación, y así dar cumplimiento, artículo  42 fracciones V y VII de la Ley del Gobierno y la Administración Pública Municipal del Estado de Jalisco, así como al artículo 39 fracción XIII del Reglamento del Gobierno y de la Administración Pública del Ayuntamiento Constitucional de San Pedro Tlaquepaque.</w:t>
      </w:r>
      <w:r w:rsidR="00962E97">
        <w:rPr>
          <w:rFonts w:ascii="Arial" w:eastAsia="Calibri" w:hAnsi="Arial" w:cs="Arial"/>
        </w:rPr>
        <w:t>-----------------------------------------------------------------------------------------------------------------------------------------------------------------------------</w:t>
      </w:r>
      <w:bookmarkEnd w:id="0"/>
      <w:r w:rsidR="00EB1491">
        <w:rPr>
          <w:rFonts w:ascii="Arial" w:eastAsia="Malgun Gothic" w:hAnsi="Arial" w:cs="Arial"/>
        </w:rPr>
        <w:t>----------------</w:t>
      </w:r>
    </w:p>
    <w:p w14:paraId="79698E7E" w14:textId="77777777" w:rsidR="00FD3D06" w:rsidRPr="00987F6C" w:rsidRDefault="00FD3D06" w:rsidP="00EB1491">
      <w:pPr>
        <w:rPr>
          <w:rFonts w:ascii="Arial" w:hAnsi="Arial" w:cs="Arial"/>
          <w:b/>
        </w:rPr>
      </w:pPr>
    </w:p>
    <w:p w14:paraId="3ED1E1B4" w14:textId="77777777" w:rsidR="00987F6C" w:rsidRPr="00987F6C" w:rsidRDefault="00987F6C" w:rsidP="00987F6C">
      <w:pPr>
        <w:jc w:val="center"/>
        <w:rPr>
          <w:rFonts w:ascii="Arial" w:hAnsi="Arial" w:cs="Arial"/>
          <w:b/>
        </w:rPr>
      </w:pPr>
      <w:r w:rsidRPr="00987F6C">
        <w:rPr>
          <w:rFonts w:ascii="Arial" w:hAnsi="Arial" w:cs="Arial"/>
          <w:b/>
        </w:rPr>
        <w:t>A T E N T A M E N T E</w:t>
      </w:r>
    </w:p>
    <w:p w14:paraId="14CC8478" w14:textId="67EE4A4A" w:rsidR="00987F6C" w:rsidRPr="00987F6C" w:rsidRDefault="00987F6C" w:rsidP="00987F6C">
      <w:pPr>
        <w:jc w:val="center"/>
        <w:rPr>
          <w:rFonts w:ascii="Arial" w:hAnsi="Arial" w:cs="Arial"/>
          <w:b/>
        </w:rPr>
      </w:pPr>
      <w:r w:rsidRPr="00987F6C">
        <w:rPr>
          <w:rFonts w:ascii="Arial" w:hAnsi="Arial" w:cs="Arial"/>
          <w:b/>
        </w:rPr>
        <w:t>SAN PEDRO TLAQUEPAQUE, JALISCO, A</w:t>
      </w:r>
      <w:r w:rsidR="004140B9">
        <w:rPr>
          <w:rFonts w:ascii="Arial" w:hAnsi="Arial" w:cs="Arial"/>
          <w:b/>
        </w:rPr>
        <w:t xml:space="preserve"> </w:t>
      </w:r>
      <w:r w:rsidR="00186FD9">
        <w:rPr>
          <w:rFonts w:ascii="Arial" w:hAnsi="Arial" w:cs="Arial"/>
          <w:b/>
        </w:rPr>
        <w:t>1</w:t>
      </w:r>
      <w:r w:rsidR="007B5584">
        <w:rPr>
          <w:rFonts w:ascii="Arial" w:hAnsi="Arial" w:cs="Arial"/>
          <w:b/>
        </w:rPr>
        <w:t>9</w:t>
      </w:r>
      <w:r w:rsidR="00186FD9">
        <w:rPr>
          <w:rFonts w:ascii="Arial" w:hAnsi="Arial" w:cs="Arial"/>
          <w:b/>
        </w:rPr>
        <w:t xml:space="preserve"> </w:t>
      </w:r>
      <w:r w:rsidRPr="00987F6C">
        <w:rPr>
          <w:rFonts w:ascii="Arial" w:hAnsi="Arial" w:cs="Arial"/>
          <w:b/>
        </w:rPr>
        <w:t xml:space="preserve">DE </w:t>
      </w:r>
      <w:r w:rsidR="007B5584">
        <w:rPr>
          <w:rFonts w:ascii="Arial" w:hAnsi="Arial" w:cs="Arial"/>
          <w:b/>
        </w:rPr>
        <w:t>ENERO</w:t>
      </w:r>
      <w:r w:rsidRPr="00987F6C">
        <w:rPr>
          <w:rFonts w:ascii="Arial" w:hAnsi="Arial" w:cs="Arial"/>
          <w:b/>
        </w:rPr>
        <w:t xml:space="preserve"> DEL 202</w:t>
      </w:r>
      <w:r w:rsidR="007B5584">
        <w:rPr>
          <w:rFonts w:ascii="Arial" w:hAnsi="Arial" w:cs="Arial"/>
          <w:b/>
        </w:rPr>
        <w:t>1</w:t>
      </w:r>
      <w:r w:rsidRPr="00987F6C">
        <w:rPr>
          <w:rFonts w:ascii="Arial" w:hAnsi="Arial" w:cs="Arial"/>
          <w:b/>
        </w:rPr>
        <w:t>.</w:t>
      </w:r>
    </w:p>
    <w:p w14:paraId="0502AD6A" w14:textId="77777777" w:rsidR="00987F6C" w:rsidRPr="00987F6C" w:rsidRDefault="00987F6C" w:rsidP="00987F6C">
      <w:pPr>
        <w:jc w:val="both"/>
        <w:rPr>
          <w:rFonts w:ascii="Arial" w:eastAsia="Calibri" w:hAnsi="Arial" w:cs="Arial"/>
        </w:rPr>
      </w:pPr>
    </w:p>
    <w:p w14:paraId="52C3695D" w14:textId="77777777" w:rsidR="00987F6C" w:rsidRPr="00987F6C" w:rsidRDefault="00987F6C" w:rsidP="00987F6C">
      <w:pPr>
        <w:jc w:val="both"/>
        <w:rPr>
          <w:rFonts w:ascii="Arial" w:eastAsia="Calibri" w:hAnsi="Arial" w:cs="Arial"/>
        </w:rPr>
      </w:pPr>
    </w:p>
    <w:p w14:paraId="2DADF4EB" w14:textId="77777777" w:rsidR="00987F6C" w:rsidRDefault="00987F6C" w:rsidP="00987F6C">
      <w:pPr>
        <w:jc w:val="both"/>
        <w:rPr>
          <w:rFonts w:ascii="Arial" w:eastAsia="Calibri" w:hAnsi="Arial" w:cs="Arial"/>
        </w:rPr>
      </w:pPr>
    </w:p>
    <w:p w14:paraId="571135F9" w14:textId="77777777" w:rsidR="00186FD9" w:rsidRDefault="00186FD9" w:rsidP="00987F6C">
      <w:pPr>
        <w:jc w:val="both"/>
        <w:rPr>
          <w:rFonts w:ascii="Arial" w:eastAsia="Calibri" w:hAnsi="Arial" w:cs="Arial"/>
        </w:rPr>
      </w:pPr>
    </w:p>
    <w:p w14:paraId="4A50843F" w14:textId="77777777" w:rsidR="00186FD9" w:rsidRDefault="00186FD9" w:rsidP="00987F6C">
      <w:pPr>
        <w:jc w:val="both"/>
        <w:rPr>
          <w:rFonts w:ascii="Arial" w:eastAsia="Calibri" w:hAnsi="Arial" w:cs="Arial"/>
        </w:rPr>
      </w:pPr>
    </w:p>
    <w:p w14:paraId="3426053E" w14:textId="3B8464AE" w:rsidR="00F3720D" w:rsidRDefault="00F3720D" w:rsidP="00987F6C">
      <w:pPr>
        <w:jc w:val="both"/>
        <w:rPr>
          <w:rFonts w:ascii="Arial" w:eastAsia="Calibri" w:hAnsi="Arial" w:cs="Arial"/>
        </w:rPr>
      </w:pPr>
    </w:p>
    <w:p w14:paraId="61173B0E" w14:textId="77777777" w:rsidR="00EB26C5" w:rsidRPr="00987F6C" w:rsidRDefault="00EB26C5" w:rsidP="00987F6C">
      <w:pPr>
        <w:jc w:val="both"/>
        <w:rPr>
          <w:rFonts w:ascii="Arial" w:eastAsia="Calibri" w:hAnsi="Arial" w:cs="Arial"/>
        </w:rPr>
      </w:pPr>
    </w:p>
    <w:p w14:paraId="74ED5345" w14:textId="77777777" w:rsidR="00987F6C" w:rsidRPr="00987F6C" w:rsidRDefault="00987F6C" w:rsidP="00987F6C">
      <w:pPr>
        <w:jc w:val="both"/>
        <w:rPr>
          <w:rFonts w:ascii="Arial" w:eastAsia="Calibri" w:hAnsi="Arial" w:cs="Arial"/>
        </w:rPr>
      </w:pPr>
    </w:p>
    <w:p w14:paraId="4FA062D8" w14:textId="77777777" w:rsidR="00987F6C" w:rsidRPr="00987F6C" w:rsidRDefault="00987F6C" w:rsidP="00987F6C">
      <w:pPr>
        <w:jc w:val="center"/>
        <w:rPr>
          <w:rFonts w:ascii="Arial" w:eastAsia="Calibri" w:hAnsi="Arial" w:cs="Arial"/>
          <w:b/>
        </w:rPr>
      </w:pPr>
      <w:r w:rsidRPr="00987F6C">
        <w:rPr>
          <w:rFonts w:ascii="Arial" w:eastAsia="Calibri" w:hAnsi="Arial" w:cs="Arial"/>
          <w:b/>
        </w:rPr>
        <w:t>LIC. SALVADOR RUÍZ AYALA</w:t>
      </w:r>
    </w:p>
    <w:p w14:paraId="53CE3634" w14:textId="7EA29B1A" w:rsidR="000B59AE" w:rsidRPr="00EB1491" w:rsidRDefault="00987F6C" w:rsidP="00EB1491">
      <w:pPr>
        <w:jc w:val="center"/>
        <w:rPr>
          <w:rFonts w:ascii="Arial" w:eastAsia="Calibri" w:hAnsi="Arial" w:cs="Arial"/>
          <w:b/>
        </w:rPr>
      </w:pPr>
      <w:r w:rsidRPr="00987F6C">
        <w:rPr>
          <w:rFonts w:ascii="Arial" w:eastAsia="Calibri" w:hAnsi="Arial" w:cs="Arial"/>
          <w:b/>
        </w:rPr>
        <w:t>SECRETARIO DEL AYUNTAMIENTO</w:t>
      </w:r>
    </w:p>
    <w:p w14:paraId="47F8026C" w14:textId="77777777" w:rsidR="00186FD9" w:rsidRDefault="00186FD9" w:rsidP="00987F6C">
      <w:pPr>
        <w:ind w:left="6480" w:firstLine="720"/>
        <w:jc w:val="both"/>
        <w:rPr>
          <w:rFonts w:ascii="Arial" w:eastAsia="Calibri" w:hAnsi="Arial" w:cs="Arial"/>
          <w:b/>
          <w:sz w:val="16"/>
          <w:szCs w:val="22"/>
          <w:lang w:val="es-ES_tradnl"/>
        </w:rPr>
      </w:pPr>
    </w:p>
    <w:p w14:paraId="1081CDCB" w14:textId="77777777" w:rsidR="00186FD9" w:rsidRDefault="00186FD9" w:rsidP="00987F6C">
      <w:pPr>
        <w:ind w:left="6480" w:firstLine="720"/>
        <w:jc w:val="both"/>
        <w:rPr>
          <w:rFonts w:ascii="Arial" w:eastAsia="Calibri" w:hAnsi="Arial" w:cs="Arial"/>
          <w:b/>
          <w:sz w:val="16"/>
          <w:szCs w:val="22"/>
          <w:lang w:val="es-ES_tradnl"/>
        </w:rPr>
      </w:pPr>
    </w:p>
    <w:p w14:paraId="166EC1F2" w14:textId="77777777" w:rsidR="00F3720D" w:rsidRDefault="00F3720D" w:rsidP="00987F6C">
      <w:pPr>
        <w:ind w:left="6480" w:firstLine="720"/>
        <w:jc w:val="both"/>
        <w:rPr>
          <w:rFonts w:ascii="Arial" w:eastAsia="Calibri" w:hAnsi="Arial" w:cs="Arial"/>
          <w:b/>
          <w:sz w:val="16"/>
          <w:szCs w:val="22"/>
          <w:lang w:val="es-ES_tradnl"/>
        </w:rPr>
      </w:pPr>
    </w:p>
    <w:p w14:paraId="53CED59A" w14:textId="106B40BC" w:rsidR="003A3521" w:rsidRDefault="003A3521" w:rsidP="00C25B9E">
      <w:pPr>
        <w:jc w:val="both"/>
        <w:rPr>
          <w:rFonts w:ascii="Arial" w:hAnsi="Arial" w:cs="Arial"/>
        </w:rPr>
      </w:pPr>
    </w:p>
    <w:p w14:paraId="7D9F2397" w14:textId="5D255A01" w:rsidR="00EB26C5" w:rsidRDefault="00EB26C5" w:rsidP="00C25B9E">
      <w:pPr>
        <w:jc w:val="both"/>
        <w:rPr>
          <w:rFonts w:ascii="Arial" w:hAnsi="Arial" w:cs="Arial"/>
        </w:rPr>
      </w:pPr>
    </w:p>
    <w:p w14:paraId="7CFAC5D5" w14:textId="77777777" w:rsidR="00EB26C5" w:rsidRDefault="00EB26C5" w:rsidP="00C25B9E">
      <w:pPr>
        <w:jc w:val="both"/>
        <w:rPr>
          <w:rFonts w:ascii="Arial" w:hAnsi="Arial" w:cs="Arial"/>
        </w:rPr>
      </w:pPr>
    </w:p>
    <w:p w14:paraId="3A8A69FB" w14:textId="78A94732" w:rsidR="003A3521" w:rsidRDefault="00D20926" w:rsidP="00C25B9E">
      <w:pPr>
        <w:jc w:val="both"/>
        <w:rPr>
          <w:rFonts w:ascii="Arial" w:hAnsi="Arial" w:cs="Arial"/>
        </w:rPr>
      </w:pPr>
      <w:r w:rsidRPr="005D1F71">
        <w:rPr>
          <w:rFonts w:ascii="Arial" w:hAnsi="Arial" w:cs="Arial"/>
          <w:b/>
          <w:sz w:val="16"/>
          <w:szCs w:val="16"/>
        </w:rPr>
        <w:t>Hoja 2 del acuerdo 15</w:t>
      </w:r>
      <w:r>
        <w:rPr>
          <w:rFonts w:ascii="Arial" w:hAnsi="Arial" w:cs="Arial"/>
          <w:b/>
          <w:sz w:val="16"/>
          <w:szCs w:val="16"/>
        </w:rPr>
        <w:t>87</w:t>
      </w:r>
      <w:r w:rsidR="00233140">
        <w:rPr>
          <w:rFonts w:ascii="Arial" w:hAnsi="Arial" w:cs="Arial"/>
          <w:b/>
          <w:sz w:val="16"/>
          <w:szCs w:val="16"/>
        </w:rPr>
        <w:t>/2021</w:t>
      </w:r>
    </w:p>
    <w:p w14:paraId="7098035F" w14:textId="2D0A1C16" w:rsidR="00A03046" w:rsidRPr="00A44A20" w:rsidRDefault="00A03046" w:rsidP="00A03046">
      <w:pPr>
        <w:jc w:val="both"/>
        <w:rPr>
          <w:rFonts w:ascii="Arial" w:hAnsi="Arial" w:cs="Arial"/>
          <w:b/>
          <w:sz w:val="25"/>
          <w:szCs w:val="25"/>
        </w:rPr>
      </w:pPr>
      <w:r w:rsidRPr="00987F6C">
        <w:rPr>
          <w:rFonts w:ascii="Arial" w:hAnsi="Arial" w:cs="Arial"/>
        </w:rPr>
        <w:lastRenderedPageBreak/>
        <w:t xml:space="preserve">El suscrito </w:t>
      </w:r>
      <w:r w:rsidRPr="00987F6C">
        <w:rPr>
          <w:rFonts w:ascii="Arial" w:hAnsi="Arial" w:cs="Arial"/>
          <w:b/>
        </w:rPr>
        <w:t>Lic. Salvador Ruíz Ayala</w:t>
      </w:r>
      <w:r w:rsidRPr="00987F6C">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987F6C">
        <w:rPr>
          <w:rFonts w:ascii="Arial" w:hAnsi="Arial" w:cs="Arial"/>
          <w:b/>
        </w:rPr>
        <w:t xml:space="preserve">C E R T I F I C O: </w:t>
      </w:r>
      <w:r w:rsidRPr="00987F6C">
        <w:rPr>
          <w:rFonts w:ascii="Arial" w:hAnsi="Arial" w:cs="Arial"/>
        </w:rPr>
        <w:t xml:space="preserve">------------------------------------------------------------------------------------------------------------------------------------------------------- Que en la Sesión </w:t>
      </w:r>
      <w:r w:rsidRPr="00B967B9">
        <w:rPr>
          <w:rFonts w:ascii="Arial" w:hAnsi="Arial" w:cs="Arial"/>
        </w:rPr>
        <w:t>Ordinaria</w:t>
      </w:r>
      <w:r w:rsidRPr="00987F6C">
        <w:rPr>
          <w:rFonts w:ascii="Arial" w:hAnsi="Arial" w:cs="Arial"/>
        </w:rPr>
        <w:t xml:space="preserve"> de Ayuntamiento del Municipio de San Pedro Tlaquepaque, Jalisco, de fecha</w:t>
      </w:r>
      <w:r w:rsidRPr="00987F6C">
        <w:rPr>
          <w:rFonts w:ascii="Arial" w:hAnsi="Arial" w:cs="Arial"/>
          <w:b/>
        </w:rPr>
        <w:t xml:space="preserve"> </w:t>
      </w:r>
      <w:r>
        <w:rPr>
          <w:rFonts w:ascii="Arial" w:hAnsi="Arial" w:cs="Arial"/>
          <w:b/>
        </w:rPr>
        <w:t>19</w:t>
      </w:r>
      <w:r w:rsidRPr="00B967B9">
        <w:rPr>
          <w:rFonts w:ascii="Arial" w:hAnsi="Arial" w:cs="Arial"/>
          <w:b/>
        </w:rPr>
        <w:t xml:space="preserve"> de </w:t>
      </w:r>
      <w:r>
        <w:rPr>
          <w:rFonts w:ascii="Arial" w:hAnsi="Arial" w:cs="Arial"/>
          <w:b/>
        </w:rPr>
        <w:t>enero</w:t>
      </w:r>
      <w:r w:rsidRPr="00B967B9">
        <w:rPr>
          <w:rFonts w:ascii="Arial" w:hAnsi="Arial" w:cs="Arial"/>
          <w:b/>
        </w:rPr>
        <w:t xml:space="preserve"> de</w:t>
      </w:r>
      <w:r>
        <w:rPr>
          <w:rFonts w:ascii="Arial" w:hAnsi="Arial" w:cs="Arial"/>
          <w:b/>
        </w:rPr>
        <w:t>l</w:t>
      </w:r>
      <w:r w:rsidRPr="00B967B9">
        <w:rPr>
          <w:rFonts w:ascii="Arial" w:hAnsi="Arial" w:cs="Arial"/>
          <w:b/>
        </w:rPr>
        <w:t xml:space="preserve"> 202</w:t>
      </w:r>
      <w:r>
        <w:rPr>
          <w:rFonts w:ascii="Arial" w:hAnsi="Arial" w:cs="Arial"/>
          <w:b/>
        </w:rPr>
        <w:t>1</w:t>
      </w:r>
      <w:r w:rsidRPr="00B967B9">
        <w:rPr>
          <w:rFonts w:ascii="Arial" w:hAnsi="Arial" w:cs="Arial"/>
          <w:b/>
        </w:rPr>
        <w:t xml:space="preserve">, estando </w:t>
      </w:r>
      <w:r w:rsidRPr="00A44A20">
        <w:rPr>
          <w:rFonts w:ascii="Arial" w:hAnsi="Arial" w:cs="Arial"/>
          <w:b/>
        </w:rPr>
        <w:t xml:space="preserve">presentes </w:t>
      </w:r>
      <w:r w:rsidRPr="00EB26C5">
        <w:rPr>
          <w:rFonts w:ascii="Arial" w:hAnsi="Arial" w:cs="Arial"/>
          <w:b/>
        </w:rPr>
        <w:t>1</w:t>
      </w:r>
      <w:r w:rsidR="003A3521" w:rsidRPr="00EB26C5">
        <w:rPr>
          <w:rFonts w:ascii="Arial" w:hAnsi="Arial" w:cs="Arial"/>
          <w:b/>
        </w:rPr>
        <w:t>3</w:t>
      </w:r>
      <w:r w:rsidRPr="00EB26C5">
        <w:rPr>
          <w:rFonts w:ascii="Arial" w:hAnsi="Arial" w:cs="Arial"/>
          <w:b/>
        </w:rPr>
        <w:t xml:space="preserve"> (</w:t>
      </w:r>
      <w:r w:rsidR="003A3521" w:rsidRPr="00EB26C5">
        <w:rPr>
          <w:rFonts w:ascii="Arial" w:hAnsi="Arial" w:cs="Arial"/>
          <w:b/>
        </w:rPr>
        <w:t>trece</w:t>
      </w:r>
      <w:r w:rsidRPr="00EB26C5">
        <w:rPr>
          <w:rFonts w:ascii="Arial" w:hAnsi="Arial" w:cs="Arial"/>
          <w:b/>
        </w:rPr>
        <w:t xml:space="preserve">) integrantes del pleno, en forma </w:t>
      </w:r>
      <w:r w:rsidR="003A3521" w:rsidRPr="00EB26C5">
        <w:rPr>
          <w:rFonts w:ascii="Arial" w:hAnsi="Arial" w:cs="Arial"/>
          <w:b/>
        </w:rPr>
        <w:t>nominal</w:t>
      </w:r>
      <w:r w:rsidRPr="00EB26C5">
        <w:rPr>
          <w:rFonts w:ascii="Arial" w:hAnsi="Arial" w:cs="Arial"/>
          <w:b/>
        </w:rPr>
        <w:t xml:space="preserve"> fueron emitidos 1</w:t>
      </w:r>
      <w:r w:rsidR="00EB26C5" w:rsidRPr="00EB26C5">
        <w:rPr>
          <w:rFonts w:ascii="Arial" w:hAnsi="Arial" w:cs="Arial"/>
          <w:b/>
        </w:rPr>
        <w:t>3</w:t>
      </w:r>
      <w:r w:rsidRPr="00EB26C5">
        <w:rPr>
          <w:rFonts w:ascii="Arial" w:hAnsi="Arial" w:cs="Arial"/>
          <w:b/>
        </w:rPr>
        <w:t xml:space="preserve"> (</w:t>
      </w:r>
      <w:r w:rsidR="00EB26C5" w:rsidRPr="00EB26C5">
        <w:rPr>
          <w:rFonts w:ascii="Arial" w:hAnsi="Arial" w:cs="Arial"/>
          <w:b/>
        </w:rPr>
        <w:t>trece</w:t>
      </w:r>
      <w:r w:rsidRPr="00EB26C5">
        <w:rPr>
          <w:rFonts w:ascii="Arial" w:hAnsi="Arial" w:cs="Arial"/>
          <w:b/>
        </w:rPr>
        <w:t>) votos a favor</w:t>
      </w:r>
      <w:r w:rsidR="0089227F" w:rsidRPr="00EB26C5">
        <w:rPr>
          <w:rFonts w:ascii="Arial" w:hAnsi="Arial" w:cs="Arial"/>
          <w:b/>
        </w:rPr>
        <w:t xml:space="preserve">, </w:t>
      </w:r>
      <w:r w:rsidR="00EB26C5" w:rsidRPr="00EB26C5">
        <w:rPr>
          <w:rFonts w:ascii="Arial" w:hAnsi="Arial" w:cs="Arial"/>
          <w:b/>
        </w:rPr>
        <w:t xml:space="preserve">en unanimidad </w:t>
      </w:r>
      <w:r w:rsidRPr="00EB26C5">
        <w:rPr>
          <w:rFonts w:ascii="Arial" w:hAnsi="Arial" w:cs="Arial"/>
          <w:b/>
        </w:rPr>
        <w:t xml:space="preserve">fue </w:t>
      </w:r>
      <w:r w:rsidRPr="00EB26C5">
        <w:rPr>
          <w:rFonts w:ascii="Arial" w:hAnsi="Arial" w:cs="Arial"/>
        </w:rPr>
        <w:t xml:space="preserve">aprobado </w:t>
      </w:r>
      <w:r w:rsidRPr="00EB26C5">
        <w:rPr>
          <w:rFonts w:ascii="Arial" w:hAnsi="Arial" w:cs="Arial"/>
          <w:b/>
        </w:rPr>
        <w:t xml:space="preserve">por mayoría absoluta </w:t>
      </w:r>
      <w:r w:rsidR="008F2CE0" w:rsidRPr="00EB26C5">
        <w:rPr>
          <w:rFonts w:ascii="Arial" w:hAnsi="Arial" w:cs="Arial"/>
          <w:b/>
        </w:rPr>
        <w:t xml:space="preserve">en lo general </w:t>
      </w:r>
      <w:r w:rsidR="008F2CE0">
        <w:rPr>
          <w:rFonts w:ascii="Arial" w:hAnsi="Arial" w:cs="Arial"/>
          <w:b/>
        </w:rPr>
        <w:t xml:space="preserve">y en lo particular </w:t>
      </w:r>
      <w:r w:rsidRPr="00A44A20">
        <w:rPr>
          <w:rFonts w:ascii="Arial" w:hAnsi="Arial" w:cs="Arial"/>
        </w:rPr>
        <w:t>el dictamen presentado por</w:t>
      </w:r>
      <w:r w:rsidRPr="00A44A20">
        <w:rPr>
          <w:rFonts w:ascii="Arial" w:hAnsi="Arial" w:cs="Arial"/>
          <w:b/>
        </w:rPr>
        <w:t xml:space="preserve"> </w:t>
      </w:r>
      <w:r w:rsidRPr="00A44A20">
        <w:rPr>
          <w:rFonts w:ascii="Arial" w:hAnsi="Arial" w:cs="Arial"/>
        </w:rPr>
        <w:t>la</w:t>
      </w:r>
      <w:r w:rsidRPr="00A44A20">
        <w:rPr>
          <w:rFonts w:ascii="Arial" w:hAnsi="Arial" w:cs="Arial"/>
          <w:b/>
        </w:rPr>
        <w:t xml:space="preserve"> Comisión Edilicia de </w:t>
      </w:r>
      <w:r>
        <w:rPr>
          <w:rFonts w:ascii="Arial" w:hAnsi="Arial" w:cs="Arial"/>
          <w:b/>
        </w:rPr>
        <w:t>Reglamentos Municipales y Puntos Legislativo,</w:t>
      </w:r>
      <w:r w:rsidRPr="00A44A20">
        <w:rPr>
          <w:rFonts w:ascii="Arial" w:hAnsi="Arial" w:cs="Arial"/>
          <w:b/>
        </w:rPr>
        <w:t xml:space="preserve"> bajo el siguiente: </w:t>
      </w:r>
      <w:r w:rsidRPr="00A44A20">
        <w:rPr>
          <w:rFonts w:ascii="Arial" w:hAnsi="Arial" w:cs="Arial"/>
        </w:rPr>
        <w:t>-----------------------------------------------------------------------------------</w:t>
      </w:r>
      <w:r>
        <w:rPr>
          <w:rFonts w:ascii="Arial" w:hAnsi="Arial" w:cs="Arial"/>
        </w:rPr>
        <w:t>----------</w:t>
      </w:r>
      <w:r w:rsidRPr="00A44A20">
        <w:rPr>
          <w:rFonts w:ascii="Arial" w:hAnsi="Arial" w:cs="Arial"/>
        </w:rPr>
        <w:t>---------------</w:t>
      </w:r>
      <w:r w:rsidR="0089227F">
        <w:rPr>
          <w:rFonts w:ascii="Arial" w:hAnsi="Arial" w:cs="Arial"/>
        </w:rPr>
        <w:t>---</w:t>
      </w:r>
      <w:r>
        <w:rPr>
          <w:rFonts w:ascii="Arial" w:hAnsi="Arial" w:cs="Arial"/>
        </w:rPr>
        <w:t>--</w:t>
      </w:r>
      <w:r w:rsidR="003A3521">
        <w:rPr>
          <w:rFonts w:ascii="Arial" w:hAnsi="Arial" w:cs="Arial"/>
        </w:rPr>
        <w:t>--</w:t>
      </w:r>
      <w:r>
        <w:rPr>
          <w:rFonts w:ascii="Arial" w:hAnsi="Arial" w:cs="Arial"/>
        </w:rPr>
        <w:t>--------</w:t>
      </w:r>
      <w:r w:rsidRPr="00A44A20">
        <w:rPr>
          <w:rFonts w:ascii="Arial" w:hAnsi="Arial" w:cs="Arial"/>
        </w:rPr>
        <w:t>--</w:t>
      </w:r>
      <w:r w:rsidR="00EB26C5">
        <w:rPr>
          <w:rFonts w:ascii="Arial" w:hAnsi="Arial" w:cs="Arial"/>
        </w:rPr>
        <w:t>-------------------------</w:t>
      </w:r>
      <w:r w:rsidRPr="00A44A20">
        <w:rPr>
          <w:rFonts w:ascii="Arial" w:hAnsi="Arial" w:cs="Arial"/>
        </w:rPr>
        <w:t>--</w:t>
      </w:r>
      <w:r w:rsidRPr="00A44A20">
        <w:rPr>
          <w:rFonts w:ascii="Arial" w:hAnsi="Arial" w:cs="Arial"/>
          <w:b/>
        </w:rPr>
        <w:t>ACUERDO NÚMERO 15</w:t>
      </w:r>
      <w:r>
        <w:rPr>
          <w:rFonts w:ascii="Arial" w:hAnsi="Arial" w:cs="Arial"/>
          <w:b/>
        </w:rPr>
        <w:t>8</w:t>
      </w:r>
      <w:r w:rsidR="00D13194">
        <w:rPr>
          <w:rFonts w:ascii="Arial" w:hAnsi="Arial" w:cs="Arial"/>
          <w:b/>
        </w:rPr>
        <w:t>8</w:t>
      </w:r>
      <w:r w:rsidR="00233140">
        <w:rPr>
          <w:rFonts w:ascii="Arial" w:hAnsi="Arial" w:cs="Arial"/>
          <w:b/>
        </w:rPr>
        <w:t>/2021</w:t>
      </w:r>
      <w:r w:rsidRPr="00A44A20">
        <w:rPr>
          <w:rFonts w:ascii="Arial" w:hAnsi="Arial" w:cs="Arial"/>
        </w:rPr>
        <w:t>----------</w:t>
      </w:r>
      <w:r w:rsidR="003A3521">
        <w:rPr>
          <w:rFonts w:ascii="Arial" w:hAnsi="Arial" w:cs="Arial"/>
        </w:rPr>
        <w:t>--</w:t>
      </w:r>
      <w:r w:rsidRPr="00A44A20">
        <w:rPr>
          <w:rFonts w:ascii="Arial" w:hAnsi="Arial" w:cs="Arial"/>
        </w:rPr>
        <w:t>----------------------------------------------------</w:t>
      </w:r>
      <w:r w:rsidR="00EB26C5">
        <w:rPr>
          <w:rFonts w:ascii="Arial" w:hAnsi="Arial" w:cs="Arial"/>
        </w:rPr>
        <w:t>-----</w:t>
      </w:r>
      <w:r w:rsidRPr="00A44A20">
        <w:rPr>
          <w:rFonts w:ascii="Arial" w:hAnsi="Arial" w:cs="Arial"/>
        </w:rPr>
        <w:t>--</w:t>
      </w:r>
      <w:r>
        <w:rPr>
          <w:rFonts w:ascii="Arial" w:hAnsi="Arial" w:cs="Arial"/>
        </w:rPr>
        <w:t>---</w:t>
      </w:r>
      <w:r w:rsidRPr="00A44A20">
        <w:rPr>
          <w:rFonts w:ascii="Arial" w:hAnsi="Arial" w:cs="Arial"/>
        </w:rPr>
        <w:t>------</w:t>
      </w:r>
      <w:r>
        <w:rPr>
          <w:rFonts w:ascii="Arial" w:hAnsi="Arial" w:cs="Arial"/>
        </w:rPr>
        <w:t>-</w:t>
      </w:r>
      <w:r w:rsidRPr="00A44A20">
        <w:rPr>
          <w:rFonts w:ascii="Arial" w:hAnsi="Arial" w:cs="Arial"/>
        </w:rPr>
        <w:t>-----</w:t>
      </w:r>
      <w:r>
        <w:rPr>
          <w:rFonts w:ascii="Arial" w:hAnsi="Arial" w:cs="Arial"/>
        </w:rPr>
        <w:t>--</w:t>
      </w:r>
      <w:r w:rsidRPr="00A44A20">
        <w:rPr>
          <w:rFonts w:ascii="Arial" w:hAnsi="Arial" w:cs="Arial"/>
        </w:rPr>
        <w:t>------------------------------</w:t>
      </w:r>
      <w:r>
        <w:rPr>
          <w:rFonts w:ascii="Arial" w:hAnsi="Arial" w:cs="Arial"/>
        </w:rPr>
        <w:t>----------------------------</w:t>
      </w:r>
    </w:p>
    <w:p w14:paraId="255D7725" w14:textId="49711CAD" w:rsidR="00E94650" w:rsidRDefault="00C066E8" w:rsidP="00E94650">
      <w:pPr>
        <w:spacing w:after="160" w:line="276" w:lineRule="auto"/>
        <w:ind w:right="49"/>
        <w:jc w:val="both"/>
        <w:rPr>
          <w:rFonts w:ascii="Arial" w:eastAsia="Calibri" w:hAnsi="Arial" w:cs="Arial"/>
        </w:rPr>
      </w:pPr>
      <w:r>
        <w:rPr>
          <w:rFonts w:ascii="Arial" w:eastAsia="Calibri" w:hAnsi="Arial" w:cs="Arial"/>
          <w:b/>
        </w:rPr>
        <w:t>PRIMERO.-</w:t>
      </w:r>
      <w:r w:rsidR="00A03046" w:rsidRPr="00962E97">
        <w:rPr>
          <w:rFonts w:ascii="Arial" w:eastAsia="Calibri" w:hAnsi="Arial" w:cs="Arial"/>
          <w:b/>
        </w:rPr>
        <w:t xml:space="preserve"> </w:t>
      </w:r>
      <w:r w:rsidR="00360386" w:rsidRPr="00360386">
        <w:rPr>
          <w:rFonts w:ascii="Arial" w:eastAsia="Calibri" w:hAnsi="Arial" w:cs="Arial"/>
        </w:rPr>
        <w:t>El Pleno del Ayuntamiento de San Pedro Tlaquepaque aprueba y autoriza el dictamen con el número de acuerdo 1432/2020/TC que tienen por objeto modificar el artículo 4 se adicionan las fracciones V, y VI  de Reglamento del Organismo Público Descentralizado Denominado  “Consejo Municipal del Deporte, (COMUDE)  de San Pedro Tlaquepaque”, Artículo 243 se adiciona la fracción LI del Reglamento de Gobierno</w:t>
      </w:r>
      <w:r w:rsidR="0098571A">
        <w:rPr>
          <w:rFonts w:ascii="Arial" w:eastAsia="Calibri" w:hAnsi="Arial" w:cs="Arial"/>
        </w:rPr>
        <w:t xml:space="preserve"> y de la Administración Pública</w:t>
      </w:r>
      <w:r w:rsidR="00360386" w:rsidRPr="00360386">
        <w:rPr>
          <w:rFonts w:ascii="Arial" w:eastAsia="Calibri" w:hAnsi="Arial" w:cs="Arial"/>
        </w:rPr>
        <w:t xml:space="preserve"> del Ayuntamiento Constitucional de San Pedro Tlaquepaque, Artículo 194 se adiciona fracción XXIV del Reglamento de Gobierno</w:t>
      </w:r>
      <w:r w:rsidR="0098571A">
        <w:rPr>
          <w:rFonts w:ascii="Arial" w:eastAsia="Calibri" w:hAnsi="Arial" w:cs="Arial"/>
        </w:rPr>
        <w:t xml:space="preserve"> y de la Administración Pública</w:t>
      </w:r>
      <w:r w:rsidR="00360386" w:rsidRPr="00360386">
        <w:rPr>
          <w:rFonts w:ascii="Arial" w:eastAsia="Calibri" w:hAnsi="Arial" w:cs="Arial"/>
        </w:rPr>
        <w:t xml:space="preserve"> del Ayuntamiento Constitucional de San Pedro Tlaquepaque, Artículo 7 se adiciona la fracción XIX del Reglamento de Cultura y Mecenazgo, Cultura del Municipio de San Pedro Tlaquepaque, Articulo 13 se adicionan las fracciones IX y X</w:t>
      </w:r>
      <w:r w:rsidR="0098571A">
        <w:rPr>
          <w:rFonts w:ascii="Arial" w:eastAsia="Calibri" w:hAnsi="Arial" w:cs="Arial"/>
        </w:rPr>
        <w:t xml:space="preserve"> del  Reglamento de Bibliotecas</w:t>
      </w:r>
      <w:r w:rsidR="00360386" w:rsidRPr="00360386">
        <w:rPr>
          <w:rFonts w:ascii="Arial" w:eastAsia="Calibri" w:hAnsi="Arial" w:cs="Arial"/>
        </w:rPr>
        <w:t xml:space="preserve"> del Municipio San Pedro Tlaquepaque, Articulo 7 se adiciona la fracci</w:t>
      </w:r>
      <w:r w:rsidR="0098571A">
        <w:rPr>
          <w:rFonts w:ascii="Arial" w:eastAsia="Calibri" w:hAnsi="Arial" w:cs="Arial"/>
        </w:rPr>
        <w:t>ón</w:t>
      </w:r>
      <w:r w:rsidR="00360386" w:rsidRPr="00360386">
        <w:rPr>
          <w:rFonts w:ascii="Arial" w:eastAsia="Calibri" w:hAnsi="Arial" w:cs="Arial"/>
        </w:rPr>
        <w:t xml:space="preserve"> </w:t>
      </w:r>
      <w:r w:rsidR="0098571A">
        <w:rPr>
          <w:rFonts w:ascii="Arial" w:eastAsia="Calibri" w:hAnsi="Arial" w:cs="Arial"/>
        </w:rPr>
        <w:t>XVIII del</w:t>
      </w:r>
      <w:r w:rsidR="00360386" w:rsidRPr="00360386">
        <w:rPr>
          <w:rFonts w:ascii="Arial" w:eastAsia="Calibri" w:hAnsi="Arial" w:cs="Arial"/>
        </w:rPr>
        <w:t xml:space="preserve"> Reglamento Municipal para el Desarrollo</w:t>
      </w:r>
      <w:r w:rsidR="0098571A">
        <w:rPr>
          <w:rFonts w:ascii="Arial" w:eastAsia="Calibri" w:hAnsi="Arial" w:cs="Arial"/>
        </w:rPr>
        <w:t xml:space="preserve">, Promoción y Fomento Artesanal de </w:t>
      </w:r>
      <w:r w:rsidR="00360386" w:rsidRPr="00360386">
        <w:rPr>
          <w:rFonts w:ascii="Arial" w:eastAsia="Calibri" w:hAnsi="Arial" w:cs="Arial"/>
        </w:rPr>
        <w:t>San Pedro Tlaquepaque, Jalisco, para quedar como sigue:</w:t>
      </w:r>
    </w:p>
    <w:p w14:paraId="6DED9504" w14:textId="77777777" w:rsidR="00E94650" w:rsidRDefault="00360386" w:rsidP="00E94650">
      <w:pPr>
        <w:spacing w:after="160" w:line="276" w:lineRule="auto"/>
        <w:ind w:left="567" w:right="49"/>
        <w:jc w:val="both"/>
        <w:rPr>
          <w:rFonts w:ascii="Arial" w:eastAsia="Calibri" w:hAnsi="Arial" w:cs="Arial"/>
          <w:b/>
          <w:sz w:val="22"/>
          <w:szCs w:val="22"/>
        </w:rPr>
      </w:pPr>
      <w:r w:rsidRPr="00296402">
        <w:rPr>
          <w:rFonts w:ascii="Arial" w:eastAsia="Calibri" w:hAnsi="Arial" w:cs="Arial"/>
          <w:b/>
          <w:sz w:val="22"/>
          <w:szCs w:val="22"/>
        </w:rPr>
        <w:t>REGLAMENTO DEL ORGANISMO PÚBLICO DESCENTRALIZADO DENOMINADO</w:t>
      </w:r>
      <w:r w:rsidR="00E94650">
        <w:rPr>
          <w:rFonts w:ascii="Arial" w:eastAsia="Calibri" w:hAnsi="Arial" w:cs="Arial"/>
          <w:b/>
          <w:sz w:val="22"/>
          <w:szCs w:val="22"/>
        </w:rPr>
        <w:t xml:space="preserve">. </w:t>
      </w:r>
      <w:r w:rsidRPr="00296402">
        <w:rPr>
          <w:rFonts w:ascii="Arial" w:eastAsia="Calibri" w:hAnsi="Arial" w:cs="Arial"/>
          <w:b/>
          <w:sz w:val="22"/>
          <w:szCs w:val="22"/>
        </w:rPr>
        <w:t>“CONSEJO MUNICIPAL DEL DEPORTE DE SAN PEDRO TLAQUEPAQUE”</w:t>
      </w:r>
      <w:r w:rsidR="00E94650">
        <w:rPr>
          <w:rFonts w:ascii="Arial" w:eastAsia="Calibri" w:hAnsi="Arial" w:cs="Arial"/>
          <w:b/>
          <w:sz w:val="22"/>
          <w:szCs w:val="22"/>
        </w:rPr>
        <w:t>.</w:t>
      </w:r>
    </w:p>
    <w:p w14:paraId="7CBC1236" w14:textId="649CC990" w:rsidR="00360386" w:rsidRPr="00296402" w:rsidRDefault="00360386" w:rsidP="00E94650">
      <w:pPr>
        <w:spacing w:line="276" w:lineRule="auto"/>
        <w:ind w:right="49" w:firstLine="567"/>
        <w:jc w:val="both"/>
        <w:rPr>
          <w:rFonts w:ascii="Arial" w:eastAsia="Calibri" w:hAnsi="Arial" w:cs="Arial"/>
          <w:sz w:val="22"/>
          <w:szCs w:val="22"/>
        </w:rPr>
      </w:pPr>
      <w:r w:rsidRPr="00296402">
        <w:rPr>
          <w:rFonts w:ascii="Arial" w:eastAsia="Calibri" w:hAnsi="Arial" w:cs="Arial"/>
          <w:sz w:val="22"/>
          <w:szCs w:val="22"/>
        </w:rPr>
        <w:t>Artículo 4. El objetivo principal del Consejo se basa en:</w:t>
      </w:r>
    </w:p>
    <w:p w14:paraId="5613A15E" w14:textId="77777777" w:rsidR="00360386" w:rsidRPr="00296402" w:rsidRDefault="00360386" w:rsidP="00E94650">
      <w:pPr>
        <w:ind w:left="567" w:right="567"/>
        <w:jc w:val="both"/>
        <w:rPr>
          <w:rFonts w:ascii="Arial" w:eastAsia="Calibri" w:hAnsi="Arial" w:cs="Arial"/>
          <w:sz w:val="22"/>
          <w:szCs w:val="22"/>
        </w:rPr>
      </w:pPr>
      <w:r w:rsidRPr="00296402">
        <w:rPr>
          <w:rFonts w:ascii="Arial" w:eastAsia="Calibri" w:hAnsi="Arial" w:cs="Arial"/>
          <w:sz w:val="22"/>
          <w:szCs w:val="22"/>
        </w:rPr>
        <w:t>I…IV;</w:t>
      </w:r>
    </w:p>
    <w:p w14:paraId="29C10949" w14:textId="29C1D3EC" w:rsidR="00360386"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V.- Planear, organizar y desarrollar actividad física masiva del programa macro eventos organizado en el Municipio de San Pedro Tlaquepaque para la promoción de actividad física, ejercicio y el deporte, considerando dentro de las convocatorias de competencia categorías exclusivas para los adultos mayores;</w:t>
      </w:r>
    </w:p>
    <w:p w14:paraId="0BEBBB83" w14:textId="08923EB1" w:rsidR="00D20926" w:rsidRPr="00296402" w:rsidRDefault="00D20926" w:rsidP="00360386">
      <w:pPr>
        <w:spacing w:after="160"/>
        <w:ind w:left="567" w:right="567"/>
        <w:jc w:val="both"/>
        <w:rPr>
          <w:rFonts w:ascii="Arial" w:eastAsia="Calibri" w:hAnsi="Arial" w:cs="Arial"/>
          <w:sz w:val="22"/>
          <w:szCs w:val="22"/>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88</w:t>
      </w:r>
      <w:r w:rsidR="00233140">
        <w:rPr>
          <w:rFonts w:ascii="Arial" w:hAnsi="Arial" w:cs="Arial"/>
          <w:b/>
          <w:sz w:val="16"/>
          <w:szCs w:val="16"/>
        </w:rPr>
        <w:t>/2021</w:t>
      </w:r>
    </w:p>
    <w:p w14:paraId="6D8DFD60" w14:textId="48C9736B"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lastRenderedPageBreak/>
        <w:t xml:space="preserve">VI.- Programar Mantenimiento de Espacios Deportivos, para brindar un servicio adecuado a la infraestructura deportiva del municipio, en beneficio </w:t>
      </w:r>
      <w:r w:rsidR="0098571A" w:rsidRPr="00296402">
        <w:rPr>
          <w:rFonts w:ascii="Arial" w:eastAsia="Calibri" w:hAnsi="Arial" w:cs="Arial"/>
          <w:sz w:val="22"/>
          <w:szCs w:val="22"/>
        </w:rPr>
        <w:t>a las personas a</w:t>
      </w:r>
      <w:r w:rsidRPr="00296402">
        <w:rPr>
          <w:rFonts w:ascii="Arial" w:eastAsia="Calibri" w:hAnsi="Arial" w:cs="Arial"/>
          <w:sz w:val="22"/>
          <w:szCs w:val="22"/>
        </w:rPr>
        <w:t>dult</w:t>
      </w:r>
      <w:r w:rsidR="0098571A" w:rsidRPr="00296402">
        <w:rPr>
          <w:rFonts w:ascii="Arial" w:eastAsia="Calibri" w:hAnsi="Arial" w:cs="Arial"/>
          <w:sz w:val="22"/>
          <w:szCs w:val="22"/>
        </w:rPr>
        <w:t xml:space="preserve">as </w:t>
      </w:r>
      <w:r w:rsidRPr="00296402">
        <w:rPr>
          <w:rFonts w:ascii="Arial" w:eastAsia="Calibri" w:hAnsi="Arial" w:cs="Arial"/>
          <w:sz w:val="22"/>
          <w:szCs w:val="22"/>
        </w:rPr>
        <w:t>mayores y personas con discapacidad;</w:t>
      </w:r>
    </w:p>
    <w:p w14:paraId="1B564280"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VII.-   Destinar los recursos necesarios para el logro de los fines anteriormente señalados.</w:t>
      </w:r>
    </w:p>
    <w:p w14:paraId="18C2A7E7" w14:textId="2FF5D082"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                                                                                                                                                                                                                                                                                                                              </w:t>
      </w:r>
    </w:p>
    <w:p w14:paraId="7EB00DEC" w14:textId="77777777" w:rsidR="00360386" w:rsidRPr="00296402" w:rsidRDefault="00360386" w:rsidP="00360386">
      <w:pPr>
        <w:spacing w:after="160"/>
        <w:ind w:left="567" w:right="567"/>
        <w:jc w:val="both"/>
        <w:rPr>
          <w:rFonts w:ascii="Arial" w:eastAsia="Calibri" w:hAnsi="Arial" w:cs="Arial"/>
          <w:b/>
          <w:sz w:val="22"/>
          <w:szCs w:val="22"/>
        </w:rPr>
      </w:pPr>
      <w:r w:rsidRPr="00296402">
        <w:rPr>
          <w:rFonts w:ascii="Arial" w:eastAsia="Calibri" w:hAnsi="Arial" w:cs="Arial"/>
          <w:b/>
          <w:sz w:val="22"/>
          <w:szCs w:val="22"/>
        </w:rPr>
        <w:t>REGLAMENTO DEL GOBIERNO Y DE LA ADMINISTRACIÓN PÚBLICA DEL AYUNTAMIENTO CONSTITUCIONAL DE SAN PEDRO TLAQUEPAQUE</w:t>
      </w:r>
    </w:p>
    <w:p w14:paraId="50101397"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Artículo194.- Al Funcionario Encargado de la Hacienda Municipal, se le denomina Tesorero y tiene las siguientes atribuciones:</w:t>
      </w:r>
    </w:p>
    <w:p w14:paraId="13CC6106"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I…XXIII</w:t>
      </w:r>
    </w:p>
    <w:p w14:paraId="22B2DC80" w14:textId="69D16AC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XXIV. Aplicar los descuentos otorgados a los Adultos Mayores,</w:t>
      </w:r>
      <w:r w:rsidR="00AE1494" w:rsidRPr="00296402">
        <w:rPr>
          <w:rFonts w:ascii="Arial" w:eastAsia="Calibri" w:hAnsi="Arial" w:cs="Arial"/>
          <w:sz w:val="22"/>
          <w:szCs w:val="22"/>
        </w:rPr>
        <w:t xml:space="preserve"> que sean favorecidos en cada ejercicio fiscal y que se establezcan en su respectiva ley de ingresos</w:t>
      </w:r>
    </w:p>
    <w:p w14:paraId="25856241"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Artículo 243.- 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w:t>
      </w:r>
    </w:p>
    <w:p w14:paraId="56B4C4A2"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La Coordinación General de Construcción de la Comunidad tiene las siguientes atribuciones:</w:t>
      </w:r>
    </w:p>
    <w:p w14:paraId="434D0AB3"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I…L</w:t>
      </w:r>
    </w:p>
    <w:p w14:paraId="0A5A682F" w14:textId="196A3853" w:rsidR="00360386" w:rsidRPr="00296402" w:rsidRDefault="006819A3"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LI. P</w:t>
      </w:r>
      <w:r w:rsidR="00360386" w:rsidRPr="00296402">
        <w:rPr>
          <w:rFonts w:ascii="Arial" w:eastAsia="Calibri" w:hAnsi="Arial" w:cs="Arial"/>
          <w:sz w:val="22"/>
          <w:szCs w:val="22"/>
        </w:rPr>
        <w:t>romover</w:t>
      </w:r>
      <w:r w:rsidRPr="00296402">
        <w:rPr>
          <w:rFonts w:ascii="Arial" w:eastAsia="Calibri" w:hAnsi="Arial" w:cs="Arial"/>
          <w:sz w:val="22"/>
          <w:szCs w:val="22"/>
        </w:rPr>
        <w:t xml:space="preserve"> que se contemple en la ley de ingresos de cada ejercicio fiscal un descuento en </w:t>
      </w:r>
      <w:r w:rsidR="00360386" w:rsidRPr="00296402">
        <w:rPr>
          <w:rFonts w:ascii="Arial" w:eastAsia="Calibri" w:hAnsi="Arial" w:cs="Arial"/>
          <w:sz w:val="22"/>
          <w:szCs w:val="22"/>
        </w:rPr>
        <w:t xml:space="preserve">atención integral </w:t>
      </w:r>
      <w:r w:rsidRPr="00296402">
        <w:rPr>
          <w:rFonts w:ascii="Arial" w:eastAsia="Calibri" w:hAnsi="Arial" w:cs="Arial"/>
          <w:sz w:val="22"/>
          <w:szCs w:val="22"/>
        </w:rPr>
        <w:t>de</w:t>
      </w:r>
      <w:r w:rsidR="00360386" w:rsidRPr="00296402">
        <w:rPr>
          <w:rFonts w:ascii="Arial" w:eastAsia="Calibri" w:hAnsi="Arial" w:cs="Arial"/>
          <w:sz w:val="22"/>
          <w:szCs w:val="22"/>
        </w:rPr>
        <w:t xml:space="preserve"> la salud para los adultos mayores.</w:t>
      </w:r>
    </w:p>
    <w:p w14:paraId="5A75FC2A" w14:textId="45FB182F"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 LII. Crear</w:t>
      </w:r>
      <w:r w:rsidR="006819A3" w:rsidRPr="00296402">
        <w:rPr>
          <w:rFonts w:ascii="Arial" w:eastAsia="Calibri" w:hAnsi="Arial" w:cs="Arial"/>
          <w:sz w:val="22"/>
          <w:szCs w:val="22"/>
        </w:rPr>
        <w:t>, coordinar y ejecutar los</w:t>
      </w:r>
      <w:r w:rsidRPr="00296402">
        <w:rPr>
          <w:rFonts w:ascii="Arial" w:eastAsia="Calibri" w:hAnsi="Arial" w:cs="Arial"/>
          <w:sz w:val="22"/>
          <w:szCs w:val="22"/>
        </w:rPr>
        <w:t xml:space="preserve"> programas </w:t>
      </w:r>
      <w:r w:rsidR="006819A3" w:rsidRPr="00296402">
        <w:rPr>
          <w:rFonts w:ascii="Arial" w:eastAsia="Calibri" w:hAnsi="Arial" w:cs="Arial"/>
          <w:sz w:val="22"/>
          <w:szCs w:val="22"/>
        </w:rPr>
        <w:t xml:space="preserve">de apoyos y beneficios para las personas </w:t>
      </w:r>
      <w:r w:rsidRPr="00296402">
        <w:rPr>
          <w:rFonts w:ascii="Arial" w:eastAsia="Calibri" w:hAnsi="Arial" w:cs="Arial"/>
          <w:sz w:val="22"/>
          <w:szCs w:val="22"/>
        </w:rPr>
        <w:t>adult</w:t>
      </w:r>
      <w:r w:rsidR="006819A3" w:rsidRPr="00296402">
        <w:rPr>
          <w:rFonts w:ascii="Arial" w:eastAsia="Calibri" w:hAnsi="Arial" w:cs="Arial"/>
          <w:sz w:val="22"/>
          <w:szCs w:val="22"/>
        </w:rPr>
        <w:t>a</w:t>
      </w:r>
      <w:r w:rsidRPr="00296402">
        <w:rPr>
          <w:rFonts w:ascii="Arial" w:eastAsia="Calibri" w:hAnsi="Arial" w:cs="Arial"/>
          <w:sz w:val="22"/>
          <w:szCs w:val="22"/>
        </w:rPr>
        <w:t xml:space="preserve">s mayores </w:t>
      </w:r>
      <w:r w:rsidR="006819A3" w:rsidRPr="00296402">
        <w:rPr>
          <w:rFonts w:ascii="Arial" w:eastAsia="Calibri" w:hAnsi="Arial" w:cs="Arial"/>
          <w:sz w:val="22"/>
          <w:szCs w:val="22"/>
        </w:rPr>
        <w:t xml:space="preserve">del Municipio, así como la elaboración  de sus respectivas </w:t>
      </w:r>
      <w:r w:rsidRPr="00296402">
        <w:rPr>
          <w:rFonts w:ascii="Arial" w:eastAsia="Calibri" w:hAnsi="Arial" w:cs="Arial"/>
          <w:sz w:val="22"/>
          <w:szCs w:val="22"/>
        </w:rPr>
        <w:t>reglas de operación para cad</w:t>
      </w:r>
      <w:r w:rsidR="006819A3" w:rsidRPr="00296402">
        <w:rPr>
          <w:rFonts w:ascii="Arial" w:eastAsia="Calibri" w:hAnsi="Arial" w:cs="Arial"/>
          <w:sz w:val="22"/>
          <w:szCs w:val="22"/>
        </w:rPr>
        <w:t>a ejercicio fiscal.</w:t>
      </w:r>
    </w:p>
    <w:p w14:paraId="7B57C387"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LIII. Las demás previstas en la normatividad aplicable.</w:t>
      </w:r>
    </w:p>
    <w:p w14:paraId="01BECF9C" w14:textId="77777777" w:rsidR="00360386" w:rsidRPr="00296402" w:rsidRDefault="00360386" w:rsidP="00360386">
      <w:pPr>
        <w:spacing w:after="160"/>
        <w:ind w:left="567" w:right="567"/>
        <w:jc w:val="both"/>
        <w:rPr>
          <w:rFonts w:ascii="Arial" w:eastAsia="Calibri" w:hAnsi="Arial" w:cs="Arial"/>
          <w:b/>
          <w:sz w:val="22"/>
          <w:szCs w:val="22"/>
        </w:rPr>
      </w:pPr>
      <w:r w:rsidRPr="00296402">
        <w:rPr>
          <w:rFonts w:ascii="Arial" w:eastAsia="Calibri" w:hAnsi="Arial" w:cs="Arial"/>
          <w:b/>
          <w:sz w:val="22"/>
          <w:szCs w:val="22"/>
        </w:rPr>
        <w:t>REGLAMENTO DE CULTURA Y MECENAZGO CULTURAL DEL MUNICIPIO DE SAN PEDRO TLAQUEPAQUE.</w:t>
      </w:r>
    </w:p>
    <w:p w14:paraId="102F4B0C"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Artículo 7.- Son Atribuciones de la Dirección de Cultura las siguientes:</w:t>
      </w:r>
    </w:p>
    <w:p w14:paraId="015EC7C2"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I…XVIII</w:t>
      </w:r>
    </w:p>
    <w:p w14:paraId="54B3290C" w14:textId="77777777" w:rsidR="00A63460"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XIX.     Promover </w:t>
      </w:r>
      <w:r w:rsidR="005E6910" w:rsidRPr="00296402">
        <w:rPr>
          <w:rFonts w:ascii="Arial" w:eastAsia="Calibri" w:hAnsi="Arial" w:cs="Arial"/>
          <w:sz w:val="22"/>
          <w:szCs w:val="22"/>
        </w:rPr>
        <w:t>actividades de enseñanza de música, pintura, danza y plática enfocadas a las personas a</w:t>
      </w:r>
      <w:r w:rsidRPr="00296402">
        <w:rPr>
          <w:rFonts w:ascii="Arial" w:eastAsia="Calibri" w:hAnsi="Arial" w:cs="Arial"/>
          <w:sz w:val="22"/>
          <w:szCs w:val="22"/>
        </w:rPr>
        <w:t>dult</w:t>
      </w:r>
      <w:r w:rsidR="005E6910" w:rsidRPr="00296402">
        <w:rPr>
          <w:rFonts w:ascii="Arial" w:eastAsia="Calibri" w:hAnsi="Arial" w:cs="Arial"/>
          <w:sz w:val="22"/>
          <w:szCs w:val="22"/>
        </w:rPr>
        <w:t xml:space="preserve">as </w:t>
      </w:r>
      <w:r w:rsidRPr="00296402">
        <w:rPr>
          <w:rFonts w:ascii="Arial" w:eastAsia="Calibri" w:hAnsi="Arial" w:cs="Arial"/>
          <w:sz w:val="22"/>
          <w:szCs w:val="22"/>
        </w:rPr>
        <w:t>mayor</w:t>
      </w:r>
      <w:r w:rsidR="005E6910" w:rsidRPr="00296402">
        <w:rPr>
          <w:rFonts w:ascii="Arial" w:eastAsia="Calibri" w:hAnsi="Arial" w:cs="Arial"/>
          <w:sz w:val="22"/>
          <w:szCs w:val="22"/>
        </w:rPr>
        <w:t>es.</w:t>
      </w:r>
    </w:p>
    <w:p w14:paraId="31F4122F" w14:textId="3DCF9A1B" w:rsidR="00360386" w:rsidRPr="00296402" w:rsidRDefault="005E6910"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 </w:t>
      </w:r>
      <w:r w:rsidR="00D20926" w:rsidRPr="005D1F71">
        <w:rPr>
          <w:rFonts w:ascii="Arial" w:hAnsi="Arial" w:cs="Arial"/>
          <w:b/>
          <w:sz w:val="16"/>
          <w:szCs w:val="16"/>
        </w:rPr>
        <w:t>Hoja 2 del acuerdo 15</w:t>
      </w:r>
      <w:r w:rsidR="00D20926">
        <w:rPr>
          <w:rFonts w:ascii="Arial" w:hAnsi="Arial" w:cs="Arial"/>
          <w:b/>
          <w:sz w:val="16"/>
          <w:szCs w:val="16"/>
        </w:rPr>
        <w:t>88</w:t>
      </w:r>
      <w:r w:rsidR="00233140">
        <w:rPr>
          <w:rFonts w:ascii="Arial" w:hAnsi="Arial" w:cs="Arial"/>
          <w:b/>
          <w:sz w:val="16"/>
          <w:szCs w:val="16"/>
        </w:rPr>
        <w:t>/2021</w:t>
      </w:r>
    </w:p>
    <w:p w14:paraId="3E37BCB8" w14:textId="77777777" w:rsidR="00360386" w:rsidRPr="00296402" w:rsidRDefault="00360386" w:rsidP="00360386">
      <w:pPr>
        <w:spacing w:after="160"/>
        <w:ind w:left="567" w:right="567"/>
        <w:jc w:val="both"/>
        <w:rPr>
          <w:rFonts w:ascii="Arial" w:eastAsia="Calibri" w:hAnsi="Arial" w:cs="Arial"/>
          <w:b/>
          <w:sz w:val="22"/>
          <w:szCs w:val="22"/>
        </w:rPr>
      </w:pPr>
      <w:r w:rsidRPr="00296402">
        <w:rPr>
          <w:rFonts w:ascii="Arial" w:eastAsia="Calibri" w:hAnsi="Arial" w:cs="Arial"/>
          <w:b/>
          <w:sz w:val="22"/>
          <w:szCs w:val="22"/>
        </w:rPr>
        <w:lastRenderedPageBreak/>
        <w:t>REGLAMENTO DE BIBLIOTECAS DEL MUNICIPIO SAN PEDRO TLAQUEPAQUE.</w:t>
      </w:r>
    </w:p>
    <w:p w14:paraId="7B4FA799"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Artículo 13.- Son funciones de las bibliotecas las siguientes:</w:t>
      </w:r>
    </w:p>
    <w:p w14:paraId="39DD80BC"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I…VIII</w:t>
      </w:r>
    </w:p>
    <w:p w14:paraId="01A0725C"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IX. Ejecutar las medidas necesarias para que las personas adultas mayores tengan fácil acceso a la enseñanza a través de una educación básica y media, técnica y superior permanente. </w:t>
      </w:r>
    </w:p>
    <w:p w14:paraId="034FE088" w14:textId="7A00529D"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X. Desarrollar programas y actividades de círculos de lectura, talleres manuales, </w:t>
      </w:r>
      <w:proofErr w:type="spellStart"/>
      <w:r w:rsidRPr="00296402">
        <w:rPr>
          <w:rFonts w:ascii="Arial" w:eastAsia="Calibri" w:hAnsi="Arial" w:cs="Arial"/>
          <w:sz w:val="22"/>
          <w:szCs w:val="22"/>
        </w:rPr>
        <w:t>lectu</w:t>
      </w:r>
      <w:r w:rsidR="00A63460" w:rsidRPr="00296402">
        <w:rPr>
          <w:rFonts w:ascii="Arial" w:eastAsia="Calibri" w:hAnsi="Arial" w:cs="Arial"/>
          <w:sz w:val="22"/>
          <w:szCs w:val="22"/>
        </w:rPr>
        <w:t>o</w:t>
      </w:r>
      <w:proofErr w:type="spellEnd"/>
      <w:r w:rsidR="00A63460" w:rsidRPr="00296402">
        <w:rPr>
          <w:rFonts w:ascii="Arial" w:eastAsia="Calibri" w:hAnsi="Arial" w:cs="Arial"/>
          <w:sz w:val="22"/>
          <w:szCs w:val="22"/>
        </w:rPr>
        <w:t>-</w:t>
      </w:r>
      <w:r w:rsidRPr="00296402">
        <w:rPr>
          <w:rFonts w:ascii="Arial" w:eastAsia="Calibri" w:hAnsi="Arial" w:cs="Arial"/>
          <w:sz w:val="22"/>
          <w:szCs w:val="22"/>
        </w:rPr>
        <w:t>escrit</w:t>
      </w:r>
      <w:r w:rsidR="00A63460" w:rsidRPr="00296402">
        <w:rPr>
          <w:rFonts w:ascii="Arial" w:eastAsia="Calibri" w:hAnsi="Arial" w:cs="Arial"/>
          <w:sz w:val="22"/>
          <w:szCs w:val="22"/>
        </w:rPr>
        <w:t>ur</w:t>
      </w:r>
      <w:r w:rsidRPr="00296402">
        <w:rPr>
          <w:rFonts w:ascii="Arial" w:eastAsia="Calibri" w:hAnsi="Arial" w:cs="Arial"/>
          <w:sz w:val="22"/>
          <w:szCs w:val="22"/>
        </w:rPr>
        <w:t>a, cuenta cuentos</w:t>
      </w:r>
      <w:r w:rsidR="00A63460" w:rsidRPr="00296402">
        <w:rPr>
          <w:rFonts w:ascii="Arial" w:eastAsia="Calibri" w:hAnsi="Arial" w:cs="Arial"/>
          <w:sz w:val="22"/>
          <w:szCs w:val="22"/>
        </w:rPr>
        <w:t>,</w:t>
      </w:r>
      <w:r w:rsidRPr="00296402">
        <w:rPr>
          <w:rFonts w:ascii="Arial" w:eastAsia="Calibri" w:hAnsi="Arial" w:cs="Arial"/>
          <w:sz w:val="22"/>
          <w:szCs w:val="22"/>
        </w:rPr>
        <w:t xml:space="preserve"> visitas guardias para que conozcan los servicios de la biblioteca, acompañamiento personalizado para facilitar su visita, clases básicas de computación, hora de juegos de mesa, para </w:t>
      </w:r>
      <w:r w:rsidR="00A63460" w:rsidRPr="00296402">
        <w:rPr>
          <w:rFonts w:ascii="Arial" w:eastAsia="Calibri" w:hAnsi="Arial" w:cs="Arial"/>
          <w:sz w:val="22"/>
          <w:szCs w:val="22"/>
        </w:rPr>
        <w:t xml:space="preserve">personas </w:t>
      </w:r>
      <w:r w:rsidRPr="00296402">
        <w:rPr>
          <w:rFonts w:ascii="Arial" w:eastAsia="Calibri" w:hAnsi="Arial" w:cs="Arial"/>
          <w:sz w:val="22"/>
          <w:szCs w:val="22"/>
        </w:rPr>
        <w:t>adult</w:t>
      </w:r>
      <w:r w:rsidR="00A63460" w:rsidRPr="00296402">
        <w:rPr>
          <w:rFonts w:ascii="Arial" w:eastAsia="Calibri" w:hAnsi="Arial" w:cs="Arial"/>
          <w:sz w:val="22"/>
          <w:szCs w:val="22"/>
        </w:rPr>
        <w:t>a</w:t>
      </w:r>
      <w:r w:rsidRPr="00296402">
        <w:rPr>
          <w:rFonts w:ascii="Arial" w:eastAsia="Calibri" w:hAnsi="Arial" w:cs="Arial"/>
          <w:sz w:val="22"/>
          <w:szCs w:val="22"/>
        </w:rPr>
        <w:t>s mayores en todas las bibliotecas del municipio.</w:t>
      </w:r>
    </w:p>
    <w:p w14:paraId="13418841" w14:textId="77777777" w:rsidR="00360386" w:rsidRPr="00296402" w:rsidRDefault="00360386" w:rsidP="00360386">
      <w:pPr>
        <w:spacing w:after="160"/>
        <w:ind w:left="567" w:right="567"/>
        <w:jc w:val="both"/>
        <w:rPr>
          <w:rFonts w:ascii="Arial" w:eastAsia="Calibri" w:hAnsi="Arial" w:cs="Arial"/>
          <w:sz w:val="22"/>
          <w:szCs w:val="22"/>
        </w:rPr>
      </w:pPr>
    </w:p>
    <w:p w14:paraId="5414F200" w14:textId="77777777" w:rsidR="00360386" w:rsidRPr="00296402" w:rsidRDefault="00360386" w:rsidP="00360386">
      <w:pPr>
        <w:spacing w:after="160"/>
        <w:ind w:left="567" w:right="567"/>
        <w:jc w:val="both"/>
        <w:rPr>
          <w:rFonts w:ascii="Arial" w:eastAsia="Calibri" w:hAnsi="Arial" w:cs="Arial"/>
          <w:b/>
          <w:sz w:val="22"/>
          <w:szCs w:val="22"/>
        </w:rPr>
      </w:pPr>
      <w:r w:rsidRPr="00296402">
        <w:rPr>
          <w:rFonts w:ascii="Arial" w:eastAsia="Calibri" w:hAnsi="Arial" w:cs="Arial"/>
          <w:b/>
          <w:sz w:val="22"/>
          <w:szCs w:val="22"/>
        </w:rPr>
        <w:t>REGLAMENTO MUNICIPAL PARA EL DESARROLLO, PROMOCIÓN Y FOMENTO ARTESANAL DE SAN PEDRO TLAQUEPAQUE</w:t>
      </w:r>
    </w:p>
    <w:p w14:paraId="4294DE07"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Artículo 7.- Son atribuciones y obligaciones de la Dirección las siguientes:</w:t>
      </w:r>
    </w:p>
    <w:p w14:paraId="6416839D"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I…XVII</w:t>
      </w:r>
    </w:p>
    <w:p w14:paraId="4EC40C67" w14:textId="62E8822E"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XVIII.   Promover talleres</w:t>
      </w:r>
      <w:r w:rsidR="001024B7" w:rsidRPr="00296402">
        <w:rPr>
          <w:rFonts w:ascii="Arial" w:eastAsia="Calibri" w:hAnsi="Arial" w:cs="Arial"/>
          <w:sz w:val="22"/>
          <w:szCs w:val="22"/>
        </w:rPr>
        <w:t xml:space="preserve"> y cursos de capacitación en</w:t>
      </w:r>
      <w:r w:rsidR="00E84A53">
        <w:rPr>
          <w:rFonts w:ascii="Arial" w:eastAsia="Calibri" w:hAnsi="Arial" w:cs="Arial"/>
          <w:sz w:val="22"/>
          <w:szCs w:val="22"/>
        </w:rPr>
        <w:t>focados a artesanas y artesanos personas adultas mayores</w:t>
      </w:r>
      <w:r w:rsidR="001024B7" w:rsidRPr="00296402">
        <w:rPr>
          <w:rFonts w:ascii="Arial" w:eastAsia="Calibri" w:hAnsi="Arial" w:cs="Arial"/>
          <w:sz w:val="22"/>
          <w:szCs w:val="22"/>
        </w:rPr>
        <w:t>.</w:t>
      </w:r>
    </w:p>
    <w:p w14:paraId="521CBA9C" w14:textId="6A24378B"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XIX. Estudiar y analizar las necesidades y problemáticas que enfrenta el Sector Artesanal, así como proponer alternativas que alienten su crecimiento y consoliden su rentabilidad a favor del desarrollo integral del Artesanado en el Municipio</w:t>
      </w:r>
      <w:r w:rsidR="001024B7" w:rsidRPr="00296402">
        <w:rPr>
          <w:rFonts w:ascii="Arial" w:eastAsia="Calibri" w:hAnsi="Arial" w:cs="Arial"/>
          <w:sz w:val="22"/>
          <w:szCs w:val="22"/>
        </w:rPr>
        <w:t>.</w:t>
      </w:r>
    </w:p>
    <w:p w14:paraId="332FE1CB"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 xml:space="preserve"> XX. Proporcionar la Información Pública que genere, posea o administre para su publicación en el portal de este Ayuntamiento y en los mismos términos, proporcionar las respuestas a las solicitudes de información, a la Unidad de Transparencia, lo anterior de acuerdo a la legislación en la materia; y</w:t>
      </w:r>
    </w:p>
    <w:p w14:paraId="4EF5EA88" w14:textId="77777777"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XXI. Las demás que determinen las disposiciones legales aplicables.</w:t>
      </w:r>
    </w:p>
    <w:p w14:paraId="55C84EF7" w14:textId="4B334FAD" w:rsidR="00360386" w:rsidRPr="00296402" w:rsidRDefault="00360386" w:rsidP="00360386">
      <w:pPr>
        <w:spacing w:after="160"/>
        <w:ind w:left="567" w:right="567"/>
        <w:jc w:val="both"/>
        <w:rPr>
          <w:rFonts w:ascii="Arial" w:eastAsia="Calibri" w:hAnsi="Arial" w:cs="Arial"/>
          <w:sz w:val="22"/>
          <w:szCs w:val="22"/>
        </w:rPr>
      </w:pPr>
      <w:r w:rsidRPr="00296402">
        <w:rPr>
          <w:rFonts w:ascii="Arial" w:eastAsia="Calibri" w:hAnsi="Arial" w:cs="Arial"/>
          <w:sz w:val="22"/>
          <w:szCs w:val="22"/>
        </w:rPr>
        <w:t>Las funciones, acciones y actividades para llevar a cabo lo señalado en el presente Artículo se encuentran definidas en los Manuales de Organización, Procedimientos y Operación de la Dirección.</w:t>
      </w:r>
    </w:p>
    <w:p w14:paraId="0D727CA7" w14:textId="47F1290F" w:rsidR="00296402" w:rsidRPr="00296402" w:rsidRDefault="00296402" w:rsidP="00A03046">
      <w:pPr>
        <w:spacing w:after="160" w:line="276" w:lineRule="auto"/>
        <w:ind w:right="49"/>
        <w:jc w:val="both"/>
        <w:rPr>
          <w:rFonts w:ascii="Arial" w:eastAsia="Calibri" w:hAnsi="Arial" w:cs="Arial"/>
        </w:rPr>
      </w:pPr>
      <w:r w:rsidRPr="00296402">
        <w:rPr>
          <w:rFonts w:ascii="Arial" w:eastAsia="Calibri" w:hAnsi="Arial" w:cs="Arial"/>
        </w:rPr>
        <w:t>----------------------------------------------------------------</w:t>
      </w:r>
      <w:r w:rsidR="00C066E8">
        <w:rPr>
          <w:rFonts w:ascii="Arial" w:eastAsia="Calibri" w:hAnsi="Arial" w:cs="Arial"/>
        </w:rPr>
        <w:t>--</w:t>
      </w:r>
      <w:r w:rsidRPr="00296402">
        <w:rPr>
          <w:rFonts w:ascii="Arial" w:eastAsia="Calibri" w:hAnsi="Arial" w:cs="Arial"/>
        </w:rPr>
        <w:t>--------------------------------------</w:t>
      </w:r>
    </w:p>
    <w:p w14:paraId="2CA0EAC9" w14:textId="77777777" w:rsidR="00296402" w:rsidRDefault="00296402" w:rsidP="00A03046">
      <w:pPr>
        <w:spacing w:after="160" w:line="276" w:lineRule="auto"/>
        <w:ind w:right="49"/>
        <w:jc w:val="both"/>
        <w:rPr>
          <w:rFonts w:ascii="Arial" w:eastAsia="Calibri" w:hAnsi="Arial" w:cs="Arial"/>
          <w:b/>
        </w:rPr>
      </w:pPr>
    </w:p>
    <w:p w14:paraId="42B75504" w14:textId="2457D439" w:rsidR="00296402" w:rsidRDefault="00D20926" w:rsidP="00A03046">
      <w:pPr>
        <w:spacing w:after="160" w:line="276" w:lineRule="auto"/>
        <w:ind w:right="49"/>
        <w:jc w:val="both"/>
        <w:rPr>
          <w:rFonts w:ascii="Arial" w:eastAsia="Calibri" w:hAnsi="Arial" w:cs="Arial"/>
          <w:b/>
        </w:rPr>
      </w:pPr>
      <w:r w:rsidRPr="005D1F71">
        <w:rPr>
          <w:rFonts w:ascii="Arial" w:hAnsi="Arial" w:cs="Arial"/>
          <w:b/>
          <w:sz w:val="16"/>
          <w:szCs w:val="16"/>
        </w:rPr>
        <w:t xml:space="preserve">Hoja </w:t>
      </w:r>
      <w:r>
        <w:rPr>
          <w:rFonts w:ascii="Arial" w:hAnsi="Arial" w:cs="Arial"/>
          <w:b/>
          <w:sz w:val="16"/>
          <w:szCs w:val="16"/>
        </w:rPr>
        <w:t>3</w:t>
      </w:r>
      <w:r w:rsidRPr="005D1F71">
        <w:rPr>
          <w:rFonts w:ascii="Arial" w:hAnsi="Arial" w:cs="Arial"/>
          <w:b/>
          <w:sz w:val="16"/>
          <w:szCs w:val="16"/>
        </w:rPr>
        <w:t xml:space="preserve"> del acuerdo 15</w:t>
      </w:r>
      <w:r>
        <w:rPr>
          <w:rFonts w:ascii="Arial" w:hAnsi="Arial" w:cs="Arial"/>
          <w:b/>
          <w:sz w:val="16"/>
          <w:szCs w:val="16"/>
        </w:rPr>
        <w:t>88</w:t>
      </w:r>
      <w:r w:rsidR="00233140">
        <w:rPr>
          <w:rFonts w:ascii="Arial" w:hAnsi="Arial" w:cs="Arial"/>
          <w:b/>
          <w:sz w:val="16"/>
          <w:szCs w:val="16"/>
        </w:rPr>
        <w:t>/2021</w:t>
      </w:r>
    </w:p>
    <w:p w14:paraId="12EDE7DF" w14:textId="77777777" w:rsidR="00296402" w:rsidRDefault="00296402" w:rsidP="00A03046">
      <w:pPr>
        <w:spacing w:after="160" w:line="276" w:lineRule="auto"/>
        <w:ind w:right="49"/>
        <w:jc w:val="both"/>
        <w:rPr>
          <w:rFonts w:ascii="Arial" w:eastAsia="Calibri" w:hAnsi="Arial" w:cs="Arial"/>
          <w:b/>
        </w:rPr>
      </w:pPr>
    </w:p>
    <w:p w14:paraId="2EE8B838" w14:textId="30F00327" w:rsidR="00296402" w:rsidRDefault="00296402" w:rsidP="00A03046">
      <w:pPr>
        <w:spacing w:after="160" w:line="276" w:lineRule="auto"/>
        <w:ind w:right="49"/>
        <w:jc w:val="both"/>
        <w:rPr>
          <w:rFonts w:ascii="Arial" w:eastAsia="Calibri" w:hAnsi="Arial" w:cs="Arial"/>
          <w:b/>
        </w:rPr>
      </w:pPr>
    </w:p>
    <w:p w14:paraId="02B5BB99" w14:textId="77777777" w:rsidR="00296402" w:rsidRDefault="00296402" w:rsidP="00A03046">
      <w:pPr>
        <w:spacing w:after="160" w:line="276" w:lineRule="auto"/>
        <w:ind w:right="49"/>
        <w:jc w:val="both"/>
        <w:rPr>
          <w:rFonts w:ascii="Arial" w:eastAsia="Calibri" w:hAnsi="Arial" w:cs="Arial"/>
          <w:b/>
        </w:rPr>
      </w:pPr>
    </w:p>
    <w:p w14:paraId="4CD3E3F3" w14:textId="77777777" w:rsidR="00C066E8" w:rsidRDefault="00C066E8" w:rsidP="00A03046">
      <w:pPr>
        <w:spacing w:after="160" w:line="276" w:lineRule="auto"/>
        <w:ind w:right="49"/>
        <w:jc w:val="both"/>
        <w:rPr>
          <w:rFonts w:ascii="Arial" w:eastAsia="Calibri" w:hAnsi="Arial" w:cs="Arial"/>
          <w:b/>
        </w:rPr>
      </w:pPr>
    </w:p>
    <w:p w14:paraId="77DCC202" w14:textId="77777777" w:rsidR="00C066E8" w:rsidRDefault="00C066E8" w:rsidP="00A03046">
      <w:pPr>
        <w:spacing w:after="160" w:line="276" w:lineRule="auto"/>
        <w:ind w:right="49"/>
        <w:jc w:val="both"/>
        <w:rPr>
          <w:rFonts w:ascii="Arial" w:eastAsia="Calibri" w:hAnsi="Arial" w:cs="Arial"/>
          <w:b/>
        </w:rPr>
      </w:pPr>
    </w:p>
    <w:p w14:paraId="5DB500D6" w14:textId="09C10470" w:rsidR="00A03046" w:rsidRPr="00EB1491" w:rsidRDefault="00A03046" w:rsidP="00A03046">
      <w:pPr>
        <w:spacing w:after="160" w:line="276" w:lineRule="auto"/>
        <w:ind w:right="49"/>
        <w:jc w:val="both"/>
        <w:rPr>
          <w:rFonts w:ascii="Arial" w:eastAsia="Malgun Gothic" w:hAnsi="Arial" w:cs="Arial"/>
        </w:rPr>
      </w:pPr>
      <w:r w:rsidRPr="001D08AD">
        <w:rPr>
          <w:rFonts w:ascii="Arial" w:eastAsia="Calibri" w:hAnsi="Arial" w:cs="Arial"/>
          <w:b/>
        </w:rPr>
        <w:t>SEGUNDO.-</w:t>
      </w:r>
      <w:r w:rsidRPr="001D08AD">
        <w:rPr>
          <w:rFonts w:ascii="Arial" w:eastAsia="Calibri" w:hAnsi="Arial" w:cs="Arial"/>
        </w:rPr>
        <w:t xml:space="preserve"> </w:t>
      </w:r>
      <w:r w:rsidR="00071785">
        <w:rPr>
          <w:rFonts w:ascii="Arial" w:eastAsia="Calibri" w:hAnsi="Arial" w:cs="Arial"/>
        </w:rPr>
        <w:t xml:space="preserve">Las presentes modificaciones y adiciones entrarán en vigor al día siguiente de su publicación en la gaceta municipal. </w:t>
      </w:r>
      <w:r>
        <w:rPr>
          <w:rFonts w:ascii="Arial" w:eastAsia="Calibri" w:hAnsi="Arial" w:cs="Arial"/>
        </w:rPr>
        <w:t>-----------------------------------------------------------------------------------------------------------------------------------------------------------------------------</w:t>
      </w:r>
      <w:r>
        <w:rPr>
          <w:rFonts w:ascii="Arial" w:eastAsia="Malgun Gothic" w:hAnsi="Arial" w:cs="Arial"/>
        </w:rPr>
        <w:t>-----------------------------------------------------------------------------------</w:t>
      </w:r>
    </w:p>
    <w:p w14:paraId="03EDEAB0" w14:textId="10EA9A8D" w:rsidR="00A03046" w:rsidRDefault="00A03046" w:rsidP="00A03046">
      <w:pPr>
        <w:rPr>
          <w:rFonts w:ascii="Arial" w:hAnsi="Arial" w:cs="Arial"/>
          <w:b/>
        </w:rPr>
      </w:pPr>
    </w:p>
    <w:p w14:paraId="1337CF05" w14:textId="5F0DBB58" w:rsidR="00296402" w:rsidRDefault="00296402" w:rsidP="00A03046">
      <w:pPr>
        <w:rPr>
          <w:rFonts w:ascii="Arial" w:hAnsi="Arial" w:cs="Arial"/>
          <w:b/>
        </w:rPr>
      </w:pPr>
    </w:p>
    <w:p w14:paraId="2CD91894" w14:textId="77777777" w:rsidR="00296402" w:rsidRPr="00987F6C" w:rsidRDefault="00296402" w:rsidP="00A03046">
      <w:pPr>
        <w:rPr>
          <w:rFonts w:ascii="Arial" w:hAnsi="Arial" w:cs="Arial"/>
          <w:b/>
        </w:rPr>
      </w:pPr>
    </w:p>
    <w:p w14:paraId="5951065A" w14:textId="77777777" w:rsidR="00A03046" w:rsidRPr="00987F6C" w:rsidRDefault="00A03046" w:rsidP="00A03046">
      <w:pPr>
        <w:jc w:val="center"/>
        <w:rPr>
          <w:rFonts w:ascii="Arial" w:hAnsi="Arial" w:cs="Arial"/>
          <w:b/>
        </w:rPr>
      </w:pPr>
      <w:r w:rsidRPr="00987F6C">
        <w:rPr>
          <w:rFonts w:ascii="Arial" w:hAnsi="Arial" w:cs="Arial"/>
          <w:b/>
        </w:rPr>
        <w:t>A T E N T A M E N T E</w:t>
      </w:r>
    </w:p>
    <w:p w14:paraId="146D8F2D" w14:textId="77777777" w:rsidR="00A03046" w:rsidRPr="00987F6C" w:rsidRDefault="00A03046" w:rsidP="00A03046">
      <w:pPr>
        <w:jc w:val="center"/>
        <w:rPr>
          <w:rFonts w:ascii="Arial" w:hAnsi="Arial" w:cs="Arial"/>
          <w:b/>
        </w:rPr>
      </w:pPr>
      <w:r w:rsidRPr="00987F6C">
        <w:rPr>
          <w:rFonts w:ascii="Arial" w:hAnsi="Arial" w:cs="Arial"/>
          <w:b/>
        </w:rPr>
        <w:t>SAN PEDRO TLAQUEPAQUE, JALISCO, A</w:t>
      </w:r>
      <w:r>
        <w:rPr>
          <w:rFonts w:ascii="Arial" w:hAnsi="Arial" w:cs="Arial"/>
          <w:b/>
        </w:rPr>
        <w:t xml:space="preserve"> 19 </w:t>
      </w:r>
      <w:r w:rsidRPr="00987F6C">
        <w:rPr>
          <w:rFonts w:ascii="Arial" w:hAnsi="Arial" w:cs="Arial"/>
          <w:b/>
        </w:rPr>
        <w:t xml:space="preserve">DE </w:t>
      </w:r>
      <w:r>
        <w:rPr>
          <w:rFonts w:ascii="Arial" w:hAnsi="Arial" w:cs="Arial"/>
          <w:b/>
        </w:rPr>
        <w:t>ENERO</w:t>
      </w:r>
      <w:r w:rsidRPr="00987F6C">
        <w:rPr>
          <w:rFonts w:ascii="Arial" w:hAnsi="Arial" w:cs="Arial"/>
          <w:b/>
        </w:rPr>
        <w:t xml:space="preserve"> DEL 202</w:t>
      </w:r>
      <w:r>
        <w:rPr>
          <w:rFonts w:ascii="Arial" w:hAnsi="Arial" w:cs="Arial"/>
          <w:b/>
        </w:rPr>
        <w:t>1</w:t>
      </w:r>
      <w:r w:rsidRPr="00987F6C">
        <w:rPr>
          <w:rFonts w:ascii="Arial" w:hAnsi="Arial" w:cs="Arial"/>
          <w:b/>
        </w:rPr>
        <w:t>.</w:t>
      </w:r>
    </w:p>
    <w:p w14:paraId="4A1A7B14" w14:textId="77777777" w:rsidR="00A03046" w:rsidRPr="00987F6C" w:rsidRDefault="00A03046" w:rsidP="00A03046">
      <w:pPr>
        <w:jc w:val="both"/>
        <w:rPr>
          <w:rFonts w:ascii="Arial" w:eastAsia="Calibri" w:hAnsi="Arial" w:cs="Arial"/>
        </w:rPr>
      </w:pPr>
    </w:p>
    <w:p w14:paraId="74F07DE9" w14:textId="77777777" w:rsidR="00A03046" w:rsidRPr="00987F6C" w:rsidRDefault="00A03046" w:rsidP="00A03046">
      <w:pPr>
        <w:jc w:val="both"/>
        <w:rPr>
          <w:rFonts w:ascii="Arial" w:eastAsia="Calibri" w:hAnsi="Arial" w:cs="Arial"/>
        </w:rPr>
      </w:pPr>
    </w:p>
    <w:p w14:paraId="491B5712" w14:textId="5C738A32" w:rsidR="00A03046" w:rsidRDefault="00A03046" w:rsidP="00A03046">
      <w:pPr>
        <w:jc w:val="both"/>
        <w:rPr>
          <w:rFonts w:ascii="Arial" w:eastAsia="Calibri" w:hAnsi="Arial" w:cs="Arial"/>
        </w:rPr>
      </w:pPr>
    </w:p>
    <w:p w14:paraId="57897A60" w14:textId="5028A963" w:rsidR="0038672C" w:rsidRDefault="0038672C" w:rsidP="00A03046">
      <w:pPr>
        <w:jc w:val="both"/>
        <w:rPr>
          <w:rFonts w:ascii="Arial" w:eastAsia="Calibri" w:hAnsi="Arial" w:cs="Arial"/>
        </w:rPr>
      </w:pPr>
    </w:p>
    <w:p w14:paraId="42F7261D" w14:textId="1E7DF6A3" w:rsidR="0038672C" w:rsidRDefault="0038672C" w:rsidP="00A03046">
      <w:pPr>
        <w:jc w:val="both"/>
        <w:rPr>
          <w:rFonts w:ascii="Arial" w:eastAsia="Calibri" w:hAnsi="Arial" w:cs="Arial"/>
        </w:rPr>
      </w:pPr>
    </w:p>
    <w:p w14:paraId="616B855C" w14:textId="74E7F276" w:rsidR="0038672C" w:rsidRDefault="0038672C" w:rsidP="00A03046">
      <w:pPr>
        <w:jc w:val="both"/>
        <w:rPr>
          <w:rFonts w:ascii="Arial" w:eastAsia="Calibri" w:hAnsi="Arial" w:cs="Arial"/>
        </w:rPr>
      </w:pPr>
    </w:p>
    <w:p w14:paraId="014D831F" w14:textId="77777777" w:rsidR="0038672C" w:rsidRDefault="0038672C" w:rsidP="00A03046">
      <w:pPr>
        <w:jc w:val="both"/>
        <w:rPr>
          <w:rFonts w:ascii="Arial" w:eastAsia="Calibri" w:hAnsi="Arial" w:cs="Arial"/>
        </w:rPr>
      </w:pPr>
    </w:p>
    <w:p w14:paraId="38E81818" w14:textId="77777777" w:rsidR="00A03046" w:rsidRDefault="00A03046" w:rsidP="00A03046">
      <w:pPr>
        <w:jc w:val="both"/>
        <w:rPr>
          <w:rFonts w:ascii="Arial" w:eastAsia="Calibri" w:hAnsi="Arial" w:cs="Arial"/>
        </w:rPr>
      </w:pPr>
    </w:p>
    <w:p w14:paraId="3AF1204B" w14:textId="77777777" w:rsidR="00A03046" w:rsidRDefault="00A03046" w:rsidP="00A03046">
      <w:pPr>
        <w:jc w:val="both"/>
        <w:rPr>
          <w:rFonts w:ascii="Arial" w:eastAsia="Calibri" w:hAnsi="Arial" w:cs="Arial"/>
        </w:rPr>
      </w:pPr>
    </w:p>
    <w:p w14:paraId="4F70B357" w14:textId="77777777" w:rsidR="00A03046" w:rsidRDefault="00A03046" w:rsidP="00A03046">
      <w:pPr>
        <w:jc w:val="both"/>
        <w:rPr>
          <w:rFonts w:ascii="Arial" w:eastAsia="Calibri" w:hAnsi="Arial" w:cs="Arial"/>
        </w:rPr>
      </w:pPr>
    </w:p>
    <w:p w14:paraId="319CDF22" w14:textId="77777777" w:rsidR="00A03046" w:rsidRPr="00987F6C" w:rsidRDefault="00A03046" w:rsidP="00A03046">
      <w:pPr>
        <w:jc w:val="both"/>
        <w:rPr>
          <w:rFonts w:ascii="Arial" w:eastAsia="Calibri" w:hAnsi="Arial" w:cs="Arial"/>
        </w:rPr>
      </w:pPr>
    </w:p>
    <w:p w14:paraId="6A28DC9D" w14:textId="77777777" w:rsidR="00A03046" w:rsidRPr="00987F6C" w:rsidRDefault="00A03046" w:rsidP="00A03046">
      <w:pPr>
        <w:jc w:val="both"/>
        <w:rPr>
          <w:rFonts w:ascii="Arial" w:eastAsia="Calibri" w:hAnsi="Arial" w:cs="Arial"/>
        </w:rPr>
      </w:pPr>
    </w:p>
    <w:p w14:paraId="3CA454E4" w14:textId="77777777" w:rsidR="00A03046" w:rsidRPr="00987F6C" w:rsidRDefault="00A03046" w:rsidP="00A03046">
      <w:pPr>
        <w:jc w:val="center"/>
        <w:rPr>
          <w:rFonts w:ascii="Arial" w:eastAsia="Calibri" w:hAnsi="Arial" w:cs="Arial"/>
          <w:b/>
        </w:rPr>
      </w:pPr>
      <w:r w:rsidRPr="00987F6C">
        <w:rPr>
          <w:rFonts w:ascii="Arial" w:eastAsia="Calibri" w:hAnsi="Arial" w:cs="Arial"/>
          <w:b/>
        </w:rPr>
        <w:t>LIC. SALVADOR RUÍZ AYALA</w:t>
      </w:r>
    </w:p>
    <w:p w14:paraId="07599136" w14:textId="77777777" w:rsidR="00A03046" w:rsidRPr="00EB1491" w:rsidRDefault="00A03046" w:rsidP="00A03046">
      <w:pPr>
        <w:jc w:val="center"/>
        <w:rPr>
          <w:rFonts w:ascii="Arial" w:eastAsia="Calibri" w:hAnsi="Arial" w:cs="Arial"/>
          <w:b/>
        </w:rPr>
      </w:pPr>
      <w:r w:rsidRPr="00987F6C">
        <w:rPr>
          <w:rFonts w:ascii="Arial" w:eastAsia="Calibri" w:hAnsi="Arial" w:cs="Arial"/>
          <w:b/>
        </w:rPr>
        <w:t>SECRETARIO DEL AYUNTAMIENTO</w:t>
      </w:r>
    </w:p>
    <w:p w14:paraId="12248B0E" w14:textId="77777777" w:rsidR="00A03046" w:rsidRDefault="00A03046" w:rsidP="00A03046">
      <w:pPr>
        <w:ind w:left="6480" w:firstLine="720"/>
        <w:jc w:val="both"/>
        <w:rPr>
          <w:rFonts w:ascii="Arial" w:eastAsia="Calibri" w:hAnsi="Arial" w:cs="Arial"/>
          <w:b/>
          <w:sz w:val="16"/>
          <w:szCs w:val="22"/>
          <w:lang w:val="es-ES_tradnl"/>
        </w:rPr>
      </w:pPr>
    </w:p>
    <w:p w14:paraId="1EF741AC" w14:textId="77777777" w:rsidR="00A03046" w:rsidRDefault="00A03046" w:rsidP="00A03046">
      <w:pPr>
        <w:ind w:left="6480" w:firstLine="720"/>
        <w:jc w:val="both"/>
        <w:rPr>
          <w:rFonts w:ascii="Arial" w:eastAsia="Calibri" w:hAnsi="Arial" w:cs="Arial"/>
          <w:b/>
          <w:sz w:val="16"/>
          <w:szCs w:val="22"/>
          <w:lang w:val="es-ES_tradnl"/>
        </w:rPr>
      </w:pPr>
    </w:p>
    <w:p w14:paraId="0E9F360F" w14:textId="1F90B80A" w:rsidR="00A03046" w:rsidRDefault="00A03046" w:rsidP="00A03046">
      <w:pPr>
        <w:ind w:left="6480" w:firstLine="720"/>
        <w:jc w:val="both"/>
        <w:rPr>
          <w:rFonts w:ascii="Arial" w:eastAsia="Calibri" w:hAnsi="Arial" w:cs="Arial"/>
          <w:b/>
          <w:sz w:val="16"/>
          <w:szCs w:val="22"/>
          <w:lang w:val="es-ES_tradnl"/>
        </w:rPr>
      </w:pPr>
    </w:p>
    <w:p w14:paraId="0DF11C0C" w14:textId="75CDA59D" w:rsidR="00296402" w:rsidRDefault="00296402" w:rsidP="00A03046">
      <w:pPr>
        <w:ind w:left="6480" w:firstLine="720"/>
        <w:jc w:val="both"/>
        <w:rPr>
          <w:rFonts w:ascii="Arial" w:eastAsia="Calibri" w:hAnsi="Arial" w:cs="Arial"/>
          <w:b/>
          <w:sz w:val="16"/>
          <w:szCs w:val="22"/>
          <w:lang w:val="es-ES_tradnl"/>
        </w:rPr>
      </w:pPr>
    </w:p>
    <w:p w14:paraId="6D576D25" w14:textId="4E03210C" w:rsidR="00296402" w:rsidRDefault="00296402" w:rsidP="00A03046">
      <w:pPr>
        <w:ind w:left="6480" w:firstLine="720"/>
        <w:jc w:val="both"/>
        <w:rPr>
          <w:rFonts w:ascii="Arial" w:eastAsia="Calibri" w:hAnsi="Arial" w:cs="Arial"/>
          <w:b/>
          <w:sz w:val="16"/>
          <w:szCs w:val="22"/>
          <w:lang w:val="es-ES_tradnl"/>
        </w:rPr>
      </w:pPr>
    </w:p>
    <w:p w14:paraId="6917A5E5" w14:textId="4B44288B" w:rsidR="00296402" w:rsidRDefault="00296402" w:rsidP="00A03046">
      <w:pPr>
        <w:ind w:left="6480" w:firstLine="720"/>
        <w:jc w:val="both"/>
        <w:rPr>
          <w:rFonts w:ascii="Arial" w:eastAsia="Calibri" w:hAnsi="Arial" w:cs="Arial"/>
          <w:b/>
          <w:sz w:val="16"/>
          <w:szCs w:val="22"/>
          <w:lang w:val="es-ES_tradnl"/>
        </w:rPr>
      </w:pPr>
    </w:p>
    <w:p w14:paraId="10D43AFC" w14:textId="38E78AE6" w:rsidR="00296402" w:rsidRDefault="00296402" w:rsidP="00A03046">
      <w:pPr>
        <w:ind w:left="6480" w:firstLine="720"/>
        <w:jc w:val="both"/>
        <w:rPr>
          <w:rFonts w:ascii="Arial" w:eastAsia="Calibri" w:hAnsi="Arial" w:cs="Arial"/>
          <w:b/>
          <w:sz w:val="16"/>
          <w:szCs w:val="22"/>
          <w:lang w:val="es-ES_tradnl"/>
        </w:rPr>
      </w:pPr>
    </w:p>
    <w:p w14:paraId="25C8599F" w14:textId="1222E7DB" w:rsidR="00296402" w:rsidRDefault="00296402" w:rsidP="00A03046">
      <w:pPr>
        <w:ind w:left="6480" w:firstLine="720"/>
        <w:jc w:val="both"/>
        <w:rPr>
          <w:rFonts w:ascii="Arial" w:eastAsia="Calibri" w:hAnsi="Arial" w:cs="Arial"/>
          <w:b/>
          <w:sz w:val="16"/>
          <w:szCs w:val="22"/>
          <w:lang w:val="es-ES_tradnl"/>
        </w:rPr>
      </w:pPr>
    </w:p>
    <w:p w14:paraId="60256DC9" w14:textId="16F19ED3" w:rsidR="00296402" w:rsidRDefault="00296402" w:rsidP="00A03046">
      <w:pPr>
        <w:ind w:left="6480" w:firstLine="720"/>
        <w:jc w:val="both"/>
        <w:rPr>
          <w:rFonts w:ascii="Arial" w:eastAsia="Calibri" w:hAnsi="Arial" w:cs="Arial"/>
          <w:b/>
          <w:sz w:val="16"/>
          <w:szCs w:val="22"/>
          <w:lang w:val="es-ES_tradnl"/>
        </w:rPr>
      </w:pPr>
    </w:p>
    <w:p w14:paraId="4E66C038" w14:textId="56E90DB1" w:rsidR="00296402" w:rsidRDefault="00296402" w:rsidP="00A03046">
      <w:pPr>
        <w:ind w:left="6480" w:firstLine="720"/>
        <w:jc w:val="both"/>
        <w:rPr>
          <w:rFonts w:ascii="Arial" w:eastAsia="Calibri" w:hAnsi="Arial" w:cs="Arial"/>
          <w:b/>
          <w:sz w:val="16"/>
          <w:szCs w:val="22"/>
          <w:lang w:val="es-ES_tradnl"/>
        </w:rPr>
      </w:pPr>
    </w:p>
    <w:p w14:paraId="45BF27FA" w14:textId="516D7225" w:rsidR="00296402" w:rsidRDefault="00296402" w:rsidP="00A03046">
      <w:pPr>
        <w:ind w:left="6480" w:firstLine="720"/>
        <w:jc w:val="both"/>
        <w:rPr>
          <w:rFonts w:ascii="Arial" w:eastAsia="Calibri" w:hAnsi="Arial" w:cs="Arial"/>
          <w:b/>
          <w:sz w:val="16"/>
          <w:szCs w:val="22"/>
          <w:lang w:val="es-ES_tradnl"/>
        </w:rPr>
      </w:pPr>
    </w:p>
    <w:p w14:paraId="6EC0C47D" w14:textId="743EE173" w:rsidR="00296402" w:rsidRDefault="00296402" w:rsidP="00A03046">
      <w:pPr>
        <w:ind w:left="6480" w:firstLine="720"/>
        <w:jc w:val="both"/>
        <w:rPr>
          <w:rFonts w:ascii="Arial" w:eastAsia="Calibri" w:hAnsi="Arial" w:cs="Arial"/>
          <w:b/>
          <w:sz w:val="16"/>
          <w:szCs w:val="22"/>
          <w:lang w:val="es-ES_tradnl"/>
        </w:rPr>
      </w:pPr>
    </w:p>
    <w:p w14:paraId="2B5BE44D" w14:textId="7F522A9F" w:rsidR="00296402" w:rsidRDefault="00296402" w:rsidP="00A03046">
      <w:pPr>
        <w:ind w:left="6480" w:firstLine="720"/>
        <w:jc w:val="both"/>
        <w:rPr>
          <w:rFonts w:ascii="Arial" w:eastAsia="Calibri" w:hAnsi="Arial" w:cs="Arial"/>
          <w:b/>
          <w:sz w:val="16"/>
          <w:szCs w:val="22"/>
          <w:lang w:val="es-ES_tradnl"/>
        </w:rPr>
      </w:pPr>
    </w:p>
    <w:p w14:paraId="0E3A0F00" w14:textId="645E2294" w:rsidR="00296402" w:rsidRDefault="00296402" w:rsidP="00A03046">
      <w:pPr>
        <w:ind w:left="6480" w:firstLine="720"/>
        <w:jc w:val="both"/>
        <w:rPr>
          <w:rFonts w:ascii="Arial" w:eastAsia="Calibri" w:hAnsi="Arial" w:cs="Arial"/>
          <w:b/>
          <w:sz w:val="16"/>
          <w:szCs w:val="22"/>
          <w:lang w:val="es-ES_tradnl"/>
        </w:rPr>
      </w:pPr>
    </w:p>
    <w:p w14:paraId="0A616EB8" w14:textId="56E15259" w:rsidR="00296402" w:rsidRDefault="00296402" w:rsidP="00A03046">
      <w:pPr>
        <w:ind w:left="6480" w:firstLine="720"/>
        <w:jc w:val="both"/>
        <w:rPr>
          <w:rFonts w:ascii="Arial" w:eastAsia="Calibri" w:hAnsi="Arial" w:cs="Arial"/>
          <w:b/>
          <w:sz w:val="16"/>
          <w:szCs w:val="22"/>
          <w:lang w:val="es-ES_tradnl"/>
        </w:rPr>
      </w:pPr>
    </w:p>
    <w:p w14:paraId="1D210171" w14:textId="16410F1D" w:rsidR="00296402" w:rsidRDefault="00296402" w:rsidP="00A03046">
      <w:pPr>
        <w:ind w:left="6480" w:firstLine="720"/>
        <w:jc w:val="both"/>
        <w:rPr>
          <w:rFonts w:ascii="Arial" w:eastAsia="Calibri" w:hAnsi="Arial" w:cs="Arial"/>
          <w:b/>
          <w:sz w:val="16"/>
          <w:szCs w:val="22"/>
          <w:lang w:val="es-ES_tradnl"/>
        </w:rPr>
      </w:pPr>
    </w:p>
    <w:p w14:paraId="58ED94D0" w14:textId="2D72E221" w:rsidR="00296402" w:rsidRDefault="00296402" w:rsidP="00A03046">
      <w:pPr>
        <w:ind w:left="6480" w:firstLine="720"/>
        <w:jc w:val="both"/>
        <w:rPr>
          <w:rFonts w:ascii="Arial" w:eastAsia="Calibri" w:hAnsi="Arial" w:cs="Arial"/>
          <w:b/>
          <w:sz w:val="16"/>
          <w:szCs w:val="22"/>
          <w:lang w:val="es-ES_tradnl"/>
        </w:rPr>
      </w:pPr>
    </w:p>
    <w:p w14:paraId="2B59DB6A" w14:textId="314339AA" w:rsidR="00296402" w:rsidRDefault="00296402" w:rsidP="00A03046">
      <w:pPr>
        <w:ind w:left="6480" w:firstLine="720"/>
        <w:jc w:val="both"/>
        <w:rPr>
          <w:rFonts w:ascii="Arial" w:eastAsia="Calibri" w:hAnsi="Arial" w:cs="Arial"/>
          <w:b/>
          <w:sz w:val="16"/>
          <w:szCs w:val="22"/>
          <w:lang w:val="es-ES_tradnl"/>
        </w:rPr>
      </w:pPr>
    </w:p>
    <w:p w14:paraId="7B080586" w14:textId="7DC8CC8E" w:rsidR="00296402" w:rsidRDefault="00296402" w:rsidP="00A03046">
      <w:pPr>
        <w:ind w:left="6480" w:firstLine="720"/>
        <w:jc w:val="both"/>
        <w:rPr>
          <w:rFonts w:ascii="Arial" w:eastAsia="Calibri" w:hAnsi="Arial" w:cs="Arial"/>
          <w:b/>
          <w:sz w:val="16"/>
          <w:szCs w:val="22"/>
          <w:lang w:val="es-ES_tradnl"/>
        </w:rPr>
      </w:pPr>
    </w:p>
    <w:p w14:paraId="1B5C4C90" w14:textId="05301959" w:rsidR="00296402" w:rsidRDefault="00296402" w:rsidP="00A03046">
      <w:pPr>
        <w:ind w:left="6480" w:firstLine="720"/>
        <w:jc w:val="both"/>
        <w:rPr>
          <w:rFonts w:ascii="Arial" w:eastAsia="Calibri" w:hAnsi="Arial" w:cs="Arial"/>
          <w:b/>
          <w:sz w:val="16"/>
          <w:szCs w:val="22"/>
          <w:lang w:val="es-ES_tradnl"/>
        </w:rPr>
      </w:pPr>
    </w:p>
    <w:p w14:paraId="76247A12" w14:textId="706BECD7" w:rsidR="00296402" w:rsidRDefault="00296402" w:rsidP="00A03046">
      <w:pPr>
        <w:ind w:left="6480" w:firstLine="720"/>
        <w:jc w:val="both"/>
        <w:rPr>
          <w:rFonts w:ascii="Arial" w:eastAsia="Calibri" w:hAnsi="Arial" w:cs="Arial"/>
          <w:b/>
          <w:sz w:val="16"/>
          <w:szCs w:val="22"/>
          <w:lang w:val="es-ES_tradnl"/>
        </w:rPr>
      </w:pPr>
    </w:p>
    <w:p w14:paraId="7769DF06" w14:textId="339DF12D" w:rsidR="00296402" w:rsidRDefault="00296402" w:rsidP="00A03046">
      <w:pPr>
        <w:ind w:left="6480" w:firstLine="720"/>
        <w:jc w:val="both"/>
        <w:rPr>
          <w:rFonts w:ascii="Arial" w:eastAsia="Calibri" w:hAnsi="Arial" w:cs="Arial"/>
          <w:b/>
          <w:sz w:val="16"/>
          <w:szCs w:val="22"/>
          <w:lang w:val="es-ES_tradnl"/>
        </w:rPr>
      </w:pPr>
    </w:p>
    <w:p w14:paraId="4D3A18E6" w14:textId="77777777" w:rsidR="00296402" w:rsidRDefault="00296402" w:rsidP="00A03046">
      <w:pPr>
        <w:ind w:left="6480" w:firstLine="720"/>
        <w:jc w:val="both"/>
        <w:rPr>
          <w:rFonts w:ascii="Arial" w:eastAsia="Calibri" w:hAnsi="Arial" w:cs="Arial"/>
          <w:b/>
          <w:sz w:val="16"/>
          <w:szCs w:val="22"/>
          <w:lang w:val="es-ES_tradnl"/>
        </w:rPr>
      </w:pPr>
    </w:p>
    <w:p w14:paraId="0CE9975F" w14:textId="257E967D" w:rsidR="00A03046" w:rsidRDefault="00A03046" w:rsidP="00A03046">
      <w:pPr>
        <w:jc w:val="both"/>
        <w:rPr>
          <w:rFonts w:ascii="Arial" w:eastAsia="Calibri" w:hAnsi="Arial" w:cs="Arial"/>
          <w:b/>
          <w:sz w:val="16"/>
          <w:szCs w:val="22"/>
          <w:lang w:val="es-ES_tradnl"/>
        </w:rPr>
      </w:pPr>
      <w:r w:rsidRPr="005D1F71">
        <w:rPr>
          <w:rFonts w:ascii="Arial" w:hAnsi="Arial" w:cs="Arial"/>
          <w:b/>
          <w:sz w:val="16"/>
          <w:szCs w:val="16"/>
        </w:rPr>
        <w:t xml:space="preserve">Hoja </w:t>
      </w:r>
      <w:r w:rsidR="00D20926">
        <w:rPr>
          <w:rFonts w:ascii="Arial" w:hAnsi="Arial" w:cs="Arial"/>
          <w:b/>
          <w:sz w:val="16"/>
          <w:szCs w:val="16"/>
        </w:rPr>
        <w:t>4</w:t>
      </w:r>
      <w:r w:rsidRPr="005D1F71">
        <w:rPr>
          <w:rFonts w:ascii="Arial" w:hAnsi="Arial" w:cs="Arial"/>
          <w:b/>
          <w:sz w:val="16"/>
          <w:szCs w:val="16"/>
        </w:rPr>
        <w:t xml:space="preserve"> del acuerdo 15</w:t>
      </w:r>
      <w:r w:rsidR="00D20926">
        <w:rPr>
          <w:rFonts w:ascii="Arial" w:hAnsi="Arial" w:cs="Arial"/>
          <w:b/>
          <w:sz w:val="16"/>
          <w:szCs w:val="16"/>
        </w:rPr>
        <w:t>88</w:t>
      </w:r>
      <w:r w:rsidR="00233140">
        <w:rPr>
          <w:rFonts w:ascii="Arial" w:hAnsi="Arial" w:cs="Arial"/>
          <w:b/>
          <w:sz w:val="16"/>
          <w:szCs w:val="16"/>
        </w:rPr>
        <w:t>/2021</w:t>
      </w:r>
    </w:p>
    <w:p w14:paraId="7860DAA5" w14:textId="77777777" w:rsidR="00A03046" w:rsidRDefault="00A03046" w:rsidP="00A03046">
      <w:pPr>
        <w:ind w:left="6480" w:firstLine="720"/>
        <w:jc w:val="right"/>
        <w:rPr>
          <w:rFonts w:ascii="Arial" w:eastAsia="Calibri" w:hAnsi="Arial" w:cs="Arial"/>
          <w:b/>
          <w:sz w:val="16"/>
          <w:szCs w:val="22"/>
          <w:lang w:val="es-ES_tradnl"/>
        </w:rPr>
      </w:pPr>
    </w:p>
    <w:p w14:paraId="6B0BB3AC" w14:textId="77777777" w:rsidR="00C066E8" w:rsidRDefault="00C066E8" w:rsidP="009A56C9">
      <w:pPr>
        <w:jc w:val="both"/>
        <w:rPr>
          <w:rFonts w:ascii="Arial" w:hAnsi="Arial" w:cs="Arial"/>
        </w:rPr>
      </w:pPr>
    </w:p>
    <w:p w14:paraId="540D9A9B" w14:textId="7381DEEC" w:rsidR="009A56C9" w:rsidRPr="00A44A20" w:rsidRDefault="009A56C9" w:rsidP="009A56C9">
      <w:pPr>
        <w:jc w:val="both"/>
        <w:rPr>
          <w:rFonts w:ascii="Arial" w:hAnsi="Arial" w:cs="Arial"/>
          <w:b/>
          <w:sz w:val="25"/>
          <w:szCs w:val="25"/>
        </w:rPr>
      </w:pPr>
      <w:r w:rsidRPr="00987F6C">
        <w:rPr>
          <w:rFonts w:ascii="Arial" w:hAnsi="Arial" w:cs="Arial"/>
        </w:rPr>
        <w:lastRenderedPageBreak/>
        <w:t xml:space="preserve">El suscrito </w:t>
      </w:r>
      <w:r w:rsidRPr="00987F6C">
        <w:rPr>
          <w:rFonts w:ascii="Arial" w:hAnsi="Arial" w:cs="Arial"/>
          <w:b/>
        </w:rPr>
        <w:t>Lic. Salvador Ruíz Ayala</w:t>
      </w:r>
      <w:r w:rsidRPr="00987F6C">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987F6C">
        <w:rPr>
          <w:rFonts w:ascii="Arial" w:hAnsi="Arial" w:cs="Arial"/>
          <w:b/>
        </w:rPr>
        <w:t xml:space="preserve">C E R T I F I C O: </w:t>
      </w:r>
      <w:r w:rsidRPr="00987F6C">
        <w:rPr>
          <w:rFonts w:ascii="Arial" w:hAnsi="Arial" w:cs="Arial"/>
        </w:rPr>
        <w:t xml:space="preserve">------------------------------------------------------------------------------------------------------------------------------------------------------- Que en la Sesión </w:t>
      </w:r>
      <w:r w:rsidRPr="00B967B9">
        <w:rPr>
          <w:rFonts w:ascii="Arial" w:hAnsi="Arial" w:cs="Arial"/>
        </w:rPr>
        <w:t>Ordinaria</w:t>
      </w:r>
      <w:r w:rsidRPr="00987F6C">
        <w:rPr>
          <w:rFonts w:ascii="Arial" w:hAnsi="Arial" w:cs="Arial"/>
        </w:rPr>
        <w:t xml:space="preserve"> de Ayuntamiento del Municipio de San Pedro Tlaquepaque, Jalisco, de fecha</w:t>
      </w:r>
      <w:r w:rsidRPr="00987F6C">
        <w:rPr>
          <w:rFonts w:ascii="Arial" w:hAnsi="Arial" w:cs="Arial"/>
          <w:b/>
        </w:rPr>
        <w:t xml:space="preserve"> </w:t>
      </w:r>
      <w:r>
        <w:rPr>
          <w:rFonts w:ascii="Arial" w:hAnsi="Arial" w:cs="Arial"/>
          <w:b/>
        </w:rPr>
        <w:t>19</w:t>
      </w:r>
      <w:r w:rsidRPr="00B967B9">
        <w:rPr>
          <w:rFonts w:ascii="Arial" w:hAnsi="Arial" w:cs="Arial"/>
          <w:b/>
        </w:rPr>
        <w:t xml:space="preserve"> de </w:t>
      </w:r>
      <w:r>
        <w:rPr>
          <w:rFonts w:ascii="Arial" w:hAnsi="Arial" w:cs="Arial"/>
          <w:b/>
        </w:rPr>
        <w:t>enero</w:t>
      </w:r>
      <w:r w:rsidRPr="00B967B9">
        <w:rPr>
          <w:rFonts w:ascii="Arial" w:hAnsi="Arial" w:cs="Arial"/>
          <w:b/>
        </w:rPr>
        <w:t xml:space="preserve"> de</w:t>
      </w:r>
      <w:r>
        <w:rPr>
          <w:rFonts w:ascii="Arial" w:hAnsi="Arial" w:cs="Arial"/>
          <w:b/>
        </w:rPr>
        <w:t>l</w:t>
      </w:r>
      <w:r w:rsidRPr="00B967B9">
        <w:rPr>
          <w:rFonts w:ascii="Arial" w:hAnsi="Arial" w:cs="Arial"/>
          <w:b/>
        </w:rPr>
        <w:t xml:space="preserve"> 202</w:t>
      </w:r>
      <w:r>
        <w:rPr>
          <w:rFonts w:ascii="Arial" w:hAnsi="Arial" w:cs="Arial"/>
          <w:b/>
        </w:rPr>
        <w:t>1</w:t>
      </w:r>
      <w:r w:rsidRPr="00B967B9">
        <w:rPr>
          <w:rFonts w:ascii="Arial" w:hAnsi="Arial" w:cs="Arial"/>
          <w:b/>
        </w:rPr>
        <w:t xml:space="preserve">, estando </w:t>
      </w:r>
      <w:r w:rsidRPr="0038672C">
        <w:rPr>
          <w:rFonts w:ascii="Arial" w:hAnsi="Arial" w:cs="Arial"/>
          <w:b/>
        </w:rPr>
        <w:t>presentes 1</w:t>
      </w:r>
      <w:r w:rsidR="00D20926" w:rsidRPr="0038672C">
        <w:rPr>
          <w:rFonts w:ascii="Arial" w:hAnsi="Arial" w:cs="Arial"/>
          <w:b/>
        </w:rPr>
        <w:t>3</w:t>
      </w:r>
      <w:r w:rsidRPr="0038672C">
        <w:rPr>
          <w:rFonts w:ascii="Arial" w:hAnsi="Arial" w:cs="Arial"/>
          <w:b/>
        </w:rPr>
        <w:t xml:space="preserve"> (</w:t>
      </w:r>
      <w:r w:rsidR="00D20926" w:rsidRPr="0038672C">
        <w:rPr>
          <w:rFonts w:ascii="Arial" w:hAnsi="Arial" w:cs="Arial"/>
          <w:b/>
        </w:rPr>
        <w:t>trece</w:t>
      </w:r>
      <w:r w:rsidRPr="0038672C">
        <w:rPr>
          <w:rFonts w:ascii="Arial" w:hAnsi="Arial" w:cs="Arial"/>
          <w:b/>
        </w:rPr>
        <w:t>) integrantes del pleno, en forma económica fueron emitidos 1</w:t>
      </w:r>
      <w:r w:rsidR="00D20926" w:rsidRPr="0038672C">
        <w:rPr>
          <w:rFonts w:ascii="Arial" w:hAnsi="Arial" w:cs="Arial"/>
          <w:b/>
        </w:rPr>
        <w:t>1</w:t>
      </w:r>
      <w:r w:rsidRPr="0038672C">
        <w:rPr>
          <w:rFonts w:ascii="Arial" w:hAnsi="Arial" w:cs="Arial"/>
          <w:b/>
        </w:rPr>
        <w:t xml:space="preserve"> (</w:t>
      </w:r>
      <w:r w:rsidR="00D20926" w:rsidRPr="0038672C">
        <w:rPr>
          <w:rFonts w:ascii="Arial" w:hAnsi="Arial" w:cs="Arial"/>
          <w:b/>
        </w:rPr>
        <w:t>once</w:t>
      </w:r>
      <w:r w:rsidRPr="0038672C">
        <w:rPr>
          <w:rFonts w:ascii="Arial" w:hAnsi="Arial" w:cs="Arial"/>
          <w:b/>
        </w:rPr>
        <w:t xml:space="preserve">) votos a favor, </w:t>
      </w:r>
      <w:r w:rsidR="00D20926" w:rsidRPr="0038672C">
        <w:rPr>
          <w:rFonts w:ascii="Arial" w:hAnsi="Arial" w:cs="Arial"/>
          <w:b/>
        </w:rPr>
        <w:t xml:space="preserve"> 2 (dos) votos en contra, por lo que fue</w:t>
      </w:r>
      <w:r w:rsidRPr="0038672C">
        <w:rPr>
          <w:rFonts w:ascii="Arial" w:hAnsi="Arial" w:cs="Arial"/>
          <w:b/>
        </w:rPr>
        <w:t xml:space="preserve"> </w:t>
      </w:r>
      <w:r w:rsidRPr="0038672C">
        <w:rPr>
          <w:rFonts w:ascii="Arial" w:hAnsi="Arial" w:cs="Arial"/>
        </w:rPr>
        <w:t xml:space="preserve">aprobado </w:t>
      </w:r>
      <w:r w:rsidRPr="0038672C">
        <w:rPr>
          <w:rFonts w:ascii="Arial" w:hAnsi="Arial" w:cs="Arial"/>
          <w:b/>
        </w:rPr>
        <w:t xml:space="preserve">por mayoría </w:t>
      </w:r>
      <w:r>
        <w:rPr>
          <w:rFonts w:ascii="Arial" w:hAnsi="Arial" w:cs="Arial"/>
          <w:b/>
        </w:rPr>
        <w:t>absoluta</w:t>
      </w:r>
      <w:r w:rsidRPr="00A44A20">
        <w:rPr>
          <w:rFonts w:ascii="Arial" w:hAnsi="Arial" w:cs="Arial"/>
          <w:b/>
        </w:rPr>
        <w:t xml:space="preserve"> </w:t>
      </w:r>
      <w:r w:rsidR="008F2CE0">
        <w:rPr>
          <w:rFonts w:ascii="Arial" w:hAnsi="Arial" w:cs="Arial"/>
          <w:b/>
        </w:rPr>
        <w:t xml:space="preserve">en lo general y en lo particular </w:t>
      </w:r>
      <w:r w:rsidRPr="00A44A20">
        <w:rPr>
          <w:rFonts w:ascii="Arial" w:hAnsi="Arial" w:cs="Arial"/>
        </w:rPr>
        <w:t>el dictamen presentado por</w:t>
      </w:r>
      <w:r w:rsidRPr="00A44A20">
        <w:rPr>
          <w:rFonts w:ascii="Arial" w:hAnsi="Arial" w:cs="Arial"/>
          <w:b/>
        </w:rPr>
        <w:t xml:space="preserve"> </w:t>
      </w:r>
      <w:r w:rsidRPr="00A44A20">
        <w:rPr>
          <w:rFonts w:ascii="Arial" w:hAnsi="Arial" w:cs="Arial"/>
        </w:rPr>
        <w:t>la</w:t>
      </w:r>
      <w:r w:rsidRPr="00A44A20">
        <w:rPr>
          <w:rFonts w:ascii="Arial" w:hAnsi="Arial" w:cs="Arial"/>
          <w:b/>
        </w:rPr>
        <w:t xml:space="preserve"> Comisión Edilicia de </w:t>
      </w:r>
      <w:r>
        <w:rPr>
          <w:rFonts w:ascii="Arial" w:hAnsi="Arial" w:cs="Arial"/>
          <w:b/>
        </w:rPr>
        <w:t>Reglamentos Municipales y Puntos Legislativo,</w:t>
      </w:r>
      <w:r w:rsidRPr="00A44A20">
        <w:rPr>
          <w:rFonts w:ascii="Arial" w:hAnsi="Arial" w:cs="Arial"/>
          <w:b/>
        </w:rPr>
        <w:t xml:space="preserve"> bajo el siguiente: </w:t>
      </w:r>
      <w:r w:rsidRPr="00A44A20">
        <w:rPr>
          <w:rFonts w:ascii="Arial" w:hAnsi="Arial" w:cs="Arial"/>
        </w:rPr>
        <w:t>-----------------------------------------------------------------------------------</w:t>
      </w:r>
      <w:r>
        <w:rPr>
          <w:rFonts w:ascii="Arial" w:hAnsi="Arial" w:cs="Arial"/>
        </w:rPr>
        <w:t>----------</w:t>
      </w:r>
      <w:r w:rsidRPr="00A44A20">
        <w:rPr>
          <w:rFonts w:ascii="Arial" w:hAnsi="Arial" w:cs="Arial"/>
        </w:rPr>
        <w:t>-------------</w:t>
      </w:r>
      <w:r w:rsidR="00E776FF">
        <w:rPr>
          <w:rFonts w:ascii="Arial" w:hAnsi="Arial" w:cs="Arial"/>
        </w:rPr>
        <w:t>---------------------</w:t>
      </w:r>
      <w:r w:rsidRPr="00A44A20">
        <w:rPr>
          <w:rFonts w:ascii="Arial" w:hAnsi="Arial" w:cs="Arial"/>
        </w:rPr>
        <w:t>--</w:t>
      </w:r>
      <w:r>
        <w:rPr>
          <w:rFonts w:ascii="Arial" w:hAnsi="Arial" w:cs="Arial"/>
        </w:rPr>
        <w:t>--------</w:t>
      </w:r>
      <w:r w:rsidRPr="00A44A20">
        <w:rPr>
          <w:rFonts w:ascii="Arial" w:hAnsi="Arial" w:cs="Arial"/>
        </w:rPr>
        <w:t>----</w:t>
      </w:r>
      <w:r w:rsidRPr="00A44A20">
        <w:rPr>
          <w:rFonts w:ascii="Arial" w:hAnsi="Arial" w:cs="Arial"/>
          <w:b/>
        </w:rPr>
        <w:t>ACUERDO NÚMERO 15</w:t>
      </w:r>
      <w:r>
        <w:rPr>
          <w:rFonts w:ascii="Arial" w:hAnsi="Arial" w:cs="Arial"/>
          <w:b/>
        </w:rPr>
        <w:t>8</w:t>
      </w:r>
      <w:r w:rsidR="002B11FA">
        <w:rPr>
          <w:rFonts w:ascii="Arial" w:hAnsi="Arial" w:cs="Arial"/>
          <w:b/>
        </w:rPr>
        <w:t>9</w:t>
      </w:r>
      <w:r w:rsidR="00233140">
        <w:rPr>
          <w:rFonts w:ascii="Arial" w:hAnsi="Arial" w:cs="Arial"/>
          <w:b/>
        </w:rPr>
        <w:t>/2021</w:t>
      </w:r>
      <w:r w:rsidRPr="00A44A20">
        <w:rPr>
          <w:rFonts w:ascii="Arial" w:hAnsi="Arial" w:cs="Arial"/>
        </w:rPr>
        <w:t>----------------------------------------------------------------</w:t>
      </w:r>
      <w:r>
        <w:rPr>
          <w:rFonts w:ascii="Arial" w:hAnsi="Arial" w:cs="Arial"/>
        </w:rPr>
        <w:t>---</w:t>
      </w:r>
      <w:r w:rsidRPr="00A44A20">
        <w:rPr>
          <w:rFonts w:ascii="Arial" w:hAnsi="Arial" w:cs="Arial"/>
        </w:rPr>
        <w:t>------</w:t>
      </w:r>
      <w:r>
        <w:rPr>
          <w:rFonts w:ascii="Arial" w:hAnsi="Arial" w:cs="Arial"/>
        </w:rPr>
        <w:t>--</w:t>
      </w:r>
      <w:r w:rsidRPr="00A44A20">
        <w:rPr>
          <w:rFonts w:ascii="Arial" w:hAnsi="Arial" w:cs="Arial"/>
        </w:rPr>
        <w:t>-----</w:t>
      </w:r>
      <w:r>
        <w:rPr>
          <w:rFonts w:ascii="Arial" w:hAnsi="Arial" w:cs="Arial"/>
        </w:rPr>
        <w:t>--</w:t>
      </w:r>
      <w:r w:rsidR="008F2CE0">
        <w:rPr>
          <w:rFonts w:ascii="Arial" w:hAnsi="Arial" w:cs="Arial"/>
        </w:rPr>
        <w:t>--------------------------</w:t>
      </w:r>
      <w:r w:rsidRPr="00A44A20">
        <w:rPr>
          <w:rFonts w:ascii="Arial" w:hAnsi="Arial" w:cs="Arial"/>
        </w:rPr>
        <w:t>------</w:t>
      </w:r>
      <w:r>
        <w:rPr>
          <w:rFonts w:ascii="Arial" w:hAnsi="Arial" w:cs="Arial"/>
        </w:rPr>
        <w:t>----------------------------</w:t>
      </w:r>
    </w:p>
    <w:p w14:paraId="51D567E9" w14:textId="3AF8AB85" w:rsidR="00D56EC9" w:rsidRPr="00D56EC9" w:rsidRDefault="009A56C9" w:rsidP="00D56EC9">
      <w:pPr>
        <w:spacing w:after="160" w:line="276" w:lineRule="auto"/>
        <w:ind w:right="49"/>
        <w:jc w:val="both"/>
        <w:rPr>
          <w:rFonts w:ascii="Arial" w:eastAsia="Calibri" w:hAnsi="Arial" w:cs="Arial"/>
        </w:rPr>
      </w:pPr>
      <w:r w:rsidRPr="00962E97">
        <w:rPr>
          <w:rFonts w:ascii="Arial" w:eastAsia="Calibri" w:hAnsi="Arial" w:cs="Arial"/>
          <w:b/>
        </w:rPr>
        <w:t>PRIMERO.</w:t>
      </w:r>
      <w:r w:rsidR="00C066E8">
        <w:rPr>
          <w:rFonts w:ascii="Arial" w:eastAsia="Calibri" w:hAnsi="Arial" w:cs="Arial"/>
          <w:b/>
        </w:rPr>
        <w:t>-</w:t>
      </w:r>
      <w:r w:rsidRPr="00962E97">
        <w:rPr>
          <w:rFonts w:ascii="Arial" w:eastAsia="Calibri" w:hAnsi="Arial" w:cs="Arial"/>
          <w:b/>
        </w:rPr>
        <w:t xml:space="preserve"> </w:t>
      </w:r>
      <w:r w:rsidR="00D56EC9" w:rsidRPr="00D56EC9">
        <w:rPr>
          <w:rFonts w:ascii="Arial" w:eastAsia="Calibri" w:hAnsi="Arial" w:cs="Arial"/>
        </w:rPr>
        <w:t xml:space="preserve">El Pleno del Ayuntamiento de San Pedro Tlaquepaque aprueba y autoriza la modificación al Reglamento del Gobierno y de la Administración Pública del Ayuntamiento Constitucional de San Pedro Tlaquepaque,  derogando lo siguiente, el inciso d) del artículo 34, el numeral 3 del artículo 201, el artículo 203, el punto 4 de la fracción V del artículo 206, las fracciones XXVI, XXVII, XVIII, XXIX, XXX, XXXI, XXXII, XXXIII y XXXIV del artículo 243, y el artículo 246; reformar los artículos 186, 192, 193, 206, 209, 210, 211, 212, 216, 220, 237, 238 y 250; adicionar los artículos 216 Bis, 242 Ter y 242 </w:t>
      </w:r>
      <w:proofErr w:type="spellStart"/>
      <w:r w:rsidR="00D56EC9" w:rsidRPr="00D56EC9">
        <w:rPr>
          <w:rFonts w:ascii="Arial" w:eastAsia="Calibri" w:hAnsi="Arial" w:cs="Arial"/>
        </w:rPr>
        <w:t>Quáter</w:t>
      </w:r>
      <w:proofErr w:type="spellEnd"/>
      <w:r w:rsidR="00D56EC9" w:rsidRPr="00D56EC9">
        <w:rPr>
          <w:rFonts w:ascii="Arial" w:eastAsia="Calibri" w:hAnsi="Arial" w:cs="Arial"/>
        </w:rPr>
        <w:t>; y eliminar el último párrafo del artículo 240, para quedar como sigue:</w:t>
      </w:r>
    </w:p>
    <w:p w14:paraId="6C3B97E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Artículo 34.-</w:t>
      </w:r>
      <w:r w:rsidRPr="00D56EC9">
        <w:rPr>
          <w:rFonts w:ascii="Arial" w:eastAsia="Calibri" w:hAnsi="Arial" w:cs="Arial"/>
        </w:rPr>
        <w:t>La Sindicatura para el desarrollo de sus atribuciones y de conformidad a lo establecido por el presente reglamento, así como lo estipulado por los manuales operativos y de organización de cada dependencia y de acuerdo al presupuesto de egresos y a la plantilla laboral autorizada, tendrá a su cargo de manera enunciativa mas no limitativa, las siguientes dependencias:</w:t>
      </w:r>
    </w:p>
    <w:p w14:paraId="453E93E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a) Dirección General Jurídica;</w:t>
      </w:r>
    </w:p>
    <w:p w14:paraId="0CBD578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b) Dirección Jurídica de Obras Públicas;</w:t>
      </w:r>
    </w:p>
    <w:p w14:paraId="56D439A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 Jefatura de lo Contencioso Administrativo;</w:t>
      </w:r>
    </w:p>
    <w:p w14:paraId="26B574F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d) Se deroga;</w:t>
      </w:r>
    </w:p>
    <w:p w14:paraId="1A542C4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e) Jefatura de Mejora Regulatoria; </w:t>
      </w:r>
    </w:p>
    <w:p w14:paraId="2A325FE7" w14:textId="56DC8985"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f) Jefatura de Siniestros;</w:t>
      </w:r>
    </w:p>
    <w:p w14:paraId="65948F1A" w14:textId="0F42C5D8" w:rsidR="0038672C" w:rsidRDefault="0038672C" w:rsidP="00D56EC9">
      <w:pPr>
        <w:spacing w:after="160" w:line="276" w:lineRule="auto"/>
        <w:ind w:right="49"/>
        <w:jc w:val="both"/>
        <w:rPr>
          <w:rFonts w:ascii="Arial" w:eastAsia="Calibri" w:hAnsi="Arial" w:cs="Arial"/>
        </w:rPr>
      </w:pPr>
    </w:p>
    <w:p w14:paraId="0FACAA71" w14:textId="5A434467"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6995F3C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g) Jefatura de Regularización de predios;</w:t>
      </w:r>
    </w:p>
    <w:p w14:paraId="38B6622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h) Coordinación de contratos y convenios; y</w:t>
      </w:r>
    </w:p>
    <w:p w14:paraId="47E1315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Coordinación de Sindicatura.</w:t>
      </w:r>
    </w:p>
    <w:p w14:paraId="252F8E89"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Artículo 186</w:t>
      </w:r>
    </w:p>
    <w:p w14:paraId="2C7BD7C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La Dirección General de Comunicación Social y Análisis Estratégico, cuenta con las siguientes atribuciones:</w:t>
      </w:r>
    </w:p>
    <w:p w14:paraId="2611444F"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Artículo 186</w:t>
      </w:r>
    </w:p>
    <w:p w14:paraId="7F7656D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t>
      </w:r>
    </w:p>
    <w:p w14:paraId="79EDCB7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21. Las demás previstas en la normatividad aplicable</w:t>
      </w:r>
    </w:p>
    <w:p w14:paraId="32A3AD4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22. Promover y realizar campañas de la cultura de la transparencia, acceso a la información y rendición de cuentas en coordinación con la Dirección de Transparencia y Buenas Prácticas.</w:t>
      </w:r>
    </w:p>
    <w:p w14:paraId="4C3C8D2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eficiente desempeño de sus atribuciones, ésta cuenta con:</w:t>
      </w:r>
    </w:p>
    <w:p w14:paraId="49FF3E9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Dirección de Información y Atención a Medios de Comunicación.</w:t>
      </w:r>
    </w:p>
    <w:p w14:paraId="601146F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Cuyas atribuciones se encuentran definidas en los Manuales de Organización de la Presidencia.</w:t>
      </w:r>
    </w:p>
    <w:p w14:paraId="11DCC50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192.- </w:t>
      </w:r>
      <w:r w:rsidRPr="00D56EC9">
        <w:rPr>
          <w:rFonts w:ascii="Arial" w:eastAsia="Calibri" w:hAnsi="Arial" w:cs="Arial"/>
        </w:rPr>
        <w:t>La Coordinación General de Protección Civil y Bomberos para el desarrollo de su gestión cuenta con las siguientes atribuciones:</w:t>
      </w:r>
    </w:p>
    <w:p w14:paraId="5D7F801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w:t>
      </w:r>
      <w:r w:rsidRPr="00D56EC9">
        <w:rPr>
          <w:rFonts w:ascii="Arial" w:eastAsia="Calibri" w:hAnsi="Arial" w:cs="Arial"/>
        </w:rPr>
        <w:tab/>
        <w:t>Coordinar la planeación, proyección y presentación del Programa Municipal de Protección Civil;</w:t>
      </w:r>
    </w:p>
    <w:p w14:paraId="7F612D4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XXXII.</w:t>
      </w:r>
      <w:r w:rsidRPr="00D56EC9">
        <w:rPr>
          <w:rFonts w:ascii="Arial" w:eastAsia="Calibri" w:hAnsi="Arial" w:cs="Arial"/>
        </w:rPr>
        <w:tab/>
        <w:t>Coordinar y supervisar la ejecución del Programa Municipal autorizado, conforme a lo establecido a la normatividad aplicable en materia de Protección Civil;</w:t>
      </w:r>
    </w:p>
    <w:p w14:paraId="4E129E2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XXXIII.</w:t>
      </w:r>
      <w:r w:rsidRPr="00D56EC9">
        <w:rPr>
          <w:rFonts w:ascii="Arial" w:eastAsia="Calibri" w:hAnsi="Arial" w:cs="Arial"/>
        </w:rPr>
        <w:tab/>
        <w:t>Coordinar la planeación, proyección, presentación y ejecución de los Planes Municipales de Protección Civil, conforme a lo establecido por la normatividad aplicable en materia de Protección Civil;</w:t>
      </w:r>
    </w:p>
    <w:p w14:paraId="3B49781C" w14:textId="4283EC35"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XXXIV.</w:t>
      </w:r>
      <w:r w:rsidRPr="00D56EC9">
        <w:rPr>
          <w:rFonts w:ascii="Arial" w:eastAsia="Calibri" w:hAnsi="Arial" w:cs="Arial"/>
        </w:rPr>
        <w:tab/>
        <w:t>Ejecutar las acciones de prevención, auxilio y recuperación o restablecimiento, conforme a los ordenamientos jurídicos, programas y acuerdos que autorice el Consejo Municipal de Protección Civil;</w:t>
      </w:r>
    </w:p>
    <w:p w14:paraId="5A097BDA" w14:textId="6DE0DFFF"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35B24B1E" w14:textId="13F8A0A8" w:rsidR="0038672C" w:rsidRDefault="0038672C" w:rsidP="00D56EC9">
      <w:pPr>
        <w:spacing w:after="160" w:line="276" w:lineRule="auto"/>
        <w:ind w:right="49"/>
        <w:jc w:val="both"/>
        <w:rPr>
          <w:rFonts w:ascii="Arial" w:eastAsia="Calibri" w:hAnsi="Arial" w:cs="Arial"/>
        </w:rPr>
      </w:pPr>
    </w:p>
    <w:p w14:paraId="0C91AA6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XXXV.</w:t>
      </w:r>
      <w:r w:rsidRPr="00D56EC9">
        <w:rPr>
          <w:rFonts w:ascii="Arial" w:eastAsia="Calibri" w:hAnsi="Arial" w:cs="Arial"/>
        </w:rPr>
        <w:tab/>
        <w:t>Aplicar las disposiciones del Reglamento de Protección Civil para el Municipio de San Pedro Tlaquepaque e instrumentar sus programas en coordinación con el Sistema Municipal de Protección Civil y la Unidad Estatal de Protección Civil y Bomberos Jalisco;</w:t>
      </w:r>
    </w:p>
    <w:p w14:paraId="4B422DC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XXXVI.</w:t>
      </w:r>
      <w:r w:rsidRPr="00D56EC9">
        <w:rPr>
          <w:rFonts w:ascii="Arial" w:eastAsia="Calibri" w:hAnsi="Arial" w:cs="Arial"/>
        </w:rPr>
        <w:tab/>
        <w:t>Elaborar los proyectos y los programas que son sometidos a la aprobación del Consejo Municipal de Protección Civil y del Ayuntamiento, para que, una vez aprobados, el Presidente Municipal ordene su publicación en la Gaceta Oficial;</w:t>
      </w:r>
    </w:p>
    <w:p w14:paraId="44E2B2F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XXXVII.</w:t>
      </w:r>
      <w:r w:rsidRPr="00D56EC9">
        <w:rPr>
          <w:rFonts w:ascii="Arial" w:eastAsia="Calibri" w:hAnsi="Arial" w:cs="Arial"/>
        </w:rPr>
        <w:tab/>
        <w:t>Promover la instalación del Consejo Municipal de Protección Civil del Ayuntamiento, y fungir como Secretario Técnico del mismo; así mismo integrar el Sistema Municipal de Protección Civil;</w:t>
      </w:r>
    </w:p>
    <w:p w14:paraId="47F768E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XXXVIII.</w:t>
      </w:r>
      <w:r w:rsidRPr="00D56EC9">
        <w:rPr>
          <w:rFonts w:ascii="Arial" w:eastAsia="Calibri" w:hAnsi="Arial" w:cs="Arial"/>
        </w:rPr>
        <w:tab/>
        <w:t>Promover la creación del Fondo Municipal de Desastres (FOMUDEN);</w:t>
      </w:r>
    </w:p>
    <w:p w14:paraId="797FEC8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XXXIX.</w:t>
      </w:r>
      <w:r w:rsidRPr="00D56EC9">
        <w:rPr>
          <w:rFonts w:ascii="Arial" w:eastAsia="Calibri" w:hAnsi="Arial" w:cs="Arial"/>
        </w:rPr>
        <w:tab/>
        <w:t>Aplicar las disposiciones de la Ley General de Protección Civil, así como las que se encuentren estipuladas dentro de la normatividad vigente;</w:t>
      </w:r>
    </w:p>
    <w:p w14:paraId="3BA136D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w:t>
      </w:r>
      <w:r w:rsidRPr="00D56EC9">
        <w:rPr>
          <w:rFonts w:ascii="Arial" w:eastAsia="Calibri" w:hAnsi="Arial" w:cs="Arial"/>
        </w:rPr>
        <w:tab/>
        <w:t>Promover la actualización del Atlas Municipal de Riesgos como instrumento de prevención basado en un Sistema integral de información sobre los agentes perturbadores, que proyecte los escenarios de riesgo a corto, mediano y largo plazo;</w:t>
      </w:r>
    </w:p>
    <w:p w14:paraId="32C149B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XLI.</w:t>
      </w:r>
      <w:r w:rsidRPr="00D56EC9">
        <w:rPr>
          <w:rFonts w:ascii="Arial" w:eastAsia="Calibri" w:hAnsi="Arial" w:cs="Arial"/>
        </w:rPr>
        <w:tab/>
        <w:t>Participar en el Sistema Estatal de Protección Civil, asegurando la congruencia de los programas municipales y estatales de Protección Civil, a través de las propuestas necesarias que se emitan;</w:t>
      </w:r>
    </w:p>
    <w:p w14:paraId="3C36D8F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XLII.</w:t>
      </w:r>
      <w:r w:rsidRPr="00D56EC9">
        <w:rPr>
          <w:rFonts w:ascii="Arial" w:eastAsia="Calibri" w:hAnsi="Arial" w:cs="Arial"/>
        </w:rPr>
        <w:tab/>
        <w:t>Solicitar e informar al Gobierno del Estado de Jalisco, el apoyo necesario para cumplir con las finalidades de la Protección Civil Municipal, en los términos del artículo 43 de la Ley de Protección Civil del Estado de Jalisco;</w:t>
      </w:r>
    </w:p>
    <w:p w14:paraId="1F2F290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XLIII.</w:t>
      </w:r>
      <w:r w:rsidRPr="00D56EC9">
        <w:rPr>
          <w:rFonts w:ascii="Arial" w:eastAsia="Calibri" w:hAnsi="Arial" w:cs="Arial"/>
        </w:rPr>
        <w:tab/>
        <w:t>Promover la celebración de convenios con los gobiernos estatales y federales que apoyen los objetivos y finalidades de los Sistemas de Protección Civil Municipales;</w:t>
      </w:r>
    </w:p>
    <w:p w14:paraId="6F4566C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XLIV.</w:t>
      </w:r>
      <w:r w:rsidRPr="00D56EC9">
        <w:rPr>
          <w:rFonts w:ascii="Arial" w:eastAsia="Calibri" w:hAnsi="Arial" w:cs="Arial"/>
        </w:rPr>
        <w:tab/>
        <w:t>Coordinarse y asociarse con los municipios del Estado de Jalisco, a través de la Unidad Estatal de Protección Civil y Bomberos, con el objetivo de dar cumplimiento a los programas;</w:t>
      </w:r>
    </w:p>
    <w:p w14:paraId="5483CDF5" w14:textId="30EE54D8"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XLV.</w:t>
      </w:r>
      <w:r w:rsidRPr="00D56EC9">
        <w:rPr>
          <w:rFonts w:ascii="Arial" w:eastAsia="Calibri" w:hAnsi="Arial" w:cs="Arial"/>
        </w:rPr>
        <w:tab/>
        <w:t>Proponer y participar en la continuidad a la Declaratoria de Emergencia;</w:t>
      </w:r>
    </w:p>
    <w:p w14:paraId="4239BC15" w14:textId="3BF154C2" w:rsidR="0038672C" w:rsidRDefault="0038672C" w:rsidP="00D56EC9">
      <w:pPr>
        <w:spacing w:after="160" w:line="276" w:lineRule="auto"/>
        <w:ind w:right="49"/>
        <w:jc w:val="both"/>
        <w:rPr>
          <w:rFonts w:ascii="Arial" w:eastAsia="Calibri" w:hAnsi="Arial" w:cs="Arial"/>
        </w:rPr>
      </w:pPr>
    </w:p>
    <w:p w14:paraId="344D7C3B" w14:textId="3F48FE18"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F8113B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XLVI.</w:t>
      </w:r>
      <w:r w:rsidRPr="00D56EC9">
        <w:rPr>
          <w:rFonts w:ascii="Arial" w:eastAsia="Calibri" w:hAnsi="Arial" w:cs="Arial"/>
        </w:rPr>
        <w:tab/>
        <w:t>Generar al Presidente Municipal, diariamente o cuando lo solicite, un parte de novedades con la información que se genere de las actividades realizadas en la Coordinación General de Protección Civil y Bomberos del municipio;</w:t>
      </w:r>
    </w:p>
    <w:p w14:paraId="75DEE41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XLVII.</w:t>
      </w:r>
      <w:r w:rsidRPr="00D56EC9">
        <w:rPr>
          <w:rFonts w:ascii="Arial" w:eastAsia="Calibri" w:hAnsi="Arial" w:cs="Arial"/>
        </w:rPr>
        <w:tab/>
        <w:t>Realizar campañas permanentes de difusión y capacitación en materia de Protección Civil;</w:t>
      </w:r>
    </w:p>
    <w:p w14:paraId="02E0590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XLVIII.</w:t>
      </w:r>
      <w:r w:rsidRPr="00D56EC9">
        <w:rPr>
          <w:rFonts w:ascii="Arial" w:eastAsia="Calibri" w:hAnsi="Arial" w:cs="Arial"/>
        </w:rPr>
        <w:tab/>
        <w:t>Crear campañas de difusión específica de los programas de Protección Civil Municipal;</w:t>
      </w:r>
    </w:p>
    <w:p w14:paraId="73C487A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XLIX.</w:t>
      </w:r>
      <w:r w:rsidRPr="00D56EC9">
        <w:rPr>
          <w:rFonts w:ascii="Arial" w:eastAsia="Calibri" w:hAnsi="Arial" w:cs="Arial"/>
        </w:rPr>
        <w:tab/>
        <w:t>Coordinar y supervisar al Director Administrativo en la creación de programas, planes, estrategias y acciones para salvaguardar la vida de las personas, sus bienes y el entorno basados en la Planificación de la Logística;</w:t>
      </w:r>
    </w:p>
    <w:p w14:paraId="55952C9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w:t>
      </w:r>
      <w:r w:rsidRPr="00D56EC9">
        <w:rPr>
          <w:rFonts w:ascii="Arial" w:eastAsia="Calibri" w:hAnsi="Arial" w:cs="Arial"/>
        </w:rPr>
        <w:tab/>
        <w:t>Coordinar y supervisar al Director Operativo en la creación de programas, planes, estrategias y acciones para salvaguardar la vida de las personas, sus bienes y el entorno en los términos de la normatividad, planes, programas y políticas en materia de Protección Civil;</w:t>
      </w:r>
    </w:p>
    <w:p w14:paraId="56DDB29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LI.</w:t>
      </w:r>
      <w:r w:rsidRPr="00D56EC9">
        <w:rPr>
          <w:rFonts w:ascii="Arial" w:eastAsia="Calibri" w:hAnsi="Arial" w:cs="Arial"/>
        </w:rPr>
        <w:tab/>
        <w:t>Establecer las estrategias y acciones para salvaguardar la vida de las personas, sus bienes y el entorno en los términos de prevención en materia de Protección Civil y de Gestión Integral del Riesgo;</w:t>
      </w:r>
    </w:p>
    <w:p w14:paraId="12193B1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LII.</w:t>
      </w:r>
      <w:r w:rsidRPr="00D56EC9">
        <w:rPr>
          <w:rFonts w:ascii="Arial" w:eastAsia="Calibri" w:hAnsi="Arial" w:cs="Arial"/>
        </w:rPr>
        <w:tab/>
        <w:t>Vigilar y coordinar los planes, programas y acciones que presente la Dirección Administrativa y la Dirección Operativa en materia de Protección Civil, para alinearlos con los fines del Plan Municipal de Desarrollo y las Políticas Públicas Municipales;</w:t>
      </w:r>
    </w:p>
    <w:p w14:paraId="6CFD0BA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LIII.</w:t>
      </w:r>
      <w:r w:rsidRPr="00D56EC9">
        <w:rPr>
          <w:rFonts w:ascii="Arial" w:eastAsia="Calibri" w:hAnsi="Arial" w:cs="Arial"/>
        </w:rPr>
        <w:tab/>
        <w:t>Participar en la Mesa Metropolitana de Protección Civil en la planeación y ejecución de los proyectos para brindar a la ciudadanía los servicios básicos que requieren;</w:t>
      </w:r>
    </w:p>
    <w:p w14:paraId="42B573F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LIV.</w:t>
      </w:r>
      <w:r w:rsidRPr="00D56EC9">
        <w:rPr>
          <w:rFonts w:ascii="Arial" w:eastAsia="Calibri" w:hAnsi="Arial" w:cs="Arial"/>
        </w:rPr>
        <w:tab/>
        <w:t>Fungir como el Comandante de Incidente, ante un evento, operativo o incidente, bajo los protocolos aplicables;</w:t>
      </w:r>
    </w:p>
    <w:p w14:paraId="462DAFB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LV.</w:t>
      </w:r>
      <w:r w:rsidRPr="00D56EC9">
        <w:rPr>
          <w:rFonts w:ascii="Arial" w:eastAsia="Calibri" w:hAnsi="Arial" w:cs="Arial"/>
        </w:rPr>
        <w:tab/>
        <w:t>Coordinar los trabajos de las Dirección Administrativa y la Dirección Operativa en las funciones de Planificación, Operaciones, Logística, Administración y Finanzas;</w:t>
      </w:r>
    </w:p>
    <w:p w14:paraId="61BA6D59" w14:textId="78E3929A"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LVI.</w:t>
      </w:r>
      <w:r w:rsidRPr="00D56EC9">
        <w:rPr>
          <w:rFonts w:ascii="Arial" w:eastAsia="Calibri" w:hAnsi="Arial" w:cs="Arial"/>
        </w:rPr>
        <w:tab/>
        <w:t>Activar el grupo de búsqueda y rescate urbano por sus siglas en inglés (USAR San Pedro Tlaquepaque) para participar ante una emergencia de carácter Local, Regional, Nacional o Internacional;</w:t>
      </w:r>
    </w:p>
    <w:p w14:paraId="4D7C1A07" w14:textId="783EA7B6"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4</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4801CAD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LVII.</w:t>
      </w:r>
      <w:r w:rsidRPr="00D56EC9">
        <w:rPr>
          <w:rFonts w:ascii="Arial" w:eastAsia="Calibri" w:hAnsi="Arial" w:cs="Arial"/>
        </w:rPr>
        <w:tab/>
        <w:t>Participar en la planeación y coordinación de la delimitación municipal de riesgos, y en caso necesario, intervenir de manera intermunicipal con apoyo en servicios de emergencia;</w:t>
      </w:r>
    </w:p>
    <w:p w14:paraId="07CEABD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LVIII.</w:t>
      </w:r>
      <w:r w:rsidRPr="00D56EC9">
        <w:rPr>
          <w:rFonts w:ascii="Arial" w:eastAsia="Calibri" w:hAnsi="Arial" w:cs="Arial"/>
        </w:rPr>
        <w:tab/>
        <w:t>Brindar asesoría en materia de Protección Civil, Administración y Prevención de Emergencias;</w:t>
      </w:r>
    </w:p>
    <w:p w14:paraId="1EA2160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LIX.</w:t>
      </w:r>
      <w:r w:rsidRPr="00D56EC9">
        <w:rPr>
          <w:rFonts w:ascii="Arial" w:eastAsia="Calibri" w:hAnsi="Arial" w:cs="Arial"/>
        </w:rPr>
        <w:tab/>
        <w:t>Coordinar los procesos y procedimientos de administración y operación que atiende la Coordinación General para sus funciones;</w:t>
      </w:r>
    </w:p>
    <w:p w14:paraId="4B336DE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LX.</w:t>
      </w:r>
      <w:r w:rsidRPr="00D56EC9">
        <w:rPr>
          <w:rFonts w:ascii="Arial" w:eastAsia="Calibri" w:hAnsi="Arial" w:cs="Arial"/>
        </w:rPr>
        <w:tab/>
        <w:t>Las demás que establezca el presente ordenamiento y demás disposiciones aplicables.</w:t>
      </w:r>
    </w:p>
    <w:p w14:paraId="0F0CC1B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193.- </w:t>
      </w:r>
      <w:r w:rsidRPr="00D56EC9">
        <w:rPr>
          <w:rFonts w:ascii="Arial" w:eastAsia="Calibri" w:hAnsi="Arial" w:cs="Arial"/>
        </w:rPr>
        <w:t>La Coordinación General de Protección Civil y Bomberos para el desarrollo de sus funciones y de conformidad a lo establecido por el presente reglamento, así como lo estipulado por los manuales operativos y de organización de cada dependencia, tendrá a su cargo de manera enunciativa más no limitativa, las siguientes dependencias:</w:t>
      </w:r>
    </w:p>
    <w:p w14:paraId="777142A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Dirección Administrativa. Encargada de administrar los recursos materiales, humanos y financieros con los que cuenta la Coordinación General de Protección Civil y Bomberos, a través de las relaciones internas o externas dentro del municipio para la consecución de los objetivos de la dependencia; así como coordinarse con la Dirección Operativa con el ejercicio de sus funciones y ésta misma de manera general como responsable de la planificación, organización, dirección y control de las gestiones necesarias de la institución.</w:t>
      </w:r>
    </w:p>
    <w:p w14:paraId="4F17F0F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Son atribuciones de la Dirección Administrativa las siguientes: </w:t>
      </w:r>
    </w:p>
    <w:p w14:paraId="64831E6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u)</w:t>
      </w:r>
      <w:r w:rsidRPr="00D56EC9">
        <w:rPr>
          <w:rFonts w:ascii="Arial" w:eastAsia="Calibri" w:hAnsi="Arial" w:cs="Arial"/>
        </w:rPr>
        <w:tab/>
        <w:t>Realizar la planeación y proyección de un sistema administrativo que cumpla con las necesidades generales de la Coordinación General de Protección Civil y Bomberos;</w:t>
      </w:r>
    </w:p>
    <w:p w14:paraId="1532088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Coadyuvar con las dependencias competentes del ayuntamiento, para ejecutar las acciones administrativas para el logro de los objetivos de la dependencia;</w:t>
      </w:r>
    </w:p>
    <w:p w14:paraId="3B7DAB83" w14:textId="4DFBF06D"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Trabajar en la gestión de recursos y en la aplicación de los procesos correspondientes en caso de una emergencia y/o desastre, en conjunto con los gobiernos estatales y municipales, el Coordinador General de Protección Civil y Bomberos y el Director Operativo;</w:t>
      </w:r>
    </w:p>
    <w:p w14:paraId="55436654" w14:textId="3552F748"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5</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F29883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w:t>
      </w:r>
      <w:r w:rsidRPr="00D56EC9">
        <w:rPr>
          <w:rFonts w:ascii="Arial" w:eastAsia="Calibri" w:hAnsi="Arial" w:cs="Arial"/>
        </w:rPr>
        <w:tab/>
        <w:t>Coordinar y establecer las estrategias generales de actuación, logística y planeación necesarias para el cumplimiento del programa municipal de protección civil;</w:t>
      </w:r>
    </w:p>
    <w:p w14:paraId="575BBF0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Coordinar y realizar las gestiones necesarias para alinear los planes, programas y acciones en materia de protección civil con el plan municipal de desarrollo y las políticas públicas municipales;</w:t>
      </w:r>
    </w:p>
    <w:p w14:paraId="75BD7FC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Realizar las gestiones administrativas de los recursos jurídicos de la Coordinación General de Protección Civil y Bomberos;</w:t>
      </w:r>
    </w:p>
    <w:p w14:paraId="01DD0E7B"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aa</w:t>
      </w:r>
      <w:proofErr w:type="spellEnd"/>
      <w:proofErr w:type="gramEnd"/>
      <w:r w:rsidRPr="00D56EC9">
        <w:rPr>
          <w:rFonts w:ascii="Arial" w:eastAsia="Calibri" w:hAnsi="Arial" w:cs="Arial"/>
        </w:rPr>
        <w:t>)</w:t>
      </w:r>
      <w:r w:rsidRPr="00D56EC9">
        <w:rPr>
          <w:rFonts w:ascii="Arial" w:eastAsia="Calibri" w:hAnsi="Arial" w:cs="Arial"/>
        </w:rPr>
        <w:tab/>
        <w:t>Realizar las gestiones administrativas de los recursos humanos de la Coordinación General de Protección Civil y Bomberos.</w:t>
      </w:r>
    </w:p>
    <w:p w14:paraId="188135EA"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bb</w:t>
      </w:r>
      <w:proofErr w:type="spellEnd"/>
      <w:proofErr w:type="gramEnd"/>
      <w:r w:rsidRPr="00D56EC9">
        <w:rPr>
          <w:rFonts w:ascii="Arial" w:eastAsia="Calibri" w:hAnsi="Arial" w:cs="Arial"/>
        </w:rPr>
        <w:t>)</w:t>
      </w:r>
      <w:r w:rsidRPr="00D56EC9">
        <w:rPr>
          <w:rFonts w:ascii="Arial" w:eastAsia="Calibri" w:hAnsi="Arial" w:cs="Arial"/>
        </w:rPr>
        <w:tab/>
        <w:t>Realizar las gestiones administrativas de los recursos financieros de la Coordinación General de Protección Civil y Bomberos;</w:t>
      </w:r>
    </w:p>
    <w:p w14:paraId="2FFE127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cc)</w:t>
      </w:r>
      <w:r w:rsidRPr="00D56EC9">
        <w:rPr>
          <w:rFonts w:ascii="Arial" w:eastAsia="Calibri" w:hAnsi="Arial" w:cs="Arial"/>
        </w:rPr>
        <w:tab/>
        <w:t>Realizar las gestiones administrativas de los recursos materiales y servicios de la Coordinación General de Protección Civil y Bomberos;</w:t>
      </w:r>
    </w:p>
    <w:p w14:paraId="41169859"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dd</w:t>
      </w:r>
      <w:proofErr w:type="spellEnd"/>
      <w:proofErr w:type="gramEnd"/>
      <w:r w:rsidRPr="00D56EC9">
        <w:rPr>
          <w:rFonts w:ascii="Arial" w:eastAsia="Calibri" w:hAnsi="Arial" w:cs="Arial"/>
        </w:rPr>
        <w:t>)</w:t>
      </w:r>
      <w:r w:rsidRPr="00D56EC9">
        <w:rPr>
          <w:rFonts w:ascii="Arial" w:eastAsia="Calibri" w:hAnsi="Arial" w:cs="Arial"/>
        </w:rPr>
        <w:tab/>
        <w:t>Coordinar y administrar la evaluación de los programas y planes de la dependencia, a través de acciones de seguimiento para el buen desempeño de la misma;</w:t>
      </w:r>
    </w:p>
    <w:p w14:paraId="1ADF6E9E"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ee</w:t>
      </w:r>
      <w:proofErr w:type="spellEnd"/>
      <w:proofErr w:type="gramEnd"/>
      <w:r w:rsidRPr="00D56EC9">
        <w:rPr>
          <w:rFonts w:ascii="Arial" w:eastAsia="Calibri" w:hAnsi="Arial" w:cs="Arial"/>
        </w:rPr>
        <w:t>)</w:t>
      </w:r>
      <w:r w:rsidRPr="00D56EC9">
        <w:rPr>
          <w:rFonts w:ascii="Arial" w:eastAsia="Calibri" w:hAnsi="Arial" w:cs="Arial"/>
        </w:rPr>
        <w:tab/>
        <w:t>Colaborar y/o coordinar todas las actividades que aplican dentro de la operatividad de esta Coordinación General y que es parte de la administración;</w:t>
      </w:r>
    </w:p>
    <w:p w14:paraId="08A3668A"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ff</w:t>
      </w:r>
      <w:proofErr w:type="spellEnd"/>
      <w:proofErr w:type="gramEnd"/>
      <w:r w:rsidRPr="00D56EC9">
        <w:rPr>
          <w:rFonts w:ascii="Arial" w:eastAsia="Calibri" w:hAnsi="Arial" w:cs="Arial"/>
        </w:rPr>
        <w:t>)</w:t>
      </w:r>
      <w:r w:rsidRPr="00D56EC9">
        <w:rPr>
          <w:rFonts w:ascii="Arial" w:eastAsia="Calibri" w:hAnsi="Arial" w:cs="Arial"/>
        </w:rPr>
        <w:tab/>
        <w:t>Establecer y aplicar los mecanismos de coordinación con otras dependencias, para la ejecución de los proyectos;</w:t>
      </w:r>
    </w:p>
    <w:p w14:paraId="6DD395E5"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gg</w:t>
      </w:r>
      <w:proofErr w:type="spellEnd"/>
      <w:proofErr w:type="gramEnd"/>
      <w:r w:rsidRPr="00D56EC9">
        <w:rPr>
          <w:rFonts w:ascii="Arial" w:eastAsia="Calibri" w:hAnsi="Arial" w:cs="Arial"/>
        </w:rPr>
        <w:t>)</w:t>
      </w:r>
      <w:r w:rsidRPr="00D56EC9">
        <w:rPr>
          <w:rFonts w:ascii="Arial" w:eastAsia="Calibri" w:hAnsi="Arial" w:cs="Arial"/>
        </w:rPr>
        <w:tab/>
        <w:t>Administrar de manera eficiente los recursos humanos, financieros y materiales asignados a la dependencia y cumplimentar todas las obligaciones establecidas en la normatividad de responsabilidades administrativas y de entrega-recepción;</w:t>
      </w:r>
    </w:p>
    <w:p w14:paraId="34AC357B"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hh</w:t>
      </w:r>
      <w:proofErr w:type="spellEnd"/>
      <w:proofErr w:type="gramEnd"/>
      <w:r w:rsidRPr="00D56EC9">
        <w:rPr>
          <w:rFonts w:ascii="Arial" w:eastAsia="Calibri" w:hAnsi="Arial" w:cs="Arial"/>
        </w:rPr>
        <w:t>)</w:t>
      </w:r>
      <w:r w:rsidRPr="00D56EC9">
        <w:rPr>
          <w:rFonts w:ascii="Arial" w:eastAsia="Calibri" w:hAnsi="Arial" w:cs="Arial"/>
        </w:rPr>
        <w:tab/>
        <w:t xml:space="preserve">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 </w:t>
      </w:r>
    </w:p>
    <w:p w14:paraId="4D8C6EB3" w14:textId="591EB4FA" w:rsidR="00D56EC9"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6</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1F7F99A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ii)</w:t>
      </w:r>
      <w:r w:rsidRPr="00D56EC9">
        <w:rPr>
          <w:rFonts w:ascii="Arial" w:eastAsia="Calibri" w:hAnsi="Arial" w:cs="Arial"/>
        </w:rPr>
        <w:tab/>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3A385125" w14:textId="77777777" w:rsidR="00D56EC9" w:rsidRPr="00D56EC9" w:rsidRDefault="00D56EC9" w:rsidP="00D56EC9">
      <w:pPr>
        <w:spacing w:after="160" w:line="276" w:lineRule="auto"/>
        <w:ind w:right="49"/>
        <w:jc w:val="both"/>
        <w:rPr>
          <w:rFonts w:ascii="Arial" w:eastAsia="Calibri" w:hAnsi="Arial" w:cs="Arial"/>
        </w:rPr>
      </w:pPr>
      <w:proofErr w:type="spellStart"/>
      <w:proofErr w:type="gramStart"/>
      <w:r w:rsidRPr="00D56EC9">
        <w:rPr>
          <w:rFonts w:ascii="Arial" w:eastAsia="Calibri" w:hAnsi="Arial" w:cs="Arial"/>
        </w:rPr>
        <w:t>jj</w:t>
      </w:r>
      <w:proofErr w:type="spellEnd"/>
      <w:proofErr w:type="gramEnd"/>
      <w:r w:rsidRPr="00D56EC9">
        <w:rPr>
          <w:rFonts w:ascii="Arial" w:eastAsia="Calibri" w:hAnsi="Arial" w:cs="Arial"/>
        </w:rPr>
        <w:t>)</w:t>
      </w:r>
      <w:r w:rsidRPr="00D56EC9">
        <w:rPr>
          <w:rFonts w:ascii="Arial" w:eastAsia="Calibri" w:hAnsi="Arial" w:cs="Arial"/>
        </w:rPr>
        <w:tab/>
        <w:t>Elaborar, presentar y ejecutar los programas operativos anuales de su dependencia e informar sobre su cumplimiento a través de los informes trimestrales;</w:t>
      </w:r>
    </w:p>
    <w:p w14:paraId="666F72D1"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kk</w:t>
      </w:r>
      <w:proofErr w:type="spellEnd"/>
      <w:r w:rsidRPr="00D56EC9">
        <w:rPr>
          <w:rFonts w:ascii="Arial" w:eastAsia="Calibri" w:hAnsi="Arial" w:cs="Arial"/>
        </w:rPr>
        <w:t>)</w:t>
      </w:r>
      <w:r w:rsidRPr="00D56EC9">
        <w:rPr>
          <w:rFonts w:ascii="Arial" w:eastAsia="Calibri" w:hAnsi="Arial" w:cs="Arial"/>
        </w:rPr>
        <w:tab/>
        <w:t xml:space="preserve">Informar a la Coordinación General de Protección Civil y Bomberos, sobre los avances de sus actividades y los resultados estadísticos que permitan medir el cumplimiento de sus objetivos, en los términos y condiciones que le sean indicados; </w:t>
      </w:r>
    </w:p>
    <w:p w14:paraId="4C139EB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ll)</w:t>
      </w:r>
      <w:r w:rsidRPr="00D56EC9">
        <w:rPr>
          <w:rFonts w:ascii="Arial" w:eastAsia="Calibri" w:hAnsi="Arial" w:cs="Arial"/>
        </w:rPr>
        <w:tab/>
        <w:t xml:space="preserve">Coadyuvar con la Coordinación General de Protección Civil y Bomberos, en todos los programas, proyectos y acciones que le sean encomendados en los términos y tiempos que le sean impuestos y que señale la normatividad aplicable; </w:t>
      </w:r>
    </w:p>
    <w:p w14:paraId="15D967F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mm)</w:t>
      </w:r>
      <w:r w:rsidRPr="00D56EC9">
        <w:rPr>
          <w:rFonts w:ascii="Arial" w:eastAsia="Calibri" w:hAnsi="Arial" w:cs="Arial"/>
        </w:rPr>
        <w:tab/>
        <w:t>Ejecutar la evaluación del desempeño de su personal, en los términos y condiciones que le sean solicitados;</w:t>
      </w:r>
    </w:p>
    <w:p w14:paraId="2F872BB8"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nn</w:t>
      </w:r>
      <w:proofErr w:type="spellEnd"/>
      <w:r w:rsidRPr="00D56EC9">
        <w:rPr>
          <w:rFonts w:ascii="Arial" w:eastAsia="Calibri" w:hAnsi="Arial" w:cs="Arial"/>
        </w:rPr>
        <w:t>)</w:t>
      </w:r>
      <w:r w:rsidRPr="00D56EC9">
        <w:rPr>
          <w:rFonts w:ascii="Arial" w:eastAsia="Calibri" w:hAnsi="Arial" w:cs="Arial"/>
        </w:rPr>
        <w:tab/>
        <w:t>Las demás que le determine el Ayuntamiento, la Coordinación General de Protección Civil y Bomberos y la normatividad aplicable;</w:t>
      </w:r>
    </w:p>
    <w:p w14:paraId="6FA4FE5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ejercicio de sus funciones contará con:</w:t>
      </w:r>
    </w:p>
    <w:p w14:paraId="4DA64BB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w:t>
      </w:r>
      <w:r w:rsidRPr="00D56EC9">
        <w:rPr>
          <w:rFonts w:ascii="Arial" w:eastAsia="Calibri" w:hAnsi="Arial" w:cs="Arial"/>
        </w:rPr>
        <w:tab/>
        <w:t>Coordinación Administrativa, integrada por el Área de Planificación, el Área de Logística, el Área de Proyectos y el Área de Políticas Públicas;</w:t>
      </w:r>
    </w:p>
    <w:p w14:paraId="7FB469E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w:t>
      </w:r>
      <w:r w:rsidRPr="00D56EC9">
        <w:rPr>
          <w:rFonts w:ascii="Arial" w:eastAsia="Calibri" w:hAnsi="Arial" w:cs="Arial"/>
        </w:rPr>
        <w:tab/>
        <w:t>Jefatura de Gestión Administrativa, integrada por el área de Recursos Jurídicos, el Área de Recursos Humanos, el área de Recursos Financieros, el Área de Recursos Materiales y Servicios;</w:t>
      </w:r>
    </w:p>
    <w:p w14:paraId="475081E3" w14:textId="448CB685"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6.</w:t>
      </w:r>
      <w:r w:rsidRPr="00D56EC9">
        <w:rPr>
          <w:rFonts w:ascii="Arial" w:eastAsia="Calibri" w:hAnsi="Arial" w:cs="Arial"/>
        </w:rPr>
        <w:tab/>
        <w:t>Jefatura de Evaluación y Seguimiento;</w:t>
      </w:r>
    </w:p>
    <w:p w14:paraId="6542DF43" w14:textId="517BEA1A" w:rsidR="0038672C" w:rsidRDefault="0038672C" w:rsidP="00D56EC9">
      <w:pPr>
        <w:spacing w:after="160" w:line="276" w:lineRule="auto"/>
        <w:ind w:right="49"/>
        <w:jc w:val="both"/>
        <w:rPr>
          <w:rFonts w:ascii="Arial" w:eastAsia="Calibri" w:hAnsi="Arial" w:cs="Arial"/>
        </w:rPr>
      </w:pPr>
    </w:p>
    <w:p w14:paraId="19D0BC57" w14:textId="64EAA1F4"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7</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6DBEE767" w14:textId="4FC05CB8" w:rsidR="0038672C" w:rsidRDefault="0038672C" w:rsidP="00D56EC9">
      <w:pPr>
        <w:spacing w:after="160" w:line="276" w:lineRule="auto"/>
        <w:ind w:right="49"/>
        <w:jc w:val="both"/>
        <w:rPr>
          <w:rFonts w:ascii="Arial" w:eastAsia="Calibri" w:hAnsi="Arial" w:cs="Arial"/>
        </w:rPr>
      </w:pPr>
    </w:p>
    <w:p w14:paraId="21B1D3E4" w14:textId="3E1A8B86" w:rsidR="0038672C" w:rsidRDefault="0038672C" w:rsidP="00D56EC9">
      <w:pPr>
        <w:spacing w:after="160" w:line="276" w:lineRule="auto"/>
        <w:ind w:right="49"/>
        <w:jc w:val="both"/>
        <w:rPr>
          <w:rFonts w:ascii="Arial" w:eastAsia="Calibri" w:hAnsi="Arial" w:cs="Arial"/>
        </w:rPr>
      </w:pPr>
    </w:p>
    <w:p w14:paraId="7693C4B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II. Dirección Operativa. Encargada de coordinar las funciones operativas de la Coordinación General de Protección Civil y Bomberos de San Pedro Tlaquepaque, para mantener la adecuada operatividad de esta dependencia, así como coordinarse con la Dirección Administrativa para el ejercicio de sus funciones y ésta misma de manera general como responsable de la planificación, organización, dirección y control de las gestiones necesarias para la institución.</w:t>
      </w:r>
    </w:p>
    <w:p w14:paraId="1DEFA0B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Son atribuciones de la Dirección Operativa las siguientes: </w:t>
      </w:r>
    </w:p>
    <w:p w14:paraId="0CF5515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r)</w:t>
      </w:r>
      <w:r w:rsidRPr="00D56EC9">
        <w:rPr>
          <w:rFonts w:ascii="Arial" w:eastAsia="Calibri" w:hAnsi="Arial" w:cs="Arial"/>
        </w:rPr>
        <w:tab/>
        <w:t>Planear y ejecutar los programas de prevención, auxilio y recuperación o restablecimiento para casos de emergencia o desastre;</w:t>
      </w:r>
    </w:p>
    <w:p w14:paraId="3A3E4DA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w:t>
      </w:r>
      <w:r w:rsidRPr="00D56EC9">
        <w:rPr>
          <w:rFonts w:ascii="Arial" w:eastAsia="Calibri" w:hAnsi="Arial" w:cs="Arial"/>
        </w:rPr>
        <w:tab/>
        <w:t>Monitorear y analizar los fenómenos perturbadores, revisando las diferentes fuentes de información oficial, generando las estadísticas de su comportamiento, así como de los servicios de prevención, atención y restablecimiento; y evaluar las acciones implementadas de auxilio a la población, antes, durante y después del impacto.</w:t>
      </w:r>
    </w:p>
    <w:p w14:paraId="03369BE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t)</w:t>
      </w:r>
      <w:r w:rsidRPr="00D56EC9">
        <w:rPr>
          <w:rFonts w:ascii="Arial" w:eastAsia="Calibri" w:hAnsi="Arial" w:cs="Arial"/>
        </w:rPr>
        <w:tab/>
        <w:t>Identificar los riesgos existentes en el municipio, integrando el atlas municipal de riesgos y el fortalecimiento del atlas estatal y nacional;</w:t>
      </w:r>
    </w:p>
    <w:p w14:paraId="6106926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u)</w:t>
      </w:r>
      <w:r w:rsidRPr="00D56EC9">
        <w:rPr>
          <w:rFonts w:ascii="Arial" w:eastAsia="Calibri" w:hAnsi="Arial" w:cs="Arial"/>
        </w:rPr>
        <w:tab/>
        <w:t>Coordinar operativos especiales de prevención y auxilio de accidentes y/o emergencias;</w:t>
      </w:r>
    </w:p>
    <w:p w14:paraId="542C465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Dirigir y coordinar las acciones operativas y de gestión integral de riesgos;</w:t>
      </w:r>
    </w:p>
    <w:p w14:paraId="4192D01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Coordinar la intercomunicación de las áreas de cabina de las demás bases, para el registro de los sucesos relevantes en materia de protección civil, emitir las alertas y recomendaciones a la ciudadanía;</w:t>
      </w:r>
    </w:p>
    <w:p w14:paraId="3846F34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w:t>
      </w:r>
      <w:r w:rsidRPr="00D56EC9">
        <w:rPr>
          <w:rFonts w:ascii="Arial" w:eastAsia="Calibri" w:hAnsi="Arial" w:cs="Arial"/>
        </w:rPr>
        <w:tab/>
        <w:t>Dar a conocer a la población los diferentes planes operativos preventivos, sus acciones de atención de emergencias antes, durante y después de una emergencia a través de los medios de comunicación;</w:t>
      </w:r>
    </w:p>
    <w:p w14:paraId="14F0BA1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Identificar y mantener actualizado el catálogo de riesgos en el municipio mediante la el análisis de información y las visitas domiciliarias de inspección a empresas, organismos y/o transportes, evaluando las medidas de seguridad en instalaciones, equipos y en el manejo de materiales peligrosos; verificando el cumplimiento de la normatividad en la materia;</w:t>
      </w:r>
    </w:p>
    <w:p w14:paraId="722024D9" w14:textId="37FA5773"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Dictaminar y verificar en campo los estudios de riesgos de empresas o particulares que lo soliciten, Evaluar y dictaminar los programas internos de protección civil;</w:t>
      </w:r>
    </w:p>
    <w:p w14:paraId="19F9B9AF" w14:textId="665A060D"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8</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6329BE1"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lastRenderedPageBreak/>
        <w:t>aa</w:t>
      </w:r>
      <w:proofErr w:type="spellEnd"/>
      <w:r w:rsidRPr="00D56EC9">
        <w:rPr>
          <w:rFonts w:ascii="Arial" w:eastAsia="Calibri" w:hAnsi="Arial" w:cs="Arial"/>
        </w:rPr>
        <w:t>)</w:t>
      </w:r>
      <w:r w:rsidRPr="00D56EC9">
        <w:rPr>
          <w:rFonts w:ascii="Arial" w:eastAsia="Calibri" w:hAnsi="Arial" w:cs="Arial"/>
        </w:rPr>
        <w:tab/>
        <w:t>Evaluar y expedir los registros para empresas que manejan, almacenan, transportan o venden materiales peligrosos, así como de consultores y capacitadores acreditados por la Unidad Estatal de Protección Civil y Bomberos, para brindar sus servicios;</w:t>
      </w:r>
    </w:p>
    <w:p w14:paraId="6E92FB19"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bb</w:t>
      </w:r>
      <w:proofErr w:type="spellEnd"/>
      <w:r w:rsidRPr="00D56EC9">
        <w:rPr>
          <w:rFonts w:ascii="Arial" w:eastAsia="Calibri" w:hAnsi="Arial" w:cs="Arial"/>
        </w:rPr>
        <w:t>)</w:t>
      </w:r>
      <w:r w:rsidRPr="00D56EC9">
        <w:rPr>
          <w:rFonts w:ascii="Arial" w:eastAsia="Calibri" w:hAnsi="Arial" w:cs="Arial"/>
        </w:rPr>
        <w:tab/>
        <w:t>Disponer que se integren las unidades internas de las dependencias y organismos de la administración pública municipal y vigilar su operación.</w:t>
      </w:r>
    </w:p>
    <w:p w14:paraId="17B7F1A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cc)</w:t>
      </w:r>
      <w:r w:rsidRPr="00D56EC9">
        <w:rPr>
          <w:rFonts w:ascii="Arial" w:eastAsia="Calibri" w:hAnsi="Arial" w:cs="Arial"/>
        </w:rPr>
        <w:tab/>
        <w:t>Diseñar y ejecutar programas de capacitación para los sectores público, privado y social, en materia de protección civil, promoviendo y difundiendo la cultura de la protección civil y de la autoprotección, así como la organización de simulacros y actividades que sensibilicen a la ciudadanía de conformidad a la ley de protección civil;</w:t>
      </w:r>
    </w:p>
    <w:p w14:paraId="06BE9260"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dd</w:t>
      </w:r>
      <w:proofErr w:type="spellEnd"/>
      <w:r w:rsidRPr="00D56EC9">
        <w:rPr>
          <w:rFonts w:ascii="Arial" w:eastAsia="Calibri" w:hAnsi="Arial" w:cs="Arial"/>
        </w:rPr>
        <w:t>)</w:t>
      </w:r>
      <w:r w:rsidRPr="00D56EC9">
        <w:rPr>
          <w:rFonts w:ascii="Arial" w:eastAsia="Calibri" w:hAnsi="Arial" w:cs="Arial"/>
        </w:rPr>
        <w:tab/>
        <w:t>Desarrollar programas de capacitación y profesionalización del personal operativo y administrativo de la dependencia;</w:t>
      </w:r>
    </w:p>
    <w:p w14:paraId="58022645"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ee</w:t>
      </w:r>
      <w:proofErr w:type="spellEnd"/>
      <w:r w:rsidRPr="00D56EC9">
        <w:rPr>
          <w:rFonts w:ascii="Arial" w:eastAsia="Calibri" w:hAnsi="Arial" w:cs="Arial"/>
        </w:rPr>
        <w:t>)</w:t>
      </w:r>
      <w:r w:rsidRPr="00D56EC9">
        <w:rPr>
          <w:rFonts w:ascii="Arial" w:eastAsia="Calibri" w:hAnsi="Arial" w:cs="Arial"/>
        </w:rPr>
        <w:tab/>
        <w:t>Elaborar, presentar y ejecutar los programas operativos anuales de su dependencia e informar sobre su cumplimiento a través de los informes trimestrales;</w:t>
      </w:r>
    </w:p>
    <w:p w14:paraId="6E4312E6"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ff</w:t>
      </w:r>
      <w:proofErr w:type="spellEnd"/>
      <w:r w:rsidRPr="00D56EC9">
        <w:rPr>
          <w:rFonts w:ascii="Arial" w:eastAsia="Calibri" w:hAnsi="Arial" w:cs="Arial"/>
        </w:rPr>
        <w:t>)</w:t>
      </w:r>
      <w:r w:rsidRPr="00D56EC9">
        <w:rPr>
          <w:rFonts w:ascii="Arial" w:eastAsia="Calibri" w:hAnsi="Arial" w:cs="Arial"/>
        </w:rPr>
        <w:tab/>
        <w:t xml:space="preserve">Coadyuvar con la Coordinación General de Protección Civil y Bomberos, en todos los programas, proyectos y acciones que le sean encomendados en los términos y tiempos que le sean impuestos y que señale la normatividad aplicable; </w:t>
      </w:r>
    </w:p>
    <w:p w14:paraId="15D385CF"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gg</w:t>
      </w:r>
      <w:proofErr w:type="spellEnd"/>
      <w:r w:rsidRPr="00D56EC9">
        <w:rPr>
          <w:rFonts w:ascii="Arial" w:eastAsia="Calibri" w:hAnsi="Arial" w:cs="Arial"/>
        </w:rPr>
        <w:t>)</w:t>
      </w:r>
      <w:r w:rsidRPr="00D56EC9">
        <w:rPr>
          <w:rFonts w:ascii="Arial" w:eastAsia="Calibri" w:hAnsi="Arial" w:cs="Arial"/>
        </w:rPr>
        <w:tab/>
        <w:t>Ejecutar la evaluación del desempeño de su personal, en los términos y condiciones que le sean solicitados;</w:t>
      </w:r>
    </w:p>
    <w:p w14:paraId="7E3B47EA"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hh</w:t>
      </w:r>
      <w:proofErr w:type="spellEnd"/>
      <w:r w:rsidRPr="00D56EC9">
        <w:rPr>
          <w:rFonts w:ascii="Arial" w:eastAsia="Calibri" w:hAnsi="Arial" w:cs="Arial"/>
        </w:rPr>
        <w:t>)</w:t>
      </w:r>
      <w:r w:rsidRPr="00D56EC9">
        <w:rPr>
          <w:rFonts w:ascii="Arial" w:eastAsia="Calibri" w:hAnsi="Arial" w:cs="Arial"/>
        </w:rPr>
        <w:tab/>
        <w:t>Las demás que le determine el Ayuntamiento, la Coordinación General de Protección Civil y Bomberos y la normatividad aplicable;</w:t>
      </w:r>
    </w:p>
    <w:p w14:paraId="4342CE6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ejercicio de sus funciones contará con:</w:t>
      </w:r>
    </w:p>
    <w:p w14:paraId="1998154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3.</w:t>
      </w:r>
      <w:r w:rsidRPr="00D56EC9">
        <w:rPr>
          <w:rFonts w:ascii="Arial" w:eastAsia="Calibri" w:hAnsi="Arial" w:cs="Arial"/>
        </w:rPr>
        <w:tab/>
        <w:t>Coordinación Operativa: integrada por la Comandancia Operativa, la Comandancia de CECOM22 y la Comandancia USAR Tlaquepaque;</w:t>
      </w:r>
    </w:p>
    <w:p w14:paraId="61FB14D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w:t>
      </w:r>
      <w:r w:rsidRPr="00D56EC9">
        <w:rPr>
          <w:rFonts w:ascii="Arial" w:eastAsia="Calibri" w:hAnsi="Arial" w:cs="Arial"/>
        </w:rPr>
        <w:tab/>
        <w:t>Coordinación de Gestión Integral del Riesgo: integrada por la Jefatura de Área de Dictaminación e Inspección y la Jefatura de Área de Prevención y Dictaminación.</w:t>
      </w:r>
    </w:p>
    <w:p w14:paraId="785B0F82" w14:textId="6B9A7A5D" w:rsidR="00D56EC9" w:rsidRDefault="00D56EC9" w:rsidP="00D56EC9">
      <w:pPr>
        <w:spacing w:after="160" w:line="276" w:lineRule="auto"/>
        <w:ind w:right="49"/>
        <w:jc w:val="both"/>
        <w:rPr>
          <w:rFonts w:ascii="Arial" w:eastAsia="Calibri" w:hAnsi="Arial" w:cs="Arial"/>
          <w:b/>
        </w:rPr>
      </w:pPr>
    </w:p>
    <w:p w14:paraId="20552811" w14:textId="7DEEC566" w:rsidR="0038672C" w:rsidRDefault="0038672C" w:rsidP="00D56EC9">
      <w:pPr>
        <w:spacing w:after="160" w:line="276" w:lineRule="auto"/>
        <w:ind w:right="49"/>
        <w:jc w:val="both"/>
        <w:rPr>
          <w:rFonts w:ascii="Arial" w:eastAsia="Calibri" w:hAnsi="Arial" w:cs="Arial"/>
          <w:b/>
        </w:rPr>
      </w:pPr>
    </w:p>
    <w:p w14:paraId="4C17E738" w14:textId="7242B150" w:rsidR="0038672C" w:rsidRDefault="0038672C" w:rsidP="00D56EC9">
      <w:pPr>
        <w:spacing w:after="160" w:line="276" w:lineRule="auto"/>
        <w:ind w:right="49"/>
        <w:jc w:val="both"/>
        <w:rPr>
          <w:rFonts w:ascii="Arial" w:eastAsia="Calibri" w:hAnsi="Arial" w:cs="Arial"/>
          <w:b/>
        </w:rPr>
      </w:pPr>
      <w:r w:rsidRPr="005D1F71">
        <w:rPr>
          <w:rFonts w:ascii="Arial" w:hAnsi="Arial" w:cs="Arial"/>
          <w:b/>
          <w:sz w:val="16"/>
          <w:szCs w:val="16"/>
        </w:rPr>
        <w:t xml:space="preserve">Hoja </w:t>
      </w:r>
      <w:r>
        <w:rPr>
          <w:rFonts w:ascii="Arial" w:hAnsi="Arial" w:cs="Arial"/>
          <w:b/>
          <w:sz w:val="16"/>
          <w:szCs w:val="16"/>
        </w:rPr>
        <w:t>9</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78533C7" w14:textId="77777777" w:rsidR="0038672C" w:rsidRPr="00D56EC9" w:rsidRDefault="0038672C" w:rsidP="00D56EC9">
      <w:pPr>
        <w:spacing w:after="160" w:line="276" w:lineRule="auto"/>
        <w:ind w:right="49"/>
        <w:jc w:val="both"/>
        <w:rPr>
          <w:rFonts w:ascii="Arial" w:eastAsia="Calibri" w:hAnsi="Arial" w:cs="Arial"/>
          <w:b/>
        </w:rPr>
      </w:pPr>
    </w:p>
    <w:p w14:paraId="586EF02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lastRenderedPageBreak/>
        <w:t xml:space="preserve">Artículo201.- </w:t>
      </w:r>
      <w:r w:rsidRPr="00D56EC9">
        <w:rPr>
          <w:rFonts w:ascii="Arial" w:eastAsia="Calibri" w:hAnsi="Arial" w:cs="Arial"/>
        </w:rPr>
        <w:t>La Dirección General Jurídica Municipal es la dependencia encargada de auxiliar y asesorar al Síndico en el ejercicio de sus funciones de carácter técnico jurídico, consultivo y litigioso que se encuentran señaladas en la normatividad aplicable, así como en la atención y seguimiento de cualquier otra cuestión de carácter jurídico en que el Síndico requiera su intervención especializada para cumplir con atribuciones como defensor de los intereses del Municipio.</w:t>
      </w:r>
    </w:p>
    <w:p w14:paraId="32FFE0C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w:t>
      </w:r>
    </w:p>
    <w:p w14:paraId="1D603A7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 ……</w:t>
      </w:r>
    </w:p>
    <w:p w14:paraId="0FAFDC3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 ….</w:t>
      </w:r>
    </w:p>
    <w:p w14:paraId="689F326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La Dirección General Jurídica depende directamente de la Sindicatura del Ayuntamiento y cuenta con las siguientes dependencias municipales:</w:t>
      </w:r>
    </w:p>
    <w:p w14:paraId="3E5D2A6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1.Jefatura de lo Contencioso Administrativo;</w:t>
      </w:r>
    </w:p>
    <w:p w14:paraId="17317A5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2. Dirección Jurídica de Obras Públicas;</w:t>
      </w:r>
    </w:p>
    <w:p w14:paraId="602FB7F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3. Se Deroga; </w:t>
      </w:r>
    </w:p>
    <w:p w14:paraId="21B186C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 Jefatura de Siniestros.</w:t>
      </w:r>
    </w:p>
    <w:p w14:paraId="328D3AE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203.- </w:t>
      </w:r>
      <w:r w:rsidRPr="00D56EC9">
        <w:rPr>
          <w:rFonts w:ascii="Arial" w:eastAsia="Calibri" w:hAnsi="Arial" w:cs="Arial"/>
        </w:rPr>
        <w:t>Derogado</w:t>
      </w:r>
    </w:p>
    <w:p w14:paraId="6F1A180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Artículo 206.-</w:t>
      </w:r>
      <w:r w:rsidRPr="00D56EC9">
        <w:rPr>
          <w:rFonts w:ascii="Arial" w:eastAsia="Calibri" w:hAnsi="Arial" w:cs="Arial"/>
        </w:rPr>
        <w:t xml:space="preserve">Para efecto de dar cumplimiento a las obligaciones y facultades previstas en la Ley del Gobierno y la Administración Pública Municipal del Estado de Jalisco, la Presidencia Municipal cuenta con las Coordinaciones Generales a cargo de un titular, integrándose por diversas instancias municipales de la siguiente forma: </w:t>
      </w:r>
    </w:p>
    <w:p w14:paraId="5719538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La Coordinación General de Administración e Innovación Gubernamental, integra a las siguientes dependencias municipales:</w:t>
      </w:r>
    </w:p>
    <w:p w14:paraId="01A76EA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1. Dirección de Área de Desarrollo Organizacional;</w:t>
      </w:r>
    </w:p>
    <w:p w14:paraId="0F4C4D5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2. Dirección de Área de Recursos Humanos;</w:t>
      </w:r>
    </w:p>
    <w:p w14:paraId="7D3ED7B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3. Dirección de Área de Proveeduría;</w:t>
      </w:r>
    </w:p>
    <w:p w14:paraId="6EE5A0A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 Dirección de Informática e Innovación Gubernamental;</w:t>
      </w:r>
    </w:p>
    <w:p w14:paraId="7A50950E" w14:textId="24CCD37D"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 Derogado;</w:t>
      </w:r>
    </w:p>
    <w:p w14:paraId="60DA2E63" w14:textId="2D326CD9" w:rsidR="0038672C" w:rsidRDefault="0038672C" w:rsidP="00D56EC9">
      <w:pPr>
        <w:spacing w:after="160" w:line="276" w:lineRule="auto"/>
        <w:ind w:right="49"/>
        <w:jc w:val="both"/>
        <w:rPr>
          <w:rFonts w:ascii="Arial" w:eastAsia="Calibri" w:hAnsi="Arial" w:cs="Arial"/>
        </w:rPr>
      </w:pPr>
    </w:p>
    <w:p w14:paraId="0286955B" w14:textId="2A024D0B"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10</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073466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6. Derogado;</w:t>
      </w:r>
    </w:p>
    <w:p w14:paraId="6161A5A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7. Derogado;</w:t>
      </w:r>
    </w:p>
    <w:p w14:paraId="7A1DD52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8. Jefatura de Relaciones Laborales.</w:t>
      </w:r>
    </w:p>
    <w:p w14:paraId="6586653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9. Jefatura de lo Contencioso Laboral </w:t>
      </w:r>
    </w:p>
    <w:p w14:paraId="6FE7114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w:t>
      </w:r>
    </w:p>
    <w:p w14:paraId="0E8FBB0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III…</w:t>
      </w:r>
    </w:p>
    <w:p w14:paraId="3B05A49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IV. La Coordinación General de Desarrollo Económico y Combate a la Desigualdad, integra a las siguientes dependencias:</w:t>
      </w:r>
    </w:p>
    <w:p w14:paraId="6287705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1. Dirección de Desarrollo Agropecuario;</w:t>
      </w:r>
    </w:p>
    <w:p w14:paraId="00EEC59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2. Dirección del Centro Histórico. </w:t>
      </w:r>
    </w:p>
    <w:p w14:paraId="631F7DA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3. Dirección de Padrón y Licencias.</w:t>
      </w:r>
    </w:p>
    <w:p w14:paraId="4A2498A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 Dirección de Turismo.</w:t>
      </w:r>
    </w:p>
    <w:p w14:paraId="790054C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 Dirección de Fomento Artesanal.</w:t>
      </w:r>
    </w:p>
    <w:p w14:paraId="1CC1D6B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6. Dirección de Cultura. </w:t>
      </w:r>
    </w:p>
    <w:p w14:paraId="53565AA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7.- Jefatura de Departamento de Unidad de Cooperativas.</w:t>
      </w:r>
    </w:p>
    <w:p w14:paraId="17CD02C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La Coordinación General de Construcción de la Comunidad, integra a las siguientes dependencias:</w:t>
      </w:r>
    </w:p>
    <w:p w14:paraId="2EF1162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1. Dirección de Educación.</w:t>
      </w:r>
    </w:p>
    <w:p w14:paraId="71EB283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2. Dirección de Programas de Origen Estatal y Federal.</w:t>
      </w:r>
    </w:p>
    <w:p w14:paraId="657378B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3. Dirección de Participación Ciudadana.</w:t>
      </w:r>
      <w:r w:rsidRPr="00D56EC9">
        <w:rPr>
          <w:rFonts w:ascii="Arial" w:eastAsia="Calibri" w:hAnsi="Arial" w:cs="Arial"/>
        </w:rPr>
        <w:tab/>
      </w:r>
    </w:p>
    <w:p w14:paraId="19EBB6B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 Se deroga y</w:t>
      </w:r>
    </w:p>
    <w:p w14:paraId="02CD4BF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 Dirección General de Servicios Médicos Municipales.</w:t>
      </w:r>
    </w:p>
    <w:p w14:paraId="18E8397F"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Artículo209.- La Dirección de Área de Desarrollo Organizacional tiene como funciones las siguientes:</w:t>
      </w:r>
    </w:p>
    <w:p w14:paraId="1FF26CCC"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I al VIII (…)</w:t>
      </w:r>
    </w:p>
    <w:p w14:paraId="3244864F" w14:textId="7C5C6297" w:rsid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Ejercer las demás atribuciones contenidas en la normatividad aplicable.</w:t>
      </w:r>
    </w:p>
    <w:p w14:paraId="7F3F3C07" w14:textId="37EEDE71" w:rsidR="0038672C" w:rsidRDefault="0038672C" w:rsidP="00D56EC9">
      <w:pPr>
        <w:spacing w:after="160" w:line="276" w:lineRule="auto"/>
        <w:ind w:right="49"/>
        <w:jc w:val="both"/>
        <w:rPr>
          <w:rFonts w:ascii="Arial" w:eastAsia="Calibri" w:hAnsi="Arial" w:cs="Arial"/>
          <w:b/>
        </w:rPr>
      </w:pPr>
    </w:p>
    <w:p w14:paraId="61D85F4E" w14:textId="3343D158" w:rsidR="0038672C" w:rsidRPr="00D56EC9" w:rsidRDefault="0038672C" w:rsidP="00D56EC9">
      <w:pPr>
        <w:spacing w:after="160" w:line="276" w:lineRule="auto"/>
        <w:ind w:right="49"/>
        <w:jc w:val="both"/>
        <w:rPr>
          <w:rFonts w:ascii="Arial" w:eastAsia="Calibri" w:hAnsi="Arial" w:cs="Arial"/>
          <w:b/>
        </w:rPr>
      </w:pPr>
      <w:r w:rsidRPr="005D1F71">
        <w:rPr>
          <w:rFonts w:ascii="Arial" w:hAnsi="Arial" w:cs="Arial"/>
          <w:b/>
          <w:sz w:val="16"/>
          <w:szCs w:val="16"/>
        </w:rPr>
        <w:t xml:space="preserve">Hoja </w:t>
      </w:r>
      <w:r>
        <w:rPr>
          <w:rFonts w:ascii="Arial" w:hAnsi="Arial" w:cs="Arial"/>
          <w:b/>
          <w:sz w:val="16"/>
          <w:szCs w:val="16"/>
        </w:rPr>
        <w:t>11</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9E14105"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lastRenderedPageBreak/>
        <w:t>Para el ejercicio de sus funciones, la Dirección contará con;</w:t>
      </w:r>
    </w:p>
    <w:p w14:paraId="218818C3"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2.</w:t>
      </w:r>
      <w:r w:rsidRPr="00D56EC9">
        <w:rPr>
          <w:rFonts w:ascii="Arial" w:eastAsia="Calibri" w:hAnsi="Arial" w:cs="Arial"/>
          <w:b/>
        </w:rPr>
        <w:tab/>
        <w:t>Jefatura de Departamento de Análisis y Propuestas.</w:t>
      </w:r>
    </w:p>
    <w:p w14:paraId="69BA7467"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 xml:space="preserve">Cuyas funciones estarán definidas en el Manual de Organización de la Coordinación General de Administración e Innovación Gubernamental. </w:t>
      </w:r>
    </w:p>
    <w:p w14:paraId="31108C2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Artículo210 </w:t>
      </w:r>
      <w:r w:rsidRPr="00D56EC9">
        <w:rPr>
          <w:rFonts w:ascii="Arial" w:eastAsia="Calibri" w:hAnsi="Arial" w:cs="Arial"/>
        </w:rPr>
        <w:t>La Dirección de Área de Recursos Humanos tiene como funciones las siguientes:</w:t>
      </w:r>
    </w:p>
    <w:p w14:paraId="62DC995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al XIX (…)</w:t>
      </w:r>
    </w:p>
    <w:p w14:paraId="43F47AA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ejercicio de sus funciones, la Dirección contará con:</w:t>
      </w:r>
    </w:p>
    <w:p w14:paraId="1512016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w:t>
      </w:r>
      <w:r w:rsidRPr="00D56EC9">
        <w:rPr>
          <w:rFonts w:ascii="Arial" w:eastAsia="Calibri" w:hAnsi="Arial" w:cs="Arial"/>
        </w:rPr>
        <w:tab/>
        <w:t>Jefatura de Departamento de Reclutamiento y Selección de Personal,</w:t>
      </w:r>
    </w:p>
    <w:p w14:paraId="6ECDAB9B" w14:textId="77777777" w:rsidR="00D56EC9" w:rsidRPr="00D56EC9" w:rsidRDefault="00D56EC9" w:rsidP="00D56EC9">
      <w:pPr>
        <w:spacing w:after="160" w:line="276" w:lineRule="auto"/>
        <w:ind w:right="49"/>
        <w:jc w:val="both"/>
        <w:rPr>
          <w:rFonts w:ascii="Arial" w:eastAsia="Calibri" w:hAnsi="Arial" w:cs="Arial"/>
        </w:rPr>
      </w:pPr>
    </w:p>
    <w:p w14:paraId="633D408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6.</w:t>
      </w:r>
      <w:r w:rsidRPr="00D56EC9">
        <w:rPr>
          <w:rFonts w:ascii="Arial" w:eastAsia="Calibri" w:hAnsi="Arial" w:cs="Arial"/>
        </w:rPr>
        <w:tab/>
        <w:t>Jefatura de Departamento de Seguridad Social,</w:t>
      </w:r>
    </w:p>
    <w:p w14:paraId="3FE2937A" w14:textId="77777777" w:rsidR="00D56EC9" w:rsidRPr="00D56EC9" w:rsidRDefault="00D56EC9" w:rsidP="00D56EC9">
      <w:pPr>
        <w:spacing w:after="160" w:line="276" w:lineRule="auto"/>
        <w:ind w:right="49"/>
        <w:jc w:val="both"/>
        <w:rPr>
          <w:rFonts w:ascii="Arial" w:eastAsia="Calibri" w:hAnsi="Arial" w:cs="Arial"/>
        </w:rPr>
      </w:pPr>
    </w:p>
    <w:p w14:paraId="72408DE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7.</w:t>
      </w:r>
      <w:r w:rsidRPr="00D56EC9">
        <w:rPr>
          <w:rFonts w:ascii="Arial" w:eastAsia="Calibri" w:hAnsi="Arial" w:cs="Arial"/>
        </w:rPr>
        <w:tab/>
        <w:t>Coordinación del Departamento de Nóminas; y</w:t>
      </w:r>
    </w:p>
    <w:p w14:paraId="318FD36C" w14:textId="77777777" w:rsidR="00D56EC9" w:rsidRPr="00D56EC9" w:rsidRDefault="00D56EC9" w:rsidP="00D56EC9">
      <w:pPr>
        <w:spacing w:after="160" w:line="276" w:lineRule="auto"/>
        <w:ind w:right="49"/>
        <w:jc w:val="both"/>
        <w:rPr>
          <w:rFonts w:ascii="Arial" w:eastAsia="Calibri" w:hAnsi="Arial" w:cs="Arial"/>
        </w:rPr>
      </w:pPr>
    </w:p>
    <w:p w14:paraId="75AE924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8.</w:t>
      </w:r>
      <w:r w:rsidRPr="00D56EC9">
        <w:rPr>
          <w:rFonts w:ascii="Arial" w:eastAsia="Calibri" w:hAnsi="Arial" w:cs="Arial"/>
        </w:rPr>
        <w:tab/>
        <w:t>Jefatura de Departamento de Capacitación y Desarrollo Humano.</w:t>
      </w:r>
    </w:p>
    <w:p w14:paraId="452D8E0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Cuyas funciones estarán definidas en el Manual de Organización de la Coordinación General de Administración e Innovación Gubernamental. </w:t>
      </w:r>
    </w:p>
    <w:p w14:paraId="7FAF324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Artículo211.- </w:t>
      </w:r>
      <w:r w:rsidRPr="00D56EC9">
        <w:rPr>
          <w:rFonts w:ascii="Arial" w:eastAsia="Calibri" w:hAnsi="Arial" w:cs="Arial"/>
        </w:rPr>
        <w:t>La Dirección de Área de Proveeduría tiene como funciones las siguientes:</w:t>
      </w:r>
    </w:p>
    <w:p w14:paraId="7F29D34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 XV (…)</w:t>
      </w:r>
    </w:p>
    <w:p w14:paraId="029ADE8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ejercicio de sus funciones, la Dirección contará con:</w:t>
      </w:r>
    </w:p>
    <w:p w14:paraId="0A56A5A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w:t>
      </w:r>
      <w:r w:rsidRPr="00D56EC9">
        <w:rPr>
          <w:rFonts w:ascii="Arial" w:eastAsia="Calibri" w:hAnsi="Arial" w:cs="Arial"/>
        </w:rPr>
        <w:tab/>
        <w:t>Jefatura de Departamento del Taller Municipal,</w:t>
      </w:r>
    </w:p>
    <w:p w14:paraId="391DA048" w14:textId="77777777" w:rsidR="00D56EC9" w:rsidRPr="00D56EC9" w:rsidRDefault="00D56EC9" w:rsidP="00D56EC9">
      <w:pPr>
        <w:spacing w:after="160" w:line="276" w:lineRule="auto"/>
        <w:ind w:right="49"/>
        <w:jc w:val="both"/>
        <w:rPr>
          <w:rFonts w:ascii="Arial" w:eastAsia="Calibri" w:hAnsi="Arial" w:cs="Arial"/>
        </w:rPr>
      </w:pPr>
    </w:p>
    <w:p w14:paraId="409AC5D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w:t>
      </w:r>
      <w:r w:rsidRPr="00D56EC9">
        <w:rPr>
          <w:rFonts w:ascii="Arial" w:eastAsia="Calibri" w:hAnsi="Arial" w:cs="Arial"/>
        </w:rPr>
        <w:tab/>
        <w:t>Jefatura de Departamento de Licitaciones; y</w:t>
      </w:r>
    </w:p>
    <w:p w14:paraId="0CA56011" w14:textId="77777777" w:rsidR="00D56EC9" w:rsidRPr="00D56EC9" w:rsidRDefault="00D56EC9" w:rsidP="00D56EC9">
      <w:pPr>
        <w:spacing w:after="160" w:line="276" w:lineRule="auto"/>
        <w:ind w:right="49"/>
        <w:jc w:val="both"/>
        <w:rPr>
          <w:rFonts w:ascii="Arial" w:eastAsia="Calibri" w:hAnsi="Arial" w:cs="Arial"/>
        </w:rPr>
      </w:pPr>
    </w:p>
    <w:p w14:paraId="3F63292B" w14:textId="540BB18B"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6.</w:t>
      </w:r>
      <w:r w:rsidRPr="00D56EC9">
        <w:rPr>
          <w:rFonts w:ascii="Arial" w:eastAsia="Calibri" w:hAnsi="Arial" w:cs="Arial"/>
        </w:rPr>
        <w:tab/>
        <w:t xml:space="preserve">Jefatura de Departamento de Adjudicaciones Directas. </w:t>
      </w:r>
    </w:p>
    <w:p w14:paraId="5FA6FC62" w14:textId="242D221B" w:rsidR="0038672C" w:rsidRDefault="0038672C" w:rsidP="00D56EC9">
      <w:pPr>
        <w:spacing w:after="160" w:line="276" w:lineRule="auto"/>
        <w:ind w:right="49"/>
        <w:jc w:val="both"/>
        <w:rPr>
          <w:rFonts w:ascii="Arial" w:eastAsia="Calibri" w:hAnsi="Arial" w:cs="Arial"/>
        </w:rPr>
      </w:pPr>
    </w:p>
    <w:p w14:paraId="72822BDD" w14:textId="1044233B"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12</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A2F2AE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 xml:space="preserve">Cuyas funciones estarán definidas en el Manual de Organización de la Coordinación General de Administración e Innovación Gubernamental. </w:t>
      </w:r>
    </w:p>
    <w:p w14:paraId="5E8E3A1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Artículo212.- </w:t>
      </w:r>
      <w:r w:rsidRPr="00D56EC9">
        <w:rPr>
          <w:rFonts w:ascii="Arial" w:eastAsia="Calibri" w:hAnsi="Arial" w:cs="Arial"/>
        </w:rPr>
        <w:t>La Dirección de Informática e Innovación Gubernamental tiene como funciones las siguientes:</w:t>
      </w:r>
    </w:p>
    <w:p w14:paraId="11581B9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216.- </w:t>
      </w:r>
      <w:r w:rsidRPr="00D56EC9">
        <w:rPr>
          <w:rFonts w:ascii="Arial" w:eastAsia="Calibri" w:hAnsi="Arial" w:cs="Arial"/>
        </w:rPr>
        <w:t xml:space="preserve">La Jefatura de Relaciones Laborales, es el órgano de control disciplinario, encargada de los procedimientos administrativos estipulados por la Ley para los Servidores Públicos del Estado de Jalisco y sus Municipios, con las siguientes atribuciones: </w:t>
      </w:r>
    </w:p>
    <w:p w14:paraId="7C282EE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Llevar a cabo los procedimientos administrativos en los términos y plazos estipulados por la Ley para los Servidores Públicos del Estado de Jalisco y sus Municipios;</w:t>
      </w:r>
    </w:p>
    <w:p w14:paraId="2C9C17B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Promover prácticas de comunicación, capacitación, asesoría y difusión de las normas que permitan prevenir los conflictos laborales, en coordinación con las dependencias competentes;</w:t>
      </w:r>
    </w:p>
    <w:p w14:paraId="7B47233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III. Llevar el control de los expedientes y archivos en su poder, manteniendo un registro de cada uno de los movimientos que se ejecuten;</w:t>
      </w:r>
    </w:p>
    <w:p w14:paraId="731FF83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IV. Notificar a los titulares de las dependencias, los acuerdos de trámite, resoluciones, oficios y determinaciones emitidas en los procedimientos administrativos;</w:t>
      </w:r>
    </w:p>
    <w:p w14:paraId="2C81FEA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Elaborar las propuestas de resolución derivadas de los procedimientos administrativos, para ser presentados a la o el Presidente Municipal para su aprobación;</w:t>
      </w:r>
    </w:p>
    <w:p w14:paraId="1213B1E0" w14:textId="2B97340E"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VI.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 </w:t>
      </w:r>
    </w:p>
    <w:p w14:paraId="62B4C996" w14:textId="4CA66ACA" w:rsidR="0038672C" w:rsidRDefault="0038672C" w:rsidP="00D56EC9">
      <w:pPr>
        <w:spacing w:after="160" w:line="276" w:lineRule="auto"/>
        <w:ind w:right="49"/>
        <w:jc w:val="both"/>
        <w:rPr>
          <w:rFonts w:ascii="Arial" w:eastAsia="Calibri" w:hAnsi="Arial" w:cs="Arial"/>
        </w:rPr>
      </w:pPr>
    </w:p>
    <w:p w14:paraId="275BA56B" w14:textId="5453FF23"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13</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68BB6181" w14:textId="77777777" w:rsidR="0038672C" w:rsidRPr="00D56EC9" w:rsidRDefault="0038672C" w:rsidP="00D56EC9">
      <w:pPr>
        <w:spacing w:after="160" w:line="276" w:lineRule="auto"/>
        <w:ind w:right="49"/>
        <w:jc w:val="both"/>
        <w:rPr>
          <w:rFonts w:ascii="Arial" w:eastAsia="Calibri" w:hAnsi="Arial" w:cs="Arial"/>
        </w:rPr>
      </w:pPr>
    </w:p>
    <w:p w14:paraId="189BAA5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 xml:space="preserve">VII.-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 </w:t>
      </w:r>
    </w:p>
    <w:p w14:paraId="26E31F9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 Elaborar, presentar y ejecutar los programas operativos anuales de su dependencia e informar sobre su cumplimiento a través de los informes trimestrales. </w:t>
      </w:r>
    </w:p>
    <w:p w14:paraId="723F454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XI. Informar a la Coordinación General de Administración e Innovación Gubernamental, sobre los avances de sus actividades y los resultados estadísticos que permitan medir el cumplimiento de sus objetivos, en los términos y condiciones que le sean indicados; </w:t>
      </w:r>
    </w:p>
    <w:p w14:paraId="0051D72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XII. Coadyuvar con la Coordinación General de Administración e Innovación Gubernamental, en todos los programas, proyectos y acciones que le sean encomendados en los términos y tiempos que le sean impuestos y que señale la normatividad aplicable; </w:t>
      </w:r>
    </w:p>
    <w:p w14:paraId="5EB8316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XIII. Ejecutar la Evaluación del Desempeño de su personal, en los términos y condiciones que le sean solicitados. </w:t>
      </w:r>
    </w:p>
    <w:p w14:paraId="5B4C6A1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XIV. Las demás que le determine el Ayuntamiento, la Coordinación General de Administración e Innovación Gubernamental y la normatividad aplicable.</w:t>
      </w:r>
    </w:p>
    <w:p w14:paraId="1E2F838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Artículo 216 Bis. - La Jefatura de lo Contencioso Laboral, es la encargada de la defensa de los intereses del Ayuntamiento en los procedimientos laborales existente en contra el Municipio; y cuenta para su mejor y adecuado funcionamiento con las siguientes atribuciones:</w:t>
      </w:r>
    </w:p>
    <w:p w14:paraId="1FD538C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Defender los intereses del Municipio en los asuntos contenciosos en materia laboral;</w:t>
      </w:r>
    </w:p>
    <w:p w14:paraId="51F0956B" w14:textId="7F252DFA"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Llevar a cabo, en coordinación con la Dirección General Jurídica, la conciliación en los conflictos laborales que surjan en las áreas de trabajo;</w:t>
      </w:r>
    </w:p>
    <w:p w14:paraId="5061DBA3" w14:textId="5533D3F4" w:rsidR="0038672C" w:rsidRDefault="0038672C" w:rsidP="00D56EC9">
      <w:pPr>
        <w:spacing w:after="160" w:line="276" w:lineRule="auto"/>
        <w:ind w:right="49"/>
        <w:jc w:val="both"/>
        <w:rPr>
          <w:rFonts w:ascii="Arial" w:eastAsia="Calibri" w:hAnsi="Arial" w:cs="Arial"/>
        </w:rPr>
      </w:pPr>
    </w:p>
    <w:p w14:paraId="40572C61" w14:textId="19757407"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14</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389C9432" w14:textId="77777777" w:rsidR="0038672C" w:rsidRPr="00D56EC9" w:rsidRDefault="0038672C" w:rsidP="00D56EC9">
      <w:pPr>
        <w:spacing w:after="160" w:line="276" w:lineRule="auto"/>
        <w:ind w:right="49"/>
        <w:jc w:val="both"/>
        <w:rPr>
          <w:rFonts w:ascii="Arial" w:eastAsia="Calibri" w:hAnsi="Arial" w:cs="Arial"/>
        </w:rPr>
      </w:pPr>
    </w:p>
    <w:p w14:paraId="15A1034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III. Llevar el control de los expedientes y archivos en su poder, manteniendo un registro de cada uno de los movimientos que se ejecuten en los expedientes;</w:t>
      </w:r>
    </w:p>
    <w:p w14:paraId="5D06EF9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IV. Notificar los acuerdos de trámite, así como las resoluciones, oficios y determinaciones emitidas en los asuntos de su competencia, así como desahogar exhortos;</w:t>
      </w:r>
    </w:p>
    <w:p w14:paraId="6E21596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Informar al Síndico y a la Dirección Jurídica la localización y el estado de cada trámite, expediente y asunto de su competencia;</w:t>
      </w:r>
    </w:p>
    <w:p w14:paraId="10709CF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 Dar cumplimiento a los términos y plazos para la defensa de los intereses del Municipio en los asuntos de su competencia;</w:t>
      </w:r>
    </w:p>
    <w:p w14:paraId="4B41843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 Elaborar los proyectos de contestación de demandas laborales, así como las reconvenciones;</w:t>
      </w:r>
    </w:p>
    <w:p w14:paraId="2B7A3AC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VIII. Proporcionar la información pública que genere, posea o administre para su publicación en el portal de este Ayuntamiento y en los mismos términos de proporcionar las respuestas a las solicitudes de información, a la Unidad de Transparencia, lo anterior de acuerdo a la legislación en la materia; y</w:t>
      </w:r>
    </w:p>
    <w:p w14:paraId="0B2E97E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IX. Las demás que le determine el Ayuntamiento, la Sindicatura, la Dirección General Jurídica y la normatividad aplicable.</w:t>
      </w:r>
    </w:p>
    <w:p w14:paraId="1585383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Artículo220.- </w:t>
      </w:r>
      <w:r w:rsidRPr="00D56EC9">
        <w:rPr>
          <w:rFonts w:ascii="Arial" w:eastAsia="Calibri" w:hAnsi="Arial" w:cs="Arial"/>
        </w:rPr>
        <w:t>La Dirección de Aseo Público, cuenta con las siguientes atribuciones:</w:t>
      </w:r>
    </w:p>
    <w:p w14:paraId="08E8EF8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al XXI (…)</w:t>
      </w:r>
    </w:p>
    <w:p w14:paraId="0445709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XXI. El Departamento de Aseo Público tendrá la facultad de diseñar, implementar y supervisar los programas necesarios para realizar el saneamiento y fumigación de espacios, y edificios públicos con el fin de combatir la propagación de Covid-19, dengue, </w:t>
      </w:r>
      <w:proofErr w:type="spellStart"/>
      <w:r w:rsidRPr="00D56EC9">
        <w:rPr>
          <w:rFonts w:ascii="Arial" w:eastAsia="Calibri" w:hAnsi="Arial" w:cs="Arial"/>
        </w:rPr>
        <w:t>zika</w:t>
      </w:r>
      <w:proofErr w:type="spellEnd"/>
      <w:r w:rsidRPr="00D56EC9">
        <w:rPr>
          <w:rFonts w:ascii="Arial" w:eastAsia="Calibri" w:hAnsi="Arial" w:cs="Arial"/>
        </w:rPr>
        <w:t xml:space="preserve"> y </w:t>
      </w:r>
      <w:proofErr w:type="spellStart"/>
      <w:r w:rsidRPr="00D56EC9">
        <w:rPr>
          <w:rFonts w:ascii="Arial" w:eastAsia="Calibri" w:hAnsi="Arial" w:cs="Arial"/>
        </w:rPr>
        <w:t>chikungunya</w:t>
      </w:r>
      <w:proofErr w:type="spellEnd"/>
      <w:r w:rsidRPr="00D56EC9">
        <w:rPr>
          <w:rFonts w:ascii="Arial" w:eastAsia="Calibri" w:hAnsi="Arial" w:cs="Arial"/>
        </w:rPr>
        <w:t>, así mismo será el encargado de dirigir los programas de trabajo, campañas de saneamiento y fumigación cuando se presente una contingencias sanitaria.</w:t>
      </w:r>
    </w:p>
    <w:p w14:paraId="754E36B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XXIII. Las demás que establezca la normatividad aplicable.</w:t>
      </w:r>
    </w:p>
    <w:p w14:paraId="54969872" w14:textId="02CF4B4B"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Artículo237</w:t>
      </w:r>
      <w:r w:rsidRPr="00D56EC9">
        <w:rPr>
          <w:rFonts w:ascii="Arial" w:eastAsia="Calibri" w:hAnsi="Arial" w:cs="Arial"/>
        </w:rPr>
        <w:t>.- La Coordinación General de Desarrollo Económico y Combate a la Desigualdad, tiene por objeto impulsar el desarrollo de oportunidades a todas las personas para acceder a un empleo digno o emprender un negocio, sin distinción de raza, sexo, edad, condición económica, sistema de creencias, origen o capacidades físicas.</w:t>
      </w:r>
    </w:p>
    <w:p w14:paraId="658824C8" w14:textId="3DCC52EC"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15</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306338A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Así mismo, fomentar el desarrollo y la ejecución de programas sociales estratégicos que impulsen el desarrollo de la innovación social responsable e incluyente, para garantizar un crecimiento equitativo, equilibrado y sustentable para la población de todas las zonas del Municipio.</w:t>
      </w:r>
    </w:p>
    <w:p w14:paraId="69809C4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Como parte de sus funciones tiene el quehacer cultural como fuente económica de crecimiento del municipio. </w:t>
      </w:r>
    </w:p>
    <w:p w14:paraId="05F8528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Son atribuciones de la Coordinación General del Desarrollo Económico y Combate a la Desigualdad: …</w:t>
      </w:r>
    </w:p>
    <w:p w14:paraId="228376E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Formular los proyectos, planes y programas anuales de trabajo de la Coordinación, Direcciones y Unidades a su cargo y proponer al Ayuntamiento, a la Presidencia Municipal y a la Jefatura de Gabinete acciones continuas para el mejor ejercicio de sus funciones;</w:t>
      </w:r>
    </w:p>
    <w:p w14:paraId="2875AF5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w:t>
      </w:r>
    </w:p>
    <w:p w14:paraId="45D5AA7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t>
      </w:r>
    </w:p>
    <w:p w14:paraId="30F9D16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XXIII.  ….</w:t>
      </w:r>
    </w:p>
    <w:p w14:paraId="7AE42AE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238.- </w:t>
      </w:r>
      <w:r w:rsidRPr="00D56EC9">
        <w:rPr>
          <w:rFonts w:ascii="Arial" w:eastAsia="Calibri" w:hAnsi="Arial" w:cs="Arial"/>
        </w:rPr>
        <w:t>En materia de Desarrollo de Económico, y fomento, crecimiento y promoción de la cultura, la Coordinación tiene las siguientes atribuciones:</w:t>
      </w:r>
    </w:p>
    <w:p w14:paraId="1E4E8D6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Implementar programas para incrementar la inversión productiva y la generación de nuevas empresas en el Municipio;</w:t>
      </w:r>
    </w:p>
    <w:p w14:paraId="469365C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Definir las estrategias para el fomento del empleo, el crecimiento en la inversión productiva y apertura de empresas en el Municipios, en coordinación con las dependencias competentes;</w:t>
      </w:r>
    </w:p>
    <w:p w14:paraId="1FB4A0C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III. Proponer estrategias para atraer inversiones y fomentar la exportación de los bienes que se producen en el Municipio;</w:t>
      </w:r>
    </w:p>
    <w:p w14:paraId="6F895E3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IV. Diseñar, implementar y promover los mecanismos que sean necesarios para </w:t>
      </w:r>
      <w:proofErr w:type="spellStart"/>
      <w:r w:rsidRPr="00D56EC9">
        <w:rPr>
          <w:rFonts w:ascii="Arial" w:eastAsia="Calibri" w:hAnsi="Arial" w:cs="Arial"/>
        </w:rPr>
        <w:t>eficientar</w:t>
      </w:r>
      <w:proofErr w:type="spellEnd"/>
      <w:r w:rsidRPr="00D56EC9">
        <w:rPr>
          <w:rFonts w:ascii="Arial" w:eastAsia="Calibri" w:hAnsi="Arial" w:cs="Arial"/>
        </w:rPr>
        <w:t xml:space="preserve"> y agilizar los trámites que se lleven a cabo en la Coordinación;</w:t>
      </w:r>
    </w:p>
    <w:p w14:paraId="03F149D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Emitir opiniones técnicas que puedan incidir en la actualización de las disposiciones reglamentarias relacionadas con las actividades de la Coordinación y que contribuyan de manera positiva en el diseño del modelo de ciudad;</w:t>
      </w:r>
    </w:p>
    <w:p w14:paraId="5AAA845C" w14:textId="726EE50D"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 Propiciar y coordinar la instalación del Consejo Municipal de Promoción Económica;</w:t>
      </w:r>
    </w:p>
    <w:p w14:paraId="23561AF0" w14:textId="2FB316FB"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16</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AA4B3A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VII. Diseñar y promover institucionalmente una política de incentivos para crear más puestos de trabajo de calidad para los habitantes de la ciudad;</w:t>
      </w:r>
    </w:p>
    <w:p w14:paraId="7B8D25F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VIII. Proponer incentivos municipales para las inversiones de largo plazo, generadoras de empleos dignos;</w:t>
      </w:r>
    </w:p>
    <w:p w14:paraId="70F78C0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IX. Atraer inversiones y empresas de punta para el desarrollo de cadenas productivas y circuitos de valor agregado y potencial exportador;</w:t>
      </w:r>
    </w:p>
    <w:p w14:paraId="63C444C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 Fomentar y promover la inversión mixta en Centros de Innovación y Agregación de Valor, así como en las empresas de lanzamiento de proyectos enfocadas a los sectores estratégicos y los nichos comerciales emergentes;</w:t>
      </w:r>
    </w:p>
    <w:p w14:paraId="7B8E9A5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 Diseñar, implementar, promover y supervisar la Ventanilla Empresarial, con acompañamiento a lo largo del proceso;</w:t>
      </w:r>
    </w:p>
    <w:p w14:paraId="28C31F7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 Implementar programas para fomentar la creación de empleos, emprendimiento, capacitación e incubación de negocios en el Municipio;</w:t>
      </w:r>
    </w:p>
    <w:p w14:paraId="609A225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XIII. Definir las estrategias para el fomento del empleo, el crecimiento en la inversión productiva y apertura de empresas en el Municipios, en coordinación con las dependencias competentes;</w:t>
      </w:r>
    </w:p>
    <w:p w14:paraId="142554B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XIV. Coordinar los programas de fomento empresarial para pequeños negocios, así como vincular fondos económicos a nivel local, nacional e internacional para proyectos productivos de microempresarios;</w:t>
      </w:r>
    </w:p>
    <w:p w14:paraId="772F4E1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 Elaborar la metodología, la organización y mercadotecnia para un desarrollo sustentable de pequeños negocios;</w:t>
      </w:r>
    </w:p>
    <w:p w14:paraId="6CD393E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 Impulsar la vinculación de productores y consumidores a través de estrategias innovadoras para la generación de cadenas productivas;</w:t>
      </w:r>
    </w:p>
    <w:p w14:paraId="0BDD228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XVII. Actuar como facilitador del desarrollo social, cultural, económico y político de la ciudad, promoviendo a los emprendedores sociales, invirtiendo en acciones transformadoras del entorno social y productivo, a cargo de ciudadanos, organismos de sociedad civil, micro, pequeñas y medianas empresas, y organismos representativos de sectores productivos, entre otros;</w:t>
      </w:r>
    </w:p>
    <w:p w14:paraId="3D82CF1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XVIII. Realizar los proyectos, programas y mecanismos, que impulsan y fomentan el desarrollo de las actividades culturales y artísticas;</w:t>
      </w:r>
    </w:p>
    <w:p w14:paraId="5E4F7FB8" w14:textId="6DC4E8C9"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XIX. Estimular las inversiones público-privadas para la creación de Centros Culturales Independientes;</w:t>
      </w:r>
    </w:p>
    <w:p w14:paraId="36235A2F" w14:textId="0D68EA0E"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17</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2AE391E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XX. Formular y ejecutar actividades para el diálogo e intercambio distrital, regional, nacional e internacional de las prácticas y procesos académicos y de generación de conocimiento social;</w:t>
      </w:r>
    </w:p>
    <w:p w14:paraId="77623A5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 Promover la creación de un fondo con aportaciones públicas y privadas para el apoyo a iniciativas de lanzamiento de nuevos talentos y sus expresiones creativas;</w:t>
      </w:r>
    </w:p>
    <w:p w14:paraId="0E65F90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XXII. Proponer, y colaborar con las actividades museísticas e históricas con las dependencias competentes;</w:t>
      </w:r>
    </w:p>
    <w:p w14:paraId="790E282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XXIII. Formular, proponer y ejecutar políticas que integren a la sociedad en actividades recreativas;</w:t>
      </w:r>
    </w:p>
    <w:p w14:paraId="2F28228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XXIV. Implementar actividades recreativas en los núcleos de población, que fomentan el sentido de comunidad y las relaciones interpersonales;</w:t>
      </w:r>
    </w:p>
    <w:p w14:paraId="31C0BF4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 Llevar a cabo proyectos estratégicos, que diversifiquen la oferta de recreación existente en los diversos núcleos de población del Municipio;</w:t>
      </w:r>
    </w:p>
    <w:p w14:paraId="4A75D4E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XXVI. Vincularse con organismos de la sociedad civil, para desarrollar actividades recreativas;</w:t>
      </w:r>
    </w:p>
    <w:p w14:paraId="2575E69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XXVII.- Coordinar y/o ejecutar la promoción y consolidación del asociacionismo y cooperativismo con la sociedad para hacer frente a las aspiraciones económicas, sociales y culturales, afines a la situación económica del Municipio. </w:t>
      </w:r>
    </w:p>
    <w:p w14:paraId="371C9AB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XXVIII.- Las demás que la normatividad aplicable señale.</w:t>
      </w:r>
    </w:p>
    <w:p w14:paraId="5F68CA4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la atención de los asuntos de su competencia, la Coordinación General de Desarrollo Económico y Combate a la Desigualdad cuenta con:</w:t>
      </w:r>
    </w:p>
    <w:p w14:paraId="5224F78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w:t>
      </w:r>
      <w:r w:rsidRPr="00D56EC9">
        <w:rPr>
          <w:rFonts w:ascii="Arial" w:eastAsia="Calibri" w:hAnsi="Arial" w:cs="Arial"/>
        </w:rPr>
        <w:tab/>
        <w:t>Departamento de la Unidad de Inversión y Emprendimiento,</w:t>
      </w:r>
    </w:p>
    <w:p w14:paraId="6F39124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5.</w:t>
      </w:r>
      <w:r w:rsidRPr="00D56EC9">
        <w:rPr>
          <w:rFonts w:ascii="Arial" w:eastAsia="Calibri" w:hAnsi="Arial" w:cs="Arial"/>
        </w:rPr>
        <w:tab/>
        <w:t xml:space="preserve">Departamento de Promoción Laboral; y </w:t>
      </w:r>
    </w:p>
    <w:p w14:paraId="7B7EB03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6.</w:t>
      </w:r>
      <w:r w:rsidRPr="00D56EC9">
        <w:rPr>
          <w:rFonts w:ascii="Arial" w:eastAsia="Calibri" w:hAnsi="Arial" w:cs="Arial"/>
        </w:rPr>
        <w:tab/>
        <w:t xml:space="preserve">Coordinación de Programas Sociales. </w:t>
      </w:r>
    </w:p>
    <w:p w14:paraId="463A1A72" w14:textId="7DE5AE52"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Cuyas atribuciones están reguladas por sus reglamentos y manuales correspondientes.</w:t>
      </w:r>
    </w:p>
    <w:p w14:paraId="6F5D713A" w14:textId="77777777" w:rsidR="0038672C" w:rsidRPr="00D56EC9" w:rsidRDefault="0038672C" w:rsidP="00D56EC9">
      <w:pPr>
        <w:spacing w:after="160" w:line="276" w:lineRule="auto"/>
        <w:ind w:right="49"/>
        <w:jc w:val="both"/>
        <w:rPr>
          <w:rFonts w:ascii="Arial" w:eastAsia="Calibri" w:hAnsi="Arial" w:cs="Arial"/>
        </w:rPr>
      </w:pPr>
    </w:p>
    <w:p w14:paraId="3E156EBE" w14:textId="6ECDBE92"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Artículo240.-</w:t>
      </w:r>
      <w:r w:rsidRPr="00D56EC9">
        <w:rPr>
          <w:rFonts w:ascii="Arial" w:eastAsia="Calibri" w:hAnsi="Arial" w:cs="Arial"/>
        </w:rPr>
        <w:t>Dirección de Desarrollo Agropecuario, tiene las siguientes atribuciones:</w:t>
      </w:r>
    </w:p>
    <w:p w14:paraId="6614D4A8" w14:textId="358189C0"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18</w:t>
      </w:r>
      <w:r w:rsidRPr="005D1F71">
        <w:rPr>
          <w:rFonts w:ascii="Arial" w:hAnsi="Arial" w:cs="Arial"/>
          <w:b/>
          <w:sz w:val="16"/>
          <w:szCs w:val="16"/>
        </w:rPr>
        <w:t xml:space="preserve"> del acuerdo 15</w:t>
      </w:r>
      <w:r>
        <w:rPr>
          <w:rFonts w:ascii="Arial" w:hAnsi="Arial" w:cs="Arial"/>
          <w:b/>
          <w:sz w:val="16"/>
          <w:szCs w:val="16"/>
        </w:rPr>
        <w:t>89</w:t>
      </w:r>
      <w:r w:rsidRPr="005D1F71">
        <w:rPr>
          <w:rFonts w:ascii="Arial" w:hAnsi="Arial" w:cs="Arial"/>
          <w:b/>
          <w:sz w:val="16"/>
          <w:szCs w:val="16"/>
        </w:rPr>
        <w:t>/2</w:t>
      </w:r>
      <w:r w:rsidR="00233140">
        <w:rPr>
          <w:rFonts w:ascii="Arial" w:hAnsi="Arial" w:cs="Arial"/>
          <w:b/>
          <w:sz w:val="16"/>
          <w:szCs w:val="16"/>
        </w:rPr>
        <w:t>021</w:t>
      </w:r>
    </w:p>
    <w:p w14:paraId="5746350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I. Diseñar, presentar, ejecutar y evaluar el programa de desarrollo agropecuario del municipio para el fomento e impulso de la producción agropecuaria, la realización de obras de infraestructura para el desarrollo rural y social y el establecimiento de agro servicios;</w:t>
      </w:r>
    </w:p>
    <w:p w14:paraId="3B6C5A3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Gestionar, obtener y aplicar los recursos de los programas de los distintos niveles de gobierno y de otras instancias relacionados con el impulso a la actividad agropecuaria, pesquera y forestal en el municipio, así como ejecutar y supervisar las acciones que de ello se deriven;</w:t>
      </w:r>
    </w:p>
    <w:p w14:paraId="46CE4E5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III. Promover y apoyar eventos que impulsen el desarrollo agropecuario, pesquero y forestal, tanto en el aspecto ecológico, de mejoramiento de los procesos y productos del campo;</w:t>
      </w:r>
    </w:p>
    <w:p w14:paraId="73A14A2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IV. Organizar y coordinar el Consejo Municipal de Desarrollo Rural Sustentable;</w:t>
      </w:r>
    </w:p>
    <w:p w14:paraId="0DA7C55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Proponer el establecimiento de planes pilotos para difundir la tecnología agropecuaria en el municipio;</w:t>
      </w:r>
    </w:p>
    <w:p w14:paraId="784A738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 Orientar a los productores del municipio en los diversos trámites administrativos, para la regularización y tenencia de la tierra, así como la tramitación de los diferentes beneficios que ofrece la federación y el estado en el campo;</w:t>
      </w:r>
    </w:p>
    <w:p w14:paraId="5B3F8CA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 Atender, orientar y canalizar los asuntos agrarios (ejidos, comunidades y pequeña propiedad, tenencia de la tierra);</w:t>
      </w:r>
    </w:p>
    <w:p w14:paraId="30032DD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VIII. Elaborar y actualizar de manera permanente los padrones que se requieran dentro de los programas de impulso al campo;</w:t>
      </w:r>
    </w:p>
    <w:p w14:paraId="05028F2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IX. Canalizar ante las autoridades correspondientes, las necesidades de rehabilitación de bordos (estanques) y caminos saca cosechas;</w:t>
      </w:r>
    </w:p>
    <w:p w14:paraId="4E39F91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 Coordinar los trabajos del módulo de maquinaria de la Secretaria de Desarrollo Rural en coordinación con la Dirección de Obras Públicas;</w:t>
      </w:r>
    </w:p>
    <w:p w14:paraId="2116F81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XI. Recibir, analizar, orientar, priorizar y canalizar las solicitudes de obras y apoyos provenientes de los ciudadanos relacionadas con el área rural; </w:t>
      </w:r>
    </w:p>
    <w:p w14:paraId="0937B44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 Impulsar los modelos de asociación entre los productores de la zona rural del municipio;</w:t>
      </w:r>
    </w:p>
    <w:p w14:paraId="390B537E" w14:textId="063B97FB"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XIII. Apoyar en la conformación de comités de obras en la zona rural;</w:t>
      </w:r>
    </w:p>
    <w:p w14:paraId="374219E7" w14:textId="01CCF102"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19</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28EEAD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XIV. Elaborar el programa de rehabilitación y mantenimiento de los caminos rurales en el municipio, dando prioridad a las obras comunales y con la participación de los beneficiarios;</w:t>
      </w:r>
    </w:p>
    <w:p w14:paraId="3FD4A47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 Presentar un reporte de actividades en forma semanal al Coordinador General;</w:t>
      </w:r>
    </w:p>
    <w:p w14:paraId="5BB6E31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XVI. Proporcionar la información pública que genere, posea o administre para su publicación en el portal de este Ayuntamiento y en los mismos términos de proporcionar las respuestas a las solicitudes de información, a la Unidad de Trasparencia, lo anterior de acuerdo a la legislación en la materia; y </w:t>
      </w:r>
    </w:p>
    <w:p w14:paraId="1233DDF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XVII. Las demás que establezcan las Constituciones Federal, Estatal y demás leyes y reglamentos.</w:t>
      </w:r>
    </w:p>
    <w:p w14:paraId="6AD77EC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SE ELIMINA.</w:t>
      </w:r>
    </w:p>
    <w:p w14:paraId="6826C87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242 Ter. - </w:t>
      </w:r>
      <w:r w:rsidRPr="00D56EC9">
        <w:rPr>
          <w:rFonts w:ascii="Arial" w:eastAsia="Calibri" w:hAnsi="Arial" w:cs="Arial"/>
        </w:rPr>
        <w:t>Son atribuciones de la Dirección de Cultura:</w:t>
      </w:r>
    </w:p>
    <w:p w14:paraId="32E678E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 Realizar los proyectos, programas operativos anuales y mecanismos, que impulsen y fomenten el desarrollo de las actividades culturales y artísticas en el Municipio e informar sobre su cumplimiento a través de los informes trimestrales.  </w:t>
      </w:r>
    </w:p>
    <w:p w14:paraId="4EB8AAF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II. Asegurar la articulación institucional entre el municipio, las comunidades y los grupos de la sociedad civil, para generar diagnósticos, políticas y agendas culturales, con el fin de promover el desarrollo cultural de las personas, los grupos y las comunidades. </w:t>
      </w:r>
    </w:p>
    <w:p w14:paraId="1D84251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III. Implementar acciones normativas, programáticas y de gestión para aprovechar el potencial creativo de las personas en riesgo o en situación de vulnerabilidad a efecto de reducir las condiciones de desigualdad. </w:t>
      </w:r>
    </w:p>
    <w:p w14:paraId="718FCF4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IV. Facilitar procesos de capacitación y acompañamiento encaminados a la generación de ingresos y autonomía económica, a partir de la creación de productos y servicios culturales. </w:t>
      </w:r>
    </w:p>
    <w:p w14:paraId="350EB9A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Realizar estrategias que permitan el dialogo y posibiliten la integración de todas las expresiones culturales.</w:t>
      </w:r>
    </w:p>
    <w:p w14:paraId="10F5B2DC" w14:textId="7738DDD8"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VI. Desconcentrar los programas y servicios culturales del municipio, reconociendo cualquier espacio como un entorno que posibilita el encuentro y desarrollo cultural y artístico.  </w:t>
      </w:r>
    </w:p>
    <w:p w14:paraId="5BA39038" w14:textId="61DACA20"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20</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3D5F76E3" w14:textId="77777777" w:rsidR="0038672C" w:rsidRPr="00D56EC9" w:rsidRDefault="0038672C" w:rsidP="00D56EC9">
      <w:pPr>
        <w:spacing w:after="160" w:line="276" w:lineRule="auto"/>
        <w:ind w:right="49"/>
        <w:jc w:val="both"/>
        <w:rPr>
          <w:rFonts w:ascii="Arial" w:eastAsia="Calibri" w:hAnsi="Arial" w:cs="Arial"/>
        </w:rPr>
      </w:pPr>
    </w:p>
    <w:p w14:paraId="3CDB5E5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 xml:space="preserve"> VII. Propiciar el intercambio artístico y cultural con otras ciudades a nivel nacional e internacional, promoviendo los valores culturales del Municipio</w:t>
      </w:r>
    </w:p>
    <w:p w14:paraId="46BE0C5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VIII. Incentivar la realización de talleres comunitarios de iniciación al arte y la cultura en centros educativos y centros culturales barriales;</w:t>
      </w:r>
    </w:p>
    <w:p w14:paraId="03EC20F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IX. Promocionar la lectura y el desarrollo del pensamiento creativo, con las niñas, niños, adolescentes  y jóvenes como actores principales, en asociación con el sistema educativo y fundaciones especializadas;</w:t>
      </w:r>
    </w:p>
    <w:p w14:paraId="14B8DEB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 Impulsar al talento de la comunidad a través de programas especiales para fortalecer la identidad, el orgullo y sentido de pertenencia;</w:t>
      </w:r>
    </w:p>
    <w:p w14:paraId="13452DE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 Identificar los talentos locales y promover su expresión en el espacio local con el acompañamiento de gestores culturales provenientes de la comunidad artística de la ciudad;</w:t>
      </w:r>
    </w:p>
    <w:p w14:paraId="5FFE064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 Crear e implementar  talleres artísticos que se desarrollen en instalaciones del Municipio, así como en las diversas comunidades que tengan un espacio para la realización de estos;</w:t>
      </w:r>
    </w:p>
    <w:p w14:paraId="2F44919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XIII. Estimular las inversiones público-privadas para la creación de Centros Culturales Independientes;</w:t>
      </w:r>
    </w:p>
    <w:p w14:paraId="74920A9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XIV. Formular y ejecutar actividades para el diálogo e intercambio distrital, regional, nacional e internacional de las prácticas y procesos académicos y de generación de conocimiento social sobre los temas de su competencia;</w:t>
      </w:r>
    </w:p>
    <w:p w14:paraId="21AE5B8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XV. Crear un fondo con aportaciones públicas y privadas para el apoyo a iniciativas de lanzamiento de nuevos talentos y sus expresiones creativas en circuitos internacionales así como para coadyuvar en la seguridad social y subsidios de artistas en activo y retiro; </w:t>
      </w:r>
    </w:p>
    <w:p w14:paraId="38F9A43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 Promover el uso de bienes públicos y fincas de valor patrimonial a cargo de creadores y productores locales, para el impulso de las artes y la cultura, en coordinación con las dependencias competentes;</w:t>
      </w:r>
    </w:p>
    <w:p w14:paraId="5C1D4325" w14:textId="10C6BABA"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XVII. Llevar a cabo concursos y festivales culturales por sí misma o en colaboración con las autoridades de los tres órdenes de gobierno;</w:t>
      </w:r>
    </w:p>
    <w:p w14:paraId="124B3876" w14:textId="77777777" w:rsidR="0038672C" w:rsidRDefault="0038672C" w:rsidP="00D56EC9">
      <w:pPr>
        <w:spacing w:after="160" w:line="276" w:lineRule="auto"/>
        <w:ind w:right="49"/>
        <w:jc w:val="both"/>
        <w:rPr>
          <w:rFonts w:ascii="Arial" w:hAnsi="Arial" w:cs="Arial"/>
          <w:b/>
          <w:sz w:val="16"/>
          <w:szCs w:val="16"/>
        </w:rPr>
      </w:pPr>
    </w:p>
    <w:p w14:paraId="32F61E74" w14:textId="24C745AD"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21</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A3118EC" w14:textId="1895C2FE" w:rsidR="0038672C" w:rsidRDefault="0038672C" w:rsidP="00D56EC9">
      <w:pPr>
        <w:spacing w:after="160" w:line="276" w:lineRule="auto"/>
        <w:ind w:right="49"/>
        <w:jc w:val="both"/>
        <w:rPr>
          <w:rFonts w:ascii="Arial" w:eastAsia="Calibri" w:hAnsi="Arial" w:cs="Arial"/>
        </w:rPr>
      </w:pPr>
    </w:p>
    <w:p w14:paraId="44665906" w14:textId="77777777" w:rsidR="0038672C" w:rsidRPr="00D56EC9" w:rsidRDefault="0038672C" w:rsidP="00D56EC9">
      <w:pPr>
        <w:spacing w:after="160" w:line="276" w:lineRule="auto"/>
        <w:ind w:right="49"/>
        <w:jc w:val="both"/>
        <w:rPr>
          <w:rFonts w:ascii="Arial" w:eastAsia="Calibri" w:hAnsi="Arial" w:cs="Arial"/>
        </w:rPr>
      </w:pPr>
    </w:p>
    <w:p w14:paraId="69A5BDA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XVIII. Proponer al Ayuntamiento en coordinación con las dependencias competentes, los términos de las convocatorias para la presentación de candidatos a recibir  premios y/o condecoraciones culturales y/o artísticas que determine el Ayuntamiento y llevar a cabo su publicación;</w:t>
      </w:r>
    </w:p>
    <w:p w14:paraId="1668A58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XIX. Coordinar las actividades de las agrupaciones artísticas y culturales del Municipio;</w:t>
      </w:r>
    </w:p>
    <w:p w14:paraId="47A1FB7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 Coadyuvar en la difusión y preservación del patrimonio y tradiciones culturales y artísticas del Municipio;</w:t>
      </w:r>
    </w:p>
    <w:p w14:paraId="2C37CCA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 Emitir opiniones técnicas que puedan incidir en la actualización de las disposiciones reglamentarias relacionadas con las actividades de la Dirección y que contribuyan de manera positiva en el diseño del modelo de ciudad en su arreglo multipolar de descentralización;</w:t>
      </w:r>
    </w:p>
    <w:p w14:paraId="73B3221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XXII. Participar en actividades de coordinación metropolitana en materia de cultura; </w:t>
      </w:r>
    </w:p>
    <w:p w14:paraId="3A30D7F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XXIII. Coadyuvar con la Coordinación General de Desarrollo Económico y Combate a la Desigualdad, en los programas, proyectos y acciones que le sean encomendados en los términos y tiempos que le sean impuestos y que señale la normatividad aplicable; </w:t>
      </w:r>
    </w:p>
    <w:p w14:paraId="7EDA6E0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XXIV.- Informar a la Coordinación General de Desarrollo Económico y Combate a la Desigualdad, sobre los avances de sus actividades y los resultados estadísticos que permitan medir el cumplimiento de sus objetivos, en los términos y condiciones que le sean indicados; </w:t>
      </w:r>
    </w:p>
    <w:p w14:paraId="1CBCFFE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XXVI. Ejecutar la Evaluación del Desempeño de su personal, en los términos y condiciones que le sean solicitados. </w:t>
      </w:r>
    </w:p>
    <w:p w14:paraId="19B31638" w14:textId="6AC1B95E"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XXVII.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 </w:t>
      </w:r>
    </w:p>
    <w:p w14:paraId="24F13553" w14:textId="2EB77E46"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22</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668242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 xml:space="preserve">XXVIII.-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 y; </w:t>
      </w:r>
    </w:p>
    <w:p w14:paraId="643EF24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XXIX. Las demás que le determine el Ayuntamiento, la Coordinación General de Desarrollo Económico y Combate a la Desigualdad y la normatividad aplicable.</w:t>
      </w:r>
    </w:p>
    <w:p w14:paraId="5DE0B9D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desempeño de sus atribuciones, la Dirección cuenta con:</w:t>
      </w:r>
    </w:p>
    <w:p w14:paraId="11478F6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6.</w:t>
      </w:r>
      <w:r w:rsidRPr="00D56EC9">
        <w:rPr>
          <w:rFonts w:ascii="Arial" w:eastAsia="Calibri" w:hAnsi="Arial" w:cs="Arial"/>
        </w:rPr>
        <w:tab/>
        <w:t>Departamento de Promoción y Difusión Cultural</w:t>
      </w:r>
    </w:p>
    <w:p w14:paraId="01564CA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7.</w:t>
      </w:r>
      <w:r w:rsidRPr="00D56EC9">
        <w:rPr>
          <w:rFonts w:ascii="Arial" w:eastAsia="Calibri" w:hAnsi="Arial" w:cs="Arial"/>
        </w:rPr>
        <w:tab/>
        <w:t>Jefatura de Área de Museos</w:t>
      </w:r>
    </w:p>
    <w:p w14:paraId="66C64B8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8.</w:t>
      </w:r>
      <w:r w:rsidRPr="00D56EC9">
        <w:rPr>
          <w:rFonts w:ascii="Arial" w:eastAsia="Calibri" w:hAnsi="Arial" w:cs="Arial"/>
        </w:rPr>
        <w:tab/>
        <w:t>Departamento de Artes Plásticas</w:t>
      </w:r>
    </w:p>
    <w:p w14:paraId="604D274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9.</w:t>
      </w:r>
      <w:r w:rsidRPr="00D56EC9">
        <w:rPr>
          <w:rFonts w:ascii="Arial" w:eastAsia="Calibri" w:hAnsi="Arial" w:cs="Arial"/>
        </w:rPr>
        <w:tab/>
        <w:t>Jefatura de Área de Bibliotecas; y</w:t>
      </w:r>
    </w:p>
    <w:p w14:paraId="0AE7D56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10.</w:t>
      </w:r>
      <w:r w:rsidRPr="00D56EC9">
        <w:rPr>
          <w:rFonts w:ascii="Arial" w:eastAsia="Calibri" w:hAnsi="Arial" w:cs="Arial"/>
        </w:rPr>
        <w:tab/>
        <w:t>Administración del Centro Cultural El Refugio</w:t>
      </w:r>
    </w:p>
    <w:p w14:paraId="7AF2ED1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242 </w:t>
      </w:r>
      <w:proofErr w:type="spellStart"/>
      <w:r w:rsidRPr="00D56EC9">
        <w:rPr>
          <w:rFonts w:ascii="Arial" w:eastAsia="Calibri" w:hAnsi="Arial" w:cs="Arial"/>
          <w:b/>
        </w:rPr>
        <w:t>Quáter</w:t>
      </w:r>
      <w:proofErr w:type="spellEnd"/>
      <w:r w:rsidRPr="00D56EC9">
        <w:rPr>
          <w:rFonts w:ascii="Arial" w:eastAsia="Calibri" w:hAnsi="Arial" w:cs="Arial"/>
          <w:b/>
        </w:rPr>
        <w:t xml:space="preserve">. </w:t>
      </w:r>
      <w:r w:rsidRPr="00D56EC9">
        <w:rPr>
          <w:rFonts w:ascii="Arial" w:eastAsia="Calibri" w:hAnsi="Arial" w:cs="Arial"/>
        </w:rPr>
        <w:t xml:space="preserve">La Jefatura de Departamento de Unidad de Cooperativas tiene las siguientes atribuciones: </w:t>
      </w:r>
    </w:p>
    <w:p w14:paraId="547E844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Promover el cooperativismo en los distintos sectores de desarrollo económico del municipio;</w:t>
      </w:r>
    </w:p>
    <w:p w14:paraId="3C41538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II.- Impulsar a las organizaciones cooperativas para que se apliquen a los principios y valores cooperativos; </w:t>
      </w:r>
    </w:p>
    <w:p w14:paraId="2AD1CD0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III.- Impulsar la capacitación y talleres para la ciudadanía que tenga interés en organizarse como sociedad cooperativa y fortalecer las ya existentes. </w:t>
      </w:r>
    </w:p>
    <w:p w14:paraId="20CD900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IV.- Promover la economía solidaria en zonas de alta marginación con el fin de contribuir al comercio justo y local dentro de los polígonos que se trate. </w:t>
      </w:r>
    </w:p>
    <w:p w14:paraId="080478D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 Identificar oportunidades de negocio e inversión para los grupos de interés dentro de los sectores productivos.</w:t>
      </w:r>
    </w:p>
    <w:p w14:paraId="262E24D9" w14:textId="2FCFF8D5"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VI.- Elaborar un directorio de cooperativas existentes dentro del municipio para dar seguimiento a las mismas. </w:t>
      </w:r>
    </w:p>
    <w:p w14:paraId="5889D6A0" w14:textId="0D32A42E" w:rsidR="0038672C"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23</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53484E41" w14:textId="77777777" w:rsidR="00D56EC9" w:rsidRPr="00D56EC9" w:rsidRDefault="00D56EC9" w:rsidP="00D56EC9">
      <w:pPr>
        <w:spacing w:after="160" w:line="276" w:lineRule="auto"/>
        <w:ind w:right="49"/>
        <w:jc w:val="both"/>
        <w:rPr>
          <w:rFonts w:ascii="Arial" w:eastAsia="Calibri" w:hAnsi="Arial" w:cs="Arial"/>
        </w:rPr>
      </w:pPr>
    </w:p>
    <w:p w14:paraId="17EF010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VII.- Fomentar un mercado entre cooperativistas con el objeto de fortalecer a las organizaciones;</w:t>
      </w:r>
    </w:p>
    <w:p w14:paraId="6111966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VIII. Elaborar, presentar y ejecutar los programas operativos anuales de su dependencia e informar sobre su cumplimiento a través de los informes trimestrales. </w:t>
      </w:r>
    </w:p>
    <w:p w14:paraId="566969B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IX. Informar a la Coordinación General de Desarrollo Económico y Combate a la Desigualdad, sobre los avances de sus actividades y los resultados estadísticos que permitan medir el cumplimiento de sus objetivos, en los términos y condiciones que le sean indicados; </w:t>
      </w:r>
    </w:p>
    <w:p w14:paraId="6C8260E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X. Ejecutar la Evaluación del Desempeño de su personal, en los términos y condiciones que le sean solicitados. </w:t>
      </w:r>
    </w:p>
    <w:p w14:paraId="03B243B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 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4787F3E8" w14:textId="445BE215"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 XII.- 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 </w:t>
      </w:r>
    </w:p>
    <w:p w14:paraId="64F62567" w14:textId="13FD1520"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XIII. Las demás que le determine el Ayuntamiento, la Coordinación General de Desarrollo Económico y Combate a la Desigualdad y la normatividad aplicable.</w:t>
      </w:r>
    </w:p>
    <w:p w14:paraId="6F2029C4" w14:textId="3FEF266F" w:rsidR="0038672C" w:rsidRDefault="0038672C" w:rsidP="00D56EC9">
      <w:pPr>
        <w:spacing w:after="160" w:line="276" w:lineRule="auto"/>
        <w:ind w:right="49"/>
        <w:jc w:val="both"/>
        <w:rPr>
          <w:rFonts w:ascii="Arial" w:eastAsia="Calibri" w:hAnsi="Arial" w:cs="Arial"/>
        </w:rPr>
      </w:pPr>
    </w:p>
    <w:p w14:paraId="54A24F42" w14:textId="74EC86DE"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24</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0C0BEA6B" w14:textId="402CCC49" w:rsidR="0038672C" w:rsidRDefault="0038672C" w:rsidP="00D56EC9">
      <w:pPr>
        <w:spacing w:after="160" w:line="276" w:lineRule="auto"/>
        <w:ind w:right="49"/>
        <w:jc w:val="both"/>
        <w:rPr>
          <w:rFonts w:ascii="Arial" w:eastAsia="Calibri" w:hAnsi="Arial" w:cs="Arial"/>
        </w:rPr>
      </w:pPr>
    </w:p>
    <w:p w14:paraId="11A5D5F4" w14:textId="77777777" w:rsidR="0038672C" w:rsidRPr="00D56EC9" w:rsidRDefault="0038672C" w:rsidP="00D56EC9">
      <w:pPr>
        <w:spacing w:after="160" w:line="276" w:lineRule="auto"/>
        <w:ind w:right="49"/>
        <w:jc w:val="both"/>
        <w:rPr>
          <w:rFonts w:ascii="Arial" w:eastAsia="Calibri" w:hAnsi="Arial" w:cs="Arial"/>
        </w:rPr>
      </w:pPr>
    </w:p>
    <w:p w14:paraId="5205C60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lastRenderedPageBreak/>
        <w:t xml:space="preserve">Artículo 243.- </w:t>
      </w:r>
      <w:r w:rsidRPr="00D56EC9">
        <w:rPr>
          <w:rFonts w:ascii="Arial" w:eastAsia="Calibri" w:hAnsi="Arial" w:cs="Arial"/>
        </w:rPr>
        <w:t>La Coordinación General de Construcción de la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recreación, la educación y la salud, como elementos de política pública para la consecución de sus fines, ciudadanos plenos, comunidades integradas y calidad de vida en el Municipio.</w:t>
      </w:r>
    </w:p>
    <w:p w14:paraId="5943758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La Coordinación General de Construcción de la Comunidad tiene las siguientes atribuciones:</w:t>
      </w:r>
    </w:p>
    <w:p w14:paraId="0C009EB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XXVI. Se deroga.</w:t>
      </w:r>
    </w:p>
    <w:p w14:paraId="2DBBB0F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XXVII. Se deroga.</w:t>
      </w:r>
    </w:p>
    <w:p w14:paraId="08B7863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XXVIII. Se deroga.</w:t>
      </w:r>
    </w:p>
    <w:p w14:paraId="2D43A3B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XXIX. Se deroga.</w:t>
      </w:r>
    </w:p>
    <w:p w14:paraId="4E971E7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 Se deroga.</w:t>
      </w:r>
    </w:p>
    <w:p w14:paraId="4B347C0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 Se deroga.</w:t>
      </w:r>
    </w:p>
    <w:p w14:paraId="3126A3A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XXXII. Se deroga.</w:t>
      </w:r>
    </w:p>
    <w:p w14:paraId="691C3B8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XXXIII. Se deroga.</w:t>
      </w:r>
    </w:p>
    <w:p w14:paraId="602455E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XXXIV. Se deroga.</w:t>
      </w:r>
    </w:p>
    <w:p w14:paraId="6CFF7892" w14:textId="77777777" w:rsidR="00D56EC9" w:rsidRPr="00D56EC9" w:rsidRDefault="00D56EC9" w:rsidP="00D56EC9">
      <w:pPr>
        <w:spacing w:after="160" w:line="276" w:lineRule="auto"/>
        <w:ind w:right="49"/>
        <w:jc w:val="both"/>
        <w:rPr>
          <w:rFonts w:ascii="Arial" w:eastAsia="Calibri" w:hAnsi="Arial" w:cs="Arial"/>
          <w:b/>
        </w:rPr>
      </w:pPr>
      <w:r w:rsidRPr="00D56EC9">
        <w:rPr>
          <w:rFonts w:ascii="Arial" w:eastAsia="Calibri" w:hAnsi="Arial" w:cs="Arial"/>
          <w:b/>
        </w:rPr>
        <w:t xml:space="preserve">Artículo 246.- </w:t>
      </w:r>
      <w:r w:rsidRPr="00D56EC9">
        <w:rPr>
          <w:rFonts w:ascii="Arial" w:eastAsia="Calibri" w:hAnsi="Arial" w:cs="Arial"/>
        </w:rPr>
        <w:t>Se deroga.</w:t>
      </w:r>
    </w:p>
    <w:p w14:paraId="5869DE7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b/>
        </w:rPr>
        <w:t xml:space="preserve">Artículo 250.- </w:t>
      </w:r>
      <w:r w:rsidRPr="00D56EC9">
        <w:rPr>
          <w:rFonts w:ascii="Arial" w:eastAsia="Calibri" w:hAnsi="Arial" w:cs="Arial"/>
        </w:rPr>
        <w:t>Para el cumplimiento de las obligaciones y facultades anteriormente estipuladas, la Dirección General de Políticas Públicas se integra con las siguientes dependencias y sus correspondientes atribuciones:</w:t>
      </w:r>
    </w:p>
    <w:p w14:paraId="7088E87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 La Dirección Técnica, coordina la gestión de proyectos, programas y recurso ante las autoridades federales, estatales y municipales o agencias internacionales de Desarrollo, para el logro de los objetivos del Plan Municipal de Desarrollo en cuanto a la infraestructura municipal; así mismo, diseña y presenta proyectos específicos de desarrollo dirigidos a fortalecer rubros de la infraestructura municipal.</w:t>
      </w:r>
    </w:p>
    <w:p w14:paraId="4F4A86D4" w14:textId="05A454E2"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Son atribuciones de la Dirección Técnica las siguientes:</w:t>
      </w:r>
    </w:p>
    <w:p w14:paraId="0C592218" w14:textId="3C7B8C30" w:rsidR="0038672C"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25</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3A0FD5D2" w14:textId="77777777" w:rsidR="0038672C" w:rsidRPr="00D56EC9" w:rsidRDefault="0038672C" w:rsidP="00D56EC9">
      <w:pPr>
        <w:spacing w:after="160" w:line="276" w:lineRule="auto"/>
        <w:ind w:right="49"/>
        <w:jc w:val="both"/>
        <w:rPr>
          <w:rFonts w:ascii="Arial" w:eastAsia="Calibri" w:hAnsi="Arial" w:cs="Arial"/>
        </w:rPr>
      </w:pPr>
    </w:p>
    <w:p w14:paraId="7923410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o)</w:t>
      </w:r>
      <w:r w:rsidRPr="00D56EC9">
        <w:rPr>
          <w:rFonts w:ascii="Arial" w:eastAsia="Calibri" w:hAnsi="Arial" w:cs="Arial"/>
        </w:rPr>
        <w:tab/>
        <w:t>Diseñar y presentar proyectos específicos de desarrollo, dirigidos a fortalecer rubros de la obra pública, así como realizar supervisiones a la mismas;</w:t>
      </w:r>
    </w:p>
    <w:p w14:paraId="1139391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w:t>
      </w:r>
      <w:r w:rsidRPr="00D56EC9">
        <w:rPr>
          <w:rFonts w:ascii="Arial" w:eastAsia="Calibri" w:hAnsi="Arial" w:cs="Arial"/>
        </w:rPr>
        <w:tab/>
        <w:t>Coadyuvar en la planeación y gestión del territorio a través de las obras de infraestructura que se gestionan con los distintos niveles de gobierno;</w:t>
      </w:r>
    </w:p>
    <w:p w14:paraId="33AD3E3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q)</w:t>
      </w:r>
      <w:r w:rsidRPr="00D56EC9">
        <w:rPr>
          <w:rFonts w:ascii="Arial" w:eastAsia="Calibri" w:hAnsi="Arial" w:cs="Arial"/>
        </w:rPr>
        <w:tab/>
        <w:t>Emitir los dictámenes técnicos sobre los proyectos y presupuestos que se implementan en el municipio que le sean solicitados;</w:t>
      </w:r>
    </w:p>
    <w:p w14:paraId="29AFE13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r)</w:t>
      </w:r>
      <w:r w:rsidRPr="00D56EC9">
        <w:rPr>
          <w:rFonts w:ascii="Arial" w:eastAsia="Calibri" w:hAnsi="Arial" w:cs="Arial"/>
        </w:rPr>
        <w:tab/>
        <w:t>Formular políticas públicas a través del análisis del territorio y las acciones para la gestión y desarrollo de proyectos específicos;</w:t>
      </w:r>
    </w:p>
    <w:p w14:paraId="19E40E1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w:t>
      </w:r>
      <w:r w:rsidRPr="00D56EC9">
        <w:rPr>
          <w:rFonts w:ascii="Arial" w:eastAsia="Calibri" w:hAnsi="Arial" w:cs="Arial"/>
        </w:rPr>
        <w:tab/>
        <w:t>Proponer la intervención en espacios que impactan  en beneficio de la ciudadanía;</w:t>
      </w:r>
    </w:p>
    <w:p w14:paraId="0B68C2B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t)</w:t>
      </w:r>
      <w:r w:rsidRPr="00D56EC9">
        <w:rPr>
          <w:rFonts w:ascii="Arial" w:eastAsia="Calibri" w:hAnsi="Arial" w:cs="Arial"/>
        </w:rPr>
        <w:tab/>
        <w:t>Realizar el análisis de proyectos y presupuestos para su inclusión en el programa anual de obra pública;</w:t>
      </w:r>
    </w:p>
    <w:p w14:paraId="59909A7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u)</w:t>
      </w:r>
      <w:r w:rsidRPr="00D56EC9">
        <w:rPr>
          <w:rFonts w:ascii="Arial" w:eastAsia="Calibri" w:hAnsi="Arial" w:cs="Arial"/>
        </w:rPr>
        <w:tab/>
        <w:t>Coordinar la planeación del presupuesto anual de obra pública con criterios de inclusión y participación ciudadana con el fin de fortalecer la gobernanza basado en el COPLADEMUN y en otras acciones de planeación municipal;</w:t>
      </w:r>
    </w:p>
    <w:p w14:paraId="0177B28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2E038A2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58D7CC10" w14:textId="12FC795B" w:rsidR="00D56EC9" w:rsidRPr="00D56EC9" w:rsidRDefault="0038672C"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26</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69BC701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w:t>
      </w:r>
      <w:r w:rsidRPr="00D56EC9">
        <w:rPr>
          <w:rFonts w:ascii="Arial" w:eastAsia="Calibri" w:hAnsi="Arial" w:cs="Arial"/>
        </w:rPr>
        <w:tab/>
        <w:t xml:space="preserve">Elaborar, presentar y ejecutar los programas operativos anuales de su dependencia e informar sobre su cumplimiento a través de los informes trimestrales. </w:t>
      </w:r>
    </w:p>
    <w:p w14:paraId="2812BA2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 xml:space="preserve">Informar a la Dirección General de Políticas Públicas, sobre los avances de sus actividades y los resultados estadísticos que permitan medir el cumplimiento de sus objetivos, en los términos y condiciones que le sean indicados; </w:t>
      </w:r>
    </w:p>
    <w:p w14:paraId="3DE6BE8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 xml:space="preserve">Coadyuvar con la Dirección General de Políticas Públicas, en todos los programas, proyectos y acciones que le sean encomendados en los términos y tiempos que le sean impuestos y que señale la normatividad aplicable; </w:t>
      </w:r>
    </w:p>
    <w:p w14:paraId="0331F5DF"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aa</w:t>
      </w:r>
      <w:proofErr w:type="spellEnd"/>
      <w:r w:rsidRPr="00D56EC9">
        <w:rPr>
          <w:rFonts w:ascii="Arial" w:eastAsia="Calibri" w:hAnsi="Arial" w:cs="Arial"/>
        </w:rPr>
        <w:t>)</w:t>
      </w:r>
      <w:r w:rsidRPr="00D56EC9">
        <w:rPr>
          <w:rFonts w:ascii="Arial" w:eastAsia="Calibri" w:hAnsi="Arial" w:cs="Arial"/>
        </w:rPr>
        <w:tab/>
        <w:t xml:space="preserve">Ejecutar la Evaluación del Desempeño de su personal, en los términos y condiciones que le sean solicitados. </w:t>
      </w:r>
    </w:p>
    <w:p w14:paraId="035A857C"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bb</w:t>
      </w:r>
      <w:proofErr w:type="spellEnd"/>
      <w:r w:rsidRPr="00D56EC9">
        <w:rPr>
          <w:rFonts w:ascii="Arial" w:eastAsia="Calibri" w:hAnsi="Arial" w:cs="Arial"/>
        </w:rPr>
        <w:t>)</w:t>
      </w:r>
      <w:r w:rsidRPr="00D56EC9">
        <w:rPr>
          <w:rFonts w:ascii="Arial" w:eastAsia="Calibri" w:hAnsi="Arial" w:cs="Arial"/>
        </w:rPr>
        <w:tab/>
        <w:t>Las demás que le determine el Ayuntamiento, la Dirección General de Políticas Públicas y la normatividad aplicable.</w:t>
      </w:r>
    </w:p>
    <w:p w14:paraId="42BF910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 La Dirección de Planeación y Programación es la instancia responsable del proceso de planeación y programación para cada ejercicio fiscal; así como la revisión de los proyectos, programas, servicios y/o campañas de las diferentes dependencias y direcciones que integran el Gobierno Municipal, con el fin de vincularlos con el Plan Municipal de Desarrollo y con el Programa Presupuestario de la municipalidad.</w:t>
      </w:r>
    </w:p>
    <w:p w14:paraId="4A2CA9F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desempeño de su gestión cuenta con las siguientes atribuciones:</w:t>
      </w:r>
    </w:p>
    <w:p w14:paraId="2E81477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u)</w:t>
      </w:r>
      <w:r w:rsidRPr="00D56EC9">
        <w:rPr>
          <w:rFonts w:ascii="Arial" w:eastAsia="Calibri" w:hAnsi="Arial" w:cs="Arial"/>
        </w:rPr>
        <w:tab/>
        <w:t>Cuidar que en la formulación de programas, proyectos, campañas o servicios de las dependencias municipales se incorporen las necesidades de los habitantes del municipio y se procure la participación de los beneficiarios en la toma de decisiones de la administración pública municipal;</w:t>
      </w:r>
    </w:p>
    <w:p w14:paraId="309E844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Coordinar el proceso de planeación municipal de las dependencias para la elaboración del Programa Presupuestario Anual, así como el Programa Operativo Anual del municipio;</w:t>
      </w:r>
    </w:p>
    <w:p w14:paraId="4C467E66" w14:textId="44B57554"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Propiciar que los programas, proyectos, campañas y servicios que se lleven a cabo, así como las acciones de gobierno estén orientadas al desarrollo local, la equidad, el respeto a los derechos humanos y la sustentabilidad ambiental;</w:t>
      </w:r>
    </w:p>
    <w:p w14:paraId="0062F0AF" w14:textId="717C7323" w:rsidR="002658D6"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27</w:t>
      </w:r>
      <w:r w:rsidRPr="005D1F71">
        <w:rPr>
          <w:rFonts w:ascii="Arial" w:hAnsi="Arial" w:cs="Arial"/>
          <w:b/>
          <w:sz w:val="16"/>
          <w:szCs w:val="16"/>
        </w:rPr>
        <w:t xml:space="preserve"> del acuerdo 15</w:t>
      </w:r>
      <w:r>
        <w:rPr>
          <w:rFonts w:ascii="Arial" w:hAnsi="Arial" w:cs="Arial"/>
          <w:b/>
          <w:sz w:val="16"/>
          <w:szCs w:val="16"/>
        </w:rPr>
        <w:t>89</w:t>
      </w:r>
      <w:r w:rsidR="00233140">
        <w:rPr>
          <w:rFonts w:ascii="Arial" w:hAnsi="Arial" w:cs="Arial"/>
          <w:b/>
          <w:sz w:val="16"/>
          <w:szCs w:val="16"/>
        </w:rPr>
        <w:t>/2021</w:t>
      </w:r>
    </w:p>
    <w:p w14:paraId="291F834F" w14:textId="38FD46F1" w:rsidR="002658D6" w:rsidRDefault="002658D6" w:rsidP="00D56EC9">
      <w:pPr>
        <w:spacing w:after="160" w:line="276" w:lineRule="auto"/>
        <w:ind w:right="49"/>
        <w:jc w:val="both"/>
        <w:rPr>
          <w:rFonts w:ascii="Arial" w:eastAsia="Calibri" w:hAnsi="Arial" w:cs="Arial"/>
        </w:rPr>
      </w:pPr>
    </w:p>
    <w:p w14:paraId="67974BD6" w14:textId="77777777" w:rsidR="002658D6" w:rsidRPr="00D56EC9" w:rsidRDefault="002658D6" w:rsidP="00D56EC9">
      <w:pPr>
        <w:spacing w:after="160" w:line="276" w:lineRule="auto"/>
        <w:ind w:right="49"/>
        <w:jc w:val="both"/>
        <w:rPr>
          <w:rFonts w:ascii="Arial" w:eastAsia="Calibri" w:hAnsi="Arial" w:cs="Arial"/>
        </w:rPr>
      </w:pPr>
    </w:p>
    <w:p w14:paraId="476BF5A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x)</w:t>
      </w:r>
      <w:r w:rsidRPr="00D56EC9">
        <w:rPr>
          <w:rFonts w:ascii="Arial" w:eastAsia="Calibri" w:hAnsi="Arial" w:cs="Arial"/>
        </w:rPr>
        <w:tab/>
        <w:t xml:space="preserve">Facilitar los procesos de coordinación entre las dependencias y los procesos de planeación para la </w:t>
      </w:r>
      <w:proofErr w:type="spellStart"/>
      <w:r w:rsidRPr="00D56EC9">
        <w:rPr>
          <w:rFonts w:ascii="Arial" w:eastAsia="Calibri" w:hAnsi="Arial" w:cs="Arial"/>
        </w:rPr>
        <w:t>transversalización</w:t>
      </w:r>
      <w:proofErr w:type="spellEnd"/>
      <w:r w:rsidRPr="00D56EC9">
        <w:rPr>
          <w:rFonts w:ascii="Arial" w:eastAsia="Calibri" w:hAnsi="Arial" w:cs="Arial"/>
        </w:rPr>
        <w:t xml:space="preserve"> de las políticas públicas del Gobierno Municipal;</w:t>
      </w:r>
    </w:p>
    <w:p w14:paraId="13BB14E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Priorizar los programas, proyectos, campañas y servicios que se lleven a cabo, con criterios de eficiencia, integralidad y pertinencia según sus contribuciones a los objetivos del Plan Municipal de Desarrollo;</w:t>
      </w:r>
    </w:p>
    <w:p w14:paraId="0B1CCB1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Organizar y coordinar el proceso de planificación participativa y democrática para la construcción del Plan Municipal de Desarrollo;</w:t>
      </w:r>
    </w:p>
    <w:p w14:paraId="6AA7F28A"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aa</w:t>
      </w:r>
      <w:proofErr w:type="spellEnd"/>
      <w:r w:rsidRPr="00D56EC9">
        <w:rPr>
          <w:rFonts w:ascii="Arial" w:eastAsia="Calibri" w:hAnsi="Arial" w:cs="Arial"/>
        </w:rPr>
        <w:t>)</w:t>
      </w:r>
      <w:r w:rsidRPr="00D56EC9">
        <w:rPr>
          <w:rFonts w:ascii="Arial" w:eastAsia="Calibri" w:hAnsi="Arial" w:cs="Arial"/>
        </w:rPr>
        <w:tab/>
        <w:t>Coordinar la presentación del Programa presupuestario Anual así como del Programa Operativo Anual, ante el Comité de Planeación para el Desarrollo Municipal y el Pleno del Ayuntamiento;</w:t>
      </w:r>
    </w:p>
    <w:p w14:paraId="48109962"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bb</w:t>
      </w:r>
      <w:proofErr w:type="spellEnd"/>
      <w:r w:rsidRPr="00D56EC9">
        <w:rPr>
          <w:rFonts w:ascii="Arial" w:eastAsia="Calibri" w:hAnsi="Arial" w:cs="Arial"/>
        </w:rPr>
        <w:t>)</w:t>
      </w:r>
      <w:r w:rsidRPr="00D56EC9">
        <w:rPr>
          <w:rFonts w:ascii="Arial" w:eastAsia="Calibri" w:hAnsi="Arial" w:cs="Arial"/>
        </w:rPr>
        <w:tab/>
        <w:t>Participar en la elaboración y/o actualización del Plan Municipal de Desarrollo;</w:t>
      </w:r>
    </w:p>
    <w:p w14:paraId="3FD92B1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cc)</w:t>
      </w:r>
      <w:r w:rsidRPr="00D56EC9">
        <w:rPr>
          <w:rFonts w:ascii="Arial" w:eastAsia="Calibri" w:hAnsi="Arial" w:cs="Arial"/>
        </w:rPr>
        <w:tab/>
        <w:t>Asegurar la vinculación de los objetivos, estrategias y líneas de acción del Plan Municipal de Desarrollo con el Programa Operativo Anual del Ayuntamiento y el Presupuesto anual de la administración pública municipal;</w:t>
      </w:r>
    </w:p>
    <w:p w14:paraId="095770DF"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dd</w:t>
      </w:r>
      <w:proofErr w:type="spellEnd"/>
      <w:r w:rsidRPr="00D56EC9">
        <w:rPr>
          <w:rFonts w:ascii="Arial" w:eastAsia="Calibri" w:hAnsi="Arial" w:cs="Arial"/>
        </w:rPr>
        <w:t>)</w:t>
      </w:r>
      <w:r w:rsidRPr="00D56EC9">
        <w:rPr>
          <w:rFonts w:ascii="Arial" w:eastAsia="Calibri" w:hAnsi="Arial" w:cs="Arial"/>
        </w:rPr>
        <w:tab/>
        <w:t>Elaborar el Sistema Municipal de Indicadores</w:t>
      </w:r>
    </w:p>
    <w:p w14:paraId="7A91C81E"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ee</w:t>
      </w:r>
      <w:proofErr w:type="spellEnd"/>
      <w:r w:rsidRPr="00D56EC9">
        <w:rPr>
          <w:rFonts w:ascii="Arial" w:eastAsia="Calibri" w:hAnsi="Arial" w:cs="Arial"/>
        </w:rPr>
        <w:t>)</w:t>
      </w:r>
      <w:r w:rsidRPr="00D56EC9">
        <w:rPr>
          <w:rFonts w:ascii="Arial" w:eastAsia="Calibri" w:hAnsi="Arial" w:cs="Arial"/>
        </w:rPr>
        <w:tab/>
        <w:t>Acompañar y capacitar a las diferentes dependencias del Gobierno Municipal para la elaboración de sus propuestas de planeación y programación;</w:t>
      </w:r>
    </w:p>
    <w:p w14:paraId="45B70E13"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ff</w:t>
      </w:r>
      <w:proofErr w:type="spellEnd"/>
      <w:r w:rsidRPr="00D56EC9">
        <w:rPr>
          <w:rFonts w:ascii="Arial" w:eastAsia="Calibri" w:hAnsi="Arial" w:cs="Arial"/>
        </w:rPr>
        <w:t>)</w:t>
      </w:r>
      <w:r w:rsidRPr="00D56EC9">
        <w:rPr>
          <w:rFonts w:ascii="Arial" w:eastAsia="Calibri" w:hAnsi="Arial" w:cs="Arial"/>
        </w:rPr>
        <w:tab/>
        <w:t>Coordinar y apoyar a las diferentes dependencias del Gobierno Municipal en la elaboración de proyectos para alcanzar los objetivos del Plan Municipal de Desarrollo;</w:t>
      </w:r>
    </w:p>
    <w:p w14:paraId="1AA3CD64"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gg</w:t>
      </w:r>
      <w:proofErr w:type="spellEnd"/>
      <w:r w:rsidRPr="00D56EC9">
        <w:rPr>
          <w:rFonts w:ascii="Arial" w:eastAsia="Calibri" w:hAnsi="Arial" w:cs="Arial"/>
        </w:rPr>
        <w:t>)</w:t>
      </w:r>
      <w:r w:rsidRPr="00D56EC9">
        <w:rPr>
          <w:rFonts w:ascii="Arial" w:eastAsia="Calibri" w:hAnsi="Arial" w:cs="Arial"/>
        </w:rPr>
        <w:tab/>
        <w:t>Aplicar y verificar el cumplimiento de los criterios y lineamientos de trabajo determinados, durante el proceso de planeación;</w:t>
      </w:r>
    </w:p>
    <w:p w14:paraId="190B2AAE" w14:textId="50BB237D" w:rsid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hh</w:t>
      </w:r>
      <w:proofErr w:type="spellEnd"/>
      <w:r w:rsidRPr="00D56EC9">
        <w:rPr>
          <w:rFonts w:ascii="Arial" w:eastAsia="Calibri" w:hAnsi="Arial" w:cs="Arial"/>
        </w:rPr>
        <w:t>)</w:t>
      </w:r>
      <w:r w:rsidRPr="00D56EC9">
        <w:rPr>
          <w:rFonts w:ascii="Arial" w:eastAsia="Calibri" w:hAnsi="Arial" w:cs="Arial"/>
        </w:rPr>
        <w:tab/>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364D48B8" w14:textId="0DBC6224" w:rsidR="002658D6" w:rsidRPr="00D56EC9"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28</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5C71154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ii)</w:t>
      </w:r>
      <w:r w:rsidRPr="00D56EC9">
        <w:rPr>
          <w:rFonts w:ascii="Arial" w:eastAsia="Calibri" w:hAnsi="Arial" w:cs="Arial"/>
        </w:rPr>
        <w:tab/>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794A03E1"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jj</w:t>
      </w:r>
      <w:proofErr w:type="spellEnd"/>
      <w:r w:rsidRPr="00D56EC9">
        <w:rPr>
          <w:rFonts w:ascii="Arial" w:eastAsia="Calibri" w:hAnsi="Arial" w:cs="Arial"/>
        </w:rPr>
        <w:t>)</w:t>
      </w:r>
      <w:r w:rsidRPr="00D56EC9">
        <w:rPr>
          <w:rFonts w:ascii="Arial" w:eastAsia="Calibri" w:hAnsi="Arial" w:cs="Arial"/>
        </w:rPr>
        <w:tab/>
        <w:t>Elaborar, presentar y ejecutar los programas operativos anuales de su dependencia e informar sobre su cumplimiento a través de los informes trimestrales.</w:t>
      </w:r>
    </w:p>
    <w:p w14:paraId="2783CCB2"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kk</w:t>
      </w:r>
      <w:proofErr w:type="spellEnd"/>
      <w:r w:rsidRPr="00D56EC9">
        <w:rPr>
          <w:rFonts w:ascii="Arial" w:eastAsia="Calibri" w:hAnsi="Arial" w:cs="Arial"/>
        </w:rPr>
        <w:t>)</w:t>
      </w:r>
      <w:r w:rsidRPr="00D56EC9">
        <w:rPr>
          <w:rFonts w:ascii="Arial" w:eastAsia="Calibri" w:hAnsi="Arial" w:cs="Arial"/>
        </w:rPr>
        <w:tab/>
        <w:t>Informar a la Dirección General de Políticas Públicas, sobre los avances de sus actividades y los resultados estadísticos que permitan medir el cumplimiento de sus objetivos, en los términos y condiciones que le sean indicados;</w:t>
      </w:r>
    </w:p>
    <w:p w14:paraId="0650892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ll)</w:t>
      </w:r>
      <w:r w:rsidRPr="00D56EC9">
        <w:rPr>
          <w:rFonts w:ascii="Arial" w:eastAsia="Calibri" w:hAnsi="Arial" w:cs="Arial"/>
        </w:rPr>
        <w:tab/>
        <w:t xml:space="preserve">Coadyuvar con la Dirección General de Políticas Públicas, en todos los programas, proyectos y acciones que le sean encomendados en los términos y tiempos que le sean impuestos y que señale la normatividad aplicable; </w:t>
      </w:r>
    </w:p>
    <w:p w14:paraId="5AAB6C3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mm)</w:t>
      </w:r>
      <w:r w:rsidRPr="00D56EC9">
        <w:rPr>
          <w:rFonts w:ascii="Arial" w:eastAsia="Calibri" w:hAnsi="Arial" w:cs="Arial"/>
        </w:rPr>
        <w:tab/>
        <w:t>Ejecutar la Evaluación del Desempeño de su personal, en los términos y condiciones que le sean solicitados.</w:t>
      </w:r>
    </w:p>
    <w:p w14:paraId="7D64921D"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nn</w:t>
      </w:r>
      <w:proofErr w:type="spellEnd"/>
      <w:r w:rsidRPr="00D56EC9">
        <w:rPr>
          <w:rFonts w:ascii="Arial" w:eastAsia="Calibri" w:hAnsi="Arial" w:cs="Arial"/>
        </w:rPr>
        <w:t>)</w:t>
      </w:r>
      <w:r w:rsidRPr="00D56EC9">
        <w:rPr>
          <w:rFonts w:ascii="Arial" w:eastAsia="Calibri" w:hAnsi="Arial" w:cs="Arial"/>
        </w:rPr>
        <w:tab/>
        <w:t>Las demás que le determine el Ayuntamiento, la Dirección General de Políticas Públicas y la normatividad aplicable.</w:t>
      </w:r>
    </w:p>
    <w:p w14:paraId="16464B96"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 xml:space="preserve">III. La Dirección de Vinculación Metropolitana, es la instancia municipal que se encarga de implementar las políticas, programas y acciones en materia de gestión metropolitana, de asociación intermunicipal y estatal conforme al plan municipal de desarrollo así como de las agendas metropolitanas e intermunicipales.  </w:t>
      </w:r>
    </w:p>
    <w:p w14:paraId="21CE8672"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desempeño de su gestión cuenta con las siguientes atribuciones:</w:t>
      </w:r>
    </w:p>
    <w:p w14:paraId="0B088BCC" w14:textId="641B2A86"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w:t>
      </w:r>
      <w:r w:rsidRPr="00D56EC9">
        <w:rPr>
          <w:rFonts w:ascii="Arial" w:eastAsia="Calibri" w:hAnsi="Arial" w:cs="Arial"/>
        </w:rPr>
        <w:tab/>
        <w:t>Fortalecer las relaciones intergubernamentales en la gestión de políticas públicas municipales, así como los programas, proyectos y campañas derivados, enfocadas a promover e impulsar la acción pública a cargo de instancias estatales o federales en cumplimiento de los objetivos estipulados en el Plan Municipal de Desarrollo.</w:t>
      </w:r>
    </w:p>
    <w:p w14:paraId="013B4222" w14:textId="5964B198" w:rsidR="002658D6" w:rsidRDefault="002658D6" w:rsidP="00D56EC9">
      <w:pPr>
        <w:spacing w:after="160" w:line="276" w:lineRule="auto"/>
        <w:ind w:right="49"/>
        <w:jc w:val="both"/>
        <w:rPr>
          <w:rFonts w:ascii="Arial" w:eastAsia="Calibri" w:hAnsi="Arial" w:cs="Arial"/>
        </w:rPr>
      </w:pPr>
    </w:p>
    <w:p w14:paraId="06FE0A9C" w14:textId="1A70EFCE" w:rsidR="002658D6" w:rsidRPr="00D56EC9"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29</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61E7D66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m)</w:t>
      </w:r>
      <w:r w:rsidRPr="00D56EC9">
        <w:rPr>
          <w:rFonts w:ascii="Arial" w:eastAsia="Calibri" w:hAnsi="Arial" w:cs="Arial"/>
        </w:rPr>
        <w:tab/>
        <w:t>Coordinar en el ámbito de la gestión intergubernamental las iniciativas y proyectos específicos que le sean encomendados por la Dirección General de Políticas Públicas;</w:t>
      </w:r>
    </w:p>
    <w:p w14:paraId="1619A16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n)</w:t>
      </w:r>
      <w:r w:rsidRPr="00D56EC9">
        <w:rPr>
          <w:rFonts w:ascii="Arial" w:eastAsia="Calibri" w:hAnsi="Arial" w:cs="Arial"/>
        </w:rPr>
        <w:tab/>
        <w:t>Dar seguimiento a iniciativas y propuestas vinculadas a la implementación de mesas y grupos de trabajo en las que San Pedro Tlaquepaque se integre como parte de la Asociación Intermunicipal del Área Metropolitana de Guadalajara;</w:t>
      </w:r>
    </w:p>
    <w:p w14:paraId="7051169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o)</w:t>
      </w:r>
      <w:r w:rsidRPr="00D56EC9">
        <w:rPr>
          <w:rFonts w:ascii="Arial" w:eastAsia="Calibri" w:hAnsi="Arial" w:cs="Arial"/>
        </w:rPr>
        <w:tab/>
        <w:t>Solicitar información a las dependencias y organismos de la administración pública municipal, relativo al análisis y emisión de dictámenes sobre propuestas de asociación intermunicipal que le sean requerido por la Dirección General de Políticas Públicas, así como al avance de las agendas derivadas;</w:t>
      </w:r>
    </w:p>
    <w:p w14:paraId="71DDD2C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w:t>
      </w:r>
      <w:r w:rsidRPr="00D56EC9">
        <w:rPr>
          <w:rFonts w:ascii="Arial" w:eastAsia="Calibri" w:hAnsi="Arial" w:cs="Arial"/>
        </w:rPr>
        <w:tab/>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65EC612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q)</w:t>
      </w:r>
      <w:r w:rsidRPr="00D56EC9">
        <w:rPr>
          <w:rFonts w:ascii="Arial" w:eastAsia="Calibri" w:hAnsi="Arial" w:cs="Arial"/>
        </w:rPr>
        <w:tab/>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38570F6C"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r)</w:t>
      </w:r>
      <w:r w:rsidRPr="00D56EC9">
        <w:rPr>
          <w:rFonts w:ascii="Arial" w:eastAsia="Calibri" w:hAnsi="Arial" w:cs="Arial"/>
        </w:rPr>
        <w:tab/>
        <w:t xml:space="preserve">Elaborar, presentar y ejecutar los programas operativos anuales de su dependencia e informar sobre su cumplimiento a través de los informes trimestrales. </w:t>
      </w:r>
    </w:p>
    <w:p w14:paraId="760F65B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w:t>
      </w:r>
      <w:r w:rsidRPr="00D56EC9">
        <w:rPr>
          <w:rFonts w:ascii="Arial" w:eastAsia="Calibri" w:hAnsi="Arial" w:cs="Arial"/>
        </w:rPr>
        <w:tab/>
        <w:t xml:space="preserve">Informar a la Dirección General de Políticas Públicas, sobre los avances de sus actividades y los resultados estadísticos que permitan medir el cumplimiento de sus objetivos, en los términos y condiciones que le sean indicados; </w:t>
      </w:r>
    </w:p>
    <w:p w14:paraId="47BD99A9" w14:textId="681044B4" w:rsidR="00D56EC9" w:rsidRPr="00D56EC9"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30</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4FBCB83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t)</w:t>
      </w:r>
      <w:r w:rsidRPr="00D56EC9">
        <w:rPr>
          <w:rFonts w:ascii="Arial" w:eastAsia="Calibri" w:hAnsi="Arial" w:cs="Arial"/>
        </w:rPr>
        <w:tab/>
        <w:t xml:space="preserve">Coadyuvar con la Dirección General de Políticas Públicas, en todos los programas, proyectos y acciones que le sean encomendados en los términos y tiempos que le sean impuestos y que señale la normatividad aplicable; </w:t>
      </w:r>
    </w:p>
    <w:p w14:paraId="2A57ECA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u)</w:t>
      </w:r>
      <w:r w:rsidRPr="00D56EC9">
        <w:rPr>
          <w:rFonts w:ascii="Arial" w:eastAsia="Calibri" w:hAnsi="Arial" w:cs="Arial"/>
        </w:rPr>
        <w:tab/>
        <w:t xml:space="preserve">Ejecutar la Evaluación del Desempeño de su personal, en los términos y condiciones que le sean solicitados. </w:t>
      </w:r>
    </w:p>
    <w:p w14:paraId="38E44A3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Las demás que le determine el Ayuntamiento, la Dirección General de Políticas Públicas y la normatividad aplicable.</w:t>
      </w:r>
    </w:p>
    <w:p w14:paraId="2900D11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IV. La Dirección de Seguimiento y Evaluación es la dependencia municipal encargada de formular la planeación, programación y desarrollo del Programa Anual de Evaluación; mismo que monitorea el seguimiento y la evaluación de la Administración Pública Municipal en los rubros: del Programa Presupuestario Anual; del Programa Operativo Anual; de los programas sociales del municipio y de los fondos de origen federal. Con el fin de verificar el cumplimiento de los indicadores administrativos y estratégicos del Plan Municipal de Desarrollo, obteniendo y conociendo el resultado general de la gestión en curso.</w:t>
      </w:r>
    </w:p>
    <w:p w14:paraId="1F622B6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desempeño de su gestión cuenta con las siguientes atribuciones:</w:t>
      </w:r>
    </w:p>
    <w:p w14:paraId="14281CA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Elaborar, presentar y ejecutar Plan Anual de Evaluación;</w:t>
      </w:r>
    </w:p>
    <w:p w14:paraId="61DF433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w:t>
      </w:r>
      <w:r w:rsidRPr="00D56EC9">
        <w:rPr>
          <w:rFonts w:ascii="Arial" w:eastAsia="Calibri" w:hAnsi="Arial" w:cs="Arial"/>
        </w:rPr>
        <w:tab/>
        <w:t>Monitorear y Evaluar el cumplimiento del Plan Municipal de Desarrollo (PMD), definiendo y aplicando los instrumentos y mecanismos para la evaluación del mismo, así como de la programación municipal y de la ejecución de los proyectos que forman parte de éste;</w:t>
      </w:r>
    </w:p>
    <w:p w14:paraId="4D23C44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Coordinar, diseñar y organizar los informes trimestrales de la Administración Pública Municipal centralizada y descentralizada; así como, capacitar a las dependencias respecto a la presentación de los informes de avance;</w:t>
      </w:r>
    </w:p>
    <w:p w14:paraId="702D529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Monitorear el Sistema Municipal de Indicadores, así como los informes de avance de los programas, proyectos y demás acciones comprendidas en los Programas Operativos Anuales;</w:t>
      </w:r>
    </w:p>
    <w:p w14:paraId="15C78983" w14:textId="67FE2246" w:rsid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aa</w:t>
      </w:r>
      <w:proofErr w:type="spellEnd"/>
      <w:r w:rsidRPr="00D56EC9">
        <w:rPr>
          <w:rFonts w:ascii="Arial" w:eastAsia="Calibri" w:hAnsi="Arial" w:cs="Arial"/>
        </w:rPr>
        <w:t>)</w:t>
      </w:r>
      <w:r w:rsidRPr="00D56EC9">
        <w:rPr>
          <w:rFonts w:ascii="Arial" w:eastAsia="Calibri" w:hAnsi="Arial" w:cs="Arial"/>
        </w:rPr>
        <w:tab/>
        <w:t>Elaborar y dar seguimiento a las retroalimentaciones de los reportes trimestrales, verificando el avance y cumplimiento de los objetivos de Plan Municipal de Desarrollo;</w:t>
      </w:r>
    </w:p>
    <w:p w14:paraId="1B75B7F1" w14:textId="0E1E4A3B" w:rsidR="002658D6" w:rsidRDefault="002658D6" w:rsidP="00D56EC9">
      <w:pPr>
        <w:spacing w:after="160" w:line="276" w:lineRule="auto"/>
        <w:ind w:right="49"/>
        <w:jc w:val="both"/>
        <w:rPr>
          <w:rFonts w:ascii="Arial" w:eastAsia="Calibri" w:hAnsi="Arial" w:cs="Arial"/>
        </w:rPr>
      </w:pPr>
    </w:p>
    <w:p w14:paraId="3B127D52" w14:textId="57F21069" w:rsidR="002658D6" w:rsidRPr="00D56EC9"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31</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596935CE" w14:textId="77777777" w:rsidR="002658D6" w:rsidRDefault="002658D6" w:rsidP="00D56EC9">
      <w:pPr>
        <w:spacing w:after="160" w:line="276" w:lineRule="auto"/>
        <w:ind w:right="49"/>
        <w:jc w:val="both"/>
        <w:rPr>
          <w:rFonts w:ascii="Arial" w:eastAsia="Calibri" w:hAnsi="Arial" w:cs="Arial"/>
        </w:rPr>
      </w:pPr>
    </w:p>
    <w:p w14:paraId="6330C6B7" w14:textId="77777777" w:rsidR="002658D6" w:rsidRDefault="002658D6" w:rsidP="00D56EC9">
      <w:pPr>
        <w:spacing w:after="160" w:line="276" w:lineRule="auto"/>
        <w:ind w:right="49"/>
        <w:jc w:val="both"/>
        <w:rPr>
          <w:rFonts w:ascii="Arial" w:eastAsia="Calibri" w:hAnsi="Arial" w:cs="Arial"/>
        </w:rPr>
      </w:pPr>
    </w:p>
    <w:p w14:paraId="22F321DC" w14:textId="34420118"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bb</w:t>
      </w:r>
      <w:proofErr w:type="spellEnd"/>
      <w:r w:rsidRPr="00D56EC9">
        <w:rPr>
          <w:rFonts w:ascii="Arial" w:eastAsia="Calibri" w:hAnsi="Arial" w:cs="Arial"/>
        </w:rPr>
        <w:t>)</w:t>
      </w:r>
      <w:r w:rsidRPr="00D56EC9">
        <w:rPr>
          <w:rFonts w:ascii="Arial" w:eastAsia="Calibri" w:hAnsi="Arial" w:cs="Arial"/>
        </w:rPr>
        <w:tab/>
        <w:t>Evaluar a la administración pública municipal y generar y monitorear los planes de mejora, según corresponda;</w:t>
      </w:r>
    </w:p>
    <w:p w14:paraId="6466C265"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cc)</w:t>
      </w:r>
      <w:r w:rsidRPr="00D56EC9">
        <w:rPr>
          <w:rFonts w:ascii="Arial" w:eastAsia="Calibri" w:hAnsi="Arial" w:cs="Arial"/>
        </w:rPr>
        <w:tab/>
        <w:t>Elaborar, establecer, ejecutar y registrar las evaluaciones correspondientes a los diversos Programas Sociales Municipales (PSM) promovidos por el Gobierno Municipal;</w:t>
      </w:r>
    </w:p>
    <w:p w14:paraId="553C95D9"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dd</w:t>
      </w:r>
      <w:proofErr w:type="spellEnd"/>
      <w:r w:rsidRPr="00D56EC9">
        <w:rPr>
          <w:rFonts w:ascii="Arial" w:eastAsia="Calibri" w:hAnsi="Arial" w:cs="Arial"/>
        </w:rPr>
        <w:t>)</w:t>
      </w:r>
      <w:r w:rsidRPr="00D56EC9">
        <w:rPr>
          <w:rFonts w:ascii="Arial" w:eastAsia="Calibri" w:hAnsi="Arial" w:cs="Arial"/>
        </w:rPr>
        <w:tab/>
        <w:t>Coadyuvar en la realización, modificación y presentación de las reglas de operación de los programas sociales municipales;</w:t>
      </w:r>
    </w:p>
    <w:p w14:paraId="104D9B06"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ee</w:t>
      </w:r>
      <w:proofErr w:type="spellEnd"/>
      <w:r w:rsidRPr="00D56EC9">
        <w:rPr>
          <w:rFonts w:ascii="Arial" w:eastAsia="Calibri" w:hAnsi="Arial" w:cs="Arial"/>
        </w:rPr>
        <w:t>)</w:t>
      </w:r>
      <w:r w:rsidRPr="00D56EC9">
        <w:rPr>
          <w:rFonts w:ascii="Arial" w:eastAsia="Calibri" w:hAnsi="Arial" w:cs="Arial"/>
        </w:rPr>
        <w:tab/>
        <w:t>Participar en los comités de valoración de los Programas Sociales Municipales (PSM), así como, emitir opiniones técnicas encaminadas al desarrollo óptimo de dichos programas;</w:t>
      </w:r>
    </w:p>
    <w:p w14:paraId="0C40EBF5"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ff</w:t>
      </w:r>
      <w:proofErr w:type="spellEnd"/>
      <w:r w:rsidRPr="00D56EC9">
        <w:rPr>
          <w:rFonts w:ascii="Arial" w:eastAsia="Calibri" w:hAnsi="Arial" w:cs="Arial"/>
        </w:rPr>
        <w:t>)</w:t>
      </w:r>
      <w:r w:rsidRPr="00D56EC9">
        <w:rPr>
          <w:rFonts w:ascii="Arial" w:eastAsia="Calibri" w:hAnsi="Arial" w:cs="Arial"/>
        </w:rPr>
        <w:tab/>
        <w:t>Dar seguimiento, verificar y dictaminar el cumplimiento de los planes de mejora de los Programas Sociales Municipales (PSM);</w:t>
      </w:r>
    </w:p>
    <w:p w14:paraId="31A8C104"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gg</w:t>
      </w:r>
      <w:proofErr w:type="spellEnd"/>
      <w:r w:rsidRPr="00D56EC9">
        <w:rPr>
          <w:rFonts w:ascii="Arial" w:eastAsia="Calibri" w:hAnsi="Arial" w:cs="Arial"/>
        </w:rPr>
        <w:t>)</w:t>
      </w:r>
      <w:r w:rsidRPr="00D56EC9">
        <w:rPr>
          <w:rFonts w:ascii="Arial" w:eastAsia="Calibri" w:hAnsi="Arial" w:cs="Arial"/>
        </w:rPr>
        <w:tab/>
        <w:t>Elaborar los términos de referencia y proponer el tipo de evaluación que requiera cada uno de los Fondos de Origen Federal (FOF) apegados a la Ley de Contabilidad Gubernamental y leyes aplicables;</w:t>
      </w:r>
    </w:p>
    <w:p w14:paraId="320173F8"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hh</w:t>
      </w:r>
      <w:proofErr w:type="spellEnd"/>
      <w:r w:rsidRPr="00D56EC9">
        <w:rPr>
          <w:rFonts w:ascii="Arial" w:eastAsia="Calibri" w:hAnsi="Arial" w:cs="Arial"/>
        </w:rPr>
        <w:t>)</w:t>
      </w:r>
      <w:r w:rsidRPr="00D56EC9">
        <w:rPr>
          <w:rFonts w:ascii="Arial" w:eastAsia="Calibri" w:hAnsi="Arial" w:cs="Arial"/>
        </w:rPr>
        <w:tab/>
        <w:t>Proponer a los equipos técnicos responsables de la ejecución de las evaluaciones a los Fondos de Origen Federal (FOF) conforme con la normatividad correspondiente;</w:t>
      </w:r>
    </w:p>
    <w:p w14:paraId="7CCACFC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ii)</w:t>
      </w:r>
      <w:r w:rsidRPr="00D56EC9">
        <w:rPr>
          <w:rFonts w:ascii="Arial" w:eastAsia="Calibri" w:hAnsi="Arial" w:cs="Arial"/>
        </w:rPr>
        <w:tab/>
        <w:t>Coordinar y vigilar los procesos administrativos, jurídicos y financieros desprendidos de la contratación del equipo evaluador de los Fondos de Origen Federal (FOF), con el fin de garantizar el cumplimiento de los términos de referencia y dictaminar los resultados de las evaluaciones a los mismos;</w:t>
      </w:r>
    </w:p>
    <w:p w14:paraId="0B92DC18"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jj</w:t>
      </w:r>
      <w:proofErr w:type="spellEnd"/>
      <w:r w:rsidRPr="00D56EC9">
        <w:rPr>
          <w:rFonts w:ascii="Arial" w:eastAsia="Calibri" w:hAnsi="Arial" w:cs="Arial"/>
        </w:rPr>
        <w:t>)</w:t>
      </w:r>
      <w:r w:rsidRPr="00D56EC9">
        <w:rPr>
          <w:rFonts w:ascii="Arial" w:eastAsia="Calibri" w:hAnsi="Arial" w:cs="Arial"/>
        </w:rPr>
        <w:tab/>
        <w:t>Organizar y convocar las presentaciones de resultados de cada una de las evaluaciones de los Fondos de Origen Federal (FOF);</w:t>
      </w:r>
    </w:p>
    <w:p w14:paraId="1C12387F" w14:textId="614441E1" w:rsid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kk</w:t>
      </w:r>
      <w:proofErr w:type="spellEnd"/>
      <w:r w:rsidRPr="00D56EC9">
        <w:rPr>
          <w:rFonts w:ascii="Arial" w:eastAsia="Calibri" w:hAnsi="Arial" w:cs="Arial"/>
        </w:rPr>
        <w:t>)</w:t>
      </w:r>
      <w:r w:rsidRPr="00D56EC9">
        <w:rPr>
          <w:rFonts w:ascii="Arial" w:eastAsia="Calibri" w:hAnsi="Arial" w:cs="Arial"/>
        </w:rPr>
        <w:tab/>
        <w:t>Recibir, atender y subsanar las observaciones emitidas por la Auditoría Superior de la Federación en referencia al Plan Anual de Evaluación;</w:t>
      </w:r>
    </w:p>
    <w:p w14:paraId="12A0480E" w14:textId="29F90978" w:rsidR="002658D6" w:rsidRDefault="002658D6" w:rsidP="00D56EC9">
      <w:pPr>
        <w:spacing w:after="160" w:line="276" w:lineRule="auto"/>
        <w:ind w:right="49"/>
        <w:jc w:val="both"/>
        <w:rPr>
          <w:rFonts w:ascii="Arial" w:eastAsia="Calibri" w:hAnsi="Arial" w:cs="Arial"/>
        </w:rPr>
      </w:pPr>
    </w:p>
    <w:p w14:paraId="51ED05E7" w14:textId="67856FB7" w:rsidR="002658D6"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32</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11F5EAFD" w14:textId="654484A7" w:rsidR="002658D6" w:rsidRDefault="002658D6" w:rsidP="00D56EC9">
      <w:pPr>
        <w:spacing w:after="160" w:line="276" w:lineRule="auto"/>
        <w:ind w:right="49"/>
        <w:jc w:val="both"/>
        <w:rPr>
          <w:rFonts w:ascii="Arial" w:eastAsia="Calibri" w:hAnsi="Arial" w:cs="Arial"/>
        </w:rPr>
      </w:pPr>
    </w:p>
    <w:p w14:paraId="10A1F780" w14:textId="30A0B481" w:rsidR="002658D6" w:rsidRDefault="002658D6" w:rsidP="00D56EC9">
      <w:pPr>
        <w:spacing w:after="160" w:line="276" w:lineRule="auto"/>
        <w:ind w:right="49"/>
        <w:jc w:val="both"/>
        <w:rPr>
          <w:rFonts w:ascii="Arial" w:eastAsia="Calibri" w:hAnsi="Arial" w:cs="Arial"/>
        </w:rPr>
      </w:pPr>
    </w:p>
    <w:p w14:paraId="20398BE3" w14:textId="77777777" w:rsidR="002658D6" w:rsidRPr="00D56EC9" w:rsidRDefault="002658D6" w:rsidP="00D56EC9">
      <w:pPr>
        <w:spacing w:after="160" w:line="276" w:lineRule="auto"/>
        <w:ind w:right="49"/>
        <w:jc w:val="both"/>
        <w:rPr>
          <w:rFonts w:ascii="Arial" w:eastAsia="Calibri" w:hAnsi="Arial" w:cs="Arial"/>
        </w:rPr>
      </w:pPr>
    </w:p>
    <w:p w14:paraId="020E2753"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ll)</w:t>
      </w:r>
      <w:r w:rsidRPr="00D56EC9">
        <w:rPr>
          <w:rFonts w:ascii="Arial" w:eastAsia="Calibri" w:hAnsi="Arial" w:cs="Arial"/>
        </w:rPr>
        <w:tab/>
        <w:t>Proporcionar a la Dirección de la Unidad de Transparencia, la información pública que genere, posea o administre para dar respuesta a solicitudes de acceso a la información y/o protección de datos personales; para que sea publicada mensualmente la información fundamental que le corresponda en el portal de transparencia, y para publicarla en los apartados de las herramientas ciudadanas de evaluación de las que sea parte el Ayuntamiento. Así mismo, deberá elaborar y cargar los formatos aplicables de la Plataforma Nacional de Transparencia y garantizar la protección de los datos personales que se administren, en apego a la normatividad aplicable;</w:t>
      </w:r>
    </w:p>
    <w:p w14:paraId="74073DB1"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mm)</w:t>
      </w:r>
      <w:r w:rsidRPr="00D56EC9">
        <w:rPr>
          <w:rFonts w:ascii="Arial" w:eastAsia="Calibri" w:hAnsi="Arial" w:cs="Arial"/>
        </w:rPr>
        <w:tab/>
        <w:t>Administrar los documentos de archivo producidos, obtenidos, adquiridos y transformados en el ejercicio de sus funciones; y remitir a la Dirección de Archivo General Municipal, el inventario de archivo de trámite, y los expedientes que han concluido su vigencia, conforme al catálogo de disposición documental, garantizando su organización, conservación y preservación con el objeto de respetar el derecho a la verdad, el derecho de acceso a la información y la memoria pública municipal, de conformidad con lo establecido por la normatividad aplicable:</w:t>
      </w:r>
    </w:p>
    <w:p w14:paraId="54D6A564"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nn</w:t>
      </w:r>
      <w:proofErr w:type="spellEnd"/>
      <w:r w:rsidRPr="00D56EC9">
        <w:rPr>
          <w:rFonts w:ascii="Arial" w:eastAsia="Calibri" w:hAnsi="Arial" w:cs="Arial"/>
        </w:rPr>
        <w:t>)</w:t>
      </w:r>
      <w:r w:rsidRPr="00D56EC9">
        <w:rPr>
          <w:rFonts w:ascii="Arial" w:eastAsia="Calibri" w:hAnsi="Arial" w:cs="Arial"/>
        </w:rPr>
        <w:tab/>
        <w:t>Elaborar, presentar y ejecutar los programas operativos anuales de su dependencia e informar sobre su cumplimiento a través de los informes trimestrales.</w:t>
      </w:r>
    </w:p>
    <w:p w14:paraId="4993C212"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oo</w:t>
      </w:r>
      <w:proofErr w:type="spellEnd"/>
      <w:r w:rsidRPr="00D56EC9">
        <w:rPr>
          <w:rFonts w:ascii="Arial" w:eastAsia="Calibri" w:hAnsi="Arial" w:cs="Arial"/>
        </w:rPr>
        <w:t>)</w:t>
      </w:r>
      <w:r w:rsidRPr="00D56EC9">
        <w:rPr>
          <w:rFonts w:ascii="Arial" w:eastAsia="Calibri" w:hAnsi="Arial" w:cs="Arial"/>
        </w:rPr>
        <w:tab/>
        <w:t xml:space="preserve">Informar a la Dirección General de Políticas Públicas, sobre los avances de sus actividades y los resultados estadísticos que permitan medir el cumplimiento de sus objetivos, en los términos y condiciones que le sean indicados; </w:t>
      </w:r>
    </w:p>
    <w:p w14:paraId="44891716"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pp</w:t>
      </w:r>
      <w:proofErr w:type="spellEnd"/>
      <w:r w:rsidRPr="00D56EC9">
        <w:rPr>
          <w:rFonts w:ascii="Arial" w:eastAsia="Calibri" w:hAnsi="Arial" w:cs="Arial"/>
        </w:rPr>
        <w:t>)</w:t>
      </w:r>
      <w:r w:rsidRPr="00D56EC9">
        <w:rPr>
          <w:rFonts w:ascii="Arial" w:eastAsia="Calibri" w:hAnsi="Arial" w:cs="Arial"/>
        </w:rPr>
        <w:tab/>
        <w:t xml:space="preserve">Coadyuvar con la Dirección General de Políticas Públicas, en todos los programas, proyectos y acciones que le sean encomendados en los términos y tiempos que le sean impuestos y que señale la normatividad aplicable; </w:t>
      </w:r>
    </w:p>
    <w:p w14:paraId="5A478C12"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qq</w:t>
      </w:r>
      <w:proofErr w:type="spellEnd"/>
      <w:r w:rsidRPr="00D56EC9">
        <w:rPr>
          <w:rFonts w:ascii="Arial" w:eastAsia="Calibri" w:hAnsi="Arial" w:cs="Arial"/>
        </w:rPr>
        <w:t>)</w:t>
      </w:r>
      <w:r w:rsidRPr="00D56EC9">
        <w:rPr>
          <w:rFonts w:ascii="Arial" w:eastAsia="Calibri" w:hAnsi="Arial" w:cs="Arial"/>
        </w:rPr>
        <w:tab/>
        <w:t xml:space="preserve">Ejecutar la Evaluación del Desempeño de su personal, en los términos y condiciones que le sean solicitados. </w:t>
      </w:r>
    </w:p>
    <w:p w14:paraId="05D569A8" w14:textId="77777777" w:rsidR="00D56EC9" w:rsidRPr="00D56EC9" w:rsidRDefault="00D56EC9" w:rsidP="00D56EC9">
      <w:pPr>
        <w:spacing w:after="160" w:line="276" w:lineRule="auto"/>
        <w:ind w:right="49"/>
        <w:jc w:val="both"/>
        <w:rPr>
          <w:rFonts w:ascii="Arial" w:eastAsia="Calibri" w:hAnsi="Arial" w:cs="Arial"/>
        </w:rPr>
      </w:pPr>
      <w:proofErr w:type="spellStart"/>
      <w:r w:rsidRPr="00D56EC9">
        <w:rPr>
          <w:rFonts w:ascii="Arial" w:eastAsia="Calibri" w:hAnsi="Arial" w:cs="Arial"/>
        </w:rPr>
        <w:t>rr</w:t>
      </w:r>
      <w:proofErr w:type="spellEnd"/>
      <w:r w:rsidRPr="00D56EC9">
        <w:rPr>
          <w:rFonts w:ascii="Arial" w:eastAsia="Calibri" w:hAnsi="Arial" w:cs="Arial"/>
        </w:rPr>
        <w:t>)</w:t>
      </w:r>
      <w:r w:rsidRPr="00D56EC9">
        <w:rPr>
          <w:rFonts w:ascii="Arial" w:eastAsia="Calibri" w:hAnsi="Arial" w:cs="Arial"/>
        </w:rPr>
        <w:tab/>
        <w:t>Las demás que le determine el Ayuntamiento, la Dirección General de Políticas Públicas y la normatividad aplicable.</w:t>
      </w:r>
    </w:p>
    <w:p w14:paraId="674300B6" w14:textId="5AB840D4" w:rsidR="00D56EC9" w:rsidRDefault="00D56EC9" w:rsidP="00D56EC9">
      <w:pPr>
        <w:spacing w:after="160" w:line="276" w:lineRule="auto"/>
        <w:ind w:right="49"/>
        <w:jc w:val="both"/>
        <w:rPr>
          <w:rFonts w:ascii="Arial" w:eastAsia="Calibri" w:hAnsi="Arial" w:cs="Arial"/>
        </w:rPr>
      </w:pPr>
    </w:p>
    <w:p w14:paraId="699BFC26" w14:textId="108A9CCE" w:rsidR="002658D6"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33</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4EAEF112" w14:textId="28632D29" w:rsidR="002658D6" w:rsidRDefault="002658D6" w:rsidP="00D56EC9">
      <w:pPr>
        <w:spacing w:after="160" w:line="276" w:lineRule="auto"/>
        <w:ind w:right="49"/>
        <w:jc w:val="both"/>
        <w:rPr>
          <w:rFonts w:ascii="Arial" w:eastAsia="Calibri" w:hAnsi="Arial" w:cs="Arial"/>
        </w:rPr>
      </w:pPr>
    </w:p>
    <w:p w14:paraId="7FC84DC4" w14:textId="77777777" w:rsidR="002658D6" w:rsidRPr="00D56EC9" w:rsidRDefault="002658D6" w:rsidP="00D56EC9">
      <w:pPr>
        <w:spacing w:after="160" w:line="276" w:lineRule="auto"/>
        <w:ind w:right="49"/>
        <w:jc w:val="both"/>
        <w:rPr>
          <w:rFonts w:ascii="Arial" w:eastAsia="Calibri" w:hAnsi="Arial" w:cs="Arial"/>
        </w:rPr>
      </w:pPr>
    </w:p>
    <w:p w14:paraId="107F262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V. La Dirección de Políticas Públicas para la Seguridad Ciudadana es la dependencia municipal encargada de formular las políticas, planes y programas en materia de seguridad ciudadana la cual incluye propuestas de políticas integrales, encaminadas a garantizar los derechos humanos, el fortalecimiento del tejido social y construcción de la paz.</w:t>
      </w:r>
    </w:p>
    <w:p w14:paraId="05DBDA2B"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Para el desempeño de su gestión cuenta con las siguientes atribuciones:</w:t>
      </w:r>
    </w:p>
    <w:p w14:paraId="5E4D443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n)</w:t>
      </w:r>
      <w:r w:rsidRPr="00D56EC9">
        <w:rPr>
          <w:rFonts w:ascii="Arial" w:eastAsia="Calibri" w:hAnsi="Arial" w:cs="Arial"/>
        </w:rPr>
        <w:tab/>
        <w:t xml:space="preserve">Para el ejercicio de sus funciones se tomarán en cuenta los principios de institucionalización, integralidad, </w:t>
      </w:r>
      <w:proofErr w:type="spellStart"/>
      <w:r w:rsidRPr="00D56EC9">
        <w:rPr>
          <w:rFonts w:ascii="Arial" w:eastAsia="Calibri" w:hAnsi="Arial" w:cs="Arial"/>
        </w:rPr>
        <w:t>intersectorialidad</w:t>
      </w:r>
      <w:proofErr w:type="spellEnd"/>
      <w:r w:rsidRPr="00D56EC9">
        <w:rPr>
          <w:rFonts w:ascii="Arial" w:eastAsia="Calibri" w:hAnsi="Arial" w:cs="Arial"/>
        </w:rPr>
        <w:t>, transversalidad, territorialidad decisiva, focalización multidimensional, con perspectiva de derechos humanos, igualdad de género, juventudes para una eficacia colectiva.</w:t>
      </w:r>
    </w:p>
    <w:p w14:paraId="553ECC58"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o)</w:t>
      </w:r>
      <w:r w:rsidRPr="00D56EC9">
        <w:rPr>
          <w:rFonts w:ascii="Arial" w:eastAsia="Calibri" w:hAnsi="Arial" w:cs="Arial"/>
        </w:rPr>
        <w:tab/>
        <w:t xml:space="preserve">Coordinar la construcción de diagnósticos participativos que permitan identificar las situaciones en que viven las personas y sus comunidades para construir agendas comunitarias y de política pública que marquen la pauta de la acción pública local para la construcción de la paz y la seguridad humana en la municipalidad. </w:t>
      </w:r>
    </w:p>
    <w:p w14:paraId="6532280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p)</w:t>
      </w:r>
      <w:r w:rsidRPr="00D56EC9">
        <w:rPr>
          <w:rFonts w:ascii="Arial" w:eastAsia="Calibri" w:hAnsi="Arial" w:cs="Arial"/>
        </w:rPr>
        <w:tab/>
        <w:t xml:space="preserve">Formular políticas públicas para seguridad ciudadana y diseñar estrategias que permitan priorizar las necesidades concretas de cada barrio y vecindario para seguridad humana y la construcción de la paz. </w:t>
      </w:r>
    </w:p>
    <w:p w14:paraId="503783F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q)</w:t>
      </w:r>
      <w:r w:rsidRPr="00D56EC9">
        <w:rPr>
          <w:rFonts w:ascii="Arial" w:eastAsia="Calibri" w:hAnsi="Arial" w:cs="Arial"/>
        </w:rPr>
        <w:tab/>
        <w:t>Promover que las acciones, planes, programas y proyectos que realice la administración pública municipal incidan en la transformación y mejora de la calidad de vida de las personas, sobre todo en aquellas zonas en donde exista un rezago en la prestación de servicios y una consecuente segregación social.</w:t>
      </w:r>
    </w:p>
    <w:p w14:paraId="7CCF781E"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r)</w:t>
      </w:r>
      <w:r w:rsidRPr="00D56EC9">
        <w:rPr>
          <w:rFonts w:ascii="Arial" w:eastAsia="Calibri" w:hAnsi="Arial" w:cs="Arial"/>
        </w:rPr>
        <w:tab/>
        <w:t>Garantizar que las políticas de seguridad ciudadana estén articuladas con otras tendentes a combatir la desigualdad, la pobreza, el desempleo, la exclusión social, la inestabilidad familiar y otros factores que inciden en la inseguridad.</w:t>
      </w:r>
    </w:p>
    <w:p w14:paraId="3E4016B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s)</w:t>
      </w:r>
      <w:r w:rsidRPr="00D56EC9">
        <w:rPr>
          <w:rFonts w:ascii="Arial" w:eastAsia="Calibri" w:hAnsi="Arial" w:cs="Arial"/>
        </w:rPr>
        <w:tab/>
        <w:t>Promover el bienestar de las personas y el desarrollo social, fomentando un comportamiento favorable por medio de la aplicación de medidas culturales, económicas, de salud y educación, haciendo énfasis en la atención integral de niñas, niños, adolescentes, jóvenes y mujeres.</w:t>
      </w:r>
    </w:p>
    <w:p w14:paraId="3BB4B2EA" w14:textId="0E36CBB3" w:rsid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t)</w:t>
      </w:r>
      <w:r w:rsidRPr="00D56EC9">
        <w:rPr>
          <w:rFonts w:ascii="Arial" w:eastAsia="Calibri" w:hAnsi="Arial" w:cs="Arial"/>
        </w:rPr>
        <w:tab/>
        <w:t>Coadyuvar en los mecanismos de operación, control y seguimiento de las políticas públicas en materia de seguridad ciudadana que estén contenidas en el Plan Municipal de Desarrollo, así como de los programas operativos anuales;</w:t>
      </w:r>
    </w:p>
    <w:p w14:paraId="67315C6E" w14:textId="6BB3DE54" w:rsidR="002658D6" w:rsidRDefault="002658D6" w:rsidP="00D56EC9">
      <w:pPr>
        <w:spacing w:after="160" w:line="276" w:lineRule="auto"/>
        <w:ind w:right="49"/>
        <w:jc w:val="both"/>
        <w:rPr>
          <w:rFonts w:ascii="Arial" w:eastAsia="Calibri" w:hAnsi="Arial" w:cs="Arial"/>
        </w:rPr>
      </w:pPr>
    </w:p>
    <w:p w14:paraId="6E651DEB" w14:textId="2B64E906" w:rsidR="002658D6" w:rsidRPr="00D56EC9" w:rsidRDefault="002658D6" w:rsidP="00D56E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34</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1E40909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lastRenderedPageBreak/>
        <w:t>u)</w:t>
      </w:r>
      <w:r w:rsidRPr="00D56EC9">
        <w:rPr>
          <w:rFonts w:ascii="Arial" w:eastAsia="Calibri" w:hAnsi="Arial" w:cs="Arial"/>
        </w:rPr>
        <w:tab/>
        <w:t xml:space="preserve">Establecer las estrategias y acciones de coordinación con miembros de comunidades, grupos de la sociedad civil, </w:t>
      </w:r>
      <w:proofErr w:type="spellStart"/>
      <w:r w:rsidRPr="00D56EC9">
        <w:rPr>
          <w:rFonts w:ascii="Arial" w:eastAsia="Calibri" w:hAnsi="Arial" w:cs="Arial"/>
        </w:rPr>
        <w:t>ONG’s</w:t>
      </w:r>
      <w:proofErr w:type="spellEnd"/>
      <w:r w:rsidRPr="00D56EC9">
        <w:rPr>
          <w:rFonts w:ascii="Arial" w:eastAsia="Calibri" w:hAnsi="Arial" w:cs="Arial"/>
        </w:rPr>
        <w:t>, universidades, así como empresas para generar iniciativas, aportación de experiencia para incidir en la modificación de las condiciones de vecindarios.</w:t>
      </w:r>
    </w:p>
    <w:p w14:paraId="2DF741E0"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v)</w:t>
      </w:r>
      <w:r w:rsidRPr="00D56EC9">
        <w:rPr>
          <w:rFonts w:ascii="Arial" w:eastAsia="Calibri" w:hAnsi="Arial" w:cs="Arial"/>
        </w:rPr>
        <w:tab/>
        <w:t xml:space="preserve">Coordinar la implementación de procesos para la reconstrucción del tejido social y construcción de la paz en el municipio;  </w:t>
      </w:r>
    </w:p>
    <w:p w14:paraId="01A70C7D"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w)</w:t>
      </w:r>
      <w:r w:rsidRPr="00D56EC9">
        <w:rPr>
          <w:rFonts w:ascii="Arial" w:eastAsia="Calibri" w:hAnsi="Arial" w:cs="Arial"/>
        </w:rPr>
        <w:tab/>
        <w:t>Promover el intercambio de experiencias y actualizaciones en materia de seguridad ciudadana con instituciones municipales, estatales, nacionales y extranjeras;</w:t>
      </w:r>
    </w:p>
    <w:p w14:paraId="0096D049"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x)</w:t>
      </w:r>
      <w:r w:rsidRPr="00D56EC9">
        <w:rPr>
          <w:rFonts w:ascii="Arial" w:eastAsia="Calibri" w:hAnsi="Arial" w:cs="Arial"/>
        </w:rPr>
        <w:tab/>
        <w:t xml:space="preserve">Brindar orientación y contención a familiares de personas desaparecidas o no localizadas, así como formular políticas, programas y acciones, encaminadas a garantizar la dignidad humana de las víctimas de este delito; </w:t>
      </w:r>
    </w:p>
    <w:p w14:paraId="34C12ED4"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y)</w:t>
      </w:r>
      <w:r w:rsidRPr="00D56EC9">
        <w:rPr>
          <w:rFonts w:ascii="Arial" w:eastAsia="Calibri" w:hAnsi="Arial" w:cs="Arial"/>
        </w:rPr>
        <w:tab/>
        <w:t>Proporcionar la información pública que se genere, posea o administre para su publicación de conformidad a lo establecido por las leyes de la materia y,</w:t>
      </w:r>
    </w:p>
    <w:p w14:paraId="722E43BA"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z)</w:t>
      </w:r>
      <w:r w:rsidRPr="00D56EC9">
        <w:rPr>
          <w:rFonts w:ascii="Arial" w:eastAsia="Calibri" w:hAnsi="Arial" w:cs="Arial"/>
        </w:rPr>
        <w:tab/>
        <w:t>Las demás que por su naturaleza les confiera el presente ordenamiento.</w:t>
      </w:r>
    </w:p>
    <w:p w14:paraId="73E93DC7"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La Dirección General contará con:</w:t>
      </w:r>
    </w:p>
    <w:p w14:paraId="55F3DF9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3.</w:t>
      </w:r>
      <w:r w:rsidRPr="00D56EC9">
        <w:rPr>
          <w:rFonts w:ascii="Arial" w:eastAsia="Calibri" w:hAnsi="Arial" w:cs="Arial"/>
        </w:rPr>
        <w:tab/>
        <w:t>Jefatura de Departamento de Mantenimiento de Redes e Informática; y</w:t>
      </w:r>
    </w:p>
    <w:p w14:paraId="07D6B8FF" w14:textId="77777777" w:rsidR="00D56EC9" w:rsidRPr="00D56EC9" w:rsidRDefault="00D56EC9" w:rsidP="00D56EC9">
      <w:pPr>
        <w:spacing w:after="160" w:line="276" w:lineRule="auto"/>
        <w:ind w:right="49"/>
        <w:jc w:val="both"/>
        <w:rPr>
          <w:rFonts w:ascii="Arial" w:eastAsia="Calibri" w:hAnsi="Arial" w:cs="Arial"/>
        </w:rPr>
      </w:pPr>
      <w:r w:rsidRPr="00D56EC9">
        <w:rPr>
          <w:rFonts w:ascii="Arial" w:eastAsia="Calibri" w:hAnsi="Arial" w:cs="Arial"/>
        </w:rPr>
        <w:t>4.</w:t>
      </w:r>
      <w:r w:rsidRPr="00D56EC9">
        <w:rPr>
          <w:rFonts w:ascii="Arial" w:eastAsia="Calibri" w:hAnsi="Arial" w:cs="Arial"/>
        </w:rPr>
        <w:tab/>
        <w:t>Jefatura de Departamento del Sistema de Información Geográfica Municipal (SIGEM).</w:t>
      </w:r>
    </w:p>
    <w:p w14:paraId="28F10614" w14:textId="52917614" w:rsidR="009A56C9" w:rsidRPr="001D08AD" w:rsidRDefault="00D56EC9" w:rsidP="00D56EC9">
      <w:pPr>
        <w:spacing w:after="160" w:line="276" w:lineRule="auto"/>
        <w:ind w:right="49"/>
        <w:jc w:val="both"/>
        <w:rPr>
          <w:rFonts w:ascii="Arial" w:eastAsia="Calibri" w:hAnsi="Arial" w:cs="Arial"/>
          <w:sz w:val="22"/>
          <w:szCs w:val="22"/>
        </w:rPr>
      </w:pPr>
      <w:r w:rsidRPr="00D56EC9">
        <w:rPr>
          <w:rFonts w:ascii="Arial" w:eastAsia="Calibri" w:hAnsi="Arial" w:cs="Arial"/>
        </w:rPr>
        <w:t xml:space="preserve">Cuyas funciones se establecen en el Manual de Organización de la Dependencia.   </w:t>
      </w:r>
      <w:r w:rsidR="00F736D1" w:rsidRPr="00D56EC9">
        <w:rPr>
          <w:rFonts w:ascii="Arial" w:eastAsia="Calibri" w:hAnsi="Arial" w:cs="Arial"/>
        </w:rPr>
        <w:t>---</w:t>
      </w:r>
      <w:r w:rsidR="002658D6">
        <w:rPr>
          <w:rFonts w:ascii="Arial" w:eastAsia="Calibri" w:hAnsi="Arial" w:cs="Arial"/>
        </w:rPr>
        <w:t>------------------------------------------------------------------------------------------------------------------</w:t>
      </w:r>
      <w:r w:rsidR="00F736D1">
        <w:rPr>
          <w:rFonts w:ascii="Arial" w:eastAsia="Calibri" w:hAnsi="Arial" w:cs="Arial"/>
        </w:rPr>
        <w:t>---------------------------------------------------------------------------------------------------</w:t>
      </w:r>
    </w:p>
    <w:p w14:paraId="3EFCE134" w14:textId="77777777" w:rsidR="002658D6" w:rsidRDefault="009A56C9" w:rsidP="009A56C9">
      <w:pPr>
        <w:spacing w:after="160" w:line="276" w:lineRule="auto"/>
        <w:ind w:right="49"/>
        <w:jc w:val="both"/>
        <w:rPr>
          <w:rFonts w:ascii="Arial" w:eastAsia="Calibri" w:hAnsi="Arial" w:cs="Arial"/>
        </w:rPr>
      </w:pPr>
      <w:r w:rsidRPr="001D08AD">
        <w:rPr>
          <w:rFonts w:ascii="Arial" w:eastAsia="Calibri" w:hAnsi="Arial" w:cs="Arial"/>
          <w:b/>
        </w:rPr>
        <w:t>SEGUNDO.-</w:t>
      </w:r>
      <w:r w:rsidRPr="001D08AD">
        <w:rPr>
          <w:rFonts w:ascii="Arial" w:eastAsia="Calibri" w:hAnsi="Arial" w:cs="Arial"/>
        </w:rPr>
        <w:t xml:space="preserve"> </w:t>
      </w:r>
      <w:r>
        <w:rPr>
          <w:rFonts w:ascii="Arial" w:eastAsia="Calibri" w:hAnsi="Arial" w:cs="Arial"/>
        </w:rPr>
        <w:t>Las presentes modificaciones y adiciones entrarán en vigor al día siguiente de su publicación en la gaceta municipal. --------------------------------------------------------------------------------------------</w:t>
      </w:r>
      <w:r w:rsidR="002658D6">
        <w:rPr>
          <w:rFonts w:ascii="Arial" w:eastAsia="Calibri" w:hAnsi="Arial" w:cs="Arial"/>
        </w:rPr>
        <w:t>------------------------------------------------------------------------------------------------------------</w:t>
      </w:r>
      <w:r>
        <w:rPr>
          <w:rFonts w:ascii="Arial" w:eastAsia="Calibri" w:hAnsi="Arial" w:cs="Arial"/>
        </w:rPr>
        <w:t>-------------------------------------------------</w:t>
      </w:r>
      <w:r w:rsidR="000A54E7">
        <w:rPr>
          <w:rFonts w:ascii="Arial" w:eastAsia="Calibri" w:hAnsi="Arial" w:cs="Arial"/>
        </w:rPr>
        <w:t>-------</w:t>
      </w:r>
    </w:p>
    <w:p w14:paraId="0795F584" w14:textId="77777777" w:rsidR="002658D6" w:rsidRDefault="002658D6" w:rsidP="009A56C9">
      <w:pPr>
        <w:spacing w:after="160" w:line="276" w:lineRule="auto"/>
        <w:ind w:right="49"/>
        <w:jc w:val="both"/>
        <w:rPr>
          <w:rFonts w:ascii="Arial" w:eastAsia="Calibri" w:hAnsi="Arial" w:cs="Arial"/>
        </w:rPr>
      </w:pPr>
    </w:p>
    <w:p w14:paraId="3C4C0AD5" w14:textId="60F4D7B2" w:rsidR="002658D6" w:rsidRDefault="002658D6" w:rsidP="009A56C9">
      <w:pPr>
        <w:spacing w:after="160" w:line="276" w:lineRule="auto"/>
        <w:ind w:right="49"/>
        <w:jc w:val="both"/>
        <w:rPr>
          <w:rFonts w:ascii="Arial" w:eastAsia="Calibri" w:hAnsi="Arial" w:cs="Arial"/>
        </w:rPr>
      </w:pPr>
      <w:r w:rsidRPr="005D1F71">
        <w:rPr>
          <w:rFonts w:ascii="Arial" w:hAnsi="Arial" w:cs="Arial"/>
          <w:b/>
          <w:sz w:val="16"/>
          <w:szCs w:val="16"/>
        </w:rPr>
        <w:t xml:space="preserve">Hoja </w:t>
      </w:r>
      <w:r>
        <w:rPr>
          <w:rFonts w:ascii="Arial" w:hAnsi="Arial" w:cs="Arial"/>
          <w:b/>
          <w:sz w:val="16"/>
          <w:szCs w:val="16"/>
        </w:rPr>
        <w:t>35</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1241EEC9" w14:textId="77777777" w:rsidR="002658D6" w:rsidRDefault="002658D6" w:rsidP="009A56C9">
      <w:pPr>
        <w:spacing w:after="160" w:line="276" w:lineRule="auto"/>
        <w:ind w:right="49"/>
        <w:jc w:val="both"/>
        <w:rPr>
          <w:rFonts w:ascii="Arial" w:eastAsia="Calibri" w:hAnsi="Arial" w:cs="Arial"/>
        </w:rPr>
      </w:pPr>
    </w:p>
    <w:p w14:paraId="686B2C48" w14:textId="77777777" w:rsidR="002658D6" w:rsidRDefault="002658D6" w:rsidP="009A56C9">
      <w:pPr>
        <w:spacing w:after="160" w:line="276" w:lineRule="auto"/>
        <w:ind w:right="49"/>
        <w:jc w:val="both"/>
        <w:rPr>
          <w:rFonts w:ascii="Arial" w:eastAsia="Calibri" w:hAnsi="Arial" w:cs="Arial"/>
        </w:rPr>
      </w:pPr>
    </w:p>
    <w:p w14:paraId="68937DA8" w14:textId="77777777" w:rsidR="002658D6" w:rsidRDefault="002658D6" w:rsidP="009A56C9">
      <w:pPr>
        <w:spacing w:after="160" w:line="276" w:lineRule="auto"/>
        <w:ind w:right="49"/>
        <w:jc w:val="both"/>
        <w:rPr>
          <w:rFonts w:ascii="Arial" w:eastAsia="Calibri" w:hAnsi="Arial" w:cs="Arial"/>
        </w:rPr>
      </w:pPr>
    </w:p>
    <w:p w14:paraId="5F600B07" w14:textId="77777777" w:rsidR="002658D6" w:rsidRDefault="002658D6" w:rsidP="009A56C9">
      <w:pPr>
        <w:spacing w:after="160" w:line="276" w:lineRule="auto"/>
        <w:ind w:right="49"/>
        <w:jc w:val="both"/>
        <w:rPr>
          <w:rFonts w:ascii="Arial" w:eastAsia="Calibri" w:hAnsi="Arial" w:cs="Arial"/>
        </w:rPr>
      </w:pPr>
    </w:p>
    <w:p w14:paraId="7F58FF2C" w14:textId="77777777" w:rsidR="002658D6" w:rsidRDefault="002658D6" w:rsidP="009A56C9">
      <w:pPr>
        <w:spacing w:after="160" w:line="276" w:lineRule="auto"/>
        <w:ind w:right="49"/>
        <w:jc w:val="both"/>
        <w:rPr>
          <w:rFonts w:ascii="Arial" w:eastAsia="Calibri" w:hAnsi="Arial" w:cs="Arial"/>
        </w:rPr>
      </w:pPr>
    </w:p>
    <w:p w14:paraId="4DAB9DC0" w14:textId="77777777" w:rsidR="002658D6" w:rsidRDefault="002658D6" w:rsidP="009A56C9">
      <w:pPr>
        <w:spacing w:after="160" w:line="276" w:lineRule="auto"/>
        <w:ind w:right="49"/>
        <w:jc w:val="both"/>
        <w:rPr>
          <w:rFonts w:ascii="Arial" w:eastAsia="Calibri" w:hAnsi="Arial" w:cs="Arial"/>
        </w:rPr>
      </w:pPr>
    </w:p>
    <w:p w14:paraId="4182E89C" w14:textId="70D8E5A7" w:rsidR="009A56C9" w:rsidRPr="00EB1491" w:rsidRDefault="000A54E7" w:rsidP="009A56C9">
      <w:pPr>
        <w:spacing w:after="160" w:line="276" w:lineRule="auto"/>
        <w:ind w:right="49"/>
        <w:jc w:val="both"/>
        <w:rPr>
          <w:rFonts w:ascii="Arial" w:eastAsia="Malgun Gothic" w:hAnsi="Arial" w:cs="Arial"/>
        </w:rPr>
      </w:pPr>
      <w:r w:rsidRPr="002658D6">
        <w:rPr>
          <w:rFonts w:ascii="Arial" w:eastAsia="Calibri" w:hAnsi="Arial" w:cs="Arial"/>
          <w:b/>
        </w:rPr>
        <w:t>T</w:t>
      </w:r>
      <w:r w:rsidRPr="001D08AD">
        <w:rPr>
          <w:rFonts w:ascii="Arial" w:eastAsia="Calibri" w:hAnsi="Arial" w:cs="Arial"/>
          <w:b/>
        </w:rPr>
        <w:t>E</w:t>
      </w:r>
      <w:r>
        <w:rPr>
          <w:rFonts w:ascii="Arial" w:eastAsia="Calibri" w:hAnsi="Arial" w:cs="Arial"/>
          <w:b/>
        </w:rPr>
        <w:t>RCERO</w:t>
      </w:r>
      <w:r w:rsidRPr="001D08AD">
        <w:rPr>
          <w:rFonts w:ascii="Arial" w:eastAsia="Calibri" w:hAnsi="Arial" w:cs="Arial"/>
          <w:b/>
        </w:rPr>
        <w:t>.-</w:t>
      </w:r>
      <w:r w:rsidRPr="001D08AD">
        <w:rPr>
          <w:rFonts w:ascii="Arial" w:eastAsia="Calibri" w:hAnsi="Arial" w:cs="Arial"/>
        </w:rPr>
        <w:t xml:space="preserve"> </w:t>
      </w:r>
      <w:r>
        <w:rPr>
          <w:rFonts w:ascii="Arial" w:eastAsia="Calibri" w:hAnsi="Arial" w:cs="Arial"/>
        </w:rPr>
        <w:t>Las dependencias de nueva creación que no se encuentren contempladas en la plantilla del personal del ejercicio fiscal 2021 se desempeñarán con el personal disponible y su actual salario.</w:t>
      </w:r>
      <w:r>
        <w:rPr>
          <w:rFonts w:ascii="Arial" w:eastAsia="Malgun Gothic" w:hAnsi="Arial" w:cs="Arial"/>
        </w:rPr>
        <w:t xml:space="preserve"> </w:t>
      </w:r>
      <w:r w:rsidR="009A56C9">
        <w:rPr>
          <w:rFonts w:ascii="Arial" w:eastAsia="Malgun Gothic" w:hAnsi="Arial" w:cs="Arial"/>
        </w:rPr>
        <w:t>--------------------------------------------------------</w:t>
      </w:r>
      <w:r w:rsidR="00C066E8">
        <w:rPr>
          <w:rFonts w:ascii="Arial" w:eastAsia="Malgun Gothic" w:hAnsi="Arial" w:cs="Arial"/>
        </w:rPr>
        <w:t>--</w:t>
      </w:r>
      <w:r w:rsidR="009A56C9">
        <w:rPr>
          <w:rFonts w:ascii="Arial" w:eastAsia="Malgun Gothic" w:hAnsi="Arial" w:cs="Arial"/>
        </w:rPr>
        <w:t>-----------------------</w:t>
      </w:r>
      <w:r>
        <w:rPr>
          <w:rFonts w:ascii="Arial" w:eastAsia="Malgun Gothic" w:hAnsi="Arial" w:cs="Arial"/>
        </w:rPr>
        <w:t>-----------------------------</w:t>
      </w:r>
      <w:r w:rsidR="009A56C9">
        <w:rPr>
          <w:rFonts w:ascii="Arial" w:eastAsia="Malgun Gothic" w:hAnsi="Arial" w:cs="Arial"/>
        </w:rPr>
        <w:t>------------------------</w:t>
      </w:r>
    </w:p>
    <w:p w14:paraId="56227D1D" w14:textId="4BCFB028" w:rsidR="009A56C9" w:rsidRDefault="009A56C9" w:rsidP="009A56C9">
      <w:pPr>
        <w:rPr>
          <w:rFonts w:ascii="Arial" w:hAnsi="Arial" w:cs="Arial"/>
          <w:b/>
        </w:rPr>
      </w:pPr>
    </w:p>
    <w:p w14:paraId="79A5CD76" w14:textId="68C82D63" w:rsidR="002658D6" w:rsidRDefault="002658D6" w:rsidP="009A56C9">
      <w:pPr>
        <w:rPr>
          <w:rFonts w:ascii="Arial" w:hAnsi="Arial" w:cs="Arial"/>
          <w:b/>
        </w:rPr>
      </w:pPr>
    </w:p>
    <w:p w14:paraId="6282232D" w14:textId="358C6AFC" w:rsidR="002658D6" w:rsidRDefault="002658D6" w:rsidP="009A56C9">
      <w:pPr>
        <w:rPr>
          <w:rFonts w:ascii="Arial" w:hAnsi="Arial" w:cs="Arial"/>
          <w:b/>
        </w:rPr>
      </w:pPr>
    </w:p>
    <w:p w14:paraId="66F12621" w14:textId="77777777" w:rsidR="002658D6" w:rsidRPr="00987F6C" w:rsidRDefault="002658D6" w:rsidP="009A56C9">
      <w:pPr>
        <w:rPr>
          <w:rFonts w:ascii="Arial" w:hAnsi="Arial" w:cs="Arial"/>
          <w:b/>
        </w:rPr>
      </w:pPr>
    </w:p>
    <w:p w14:paraId="0426B694" w14:textId="77777777" w:rsidR="009A56C9" w:rsidRPr="00987F6C" w:rsidRDefault="009A56C9" w:rsidP="009A56C9">
      <w:pPr>
        <w:jc w:val="center"/>
        <w:rPr>
          <w:rFonts w:ascii="Arial" w:hAnsi="Arial" w:cs="Arial"/>
          <w:b/>
        </w:rPr>
      </w:pPr>
      <w:r w:rsidRPr="00987F6C">
        <w:rPr>
          <w:rFonts w:ascii="Arial" w:hAnsi="Arial" w:cs="Arial"/>
          <w:b/>
        </w:rPr>
        <w:t>A T E N T A M E N T E</w:t>
      </w:r>
    </w:p>
    <w:p w14:paraId="5C36F49A" w14:textId="77777777" w:rsidR="009A56C9" w:rsidRPr="00987F6C" w:rsidRDefault="009A56C9" w:rsidP="009A56C9">
      <w:pPr>
        <w:jc w:val="center"/>
        <w:rPr>
          <w:rFonts w:ascii="Arial" w:hAnsi="Arial" w:cs="Arial"/>
          <w:b/>
        </w:rPr>
      </w:pPr>
      <w:r w:rsidRPr="00987F6C">
        <w:rPr>
          <w:rFonts w:ascii="Arial" w:hAnsi="Arial" w:cs="Arial"/>
          <w:b/>
        </w:rPr>
        <w:t>SAN PEDRO TLAQUEPAQUE, JALISCO, A</w:t>
      </w:r>
      <w:r>
        <w:rPr>
          <w:rFonts w:ascii="Arial" w:hAnsi="Arial" w:cs="Arial"/>
          <w:b/>
        </w:rPr>
        <w:t xml:space="preserve"> 19 </w:t>
      </w:r>
      <w:r w:rsidRPr="00987F6C">
        <w:rPr>
          <w:rFonts w:ascii="Arial" w:hAnsi="Arial" w:cs="Arial"/>
          <w:b/>
        </w:rPr>
        <w:t xml:space="preserve">DE </w:t>
      </w:r>
      <w:r>
        <w:rPr>
          <w:rFonts w:ascii="Arial" w:hAnsi="Arial" w:cs="Arial"/>
          <w:b/>
        </w:rPr>
        <w:t>ENERO</w:t>
      </w:r>
      <w:r w:rsidRPr="00987F6C">
        <w:rPr>
          <w:rFonts w:ascii="Arial" w:hAnsi="Arial" w:cs="Arial"/>
          <w:b/>
        </w:rPr>
        <w:t xml:space="preserve"> DEL 202</w:t>
      </w:r>
      <w:r>
        <w:rPr>
          <w:rFonts w:ascii="Arial" w:hAnsi="Arial" w:cs="Arial"/>
          <w:b/>
        </w:rPr>
        <w:t>1</w:t>
      </w:r>
      <w:r w:rsidRPr="00987F6C">
        <w:rPr>
          <w:rFonts w:ascii="Arial" w:hAnsi="Arial" w:cs="Arial"/>
          <w:b/>
        </w:rPr>
        <w:t>.</w:t>
      </w:r>
    </w:p>
    <w:p w14:paraId="4352918F" w14:textId="77777777" w:rsidR="009A56C9" w:rsidRPr="00987F6C" w:rsidRDefault="009A56C9" w:rsidP="009A56C9">
      <w:pPr>
        <w:jc w:val="both"/>
        <w:rPr>
          <w:rFonts w:ascii="Arial" w:eastAsia="Calibri" w:hAnsi="Arial" w:cs="Arial"/>
        </w:rPr>
      </w:pPr>
    </w:p>
    <w:p w14:paraId="51A6FE14" w14:textId="77777777" w:rsidR="009A56C9" w:rsidRPr="00987F6C" w:rsidRDefault="009A56C9" w:rsidP="009A56C9">
      <w:pPr>
        <w:jc w:val="both"/>
        <w:rPr>
          <w:rFonts w:ascii="Arial" w:eastAsia="Calibri" w:hAnsi="Arial" w:cs="Arial"/>
        </w:rPr>
      </w:pPr>
    </w:p>
    <w:p w14:paraId="0E6E2B06" w14:textId="77777777" w:rsidR="009A56C9" w:rsidRDefault="009A56C9" w:rsidP="009A56C9">
      <w:pPr>
        <w:jc w:val="both"/>
        <w:rPr>
          <w:rFonts w:ascii="Arial" w:eastAsia="Calibri" w:hAnsi="Arial" w:cs="Arial"/>
        </w:rPr>
      </w:pPr>
    </w:p>
    <w:p w14:paraId="33752BEB" w14:textId="77777777" w:rsidR="009A56C9" w:rsidRDefault="009A56C9" w:rsidP="009A56C9">
      <w:pPr>
        <w:jc w:val="both"/>
        <w:rPr>
          <w:rFonts w:ascii="Arial" w:eastAsia="Calibri" w:hAnsi="Arial" w:cs="Arial"/>
        </w:rPr>
      </w:pPr>
    </w:p>
    <w:p w14:paraId="1A47BF5F" w14:textId="4C509EFF" w:rsidR="009A56C9" w:rsidRDefault="009A56C9" w:rsidP="009A56C9">
      <w:pPr>
        <w:jc w:val="both"/>
        <w:rPr>
          <w:rFonts w:ascii="Arial" w:eastAsia="Calibri" w:hAnsi="Arial" w:cs="Arial"/>
        </w:rPr>
      </w:pPr>
    </w:p>
    <w:p w14:paraId="4BF082C3" w14:textId="64D562C8" w:rsidR="002658D6" w:rsidRDefault="002658D6" w:rsidP="009A56C9">
      <w:pPr>
        <w:jc w:val="both"/>
        <w:rPr>
          <w:rFonts w:ascii="Arial" w:eastAsia="Calibri" w:hAnsi="Arial" w:cs="Arial"/>
        </w:rPr>
      </w:pPr>
    </w:p>
    <w:p w14:paraId="1A9A16D1" w14:textId="246A189C" w:rsidR="002658D6" w:rsidRDefault="002658D6" w:rsidP="009A56C9">
      <w:pPr>
        <w:jc w:val="both"/>
        <w:rPr>
          <w:rFonts w:ascii="Arial" w:eastAsia="Calibri" w:hAnsi="Arial" w:cs="Arial"/>
        </w:rPr>
      </w:pPr>
    </w:p>
    <w:p w14:paraId="153ED37E" w14:textId="77777777" w:rsidR="002658D6" w:rsidRDefault="002658D6" w:rsidP="009A56C9">
      <w:pPr>
        <w:jc w:val="both"/>
        <w:rPr>
          <w:rFonts w:ascii="Arial" w:eastAsia="Calibri" w:hAnsi="Arial" w:cs="Arial"/>
        </w:rPr>
      </w:pPr>
    </w:p>
    <w:p w14:paraId="4D855469" w14:textId="77777777" w:rsidR="009A56C9" w:rsidRPr="00987F6C" w:rsidRDefault="009A56C9" w:rsidP="009A56C9">
      <w:pPr>
        <w:jc w:val="both"/>
        <w:rPr>
          <w:rFonts w:ascii="Arial" w:eastAsia="Calibri" w:hAnsi="Arial" w:cs="Arial"/>
        </w:rPr>
      </w:pPr>
    </w:p>
    <w:p w14:paraId="0F042321" w14:textId="77777777" w:rsidR="009A56C9" w:rsidRPr="00987F6C" w:rsidRDefault="009A56C9" w:rsidP="009A56C9">
      <w:pPr>
        <w:jc w:val="both"/>
        <w:rPr>
          <w:rFonts w:ascii="Arial" w:eastAsia="Calibri" w:hAnsi="Arial" w:cs="Arial"/>
        </w:rPr>
      </w:pPr>
    </w:p>
    <w:p w14:paraId="2CC45A71" w14:textId="77777777" w:rsidR="009A56C9" w:rsidRPr="00987F6C" w:rsidRDefault="009A56C9" w:rsidP="009A56C9">
      <w:pPr>
        <w:jc w:val="center"/>
        <w:rPr>
          <w:rFonts w:ascii="Arial" w:eastAsia="Calibri" w:hAnsi="Arial" w:cs="Arial"/>
          <w:b/>
        </w:rPr>
      </w:pPr>
      <w:r w:rsidRPr="00987F6C">
        <w:rPr>
          <w:rFonts w:ascii="Arial" w:eastAsia="Calibri" w:hAnsi="Arial" w:cs="Arial"/>
          <w:b/>
        </w:rPr>
        <w:t>LIC. SALVADOR RUÍZ AYALA</w:t>
      </w:r>
    </w:p>
    <w:p w14:paraId="03CE7666" w14:textId="77777777" w:rsidR="009A56C9" w:rsidRPr="00EB1491" w:rsidRDefault="009A56C9" w:rsidP="009A56C9">
      <w:pPr>
        <w:jc w:val="center"/>
        <w:rPr>
          <w:rFonts w:ascii="Arial" w:eastAsia="Calibri" w:hAnsi="Arial" w:cs="Arial"/>
          <w:b/>
        </w:rPr>
      </w:pPr>
      <w:r w:rsidRPr="00987F6C">
        <w:rPr>
          <w:rFonts w:ascii="Arial" w:eastAsia="Calibri" w:hAnsi="Arial" w:cs="Arial"/>
          <w:b/>
        </w:rPr>
        <w:t>SECRETARIO DEL AYUNTAMIENTO</w:t>
      </w:r>
    </w:p>
    <w:p w14:paraId="22A0D643" w14:textId="77777777" w:rsidR="009A56C9" w:rsidRDefault="009A56C9" w:rsidP="009A56C9">
      <w:pPr>
        <w:ind w:left="6480" w:firstLine="720"/>
        <w:jc w:val="both"/>
        <w:rPr>
          <w:rFonts w:ascii="Arial" w:eastAsia="Calibri" w:hAnsi="Arial" w:cs="Arial"/>
          <w:b/>
          <w:sz w:val="16"/>
          <w:szCs w:val="22"/>
          <w:lang w:val="es-ES_tradnl"/>
        </w:rPr>
      </w:pPr>
    </w:p>
    <w:p w14:paraId="0F488C74" w14:textId="264452CE" w:rsidR="009A56C9" w:rsidRDefault="009A56C9" w:rsidP="009A56C9">
      <w:pPr>
        <w:ind w:left="6480" w:firstLine="720"/>
        <w:jc w:val="both"/>
        <w:rPr>
          <w:rFonts w:ascii="Arial" w:eastAsia="Calibri" w:hAnsi="Arial" w:cs="Arial"/>
          <w:b/>
          <w:sz w:val="16"/>
          <w:szCs w:val="22"/>
          <w:lang w:val="es-ES_tradnl"/>
        </w:rPr>
      </w:pPr>
    </w:p>
    <w:p w14:paraId="26296DFF" w14:textId="1E6D9C37" w:rsidR="002658D6" w:rsidRDefault="002658D6" w:rsidP="009A56C9">
      <w:pPr>
        <w:ind w:left="6480" w:firstLine="720"/>
        <w:jc w:val="both"/>
        <w:rPr>
          <w:rFonts w:ascii="Arial" w:eastAsia="Calibri" w:hAnsi="Arial" w:cs="Arial"/>
          <w:b/>
          <w:sz w:val="16"/>
          <w:szCs w:val="22"/>
          <w:lang w:val="es-ES_tradnl"/>
        </w:rPr>
      </w:pPr>
    </w:p>
    <w:p w14:paraId="6E0EB5E1" w14:textId="45647904" w:rsidR="002658D6" w:rsidRDefault="002658D6" w:rsidP="009A56C9">
      <w:pPr>
        <w:ind w:left="6480" w:firstLine="720"/>
        <w:jc w:val="both"/>
        <w:rPr>
          <w:rFonts w:ascii="Arial" w:eastAsia="Calibri" w:hAnsi="Arial" w:cs="Arial"/>
          <w:b/>
          <w:sz w:val="16"/>
          <w:szCs w:val="22"/>
          <w:lang w:val="es-ES_tradnl"/>
        </w:rPr>
      </w:pPr>
    </w:p>
    <w:p w14:paraId="3A836718" w14:textId="5E16D8FC" w:rsidR="002658D6" w:rsidRDefault="002658D6" w:rsidP="009A56C9">
      <w:pPr>
        <w:ind w:left="6480" w:firstLine="720"/>
        <w:jc w:val="both"/>
        <w:rPr>
          <w:rFonts w:ascii="Arial" w:eastAsia="Calibri" w:hAnsi="Arial" w:cs="Arial"/>
          <w:b/>
          <w:sz w:val="16"/>
          <w:szCs w:val="22"/>
          <w:lang w:val="es-ES_tradnl"/>
        </w:rPr>
      </w:pPr>
    </w:p>
    <w:p w14:paraId="2D8F3083" w14:textId="6944D9D2" w:rsidR="002658D6" w:rsidRDefault="002658D6" w:rsidP="009A56C9">
      <w:pPr>
        <w:ind w:left="6480" w:firstLine="720"/>
        <w:jc w:val="both"/>
        <w:rPr>
          <w:rFonts w:ascii="Arial" w:eastAsia="Calibri" w:hAnsi="Arial" w:cs="Arial"/>
          <w:b/>
          <w:sz w:val="16"/>
          <w:szCs w:val="22"/>
          <w:lang w:val="es-ES_tradnl"/>
        </w:rPr>
      </w:pPr>
    </w:p>
    <w:p w14:paraId="11652B07" w14:textId="713067EF" w:rsidR="002658D6" w:rsidRDefault="002658D6" w:rsidP="009A56C9">
      <w:pPr>
        <w:ind w:left="6480" w:firstLine="720"/>
        <w:jc w:val="both"/>
        <w:rPr>
          <w:rFonts w:ascii="Arial" w:eastAsia="Calibri" w:hAnsi="Arial" w:cs="Arial"/>
          <w:b/>
          <w:sz w:val="16"/>
          <w:szCs w:val="22"/>
          <w:lang w:val="es-ES_tradnl"/>
        </w:rPr>
      </w:pPr>
    </w:p>
    <w:p w14:paraId="69102519" w14:textId="2B6C11DD" w:rsidR="002658D6" w:rsidRDefault="002658D6" w:rsidP="009A56C9">
      <w:pPr>
        <w:ind w:left="6480" w:firstLine="720"/>
        <w:jc w:val="both"/>
        <w:rPr>
          <w:rFonts w:ascii="Arial" w:eastAsia="Calibri" w:hAnsi="Arial" w:cs="Arial"/>
          <w:b/>
          <w:sz w:val="16"/>
          <w:szCs w:val="22"/>
          <w:lang w:val="es-ES_tradnl"/>
        </w:rPr>
      </w:pPr>
    </w:p>
    <w:p w14:paraId="6BF626B2" w14:textId="5D376B94" w:rsidR="002658D6" w:rsidRDefault="002658D6" w:rsidP="009A56C9">
      <w:pPr>
        <w:ind w:left="6480" w:firstLine="720"/>
        <w:jc w:val="both"/>
        <w:rPr>
          <w:rFonts w:ascii="Arial" w:eastAsia="Calibri" w:hAnsi="Arial" w:cs="Arial"/>
          <w:b/>
          <w:sz w:val="16"/>
          <w:szCs w:val="22"/>
          <w:lang w:val="es-ES_tradnl"/>
        </w:rPr>
      </w:pPr>
    </w:p>
    <w:p w14:paraId="322702C7" w14:textId="1DA2695B" w:rsidR="002658D6" w:rsidRDefault="002658D6" w:rsidP="009A56C9">
      <w:pPr>
        <w:ind w:left="6480" w:firstLine="720"/>
        <w:jc w:val="both"/>
        <w:rPr>
          <w:rFonts w:ascii="Arial" w:eastAsia="Calibri" w:hAnsi="Arial" w:cs="Arial"/>
          <w:b/>
          <w:sz w:val="16"/>
          <w:szCs w:val="22"/>
          <w:lang w:val="es-ES_tradnl"/>
        </w:rPr>
      </w:pPr>
    </w:p>
    <w:p w14:paraId="7AB09276" w14:textId="62EFA0DE" w:rsidR="002658D6" w:rsidRDefault="002658D6" w:rsidP="009A56C9">
      <w:pPr>
        <w:ind w:left="6480" w:firstLine="720"/>
        <w:jc w:val="both"/>
        <w:rPr>
          <w:rFonts w:ascii="Arial" w:eastAsia="Calibri" w:hAnsi="Arial" w:cs="Arial"/>
          <w:b/>
          <w:sz w:val="16"/>
          <w:szCs w:val="22"/>
          <w:lang w:val="es-ES_tradnl"/>
        </w:rPr>
      </w:pPr>
    </w:p>
    <w:p w14:paraId="1DFB42FC" w14:textId="4B458B52" w:rsidR="002658D6" w:rsidRDefault="002658D6" w:rsidP="009A56C9">
      <w:pPr>
        <w:ind w:left="6480" w:firstLine="720"/>
        <w:jc w:val="both"/>
        <w:rPr>
          <w:rFonts w:ascii="Arial" w:eastAsia="Calibri" w:hAnsi="Arial" w:cs="Arial"/>
          <w:b/>
          <w:sz w:val="16"/>
          <w:szCs w:val="22"/>
          <w:lang w:val="es-ES_tradnl"/>
        </w:rPr>
      </w:pPr>
    </w:p>
    <w:p w14:paraId="45FEB775" w14:textId="57D0E835" w:rsidR="002658D6" w:rsidRDefault="002658D6" w:rsidP="009A56C9">
      <w:pPr>
        <w:ind w:left="6480" w:firstLine="720"/>
        <w:jc w:val="both"/>
        <w:rPr>
          <w:rFonts w:ascii="Arial" w:eastAsia="Calibri" w:hAnsi="Arial" w:cs="Arial"/>
          <w:b/>
          <w:sz w:val="16"/>
          <w:szCs w:val="22"/>
          <w:lang w:val="es-ES_tradnl"/>
        </w:rPr>
      </w:pPr>
    </w:p>
    <w:p w14:paraId="046917E4" w14:textId="4EC6491D" w:rsidR="002658D6" w:rsidRDefault="002658D6" w:rsidP="009A56C9">
      <w:pPr>
        <w:ind w:left="6480" w:firstLine="720"/>
        <w:jc w:val="both"/>
        <w:rPr>
          <w:rFonts w:ascii="Arial" w:eastAsia="Calibri" w:hAnsi="Arial" w:cs="Arial"/>
          <w:b/>
          <w:sz w:val="16"/>
          <w:szCs w:val="22"/>
          <w:lang w:val="es-ES_tradnl"/>
        </w:rPr>
      </w:pPr>
    </w:p>
    <w:p w14:paraId="27EFBBB9" w14:textId="3301680C" w:rsidR="002658D6" w:rsidRDefault="002658D6" w:rsidP="009A56C9">
      <w:pPr>
        <w:ind w:left="6480" w:firstLine="720"/>
        <w:jc w:val="both"/>
        <w:rPr>
          <w:rFonts w:ascii="Arial" w:eastAsia="Calibri" w:hAnsi="Arial" w:cs="Arial"/>
          <w:b/>
          <w:sz w:val="16"/>
          <w:szCs w:val="22"/>
          <w:lang w:val="es-ES_tradnl"/>
        </w:rPr>
      </w:pPr>
    </w:p>
    <w:p w14:paraId="580164E8" w14:textId="4888FC3C" w:rsidR="002658D6" w:rsidRDefault="002658D6" w:rsidP="009A56C9">
      <w:pPr>
        <w:ind w:left="6480" w:firstLine="720"/>
        <w:jc w:val="both"/>
        <w:rPr>
          <w:rFonts w:ascii="Arial" w:eastAsia="Calibri" w:hAnsi="Arial" w:cs="Arial"/>
          <w:b/>
          <w:sz w:val="16"/>
          <w:szCs w:val="22"/>
          <w:lang w:val="es-ES_tradnl"/>
        </w:rPr>
      </w:pPr>
    </w:p>
    <w:p w14:paraId="4A416F79" w14:textId="4B5E6174" w:rsidR="002658D6" w:rsidRDefault="002658D6" w:rsidP="009A56C9">
      <w:pPr>
        <w:ind w:left="6480" w:firstLine="720"/>
        <w:jc w:val="both"/>
        <w:rPr>
          <w:rFonts w:ascii="Arial" w:eastAsia="Calibri" w:hAnsi="Arial" w:cs="Arial"/>
          <w:b/>
          <w:sz w:val="16"/>
          <w:szCs w:val="22"/>
          <w:lang w:val="es-ES_tradnl"/>
        </w:rPr>
      </w:pPr>
    </w:p>
    <w:p w14:paraId="7ECD7993" w14:textId="25D2BB72" w:rsidR="002658D6" w:rsidRDefault="002658D6" w:rsidP="002658D6">
      <w:pPr>
        <w:jc w:val="both"/>
        <w:rPr>
          <w:rFonts w:ascii="Arial" w:eastAsia="Calibri" w:hAnsi="Arial" w:cs="Arial"/>
          <w:b/>
          <w:sz w:val="16"/>
          <w:szCs w:val="22"/>
          <w:lang w:val="es-ES_tradnl"/>
        </w:rPr>
      </w:pPr>
      <w:r w:rsidRPr="005D1F71">
        <w:rPr>
          <w:rFonts w:ascii="Arial" w:hAnsi="Arial" w:cs="Arial"/>
          <w:b/>
          <w:sz w:val="16"/>
          <w:szCs w:val="16"/>
        </w:rPr>
        <w:t xml:space="preserve">Hoja </w:t>
      </w:r>
      <w:r>
        <w:rPr>
          <w:rFonts w:ascii="Arial" w:hAnsi="Arial" w:cs="Arial"/>
          <w:b/>
          <w:sz w:val="16"/>
          <w:szCs w:val="16"/>
        </w:rPr>
        <w:t>36</w:t>
      </w:r>
      <w:r w:rsidRPr="005D1F71">
        <w:rPr>
          <w:rFonts w:ascii="Arial" w:hAnsi="Arial" w:cs="Arial"/>
          <w:b/>
          <w:sz w:val="16"/>
          <w:szCs w:val="16"/>
        </w:rPr>
        <w:t xml:space="preserve"> del acuerdo 15</w:t>
      </w:r>
      <w:r>
        <w:rPr>
          <w:rFonts w:ascii="Arial" w:hAnsi="Arial" w:cs="Arial"/>
          <w:b/>
          <w:sz w:val="16"/>
          <w:szCs w:val="16"/>
        </w:rPr>
        <w:t>89</w:t>
      </w:r>
      <w:r w:rsidR="00906988">
        <w:rPr>
          <w:rFonts w:ascii="Arial" w:hAnsi="Arial" w:cs="Arial"/>
          <w:b/>
          <w:sz w:val="16"/>
          <w:szCs w:val="16"/>
        </w:rPr>
        <w:t>/2021</w:t>
      </w:r>
    </w:p>
    <w:p w14:paraId="33F22839" w14:textId="6BFDF1DD" w:rsidR="002658D6" w:rsidRDefault="002658D6" w:rsidP="009A56C9">
      <w:pPr>
        <w:ind w:left="6480" w:firstLine="720"/>
        <w:jc w:val="both"/>
        <w:rPr>
          <w:rFonts w:ascii="Arial" w:eastAsia="Calibri" w:hAnsi="Arial" w:cs="Arial"/>
          <w:b/>
          <w:sz w:val="16"/>
          <w:szCs w:val="22"/>
          <w:lang w:val="es-ES_tradnl"/>
        </w:rPr>
      </w:pPr>
    </w:p>
    <w:p w14:paraId="08349F5A" w14:textId="65D2011B" w:rsidR="002658D6" w:rsidRDefault="002658D6" w:rsidP="009A56C9">
      <w:pPr>
        <w:ind w:left="6480" w:firstLine="720"/>
        <w:jc w:val="both"/>
        <w:rPr>
          <w:rFonts w:ascii="Arial" w:eastAsia="Calibri" w:hAnsi="Arial" w:cs="Arial"/>
          <w:b/>
          <w:sz w:val="16"/>
          <w:szCs w:val="22"/>
          <w:lang w:val="es-ES_tradnl"/>
        </w:rPr>
      </w:pPr>
    </w:p>
    <w:p w14:paraId="4481589A" w14:textId="3130E616" w:rsidR="002658D6" w:rsidRDefault="002658D6" w:rsidP="009A56C9">
      <w:pPr>
        <w:ind w:left="6480" w:firstLine="720"/>
        <w:jc w:val="both"/>
        <w:rPr>
          <w:rFonts w:ascii="Arial" w:eastAsia="Calibri" w:hAnsi="Arial" w:cs="Arial"/>
          <w:b/>
          <w:sz w:val="16"/>
          <w:szCs w:val="22"/>
          <w:lang w:val="es-ES_tradnl"/>
        </w:rPr>
      </w:pPr>
    </w:p>
    <w:p w14:paraId="3BF7A12D" w14:textId="25EF0441" w:rsidR="002658D6" w:rsidRDefault="002658D6" w:rsidP="009A56C9">
      <w:pPr>
        <w:ind w:left="6480" w:firstLine="720"/>
        <w:jc w:val="both"/>
        <w:rPr>
          <w:rFonts w:ascii="Arial" w:eastAsia="Calibri" w:hAnsi="Arial" w:cs="Arial"/>
          <w:b/>
          <w:sz w:val="16"/>
          <w:szCs w:val="22"/>
          <w:lang w:val="es-ES_tradnl"/>
        </w:rPr>
      </w:pPr>
    </w:p>
    <w:p w14:paraId="5D830156" w14:textId="05D72446" w:rsidR="002658D6" w:rsidRDefault="002658D6" w:rsidP="009A56C9">
      <w:pPr>
        <w:ind w:left="6480" w:firstLine="720"/>
        <w:jc w:val="both"/>
        <w:rPr>
          <w:rFonts w:ascii="Arial" w:eastAsia="Calibri" w:hAnsi="Arial" w:cs="Arial"/>
          <w:b/>
          <w:sz w:val="16"/>
          <w:szCs w:val="22"/>
          <w:lang w:val="es-ES_tradnl"/>
        </w:rPr>
      </w:pPr>
    </w:p>
    <w:p w14:paraId="299757B7" w14:textId="77777777" w:rsidR="002658D6" w:rsidRDefault="002658D6" w:rsidP="009A56C9">
      <w:pPr>
        <w:ind w:left="6480" w:firstLine="720"/>
        <w:jc w:val="both"/>
        <w:rPr>
          <w:rFonts w:ascii="Arial" w:eastAsia="Calibri" w:hAnsi="Arial" w:cs="Arial"/>
          <w:b/>
          <w:sz w:val="16"/>
          <w:szCs w:val="22"/>
          <w:lang w:val="es-ES_tradnl"/>
        </w:rPr>
      </w:pPr>
    </w:p>
    <w:p w14:paraId="1C7B3F24" w14:textId="77777777" w:rsidR="00AC6089" w:rsidRDefault="00AC6089" w:rsidP="00515D5E">
      <w:pPr>
        <w:pStyle w:val="Sinespaciado"/>
        <w:jc w:val="both"/>
        <w:rPr>
          <w:rFonts w:ascii="Arial" w:hAnsi="Arial" w:cs="Arial"/>
          <w:color w:val="000000" w:themeColor="text1"/>
          <w:sz w:val="24"/>
          <w:szCs w:val="24"/>
          <w:lang w:val="es-MX"/>
        </w:rPr>
      </w:pPr>
    </w:p>
    <w:p w14:paraId="7B69C9CE" w14:textId="77777777" w:rsidR="00AC6089" w:rsidRDefault="00AC6089" w:rsidP="00515D5E">
      <w:pPr>
        <w:pStyle w:val="Sinespaciado"/>
        <w:jc w:val="both"/>
        <w:rPr>
          <w:rFonts w:ascii="Arial" w:hAnsi="Arial" w:cs="Arial"/>
          <w:color w:val="000000" w:themeColor="text1"/>
          <w:sz w:val="24"/>
          <w:szCs w:val="24"/>
          <w:lang w:val="es-MX"/>
        </w:rPr>
      </w:pPr>
    </w:p>
    <w:p w14:paraId="5D5750AA" w14:textId="302849FB" w:rsidR="002601CF" w:rsidRDefault="00EB025B" w:rsidP="00515D5E">
      <w:pPr>
        <w:pStyle w:val="Sinespaciado"/>
        <w:jc w:val="both"/>
        <w:rPr>
          <w:rFonts w:ascii="Arial" w:hAnsi="Arial" w:cs="Arial"/>
          <w:b/>
          <w:color w:val="000000" w:themeColor="text1"/>
          <w:sz w:val="24"/>
          <w:szCs w:val="24"/>
          <w:lang w:val="es-MX"/>
        </w:rPr>
      </w:pPr>
      <w:r w:rsidRPr="00515D5E">
        <w:rPr>
          <w:rFonts w:ascii="Arial" w:hAnsi="Arial" w:cs="Arial"/>
          <w:color w:val="000000" w:themeColor="text1"/>
          <w:sz w:val="24"/>
          <w:szCs w:val="24"/>
          <w:lang w:val="es-MX"/>
        </w:rPr>
        <w:lastRenderedPageBreak/>
        <w:t xml:space="preserve">El suscrito </w:t>
      </w:r>
      <w:r w:rsidRPr="00515D5E">
        <w:rPr>
          <w:rFonts w:ascii="Arial" w:hAnsi="Arial" w:cs="Arial"/>
          <w:b/>
          <w:color w:val="000000" w:themeColor="text1"/>
          <w:sz w:val="24"/>
          <w:szCs w:val="24"/>
          <w:lang w:val="es-MX"/>
        </w:rPr>
        <w:t>Lic. Salvador Ruíz Ayala</w:t>
      </w:r>
      <w:r w:rsidRPr="00515D5E">
        <w:rPr>
          <w:rFonts w:ascii="Arial" w:hAnsi="Arial" w:cs="Arial"/>
          <w:color w:val="000000" w:themeColor="text1"/>
          <w:sz w:val="24"/>
          <w:szCs w:val="24"/>
          <w:lang w:val="es-MX"/>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sz w:val="24"/>
          <w:szCs w:val="24"/>
          <w:lang w:val="es-MX"/>
        </w:rPr>
        <w:t xml:space="preserve">C E R T I F I C O: </w:t>
      </w:r>
      <w:r w:rsidRPr="00515D5E">
        <w:rPr>
          <w:rFonts w:ascii="Arial" w:hAnsi="Arial" w:cs="Arial"/>
          <w:color w:val="000000" w:themeColor="text1"/>
          <w:sz w:val="24"/>
          <w:szCs w:val="24"/>
          <w:lang w:val="es-MX"/>
        </w:rPr>
        <w:t xml:space="preserve">------------------------------------------------------------------------------------------------------------------------------------------------------- Que en la Sesión </w:t>
      </w:r>
      <w:r w:rsidRPr="00335061">
        <w:rPr>
          <w:rFonts w:ascii="Arial" w:hAnsi="Arial" w:cs="Arial"/>
          <w:color w:val="000000" w:themeColor="text1"/>
          <w:sz w:val="24"/>
          <w:szCs w:val="24"/>
          <w:lang w:val="es-MX"/>
        </w:rPr>
        <w:t>Ordinaria</w:t>
      </w:r>
      <w:r w:rsidRPr="00515D5E">
        <w:rPr>
          <w:rFonts w:ascii="Arial" w:hAnsi="Arial" w:cs="Arial"/>
          <w:color w:val="000000" w:themeColor="text1"/>
          <w:sz w:val="24"/>
          <w:szCs w:val="24"/>
          <w:lang w:val="es-MX"/>
        </w:rPr>
        <w:t xml:space="preserve"> de Ayuntamiento del Municipio de San Pedro Tlaquepaque, Jalisco, de fecha</w:t>
      </w:r>
      <w:r w:rsidRPr="00515D5E">
        <w:rPr>
          <w:rFonts w:ascii="Arial" w:hAnsi="Arial" w:cs="Arial"/>
          <w:b/>
          <w:color w:val="000000" w:themeColor="text1"/>
          <w:sz w:val="24"/>
          <w:szCs w:val="24"/>
          <w:lang w:val="es-MX"/>
        </w:rPr>
        <w:t xml:space="preserve"> </w:t>
      </w:r>
      <w:r w:rsidR="0013238E">
        <w:rPr>
          <w:rFonts w:ascii="Arial" w:hAnsi="Arial" w:cs="Arial"/>
          <w:b/>
          <w:color w:val="000000" w:themeColor="text1"/>
          <w:sz w:val="24"/>
          <w:szCs w:val="24"/>
          <w:lang w:val="es-MX"/>
        </w:rPr>
        <w:t>1</w:t>
      </w:r>
      <w:r w:rsidR="007B5584">
        <w:rPr>
          <w:rFonts w:ascii="Arial" w:hAnsi="Arial" w:cs="Arial"/>
          <w:b/>
          <w:color w:val="000000" w:themeColor="text1"/>
          <w:sz w:val="24"/>
          <w:szCs w:val="24"/>
          <w:lang w:val="es-MX"/>
        </w:rPr>
        <w:t>9</w:t>
      </w:r>
      <w:r w:rsidR="00B01B38" w:rsidRPr="00335061">
        <w:rPr>
          <w:rFonts w:ascii="Arial" w:hAnsi="Arial" w:cs="Arial"/>
          <w:b/>
          <w:color w:val="000000" w:themeColor="text1"/>
          <w:sz w:val="24"/>
          <w:lang w:val="es-MX"/>
        </w:rPr>
        <w:t xml:space="preserve"> de </w:t>
      </w:r>
      <w:r w:rsidR="007B5584">
        <w:rPr>
          <w:rFonts w:ascii="Arial" w:hAnsi="Arial" w:cs="Arial"/>
          <w:b/>
          <w:color w:val="000000" w:themeColor="text1"/>
          <w:sz w:val="24"/>
          <w:lang w:val="es-MX"/>
        </w:rPr>
        <w:t>enero</w:t>
      </w:r>
      <w:r w:rsidR="00B01B38" w:rsidRPr="00335061">
        <w:rPr>
          <w:rFonts w:ascii="Arial" w:hAnsi="Arial" w:cs="Arial"/>
          <w:b/>
          <w:color w:val="000000" w:themeColor="text1"/>
          <w:sz w:val="24"/>
          <w:lang w:val="es-MX"/>
        </w:rPr>
        <w:t xml:space="preserve"> de</w:t>
      </w:r>
      <w:r w:rsidR="007B5584">
        <w:rPr>
          <w:rFonts w:ascii="Arial" w:hAnsi="Arial" w:cs="Arial"/>
          <w:b/>
          <w:color w:val="000000" w:themeColor="text1"/>
          <w:sz w:val="24"/>
          <w:lang w:val="es-MX"/>
        </w:rPr>
        <w:t>l</w:t>
      </w:r>
      <w:r w:rsidR="00B01B38" w:rsidRPr="00335061">
        <w:rPr>
          <w:rFonts w:ascii="Arial" w:hAnsi="Arial" w:cs="Arial"/>
          <w:b/>
          <w:color w:val="000000" w:themeColor="text1"/>
          <w:sz w:val="24"/>
          <w:lang w:val="es-MX"/>
        </w:rPr>
        <w:t xml:space="preserve"> 202</w:t>
      </w:r>
      <w:r w:rsidR="007B5584">
        <w:rPr>
          <w:rFonts w:ascii="Arial" w:hAnsi="Arial" w:cs="Arial"/>
          <w:b/>
          <w:color w:val="000000" w:themeColor="text1"/>
          <w:sz w:val="24"/>
          <w:lang w:val="es-MX"/>
        </w:rPr>
        <w:t>1</w:t>
      </w:r>
      <w:r w:rsidRPr="00335061">
        <w:rPr>
          <w:rFonts w:ascii="Arial" w:hAnsi="Arial" w:cs="Arial"/>
          <w:b/>
          <w:color w:val="000000" w:themeColor="text1"/>
          <w:sz w:val="24"/>
          <w:szCs w:val="24"/>
          <w:lang w:val="es-MX"/>
        </w:rPr>
        <w:t xml:space="preserve">, estando </w:t>
      </w:r>
      <w:r w:rsidRPr="001B090A">
        <w:rPr>
          <w:rFonts w:ascii="Arial" w:hAnsi="Arial" w:cs="Arial"/>
          <w:b/>
          <w:color w:val="000000" w:themeColor="text1"/>
          <w:sz w:val="24"/>
          <w:szCs w:val="24"/>
          <w:lang w:val="es-MX"/>
        </w:rPr>
        <w:t xml:space="preserve">presentes </w:t>
      </w:r>
      <w:r w:rsidRPr="00602175">
        <w:rPr>
          <w:rFonts w:ascii="Arial" w:hAnsi="Arial" w:cs="Arial"/>
          <w:b/>
          <w:sz w:val="24"/>
          <w:szCs w:val="24"/>
          <w:lang w:val="es-MX"/>
        </w:rPr>
        <w:t>1</w:t>
      </w:r>
      <w:r w:rsidR="0009136D" w:rsidRPr="00602175">
        <w:rPr>
          <w:rFonts w:ascii="Arial" w:hAnsi="Arial" w:cs="Arial"/>
          <w:b/>
          <w:sz w:val="24"/>
          <w:szCs w:val="24"/>
          <w:lang w:val="es-MX"/>
        </w:rPr>
        <w:t>3</w:t>
      </w:r>
      <w:r w:rsidRPr="00602175">
        <w:rPr>
          <w:rFonts w:ascii="Arial" w:hAnsi="Arial" w:cs="Arial"/>
          <w:b/>
          <w:sz w:val="24"/>
          <w:szCs w:val="24"/>
          <w:lang w:val="es-MX"/>
        </w:rPr>
        <w:t xml:space="preserve"> (</w:t>
      </w:r>
      <w:r w:rsidR="0009136D" w:rsidRPr="00602175">
        <w:rPr>
          <w:rFonts w:ascii="Arial" w:hAnsi="Arial" w:cs="Arial"/>
          <w:b/>
          <w:sz w:val="24"/>
          <w:szCs w:val="24"/>
          <w:lang w:val="es-MX"/>
        </w:rPr>
        <w:t>trece</w:t>
      </w:r>
      <w:r w:rsidRPr="00602175">
        <w:rPr>
          <w:rFonts w:ascii="Arial" w:hAnsi="Arial" w:cs="Arial"/>
          <w:b/>
          <w:sz w:val="24"/>
          <w:szCs w:val="24"/>
          <w:lang w:val="es-MX"/>
        </w:rPr>
        <w:t>) integrantes del pleno, en forma económica fueron emitidos</w:t>
      </w:r>
      <w:r w:rsidR="005F6B34" w:rsidRPr="00602175">
        <w:rPr>
          <w:rFonts w:ascii="Arial" w:hAnsi="Arial" w:cs="Arial"/>
          <w:b/>
          <w:sz w:val="24"/>
          <w:szCs w:val="24"/>
          <w:lang w:val="es-MX"/>
        </w:rPr>
        <w:t xml:space="preserve"> 1</w:t>
      </w:r>
      <w:r w:rsidR="00AC6089" w:rsidRPr="00602175">
        <w:rPr>
          <w:rFonts w:ascii="Arial" w:hAnsi="Arial" w:cs="Arial"/>
          <w:b/>
          <w:sz w:val="24"/>
          <w:szCs w:val="24"/>
          <w:lang w:val="es-MX"/>
        </w:rPr>
        <w:t>3</w:t>
      </w:r>
      <w:r w:rsidRPr="00602175">
        <w:rPr>
          <w:rFonts w:ascii="Arial" w:hAnsi="Arial" w:cs="Arial"/>
          <w:b/>
          <w:sz w:val="24"/>
          <w:szCs w:val="24"/>
          <w:lang w:val="es-MX"/>
        </w:rPr>
        <w:t xml:space="preserve"> (</w:t>
      </w:r>
      <w:r w:rsidR="00AC6089" w:rsidRPr="00602175">
        <w:rPr>
          <w:rFonts w:ascii="Arial" w:hAnsi="Arial" w:cs="Arial"/>
          <w:b/>
          <w:sz w:val="24"/>
          <w:szCs w:val="24"/>
          <w:lang w:val="es-MX"/>
        </w:rPr>
        <w:t>trece</w:t>
      </w:r>
      <w:r w:rsidR="0013238E" w:rsidRPr="00602175">
        <w:rPr>
          <w:rFonts w:ascii="Arial" w:hAnsi="Arial" w:cs="Arial"/>
          <w:b/>
          <w:sz w:val="24"/>
          <w:szCs w:val="24"/>
          <w:lang w:val="es-MX"/>
        </w:rPr>
        <w:t>)</w:t>
      </w:r>
      <w:r w:rsidRPr="00602175">
        <w:rPr>
          <w:rFonts w:ascii="Arial" w:hAnsi="Arial" w:cs="Arial"/>
          <w:b/>
          <w:sz w:val="24"/>
          <w:szCs w:val="24"/>
          <w:lang w:val="es-MX"/>
        </w:rPr>
        <w:t xml:space="preserve"> votos a favor</w:t>
      </w:r>
      <w:r w:rsidR="005F6B34" w:rsidRPr="00602175">
        <w:rPr>
          <w:rFonts w:ascii="Arial" w:hAnsi="Arial" w:cs="Arial"/>
          <w:b/>
          <w:sz w:val="24"/>
          <w:szCs w:val="24"/>
          <w:lang w:val="es-MX"/>
        </w:rPr>
        <w:t>, en unanimidad</w:t>
      </w:r>
      <w:r w:rsidRPr="00602175">
        <w:rPr>
          <w:rFonts w:ascii="Arial" w:hAnsi="Arial" w:cs="Arial"/>
          <w:b/>
          <w:sz w:val="24"/>
          <w:szCs w:val="24"/>
          <w:lang w:val="es-MX"/>
        </w:rPr>
        <w:t xml:space="preserve"> fue </w:t>
      </w:r>
      <w:r w:rsidRPr="00602175">
        <w:rPr>
          <w:rFonts w:ascii="Arial" w:hAnsi="Arial" w:cs="Arial"/>
          <w:sz w:val="24"/>
          <w:szCs w:val="24"/>
          <w:lang w:val="es-MX"/>
        </w:rPr>
        <w:t xml:space="preserve">aprobado </w:t>
      </w:r>
      <w:r w:rsidRPr="00602175">
        <w:rPr>
          <w:rFonts w:ascii="Arial" w:hAnsi="Arial" w:cs="Arial"/>
          <w:b/>
          <w:sz w:val="24"/>
          <w:szCs w:val="24"/>
          <w:lang w:val="es-MX"/>
        </w:rPr>
        <w:t xml:space="preserve">por mayoría simple </w:t>
      </w:r>
      <w:r w:rsidRPr="00602175">
        <w:rPr>
          <w:rFonts w:ascii="Arial" w:hAnsi="Arial" w:cs="Arial"/>
          <w:sz w:val="24"/>
          <w:szCs w:val="24"/>
          <w:lang w:val="es-MX"/>
        </w:rPr>
        <w:t xml:space="preserve">la iniciativa </w:t>
      </w:r>
      <w:r w:rsidRPr="001B090A">
        <w:rPr>
          <w:rFonts w:ascii="Arial" w:hAnsi="Arial" w:cs="Arial"/>
          <w:color w:val="000000" w:themeColor="text1"/>
          <w:sz w:val="24"/>
          <w:szCs w:val="24"/>
          <w:lang w:val="es-MX"/>
        </w:rPr>
        <w:t>de aprobación directa presentada por</w:t>
      </w:r>
      <w:r w:rsidRPr="001B090A">
        <w:rPr>
          <w:rFonts w:ascii="Arial" w:hAnsi="Arial" w:cs="Arial"/>
          <w:b/>
          <w:color w:val="000000" w:themeColor="text1"/>
          <w:sz w:val="24"/>
          <w:szCs w:val="24"/>
          <w:lang w:val="es-MX"/>
        </w:rPr>
        <w:t xml:space="preserve"> </w:t>
      </w:r>
      <w:r w:rsidRPr="001B090A">
        <w:rPr>
          <w:rFonts w:ascii="Arial" w:hAnsi="Arial" w:cs="Arial"/>
          <w:color w:val="000000" w:themeColor="text1"/>
          <w:sz w:val="24"/>
          <w:szCs w:val="24"/>
          <w:lang w:val="es-MX"/>
        </w:rPr>
        <w:t>la</w:t>
      </w:r>
      <w:r w:rsidR="000A7463">
        <w:rPr>
          <w:rFonts w:ascii="Arial" w:hAnsi="Arial" w:cs="Arial"/>
          <w:color w:val="000000" w:themeColor="text1"/>
          <w:sz w:val="24"/>
          <w:szCs w:val="24"/>
          <w:lang w:val="es-MX"/>
        </w:rPr>
        <w:t xml:space="preserve"> Presidenta Municipal </w:t>
      </w:r>
      <w:r w:rsidRPr="001B090A">
        <w:rPr>
          <w:rFonts w:ascii="Arial" w:hAnsi="Arial" w:cs="Arial"/>
          <w:b/>
          <w:color w:val="000000" w:themeColor="text1"/>
          <w:sz w:val="24"/>
          <w:szCs w:val="24"/>
          <w:lang w:val="es-MX"/>
        </w:rPr>
        <w:t xml:space="preserve"> C. María Elena Lim</w:t>
      </w:r>
      <w:r w:rsidR="000A7463">
        <w:rPr>
          <w:rFonts w:ascii="Arial" w:hAnsi="Arial" w:cs="Arial"/>
          <w:b/>
          <w:color w:val="000000" w:themeColor="text1"/>
          <w:sz w:val="24"/>
          <w:szCs w:val="24"/>
          <w:lang w:val="es-MX"/>
        </w:rPr>
        <w:t>ón García,</w:t>
      </w:r>
      <w:r w:rsidRPr="001B090A">
        <w:rPr>
          <w:rFonts w:ascii="Arial" w:hAnsi="Arial" w:cs="Arial"/>
          <w:b/>
          <w:color w:val="000000" w:themeColor="text1"/>
          <w:sz w:val="24"/>
          <w:szCs w:val="24"/>
          <w:lang w:val="es-MX"/>
        </w:rPr>
        <w:t xml:space="preserve"> bajo el siguiente: </w:t>
      </w:r>
      <w:r w:rsidRPr="001B090A">
        <w:rPr>
          <w:rFonts w:ascii="Arial" w:hAnsi="Arial" w:cs="Arial"/>
          <w:color w:val="000000" w:themeColor="text1"/>
          <w:sz w:val="24"/>
          <w:szCs w:val="24"/>
          <w:lang w:val="es-MX"/>
        </w:rPr>
        <w:t>------------------------------------------------------------------------</w:t>
      </w:r>
      <w:r w:rsidR="00305E6C" w:rsidRPr="001B090A">
        <w:rPr>
          <w:rFonts w:ascii="Arial" w:hAnsi="Arial" w:cs="Arial"/>
          <w:color w:val="000000" w:themeColor="text1"/>
          <w:sz w:val="24"/>
          <w:szCs w:val="24"/>
          <w:lang w:val="es-MX"/>
        </w:rPr>
        <w:t>---------------------------</w:t>
      </w:r>
      <w:r w:rsidR="005F6B34" w:rsidRPr="001B090A">
        <w:rPr>
          <w:rFonts w:ascii="Arial" w:hAnsi="Arial" w:cs="Arial"/>
          <w:color w:val="000000" w:themeColor="text1"/>
          <w:sz w:val="24"/>
          <w:szCs w:val="24"/>
          <w:lang w:val="es-MX"/>
        </w:rPr>
        <w:t>-</w:t>
      </w:r>
      <w:r w:rsidRPr="001B090A">
        <w:rPr>
          <w:rFonts w:ascii="Arial" w:hAnsi="Arial" w:cs="Arial"/>
          <w:color w:val="000000" w:themeColor="text1"/>
          <w:sz w:val="24"/>
          <w:szCs w:val="24"/>
          <w:lang w:val="es-MX"/>
        </w:rPr>
        <w:t>---</w:t>
      </w:r>
      <w:r w:rsidR="0062431D" w:rsidRPr="001B090A">
        <w:rPr>
          <w:rFonts w:ascii="Arial" w:hAnsi="Arial" w:cs="Arial"/>
          <w:color w:val="000000" w:themeColor="text1"/>
          <w:sz w:val="24"/>
          <w:szCs w:val="24"/>
          <w:lang w:val="es-MX"/>
        </w:rPr>
        <w:t>-----------------</w:t>
      </w:r>
      <w:r w:rsidRPr="001B090A">
        <w:rPr>
          <w:rFonts w:ascii="Arial" w:hAnsi="Arial" w:cs="Arial"/>
          <w:color w:val="000000" w:themeColor="text1"/>
          <w:sz w:val="24"/>
          <w:szCs w:val="24"/>
          <w:lang w:val="es-MX"/>
        </w:rPr>
        <w:t>---------------------------------------------------------------------</w:t>
      </w:r>
      <w:r w:rsidR="000A7463">
        <w:rPr>
          <w:rFonts w:ascii="Arial" w:hAnsi="Arial" w:cs="Arial"/>
          <w:color w:val="000000" w:themeColor="text1"/>
          <w:sz w:val="24"/>
          <w:szCs w:val="24"/>
          <w:lang w:val="es-MX"/>
        </w:rPr>
        <w:t>--</w:t>
      </w:r>
      <w:r w:rsidR="00AC6089">
        <w:rPr>
          <w:rFonts w:ascii="Arial" w:hAnsi="Arial" w:cs="Arial"/>
          <w:color w:val="000000" w:themeColor="text1"/>
          <w:sz w:val="24"/>
          <w:szCs w:val="24"/>
          <w:lang w:val="es-MX"/>
        </w:rPr>
        <w:t>------------</w:t>
      </w:r>
      <w:r w:rsidRPr="001B090A">
        <w:rPr>
          <w:rFonts w:ascii="Arial" w:hAnsi="Arial" w:cs="Arial"/>
          <w:color w:val="000000" w:themeColor="text1"/>
          <w:sz w:val="24"/>
          <w:szCs w:val="24"/>
          <w:lang w:val="es-MX"/>
        </w:rPr>
        <w:t>-----</w:t>
      </w:r>
      <w:r w:rsidRPr="001B090A">
        <w:rPr>
          <w:rFonts w:ascii="Arial" w:hAnsi="Arial" w:cs="Arial"/>
          <w:b/>
          <w:color w:val="000000" w:themeColor="text1"/>
          <w:sz w:val="24"/>
          <w:szCs w:val="24"/>
          <w:lang w:val="es-MX"/>
        </w:rPr>
        <w:t xml:space="preserve">ACUERDO NÚMERO </w:t>
      </w:r>
      <w:r w:rsidR="00CE7109" w:rsidRPr="001B090A">
        <w:rPr>
          <w:rFonts w:ascii="Arial" w:hAnsi="Arial" w:cs="Arial"/>
          <w:b/>
          <w:color w:val="000000" w:themeColor="text1"/>
          <w:sz w:val="24"/>
          <w:szCs w:val="24"/>
          <w:lang w:val="es-MX"/>
        </w:rPr>
        <w:t>15</w:t>
      </w:r>
      <w:r w:rsidR="006712F2">
        <w:rPr>
          <w:rFonts w:ascii="Arial" w:hAnsi="Arial" w:cs="Arial"/>
          <w:b/>
          <w:color w:val="000000" w:themeColor="text1"/>
          <w:sz w:val="24"/>
          <w:szCs w:val="24"/>
          <w:lang w:val="es-MX"/>
        </w:rPr>
        <w:t>9</w:t>
      </w:r>
      <w:r w:rsidR="002B11FA">
        <w:rPr>
          <w:rFonts w:ascii="Arial" w:hAnsi="Arial" w:cs="Arial"/>
          <w:b/>
          <w:color w:val="000000" w:themeColor="text1"/>
          <w:sz w:val="24"/>
          <w:szCs w:val="24"/>
          <w:lang w:val="es-MX"/>
        </w:rPr>
        <w:t>0</w:t>
      </w:r>
      <w:r w:rsidR="00906988">
        <w:rPr>
          <w:rFonts w:ascii="Arial" w:hAnsi="Arial" w:cs="Arial"/>
          <w:b/>
          <w:color w:val="000000" w:themeColor="text1"/>
          <w:sz w:val="24"/>
          <w:szCs w:val="24"/>
          <w:lang w:val="es-MX"/>
        </w:rPr>
        <w:t>/2021</w:t>
      </w:r>
      <w:r w:rsidRPr="001B090A">
        <w:rPr>
          <w:rFonts w:ascii="Arial" w:hAnsi="Arial" w:cs="Arial"/>
          <w:color w:val="000000" w:themeColor="text1"/>
          <w:sz w:val="24"/>
          <w:szCs w:val="24"/>
          <w:lang w:val="es-MX"/>
        </w:rPr>
        <w:t>---------------------------</w:t>
      </w:r>
      <w:r w:rsidRPr="00515D5E">
        <w:rPr>
          <w:rFonts w:ascii="Arial" w:hAnsi="Arial" w:cs="Arial"/>
          <w:color w:val="000000" w:themeColor="text1"/>
          <w:sz w:val="24"/>
          <w:szCs w:val="24"/>
          <w:lang w:val="es-MX"/>
        </w:rPr>
        <w:t>--</w:t>
      </w:r>
      <w:r w:rsidR="005F6B34" w:rsidRPr="00515D5E">
        <w:rPr>
          <w:rFonts w:ascii="Arial" w:hAnsi="Arial" w:cs="Arial"/>
          <w:color w:val="000000" w:themeColor="text1"/>
          <w:sz w:val="24"/>
          <w:szCs w:val="24"/>
          <w:lang w:val="es-MX"/>
        </w:rPr>
        <w:t>------------------------------</w:t>
      </w:r>
      <w:r w:rsidRPr="00515D5E">
        <w:rPr>
          <w:rFonts w:ascii="Arial" w:hAnsi="Arial" w:cs="Arial"/>
          <w:color w:val="000000" w:themeColor="text1"/>
          <w:sz w:val="24"/>
          <w:szCs w:val="24"/>
          <w:lang w:val="es-MX"/>
        </w:rPr>
        <w:t>-----------------------</w:t>
      </w:r>
      <w:r w:rsidR="00AC6089">
        <w:rPr>
          <w:rFonts w:ascii="Arial" w:hAnsi="Arial" w:cs="Arial"/>
          <w:color w:val="000000" w:themeColor="text1"/>
          <w:sz w:val="24"/>
          <w:szCs w:val="24"/>
          <w:lang w:val="es-MX"/>
        </w:rPr>
        <w:t>------</w:t>
      </w:r>
      <w:r w:rsidRPr="00515D5E">
        <w:rPr>
          <w:rFonts w:ascii="Arial" w:hAnsi="Arial" w:cs="Arial"/>
          <w:color w:val="000000" w:themeColor="text1"/>
          <w:sz w:val="24"/>
          <w:szCs w:val="24"/>
          <w:lang w:val="es-MX"/>
        </w:rPr>
        <w:t>-----------------------------------------------------------</w:t>
      </w:r>
      <w:r w:rsidRPr="00515D5E">
        <w:rPr>
          <w:rFonts w:ascii="Arial" w:hAnsi="Arial" w:cs="Arial"/>
          <w:b/>
          <w:color w:val="000000" w:themeColor="text1"/>
          <w:sz w:val="24"/>
          <w:szCs w:val="24"/>
          <w:lang w:val="es-MX"/>
        </w:rPr>
        <w:t xml:space="preserve"> </w:t>
      </w:r>
    </w:p>
    <w:p w14:paraId="7F6CA1AF" w14:textId="55F9F360" w:rsidR="002601CF" w:rsidRPr="00F129C6" w:rsidRDefault="002601CF" w:rsidP="002601CF">
      <w:pPr>
        <w:pStyle w:val="Sinespaciado"/>
        <w:jc w:val="both"/>
        <w:rPr>
          <w:rFonts w:ascii="Arial" w:hAnsi="Arial" w:cs="Arial"/>
          <w:b/>
          <w:sz w:val="24"/>
          <w:szCs w:val="24"/>
          <w:u w:val="single"/>
        </w:rPr>
      </w:pPr>
      <w:r w:rsidRPr="003D7B00">
        <w:rPr>
          <w:rFonts w:ascii="Arial" w:hAnsi="Arial" w:cs="Arial"/>
          <w:b/>
          <w:sz w:val="24"/>
          <w:szCs w:val="24"/>
        </w:rPr>
        <w:t>ÚNICO.-</w:t>
      </w:r>
      <w:r w:rsidRPr="003D7B00">
        <w:rPr>
          <w:rFonts w:ascii="Arial" w:hAnsi="Arial" w:cs="Arial"/>
          <w:sz w:val="24"/>
          <w:szCs w:val="24"/>
        </w:rPr>
        <w:t xml:space="preserve"> El Pleno del Ayuntamiento Constitucional del Municipio de San Pedro Tlaquepaque, Jalisco, aprueba y autoriza, el reconocimiento </w:t>
      </w:r>
      <w:r>
        <w:rPr>
          <w:rFonts w:ascii="Arial" w:hAnsi="Arial" w:cs="Arial"/>
          <w:sz w:val="24"/>
          <w:szCs w:val="24"/>
        </w:rPr>
        <w:t xml:space="preserve">de </w:t>
      </w:r>
      <w:r>
        <w:rPr>
          <w:rFonts w:ascii="Arial" w:hAnsi="Arial" w:cs="Arial"/>
          <w:b/>
          <w:sz w:val="24"/>
          <w:szCs w:val="24"/>
        </w:rPr>
        <w:t>0</w:t>
      </w:r>
      <w:r w:rsidR="00240D5D">
        <w:rPr>
          <w:rFonts w:ascii="Arial" w:hAnsi="Arial" w:cs="Arial"/>
          <w:b/>
          <w:sz w:val="24"/>
          <w:szCs w:val="24"/>
        </w:rPr>
        <w:t>2</w:t>
      </w:r>
      <w:r>
        <w:rPr>
          <w:rFonts w:ascii="Arial" w:hAnsi="Arial" w:cs="Arial"/>
          <w:b/>
          <w:sz w:val="24"/>
          <w:szCs w:val="24"/>
        </w:rPr>
        <w:t xml:space="preserve"> (</w:t>
      </w:r>
      <w:r w:rsidR="00240D5D">
        <w:rPr>
          <w:rFonts w:ascii="Arial" w:hAnsi="Arial" w:cs="Arial"/>
          <w:b/>
          <w:sz w:val="24"/>
          <w:szCs w:val="24"/>
        </w:rPr>
        <w:t>dos) organizaciones</w:t>
      </w:r>
      <w:r>
        <w:rPr>
          <w:rFonts w:ascii="Arial" w:hAnsi="Arial" w:cs="Arial"/>
          <w:b/>
          <w:sz w:val="24"/>
          <w:szCs w:val="24"/>
        </w:rPr>
        <w:t xml:space="preserve"> vecinal</w:t>
      </w:r>
      <w:r w:rsidR="00240D5D">
        <w:rPr>
          <w:rFonts w:ascii="Arial" w:hAnsi="Arial" w:cs="Arial"/>
          <w:b/>
          <w:sz w:val="24"/>
          <w:szCs w:val="24"/>
        </w:rPr>
        <w:t>es</w:t>
      </w:r>
      <w:r>
        <w:rPr>
          <w:rFonts w:ascii="Arial" w:hAnsi="Arial" w:cs="Arial"/>
          <w:b/>
          <w:sz w:val="24"/>
          <w:szCs w:val="24"/>
        </w:rPr>
        <w:t>:</w:t>
      </w:r>
    </w:p>
    <w:p w14:paraId="0583AF23" w14:textId="77777777" w:rsidR="002601CF" w:rsidRDefault="002601CF" w:rsidP="002601CF">
      <w:pPr>
        <w:pStyle w:val="Sinespaciado"/>
        <w:jc w:val="both"/>
        <w:rPr>
          <w:rFonts w:ascii="Arial" w:hAnsi="Arial" w:cs="Arial"/>
          <w:b/>
          <w:sz w:val="24"/>
          <w:szCs w:val="24"/>
          <w:u w:val="single"/>
        </w:rPr>
      </w:pPr>
    </w:p>
    <w:p w14:paraId="27E28F3C" w14:textId="77777777" w:rsidR="002601CF" w:rsidRDefault="002601CF" w:rsidP="002601CF">
      <w:pPr>
        <w:pStyle w:val="Sinespaciado"/>
        <w:ind w:left="851" w:right="794"/>
        <w:jc w:val="both"/>
        <w:rPr>
          <w:rFonts w:ascii="Arial" w:hAnsi="Arial" w:cs="Arial"/>
          <w:sz w:val="24"/>
          <w:szCs w:val="24"/>
        </w:rPr>
      </w:pPr>
    </w:p>
    <w:p w14:paraId="399DA925" w14:textId="6C0E0F1E" w:rsidR="002601CF" w:rsidRDefault="002601CF" w:rsidP="002601CF">
      <w:pPr>
        <w:pStyle w:val="Sinespaciado"/>
        <w:ind w:left="851" w:right="794"/>
        <w:jc w:val="both"/>
        <w:rPr>
          <w:rFonts w:ascii="Arial" w:hAnsi="Arial" w:cs="Arial"/>
          <w:b/>
          <w:sz w:val="24"/>
          <w:szCs w:val="24"/>
          <w:u w:val="single"/>
        </w:rPr>
      </w:pPr>
      <w:r w:rsidRPr="00FB724E">
        <w:rPr>
          <w:rFonts w:ascii="Arial" w:hAnsi="Arial" w:cs="Arial"/>
          <w:sz w:val="24"/>
          <w:szCs w:val="24"/>
        </w:rPr>
        <w:t>Conforme al artículo 418 fracci</w:t>
      </w:r>
      <w:r w:rsidR="00240D5D">
        <w:rPr>
          <w:rFonts w:ascii="Arial" w:hAnsi="Arial" w:cs="Arial"/>
          <w:sz w:val="24"/>
          <w:szCs w:val="24"/>
        </w:rPr>
        <w:t>ones</w:t>
      </w:r>
      <w:r w:rsidRPr="00FB724E">
        <w:rPr>
          <w:rFonts w:ascii="Arial" w:hAnsi="Arial" w:cs="Arial"/>
          <w:sz w:val="24"/>
          <w:szCs w:val="24"/>
        </w:rPr>
        <w:t xml:space="preserve"> I</w:t>
      </w:r>
      <w:r w:rsidR="00240D5D">
        <w:rPr>
          <w:rFonts w:ascii="Arial" w:hAnsi="Arial" w:cs="Arial"/>
          <w:sz w:val="24"/>
          <w:szCs w:val="24"/>
        </w:rPr>
        <w:t xml:space="preserve"> y II</w:t>
      </w:r>
      <w:r>
        <w:rPr>
          <w:rFonts w:ascii="Arial" w:hAnsi="Arial" w:cs="Arial"/>
          <w:sz w:val="24"/>
          <w:szCs w:val="24"/>
        </w:rPr>
        <w:t>,</w:t>
      </w:r>
      <w:r w:rsidRPr="00FB724E">
        <w:rPr>
          <w:rFonts w:ascii="Arial" w:hAnsi="Arial" w:cs="Arial"/>
          <w:sz w:val="24"/>
          <w:szCs w:val="24"/>
        </w:rPr>
        <w:t xml:space="preserve"> la</w:t>
      </w:r>
      <w:r w:rsidRPr="00FB724E">
        <w:rPr>
          <w:rFonts w:ascii="Arial" w:hAnsi="Arial" w:cs="Arial"/>
          <w:b/>
          <w:sz w:val="24"/>
          <w:szCs w:val="24"/>
        </w:rPr>
        <w:t xml:space="preserve"> asociaci</w:t>
      </w:r>
      <w:r>
        <w:rPr>
          <w:rFonts w:ascii="Arial" w:hAnsi="Arial" w:cs="Arial"/>
          <w:b/>
          <w:sz w:val="24"/>
          <w:szCs w:val="24"/>
        </w:rPr>
        <w:t>ó</w:t>
      </w:r>
      <w:r w:rsidRPr="00FB724E">
        <w:rPr>
          <w:rFonts w:ascii="Arial" w:hAnsi="Arial" w:cs="Arial"/>
          <w:b/>
          <w:sz w:val="24"/>
          <w:szCs w:val="24"/>
        </w:rPr>
        <w:t>n vecinal</w:t>
      </w:r>
      <w:r w:rsidR="00240D5D">
        <w:rPr>
          <w:rFonts w:ascii="Arial" w:hAnsi="Arial" w:cs="Arial"/>
          <w:b/>
          <w:sz w:val="24"/>
          <w:szCs w:val="24"/>
        </w:rPr>
        <w:t xml:space="preserve"> y condominio </w:t>
      </w:r>
      <w:r w:rsidRPr="00FB724E">
        <w:rPr>
          <w:rFonts w:ascii="Arial" w:hAnsi="Arial" w:cs="Arial"/>
          <w:sz w:val="24"/>
          <w:szCs w:val="24"/>
        </w:rPr>
        <w:t>denominad</w:t>
      </w:r>
      <w:r w:rsidR="00240D5D">
        <w:rPr>
          <w:rFonts w:ascii="Arial" w:hAnsi="Arial" w:cs="Arial"/>
          <w:sz w:val="24"/>
          <w:szCs w:val="24"/>
        </w:rPr>
        <w:t>os:</w:t>
      </w:r>
      <w:r w:rsidRPr="00C066E8">
        <w:rPr>
          <w:rFonts w:ascii="Arial" w:hAnsi="Arial" w:cs="Arial"/>
          <w:b/>
          <w:sz w:val="24"/>
          <w:szCs w:val="24"/>
        </w:rPr>
        <w:t xml:space="preserve"> “</w:t>
      </w:r>
      <w:r w:rsidR="00240D5D" w:rsidRPr="00C066E8">
        <w:rPr>
          <w:rFonts w:ascii="Arial" w:hAnsi="Arial" w:cs="Arial"/>
          <w:b/>
          <w:sz w:val="24"/>
          <w:szCs w:val="24"/>
        </w:rPr>
        <w:t>Colonia el Vergel” y el condominio “</w:t>
      </w:r>
      <w:proofErr w:type="spellStart"/>
      <w:r w:rsidR="00240D5D" w:rsidRPr="00C066E8">
        <w:rPr>
          <w:rFonts w:ascii="Arial" w:hAnsi="Arial" w:cs="Arial"/>
          <w:b/>
          <w:sz w:val="24"/>
          <w:szCs w:val="24"/>
        </w:rPr>
        <w:t>Quintanova</w:t>
      </w:r>
      <w:proofErr w:type="spellEnd"/>
      <w:r w:rsidR="00240D5D" w:rsidRPr="00C066E8">
        <w:rPr>
          <w:rFonts w:ascii="Arial" w:hAnsi="Arial" w:cs="Arial"/>
          <w:b/>
          <w:sz w:val="24"/>
          <w:szCs w:val="24"/>
        </w:rPr>
        <w:t xml:space="preserve"> </w:t>
      </w:r>
      <w:proofErr w:type="spellStart"/>
      <w:r w:rsidR="00240D5D" w:rsidRPr="00C066E8">
        <w:rPr>
          <w:rFonts w:ascii="Arial" w:hAnsi="Arial" w:cs="Arial"/>
          <w:b/>
          <w:sz w:val="24"/>
          <w:szCs w:val="24"/>
        </w:rPr>
        <w:t>Redidencial</w:t>
      </w:r>
      <w:proofErr w:type="spellEnd"/>
      <w:r w:rsidRPr="00C066E8">
        <w:rPr>
          <w:rFonts w:ascii="Arial" w:hAnsi="Arial" w:cs="Arial"/>
          <w:b/>
          <w:sz w:val="24"/>
          <w:szCs w:val="24"/>
        </w:rPr>
        <w:t>”.</w:t>
      </w:r>
    </w:p>
    <w:p w14:paraId="706EBAB1" w14:textId="77777777" w:rsidR="002601CF" w:rsidRDefault="002601CF" w:rsidP="002601CF">
      <w:pPr>
        <w:pStyle w:val="Sinespaciado"/>
        <w:ind w:left="851" w:right="794"/>
        <w:jc w:val="both"/>
        <w:rPr>
          <w:rFonts w:ascii="Arial" w:hAnsi="Arial" w:cs="Arial"/>
          <w:b/>
          <w:sz w:val="24"/>
          <w:szCs w:val="24"/>
          <w:u w:val="single"/>
        </w:rPr>
      </w:pPr>
      <w:r w:rsidRPr="003D7B00">
        <w:rPr>
          <w:rFonts w:ascii="Arial" w:hAnsi="Arial" w:cs="Arial"/>
          <w:b/>
          <w:sz w:val="24"/>
          <w:szCs w:val="24"/>
          <w:u w:val="single"/>
        </w:rPr>
        <w:t xml:space="preserve"> </w:t>
      </w:r>
    </w:p>
    <w:p w14:paraId="580690FE" w14:textId="4EF98B45" w:rsidR="00EB025B" w:rsidRPr="00515D5E" w:rsidRDefault="00515D5E" w:rsidP="00D449E5">
      <w:pPr>
        <w:pStyle w:val="Textoindependiente"/>
        <w:tabs>
          <w:tab w:val="left" w:pos="0"/>
        </w:tabs>
        <w:ind w:left="0"/>
        <w:jc w:val="both"/>
        <w:rPr>
          <w:rFonts w:ascii="Arial" w:hAnsi="Arial" w:cs="Arial"/>
          <w:color w:val="000000" w:themeColor="text1"/>
          <w:sz w:val="24"/>
          <w:szCs w:val="24"/>
          <w:lang w:val="es-MX"/>
        </w:rPr>
      </w:pPr>
      <w:r w:rsidRPr="00515D5E">
        <w:rPr>
          <w:rFonts w:ascii="Arial" w:hAnsi="Arial" w:cs="Arial"/>
          <w:color w:val="000000" w:themeColor="text1"/>
          <w:sz w:val="24"/>
          <w:szCs w:val="24"/>
          <w:lang w:val="es-ES_tradnl"/>
        </w:rPr>
        <w:t>------------------------------------------------------------------------------------------------------------</w:t>
      </w:r>
      <w:r w:rsidR="0062431D" w:rsidRPr="00515D5E">
        <w:rPr>
          <w:rFonts w:ascii="Arial" w:hAnsi="Arial" w:cs="Arial"/>
          <w:color w:val="000000" w:themeColor="text1"/>
          <w:sz w:val="24"/>
          <w:szCs w:val="24"/>
          <w:lang w:val="es-ES_tradnl"/>
        </w:rPr>
        <w:t>----</w:t>
      </w:r>
      <w:r w:rsidR="0062431D" w:rsidRPr="00515D5E">
        <w:rPr>
          <w:rFonts w:ascii="Arial" w:hAnsi="Arial" w:cs="Arial"/>
          <w:color w:val="000000" w:themeColor="text1"/>
          <w:sz w:val="24"/>
          <w:szCs w:val="24"/>
          <w:lang w:val="es-MX"/>
        </w:rPr>
        <w:t>--------------</w:t>
      </w:r>
      <w:r w:rsidR="00EB025B" w:rsidRPr="00515D5E">
        <w:rPr>
          <w:rFonts w:ascii="Arial" w:hAnsi="Arial" w:cs="Arial"/>
          <w:color w:val="000000" w:themeColor="text1"/>
          <w:sz w:val="24"/>
          <w:szCs w:val="24"/>
          <w:lang w:val="es-MX"/>
        </w:rPr>
        <w:t>-----------------------------------------------------------------------------------</w:t>
      </w:r>
      <w:r w:rsidR="00335061">
        <w:rPr>
          <w:rFonts w:ascii="Arial" w:hAnsi="Arial" w:cs="Arial"/>
          <w:color w:val="000000" w:themeColor="text1"/>
          <w:sz w:val="24"/>
          <w:szCs w:val="24"/>
          <w:lang w:val="es-MX"/>
        </w:rPr>
        <w:t>-</w:t>
      </w:r>
      <w:r w:rsidR="00EB025B" w:rsidRPr="00515D5E">
        <w:rPr>
          <w:rFonts w:ascii="Arial" w:hAnsi="Arial" w:cs="Arial"/>
          <w:color w:val="000000" w:themeColor="text1"/>
          <w:sz w:val="24"/>
          <w:szCs w:val="24"/>
          <w:lang w:val="es-MX"/>
        </w:rPr>
        <w:t>--------</w:t>
      </w:r>
    </w:p>
    <w:p w14:paraId="69D63E1F" w14:textId="77777777" w:rsidR="00B23893" w:rsidRPr="00515D5E" w:rsidRDefault="00B23893" w:rsidP="00D449E5">
      <w:pPr>
        <w:jc w:val="center"/>
        <w:rPr>
          <w:rFonts w:ascii="Arial" w:hAnsi="Arial" w:cs="Arial"/>
          <w:b/>
          <w:color w:val="000000" w:themeColor="text1"/>
        </w:rPr>
      </w:pPr>
    </w:p>
    <w:p w14:paraId="31C817A9" w14:textId="77777777" w:rsidR="00DC1F3B" w:rsidRDefault="00DC1F3B" w:rsidP="00C066E8">
      <w:pPr>
        <w:rPr>
          <w:rFonts w:ascii="Arial" w:hAnsi="Arial" w:cs="Arial"/>
          <w:b/>
          <w:color w:val="000000" w:themeColor="text1"/>
        </w:rPr>
      </w:pPr>
    </w:p>
    <w:p w14:paraId="73415F7E" w14:textId="570339AA" w:rsidR="00EB025B" w:rsidRPr="00515D5E" w:rsidRDefault="00EB025B" w:rsidP="00D449E5">
      <w:pPr>
        <w:jc w:val="center"/>
        <w:rPr>
          <w:rFonts w:ascii="Arial" w:hAnsi="Arial" w:cs="Arial"/>
          <w:b/>
          <w:color w:val="000000" w:themeColor="text1"/>
        </w:rPr>
      </w:pPr>
      <w:r w:rsidRPr="00515D5E">
        <w:rPr>
          <w:rFonts w:ascii="Arial" w:hAnsi="Arial" w:cs="Arial"/>
          <w:b/>
          <w:color w:val="000000" w:themeColor="text1"/>
        </w:rPr>
        <w:t>A T E N T A M E N T E</w:t>
      </w:r>
    </w:p>
    <w:p w14:paraId="2DF96A5F" w14:textId="1125BED5" w:rsidR="00EB025B" w:rsidRPr="00515D5E" w:rsidRDefault="00EB025B" w:rsidP="00D449E5">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sidR="00106EAC">
        <w:rPr>
          <w:rFonts w:ascii="Arial" w:hAnsi="Arial" w:cs="Arial"/>
          <w:b/>
          <w:color w:val="000000" w:themeColor="text1"/>
        </w:rPr>
        <w:t>1</w:t>
      </w:r>
      <w:r w:rsidR="007B5584">
        <w:rPr>
          <w:rFonts w:ascii="Arial" w:hAnsi="Arial" w:cs="Arial"/>
          <w:b/>
          <w:color w:val="000000" w:themeColor="text1"/>
        </w:rPr>
        <w:t>9</w:t>
      </w:r>
      <w:r w:rsidRPr="00515D5E">
        <w:rPr>
          <w:rFonts w:ascii="Arial" w:hAnsi="Arial" w:cs="Arial"/>
          <w:b/>
          <w:color w:val="000000" w:themeColor="text1"/>
        </w:rPr>
        <w:t xml:space="preserve"> DE </w:t>
      </w:r>
      <w:r w:rsidR="007B5584">
        <w:rPr>
          <w:rFonts w:ascii="Arial" w:hAnsi="Arial" w:cs="Arial"/>
          <w:b/>
          <w:color w:val="000000" w:themeColor="text1"/>
        </w:rPr>
        <w:t>ENERO</w:t>
      </w:r>
      <w:r w:rsidRPr="00515D5E">
        <w:rPr>
          <w:rFonts w:ascii="Arial" w:hAnsi="Arial" w:cs="Arial"/>
          <w:b/>
          <w:color w:val="000000" w:themeColor="text1"/>
        </w:rPr>
        <w:t xml:space="preserve"> DEL 202</w:t>
      </w:r>
      <w:r w:rsidR="007B5584">
        <w:rPr>
          <w:rFonts w:ascii="Arial" w:hAnsi="Arial" w:cs="Arial"/>
          <w:b/>
          <w:color w:val="000000" w:themeColor="text1"/>
        </w:rPr>
        <w:t>1</w:t>
      </w:r>
      <w:r w:rsidRPr="00515D5E">
        <w:rPr>
          <w:rFonts w:ascii="Arial" w:hAnsi="Arial" w:cs="Arial"/>
          <w:b/>
          <w:color w:val="000000" w:themeColor="text1"/>
        </w:rPr>
        <w:t>.</w:t>
      </w:r>
    </w:p>
    <w:p w14:paraId="54729341" w14:textId="77777777" w:rsidR="00EB025B" w:rsidRPr="00515D5E" w:rsidRDefault="00EB025B" w:rsidP="00D449E5">
      <w:pPr>
        <w:pStyle w:val="Sinespaciado"/>
        <w:jc w:val="both"/>
        <w:rPr>
          <w:rFonts w:ascii="Arial" w:hAnsi="Arial" w:cs="Arial"/>
          <w:color w:val="000000" w:themeColor="text1"/>
          <w:sz w:val="24"/>
          <w:szCs w:val="24"/>
          <w:lang w:val="es-MX"/>
        </w:rPr>
      </w:pPr>
    </w:p>
    <w:p w14:paraId="4A880F29" w14:textId="77777777" w:rsidR="00EB025B" w:rsidRPr="00515D5E" w:rsidRDefault="00EB025B" w:rsidP="00D449E5">
      <w:pPr>
        <w:pStyle w:val="Sinespaciado"/>
        <w:jc w:val="both"/>
        <w:rPr>
          <w:rFonts w:ascii="Arial" w:hAnsi="Arial" w:cs="Arial"/>
          <w:color w:val="000000" w:themeColor="text1"/>
          <w:sz w:val="24"/>
          <w:szCs w:val="24"/>
          <w:lang w:val="es-MX"/>
        </w:rPr>
      </w:pPr>
    </w:p>
    <w:p w14:paraId="60BA7CF9" w14:textId="1864854E" w:rsidR="00EB025B" w:rsidRDefault="00EB025B" w:rsidP="00D449E5">
      <w:pPr>
        <w:pStyle w:val="Sinespaciado"/>
        <w:jc w:val="both"/>
        <w:rPr>
          <w:rFonts w:ascii="Arial" w:hAnsi="Arial" w:cs="Arial"/>
          <w:color w:val="000000" w:themeColor="text1"/>
          <w:sz w:val="24"/>
          <w:szCs w:val="24"/>
          <w:lang w:val="es-MX"/>
        </w:rPr>
      </w:pPr>
    </w:p>
    <w:p w14:paraId="635ABA18" w14:textId="77777777" w:rsidR="004A4E36" w:rsidRPr="00515D5E" w:rsidRDefault="004A4E36" w:rsidP="00D449E5">
      <w:pPr>
        <w:pStyle w:val="Sinespaciado"/>
        <w:jc w:val="both"/>
        <w:rPr>
          <w:rFonts w:ascii="Arial" w:hAnsi="Arial" w:cs="Arial"/>
          <w:color w:val="000000" w:themeColor="text1"/>
          <w:sz w:val="24"/>
          <w:szCs w:val="24"/>
          <w:lang w:val="es-MX"/>
        </w:rPr>
      </w:pPr>
    </w:p>
    <w:p w14:paraId="5B1A29AA" w14:textId="64406D42" w:rsidR="00B23893" w:rsidRDefault="00B23893" w:rsidP="00D449E5">
      <w:pPr>
        <w:pStyle w:val="Sinespaciado"/>
        <w:jc w:val="both"/>
        <w:rPr>
          <w:rFonts w:ascii="Arial" w:hAnsi="Arial" w:cs="Arial"/>
          <w:color w:val="000000" w:themeColor="text1"/>
          <w:sz w:val="24"/>
          <w:szCs w:val="24"/>
          <w:lang w:val="es-MX"/>
        </w:rPr>
      </w:pPr>
    </w:p>
    <w:p w14:paraId="16AC6607" w14:textId="77777777" w:rsidR="00DC1F3B" w:rsidRPr="00515D5E" w:rsidRDefault="00DC1F3B" w:rsidP="00D449E5">
      <w:pPr>
        <w:pStyle w:val="Sinespaciado"/>
        <w:jc w:val="both"/>
        <w:rPr>
          <w:rFonts w:ascii="Arial" w:hAnsi="Arial" w:cs="Arial"/>
          <w:color w:val="000000" w:themeColor="text1"/>
          <w:sz w:val="24"/>
          <w:szCs w:val="24"/>
          <w:lang w:val="es-MX"/>
        </w:rPr>
      </w:pPr>
    </w:p>
    <w:p w14:paraId="12B5B116" w14:textId="77777777" w:rsidR="00EB025B" w:rsidRPr="00515D5E" w:rsidRDefault="00EB025B" w:rsidP="00D449E5">
      <w:pPr>
        <w:pStyle w:val="Sinespaciado"/>
        <w:jc w:val="both"/>
        <w:rPr>
          <w:rFonts w:ascii="Arial" w:hAnsi="Arial" w:cs="Arial"/>
          <w:color w:val="000000" w:themeColor="text1"/>
          <w:sz w:val="24"/>
          <w:szCs w:val="24"/>
          <w:lang w:val="es-MX"/>
        </w:rPr>
      </w:pPr>
    </w:p>
    <w:p w14:paraId="340EDE67" w14:textId="77777777" w:rsidR="00EB025B" w:rsidRPr="00515D5E" w:rsidRDefault="00EB025B" w:rsidP="00D449E5">
      <w:pPr>
        <w:pStyle w:val="Sinespaciado"/>
        <w:jc w:val="both"/>
        <w:rPr>
          <w:rFonts w:ascii="Arial" w:hAnsi="Arial" w:cs="Arial"/>
          <w:color w:val="000000" w:themeColor="text1"/>
          <w:sz w:val="24"/>
          <w:szCs w:val="24"/>
          <w:lang w:val="es-MX"/>
        </w:rPr>
      </w:pPr>
    </w:p>
    <w:p w14:paraId="3976EDE9" w14:textId="77777777" w:rsidR="00EB025B" w:rsidRPr="00515D5E" w:rsidRDefault="00EB025B" w:rsidP="00D449E5">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28AD62C8" w14:textId="1E3C57F6" w:rsidR="00EB025B" w:rsidRPr="00515D5E" w:rsidRDefault="00EB025B" w:rsidP="0062431D">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64CD506B" w14:textId="77777777" w:rsidR="00B23893" w:rsidRPr="00515D5E" w:rsidRDefault="00B23893" w:rsidP="00D449E5">
      <w:pPr>
        <w:jc w:val="right"/>
        <w:rPr>
          <w:rFonts w:ascii="Arial" w:hAnsi="Arial" w:cs="Arial"/>
          <w:b/>
          <w:color w:val="000000" w:themeColor="text1"/>
          <w:sz w:val="16"/>
        </w:rPr>
      </w:pPr>
    </w:p>
    <w:p w14:paraId="3392F329" w14:textId="77777777" w:rsidR="00B23893" w:rsidRPr="00515D5E" w:rsidRDefault="00B23893" w:rsidP="00D449E5">
      <w:pPr>
        <w:jc w:val="right"/>
        <w:rPr>
          <w:rFonts w:ascii="Arial" w:hAnsi="Arial" w:cs="Arial"/>
          <w:b/>
          <w:color w:val="000000" w:themeColor="text1"/>
          <w:sz w:val="16"/>
        </w:rPr>
      </w:pPr>
    </w:p>
    <w:p w14:paraId="27874104" w14:textId="77777777" w:rsidR="00B23893" w:rsidRPr="00515D5E" w:rsidRDefault="00B23893" w:rsidP="00D449E5">
      <w:pPr>
        <w:jc w:val="right"/>
        <w:rPr>
          <w:rFonts w:ascii="Arial" w:hAnsi="Arial" w:cs="Arial"/>
          <w:b/>
          <w:color w:val="000000" w:themeColor="text1"/>
          <w:sz w:val="16"/>
        </w:rPr>
      </w:pPr>
    </w:p>
    <w:p w14:paraId="178113B5" w14:textId="01130DEF" w:rsidR="00EB025B" w:rsidRDefault="00EB025B" w:rsidP="00D449E5">
      <w:pPr>
        <w:jc w:val="right"/>
        <w:rPr>
          <w:rFonts w:ascii="Arial" w:hAnsi="Arial" w:cs="Arial"/>
          <w:b/>
          <w:color w:val="000000" w:themeColor="text1"/>
          <w:sz w:val="16"/>
        </w:rPr>
      </w:pPr>
    </w:p>
    <w:p w14:paraId="2859F4B8" w14:textId="1E0DEDB2" w:rsidR="00DD0889" w:rsidRDefault="00DD0889" w:rsidP="00D449E5">
      <w:pPr>
        <w:jc w:val="right"/>
        <w:rPr>
          <w:rFonts w:ascii="Arial" w:hAnsi="Arial" w:cs="Arial"/>
          <w:b/>
          <w:color w:val="000000" w:themeColor="text1"/>
          <w:sz w:val="16"/>
        </w:rPr>
      </w:pPr>
    </w:p>
    <w:p w14:paraId="4BEF3DCA" w14:textId="77777777" w:rsidR="00C066E8" w:rsidRDefault="00C066E8" w:rsidP="007A1BE4">
      <w:pPr>
        <w:spacing w:line="276" w:lineRule="auto"/>
        <w:jc w:val="both"/>
        <w:rPr>
          <w:rFonts w:ascii="Arial" w:hAnsi="Arial" w:cs="Arial"/>
          <w:color w:val="000000" w:themeColor="text1"/>
          <w:sz w:val="22"/>
          <w:szCs w:val="22"/>
        </w:rPr>
      </w:pPr>
    </w:p>
    <w:p w14:paraId="603FA907" w14:textId="79D63A6D" w:rsidR="007A1BE4" w:rsidRPr="00C066E8" w:rsidRDefault="00DD0889" w:rsidP="00C066E8">
      <w:pPr>
        <w:jc w:val="both"/>
        <w:rPr>
          <w:rFonts w:ascii="Verdana" w:hAnsi="Verdana" w:cstheme="minorHAnsi"/>
          <w:b/>
        </w:rPr>
      </w:pPr>
      <w:r w:rsidRPr="00C066E8">
        <w:rPr>
          <w:rFonts w:ascii="Arial" w:hAnsi="Arial" w:cs="Arial"/>
          <w:color w:val="000000" w:themeColor="text1"/>
        </w:rPr>
        <w:lastRenderedPageBreak/>
        <w:t xml:space="preserve">El suscrito </w:t>
      </w:r>
      <w:r w:rsidRPr="00C066E8">
        <w:rPr>
          <w:rFonts w:ascii="Arial" w:hAnsi="Arial" w:cs="Arial"/>
          <w:b/>
          <w:color w:val="000000" w:themeColor="text1"/>
        </w:rPr>
        <w:t>Lic. Salvador Ruíz Ayala</w:t>
      </w:r>
      <w:r w:rsidRPr="00C066E8">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w:t>
      </w:r>
      <w:r w:rsidR="00C066E8">
        <w:rPr>
          <w:rFonts w:ascii="Arial" w:hAnsi="Arial" w:cs="Arial"/>
          <w:color w:val="000000" w:themeColor="text1"/>
        </w:rPr>
        <w:t>-----------------------------------------------------------------------</w:t>
      </w:r>
      <w:r w:rsidRPr="00C066E8">
        <w:rPr>
          <w:rFonts w:ascii="Arial" w:hAnsi="Arial" w:cs="Arial"/>
          <w:color w:val="000000" w:themeColor="text1"/>
        </w:rPr>
        <w:t>--------------------------------------------------</w:t>
      </w:r>
      <w:r w:rsidRPr="00C066E8">
        <w:rPr>
          <w:rFonts w:ascii="Arial" w:hAnsi="Arial" w:cs="Arial"/>
          <w:b/>
          <w:color w:val="000000" w:themeColor="text1"/>
        </w:rPr>
        <w:t xml:space="preserve">C E R T I F I C O: </w:t>
      </w:r>
      <w:r w:rsidRPr="00C066E8">
        <w:rPr>
          <w:rFonts w:ascii="Arial" w:hAnsi="Arial" w:cs="Arial"/>
          <w:color w:val="000000" w:themeColor="text1"/>
        </w:rPr>
        <w:t>----------------------------------------------------------------------------------------------------------------</w:t>
      </w:r>
      <w:r w:rsidR="00602175" w:rsidRPr="00C066E8">
        <w:rPr>
          <w:rFonts w:ascii="Arial" w:hAnsi="Arial" w:cs="Arial"/>
          <w:color w:val="000000" w:themeColor="text1"/>
        </w:rPr>
        <w:t>------------</w:t>
      </w:r>
      <w:r w:rsidRPr="00C066E8">
        <w:rPr>
          <w:rFonts w:ascii="Arial" w:hAnsi="Arial" w:cs="Arial"/>
          <w:color w:val="000000" w:themeColor="text1"/>
        </w:rPr>
        <w:t>--------</w:t>
      </w:r>
      <w:r w:rsidR="00C066E8">
        <w:rPr>
          <w:rFonts w:ascii="Arial" w:hAnsi="Arial" w:cs="Arial"/>
          <w:color w:val="000000" w:themeColor="text1"/>
        </w:rPr>
        <w:t>--------------------</w:t>
      </w:r>
      <w:r w:rsidRPr="00C066E8">
        <w:rPr>
          <w:rFonts w:ascii="Arial" w:hAnsi="Arial" w:cs="Arial"/>
          <w:color w:val="000000" w:themeColor="text1"/>
        </w:rPr>
        <w:t>Que en la Sesión Ordinaria de Ayuntamiento del Municipio de San Pedro Tlaquepaque, Jalisco, de fecha</w:t>
      </w:r>
      <w:r w:rsidRPr="00C066E8">
        <w:rPr>
          <w:rFonts w:ascii="Arial" w:hAnsi="Arial" w:cs="Arial"/>
          <w:b/>
          <w:color w:val="000000" w:themeColor="text1"/>
        </w:rPr>
        <w:t xml:space="preserve"> 19 de enero del 2021, estando presentes </w:t>
      </w:r>
      <w:r w:rsidRPr="00C066E8">
        <w:rPr>
          <w:rFonts w:ascii="Arial" w:hAnsi="Arial" w:cs="Arial"/>
          <w:b/>
        </w:rPr>
        <w:t>1</w:t>
      </w:r>
      <w:r w:rsidR="0009136D" w:rsidRPr="00C066E8">
        <w:rPr>
          <w:rFonts w:ascii="Arial" w:hAnsi="Arial" w:cs="Arial"/>
          <w:b/>
        </w:rPr>
        <w:t>3</w:t>
      </w:r>
      <w:r w:rsidRPr="00C066E8">
        <w:rPr>
          <w:rFonts w:ascii="Arial" w:hAnsi="Arial" w:cs="Arial"/>
          <w:b/>
        </w:rPr>
        <w:t xml:space="preserve"> (</w:t>
      </w:r>
      <w:r w:rsidR="0009136D" w:rsidRPr="00C066E8">
        <w:rPr>
          <w:rFonts w:ascii="Arial" w:hAnsi="Arial" w:cs="Arial"/>
          <w:b/>
        </w:rPr>
        <w:t>trece</w:t>
      </w:r>
      <w:r w:rsidRPr="00C066E8">
        <w:rPr>
          <w:rFonts w:ascii="Arial" w:hAnsi="Arial" w:cs="Arial"/>
          <w:b/>
        </w:rPr>
        <w:t>) integrantes del pleno, en forma económica fueron emitidos 1</w:t>
      </w:r>
      <w:r w:rsidR="002619E6" w:rsidRPr="00C066E8">
        <w:rPr>
          <w:rFonts w:ascii="Arial" w:hAnsi="Arial" w:cs="Arial"/>
          <w:b/>
        </w:rPr>
        <w:t>2</w:t>
      </w:r>
      <w:r w:rsidRPr="00C066E8">
        <w:rPr>
          <w:rFonts w:ascii="Arial" w:hAnsi="Arial" w:cs="Arial"/>
          <w:b/>
        </w:rPr>
        <w:t xml:space="preserve"> (d</w:t>
      </w:r>
      <w:r w:rsidR="002619E6" w:rsidRPr="00C066E8">
        <w:rPr>
          <w:rFonts w:ascii="Arial" w:hAnsi="Arial" w:cs="Arial"/>
          <w:b/>
        </w:rPr>
        <w:t>oce</w:t>
      </w:r>
      <w:r w:rsidRPr="00C066E8">
        <w:rPr>
          <w:rFonts w:ascii="Arial" w:hAnsi="Arial" w:cs="Arial"/>
          <w:b/>
        </w:rPr>
        <w:t>) votos a favor,</w:t>
      </w:r>
      <w:r w:rsidR="002619E6" w:rsidRPr="00C066E8">
        <w:rPr>
          <w:rFonts w:ascii="Arial" w:hAnsi="Arial" w:cs="Arial"/>
          <w:b/>
        </w:rPr>
        <w:t xml:space="preserve"> 1 (uno) voto en abstención, por lo que </w:t>
      </w:r>
      <w:r w:rsidRPr="00C066E8">
        <w:rPr>
          <w:rFonts w:ascii="Arial" w:hAnsi="Arial" w:cs="Arial"/>
          <w:b/>
        </w:rPr>
        <w:t xml:space="preserve">fue </w:t>
      </w:r>
      <w:r w:rsidRPr="00C066E8">
        <w:rPr>
          <w:rFonts w:ascii="Arial" w:hAnsi="Arial" w:cs="Arial"/>
        </w:rPr>
        <w:t xml:space="preserve">aprobado </w:t>
      </w:r>
      <w:r w:rsidRPr="00C066E8">
        <w:rPr>
          <w:rFonts w:ascii="Arial" w:hAnsi="Arial" w:cs="Arial"/>
          <w:b/>
        </w:rPr>
        <w:t xml:space="preserve">por mayoría </w:t>
      </w:r>
      <w:r w:rsidRPr="00C066E8">
        <w:rPr>
          <w:rFonts w:ascii="Arial" w:hAnsi="Arial" w:cs="Arial"/>
          <w:b/>
          <w:color w:val="000000" w:themeColor="text1"/>
        </w:rPr>
        <w:t xml:space="preserve">simple </w:t>
      </w:r>
      <w:r w:rsidRPr="00C066E8">
        <w:rPr>
          <w:rFonts w:ascii="Arial" w:hAnsi="Arial" w:cs="Arial"/>
          <w:color w:val="000000" w:themeColor="text1"/>
        </w:rPr>
        <w:t>la iniciativa de aprobación directa presentada por</w:t>
      </w:r>
      <w:r w:rsidRPr="00C066E8">
        <w:rPr>
          <w:rFonts w:ascii="Arial" w:hAnsi="Arial" w:cs="Arial"/>
          <w:b/>
          <w:color w:val="000000" w:themeColor="text1"/>
        </w:rPr>
        <w:t xml:space="preserve"> </w:t>
      </w:r>
      <w:r w:rsidRPr="00C066E8">
        <w:rPr>
          <w:rFonts w:ascii="Arial" w:hAnsi="Arial" w:cs="Arial"/>
          <w:color w:val="000000" w:themeColor="text1"/>
        </w:rPr>
        <w:t xml:space="preserve">la Presidenta Municipal </w:t>
      </w:r>
      <w:r w:rsidRPr="00C066E8">
        <w:rPr>
          <w:rFonts w:ascii="Arial" w:hAnsi="Arial" w:cs="Arial"/>
          <w:b/>
          <w:color w:val="000000" w:themeColor="text1"/>
        </w:rPr>
        <w:t xml:space="preserve"> C. María Elena Limón García, bajo el siguiente: </w:t>
      </w:r>
      <w:r w:rsidRPr="00C066E8">
        <w:rPr>
          <w:rFonts w:ascii="Arial" w:hAnsi="Arial" w:cs="Arial"/>
          <w:color w:val="000000" w:themeColor="text1"/>
        </w:rPr>
        <w:t>----------------------------------------</w:t>
      </w:r>
      <w:r w:rsidR="007A1BE4" w:rsidRPr="00C066E8">
        <w:rPr>
          <w:rFonts w:ascii="Arial" w:hAnsi="Arial" w:cs="Arial"/>
          <w:color w:val="000000" w:themeColor="text1"/>
        </w:rPr>
        <w:t>--------------------------------------------</w:t>
      </w:r>
      <w:r w:rsidR="00C066E8">
        <w:rPr>
          <w:rFonts w:ascii="Arial" w:hAnsi="Arial" w:cs="Arial"/>
          <w:color w:val="000000" w:themeColor="text1"/>
        </w:rPr>
        <w:t>-------------------------------------------------------</w:t>
      </w:r>
      <w:r w:rsidR="007A1BE4" w:rsidRPr="00C066E8">
        <w:rPr>
          <w:rFonts w:ascii="Arial" w:hAnsi="Arial" w:cs="Arial"/>
          <w:color w:val="000000" w:themeColor="text1"/>
        </w:rPr>
        <w:t>-----</w:t>
      </w:r>
      <w:r w:rsidR="00602175" w:rsidRPr="00C066E8">
        <w:rPr>
          <w:rFonts w:ascii="Arial" w:hAnsi="Arial" w:cs="Arial"/>
          <w:color w:val="000000" w:themeColor="text1"/>
        </w:rPr>
        <w:t>---------</w:t>
      </w:r>
      <w:r w:rsidR="007A1BE4" w:rsidRPr="00C066E8">
        <w:rPr>
          <w:rFonts w:ascii="Arial" w:hAnsi="Arial" w:cs="Arial"/>
          <w:color w:val="000000" w:themeColor="text1"/>
        </w:rPr>
        <w:t>--------</w:t>
      </w:r>
      <w:r w:rsidR="002619E6" w:rsidRPr="00C066E8">
        <w:rPr>
          <w:rFonts w:ascii="Arial" w:hAnsi="Arial" w:cs="Arial"/>
          <w:color w:val="000000" w:themeColor="text1"/>
        </w:rPr>
        <w:t>-------</w:t>
      </w:r>
      <w:r w:rsidRPr="00C066E8">
        <w:rPr>
          <w:rFonts w:ascii="Arial" w:hAnsi="Arial" w:cs="Arial"/>
          <w:color w:val="000000" w:themeColor="text1"/>
        </w:rPr>
        <w:t>---------------</w:t>
      </w:r>
      <w:r w:rsidRPr="00C066E8">
        <w:rPr>
          <w:rFonts w:ascii="Arial" w:hAnsi="Arial" w:cs="Arial"/>
          <w:b/>
          <w:color w:val="000000" w:themeColor="text1"/>
        </w:rPr>
        <w:t>ACUERDO NÚMERO 159</w:t>
      </w:r>
      <w:r w:rsidR="002B11FA" w:rsidRPr="00C066E8">
        <w:rPr>
          <w:rFonts w:ascii="Arial" w:hAnsi="Arial" w:cs="Arial"/>
          <w:b/>
          <w:color w:val="000000" w:themeColor="text1"/>
        </w:rPr>
        <w:t>1</w:t>
      </w:r>
      <w:r w:rsidR="00906988">
        <w:rPr>
          <w:rFonts w:ascii="Arial" w:hAnsi="Arial" w:cs="Arial"/>
          <w:b/>
          <w:color w:val="000000" w:themeColor="text1"/>
        </w:rPr>
        <w:t>/2021</w:t>
      </w:r>
      <w:r w:rsidRPr="00C066E8">
        <w:rPr>
          <w:rFonts w:ascii="Arial" w:hAnsi="Arial" w:cs="Arial"/>
          <w:color w:val="000000" w:themeColor="text1"/>
        </w:rPr>
        <w:t>-------------</w:t>
      </w:r>
      <w:r w:rsidR="007A1BE4" w:rsidRPr="00C066E8">
        <w:rPr>
          <w:rFonts w:ascii="Arial" w:hAnsi="Arial" w:cs="Arial"/>
          <w:color w:val="000000" w:themeColor="text1"/>
        </w:rPr>
        <w:t>-----------------------------------------------------------------------------------------------------------</w:t>
      </w:r>
      <w:r w:rsidRPr="00C066E8">
        <w:rPr>
          <w:rFonts w:ascii="Arial" w:hAnsi="Arial" w:cs="Arial"/>
          <w:color w:val="000000" w:themeColor="text1"/>
        </w:rPr>
        <w:t>----------------</w:t>
      </w:r>
      <w:r w:rsidR="007A1BE4" w:rsidRPr="00C066E8">
        <w:rPr>
          <w:rFonts w:ascii="Arial" w:hAnsi="Arial" w:cs="Arial"/>
          <w:color w:val="000000" w:themeColor="text1"/>
        </w:rPr>
        <w:t>-----</w:t>
      </w:r>
      <w:r w:rsidR="007A1BE4" w:rsidRPr="00C066E8">
        <w:rPr>
          <w:rFonts w:ascii="Arial" w:hAnsi="Arial" w:cs="Arial"/>
          <w:b/>
          <w:color w:val="000000" w:themeColor="text1"/>
        </w:rPr>
        <w:t>PRIMERO</w:t>
      </w:r>
      <w:r w:rsidRPr="00C066E8">
        <w:rPr>
          <w:rFonts w:ascii="Arial" w:hAnsi="Arial" w:cs="Arial"/>
          <w:b/>
        </w:rPr>
        <w:t>.-</w:t>
      </w:r>
      <w:r w:rsidR="00F34074">
        <w:rPr>
          <w:rFonts w:ascii="Arial" w:hAnsi="Arial" w:cs="Arial"/>
          <w:b/>
        </w:rPr>
        <w:t xml:space="preserve"> </w:t>
      </w:r>
      <w:r w:rsidR="007A1BE4" w:rsidRPr="00C066E8">
        <w:rPr>
          <w:rFonts w:ascii="Arial" w:hAnsi="Arial" w:cs="Arial"/>
        </w:rPr>
        <w:t>El Ayuntamiento Constitucional de San Pedro Tlaquepaque,  aprueba y  autoriza el</w:t>
      </w:r>
      <w:r w:rsidR="007A1BE4" w:rsidRPr="00C066E8">
        <w:rPr>
          <w:rFonts w:ascii="Arial" w:hAnsi="Arial" w:cs="Arial"/>
          <w:b/>
        </w:rPr>
        <w:t xml:space="preserve"> Paquete 2 de Intervención en Obra Pública ‘Equipamiento Urbano’ con acciones de Rescate de Espacios Públicos y Movilidad Segura en beneficio de las colonias Las Juntas, El Vergel y La </w:t>
      </w:r>
      <w:proofErr w:type="spellStart"/>
      <w:r w:rsidR="007A1BE4" w:rsidRPr="00C066E8">
        <w:rPr>
          <w:rFonts w:ascii="Arial" w:hAnsi="Arial" w:cs="Arial"/>
          <w:b/>
        </w:rPr>
        <w:t>Mezquitera</w:t>
      </w:r>
      <w:proofErr w:type="spellEnd"/>
      <w:r w:rsidR="007A1BE4" w:rsidRPr="00C066E8">
        <w:rPr>
          <w:rFonts w:ascii="Arial" w:hAnsi="Arial" w:cs="Arial"/>
          <w:b/>
        </w:rPr>
        <w:t xml:space="preserve"> del Municipio de San Pedro Tlaquepaque con una inversión hasta por la cantidad de $13,142,971.95 (Trece millones ciento cuarenta y dos mil novecientos setenta y un  pesos 95/100 M.N.),</w:t>
      </w:r>
      <w:r w:rsidR="007A1BE4" w:rsidRPr="00C066E8">
        <w:rPr>
          <w:rFonts w:ascii="Arial" w:hAnsi="Arial" w:cs="Arial"/>
          <w:b/>
          <w:color w:val="FF0000"/>
        </w:rPr>
        <w:t xml:space="preserve"> </w:t>
      </w:r>
      <w:r w:rsidR="007A1BE4" w:rsidRPr="00C066E8">
        <w:rPr>
          <w:rFonts w:ascii="Arial" w:hAnsi="Arial" w:cs="Arial"/>
          <w:b/>
        </w:rPr>
        <w:t>con financiamiento de Presupuesto Directo 2021.</w:t>
      </w:r>
    </w:p>
    <w:tbl>
      <w:tblPr>
        <w:tblW w:w="0" w:type="auto"/>
        <w:tblInd w:w="-112" w:type="dxa"/>
        <w:tblCellMar>
          <w:left w:w="70" w:type="dxa"/>
          <w:right w:w="70" w:type="dxa"/>
        </w:tblCellMar>
        <w:tblLook w:val="04A0" w:firstRow="1" w:lastRow="0" w:firstColumn="1" w:lastColumn="0" w:noHBand="0" w:noVBand="1"/>
      </w:tblPr>
      <w:tblGrid>
        <w:gridCol w:w="3089"/>
        <w:gridCol w:w="997"/>
        <w:gridCol w:w="997"/>
        <w:gridCol w:w="994"/>
        <w:gridCol w:w="1417"/>
        <w:gridCol w:w="1289"/>
      </w:tblGrid>
      <w:tr w:rsidR="007A1BE4" w:rsidRPr="00F34074" w14:paraId="28B098E7" w14:textId="77777777" w:rsidTr="00F34074">
        <w:trPr>
          <w:trHeight w:val="360"/>
        </w:trPr>
        <w:tc>
          <w:tcPr>
            <w:tcW w:w="8783" w:type="dxa"/>
            <w:gridSpan w:val="6"/>
            <w:tcBorders>
              <w:top w:val="nil"/>
              <w:left w:val="nil"/>
              <w:bottom w:val="nil"/>
              <w:right w:val="nil"/>
            </w:tcBorders>
            <w:shd w:val="clear" w:color="auto" w:fill="auto"/>
            <w:noWrap/>
            <w:vAlign w:val="bottom"/>
            <w:hideMark/>
          </w:tcPr>
          <w:p w14:paraId="05444FA8" w14:textId="4C1507A1" w:rsidR="007A1BE4" w:rsidRPr="00F34074" w:rsidRDefault="007A1BE4" w:rsidP="00CE3F84">
            <w:pPr>
              <w:rPr>
                <w:rFonts w:ascii="Arial" w:hAnsi="Arial" w:cs="Arial"/>
                <w:b/>
                <w:bCs/>
                <w:color w:val="000000"/>
                <w:sz w:val="16"/>
                <w:szCs w:val="16"/>
                <w:lang w:eastAsia="es-MX"/>
              </w:rPr>
            </w:pPr>
            <w:r w:rsidRPr="00F34074">
              <w:rPr>
                <w:rFonts w:ascii="Arial" w:hAnsi="Arial" w:cs="Arial"/>
                <w:b/>
                <w:bCs/>
                <w:color w:val="000000"/>
                <w:sz w:val="16"/>
                <w:szCs w:val="16"/>
              </w:rPr>
              <w:t>Paquete No. 2 Presupuesto Directo 2021.</w:t>
            </w:r>
          </w:p>
        </w:tc>
      </w:tr>
      <w:tr w:rsidR="007A1BE4" w:rsidRPr="00F34074" w14:paraId="5D5A0788" w14:textId="77777777" w:rsidTr="00F34074">
        <w:trPr>
          <w:trHeight w:val="300"/>
        </w:trPr>
        <w:tc>
          <w:tcPr>
            <w:tcW w:w="3089" w:type="dxa"/>
            <w:tcBorders>
              <w:top w:val="nil"/>
              <w:left w:val="nil"/>
              <w:bottom w:val="nil"/>
              <w:right w:val="nil"/>
            </w:tcBorders>
            <w:shd w:val="clear" w:color="auto" w:fill="auto"/>
            <w:noWrap/>
            <w:vAlign w:val="bottom"/>
            <w:hideMark/>
          </w:tcPr>
          <w:p w14:paraId="19E6AA97" w14:textId="77777777" w:rsidR="007A1BE4" w:rsidRPr="00F34074" w:rsidRDefault="007A1BE4" w:rsidP="00CE3F84">
            <w:pPr>
              <w:rPr>
                <w:rFonts w:ascii="Arial" w:hAnsi="Arial" w:cs="Arial"/>
                <w:b/>
                <w:bCs/>
                <w:color w:val="000000"/>
                <w:sz w:val="16"/>
                <w:szCs w:val="16"/>
              </w:rPr>
            </w:pPr>
          </w:p>
        </w:tc>
        <w:tc>
          <w:tcPr>
            <w:tcW w:w="997" w:type="dxa"/>
            <w:tcBorders>
              <w:top w:val="nil"/>
              <w:left w:val="nil"/>
              <w:bottom w:val="nil"/>
              <w:right w:val="nil"/>
            </w:tcBorders>
            <w:shd w:val="clear" w:color="auto" w:fill="auto"/>
            <w:noWrap/>
            <w:vAlign w:val="bottom"/>
            <w:hideMark/>
          </w:tcPr>
          <w:p w14:paraId="412B2012" w14:textId="77777777" w:rsidR="007A1BE4" w:rsidRPr="00F34074" w:rsidRDefault="007A1BE4" w:rsidP="00CE3F84">
            <w:pPr>
              <w:rPr>
                <w:sz w:val="16"/>
                <w:szCs w:val="16"/>
              </w:rPr>
            </w:pPr>
          </w:p>
        </w:tc>
        <w:tc>
          <w:tcPr>
            <w:tcW w:w="997" w:type="dxa"/>
            <w:tcBorders>
              <w:top w:val="nil"/>
              <w:left w:val="nil"/>
              <w:bottom w:val="nil"/>
              <w:right w:val="nil"/>
            </w:tcBorders>
            <w:shd w:val="clear" w:color="auto" w:fill="auto"/>
            <w:noWrap/>
            <w:vAlign w:val="bottom"/>
            <w:hideMark/>
          </w:tcPr>
          <w:p w14:paraId="2E7A3BBD" w14:textId="77777777" w:rsidR="007A1BE4" w:rsidRPr="00F34074" w:rsidRDefault="007A1BE4" w:rsidP="00CE3F84">
            <w:pPr>
              <w:rPr>
                <w:sz w:val="16"/>
                <w:szCs w:val="16"/>
              </w:rPr>
            </w:pPr>
          </w:p>
        </w:tc>
        <w:tc>
          <w:tcPr>
            <w:tcW w:w="994" w:type="dxa"/>
            <w:tcBorders>
              <w:top w:val="nil"/>
              <w:left w:val="nil"/>
              <w:bottom w:val="nil"/>
              <w:right w:val="nil"/>
            </w:tcBorders>
            <w:shd w:val="clear" w:color="auto" w:fill="auto"/>
            <w:noWrap/>
            <w:vAlign w:val="bottom"/>
            <w:hideMark/>
          </w:tcPr>
          <w:p w14:paraId="22529C67" w14:textId="77777777" w:rsidR="007A1BE4" w:rsidRPr="00F34074" w:rsidRDefault="007A1BE4" w:rsidP="00CE3F84">
            <w:pPr>
              <w:rPr>
                <w:sz w:val="16"/>
                <w:szCs w:val="16"/>
              </w:rPr>
            </w:pPr>
          </w:p>
        </w:tc>
        <w:tc>
          <w:tcPr>
            <w:tcW w:w="1417" w:type="dxa"/>
            <w:tcBorders>
              <w:top w:val="nil"/>
              <w:left w:val="nil"/>
              <w:bottom w:val="nil"/>
              <w:right w:val="nil"/>
            </w:tcBorders>
            <w:shd w:val="clear" w:color="auto" w:fill="auto"/>
            <w:noWrap/>
            <w:vAlign w:val="bottom"/>
            <w:hideMark/>
          </w:tcPr>
          <w:p w14:paraId="5646CD9E" w14:textId="77777777" w:rsidR="007A1BE4" w:rsidRPr="00F34074" w:rsidRDefault="007A1BE4" w:rsidP="00CE3F84">
            <w:pPr>
              <w:rPr>
                <w:sz w:val="16"/>
                <w:szCs w:val="16"/>
              </w:rPr>
            </w:pPr>
          </w:p>
        </w:tc>
        <w:tc>
          <w:tcPr>
            <w:tcW w:w="1289" w:type="dxa"/>
            <w:tcBorders>
              <w:top w:val="nil"/>
              <w:left w:val="nil"/>
              <w:bottom w:val="nil"/>
              <w:right w:val="nil"/>
            </w:tcBorders>
            <w:shd w:val="clear" w:color="auto" w:fill="auto"/>
            <w:noWrap/>
            <w:vAlign w:val="bottom"/>
            <w:hideMark/>
          </w:tcPr>
          <w:p w14:paraId="754B1B0F" w14:textId="77777777" w:rsidR="007A1BE4" w:rsidRPr="00F34074" w:rsidRDefault="007A1BE4" w:rsidP="00CE3F84">
            <w:pPr>
              <w:rPr>
                <w:sz w:val="16"/>
                <w:szCs w:val="16"/>
              </w:rPr>
            </w:pPr>
          </w:p>
        </w:tc>
      </w:tr>
      <w:tr w:rsidR="007A1BE4" w:rsidRPr="00F34074" w14:paraId="048A9E5C" w14:textId="77777777" w:rsidTr="00F34074">
        <w:trPr>
          <w:trHeight w:val="480"/>
        </w:trPr>
        <w:tc>
          <w:tcPr>
            <w:tcW w:w="3089"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1DFDAA0"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OBRA</w:t>
            </w:r>
          </w:p>
        </w:tc>
        <w:tc>
          <w:tcPr>
            <w:tcW w:w="997" w:type="dxa"/>
            <w:tcBorders>
              <w:top w:val="single" w:sz="4" w:space="0" w:color="auto"/>
              <w:left w:val="nil"/>
              <w:bottom w:val="single" w:sz="4" w:space="0" w:color="auto"/>
              <w:right w:val="single" w:sz="4" w:space="0" w:color="auto"/>
            </w:tcBorders>
            <w:shd w:val="clear" w:color="000000" w:fill="A9D08E"/>
            <w:vAlign w:val="center"/>
            <w:hideMark/>
          </w:tcPr>
          <w:p w14:paraId="63D30D61"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HOGARES</w:t>
            </w:r>
          </w:p>
        </w:tc>
        <w:tc>
          <w:tcPr>
            <w:tcW w:w="997" w:type="dxa"/>
            <w:tcBorders>
              <w:top w:val="single" w:sz="4" w:space="0" w:color="auto"/>
              <w:left w:val="nil"/>
              <w:bottom w:val="single" w:sz="4" w:space="0" w:color="auto"/>
              <w:right w:val="single" w:sz="4" w:space="0" w:color="auto"/>
            </w:tcBorders>
            <w:shd w:val="clear" w:color="000000" w:fill="A9D08E"/>
            <w:vAlign w:val="center"/>
            <w:hideMark/>
          </w:tcPr>
          <w:p w14:paraId="32B5399A"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HOMBRES</w:t>
            </w:r>
          </w:p>
        </w:tc>
        <w:tc>
          <w:tcPr>
            <w:tcW w:w="994" w:type="dxa"/>
            <w:tcBorders>
              <w:top w:val="single" w:sz="4" w:space="0" w:color="auto"/>
              <w:left w:val="nil"/>
              <w:bottom w:val="single" w:sz="4" w:space="0" w:color="auto"/>
              <w:right w:val="single" w:sz="4" w:space="0" w:color="auto"/>
            </w:tcBorders>
            <w:shd w:val="clear" w:color="000000" w:fill="A9D08E"/>
            <w:vAlign w:val="center"/>
            <w:hideMark/>
          </w:tcPr>
          <w:p w14:paraId="6D6F89FB"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MUJERES</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14:paraId="6B0D557F"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 xml:space="preserve">TOTAL DE </w:t>
            </w:r>
            <w:r w:rsidRPr="00F34074">
              <w:rPr>
                <w:rFonts w:ascii="Arial" w:hAnsi="Arial" w:cs="Arial"/>
                <w:b/>
                <w:bCs/>
                <w:color w:val="000000"/>
                <w:sz w:val="16"/>
                <w:szCs w:val="16"/>
              </w:rPr>
              <w:br/>
              <w:t>BENEFICIARIOS</w:t>
            </w:r>
          </w:p>
        </w:tc>
        <w:tc>
          <w:tcPr>
            <w:tcW w:w="1289" w:type="dxa"/>
            <w:tcBorders>
              <w:top w:val="single" w:sz="4" w:space="0" w:color="auto"/>
              <w:left w:val="nil"/>
              <w:bottom w:val="single" w:sz="4" w:space="0" w:color="auto"/>
              <w:right w:val="single" w:sz="4" w:space="0" w:color="auto"/>
            </w:tcBorders>
            <w:shd w:val="clear" w:color="000000" w:fill="A9D08E"/>
            <w:vAlign w:val="center"/>
            <w:hideMark/>
          </w:tcPr>
          <w:p w14:paraId="7995D7F4"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MONTO</w:t>
            </w:r>
          </w:p>
        </w:tc>
      </w:tr>
      <w:tr w:rsidR="007A1BE4" w:rsidRPr="00F34074" w14:paraId="3C67181F" w14:textId="77777777" w:rsidTr="00F34074">
        <w:trPr>
          <w:trHeight w:val="1200"/>
        </w:trPr>
        <w:tc>
          <w:tcPr>
            <w:tcW w:w="3089" w:type="dxa"/>
            <w:tcBorders>
              <w:top w:val="nil"/>
              <w:left w:val="single" w:sz="4" w:space="0" w:color="auto"/>
              <w:bottom w:val="single" w:sz="4" w:space="0" w:color="auto"/>
              <w:right w:val="single" w:sz="4" w:space="0" w:color="auto"/>
            </w:tcBorders>
            <w:shd w:val="clear" w:color="000000" w:fill="FFFFFF"/>
            <w:vAlign w:val="center"/>
            <w:hideMark/>
          </w:tcPr>
          <w:p w14:paraId="54E9E67E"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Parque Lineal "Arroyo La Colorada", Consistente en: Escalinata, Plazoleta, Mobiliario Urbano, Alumbrado Público y Áreas Verdes en el Arroyo La Colorada desde la Calle Allende - Clavel hasta la Av. De Los Deportes, en las Colonias Las Juntas y El Vergel en el Municipio de San Pedro Tlaquepaque, Jalisco.</w:t>
            </w:r>
          </w:p>
        </w:tc>
        <w:tc>
          <w:tcPr>
            <w:tcW w:w="997" w:type="dxa"/>
            <w:tcBorders>
              <w:top w:val="nil"/>
              <w:left w:val="nil"/>
              <w:bottom w:val="single" w:sz="4" w:space="0" w:color="auto"/>
              <w:right w:val="single" w:sz="4" w:space="0" w:color="auto"/>
            </w:tcBorders>
            <w:shd w:val="clear" w:color="000000" w:fill="FFFFFF"/>
            <w:vAlign w:val="center"/>
            <w:hideMark/>
          </w:tcPr>
          <w:p w14:paraId="2C3C5D05"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5,308</w:t>
            </w:r>
          </w:p>
        </w:tc>
        <w:tc>
          <w:tcPr>
            <w:tcW w:w="997" w:type="dxa"/>
            <w:tcBorders>
              <w:top w:val="nil"/>
              <w:left w:val="nil"/>
              <w:bottom w:val="single" w:sz="4" w:space="0" w:color="auto"/>
              <w:right w:val="single" w:sz="4" w:space="0" w:color="auto"/>
            </w:tcBorders>
            <w:shd w:val="clear" w:color="000000" w:fill="FFFFFF"/>
            <w:vAlign w:val="center"/>
            <w:hideMark/>
          </w:tcPr>
          <w:p w14:paraId="22C95C37"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11,706</w:t>
            </w:r>
          </w:p>
        </w:tc>
        <w:tc>
          <w:tcPr>
            <w:tcW w:w="994" w:type="dxa"/>
            <w:tcBorders>
              <w:top w:val="nil"/>
              <w:left w:val="nil"/>
              <w:bottom w:val="single" w:sz="4" w:space="0" w:color="auto"/>
              <w:right w:val="single" w:sz="4" w:space="0" w:color="auto"/>
            </w:tcBorders>
            <w:shd w:val="clear" w:color="000000" w:fill="FFFFFF"/>
            <w:vAlign w:val="center"/>
            <w:hideMark/>
          </w:tcPr>
          <w:p w14:paraId="21E363D4"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12,184</w:t>
            </w:r>
          </w:p>
        </w:tc>
        <w:tc>
          <w:tcPr>
            <w:tcW w:w="1417" w:type="dxa"/>
            <w:tcBorders>
              <w:top w:val="nil"/>
              <w:left w:val="nil"/>
              <w:bottom w:val="single" w:sz="4" w:space="0" w:color="auto"/>
              <w:right w:val="single" w:sz="4" w:space="0" w:color="auto"/>
            </w:tcBorders>
            <w:shd w:val="clear" w:color="000000" w:fill="FFFFFF"/>
            <w:vAlign w:val="center"/>
            <w:hideMark/>
          </w:tcPr>
          <w:p w14:paraId="2B79782F"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23,890</w:t>
            </w:r>
          </w:p>
        </w:tc>
        <w:tc>
          <w:tcPr>
            <w:tcW w:w="1289" w:type="dxa"/>
            <w:tcBorders>
              <w:top w:val="nil"/>
              <w:left w:val="nil"/>
              <w:bottom w:val="single" w:sz="4" w:space="0" w:color="auto"/>
              <w:right w:val="single" w:sz="4" w:space="0" w:color="auto"/>
            </w:tcBorders>
            <w:shd w:val="clear" w:color="000000" w:fill="FFFFFF"/>
            <w:vAlign w:val="center"/>
            <w:hideMark/>
          </w:tcPr>
          <w:p w14:paraId="6E047771"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 xml:space="preserve"> $  4,191,734.04 </w:t>
            </w:r>
          </w:p>
        </w:tc>
      </w:tr>
      <w:tr w:rsidR="007A1BE4" w:rsidRPr="00F34074" w14:paraId="37804CB4" w14:textId="77777777" w:rsidTr="00F34074">
        <w:trPr>
          <w:trHeight w:val="480"/>
        </w:trPr>
        <w:tc>
          <w:tcPr>
            <w:tcW w:w="3089" w:type="dxa"/>
            <w:tcBorders>
              <w:top w:val="nil"/>
              <w:left w:val="single" w:sz="4" w:space="0" w:color="auto"/>
              <w:bottom w:val="single" w:sz="4" w:space="0" w:color="auto"/>
              <w:right w:val="single" w:sz="4" w:space="0" w:color="auto"/>
            </w:tcBorders>
            <w:shd w:val="clear" w:color="000000" w:fill="FFFFFF"/>
            <w:vAlign w:val="center"/>
            <w:hideMark/>
          </w:tcPr>
          <w:p w14:paraId="5A1530A8"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Construcción de Puente Vehicular en la Calle Deportes y Arroyo en la Colonia El Vergel, Municipio de San Pedro Tlaquepaque, Jalisco</w:t>
            </w:r>
          </w:p>
        </w:tc>
        <w:tc>
          <w:tcPr>
            <w:tcW w:w="997" w:type="dxa"/>
            <w:tcBorders>
              <w:top w:val="nil"/>
              <w:left w:val="nil"/>
              <w:bottom w:val="single" w:sz="4" w:space="0" w:color="auto"/>
              <w:right w:val="single" w:sz="4" w:space="0" w:color="auto"/>
            </w:tcBorders>
            <w:shd w:val="clear" w:color="000000" w:fill="FFFFFF"/>
            <w:vAlign w:val="center"/>
            <w:hideMark/>
          </w:tcPr>
          <w:p w14:paraId="79F87D3C"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2,342</w:t>
            </w:r>
          </w:p>
        </w:tc>
        <w:tc>
          <w:tcPr>
            <w:tcW w:w="997" w:type="dxa"/>
            <w:tcBorders>
              <w:top w:val="nil"/>
              <w:left w:val="nil"/>
              <w:bottom w:val="single" w:sz="4" w:space="0" w:color="auto"/>
              <w:right w:val="single" w:sz="4" w:space="0" w:color="auto"/>
            </w:tcBorders>
            <w:shd w:val="clear" w:color="000000" w:fill="FFFFFF"/>
            <w:vAlign w:val="center"/>
            <w:hideMark/>
          </w:tcPr>
          <w:p w14:paraId="4CE96FB1"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5,217</w:t>
            </w:r>
          </w:p>
        </w:tc>
        <w:tc>
          <w:tcPr>
            <w:tcW w:w="994" w:type="dxa"/>
            <w:tcBorders>
              <w:top w:val="nil"/>
              <w:left w:val="nil"/>
              <w:bottom w:val="single" w:sz="4" w:space="0" w:color="auto"/>
              <w:right w:val="single" w:sz="4" w:space="0" w:color="auto"/>
            </w:tcBorders>
            <w:shd w:val="clear" w:color="000000" w:fill="FFFFFF"/>
            <w:vAlign w:val="center"/>
            <w:hideMark/>
          </w:tcPr>
          <w:p w14:paraId="326EADBF"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5,430</w:t>
            </w:r>
          </w:p>
        </w:tc>
        <w:tc>
          <w:tcPr>
            <w:tcW w:w="1417" w:type="dxa"/>
            <w:tcBorders>
              <w:top w:val="nil"/>
              <w:left w:val="nil"/>
              <w:bottom w:val="single" w:sz="4" w:space="0" w:color="auto"/>
              <w:right w:val="single" w:sz="4" w:space="0" w:color="auto"/>
            </w:tcBorders>
            <w:shd w:val="clear" w:color="000000" w:fill="FFFFFF"/>
            <w:vAlign w:val="center"/>
            <w:hideMark/>
          </w:tcPr>
          <w:p w14:paraId="5B0C470F"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10,647</w:t>
            </w:r>
          </w:p>
        </w:tc>
        <w:tc>
          <w:tcPr>
            <w:tcW w:w="1289" w:type="dxa"/>
            <w:tcBorders>
              <w:top w:val="nil"/>
              <w:left w:val="nil"/>
              <w:bottom w:val="single" w:sz="4" w:space="0" w:color="auto"/>
              <w:right w:val="single" w:sz="4" w:space="0" w:color="auto"/>
            </w:tcBorders>
            <w:shd w:val="clear" w:color="000000" w:fill="FFFFFF"/>
            <w:vAlign w:val="center"/>
            <w:hideMark/>
          </w:tcPr>
          <w:p w14:paraId="010F0004"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 xml:space="preserve"> $  4,951,312.52 </w:t>
            </w:r>
          </w:p>
        </w:tc>
      </w:tr>
      <w:tr w:rsidR="007A1BE4" w:rsidRPr="00F34074" w14:paraId="7822E4D8" w14:textId="77777777" w:rsidTr="00F34074">
        <w:trPr>
          <w:trHeight w:val="480"/>
        </w:trPr>
        <w:tc>
          <w:tcPr>
            <w:tcW w:w="3089" w:type="dxa"/>
            <w:tcBorders>
              <w:top w:val="nil"/>
              <w:left w:val="single" w:sz="4" w:space="0" w:color="auto"/>
              <w:bottom w:val="single" w:sz="4" w:space="0" w:color="auto"/>
              <w:right w:val="single" w:sz="4" w:space="0" w:color="auto"/>
            </w:tcBorders>
            <w:shd w:val="clear" w:color="000000" w:fill="FFFFFF"/>
            <w:vAlign w:val="center"/>
            <w:hideMark/>
          </w:tcPr>
          <w:p w14:paraId="500B7885"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 xml:space="preserve">Centro Cultural El Triangulito, Colonia La </w:t>
            </w:r>
            <w:proofErr w:type="spellStart"/>
            <w:r w:rsidRPr="00F34074">
              <w:rPr>
                <w:rFonts w:ascii="Arial" w:hAnsi="Arial" w:cs="Arial"/>
                <w:sz w:val="16"/>
                <w:szCs w:val="16"/>
              </w:rPr>
              <w:t>Mezquitera</w:t>
            </w:r>
            <w:proofErr w:type="spellEnd"/>
            <w:r w:rsidRPr="00F34074">
              <w:rPr>
                <w:rFonts w:ascii="Arial" w:hAnsi="Arial" w:cs="Arial"/>
                <w:sz w:val="16"/>
                <w:szCs w:val="16"/>
              </w:rPr>
              <w:t>, San Pedro Tlaquepaque, Jalisco</w:t>
            </w:r>
          </w:p>
        </w:tc>
        <w:tc>
          <w:tcPr>
            <w:tcW w:w="997" w:type="dxa"/>
            <w:tcBorders>
              <w:top w:val="nil"/>
              <w:left w:val="nil"/>
              <w:bottom w:val="single" w:sz="4" w:space="0" w:color="auto"/>
              <w:right w:val="single" w:sz="4" w:space="0" w:color="auto"/>
            </w:tcBorders>
            <w:shd w:val="clear" w:color="000000" w:fill="FFFFFF"/>
            <w:vAlign w:val="center"/>
            <w:hideMark/>
          </w:tcPr>
          <w:p w14:paraId="631B7788"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6,042</w:t>
            </w:r>
          </w:p>
        </w:tc>
        <w:tc>
          <w:tcPr>
            <w:tcW w:w="997" w:type="dxa"/>
            <w:tcBorders>
              <w:top w:val="nil"/>
              <w:left w:val="nil"/>
              <w:bottom w:val="single" w:sz="4" w:space="0" w:color="auto"/>
              <w:right w:val="single" w:sz="4" w:space="0" w:color="auto"/>
            </w:tcBorders>
            <w:shd w:val="clear" w:color="000000" w:fill="FFFFFF"/>
            <w:vAlign w:val="center"/>
            <w:hideMark/>
          </w:tcPr>
          <w:p w14:paraId="2FC587DB"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13,323</w:t>
            </w:r>
          </w:p>
        </w:tc>
        <w:tc>
          <w:tcPr>
            <w:tcW w:w="994" w:type="dxa"/>
            <w:tcBorders>
              <w:top w:val="nil"/>
              <w:left w:val="nil"/>
              <w:bottom w:val="single" w:sz="4" w:space="0" w:color="auto"/>
              <w:right w:val="single" w:sz="4" w:space="0" w:color="auto"/>
            </w:tcBorders>
            <w:shd w:val="clear" w:color="000000" w:fill="FFFFFF"/>
            <w:vAlign w:val="center"/>
            <w:hideMark/>
          </w:tcPr>
          <w:p w14:paraId="47F9A22B"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13,866</w:t>
            </w:r>
          </w:p>
        </w:tc>
        <w:tc>
          <w:tcPr>
            <w:tcW w:w="1417" w:type="dxa"/>
            <w:tcBorders>
              <w:top w:val="nil"/>
              <w:left w:val="nil"/>
              <w:bottom w:val="single" w:sz="4" w:space="0" w:color="auto"/>
              <w:right w:val="single" w:sz="4" w:space="0" w:color="auto"/>
            </w:tcBorders>
            <w:shd w:val="clear" w:color="000000" w:fill="FFFFFF"/>
            <w:vAlign w:val="center"/>
            <w:hideMark/>
          </w:tcPr>
          <w:p w14:paraId="4ECF1BA5" w14:textId="77777777" w:rsidR="007A1BE4" w:rsidRPr="00F34074" w:rsidRDefault="007A1BE4" w:rsidP="00CE3F84">
            <w:pPr>
              <w:jc w:val="center"/>
              <w:rPr>
                <w:rFonts w:ascii="Arial" w:hAnsi="Arial" w:cs="Arial"/>
                <w:sz w:val="16"/>
                <w:szCs w:val="16"/>
              </w:rPr>
            </w:pPr>
            <w:r w:rsidRPr="00F34074">
              <w:rPr>
                <w:rFonts w:ascii="Arial" w:hAnsi="Arial" w:cs="Arial"/>
                <w:sz w:val="16"/>
                <w:szCs w:val="16"/>
              </w:rPr>
              <w:t>27,189</w:t>
            </w:r>
          </w:p>
        </w:tc>
        <w:tc>
          <w:tcPr>
            <w:tcW w:w="1289" w:type="dxa"/>
            <w:tcBorders>
              <w:top w:val="nil"/>
              <w:left w:val="nil"/>
              <w:bottom w:val="single" w:sz="4" w:space="0" w:color="auto"/>
              <w:right w:val="single" w:sz="4" w:space="0" w:color="auto"/>
            </w:tcBorders>
            <w:shd w:val="clear" w:color="000000" w:fill="FFFFFF"/>
            <w:vAlign w:val="center"/>
            <w:hideMark/>
          </w:tcPr>
          <w:p w14:paraId="7A64627A" w14:textId="77777777" w:rsidR="007A1BE4" w:rsidRPr="00F34074" w:rsidRDefault="007A1BE4" w:rsidP="00CE3F84">
            <w:pPr>
              <w:jc w:val="both"/>
              <w:rPr>
                <w:rFonts w:ascii="Arial" w:hAnsi="Arial" w:cs="Arial"/>
                <w:sz w:val="16"/>
                <w:szCs w:val="16"/>
              </w:rPr>
            </w:pPr>
            <w:r w:rsidRPr="00F34074">
              <w:rPr>
                <w:rFonts w:ascii="Arial" w:hAnsi="Arial" w:cs="Arial"/>
                <w:sz w:val="16"/>
                <w:szCs w:val="16"/>
              </w:rPr>
              <w:t xml:space="preserve"> $  3,999,925.39 </w:t>
            </w:r>
          </w:p>
        </w:tc>
      </w:tr>
      <w:tr w:rsidR="007A1BE4" w:rsidRPr="00F34074" w14:paraId="0DCAA79A" w14:textId="77777777" w:rsidTr="00F34074">
        <w:trPr>
          <w:trHeight w:val="300"/>
        </w:trPr>
        <w:tc>
          <w:tcPr>
            <w:tcW w:w="3089" w:type="dxa"/>
            <w:tcBorders>
              <w:top w:val="nil"/>
              <w:left w:val="single" w:sz="4" w:space="0" w:color="auto"/>
              <w:bottom w:val="single" w:sz="4" w:space="0" w:color="auto"/>
              <w:right w:val="single" w:sz="4" w:space="0" w:color="auto"/>
            </w:tcBorders>
            <w:shd w:val="clear" w:color="auto" w:fill="auto"/>
            <w:vAlign w:val="bottom"/>
            <w:hideMark/>
          </w:tcPr>
          <w:p w14:paraId="6DB21C7D" w14:textId="77777777" w:rsidR="007A1BE4" w:rsidRPr="00F34074" w:rsidRDefault="007A1BE4" w:rsidP="00CE3F84">
            <w:pPr>
              <w:jc w:val="right"/>
              <w:rPr>
                <w:rFonts w:ascii="Arial" w:hAnsi="Arial" w:cs="Arial"/>
                <w:b/>
                <w:bCs/>
                <w:color w:val="000000"/>
                <w:sz w:val="16"/>
                <w:szCs w:val="16"/>
              </w:rPr>
            </w:pPr>
            <w:r w:rsidRPr="00F34074">
              <w:rPr>
                <w:rFonts w:ascii="Arial" w:hAnsi="Arial" w:cs="Arial"/>
                <w:b/>
                <w:bCs/>
                <w:color w:val="000000"/>
                <w:sz w:val="16"/>
                <w:szCs w:val="16"/>
              </w:rPr>
              <w:t>Total:</w:t>
            </w:r>
          </w:p>
        </w:tc>
        <w:tc>
          <w:tcPr>
            <w:tcW w:w="997" w:type="dxa"/>
            <w:tcBorders>
              <w:top w:val="nil"/>
              <w:left w:val="nil"/>
              <w:bottom w:val="single" w:sz="4" w:space="0" w:color="auto"/>
              <w:right w:val="single" w:sz="4" w:space="0" w:color="auto"/>
            </w:tcBorders>
            <w:shd w:val="clear" w:color="auto" w:fill="auto"/>
            <w:noWrap/>
            <w:vAlign w:val="bottom"/>
            <w:hideMark/>
          </w:tcPr>
          <w:p w14:paraId="64FBE882"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13,692</w:t>
            </w:r>
          </w:p>
        </w:tc>
        <w:tc>
          <w:tcPr>
            <w:tcW w:w="997" w:type="dxa"/>
            <w:tcBorders>
              <w:top w:val="nil"/>
              <w:left w:val="nil"/>
              <w:bottom w:val="single" w:sz="4" w:space="0" w:color="auto"/>
              <w:right w:val="single" w:sz="4" w:space="0" w:color="auto"/>
            </w:tcBorders>
            <w:shd w:val="clear" w:color="auto" w:fill="auto"/>
            <w:noWrap/>
            <w:vAlign w:val="bottom"/>
            <w:hideMark/>
          </w:tcPr>
          <w:p w14:paraId="2F13C23B"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30,246</w:t>
            </w:r>
          </w:p>
        </w:tc>
        <w:tc>
          <w:tcPr>
            <w:tcW w:w="994" w:type="dxa"/>
            <w:tcBorders>
              <w:top w:val="nil"/>
              <w:left w:val="nil"/>
              <w:bottom w:val="single" w:sz="4" w:space="0" w:color="auto"/>
              <w:right w:val="single" w:sz="4" w:space="0" w:color="auto"/>
            </w:tcBorders>
            <w:shd w:val="clear" w:color="auto" w:fill="auto"/>
            <w:noWrap/>
            <w:vAlign w:val="bottom"/>
            <w:hideMark/>
          </w:tcPr>
          <w:p w14:paraId="240F26B4"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31,480</w:t>
            </w:r>
          </w:p>
        </w:tc>
        <w:tc>
          <w:tcPr>
            <w:tcW w:w="1417" w:type="dxa"/>
            <w:tcBorders>
              <w:top w:val="nil"/>
              <w:left w:val="nil"/>
              <w:bottom w:val="single" w:sz="4" w:space="0" w:color="auto"/>
              <w:right w:val="single" w:sz="4" w:space="0" w:color="auto"/>
            </w:tcBorders>
            <w:shd w:val="clear" w:color="auto" w:fill="auto"/>
            <w:noWrap/>
            <w:vAlign w:val="bottom"/>
            <w:hideMark/>
          </w:tcPr>
          <w:p w14:paraId="744C95FD" w14:textId="77777777" w:rsidR="007A1BE4" w:rsidRPr="00F34074" w:rsidRDefault="007A1BE4" w:rsidP="00CE3F84">
            <w:pPr>
              <w:jc w:val="center"/>
              <w:rPr>
                <w:rFonts w:ascii="Arial" w:hAnsi="Arial" w:cs="Arial"/>
                <w:b/>
                <w:bCs/>
                <w:color w:val="000000"/>
                <w:sz w:val="16"/>
                <w:szCs w:val="16"/>
              </w:rPr>
            </w:pPr>
            <w:r w:rsidRPr="00F34074">
              <w:rPr>
                <w:rFonts w:ascii="Arial" w:hAnsi="Arial" w:cs="Arial"/>
                <w:b/>
                <w:bCs/>
                <w:color w:val="000000"/>
                <w:sz w:val="16"/>
                <w:szCs w:val="16"/>
              </w:rPr>
              <w:t>61,726</w:t>
            </w:r>
          </w:p>
        </w:tc>
        <w:tc>
          <w:tcPr>
            <w:tcW w:w="1289" w:type="dxa"/>
            <w:tcBorders>
              <w:top w:val="nil"/>
              <w:left w:val="nil"/>
              <w:bottom w:val="single" w:sz="4" w:space="0" w:color="auto"/>
              <w:right w:val="single" w:sz="4" w:space="0" w:color="auto"/>
            </w:tcBorders>
            <w:shd w:val="clear" w:color="auto" w:fill="auto"/>
            <w:noWrap/>
            <w:vAlign w:val="bottom"/>
            <w:hideMark/>
          </w:tcPr>
          <w:p w14:paraId="3922F981" w14:textId="77777777" w:rsidR="007A1BE4" w:rsidRPr="00F34074" w:rsidRDefault="007A1BE4" w:rsidP="00CE3F84">
            <w:pPr>
              <w:rPr>
                <w:rFonts w:ascii="Arial" w:hAnsi="Arial" w:cs="Arial"/>
                <w:b/>
                <w:bCs/>
                <w:color w:val="000000"/>
                <w:sz w:val="16"/>
                <w:szCs w:val="16"/>
              </w:rPr>
            </w:pPr>
            <w:r w:rsidRPr="00F34074">
              <w:rPr>
                <w:rFonts w:ascii="Arial" w:hAnsi="Arial" w:cs="Arial"/>
                <w:b/>
                <w:bCs/>
                <w:color w:val="000000"/>
                <w:sz w:val="16"/>
                <w:szCs w:val="16"/>
              </w:rPr>
              <w:t xml:space="preserve"> $13,142,971.95 </w:t>
            </w:r>
          </w:p>
        </w:tc>
      </w:tr>
    </w:tbl>
    <w:p w14:paraId="328C7B57" w14:textId="77777777" w:rsidR="007A1BE4" w:rsidRDefault="007A1BE4" w:rsidP="007A1BE4">
      <w:pPr>
        <w:jc w:val="both"/>
        <w:rPr>
          <w:rFonts w:ascii="Verdana" w:hAnsi="Verdana" w:cs="Arial"/>
          <w:b/>
          <w:sz w:val="22"/>
          <w:szCs w:val="22"/>
        </w:rPr>
      </w:pPr>
    </w:p>
    <w:p w14:paraId="52647B84" w14:textId="77777777" w:rsidR="007A1BE4" w:rsidRDefault="007A1BE4" w:rsidP="007A1BE4">
      <w:pPr>
        <w:jc w:val="both"/>
        <w:rPr>
          <w:rFonts w:ascii="Verdana" w:hAnsi="Verdana" w:cs="Arial"/>
          <w:b/>
          <w:sz w:val="22"/>
          <w:szCs w:val="22"/>
        </w:rPr>
      </w:pPr>
    </w:p>
    <w:p w14:paraId="0D96D29B" w14:textId="638EA239" w:rsidR="007A1BE4" w:rsidRDefault="00602175" w:rsidP="007A1BE4">
      <w:pPr>
        <w:jc w:val="both"/>
        <w:rPr>
          <w:rFonts w:ascii="Arial" w:hAnsi="Arial" w:cs="Arial"/>
          <w:b/>
          <w:sz w:val="22"/>
          <w:szCs w:val="22"/>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91</w:t>
      </w:r>
      <w:r w:rsidR="00906988">
        <w:rPr>
          <w:rFonts w:ascii="Arial" w:hAnsi="Arial" w:cs="Arial"/>
          <w:b/>
          <w:sz w:val="16"/>
          <w:szCs w:val="16"/>
        </w:rPr>
        <w:t>/2021</w:t>
      </w:r>
    </w:p>
    <w:p w14:paraId="7D1D5FBC" w14:textId="77777777" w:rsidR="007A1BE4" w:rsidRDefault="007A1BE4" w:rsidP="007A1BE4">
      <w:pPr>
        <w:jc w:val="both"/>
        <w:rPr>
          <w:rFonts w:ascii="Arial" w:hAnsi="Arial" w:cs="Arial"/>
          <w:b/>
          <w:sz w:val="22"/>
          <w:szCs w:val="22"/>
        </w:rPr>
      </w:pPr>
    </w:p>
    <w:p w14:paraId="5FBEAB0B" w14:textId="77777777" w:rsidR="007A1BE4" w:rsidRDefault="007A1BE4" w:rsidP="007A1BE4">
      <w:pPr>
        <w:jc w:val="both"/>
        <w:rPr>
          <w:rFonts w:ascii="Arial" w:hAnsi="Arial" w:cs="Arial"/>
          <w:b/>
          <w:sz w:val="22"/>
          <w:szCs w:val="22"/>
        </w:rPr>
      </w:pPr>
    </w:p>
    <w:p w14:paraId="1BE24D8E" w14:textId="77777777" w:rsidR="007A1BE4" w:rsidRDefault="007A1BE4" w:rsidP="007A1BE4">
      <w:pPr>
        <w:jc w:val="both"/>
        <w:rPr>
          <w:rFonts w:ascii="Arial" w:hAnsi="Arial" w:cs="Arial"/>
          <w:b/>
          <w:sz w:val="22"/>
          <w:szCs w:val="22"/>
        </w:rPr>
      </w:pPr>
    </w:p>
    <w:p w14:paraId="38E100C4" w14:textId="77777777" w:rsidR="00602175" w:rsidRDefault="00602175" w:rsidP="007A1BE4">
      <w:pPr>
        <w:jc w:val="both"/>
        <w:rPr>
          <w:rFonts w:ascii="Arial" w:hAnsi="Arial" w:cs="Arial"/>
          <w:b/>
          <w:sz w:val="22"/>
          <w:szCs w:val="22"/>
        </w:rPr>
      </w:pPr>
    </w:p>
    <w:p w14:paraId="1F4B49DC" w14:textId="20674C62" w:rsidR="007A1BE4" w:rsidRPr="00F34074" w:rsidRDefault="007A1BE4" w:rsidP="007A1BE4">
      <w:pPr>
        <w:jc w:val="both"/>
        <w:rPr>
          <w:rFonts w:ascii="Arial" w:hAnsi="Arial" w:cs="Arial"/>
          <w:szCs w:val="22"/>
        </w:rPr>
      </w:pPr>
      <w:r w:rsidRPr="00F34074">
        <w:rPr>
          <w:rFonts w:ascii="Arial" w:hAnsi="Arial" w:cs="Arial"/>
          <w:b/>
          <w:szCs w:val="22"/>
        </w:rPr>
        <w:lastRenderedPageBreak/>
        <w:t>SEGUNDO.-</w:t>
      </w:r>
      <w:r w:rsidRPr="00F34074">
        <w:rPr>
          <w:rFonts w:ascii="Arial" w:hAnsi="Arial" w:cs="Arial"/>
          <w:szCs w:val="22"/>
        </w:rPr>
        <w:t xml:space="preserve"> El Ayuntamiento Constitucional de San Pedro Tlaquepaque, Jalisco, aprueba y autoriza facultar al Tesorero Municipal a erogar hasta la cantidad de </w:t>
      </w:r>
      <w:r w:rsidRPr="00F34074">
        <w:rPr>
          <w:rFonts w:ascii="Arial" w:hAnsi="Arial" w:cs="Arial"/>
          <w:b/>
          <w:szCs w:val="22"/>
        </w:rPr>
        <w:t xml:space="preserve"> $13,142,971.95 (Trece millones ciento cuarenta y dos mil novecientos setenta y un  pesos 95/100 M.N.), con cargo </w:t>
      </w:r>
      <w:proofErr w:type="spellStart"/>
      <w:r w:rsidRPr="00F34074">
        <w:rPr>
          <w:rFonts w:ascii="Arial" w:hAnsi="Arial" w:cs="Arial"/>
          <w:b/>
          <w:szCs w:val="22"/>
        </w:rPr>
        <w:t>a</w:t>
      </w:r>
      <w:proofErr w:type="spellEnd"/>
      <w:r w:rsidRPr="00F34074">
        <w:rPr>
          <w:rFonts w:ascii="Arial" w:hAnsi="Arial" w:cs="Arial"/>
          <w:b/>
          <w:szCs w:val="22"/>
        </w:rPr>
        <w:t xml:space="preserve"> Presupuesto Directo 2021</w:t>
      </w:r>
      <w:r w:rsidRPr="00F34074">
        <w:rPr>
          <w:rFonts w:ascii="Arial" w:hAnsi="Arial" w:cs="Arial"/>
          <w:szCs w:val="22"/>
        </w:rPr>
        <w:t>, para dar cabal cumplimiento al presente acuerdo, lo anterior una vez agotados los procedimientos de adjudicación que correspondan con apego a la normatividad aplicable.------------------------------------------------------------------------------------------------------------------------</w:t>
      </w:r>
    </w:p>
    <w:p w14:paraId="5F8C90EF" w14:textId="35EA1F5F" w:rsidR="007A1BE4" w:rsidRPr="00F34074" w:rsidRDefault="007A1BE4" w:rsidP="007A1BE4">
      <w:pPr>
        <w:jc w:val="both"/>
        <w:rPr>
          <w:rFonts w:ascii="Arial" w:hAnsi="Arial" w:cs="Arial"/>
          <w:szCs w:val="22"/>
        </w:rPr>
      </w:pPr>
      <w:r w:rsidRPr="00F34074">
        <w:rPr>
          <w:rFonts w:ascii="Arial" w:hAnsi="Arial" w:cs="Arial"/>
          <w:b/>
          <w:szCs w:val="22"/>
        </w:rPr>
        <w:t>TERCERO.-</w:t>
      </w:r>
      <w:r w:rsidRPr="00F34074">
        <w:rPr>
          <w:rFonts w:ascii="Arial" w:hAnsi="Arial" w:cs="Arial"/>
          <w:szCs w:val="22"/>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14:paraId="087AE1C0" w14:textId="3F493210" w:rsidR="00DD0889" w:rsidRPr="00F34074" w:rsidRDefault="007A1BE4" w:rsidP="007A1BE4">
      <w:pPr>
        <w:jc w:val="both"/>
        <w:rPr>
          <w:rFonts w:ascii="Arial" w:hAnsi="Arial" w:cs="Arial"/>
          <w:color w:val="000000" w:themeColor="text1"/>
          <w:szCs w:val="22"/>
        </w:rPr>
      </w:pPr>
      <w:r w:rsidRPr="00F34074">
        <w:rPr>
          <w:rFonts w:ascii="Arial" w:hAnsi="Arial" w:cs="Arial"/>
          <w:b/>
          <w:szCs w:val="22"/>
        </w:rPr>
        <w:t>CUARTO.-</w:t>
      </w:r>
      <w:r w:rsidRPr="00F34074">
        <w:rPr>
          <w:rFonts w:ascii="Arial" w:hAnsi="Arial" w:cs="Arial"/>
          <w:szCs w:val="22"/>
        </w:rPr>
        <w:t xml:space="preserve"> El Ayuntamiento Constitucional de San Pedro Tlaquepaque,  aprueba y  autoriza facultar a la Coordinación General de Gestión Integral de la Ciudad, ser la instancia operante para efectuar lo necesario para la ejecución de los proyectos de Infraestructura en Obra Pública ‘Equipamiento Urbano’, tal y como se desprende en el Punto Primero de </w:t>
      </w:r>
      <w:r w:rsidR="00F34074">
        <w:rPr>
          <w:rFonts w:ascii="Arial" w:hAnsi="Arial" w:cs="Arial"/>
          <w:szCs w:val="22"/>
        </w:rPr>
        <w:t>la presente Iniciativa.</w:t>
      </w:r>
      <w:r w:rsidR="00DD0889" w:rsidRPr="00F34074">
        <w:rPr>
          <w:rFonts w:ascii="Arial" w:hAnsi="Arial" w:cs="Arial"/>
          <w:color w:val="000000" w:themeColor="text1"/>
          <w:szCs w:val="22"/>
          <w:lang w:val="es-ES_tradnl"/>
        </w:rPr>
        <w:t>----------------------------------------------------------------------------------------------------------------</w:t>
      </w:r>
      <w:r w:rsidR="00DD0889" w:rsidRPr="00F34074">
        <w:rPr>
          <w:rFonts w:ascii="Arial" w:hAnsi="Arial" w:cs="Arial"/>
          <w:color w:val="000000" w:themeColor="text1"/>
          <w:szCs w:val="22"/>
        </w:rPr>
        <w:t>-------------------------------</w:t>
      </w:r>
    </w:p>
    <w:p w14:paraId="6D3332A0" w14:textId="77777777" w:rsidR="00DD0889" w:rsidRPr="00515D5E" w:rsidRDefault="00DD0889" w:rsidP="00DD0889">
      <w:pPr>
        <w:jc w:val="center"/>
        <w:rPr>
          <w:rFonts w:ascii="Arial" w:hAnsi="Arial" w:cs="Arial"/>
          <w:b/>
          <w:color w:val="000000" w:themeColor="text1"/>
        </w:rPr>
      </w:pPr>
    </w:p>
    <w:p w14:paraId="460F50BE" w14:textId="77777777" w:rsidR="00DD0889" w:rsidRDefault="00DD0889" w:rsidP="00F34074">
      <w:pPr>
        <w:rPr>
          <w:rFonts w:ascii="Arial" w:hAnsi="Arial" w:cs="Arial"/>
          <w:b/>
          <w:color w:val="000000" w:themeColor="text1"/>
        </w:rPr>
      </w:pPr>
    </w:p>
    <w:p w14:paraId="54995C1E" w14:textId="77777777" w:rsidR="00DD0889" w:rsidRPr="00515D5E" w:rsidRDefault="00DD0889" w:rsidP="00DD0889">
      <w:pPr>
        <w:jc w:val="center"/>
        <w:rPr>
          <w:rFonts w:ascii="Arial" w:hAnsi="Arial" w:cs="Arial"/>
          <w:b/>
          <w:color w:val="000000" w:themeColor="text1"/>
        </w:rPr>
      </w:pPr>
      <w:r w:rsidRPr="00515D5E">
        <w:rPr>
          <w:rFonts w:ascii="Arial" w:hAnsi="Arial" w:cs="Arial"/>
          <w:b/>
          <w:color w:val="000000" w:themeColor="text1"/>
        </w:rPr>
        <w:t>A T E N T A M E N T E</w:t>
      </w:r>
    </w:p>
    <w:p w14:paraId="1A6FD599" w14:textId="77777777" w:rsidR="00DD0889" w:rsidRPr="00515D5E" w:rsidRDefault="00DD0889" w:rsidP="00DD0889">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4F621B3C" w14:textId="77777777" w:rsidR="00DD0889" w:rsidRPr="00515D5E" w:rsidRDefault="00DD0889" w:rsidP="00DD0889">
      <w:pPr>
        <w:pStyle w:val="Sinespaciado"/>
        <w:jc w:val="both"/>
        <w:rPr>
          <w:rFonts w:ascii="Arial" w:hAnsi="Arial" w:cs="Arial"/>
          <w:color w:val="000000" w:themeColor="text1"/>
          <w:sz w:val="24"/>
          <w:szCs w:val="24"/>
          <w:lang w:val="es-MX"/>
        </w:rPr>
      </w:pPr>
    </w:p>
    <w:p w14:paraId="01BB9FAC" w14:textId="77777777" w:rsidR="00DD0889" w:rsidRPr="00515D5E" w:rsidRDefault="00DD0889" w:rsidP="00DD0889">
      <w:pPr>
        <w:pStyle w:val="Sinespaciado"/>
        <w:jc w:val="both"/>
        <w:rPr>
          <w:rFonts w:ascii="Arial" w:hAnsi="Arial" w:cs="Arial"/>
          <w:color w:val="000000" w:themeColor="text1"/>
          <w:sz w:val="24"/>
          <w:szCs w:val="24"/>
          <w:lang w:val="es-MX"/>
        </w:rPr>
      </w:pPr>
    </w:p>
    <w:p w14:paraId="15E938EB" w14:textId="77777777" w:rsidR="00DD0889" w:rsidRDefault="00DD0889" w:rsidP="00DD0889">
      <w:pPr>
        <w:pStyle w:val="Sinespaciado"/>
        <w:jc w:val="both"/>
        <w:rPr>
          <w:rFonts w:ascii="Arial" w:hAnsi="Arial" w:cs="Arial"/>
          <w:color w:val="000000" w:themeColor="text1"/>
          <w:sz w:val="24"/>
          <w:szCs w:val="24"/>
          <w:lang w:val="es-MX"/>
        </w:rPr>
      </w:pPr>
    </w:p>
    <w:p w14:paraId="2F394207" w14:textId="77777777" w:rsidR="00DD0889" w:rsidRPr="00515D5E" w:rsidRDefault="00DD0889" w:rsidP="00DD0889">
      <w:pPr>
        <w:pStyle w:val="Sinespaciado"/>
        <w:jc w:val="both"/>
        <w:rPr>
          <w:rFonts w:ascii="Arial" w:hAnsi="Arial" w:cs="Arial"/>
          <w:color w:val="000000" w:themeColor="text1"/>
          <w:sz w:val="24"/>
          <w:szCs w:val="24"/>
          <w:lang w:val="es-MX"/>
        </w:rPr>
      </w:pPr>
    </w:p>
    <w:p w14:paraId="42A6C8EE" w14:textId="41C504A6" w:rsidR="00DD0889" w:rsidRDefault="00DD0889" w:rsidP="00DD0889">
      <w:pPr>
        <w:pStyle w:val="Sinespaciado"/>
        <w:jc w:val="both"/>
        <w:rPr>
          <w:rFonts w:ascii="Arial" w:hAnsi="Arial" w:cs="Arial"/>
          <w:color w:val="000000" w:themeColor="text1"/>
          <w:sz w:val="24"/>
          <w:szCs w:val="24"/>
          <w:lang w:val="es-MX"/>
        </w:rPr>
      </w:pPr>
    </w:p>
    <w:p w14:paraId="3E50374A" w14:textId="2665DA57" w:rsidR="00602175" w:rsidRDefault="00602175" w:rsidP="00DD0889">
      <w:pPr>
        <w:pStyle w:val="Sinespaciado"/>
        <w:jc w:val="both"/>
        <w:rPr>
          <w:rFonts w:ascii="Arial" w:hAnsi="Arial" w:cs="Arial"/>
          <w:color w:val="000000" w:themeColor="text1"/>
          <w:sz w:val="24"/>
          <w:szCs w:val="24"/>
          <w:lang w:val="es-MX"/>
        </w:rPr>
      </w:pPr>
    </w:p>
    <w:p w14:paraId="2C7607E2" w14:textId="47193F7E" w:rsidR="00602175" w:rsidRDefault="00602175" w:rsidP="00DD0889">
      <w:pPr>
        <w:pStyle w:val="Sinespaciado"/>
        <w:jc w:val="both"/>
        <w:rPr>
          <w:rFonts w:ascii="Arial" w:hAnsi="Arial" w:cs="Arial"/>
          <w:color w:val="000000" w:themeColor="text1"/>
          <w:sz w:val="24"/>
          <w:szCs w:val="24"/>
          <w:lang w:val="es-MX"/>
        </w:rPr>
      </w:pPr>
    </w:p>
    <w:p w14:paraId="5D899C0A" w14:textId="77777777" w:rsidR="00DD0889" w:rsidRPr="00515D5E" w:rsidRDefault="00DD0889" w:rsidP="00DD0889">
      <w:pPr>
        <w:pStyle w:val="Sinespaciado"/>
        <w:jc w:val="both"/>
        <w:rPr>
          <w:rFonts w:ascii="Arial" w:hAnsi="Arial" w:cs="Arial"/>
          <w:color w:val="000000" w:themeColor="text1"/>
          <w:sz w:val="24"/>
          <w:szCs w:val="24"/>
          <w:lang w:val="es-MX"/>
        </w:rPr>
      </w:pPr>
    </w:p>
    <w:p w14:paraId="03341E0D" w14:textId="77777777" w:rsidR="00DD0889" w:rsidRPr="00515D5E" w:rsidRDefault="00DD0889" w:rsidP="00DD0889">
      <w:pPr>
        <w:pStyle w:val="Sinespaciado"/>
        <w:jc w:val="both"/>
        <w:rPr>
          <w:rFonts w:ascii="Arial" w:hAnsi="Arial" w:cs="Arial"/>
          <w:color w:val="000000" w:themeColor="text1"/>
          <w:sz w:val="24"/>
          <w:szCs w:val="24"/>
          <w:lang w:val="es-MX"/>
        </w:rPr>
      </w:pPr>
    </w:p>
    <w:p w14:paraId="01719A37" w14:textId="77777777" w:rsidR="00DD0889" w:rsidRPr="00515D5E" w:rsidRDefault="00DD0889" w:rsidP="00DD088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7E35DA04" w14:textId="77777777" w:rsidR="00DD0889" w:rsidRPr="00515D5E" w:rsidRDefault="00DD0889" w:rsidP="00DD088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2F9B877" w14:textId="77777777" w:rsidR="00DD0889" w:rsidRPr="00515D5E" w:rsidRDefault="00DD0889" w:rsidP="00DD0889">
      <w:pPr>
        <w:jc w:val="right"/>
        <w:rPr>
          <w:rFonts w:ascii="Arial" w:hAnsi="Arial" w:cs="Arial"/>
          <w:b/>
          <w:color w:val="000000" w:themeColor="text1"/>
          <w:sz w:val="16"/>
        </w:rPr>
      </w:pPr>
    </w:p>
    <w:p w14:paraId="7126A556" w14:textId="77777777" w:rsidR="00DD0889" w:rsidRPr="00515D5E" w:rsidRDefault="00DD0889" w:rsidP="00DD0889">
      <w:pPr>
        <w:jc w:val="right"/>
        <w:rPr>
          <w:rFonts w:ascii="Arial" w:hAnsi="Arial" w:cs="Arial"/>
          <w:b/>
          <w:color w:val="000000" w:themeColor="text1"/>
          <w:sz w:val="16"/>
        </w:rPr>
      </w:pPr>
    </w:p>
    <w:p w14:paraId="72A1DB09" w14:textId="77777777" w:rsidR="00DD0889" w:rsidRDefault="00DD0889" w:rsidP="00DD0889">
      <w:pPr>
        <w:jc w:val="right"/>
        <w:rPr>
          <w:rFonts w:ascii="Arial" w:hAnsi="Arial" w:cs="Arial"/>
          <w:b/>
          <w:color w:val="000000" w:themeColor="text1"/>
          <w:sz w:val="16"/>
        </w:rPr>
      </w:pPr>
    </w:p>
    <w:p w14:paraId="3C467383" w14:textId="77777777" w:rsidR="00F34074" w:rsidRDefault="00F34074" w:rsidP="00DD0889">
      <w:pPr>
        <w:jc w:val="right"/>
        <w:rPr>
          <w:rFonts w:ascii="Arial" w:hAnsi="Arial" w:cs="Arial"/>
          <w:b/>
          <w:color w:val="000000" w:themeColor="text1"/>
          <w:sz w:val="16"/>
        </w:rPr>
      </w:pPr>
    </w:p>
    <w:p w14:paraId="75CA3BD5" w14:textId="77777777" w:rsidR="00F34074" w:rsidRDefault="00F34074" w:rsidP="00DD0889">
      <w:pPr>
        <w:jc w:val="right"/>
        <w:rPr>
          <w:rFonts w:ascii="Arial" w:hAnsi="Arial" w:cs="Arial"/>
          <w:b/>
          <w:color w:val="000000" w:themeColor="text1"/>
          <w:sz w:val="16"/>
        </w:rPr>
      </w:pPr>
    </w:p>
    <w:p w14:paraId="6A665303" w14:textId="77777777" w:rsidR="00F34074" w:rsidRDefault="00F34074" w:rsidP="00DD0889">
      <w:pPr>
        <w:jc w:val="right"/>
        <w:rPr>
          <w:rFonts w:ascii="Arial" w:hAnsi="Arial" w:cs="Arial"/>
          <w:b/>
          <w:color w:val="000000" w:themeColor="text1"/>
          <w:sz w:val="16"/>
        </w:rPr>
      </w:pPr>
    </w:p>
    <w:p w14:paraId="76126F58" w14:textId="77777777" w:rsidR="00F34074" w:rsidRPr="00515D5E" w:rsidRDefault="00F34074" w:rsidP="00DD0889">
      <w:pPr>
        <w:jc w:val="right"/>
        <w:rPr>
          <w:rFonts w:ascii="Arial" w:hAnsi="Arial" w:cs="Arial"/>
          <w:b/>
          <w:color w:val="000000" w:themeColor="text1"/>
          <w:sz w:val="16"/>
        </w:rPr>
      </w:pPr>
    </w:p>
    <w:p w14:paraId="465CDFC8" w14:textId="73B6B3B6" w:rsidR="00DD0889" w:rsidRDefault="00DD0889" w:rsidP="00DD0889">
      <w:pPr>
        <w:jc w:val="right"/>
        <w:rPr>
          <w:rFonts w:ascii="Arial" w:hAnsi="Arial" w:cs="Arial"/>
          <w:b/>
          <w:color w:val="000000" w:themeColor="text1"/>
          <w:sz w:val="16"/>
        </w:rPr>
      </w:pPr>
    </w:p>
    <w:p w14:paraId="0F6EE708" w14:textId="2CA1D115" w:rsidR="00C639C2" w:rsidRDefault="00C639C2" w:rsidP="00DD0889">
      <w:pPr>
        <w:jc w:val="right"/>
        <w:rPr>
          <w:rFonts w:ascii="Arial" w:hAnsi="Arial" w:cs="Arial"/>
          <w:b/>
          <w:color w:val="000000" w:themeColor="text1"/>
          <w:sz w:val="16"/>
        </w:rPr>
      </w:pPr>
    </w:p>
    <w:p w14:paraId="56DEEECA" w14:textId="7883CDEE" w:rsidR="00C639C2" w:rsidRDefault="00602175" w:rsidP="00602175">
      <w:pPr>
        <w:rPr>
          <w:rFonts w:ascii="Arial" w:hAnsi="Arial" w:cs="Arial"/>
          <w:b/>
          <w:color w:val="000000" w:themeColor="text1"/>
          <w:sz w:val="16"/>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91</w:t>
      </w:r>
      <w:r w:rsidR="00906988">
        <w:rPr>
          <w:rFonts w:ascii="Arial" w:hAnsi="Arial" w:cs="Arial"/>
          <w:b/>
          <w:sz w:val="16"/>
          <w:szCs w:val="16"/>
        </w:rPr>
        <w:t>/2021</w:t>
      </w:r>
    </w:p>
    <w:p w14:paraId="3F7FA1B4" w14:textId="1E6B503B" w:rsidR="00C639C2" w:rsidRDefault="00C639C2" w:rsidP="00DD0889">
      <w:pPr>
        <w:jc w:val="right"/>
        <w:rPr>
          <w:rFonts w:ascii="Arial" w:hAnsi="Arial" w:cs="Arial"/>
          <w:b/>
          <w:color w:val="000000" w:themeColor="text1"/>
          <w:sz w:val="16"/>
        </w:rPr>
      </w:pPr>
    </w:p>
    <w:p w14:paraId="15F1B91C" w14:textId="75571A32" w:rsidR="00C639C2" w:rsidRDefault="00C639C2" w:rsidP="00DD0889">
      <w:pPr>
        <w:jc w:val="right"/>
        <w:rPr>
          <w:rFonts w:ascii="Arial" w:hAnsi="Arial" w:cs="Arial"/>
          <w:b/>
          <w:color w:val="000000" w:themeColor="text1"/>
          <w:sz w:val="16"/>
        </w:rPr>
      </w:pPr>
    </w:p>
    <w:p w14:paraId="2994E4C1" w14:textId="50188BDD" w:rsidR="00C639C2" w:rsidRDefault="00C639C2" w:rsidP="00DD0889">
      <w:pPr>
        <w:jc w:val="right"/>
        <w:rPr>
          <w:rFonts w:ascii="Arial" w:hAnsi="Arial" w:cs="Arial"/>
          <w:b/>
          <w:color w:val="000000" w:themeColor="text1"/>
          <w:sz w:val="16"/>
        </w:rPr>
      </w:pPr>
    </w:p>
    <w:p w14:paraId="58BA8FA0" w14:textId="0824CE03" w:rsidR="00C639C2" w:rsidRDefault="00C639C2" w:rsidP="00DD0889">
      <w:pPr>
        <w:jc w:val="right"/>
        <w:rPr>
          <w:rFonts w:ascii="Arial" w:hAnsi="Arial" w:cs="Arial"/>
          <w:b/>
          <w:color w:val="000000" w:themeColor="text1"/>
          <w:sz w:val="16"/>
        </w:rPr>
      </w:pPr>
    </w:p>
    <w:p w14:paraId="06FFF740" w14:textId="24BD0188" w:rsidR="00C639C2" w:rsidRDefault="00C639C2" w:rsidP="00DD0889">
      <w:pPr>
        <w:jc w:val="right"/>
        <w:rPr>
          <w:rFonts w:ascii="Arial" w:hAnsi="Arial" w:cs="Arial"/>
          <w:b/>
          <w:color w:val="000000" w:themeColor="text1"/>
          <w:sz w:val="16"/>
        </w:rPr>
      </w:pPr>
    </w:p>
    <w:p w14:paraId="01F0897D" w14:textId="03D7340A" w:rsidR="00C639C2" w:rsidRDefault="00C639C2" w:rsidP="00DD0889">
      <w:pPr>
        <w:jc w:val="right"/>
        <w:rPr>
          <w:rFonts w:ascii="Arial" w:hAnsi="Arial" w:cs="Arial"/>
          <w:b/>
          <w:color w:val="000000" w:themeColor="text1"/>
          <w:sz w:val="16"/>
        </w:rPr>
      </w:pPr>
    </w:p>
    <w:p w14:paraId="728B8502" w14:textId="77777777" w:rsidR="00F34074" w:rsidRDefault="00F34074" w:rsidP="000E50D0">
      <w:pPr>
        <w:spacing w:line="276" w:lineRule="auto"/>
        <w:jc w:val="both"/>
        <w:rPr>
          <w:rFonts w:ascii="Arial" w:hAnsi="Arial" w:cs="Arial"/>
          <w:color w:val="000000" w:themeColor="text1"/>
        </w:rPr>
      </w:pPr>
    </w:p>
    <w:p w14:paraId="12FB962A" w14:textId="13895DAB" w:rsidR="000E50D0" w:rsidRPr="000E50D0" w:rsidRDefault="00C639C2" w:rsidP="000E50D0">
      <w:pPr>
        <w:spacing w:line="276" w:lineRule="auto"/>
        <w:jc w:val="both"/>
        <w:rPr>
          <w:rFonts w:ascii="Arial" w:hAnsi="Arial" w:cs="Arial"/>
          <w:b/>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157EB3">
        <w:rPr>
          <w:rFonts w:ascii="Arial" w:hAnsi="Arial" w:cs="Arial"/>
          <w:b/>
        </w:rPr>
        <w:t>1</w:t>
      </w:r>
      <w:r w:rsidR="00E95246" w:rsidRPr="00157EB3">
        <w:rPr>
          <w:rFonts w:ascii="Arial" w:hAnsi="Arial" w:cs="Arial"/>
          <w:b/>
        </w:rPr>
        <w:t>3</w:t>
      </w:r>
      <w:r w:rsidRPr="00157EB3">
        <w:rPr>
          <w:rFonts w:ascii="Arial" w:hAnsi="Arial" w:cs="Arial"/>
          <w:b/>
        </w:rPr>
        <w:t xml:space="preserve"> (</w:t>
      </w:r>
      <w:r w:rsidR="00E95246" w:rsidRPr="00157EB3">
        <w:rPr>
          <w:rFonts w:ascii="Arial" w:hAnsi="Arial" w:cs="Arial"/>
          <w:b/>
        </w:rPr>
        <w:t>trece</w:t>
      </w:r>
      <w:r w:rsidRPr="00157EB3">
        <w:rPr>
          <w:rFonts w:ascii="Arial" w:hAnsi="Arial" w:cs="Arial"/>
          <w:b/>
        </w:rPr>
        <w:t>) integrantes del pleno, en forma económica fueron emitidos 1</w:t>
      </w:r>
      <w:r w:rsidR="0075784A" w:rsidRPr="00157EB3">
        <w:rPr>
          <w:rFonts w:ascii="Arial" w:hAnsi="Arial" w:cs="Arial"/>
          <w:b/>
        </w:rPr>
        <w:t>3</w:t>
      </w:r>
      <w:r w:rsidRPr="00157EB3">
        <w:rPr>
          <w:rFonts w:ascii="Arial" w:hAnsi="Arial" w:cs="Arial"/>
          <w:b/>
        </w:rPr>
        <w:t xml:space="preserve"> (</w:t>
      </w:r>
      <w:r w:rsidR="0075784A" w:rsidRPr="00157EB3">
        <w:rPr>
          <w:rFonts w:ascii="Arial" w:hAnsi="Arial" w:cs="Arial"/>
          <w:b/>
        </w:rPr>
        <w:t>trece</w:t>
      </w:r>
      <w:r w:rsidRPr="00157EB3">
        <w:rPr>
          <w:rFonts w:ascii="Arial" w:hAnsi="Arial" w:cs="Arial"/>
          <w:b/>
        </w:rPr>
        <w:t xml:space="preserve">) </w:t>
      </w:r>
      <w:r w:rsidRPr="001B090A">
        <w:rPr>
          <w:rFonts w:ascii="Arial" w:hAnsi="Arial" w:cs="Arial"/>
          <w:b/>
          <w:color w:val="000000" w:themeColor="text1"/>
        </w:rPr>
        <w:t xml:space="preserve">votos a favor, en unanimidad fue </w:t>
      </w:r>
      <w:r w:rsidRPr="001B090A">
        <w:rPr>
          <w:rFonts w:ascii="Arial" w:hAnsi="Arial" w:cs="Arial"/>
          <w:color w:val="000000" w:themeColor="text1"/>
        </w:rPr>
        <w:t xml:space="preserve">aprobado </w:t>
      </w:r>
      <w:r w:rsidRPr="001B090A">
        <w:rPr>
          <w:rFonts w:ascii="Arial" w:hAnsi="Arial" w:cs="Arial"/>
          <w:b/>
          <w:color w:val="000000" w:themeColor="text1"/>
        </w:rPr>
        <w:t xml:space="preserve">por mayoría </w:t>
      </w:r>
      <w:r w:rsidR="00157EB3">
        <w:rPr>
          <w:rFonts w:ascii="Arial" w:hAnsi="Arial" w:cs="Arial"/>
          <w:b/>
          <w:color w:val="000000" w:themeColor="text1"/>
        </w:rPr>
        <w:t>calificada</w:t>
      </w:r>
      <w:r w:rsidRPr="008F783E">
        <w:rPr>
          <w:rFonts w:ascii="Arial" w:hAnsi="Arial" w:cs="Arial"/>
          <w:b/>
          <w:color w:val="FF0000"/>
        </w:rPr>
        <w:t xml:space="preserve"> </w:t>
      </w:r>
      <w:r w:rsidRPr="001B090A">
        <w:rPr>
          <w:rFonts w:ascii="Arial" w:hAnsi="Arial" w:cs="Arial"/>
          <w:color w:val="000000" w:themeColor="text1"/>
        </w:rPr>
        <w:t>la iniciativa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regidor </w:t>
      </w:r>
      <w:r w:rsidRPr="001B090A">
        <w:rPr>
          <w:rFonts w:ascii="Arial" w:hAnsi="Arial" w:cs="Arial"/>
          <w:b/>
          <w:color w:val="000000" w:themeColor="text1"/>
        </w:rPr>
        <w:t xml:space="preserve"> </w:t>
      </w:r>
      <w:r>
        <w:rPr>
          <w:rFonts w:ascii="Arial" w:hAnsi="Arial" w:cs="Arial"/>
          <w:b/>
          <w:color w:val="000000" w:themeColor="text1"/>
        </w:rPr>
        <w:t>José Luis Figueroa Meza,</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0075784A">
        <w:rPr>
          <w:rFonts w:ascii="Arial" w:hAnsi="Arial" w:cs="Arial"/>
          <w:color w:val="000000" w:themeColor="text1"/>
        </w:rPr>
        <w:t>---------</w:t>
      </w:r>
      <w:r w:rsidR="00157EB3">
        <w:rPr>
          <w:rFonts w:ascii="Arial" w:hAnsi="Arial" w:cs="Arial"/>
          <w:color w:val="000000" w:themeColor="text1"/>
        </w:rPr>
        <w:t>--</w:t>
      </w:r>
      <w:r w:rsidR="0075784A">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w:t>
      </w:r>
      <w:r w:rsidR="002B11FA">
        <w:rPr>
          <w:rFonts w:ascii="Arial" w:hAnsi="Arial" w:cs="Arial"/>
          <w:b/>
          <w:color w:val="000000" w:themeColor="text1"/>
        </w:rPr>
        <w:t>2</w:t>
      </w:r>
      <w:r w:rsidR="00906988">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75784A">
        <w:rPr>
          <w:rFonts w:ascii="Arial" w:hAnsi="Arial" w:cs="Arial"/>
          <w:color w:val="000000" w:themeColor="text1"/>
        </w:rPr>
        <w:t>--</w:t>
      </w:r>
      <w:r>
        <w:rPr>
          <w:rFonts w:ascii="Arial" w:hAnsi="Arial" w:cs="Arial"/>
          <w:color w:val="000000" w:themeColor="text1"/>
        </w:rPr>
        <w:t>---</w:t>
      </w:r>
      <w:r w:rsidR="00157EB3">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sidR="00F34074">
        <w:rPr>
          <w:rFonts w:ascii="Arial" w:hAnsi="Arial" w:cs="Arial"/>
          <w:color w:val="000000" w:themeColor="text1"/>
        </w:rPr>
        <w:t>---</w:t>
      </w:r>
      <w:r w:rsidR="00F34074">
        <w:rPr>
          <w:rFonts w:ascii="Arial" w:hAnsi="Arial" w:cs="Arial"/>
          <w:b/>
        </w:rPr>
        <w:t>PRIMERO.-</w:t>
      </w:r>
      <w:r w:rsidR="00F34074" w:rsidRPr="000E50D0">
        <w:rPr>
          <w:rFonts w:ascii="Arial" w:hAnsi="Arial" w:cs="Arial"/>
        </w:rPr>
        <w:t xml:space="preserve"> </w:t>
      </w:r>
      <w:r w:rsidR="000E50D0" w:rsidRPr="000E50D0">
        <w:rPr>
          <w:rFonts w:ascii="Arial" w:hAnsi="Arial" w:cs="Arial"/>
        </w:rPr>
        <w:t>El Ayuntamiento Constitucional de San Pedro Tlaquepaque, Jalisco aprueba y autoriza la implementación del “Programa Municipal 2x1 por la Educación” y sus reglas de operación para el ejercicio fiscal 2021.</w:t>
      </w:r>
      <w:r w:rsidR="000E50D0">
        <w:rPr>
          <w:rFonts w:ascii="Arial" w:hAnsi="Arial" w:cs="Arial"/>
        </w:rPr>
        <w:t>----------------------------------------------------------------------------------------------------------------------------------</w:t>
      </w:r>
    </w:p>
    <w:p w14:paraId="5337DC63" w14:textId="3081D0B2" w:rsidR="000E50D0" w:rsidRPr="000E50D0" w:rsidRDefault="00F34074" w:rsidP="000E50D0">
      <w:pPr>
        <w:spacing w:line="276" w:lineRule="auto"/>
        <w:jc w:val="both"/>
        <w:rPr>
          <w:rFonts w:ascii="Arial" w:hAnsi="Arial" w:cs="Arial"/>
          <w:b/>
        </w:rPr>
      </w:pPr>
      <w:r>
        <w:rPr>
          <w:rFonts w:ascii="Arial" w:hAnsi="Arial" w:cs="Arial"/>
          <w:b/>
        </w:rPr>
        <w:t>SEGUNDO.-</w:t>
      </w:r>
      <w:r w:rsidR="000E50D0" w:rsidRPr="000E50D0">
        <w:rPr>
          <w:rFonts w:ascii="Arial" w:hAnsi="Arial" w:cs="Arial"/>
          <w:b/>
        </w:rPr>
        <w:t xml:space="preserve"> </w:t>
      </w:r>
      <w:r w:rsidR="000E50D0" w:rsidRPr="000E50D0">
        <w:rPr>
          <w:rFonts w:ascii="Arial" w:hAnsi="Arial" w:cs="Arial"/>
        </w:rPr>
        <w:t xml:space="preserve">El Ayuntamiento Constitucional de San Pedro Tlaquepaque, aprueba y autoriza los apoyos a otorgar a los planteles beneficiados del programa descrito en el apartado “Presupuestos y metas” de las reglas de operación, de conformidad al techo financiero presupuestal autorizado.  </w:t>
      </w:r>
      <w:r w:rsidR="000E50D0">
        <w:rPr>
          <w:rFonts w:ascii="Arial" w:hAnsi="Arial" w:cs="Arial"/>
        </w:rPr>
        <w:t>--------------------------------------------------------------------------------------------------------------------------------------------------------------</w:t>
      </w:r>
    </w:p>
    <w:p w14:paraId="4C8F7090" w14:textId="133E9F6B" w:rsidR="000E50D0" w:rsidRPr="000E50D0" w:rsidRDefault="00F34074" w:rsidP="000E50D0">
      <w:pPr>
        <w:spacing w:line="276" w:lineRule="auto"/>
        <w:jc w:val="both"/>
        <w:rPr>
          <w:rFonts w:ascii="Arial" w:hAnsi="Arial" w:cs="Arial"/>
          <w:b/>
        </w:rPr>
      </w:pPr>
      <w:r>
        <w:rPr>
          <w:rFonts w:ascii="Arial" w:hAnsi="Arial" w:cs="Arial"/>
          <w:b/>
        </w:rPr>
        <w:t>TERCERO.-</w:t>
      </w:r>
      <w:r w:rsidR="000E50D0" w:rsidRPr="000E50D0">
        <w:rPr>
          <w:rFonts w:ascii="Arial" w:hAnsi="Arial" w:cs="Arial"/>
          <w:b/>
        </w:rPr>
        <w:t xml:space="preserve"> </w:t>
      </w:r>
      <w:r w:rsidR="000E50D0" w:rsidRPr="000E50D0">
        <w:rPr>
          <w:rFonts w:ascii="Arial" w:hAnsi="Arial" w:cs="Arial"/>
        </w:rPr>
        <w:t>El Ayuntamiento Constitucional de San Pedro Tlaquepaque, aprueba y autoriza al Tesorero Municipal a afectar el presupuesto de Egresos del presente ejercicio fiscal, hasta por $2´000,000.00 (Dos millones de pesos 00/100 M.N.) para dar la suficiencia presupuestal del apoyo asignado al “programa Municipal 2x1 por la Educación” para el ejercicio 2021 con el fin de dar cabal cumplimiento al presente acuerdo.</w:t>
      </w:r>
      <w:r w:rsidR="000E50D0">
        <w:rPr>
          <w:rFonts w:ascii="Arial" w:hAnsi="Arial" w:cs="Arial"/>
        </w:rPr>
        <w:t>-------------------------------------------------------------------------------------------------------------------------------------------------------------------------------------------------------------</w:t>
      </w:r>
    </w:p>
    <w:p w14:paraId="096298FE" w14:textId="77777777" w:rsidR="000E50D0" w:rsidRDefault="000E50D0" w:rsidP="000E50D0">
      <w:pPr>
        <w:spacing w:line="276" w:lineRule="auto"/>
        <w:jc w:val="both"/>
        <w:rPr>
          <w:rFonts w:ascii="Arial" w:hAnsi="Arial" w:cs="Arial"/>
          <w:b/>
        </w:rPr>
      </w:pPr>
    </w:p>
    <w:p w14:paraId="1430FD51" w14:textId="4A583D1A" w:rsidR="000E50D0" w:rsidRDefault="00157EB3" w:rsidP="000E50D0">
      <w:pPr>
        <w:spacing w:line="276" w:lineRule="auto"/>
        <w:jc w:val="both"/>
        <w:rPr>
          <w:rFonts w:ascii="Arial" w:hAnsi="Arial" w:cs="Arial"/>
          <w:b/>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592</w:t>
      </w:r>
      <w:r w:rsidR="00906988">
        <w:rPr>
          <w:rFonts w:ascii="Arial" w:hAnsi="Arial" w:cs="Arial"/>
          <w:b/>
          <w:sz w:val="16"/>
          <w:szCs w:val="16"/>
        </w:rPr>
        <w:t>/2021</w:t>
      </w:r>
    </w:p>
    <w:p w14:paraId="6B3BB275" w14:textId="77777777" w:rsidR="000E50D0" w:rsidRDefault="000E50D0" w:rsidP="000E50D0">
      <w:pPr>
        <w:spacing w:line="276" w:lineRule="auto"/>
        <w:jc w:val="both"/>
        <w:rPr>
          <w:rFonts w:ascii="Arial" w:hAnsi="Arial" w:cs="Arial"/>
          <w:b/>
        </w:rPr>
      </w:pPr>
    </w:p>
    <w:p w14:paraId="0F08C378" w14:textId="77777777" w:rsidR="000E50D0" w:rsidRDefault="000E50D0" w:rsidP="000E50D0">
      <w:pPr>
        <w:spacing w:line="276" w:lineRule="auto"/>
        <w:jc w:val="both"/>
        <w:rPr>
          <w:rFonts w:ascii="Arial" w:hAnsi="Arial" w:cs="Arial"/>
          <w:b/>
        </w:rPr>
      </w:pPr>
    </w:p>
    <w:p w14:paraId="457D386B" w14:textId="77777777" w:rsidR="000E50D0" w:rsidRDefault="000E50D0" w:rsidP="000E50D0">
      <w:pPr>
        <w:spacing w:line="276" w:lineRule="auto"/>
        <w:jc w:val="both"/>
        <w:rPr>
          <w:rFonts w:ascii="Arial" w:hAnsi="Arial" w:cs="Arial"/>
          <w:b/>
        </w:rPr>
      </w:pPr>
    </w:p>
    <w:p w14:paraId="08AFE039" w14:textId="77777777" w:rsidR="000E50D0" w:rsidRDefault="000E50D0" w:rsidP="000E50D0">
      <w:pPr>
        <w:spacing w:line="276" w:lineRule="auto"/>
        <w:jc w:val="both"/>
        <w:rPr>
          <w:rFonts w:ascii="Arial" w:hAnsi="Arial" w:cs="Arial"/>
          <w:b/>
        </w:rPr>
      </w:pPr>
    </w:p>
    <w:p w14:paraId="63AFC028" w14:textId="77777777" w:rsidR="000E50D0" w:rsidRDefault="000E50D0" w:rsidP="000E50D0">
      <w:pPr>
        <w:spacing w:line="276" w:lineRule="auto"/>
        <w:jc w:val="both"/>
        <w:rPr>
          <w:rFonts w:ascii="Arial" w:hAnsi="Arial" w:cs="Arial"/>
          <w:b/>
        </w:rPr>
      </w:pPr>
    </w:p>
    <w:p w14:paraId="07954E94" w14:textId="77777777" w:rsidR="000E50D0" w:rsidRDefault="000E50D0" w:rsidP="000E50D0">
      <w:pPr>
        <w:spacing w:line="276" w:lineRule="auto"/>
        <w:jc w:val="both"/>
        <w:rPr>
          <w:rFonts w:ascii="Arial" w:hAnsi="Arial" w:cs="Arial"/>
          <w:b/>
        </w:rPr>
      </w:pPr>
    </w:p>
    <w:p w14:paraId="03CD24A6" w14:textId="77777777" w:rsidR="000E50D0" w:rsidRDefault="000E50D0" w:rsidP="000E50D0">
      <w:pPr>
        <w:spacing w:line="276" w:lineRule="auto"/>
        <w:jc w:val="both"/>
        <w:rPr>
          <w:rFonts w:ascii="Arial" w:hAnsi="Arial" w:cs="Arial"/>
          <w:b/>
        </w:rPr>
      </w:pPr>
    </w:p>
    <w:p w14:paraId="5344BFF9" w14:textId="77777777" w:rsidR="007C1356" w:rsidRDefault="007C1356" w:rsidP="000E50D0">
      <w:pPr>
        <w:spacing w:line="276" w:lineRule="auto"/>
        <w:jc w:val="both"/>
        <w:rPr>
          <w:rFonts w:ascii="Arial" w:hAnsi="Arial" w:cs="Arial"/>
          <w:b/>
        </w:rPr>
      </w:pPr>
    </w:p>
    <w:p w14:paraId="6575E43E" w14:textId="1E5E4CAB" w:rsidR="00C639C2" w:rsidRPr="000E50D0" w:rsidRDefault="00F34074" w:rsidP="000E50D0">
      <w:pPr>
        <w:spacing w:line="276" w:lineRule="auto"/>
        <w:jc w:val="both"/>
        <w:rPr>
          <w:rFonts w:ascii="Arial" w:hAnsi="Arial" w:cs="Arial"/>
          <w:color w:val="000000" w:themeColor="text1"/>
        </w:rPr>
      </w:pPr>
      <w:r>
        <w:rPr>
          <w:rFonts w:ascii="Arial" w:hAnsi="Arial" w:cs="Arial"/>
          <w:b/>
        </w:rPr>
        <w:t>CUARTO.-</w:t>
      </w:r>
      <w:r w:rsidRPr="000E50D0">
        <w:rPr>
          <w:rFonts w:ascii="Arial" w:hAnsi="Arial" w:cs="Arial"/>
          <w:b/>
        </w:rPr>
        <w:t xml:space="preserve"> </w:t>
      </w:r>
      <w:r w:rsidR="000E50D0" w:rsidRPr="000E50D0">
        <w:rPr>
          <w:rFonts w:ascii="Arial" w:hAnsi="Arial" w:cs="Arial"/>
        </w:rPr>
        <w:t>El Ayuntamiento Constitucional de San Pedro Tlaquepaque, aprueba y autoriza que las reglas de operación, convocatorias y demás documentos relacionados con el “Programa 2x1 por la Educación” para el ejercicio fiscal 2021, sea ejecutado por la Dirección de Educación.</w:t>
      </w:r>
      <w:r w:rsidR="000E50D0">
        <w:rPr>
          <w:rFonts w:ascii="Arial" w:hAnsi="Arial" w:cs="Arial"/>
        </w:rPr>
        <w:t>-------------------------------------------------------------------------------------------------------------------------------------------------------------</w:t>
      </w:r>
    </w:p>
    <w:p w14:paraId="76C209F8" w14:textId="77777777" w:rsidR="00C639C2" w:rsidRPr="00515D5E" w:rsidRDefault="00C639C2" w:rsidP="00C639C2">
      <w:pPr>
        <w:jc w:val="center"/>
        <w:rPr>
          <w:rFonts w:ascii="Arial" w:hAnsi="Arial" w:cs="Arial"/>
          <w:b/>
          <w:color w:val="000000" w:themeColor="text1"/>
        </w:rPr>
      </w:pPr>
    </w:p>
    <w:p w14:paraId="0D055B12" w14:textId="77777777" w:rsidR="00C639C2" w:rsidRDefault="00C639C2" w:rsidP="00C639C2">
      <w:pPr>
        <w:jc w:val="center"/>
        <w:rPr>
          <w:rFonts w:ascii="Arial" w:hAnsi="Arial" w:cs="Arial"/>
          <w:b/>
          <w:color w:val="000000" w:themeColor="text1"/>
        </w:rPr>
      </w:pPr>
    </w:p>
    <w:p w14:paraId="21836B47" w14:textId="77777777" w:rsidR="00C639C2" w:rsidRDefault="00C639C2" w:rsidP="00C639C2">
      <w:pPr>
        <w:jc w:val="center"/>
        <w:rPr>
          <w:rFonts w:ascii="Arial" w:hAnsi="Arial" w:cs="Arial"/>
          <w:b/>
          <w:color w:val="000000" w:themeColor="text1"/>
        </w:rPr>
      </w:pPr>
    </w:p>
    <w:p w14:paraId="49B73CF0" w14:textId="77777777" w:rsidR="00C639C2" w:rsidRDefault="00C639C2" w:rsidP="00C639C2">
      <w:pPr>
        <w:jc w:val="center"/>
        <w:rPr>
          <w:rFonts w:ascii="Arial" w:hAnsi="Arial" w:cs="Arial"/>
          <w:b/>
          <w:color w:val="000000" w:themeColor="text1"/>
        </w:rPr>
      </w:pPr>
    </w:p>
    <w:p w14:paraId="15A99B3B" w14:textId="77777777" w:rsidR="00C639C2" w:rsidRPr="00515D5E" w:rsidRDefault="00C639C2" w:rsidP="00C639C2">
      <w:pPr>
        <w:jc w:val="center"/>
        <w:rPr>
          <w:rFonts w:ascii="Arial" w:hAnsi="Arial" w:cs="Arial"/>
          <w:b/>
          <w:color w:val="000000" w:themeColor="text1"/>
        </w:rPr>
      </w:pPr>
      <w:r w:rsidRPr="00515D5E">
        <w:rPr>
          <w:rFonts w:ascii="Arial" w:hAnsi="Arial" w:cs="Arial"/>
          <w:b/>
          <w:color w:val="000000" w:themeColor="text1"/>
        </w:rPr>
        <w:t>A T E N T A M E N T E</w:t>
      </w:r>
    </w:p>
    <w:p w14:paraId="26B4EA52" w14:textId="77777777" w:rsidR="00C639C2" w:rsidRPr="00515D5E" w:rsidRDefault="00C639C2" w:rsidP="00C639C2">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058E14FF" w14:textId="77777777" w:rsidR="00C639C2" w:rsidRPr="00515D5E" w:rsidRDefault="00C639C2" w:rsidP="00C639C2">
      <w:pPr>
        <w:pStyle w:val="Sinespaciado"/>
        <w:jc w:val="both"/>
        <w:rPr>
          <w:rFonts w:ascii="Arial" w:hAnsi="Arial" w:cs="Arial"/>
          <w:color w:val="000000" w:themeColor="text1"/>
          <w:sz w:val="24"/>
          <w:szCs w:val="24"/>
          <w:lang w:val="es-MX"/>
        </w:rPr>
      </w:pPr>
    </w:p>
    <w:p w14:paraId="36C83FDF" w14:textId="77777777" w:rsidR="00C639C2" w:rsidRPr="00515D5E" w:rsidRDefault="00C639C2" w:rsidP="00C639C2">
      <w:pPr>
        <w:pStyle w:val="Sinespaciado"/>
        <w:jc w:val="both"/>
        <w:rPr>
          <w:rFonts w:ascii="Arial" w:hAnsi="Arial" w:cs="Arial"/>
          <w:color w:val="000000" w:themeColor="text1"/>
          <w:sz w:val="24"/>
          <w:szCs w:val="24"/>
          <w:lang w:val="es-MX"/>
        </w:rPr>
      </w:pPr>
    </w:p>
    <w:p w14:paraId="3B47218F" w14:textId="77777777" w:rsidR="00C639C2" w:rsidRDefault="00C639C2" w:rsidP="00C639C2">
      <w:pPr>
        <w:pStyle w:val="Sinespaciado"/>
        <w:jc w:val="both"/>
        <w:rPr>
          <w:rFonts w:ascii="Arial" w:hAnsi="Arial" w:cs="Arial"/>
          <w:color w:val="000000" w:themeColor="text1"/>
          <w:sz w:val="24"/>
          <w:szCs w:val="24"/>
          <w:lang w:val="es-MX"/>
        </w:rPr>
      </w:pPr>
    </w:p>
    <w:p w14:paraId="32DF32BB" w14:textId="77777777" w:rsidR="00C639C2" w:rsidRPr="00515D5E" w:rsidRDefault="00C639C2" w:rsidP="00C639C2">
      <w:pPr>
        <w:pStyle w:val="Sinespaciado"/>
        <w:jc w:val="both"/>
        <w:rPr>
          <w:rFonts w:ascii="Arial" w:hAnsi="Arial" w:cs="Arial"/>
          <w:color w:val="000000" w:themeColor="text1"/>
          <w:sz w:val="24"/>
          <w:szCs w:val="24"/>
          <w:lang w:val="es-MX"/>
        </w:rPr>
      </w:pPr>
    </w:p>
    <w:p w14:paraId="37AA0A39" w14:textId="5D42F83C" w:rsidR="00C639C2" w:rsidRDefault="00C639C2" w:rsidP="00C639C2">
      <w:pPr>
        <w:pStyle w:val="Sinespaciado"/>
        <w:jc w:val="both"/>
        <w:rPr>
          <w:rFonts w:ascii="Arial" w:hAnsi="Arial" w:cs="Arial"/>
          <w:color w:val="000000" w:themeColor="text1"/>
          <w:sz w:val="24"/>
          <w:szCs w:val="24"/>
          <w:lang w:val="es-MX"/>
        </w:rPr>
      </w:pPr>
    </w:p>
    <w:p w14:paraId="6D39ECB6" w14:textId="77777777" w:rsidR="00157EB3" w:rsidRDefault="00157EB3" w:rsidP="00C639C2">
      <w:pPr>
        <w:pStyle w:val="Sinespaciado"/>
        <w:jc w:val="both"/>
        <w:rPr>
          <w:rFonts w:ascii="Arial" w:hAnsi="Arial" w:cs="Arial"/>
          <w:color w:val="000000" w:themeColor="text1"/>
          <w:sz w:val="24"/>
          <w:szCs w:val="24"/>
          <w:lang w:val="es-MX"/>
        </w:rPr>
      </w:pPr>
    </w:p>
    <w:p w14:paraId="58342AB9" w14:textId="77777777" w:rsidR="000E50D0" w:rsidRDefault="000E50D0" w:rsidP="00C639C2">
      <w:pPr>
        <w:pStyle w:val="Sinespaciado"/>
        <w:jc w:val="both"/>
        <w:rPr>
          <w:rFonts w:ascii="Arial" w:hAnsi="Arial" w:cs="Arial"/>
          <w:color w:val="000000" w:themeColor="text1"/>
          <w:sz w:val="24"/>
          <w:szCs w:val="24"/>
          <w:lang w:val="es-MX"/>
        </w:rPr>
      </w:pPr>
    </w:p>
    <w:p w14:paraId="115701D4" w14:textId="77777777" w:rsidR="00C639C2" w:rsidRPr="00515D5E" w:rsidRDefault="00C639C2" w:rsidP="00C639C2">
      <w:pPr>
        <w:pStyle w:val="Sinespaciado"/>
        <w:jc w:val="both"/>
        <w:rPr>
          <w:rFonts w:ascii="Arial" w:hAnsi="Arial" w:cs="Arial"/>
          <w:color w:val="000000" w:themeColor="text1"/>
          <w:sz w:val="24"/>
          <w:szCs w:val="24"/>
          <w:lang w:val="es-MX"/>
        </w:rPr>
      </w:pPr>
    </w:p>
    <w:p w14:paraId="51EDE2AE" w14:textId="77777777" w:rsidR="00C639C2" w:rsidRPr="00515D5E" w:rsidRDefault="00C639C2" w:rsidP="00C639C2">
      <w:pPr>
        <w:pStyle w:val="Sinespaciado"/>
        <w:jc w:val="both"/>
        <w:rPr>
          <w:rFonts w:ascii="Arial" w:hAnsi="Arial" w:cs="Arial"/>
          <w:color w:val="000000" w:themeColor="text1"/>
          <w:sz w:val="24"/>
          <w:szCs w:val="24"/>
          <w:lang w:val="es-MX"/>
        </w:rPr>
      </w:pPr>
    </w:p>
    <w:p w14:paraId="2E1DFDAF" w14:textId="77777777" w:rsidR="00C639C2" w:rsidRPr="00515D5E" w:rsidRDefault="00C639C2" w:rsidP="00C639C2">
      <w:pPr>
        <w:pStyle w:val="Sinespaciado"/>
        <w:jc w:val="both"/>
        <w:rPr>
          <w:rFonts w:ascii="Arial" w:hAnsi="Arial" w:cs="Arial"/>
          <w:color w:val="000000" w:themeColor="text1"/>
          <w:sz w:val="24"/>
          <w:szCs w:val="24"/>
          <w:lang w:val="es-MX"/>
        </w:rPr>
      </w:pPr>
    </w:p>
    <w:p w14:paraId="4F99FF8F" w14:textId="77777777" w:rsidR="00C639C2" w:rsidRPr="00515D5E" w:rsidRDefault="00C639C2" w:rsidP="00C639C2">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61EDFABF" w14:textId="77777777" w:rsidR="00C639C2" w:rsidRPr="00515D5E" w:rsidRDefault="00C639C2" w:rsidP="00C639C2">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01B95D83" w14:textId="77777777" w:rsidR="00C639C2" w:rsidRPr="00515D5E" w:rsidRDefault="00C639C2" w:rsidP="00C639C2">
      <w:pPr>
        <w:jc w:val="right"/>
        <w:rPr>
          <w:rFonts w:ascii="Arial" w:hAnsi="Arial" w:cs="Arial"/>
          <w:b/>
          <w:color w:val="000000" w:themeColor="text1"/>
          <w:sz w:val="16"/>
        </w:rPr>
      </w:pPr>
    </w:p>
    <w:p w14:paraId="3F452230" w14:textId="77777777" w:rsidR="00C639C2" w:rsidRPr="00515D5E" w:rsidRDefault="00C639C2" w:rsidP="00C639C2">
      <w:pPr>
        <w:jc w:val="right"/>
        <w:rPr>
          <w:rFonts w:ascii="Arial" w:hAnsi="Arial" w:cs="Arial"/>
          <w:b/>
          <w:color w:val="000000" w:themeColor="text1"/>
          <w:sz w:val="16"/>
        </w:rPr>
      </w:pPr>
    </w:p>
    <w:p w14:paraId="5A3D5CBC" w14:textId="77777777" w:rsidR="00C639C2" w:rsidRPr="00515D5E" w:rsidRDefault="00C639C2" w:rsidP="00C639C2">
      <w:pPr>
        <w:jc w:val="right"/>
        <w:rPr>
          <w:rFonts w:ascii="Arial" w:hAnsi="Arial" w:cs="Arial"/>
          <w:b/>
          <w:color w:val="000000" w:themeColor="text1"/>
          <w:sz w:val="16"/>
        </w:rPr>
      </w:pPr>
    </w:p>
    <w:p w14:paraId="199D7323" w14:textId="77777777" w:rsidR="000E50D0" w:rsidRDefault="000E50D0" w:rsidP="00C639C2">
      <w:pPr>
        <w:jc w:val="right"/>
        <w:rPr>
          <w:rFonts w:ascii="Arial" w:hAnsi="Arial" w:cs="Arial"/>
          <w:b/>
          <w:color w:val="000000" w:themeColor="text1"/>
          <w:sz w:val="16"/>
        </w:rPr>
      </w:pPr>
    </w:p>
    <w:p w14:paraId="42A6977D" w14:textId="77777777" w:rsidR="000E50D0" w:rsidRDefault="000E50D0" w:rsidP="00C639C2">
      <w:pPr>
        <w:jc w:val="right"/>
        <w:rPr>
          <w:rFonts w:ascii="Arial" w:hAnsi="Arial" w:cs="Arial"/>
          <w:b/>
          <w:color w:val="000000" w:themeColor="text1"/>
          <w:sz w:val="16"/>
        </w:rPr>
      </w:pPr>
    </w:p>
    <w:p w14:paraId="22090C82" w14:textId="77777777" w:rsidR="000E50D0" w:rsidRDefault="000E50D0" w:rsidP="00C639C2">
      <w:pPr>
        <w:jc w:val="right"/>
        <w:rPr>
          <w:rFonts w:ascii="Arial" w:hAnsi="Arial" w:cs="Arial"/>
          <w:b/>
          <w:color w:val="000000" w:themeColor="text1"/>
          <w:sz w:val="16"/>
        </w:rPr>
      </w:pPr>
    </w:p>
    <w:p w14:paraId="1B858051" w14:textId="77777777" w:rsidR="000E50D0" w:rsidRDefault="000E50D0" w:rsidP="00C639C2">
      <w:pPr>
        <w:jc w:val="right"/>
        <w:rPr>
          <w:rFonts w:ascii="Arial" w:hAnsi="Arial" w:cs="Arial"/>
          <w:b/>
          <w:color w:val="000000" w:themeColor="text1"/>
          <w:sz w:val="16"/>
        </w:rPr>
      </w:pPr>
    </w:p>
    <w:p w14:paraId="5301F746" w14:textId="77777777" w:rsidR="000E50D0" w:rsidRDefault="000E50D0" w:rsidP="00C639C2">
      <w:pPr>
        <w:jc w:val="right"/>
        <w:rPr>
          <w:rFonts w:ascii="Arial" w:hAnsi="Arial" w:cs="Arial"/>
          <w:b/>
          <w:color w:val="000000" w:themeColor="text1"/>
          <w:sz w:val="16"/>
        </w:rPr>
      </w:pPr>
    </w:p>
    <w:p w14:paraId="51A9BB04" w14:textId="77777777" w:rsidR="000E50D0" w:rsidRDefault="000E50D0" w:rsidP="00C639C2">
      <w:pPr>
        <w:jc w:val="right"/>
        <w:rPr>
          <w:rFonts w:ascii="Arial" w:hAnsi="Arial" w:cs="Arial"/>
          <w:b/>
          <w:color w:val="000000" w:themeColor="text1"/>
          <w:sz w:val="16"/>
        </w:rPr>
      </w:pPr>
    </w:p>
    <w:p w14:paraId="5F9671F8" w14:textId="77777777" w:rsidR="000E50D0" w:rsidRDefault="000E50D0" w:rsidP="00C639C2">
      <w:pPr>
        <w:jc w:val="right"/>
        <w:rPr>
          <w:rFonts w:ascii="Arial" w:hAnsi="Arial" w:cs="Arial"/>
          <w:b/>
          <w:color w:val="000000" w:themeColor="text1"/>
          <w:sz w:val="16"/>
        </w:rPr>
      </w:pPr>
    </w:p>
    <w:p w14:paraId="5944D0DF" w14:textId="77777777" w:rsidR="000E50D0" w:rsidRDefault="000E50D0" w:rsidP="00C639C2">
      <w:pPr>
        <w:jc w:val="right"/>
        <w:rPr>
          <w:rFonts w:ascii="Arial" w:hAnsi="Arial" w:cs="Arial"/>
          <w:b/>
          <w:color w:val="000000" w:themeColor="text1"/>
          <w:sz w:val="16"/>
        </w:rPr>
      </w:pPr>
    </w:p>
    <w:p w14:paraId="6E01BCFC" w14:textId="77777777" w:rsidR="000E50D0" w:rsidRDefault="000E50D0" w:rsidP="00C639C2">
      <w:pPr>
        <w:jc w:val="right"/>
        <w:rPr>
          <w:rFonts w:ascii="Arial" w:hAnsi="Arial" w:cs="Arial"/>
          <w:b/>
          <w:color w:val="000000" w:themeColor="text1"/>
          <w:sz w:val="16"/>
        </w:rPr>
      </w:pPr>
    </w:p>
    <w:p w14:paraId="6F5C1A03" w14:textId="77777777" w:rsidR="000E50D0" w:rsidRDefault="000E50D0" w:rsidP="00C639C2">
      <w:pPr>
        <w:jc w:val="right"/>
        <w:rPr>
          <w:rFonts w:ascii="Arial" w:hAnsi="Arial" w:cs="Arial"/>
          <w:b/>
          <w:color w:val="000000" w:themeColor="text1"/>
          <w:sz w:val="16"/>
        </w:rPr>
      </w:pPr>
    </w:p>
    <w:p w14:paraId="42E85C0F" w14:textId="77777777" w:rsidR="000E50D0" w:rsidRDefault="000E50D0" w:rsidP="00C639C2">
      <w:pPr>
        <w:jc w:val="right"/>
        <w:rPr>
          <w:rFonts w:ascii="Arial" w:hAnsi="Arial" w:cs="Arial"/>
          <w:b/>
          <w:color w:val="000000" w:themeColor="text1"/>
          <w:sz w:val="16"/>
        </w:rPr>
      </w:pPr>
    </w:p>
    <w:p w14:paraId="65C5D821" w14:textId="77777777" w:rsidR="000E50D0" w:rsidRDefault="000E50D0" w:rsidP="00C639C2">
      <w:pPr>
        <w:jc w:val="right"/>
        <w:rPr>
          <w:rFonts w:ascii="Arial" w:hAnsi="Arial" w:cs="Arial"/>
          <w:b/>
          <w:color w:val="000000" w:themeColor="text1"/>
          <w:sz w:val="16"/>
        </w:rPr>
      </w:pPr>
    </w:p>
    <w:p w14:paraId="3A371847" w14:textId="77777777" w:rsidR="000E50D0" w:rsidRDefault="000E50D0" w:rsidP="00C639C2">
      <w:pPr>
        <w:jc w:val="right"/>
        <w:rPr>
          <w:rFonts w:ascii="Arial" w:hAnsi="Arial" w:cs="Arial"/>
          <w:b/>
          <w:color w:val="000000" w:themeColor="text1"/>
          <w:sz w:val="16"/>
        </w:rPr>
      </w:pPr>
    </w:p>
    <w:p w14:paraId="370D725B" w14:textId="77777777" w:rsidR="000E50D0" w:rsidRDefault="000E50D0" w:rsidP="00C639C2">
      <w:pPr>
        <w:jc w:val="right"/>
        <w:rPr>
          <w:rFonts w:ascii="Arial" w:hAnsi="Arial" w:cs="Arial"/>
          <w:b/>
          <w:color w:val="000000" w:themeColor="text1"/>
          <w:sz w:val="16"/>
        </w:rPr>
      </w:pPr>
    </w:p>
    <w:p w14:paraId="14BB7094" w14:textId="77777777" w:rsidR="000E50D0" w:rsidRDefault="000E50D0" w:rsidP="00C639C2">
      <w:pPr>
        <w:jc w:val="right"/>
        <w:rPr>
          <w:rFonts w:ascii="Arial" w:hAnsi="Arial" w:cs="Arial"/>
          <w:b/>
          <w:color w:val="000000" w:themeColor="text1"/>
          <w:sz w:val="16"/>
        </w:rPr>
      </w:pPr>
    </w:p>
    <w:p w14:paraId="5D420659" w14:textId="77777777" w:rsidR="000E50D0" w:rsidRDefault="000E50D0" w:rsidP="00C639C2">
      <w:pPr>
        <w:jc w:val="right"/>
        <w:rPr>
          <w:rFonts w:ascii="Arial" w:hAnsi="Arial" w:cs="Arial"/>
          <w:b/>
          <w:color w:val="000000" w:themeColor="text1"/>
          <w:sz w:val="16"/>
        </w:rPr>
      </w:pPr>
    </w:p>
    <w:p w14:paraId="4B936646" w14:textId="77777777" w:rsidR="000E50D0" w:rsidRDefault="000E50D0" w:rsidP="00C639C2">
      <w:pPr>
        <w:jc w:val="right"/>
        <w:rPr>
          <w:rFonts w:ascii="Arial" w:hAnsi="Arial" w:cs="Arial"/>
          <w:b/>
          <w:color w:val="000000" w:themeColor="text1"/>
          <w:sz w:val="16"/>
        </w:rPr>
      </w:pPr>
    </w:p>
    <w:p w14:paraId="2A4BB359" w14:textId="72C4169B" w:rsidR="000E50D0" w:rsidRDefault="00157EB3" w:rsidP="00157EB3">
      <w:pPr>
        <w:rPr>
          <w:rFonts w:ascii="Arial" w:hAnsi="Arial" w:cs="Arial"/>
          <w:b/>
          <w:color w:val="000000" w:themeColor="text1"/>
          <w:sz w:val="16"/>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92</w:t>
      </w:r>
      <w:r w:rsidR="00906988">
        <w:rPr>
          <w:rFonts w:ascii="Arial" w:hAnsi="Arial" w:cs="Arial"/>
          <w:b/>
          <w:sz w:val="16"/>
          <w:szCs w:val="16"/>
        </w:rPr>
        <w:t>/2021</w:t>
      </w:r>
    </w:p>
    <w:p w14:paraId="780915CC" w14:textId="77777777" w:rsidR="000E50D0" w:rsidRDefault="000E50D0" w:rsidP="00C639C2">
      <w:pPr>
        <w:jc w:val="right"/>
        <w:rPr>
          <w:rFonts w:ascii="Arial" w:hAnsi="Arial" w:cs="Arial"/>
          <w:b/>
          <w:color w:val="000000" w:themeColor="text1"/>
          <w:sz w:val="16"/>
        </w:rPr>
      </w:pPr>
    </w:p>
    <w:p w14:paraId="0F21A27D" w14:textId="77777777" w:rsidR="000E50D0" w:rsidRDefault="000E50D0" w:rsidP="00C639C2">
      <w:pPr>
        <w:jc w:val="right"/>
        <w:rPr>
          <w:rFonts w:ascii="Arial" w:hAnsi="Arial" w:cs="Arial"/>
          <w:b/>
          <w:color w:val="000000" w:themeColor="text1"/>
          <w:sz w:val="16"/>
        </w:rPr>
      </w:pPr>
    </w:p>
    <w:p w14:paraId="3232722F" w14:textId="77777777" w:rsidR="000E50D0" w:rsidRDefault="000E50D0" w:rsidP="00C639C2">
      <w:pPr>
        <w:jc w:val="right"/>
        <w:rPr>
          <w:rFonts w:ascii="Arial" w:hAnsi="Arial" w:cs="Arial"/>
          <w:b/>
          <w:color w:val="000000" w:themeColor="text1"/>
          <w:sz w:val="16"/>
        </w:rPr>
      </w:pPr>
    </w:p>
    <w:p w14:paraId="18F3709C" w14:textId="77777777" w:rsidR="000E50D0" w:rsidRDefault="000E50D0" w:rsidP="00C639C2">
      <w:pPr>
        <w:jc w:val="right"/>
        <w:rPr>
          <w:rFonts w:ascii="Arial" w:hAnsi="Arial" w:cs="Arial"/>
          <w:b/>
          <w:color w:val="000000" w:themeColor="text1"/>
          <w:sz w:val="16"/>
        </w:rPr>
      </w:pPr>
    </w:p>
    <w:p w14:paraId="7BF624FA" w14:textId="623AF6EE" w:rsidR="00170CDE" w:rsidRDefault="00170CDE" w:rsidP="00C639C2">
      <w:pPr>
        <w:jc w:val="right"/>
        <w:rPr>
          <w:rFonts w:ascii="Arial" w:hAnsi="Arial" w:cs="Arial"/>
          <w:b/>
          <w:color w:val="000000" w:themeColor="text1"/>
          <w:sz w:val="16"/>
        </w:rPr>
      </w:pPr>
    </w:p>
    <w:p w14:paraId="0B1FE932" w14:textId="77777777" w:rsidR="00157EB3" w:rsidRDefault="00157EB3" w:rsidP="00C639C2">
      <w:pPr>
        <w:jc w:val="right"/>
        <w:rPr>
          <w:rFonts w:ascii="Arial" w:hAnsi="Arial" w:cs="Arial"/>
          <w:b/>
          <w:color w:val="000000" w:themeColor="text1"/>
          <w:sz w:val="16"/>
        </w:rPr>
      </w:pPr>
    </w:p>
    <w:p w14:paraId="61EEE1FE" w14:textId="2460B99F" w:rsidR="00170CDE" w:rsidRDefault="00170CDE" w:rsidP="00C639C2">
      <w:pPr>
        <w:jc w:val="right"/>
        <w:rPr>
          <w:rFonts w:ascii="Arial" w:hAnsi="Arial" w:cs="Arial"/>
          <w:b/>
          <w:color w:val="000000" w:themeColor="text1"/>
          <w:sz w:val="16"/>
        </w:rPr>
      </w:pPr>
    </w:p>
    <w:p w14:paraId="2DBDD544" w14:textId="66AB56A3" w:rsidR="00170CDE" w:rsidRDefault="00170CDE" w:rsidP="00C639C2">
      <w:pPr>
        <w:jc w:val="right"/>
        <w:rPr>
          <w:rFonts w:ascii="Arial" w:hAnsi="Arial" w:cs="Arial"/>
          <w:b/>
          <w:color w:val="000000" w:themeColor="text1"/>
          <w:sz w:val="16"/>
        </w:rPr>
      </w:pPr>
    </w:p>
    <w:p w14:paraId="56278940" w14:textId="45C93484" w:rsidR="00170CDE" w:rsidRDefault="00170CDE" w:rsidP="00C639C2">
      <w:pPr>
        <w:jc w:val="right"/>
        <w:rPr>
          <w:rFonts w:ascii="Arial" w:hAnsi="Arial" w:cs="Arial"/>
          <w:b/>
          <w:color w:val="000000" w:themeColor="text1"/>
          <w:sz w:val="16"/>
        </w:rPr>
      </w:pPr>
    </w:p>
    <w:p w14:paraId="3FB12BEE" w14:textId="77777777" w:rsidR="001D74FF" w:rsidRPr="008E2093" w:rsidRDefault="001D74FF" w:rsidP="001D74FF">
      <w:pPr>
        <w:jc w:val="both"/>
        <w:rPr>
          <w:rFonts w:ascii="Arial" w:hAnsi="Arial" w:cs="Arial"/>
          <w:b/>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7C1356">
        <w:rPr>
          <w:rFonts w:ascii="Arial" w:hAnsi="Arial" w:cs="Arial"/>
          <w:b/>
        </w:rPr>
        <w:t xml:space="preserve">13 (trece) integrantes del pleno, en forma económica fueron emitidos 13 (trece) votos a favor, en unanimidad fue </w:t>
      </w:r>
      <w:r w:rsidRPr="007C1356">
        <w:rPr>
          <w:rFonts w:ascii="Arial" w:hAnsi="Arial" w:cs="Arial"/>
        </w:rPr>
        <w:t xml:space="preserve">aprobado </w:t>
      </w:r>
      <w:r w:rsidRPr="007C1356">
        <w:rPr>
          <w:rFonts w:ascii="Arial" w:hAnsi="Arial" w:cs="Arial"/>
          <w:b/>
        </w:rPr>
        <w:t xml:space="preserve">por mayoría </w:t>
      </w:r>
      <w:r>
        <w:rPr>
          <w:rFonts w:ascii="Arial" w:hAnsi="Arial" w:cs="Arial"/>
          <w:b/>
        </w:rPr>
        <w:t>calificada</w:t>
      </w:r>
      <w:r w:rsidRPr="007C1356">
        <w:rPr>
          <w:rFonts w:ascii="Arial" w:hAnsi="Arial" w:cs="Arial"/>
          <w:b/>
        </w:rPr>
        <w:t xml:space="preserve"> </w:t>
      </w:r>
      <w:r w:rsidRPr="007C1356">
        <w:rPr>
          <w:rFonts w:ascii="Arial" w:hAnsi="Arial" w:cs="Arial"/>
        </w:rPr>
        <w:t>la iniciativa</w:t>
      </w:r>
      <w:r w:rsidRPr="001B090A">
        <w:rPr>
          <w:rFonts w:ascii="Arial" w:hAnsi="Arial" w:cs="Arial"/>
          <w:color w:val="000000" w:themeColor="text1"/>
        </w:rPr>
        <w:t xml:space="preserve">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93/2021</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sidRPr="008E2093">
        <w:rPr>
          <w:rFonts w:ascii="Arial" w:hAnsi="Arial" w:cs="Arial"/>
          <w:b/>
          <w:szCs w:val="22"/>
        </w:rPr>
        <w:t xml:space="preserve">PRIMERO.- </w:t>
      </w:r>
      <w:r w:rsidRPr="008E2093">
        <w:rPr>
          <w:rFonts w:ascii="Arial" w:hAnsi="Arial" w:cs="Arial"/>
          <w:szCs w:val="22"/>
        </w:rPr>
        <w:t xml:space="preserve">El Pleno del Ayuntamiento Constitucional de San Pedro Tlaquepaque, Jalisco, aprueba y autoriza facultar  a la C. Presidenta Municipal, Síndico Municipal, Secretario del Ayuntamiento y al C. Tesorero Municipal para suscribir CONVENIO 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que celebran por una parte el Gobierno del Estado de Jalisco, a través de la Coordinación General de Innovación Gubernamental de Jefatura de Gabinete, con la Secretaría de Administración del Estado de Jalisco, con la Secretaría de la Hacienda Pública con este Gobierno Municipal de San Pedro Tlaquepaque, Jalisco, con una vigencia a partir de la firma y hasta el </w:t>
      </w:r>
      <w:r>
        <w:rPr>
          <w:rFonts w:ascii="Arial" w:hAnsi="Arial" w:cs="Arial"/>
          <w:szCs w:val="22"/>
        </w:rPr>
        <w:t>05</w:t>
      </w:r>
      <w:r w:rsidRPr="008E2093">
        <w:rPr>
          <w:rFonts w:ascii="Arial" w:hAnsi="Arial" w:cs="Arial"/>
          <w:szCs w:val="22"/>
        </w:rPr>
        <w:t xml:space="preserve"> de </w:t>
      </w:r>
      <w:r>
        <w:rPr>
          <w:rFonts w:ascii="Arial" w:hAnsi="Arial" w:cs="Arial"/>
          <w:szCs w:val="22"/>
        </w:rPr>
        <w:t>diciembre</w:t>
      </w:r>
      <w:r w:rsidRPr="008E2093">
        <w:rPr>
          <w:rFonts w:ascii="Arial" w:hAnsi="Arial" w:cs="Arial"/>
          <w:szCs w:val="22"/>
        </w:rPr>
        <w:t xml:space="preserve"> del año 202</w:t>
      </w:r>
      <w:r>
        <w:rPr>
          <w:rFonts w:ascii="Arial" w:hAnsi="Arial" w:cs="Arial"/>
          <w:szCs w:val="22"/>
        </w:rPr>
        <w:t>4</w:t>
      </w:r>
      <w:r w:rsidRPr="008E2093">
        <w:rPr>
          <w:rFonts w:ascii="Arial" w:hAnsi="Arial" w:cs="Arial"/>
          <w:szCs w:val="22"/>
        </w:rPr>
        <w:t>.--------------------------------------------------------------------------------------------------------------------------------------------</w:t>
      </w:r>
    </w:p>
    <w:p w14:paraId="0AEF1717" w14:textId="77777777" w:rsidR="001D74FF" w:rsidRPr="008E2093" w:rsidRDefault="001D74FF" w:rsidP="001D74FF">
      <w:pPr>
        <w:jc w:val="both"/>
        <w:rPr>
          <w:rFonts w:ascii="Arial" w:hAnsi="Arial" w:cs="Arial"/>
          <w:b/>
          <w:color w:val="000000" w:themeColor="text1"/>
          <w:sz w:val="28"/>
        </w:rPr>
      </w:pPr>
      <w:r w:rsidRPr="008E2093">
        <w:rPr>
          <w:rFonts w:ascii="Arial" w:hAnsi="Arial" w:cs="Arial"/>
          <w:b/>
          <w:szCs w:val="22"/>
        </w:rPr>
        <w:t xml:space="preserve">SEGUNDO.- </w:t>
      </w:r>
      <w:r w:rsidRPr="008E2093">
        <w:rPr>
          <w:rFonts w:ascii="Arial" w:hAnsi="Arial" w:cs="Arial"/>
          <w:szCs w:val="22"/>
        </w:rPr>
        <w:t>El Ayuntamiento Constitucional de San Pedro Tlaquepaque, Jalisco, aprueba y autoriza instruir al Síndico Municipal, para dar el seguimiento y/o elaboración de los instrumentos jurídicos necesarios a efecto de dar cumplimiento al  presente acuerdo</w:t>
      </w:r>
      <w:r w:rsidRPr="008E2093">
        <w:rPr>
          <w:rFonts w:ascii="Arial" w:hAnsi="Arial" w:cs="Arial"/>
          <w:b/>
          <w:szCs w:val="22"/>
        </w:rPr>
        <w:t>.</w:t>
      </w:r>
      <w:r w:rsidRPr="008E2093">
        <w:rPr>
          <w:rFonts w:ascii="Arial" w:hAnsi="Arial" w:cs="Arial"/>
          <w:szCs w:val="22"/>
        </w:rPr>
        <w:t xml:space="preserve"> ----------------------------------------------------------------------------------------</w:t>
      </w:r>
      <w:r>
        <w:rPr>
          <w:rFonts w:ascii="Arial" w:hAnsi="Arial" w:cs="Arial"/>
          <w:szCs w:val="22"/>
        </w:rPr>
        <w:t>-------------------------------------------------------------------</w:t>
      </w:r>
      <w:r w:rsidRPr="008E2093">
        <w:rPr>
          <w:rFonts w:ascii="Arial" w:hAnsi="Arial" w:cs="Arial"/>
          <w:szCs w:val="22"/>
        </w:rPr>
        <w:t>----------------------------------</w:t>
      </w:r>
    </w:p>
    <w:p w14:paraId="115587BA" w14:textId="77777777" w:rsidR="001D74FF" w:rsidRPr="00515D5E" w:rsidRDefault="001D74FF" w:rsidP="001D74FF">
      <w:pPr>
        <w:jc w:val="center"/>
        <w:rPr>
          <w:rFonts w:ascii="Arial" w:hAnsi="Arial" w:cs="Arial"/>
          <w:b/>
          <w:color w:val="000000" w:themeColor="text1"/>
        </w:rPr>
      </w:pPr>
      <w:r w:rsidRPr="00515D5E">
        <w:rPr>
          <w:rFonts w:ascii="Arial" w:hAnsi="Arial" w:cs="Arial"/>
          <w:b/>
          <w:color w:val="000000" w:themeColor="text1"/>
        </w:rPr>
        <w:t>A T E N T A M E N T E</w:t>
      </w:r>
    </w:p>
    <w:p w14:paraId="1944B128" w14:textId="77777777" w:rsidR="001D74FF" w:rsidRPr="00515D5E" w:rsidRDefault="001D74FF" w:rsidP="001D74FF">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7B4D030D" w14:textId="77777777" w:rsidR="001D74FF" w:rsidRPr="00515D5E" w:rsidRDefault="001D74FF" w:rsidP="001D74FF">
      <w:pPr>
        <w:pStyle w:val="Sinespaciado"/>
        <w:jc w:val="both"/>
        <w:rPr>
          <w:rFonts w:ascii="Arial" w:hAnsi="Arial" w:cs="Arial"/>
          <w:color w:val="000000" w:themeColor="text1"/>
          <w:sz w:val="24"/>
          <w:szCs w:val="24"/>
          <w:lang w:val="es-MX"/>
        </w:rPr>
      </w:pPr>
    </w:p>
    <w:p w14:paraId="547AFA6A" w14:textId="77777777" w:rsidR="001D74FF" w:rsidRPr="00515D5E" w:rsidRDefault="001D74FF" w:rsidP="001D74FF">
      <w:pPr>
        <w:pStyle w:val="Sinespaciado"/>
        <w:jc w:val="both"/>
        <w:rPr>
          <w:rFonts w:ascii="Arial" w:hAnsi="Arial" w:cs="Arial"/>
          <w:color w:val="000000" w:themeColor="text1"/>
          <w:sz w:val="24"/>
          <w:szCs w:val="24"/>
          <w:lang w:val="es-MX"/>
        </w:rPr>
      </w:pPr>
    </w:p>
    <w:p w14:paraId="0CE5958B" w14:textId="77777777" w:rsidR="001D74FF" w:rsidRDefault="001D74FF" w:rsidP="001D74FF">
      <w:pPr>
        <w:pStyle w:val="Sinespaciado"/>
        <w:jc w:val="both"/>
        <w:rPr>
          <w:rFonts w:ascii="Arial" w:hAnsi="Arial" w:cs="Arial"/>
          <w:color w:val="000000" w:themeColor="text1"/>
          <w:sz w:val="24"/>
          <w:szCs w:val="24"/>
          <w:lang w:val="es-MX"/>
        </w:rPr>
      </w:pPr>
    </w:p>
    <w:p w14:paraId="5EA6B196" w14:textId="77777777" w:rsidR="001D74FF" w:rsidRDefault="001D74FF" w:rsidP="001D74FF">
      <w:pPr>
        <w:pStyle w:val="Sinespaciado"/>
        <w:jc w:val="both"/>
        <w:rPr>
          <w:rFonts w:ascii="Arial" w:hAnsi="Arial" w:cs="Arial"/>
          <w:color w:val="000000" w:themeColor="text1"/>
          <w:sz w:val="24"/>
          <w:szCs w:val="24"/>
          <w:lang w:val="es-MX"/>
        </w:rPr>
      </w:pPr>
    </w:p>
    <w:p w14:paraId="3BF7BB42" w14:textId="77777777" w:rsidR="001D74FF" w:rsidRPr="00515D5E" w:rsidRDefault="001D74FF" w:rsidP="001D74FF">
      <w:pPr>
        <w:pStyle w:val="Sinespaciado"/>
        <w:jc w:val="both"/>
        <w:rPr>
          <w:rFonts w:ascii="Arial" w:hAnsi="Arial" w:cs="Arial"/>
          <w:color w:val="000000" w:themeColor="text1"/>
          <w:sz w:val="24"/>
          <w:szCs w:val="24"/>
          <w:lang w:val="es-MX"/>
        </w:rPr>
      </w:pPr>
    </w:p>
    <w:p w14:paraId="29D79ECE" w14:textId="77777777" w:rsidR="001D74FF" w:rsidRPr="00515D5E" w:rsidRDefault="001D74FF" w:rsidP="001D74FF">
      <w:pPr>
        <w:pStyle w:val="Sinespaciado"/>
        <w:jc w:val="both"/>
        <w:rPr>
          <w:rFonts w:ascii="Arial" w:hAnsi="Arial" w:cs="Arial"/>
          <w:color w:val="000000" w:themeColor="text1"/>
          <w:sz w:val="24"/>
          <w:szCs w:val="24"/>
          <w:lang w:val="es-MX"/>
        </w:rPr>
      </w:pPr>
    </w:p>
    <w:p w14:paraId="4FF417C8" w14:textId="77777777" w:rsidR="001D74FF" w:rsidRPr="00515D5E" w:rsidRDefault="001D74FF" w:rsidP="001D74FF">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6241306A" w14:textId="77777777" w:rsidR="001D74FF" w:rsidRPr="00515D5E" w:rsidRDefault="001D74FF" w:rsidP="001D74FF">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9EB4DC3" w14:textId="77777777" w:rsidR="001D74FF" w:rsidRPr="00515D5E" w:rsidRDefault="001D74FF" w:rsidP="001D74FF">
      <w:pPr>
        <w:jc w:val="both"/>
        <w:rPr>
          <w:rFonts w:ascii="Arial" w:hAnsi="Arial" w:cs="Arial"/>
          <w:b/>
          <w:color w:val="000000" w:themeColor="text1"/>
          <w:sz w:val="16"/>
        </w:rPr>
      </w:pPr>
    </w:p>
    <w:p w14:paraId="58AE30D7" w14:textId="59DF15F9" w:rsidR="006C4F3E" w:rsidRPr="00515D5E" w:rsidRDefault="006C4F3E" w:rsidP="006C4F3E">
      <w:pPr>
        <w:jc w:val="right"/>
        <w:rPr>
          <w:rFonts w:ascii="Arial" w:hAnsi="Arial" w:cs="Arial"/>
          <w:b/>
          <w:color w:val="000000" w:themeColor="text1"/>
          <w:sz w:val="16"/>
        </w:rPr>
      </w:pPr>
    </w:p>
    <w:p w14:paraId="59103811" w14:textId="4ACE7B0A" w:rsidR="004C50DD" w:rsidRDefault="004C50DD" w:rsidP="004A2509">
      <w:pPr>
        <w:jc w:val="both"/>
        <w:rPr>
          <w:rFonts w:ascii="Arial" w:hAnsi="Arial" w:cs="Arial"/>
          <w:b/>
          <w:color w:val="000000" w:themeColor="text1"/>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5F32FE">
        <w:rPr>
          <w:rFonts w:ascii="Arial" w:hAnsi="Arial" w:cs="Arial"/>
          <w:b/>
        </w:rPr>
        <w:t>1</w:t>
      </w:r>
      <w:r w:rsidR="00E95246" w:rsidRPr="005F32FE">
        <w:rPr>
          <w:rFonts w:ascii="Arial" w:hAnsi="Arial" w:cs="Arial"/>
          <w:b/>
        </w:rPr>
        <w:t>3</w:t>
      </w:r>
      <w:r w:rsidRPr="005F32FE">
        <w:rPr>
          <w:rFonts w:ascii="Arial" w:hAnsi="Arial" w:cs="Arial"/>
          <w:b/>
        </w:rPr>
        <w:t xml:space="preserve"> (</w:t>
      </w:r>
      <w:r w:rsidR="00E95246" w:rsidRPr="005F32FE">
        <w:rPr>
          <w:rFonts w:ascii="Arial" w:hAnsi="Arial" w:cs="Arial"/>
          <w:b/>
        </w:rPr>
        <w:t>trece</w:t>
      </w:r>
      <w:r w:rsidRPr="005F32FE">
        <w:rPr>
          <w:rFonts w:ascii="Arial" w:hAnsi="Arial" w:cs="Arial"/>
          <w:b/>
        </w:rPr>
        <w:t>) integrantes del pleno, en forma económica fueron emitidos 1</w:t>
      </w:r>
      <w:r w:rsidR="006A3A1C" w:rsidRPr="005F32FE">
        <w:rPr>
          <w:rFonts w:ascii="Arial" w:hAnsi="Arial" w:cs="Arial"/>
          <w:b/>
        </w:rPr>
        <w:t>3</w:t>
      </w:r>
      <w:r w:rsidRPr="005F32FE">
        <w:rPr>
          <w:rFonts w:ascii="Arial" w:hAnsi="Arial" w:cs="Arial"/>
          <w:b/>
        </w:rPr>
        <w:t xml:space="preserve"> (</w:t>
      </w:r>
      <w:r w:rsidR="006A3A1C" w:rsidRPr="005F32FE">
        <w:rPr>
          <w:rFonts w:ascii="Arial" w:hAnsi="Arial" w:cs="Arial"/>
          <w:b/>
        </w:rPr>
        <w:t>trece</w:t>
      </w:r>
      <w:r w:rsidRPr="005F32FE">
        <w:rPr>
          <w:rFonts w:ascii="Arial" w:hAnsi="Arial" w:cs="Arial"/>
          <w:b/>
        </w:rPr>
        <w:t xml:space="preserve">) votos a favor, en unanimidad fue </w:t>
      </w:r>
      <w:r w:rsidRPr="005F32FE">
        <w:rPr>
          <w:rFonts w:ascii="Arial" w:hAnsi="Arial" w:cs="Arial"/>
        </w:rPr>
        <w:t xml:space="preserve">aprobado </w:t>
      </w:r>
      <w:r w:rsidRPr="005F32FE">
        <w:rPr>
          <w:rFonts w:ascii="Arial" w:hAnsi="Arial" w:cs="Arial"/>
          <w:b/>
        </w:rPr>
        <w:t xml:space="preserve">por mayoría calificada </w:t>
      </w:r>
      <w:r w:rsidRPr="005F32FE">
        <w:rPr>
          <w:rFonts w:ascii="Arial" w:hAnsi="Arial" w:cs="Arial"/>
        </w:rPr>
        <w:t>la inici</w:t>
      </w:r>
      <w:r w:rsidRPr="001B090A">
        <w:rPr>
          <w:rFonts w:ascii="Arial" w:hAnsi="Arial" w:cs="Arial"/>
          <w:color w:val="000000" w:themeColor="text1"/>
        </w:rPr>
        <w:t>ativa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4A2509">
        <w:rPr>
          <w:rFonts w:ascii="Arial" w:hAnsi="Arial" w:cs="Arial"/>
          <w:color w:val="000000" w:themeColor="text1"/>
        </w:rPr>
        <w:t>-----------------------------------------------------------------------</w:t>
      </w:r>
      <w:r w:rsidR="004A2509">
        <w:rPr>
          <w:rFonts w:ascii="Arial" w:hAnsi="Arial" w:cs="Arial"/>
          <w:color w:val="000000" w:themeColor="text1"/>
        </w:rPr>
        <w:t>-------------------------------</w:t>
      </w:r>
      <w:r w:rsidRPr="004A2509">
        <w:rPr>
          <w:rFonts w:ascii="Arial" w:hAnsi="Arial" w:cs="Arial"/>
          <w:color w:val="000000" w:themeColor="text1"/>
        </w:rPr>
        <w:t>--------------------------------------------------------------------------------------------</w:t>
      </w:r>
      <w:r w:rsidR="006A3A1C" w:rsidRPr="004A2509">
        <w:rPr>
          <w:rFonts w:ascii="Arial" w:hAnsi="Arial" w:cs="Arial"/>
          <w:color w:val="000000" w:themeColor="text1"/>
        </w:rPr>
        <w:t>-----------</w:t>
      </w:r>
      <w:r w:rsidRPr="004A2509">
        <w:rPr>
          <w:rFonts w:ascii="Arial" w:hAnsi="Arial" w:cs="Arial"/>
          <w:color w:val="000000" w:themeColor="text1"/>
        </w:rPr>
        <w:t>------</w:t>
      </w:r>
      <w:r w:rsidRPr="004A2509">
        <w:rPr>
          <w:rFonts w:ascii="Arial" w:hAnsi="Arial" w:cs="Arial"/>
          <w:b/>
          <w:color w:val="000000" w:themeColor="text1"/>
        </w:rPr>
        <w:t>ACUERDO NÚMERO 1594</w:t>
      </w:r>
      <w:r w:rsidR="00615D8F">
        <w:rPr>
          <w:rFonts w:ascii="Arial" w:hAnsi="Arial" w:cs="Arial"/>
          <w:b/>
          <w:color w:val="000000" w:themeColor="text1"/>
        </w:rPr>
        <w:t>/2021</w:t>
      </w:r>
      <w:r w:rsidRPr="004A2509">
        <w:rPr>
          <w:rFonts w:ascii="Arial" w:hAnsi="Arial" w:cs="Arial"/>
          <w:color w:val="000000" w:themeColor="text1"/>
        </w:rPr>
        <w:t>-------------------------------------------------------------------------------</w:t>
      </w:r>
      <w:r w:rsidR="004A2509">
        <w:rPr>
          <w:rFonts w:ascii="Arial" w:hAnsi="Arial" w:cs="Arial"/>
          <w:color w:val="000000" w:themeColor="text1"/>
        </w:rPr>
        <w:t>--</w:t>
      </w:r>
      <w:r w:rsidRPr="004A2509">
        <w:rPr>
          <w:rFonts w:ascii="Arial" w:hAnsi="Arial" w:cs="Arial"/>
          <w:color w:val="000000" w:themeColor="text1"/>
        </w:rPr>
        <w:t>-------------------------------------------------------------</w:t>
      </w:r>
      <w:r w:rsidR="00C01011" w:rsidRPr="004A2509">
        <w:rPr>
          <w:rFonts w:ascii="Arial" w:hAnsi="Arial" w:cs="Arial"/>
        </w:rPr>
        <w:t xml:space="preserve">ÚNICO.- </w:t>
      </w:r>
      <w:r w:rsidR="00BC4FB1" w:rsidRPr="004A2509">
        <w:rPr>
          <w:rFonts w:ascii="Arial" w:hAnsi="Arial" w:cs="Arial"/>
        </w:rPr>
        <w:t>El Pleno del Ayuntamiento de San Pedro Tlaquepaque aprueba y autoriza al Gobierno Municipal de San Pedro Tlaquepaque acogerse al decreto número 28288/LXII/21 emitido por el Congreso del Estado de Jalisco y en consecuencia emitir las bases para otorgar las condonaciones de hasta el 100% referido en el artículo primero del citado decreto publicado el día 13 de enero de presente año para que surta su efectos para el periodo comprendido de 13 de enero al 31 de diciembre de 2021</w:t>
      </w:r>
      <w:r w:rsidR="00C01011" w:rsidRPr="004A2509">
        <w:rPr>
          <w:rFonts w:ascii="Arial" w:hAnsi="Arial" w:cs="Arial"/>
        </w:rPr>
        <w:t>.</w:t>
      </w:r>
      <w:r w:rsidRPr="004A2509">
        <w:rPr>
          <w:rFonts w:ascii="Arial" w:hAnsi="Arial" w:cs="Arial"/>
        </w:rPr>
        <w:t>--------------------------------------------------------------------------------------------</w:t>
      </w:r>
      <w:r w:rsidR="00741E10" w:rsidRPr="004A2509">
        <w:rPr>
          <w:rFonts w:ascii="Arial" w:hAnsi="Arial" w:cs="Arial"/>
        </w:rPr>
        <w:t>-----</w:t>
      </w:r>
      <w:r w:rsidRPr="004A2509">
        <w:rPr>
          <w:rFonts w:ascii="Arial" w:hAnsi="Arial" w:cs="Arial"/>
        </w:rPr>
        <w:t>-------------------</w:t>
      </w:r>
      <w:r w:rsidR="00C01011" w:rsidRPr="004A2509">
        <w:rPr>
          <w:rFonts w:ascii="Arial" w:hAnsi="Arial" w:cs="Arial"/>
        </w:rPr>
        <w:t>---------</w:t>
      </w:r>
      <w:r w:rsidR="004A2509">
        <w:rPr>
          <w:rFonts w:ascii="Arial" w:hAnsi="Arial" w:cs="Arial"/>
        </w:rPr>
        <w:t>----------------------------------------------------</w:t>
      </w:r>
      <w:r w:rsidR="00C01011" w:rsidRPr="004A2509">
        <w:rPr>
          <w:rFonts w:ascii="Arial" w:hAnsi="Arial" w:cs="Arial"/>
        </w:rPr>
        <w:t>----</w:t>
      </w:r>
      <w:r w:rsidRPr="004A2509">
        <w:rPr>
          <w:rFonts w:ascii="Arial" w:hAnsi="Arial" w:cs="Arial"/>
        </w:rPr>
        <w:t>-----------</w:t>
      </w:r>
    </w:p>
    <w:p w14:paraId="5E43CE0C" w14:textId="77777777" w:rsidR="004C50DD" w:rsidRDefault="004C50DD" w:rsidP="004C50DD">
      <w:pPr>
        <w:jc w:val="center"/>
        <w:rPr>
          <w:rFonts w:ascii="Arial" w:hAnsi="Arial" w:cs="Arial"/>
          <w:b/>
          <w:color w:val="000000" w:themeColor="text1"/>
        </w:rPr>
      </w:pPr>
    </w:p>
    <w:p w14:paraId="0C684A67" w14:textId="77777777" w:rsidR="004A2509" w:rsidRDefault="004A2509" w:rsidP="004C50DD">
      <w:pPr>
        <w:jc w:val="center"/>
        <w:rPr>
          <w:rFonts w:ascii="Arial" w:hAnsi="Arial" w:cs="Arial"/>
          <w:b/>
          <w:color w:val="000000" w:themeColor="text1"/>
        </w:rPr>
      </w:pPr>
    </w:p>
    <w:p w14:paraId="6A449572" w14:textId="77777777" w:rsidR="004C50DD" w:rsidRPr="00515D5E" w:rsidRDefault="004C50DD" w:rsidP="004C50DD">
      <w:pPr>
        <w:jc w:val="center"/>
        <w:rPr>
          <w:rFonts w:ascii="Arial" w:hAnsi="Arial" w:cs="Arial"/>
          <w:b/>
          <w:color w:val="000000" w:themeColor="text1"/>
        </w:rPr>
      </w:pPr>
      <w:r w:rsidRPr="00515D5E">
        <w:rPr>
          <w:rFonts w:ascii="Arial" w:hAnsi="Arial" w:cs="Arial"/>
          <w:b/>
          <w:color w:val="000000" w:themeColor="text1"/>
        </w:rPr>
        <w:t>A T E N T A M E N T E</w:t>
      </w:r>
    </w:p>
    <w:p w14:paraId="6426369D" w14:textId="77777777" w:rsidR="004C50DD" w:rsidRPr="00515D5E" w:rsidRDefault="004C50DD" w:rsidP="004C50DD">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290A1D12" w14:textId="77777777" w:rsidR="004C50DD" w:rsidRPr="00515D5E" w:rsidRDefault="004C50DD" w:rsidP="004C50DD">
      <w:pPr>
        <w:pStyle w:val="Sinespaciado"/>
        <w:jc w:val="both"/>
        <w:rPr>
          <w:rFonts w:ascii="Arial" w:hAnsi="Arial" w:cs="Arial"/>
          <w:color w:val="000000" w:themeColor="text1"/>
          <w:sz w:val="24"/>
          <w:szCs w:val="24"/>
          <w:lang w:val="es-MX"/>
        </w:rPr>
      </w:pPr>
    </w:p>
    <w:p w14:paraId="040A14EF" w14:textId="77777777" w:rsidR="004C50DD" w:rsidRPr="00515D5E" w:rsidRDefault="004C50DD" w:rsidP="004C50DD">
      <w:pPr>
        <w:pStyle w:val="Sinespaciado"/>
        <w:jc w:val="both"/>
        <w:rPr>
          <w:rFonts w:ascii="Arial" w:hAnsi="Arial" w:cs="Arial"/>
          <w:color w:val="000000" w:themeColor="text1"/>
          <w:sz w:val="24"/>
          <w:szCs w:val="24"/>
          <w:lang w:val="es-MX"/>
        </w:rPr>
      </w:pPr>
    </w:p>
    <w:p w14:paraId="11D1BCB0" w14:textId="4624F2C9" w:rsidR="004C50DD" w:rsidRDefault="004C50DD" w:rsidP="004C50DD">
      <w:pPr>
        <w:pStyle w:val="Sinespaciado"/>
        <w:jc w:val="both"/>
        <w:rPr>
          <w:rFonts w:ascii="Arial" w:hAnsi="Arial" w:cs="Arial"/>
          <w:color w:val="000000" w:themeColor="text1"/>
          <w:sz w:val="24"/>
          <w:szCs w:val="24"/>
          <w:lang w:val="es-MX"/>
        </w:rPr>
      </w:pPr>
    </w:p>
    <w:p w14:paraId="1282F405" w14:textId="44D825FA" w:rsidR="008E305E" w:rsidRDefault="008E305E" w:rsidP="004C50DD">
      <w:pPr>
        <w:pStyle w:val="Sinespaciado"/>
        <w:jc w:val="both"/>
        <w:rPr>
          <w:rFonts w:ascii="Arial" w:hAnsi="Arial" w:cs="Arial"/>
          <w:color w:val="000000" w:themeColor="text1"/>
          <w:sz w:val="24"/>
          <w:szCs w:val="24"/>
          <w:lang w:val="es-MX"/>
        </w:rPr>
      </w:pPr>
    </w:p>
    <w:p w14:paraId="3335D092" w14:textId="328F4855" w:rsidR="008E305E" w:rsidRDefault="008E305E" w:rsidP="004C50DD">
      <w:pPr>
        <w:pStyle w:val="Sinespaciado"/>
        <w:jc w:val="both"/>
        <w:rPr>
          <w:rFonts w:ascii="Arial" w:hAnsi="Arial" w:cs="Arial"/>
          <w:color w:val="000000" w:themeColor="text1"/>
          <w:sz w:val="24"/>
          <w:szCs w:val="24"/>
          <w:lang w:val="es-MX"/>
        </w:rPr>
      </w:pPr>
    </w:p>
    <w:p w14:paraId="3DD6AFCF" w14:textId="77777777" w:rsidR="008E305E" w:rsidRDefault="008E305E" w:rsidP="004C50DD">
      <w:pPr>
        <w:pStyle w:val="Sinespaciado"/>
        <w:jc w:val="both"/>
        <w:rPr>
          <w:rFonts w:ascii="Arial" w:hAnsi="Arial" w:cs="Arial"/>
          <w:color w:val="000000" w:themeColor="text1"/>
          <w:sz w:val="24"/>
          <w:szCs w:val="24"/>
          <w:lang w:val="es-MX"/>
        </w:rPr>
      </w:pPr>
    </w:p>
    <w:p w14:paraId="364077B1" w14:textId="44211ACD" w:rsidR="004C50DD" w:rsidRDefault="004C50DD" w:rsidP="004C50DD">
      <w:pPr>
        <w:pStyle w:val="Sinespaciado"/>
        <w:jc w:val="both"/>
        <w:rPr>
          <w:rFonts w:ascii="Arial" w:hAnsi="Arial" w:cs="Arial"/>
          <w:color w:val="000000" w:themeColor="text1"/>
          <w:sz w:val="24"/>
          <w:szCs w:val="24"/>
          <w:lang w:val="es-MX"/>
        </w:rPr>
      </w:pPr>
    </w:p>
    <w:p w14:paraId="450E0DFA" w14:textId="77777777" w:rsidR="005F32FE" w:rsidRPr="00515D5E" w:rsidRDefault="005F32FE" w:rsidP="004C50DD">
      <w:pPr>
        <w:pStyle w:val="Sinespaciado"/>
        <w:jc w:val="both"/>
        <w:rPr>
          <w:rFonts w:ascii="Arial" w:hAnsi="Arial" w:cs="Arial"/>
          <w:color w:val="000000" w:themeColor="text1"/>
          <w:sz w:val="24"/>
          <w:szCs w:val="24"/>
          <w:lang w:val="es-MX"/>
        </w:rPr>
      </w:pPr>
    </w:p>
    <w:p w14:paraId="623C8D47" w14:textId="77777777" w:rsidR="004C50DD" w:rsidRPr="00515D5E" w:rsidRDefault="004C50DD" w:rsidP="004C50DD">
      <w:pPr>
        <w:pStyle w:val="Sinespaciado"/>
        <w:jc w:val="both"/>
        <w:rPr>
          <w:rFonts w:ascii="Arial" w:hAnsi="Arial" w:cs="Arial"/>
          <w:color w:val="000000" w:themeColor="text1"/>
          <w:sz w:val="24"/>
          <w:szCs w:val="24"/>
          <w:lang w:val="es-MX"/>
        </w:rPr>
      </w:pPr>
    </w:p>
    <w:p w14:paraId="4804BDAD" w14:textId="77777777" w:rsidR="004C50DD" w:rsidRPr="00515D5E" w:rsidRDefault="004C50DD" w:rsidP="004C50DD">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78ED6A5D" w14:textId="5F8DE715" w:rsidR="004C50DD" w:rsidRDefault="004C50DD" w:rsidP="004C50DD">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61E70C55" w14:textId="77D114CF" w:rsidR="006A4037" w:rsidRDefault="006A4037" w:rsidP="004C50DD">
      <w:pPr>
        <w:pStyle w:val="Sinespaciado"/>
        <w:jc w:val="center"/>
        <w:rPr>
          <w:rFonts w:ascii="Arial" w:hAnsi="Arial" w:cs="Arial"/>
          <w:b/>
          <w:color w:val="000000" w:themeColor="text1"/>
          <w:sz w:val="24"/>
          <w:szCs w:val="24"/>
          <w:lang w:val="es-MX"/>
        </w:rPr>
      </w:pPr>
    </w:p>
    <w:p w14:paraId="2B1833AD" w14:textId="5A832BAB" w:rsidR="006A4037" w:rsidRDefault="006A4037" w:rsidP="004C50DD">
      <w:pPr>
        <w:pStyle w:val="Sinespaciado"/>
        <w:jc w:val="center"/>
        <w:rPr>
          <w:rFonts w:ascii="Arial" w:hAnsi="Arial" w:cs="Arial"/>
          <w:b/>
          <w:color w:val="000000" w:themeColor="text1"/>
          <w:sz w:val="24"/>
          <w:szCs w:val="24"/>
          <w:lang w:val="es-MX"/>
        </w:rPr>
      </w:pPr>
    </w:p>
    <w:p w14:paraId="752F2552" w14:textId="2CB7B1B4" w:rsidR="006A4037" w:rsidRDefault="006A4037" w:rsidP="004C50DD">
      <w:pPr>
        <w:pStyle w:val="Sinespaciado"/>
        <w:jc w:val="center"/>
        <w:rPr>
          <w:rFonts w:ascii="Arial" w:hAnsi="Arial" w:cs="Arial"/>
          <w:b/>
          <w:color w:val="000000" w:themeColor="text1"/>
          <w:sz w:val="24"/>
          <w:szCs w:val="24"/>
          <w:lang w:val="es-MX"/>
        </w:rPr>
      </w:pPr>
    </w:p>
    <w:p w14:paraId="1E29040F" w14:textId="268D79BC" w:rsidR="006A4037" w:rsidRDefault="006A4037" w:rsidP="004C50DD">
      <w:pPr>
        <w:pStyle w:val="Sinespaciado"/>
        <w:jc w:val="center"/>
        <w:rPr>
          <w:rFonts w:ascii="Arial" w:hAnsi="Arial" w:cs="Arial"/>
          <w:b/>
          <w:color w:val="000000" w:themeColor="text1"/>
          <w:sz w:val="24"/>
          <w:szCs w:val="24"/>
          <w:lang w:val="es-MX"/>
        </w:rPr>
      </w:pPr>
    </w:p>
    <w:p w14:paraId="1C83E350" w14:textId="0AB42884" w:rsidR="006A4037" w:rsidRDefault="006A4037" w:rsidP="004C50DD">
      <w:pPr>
        <w:pStyle w:val="Sinespaciado"/>
        <w:jc w:val="center"/>
        <w:rPr>
          <w:rFonts w:ascii="Arial" w:hAnsi="Arial" w:cs="Arial"/>
          <w:b/>
          <w:color w:val="000000" w:themeColor="text1"/>
          <w:sz w:val="24"/>
          <w:szCs w:val="24"/>
          <w:lang w:val="es-MX"/>
        </w:rPr>
      </w:pPr>
    </w:p>
    <w:p w14:paraId="3C830920" w14:textId="0A01DACF" w:rsidR="006A4037" w:rsidRDefault="006A4037" w:rsidP="004C50DD">
      <w:pPr>
        <w:pStyle w:val="Sinespaciado"/>
        <w:jc w:val="center"/>
        <w:rPr>
          <w:rFonts w:ascii="Arial" w:hAnsi="Arial" w:cs="Arial"/>
          <w:b/>
          <w:color w:val="000000" w:themeColor="text1"/>
          <w:sz w:val="24"/>
          <w:szCs w:val="24"/>
          <w:lang w:val="es-MX"/>
        </w:rPr>
      </w:pPr>
    </w:p>
    <w:p w14:paraId="2A36D542" w14:textId="77777777" w:rsidR="00503DC9" w:rsidRDefault="00503DC9" w:rsidP="00503DC9">
      <w:pPr>
        <w:jc w:val="both"/>
        <w:rPr>
          <w:rFonts w:ascii="Arial" w:hAnsi="Arial" w:cs="Arial"/>
          <w:color w:val="000000" w:themeColor="text1"/>
        </w:rPr>
      </w:pPr>
    </w:p>
    <w:p w14:paraId="14A014EE" w14:textId="77777777" w:rsidR="00503DC9" w:rsidRDefault="00503DC9" w:rsidP="00503DC9">
      <w:pPr>
        <w:jc w:val="both"/>
        <w:rPr>
          <w:rFonts w:ascii="Arial" w:hAnsi="Arial" w:cs="Arial"/>
          <w:color w:val="000000" w:themeColor="text1"/>
        </w:rPr>
      </w:pPr>
    </w:p>
    <w:p w14:paraId="45F96FD4" w14:textId="011FEB27" w:rsidR="008A1B22" w:rsidRPr="00B9182D" w:rsidRDefault="006A4037" w:rsidP="00503DC9">
      <w:pPr>
        <w:jc w:val="both"/>
        <w:rPr>
          <w:rFonts w:ascii="Arial" w:hAnsi="Arial" w:cs="Arial"/>
          <w:b/>
        </w:rPr>
      </w:pPr>
      <w:r w:rsidRPr="00515D5E">
        <w:rPr>
          <w:rFonts w:ascii="Arial" w:hAnsi="Arial" w:cs="Arial"/>
          <w:color w:val="000000" w:themeColor="text1"/>
        </w:rPr>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B40D70">
        <w:rPr>
          <w:rFonts w:ascii="Arial" w:hAnsi="Arial" w:cs="Arial"/>
          <w:b/>
        </w:rPr>
        <w:t>1</w:t>
      </w:r>
      <w:r w:rsidR="00E95246" w:rsidRPr="00B40D70">
        <w:rPr>
          <w:rFonts w:ascii="Arial" w:hAnsi="Arial" w:cs="Arial"/>
          <w:b/>
        </w:rPr>
        <w:t>3</w:t>
      </w:r>
      <w:r w:rsidRPr="00B40D70">
        <w:rPr>
          <w:rFonts w:ascii="Arial" w:hAnsi="Arial" w:cs="Arial"/>
          <w:b/>
        </w:rPr>
        <w:t xml:space="preserve"> (</w:t>
      </w:r>
      <w:r w:rsidR="00E95246" w:rsidRPr="00B40D70">
        <w:rPr>
          <w:rFonts w:ascii="Arial" w:hAnsi="Arial" w:cs="Arial"/>
          <w:b/>
        </w:rPr>
        <w:t>trece</w:t>
      </w:r>
      <w:r w:rsidRPr="00B40D70">
        <w:rPr>
          <w:rFonts w:ascii="Arial" w:hAnsi="Arial" w:cs="Arial"/>
          <w:b/>
        </w:rPr>
        <w:t>) integrantes del pleno, en forma económica fueron emitidos 1</w:t>
      </w:r>
      <w:r w:rsidR="008E305E" w:rsidRPr="00B40D70">
        <w:rPr>
          <w:rFonts w:ascii="Arial" w:hAnsi="Arial" w:cs="Arial"/>
          <w:b/>
        </w:rPr>
        <w:t>2</w:t>
      </w:r>
      <w:r w:rsidRPr="00B40D70">
        <w:rPr>
          <w:rFonts w:ascii="Arial" w:hAnsi="Arial" w:cs="Arial"/>
          <w:b/>
        </w:rPr>
        <w:t xml:space="preserve"> (d</w:t>
      </w:r>
      <w:r w:rsidR="008E305E" w:rsidRPr="00B40D70">
        <w:rPr>
          <w:rFonts w:ascii="Arial" w:hAnsi="Arial" w:cs="Arial"/>
          <w:b/>
        </w:rPr>
        <w:t>oce</w:t>
      </w:r>
      <w:r w:rsidRPr="00B40D70">
        <w:rPr>
          <w:rFonts w:ascii="Arial" w:hAnsi="Arial" w:cs="Arial"/>
          <w:b/>
        </w:rPr>
        <w:t xml:space="preserve">) votos a favor, </w:t>
      </w:r>
      <w:r w:rsidR="008E305E" w:rsidRPr="00B40D70">
        <w:rPr>
          <w:rFonts w:ascii="Arial" w:hAnsi="Arial" w:cs="Arial"/>
          <w:b/>
        </w:rPr>
        <w:t xml:space="preserve">1 (uno) voto en abstención, por lo que </w:t>
      </w:r>
      <w:r w:rsidRPr="00B40D70">
        <w:rPr>
          <w:rFonts w:ascii="Arial" w:hAnsi="Arial" w:cs="Arial"/>
          <w:b/>
        </w:rPr>
        <w:t xml:space="preserve">fue </w:t>
      </w:r>
      <w:r w:rsidRPr="00B40D70">
        <w:rPr>
          <w:rFonts w:ascii="Arial" w:hAnsi="Arial" w:cs="Arial"/>
        </w:rPr>
        <w:t xml:space="preserve">aprobado </w:t>
      </w:r>
      <w:r w:rsidRPr="00B40D70">
        <w:rPr>
          <w:rFonts w:ascii="Arial" w:hAnsi="Arial" w:cs="Arial"/>
          <w:b/>
        </w:rPr>
        <w:t xml:space="preserve">por mayoría simple </w:t>
      </w:r>
      <w:r w:rsidRPr="00B40D70">
        <w:rPr>
          <w:rFonts w:ascii="Arial" w:hAnsi="Arial" w:cs="Arial"/>
        </w:rPr>
        <w:t>la iniciativa de aprobación directa presentada por</w:t>
      </w:r>
      <w:r w:rsidRPr="00B40D70">
        <w:rPr>
          <w:rFonts w:ascii="Arial" w:hAnsi="Arial" w:cs="Arial"/>
          <w:b/>
        </w:rPr>
        <w:t xml:space="preserve"> </w:t>
      </w:r>
      <w:r w:rsidRPr="00B40D70">
        <w:rPr>
          <w:rFonts w:ascii="Arial" w:hAnsi="Arial" w:cs="Arial"/>
        </w:rPr>
        <w:t xml:space="preserve">el Síndico Municipal </w:t>
      </w:r>
      <w:r w:rsidRPr="00B40D70">
        <w:rPr>
          <w:rFonts w:ascii="Arial" w:hAnsi="Arial" w:cs="Arial"/>
          <w:b/>
        </w:rPr>
        <w:t>Jo</w:t>
      </w:r>
      <w:r>
        <w:rPr>
          <w:rFonts w:ascii="Arial" w:hAnsi="Arial" w:cs="Arial"/>
          <w:b/>
          <w:color w:val="000000" w:themeColor="text1"/>
        </w:rPr>
        <w:t>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8E305E">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95</w:t>
      </w:r>
      <w:r w:rsidR="00615D8F">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sidR="00503DC9">
        <w:rPr>
          <w:rFonts w:ascii="Arial" w:hAnsi="Arial" w:cs="Arial"/>
          <w:b/>
        </w:rPr>
        <w:t>PRIMERO.-</w:t>
      </w:r>
      <w:r w:rsidR="00503DC9" w:rsidRPr="00B9182D">
        <w:rPr>
          <w:rFonts w:ascii="Arial" w:hAnsi="Arial" w:cs="Arial"/>
          <w:b/>
        </w:rPr>
        <w:t xml:space="preserve"> </w:t>
      </w:r>
      <w:r w:rsidR="008A1B22" w:rsidRPr="00B9182D">
        <w:rPr>
          <w:rFonts w:ascii="Arial" w:hAnsi="Arial" w:cs="Arial"/>
        </w:rPr>
        <w:t>El Pleno del Ayuntamiento Constitucional del Municipio de San Pedro Tlaquepaque, Jalisco, aprueba y autoriza declarar formalmente regularizado el siguiente Bien de Dominio Público identificado como Gazas Nodo Vial Chapala, bajo expediente de la PRODEUR TLQ-44/2020 y expediente de la COMUR TLQ-BDP-GAZAS-2020; ubicado en este Municipio de San Pedro Tlaquepaque, Jalisco, con una superficie de 96,876.72 m2 (noventa y seis mil ochocientos setenta y seis metros setenta y dos centímetros cuadrados).</w:t>
      </w:r>
      <w:r w:rsidR="00C22A6B" w:rsidRPr="00B9182D">
        <w:rPr>
          <w:rFonts w:ascii="Arial" w:hAnsi="Arial" w:cs="Arial"/>
        </w:rPr>
        <w:t>-------------------------------------------------------------------------------------------------------------------------------------------------------------------------------------------------------------------------</w:t>
      </w:r>
      <w:r w:rsidR="00B9182D">
        <w:rPr>
          <w:rFonts w:ascii="Arial" w:hAnsi="Arial" w:cs="Arial"/>
        </w:rPr>
        <w:t>---------------------------------------------</w:t>
      </w:r>
      <w:r w:rsidR="00C22A6B" w:rsidRPr="00B9182D">
        <w:rPr>
          <w:rFonts w:ascii="Arial" w:hAnsi="Arial" w:cs="Arial"/>
        </w:rPr>
        <w:t>----</w:t>
      </w:r>
    </w:p>
    <w:p w14:paraId="0D44026B" w14:textId="569318A5" w:rsidR="008A1B22" w:rsidRPr="00B9182D" w:rsidRDefault="00503DC9" w:rsidP="00503DC9">
      <w:pPr>
        <w:jc w:val="both"/>
        <w:rPr>
          <w:rFonts w:ascii="Arial" w:hAnsi="Arial" w:cs="Arial"/>
          <w:b/>
        </w:rPr>
      </w:pPr>
      <w:r>
        <w:rPr>
          <w:rFonts w:ascii="Arial" w:hAnsi="Arial" w:cs="Arial"/>
          <w:b/>
        </w:rPr>
        <w:t>SEGUNDO.-</w:t>
      </w:r>
      <w:r w:rsidR="008A1B22" w:rsidRPr="00B9182D">
        <w:rPr>
          <w:rFonts w:ascii="Arial" w:hAnsi="Arial" w:cs="Arial"/>
          <w:b/>
        </w:rPr>
        <w:t xml:space="preserve"> </w:t>
      </w:r>
      <w:r w:rsidR="008A1B22" w:rsidRPr="00B9182D">
        <w:rPr>
          <w:rFonts w:ascii="Arial" w:hAnsi="Arial" w:cs="Arial"/>
        </w:rPr>
        <w:t>Se notifique al Director del Registro Público de la Propiedad y Comercio del Estado de Jalisco, con el fin de realizar la inscripción del levantamiento topográfico y la apertura del folio correspondiente; lo anterior, por haberse dado la Incorporación mediante el Procedimiento de Regularización previsto en la Ley para la Regularización y Titulación de Predios Urbanos en el Estado de Jalisco, haciéndole llegar copia de la certificación del Acuerdo de Ayuntamiento</w:t>
      </w:r>
      <w:r w:rsidR="008A1B22" w:rsidRPr="00B9182D">
        <w:rPr>
          <w:rFonts w:ascii="Arial" w:hAnsi="Arial" w:cs="Arial"/>
          <w:b/>
        </w:rPr>
        <w:t>.</w:t>
      </w:r>
      <w:r w:rsidR="00C22A6B" w:rsidRPr="00B9182D">
        <w:rPr>
          <w:rFonts w:ascii="Arial" w:hAnsi="Arial" w:cs="Arial"/>
          <w:b/>
        </w:rPr>
        <w:t xml:space="preserve"> </w:t>
      </w:r>
      <w:r w:rsidR="00C22A6B" w:rsidRPr="00B9182D">
        <w:rPr>
          <w:rFonts w:ascii="Arial" w:hAnsi="Arial" w:cs="Arial"/>
        </w:rPr>
        <w:t>------------------------------------------------------------------------------------------------------------------------------------------------------------------------------------------------</w:t>
      </w:r>
      <w:r w:rsidR="00B9182D">
        <w:rPr>
          <w:rFonts w:ascii="Arial" w:hAnsi="Arial" w:cs="Arial"/>
        </w:rPr>
        <w:t>------------------------------------------------------------------------------------------------------------------</w:t>
      </w:r>
    </w:p>
    <w:p w14:paraId="56A5B4B2" w14:textId="300713C4" w:rsidR="008A1B22" w:rsidRPr="00B9182D" w:rsidRDefault="00503DC9" w:rsidP="00503DC9">
      <w:pPr>
        <w:jc w:val="both"/>
        <w:rPr>
          <w:rFonts w:ascii="Arial" w:hAnsi="Arial" w:cs="Arial"/>
          <w:b/>
        </w:rPr>
      </w:pPr>
      <w:r>
        <w:rPr>
          <w:rFonts w:ascii="Arial" w:hAnsi="Arial" w:cs="Arial"/>
          <w:b/>
        </w:rPr>
        <w:t>TERCERO.-</w:t>
      </w:r>
      <w:r w:rsidR="008A1B22" w:rsidRPr="00B9182D">
        <w:rPr>
          <w:rFonts w:ascii="Arial" w:hAnsi="Arial" w:cs="Arial"/>
          <w:b/>
        </w:rPr>
        <w:t xml:space="preserve"> </w:t>
      </w:r>
      <w:r w:rsidR="008A1B22" w:rsidRPr="00B9182D">
        <w:rPr>
          <w:rFonts w:ascii="Arial" w:hAnsi="Arial" w:cs="Arial"/>
        </w:rPr>
        <w:t>Se instruye al Secretario Técnico de la Comisión Municipal de Regularización, remitir al Director de Catastro Municipal el Plano topográfico para que realice la apertura de la cuenta catastral</w:t>
      </w:r>
      <w:r w:rsidR="008A1B22" w:rsidRPr="00B9182D">
        <w:rPr>
          <w:rFonts w:ascii="Arial" w:hAnsi="Arial" w:cs="Arial"/>
          <w:b/>
        </w:rPr>
        <w:t>.</w:t>
      </w:r>
      <w:r w:rsidR="00C22A6B" w:rsidRPr="00B9182D">
        <w:rPr>
          <w:rFonts w:ascii="Arial" w:hAnsi="Arial" w:cs="Arial"/>
        </w:rPr>
        <w:t>-----------------------------------------------------------------------------------------------------------------------------------------------------------------------------------------------</w:t>
      </w:r>
      <w:r w:rsidR="00B9182D">
        <w:rPr>
          <w:rFonts w:ascii="Arial" w:hAnsi="Arial" w:cs="Arial"/>
        </w:rPr>
        <w:t>----------------------------------------------------------</w:t>
      </w:r>
      <w:r w:rsidR="00C22A6B" w:rsidRPr="00B9182D">
        <w:rPr>
          <w:rFonts w:ascii="Arial" w:hAnsi="Arial" w:cs="Arial"/>
        </w:rPr>
        <w:t>-----------------</w:t>
      </w:r>
    </w:p>
    <w:p w14:paraId="5C4F9AAB" w14:textId="77777777" w:rsidR="00503DC9" w:rsidRDefault="00503DC9" w:rsidP="00503DC9">
      <w:pPr>
        <w:jc w:val="both"/>
        <w:rPr>
          <w:rFonts w:ascii="Arial" w:hAnsi="Arial" w:cs="Arial"/>
          <w:b/>
          <w:sz w:val="16"/>
          <w:szCs w:val="16"/>
        </w:rPr>
      </w:pPr>
    </w:p>
    <w:p w14:paraId="74ED7267" w14:textId="77777777" w:rsidR="00503DC9" w:rsidRDefault="00503DC9" w:rsidP="00503DC9">
      <w:pPr>
        <w:jc w:val="both"/>
        <w:rPr>
          <w:rFonts w:ascii="Arial" w:hAnsi="Arial" w:cs="Arial"/>
          <w:b/>
          <w:sz w:val="16"/>
          <w:szCs w:val="16"/>
        </w:rPr>
      </w:pPr>
    </w:p>
    <w:p w14:paraId="2E11F2F9" w14:textId="7866155F" w:rsidR="008A1B22" w:rsidRPr="00B9182D" w:rsidRDefault="00B40D70" w:rsidP="00503DC9">
      <w:pPr>
        <w:jc w:val="both"/>
        <w:rPr>
          <w:rFonts w:ascii="Arial" w:hAnsi="Arial" w:cs="Arial"/>
          <w:b/>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95</w:t>
      </w:r>
      <w:r w:rsidR="00615D8F">
        <w:rPr>
          <w:rFonts w:ascii="Arial" w:hAnsi="Arial" w:cs="Arial"/>
          <w:b/>
          <w:sz w:val="16"/>
          <w:szCs w:val="16"/>
        </w:rPr>
        <w:t>/2021</w:t>
      </w:r>
    </w:p>
    <w:p w14:paraId="01A2F9ED" w14:textId="77777777" w:rsidR="008A1B22" w:rsidRPr="00B9182D" w:rsidRDefault="008A1B22" w:rsidP="00503DC9">
      <w:pPr>
        <w:jc w:val="both"/>
        <w:rPr>
          <w:rFonts w:ascii="Arial" w:hAnsi="Arial" w:cs="Arial"/>
          <w:b/>
        </w:rPr>
      </w:pPr>
    </w:p>
    <w:p w14:paraId="544AC2EB" w14:textId="77777777" w:rsidR="00503DC9" w:rsidRDefault="00503DC9" w:rsidP="00503DC9">
      <w:pPr>
        <w:jc w:val="both"/>
        <w:rPr>
          <w:rFonts w:ascii="Arial" w:hAnsi="Arial" w:cs="Arial"/>
          <w:b/>
        </w:rPr>
      </w:pPr>
    </w:p>
    <w:p w14:paraId="5324819E" w14:textId="77777777" w:rsidR="00503DC9" w:rsidRDefault="00503DC9" w:rsidP="00503DC9">
      <w:pPr>
        <w:jc w:val="both"/>
        <w:rPr>
          <w:rFonts w:ascii="Arial" w:hAnsi="Arial" w:cs="Arial"/>
          <w:b/>
        </w:rPr>
      </w:pPr>
    </w:p>
    <w:p w14:paraId="645AA6CD" w14:textId="51A77D1F" w:rsidR="008A1B22" w:rsidRPr="00B9182D" w:rsidRDefault="00503DC9" w:rsidP="00503DC9">
      <w:pPr>
        <w:jc w:val="both"/>
        <w:rPr>
          <w:rFonts w:ascii="Arial" w:hAnsi="Arial" w:cs="Arial"/>
          <w:b/>
        </w:rPr>
      </w:pPr>
      <w:r>
        <w:rPr>
          <w:rFonts w:ascii="Arial" w:hAnsi="Arial" w:cs="Arial"/>
          <w:b/>
        </w:rPr>
        <w:lastRenderedPageBreak/>
        <w:t>CUARTO.-</w:t>
      </w:r>
      <w:r w:rsidRPr="00B9182D">
        <w:rPr>
          <w:rFonts w:ascii="Arial" w:hAnsi="Arial" w:cs="Arial"/>
          <w:b/>
        </w:rPr>
        <w:t xml:space="preserve"> </w:t>
      </w:r>
      <w:r w:rsidR="008A1B22" w:rsidRPr="00B9182D">
        <w:rPr>
          <w:rFonts w:ascii="Arial" w:hAnsi="Arial" w:cs="Arial"/>
        </w:rPr>
        <w:t>Se instruye al Director de Catastro Municipal, a efecto de que realice la apertura de la cuenta catastral de conformidad al Plano de Lotificación, para dar cumplimiento al punto anterior y para que surta sus efectos legales el presente Acuerdo</w:t>
      </w:r>
      <w:r w:rsidR="008A1B22" w:rsidRPr="00B9182D">
        <w:rPr>
          <w:rFonts w:ascii="Arial" w:hAnsi="Arial" w:cs="Arial"/>
          <w:b/>
        </w:rPr>
        <w:t>.</w:t>
      </w:r>
      <w:r w:rsidR="00C22A6B" w:rsidRPr="00B9182D">
        <w:rPr>
          <w:rFonts w:ascii="Arial" w:hAnsi="Arial" w:cs="Arial"/>
        </w:rPr>
        <w:t>------------------------------------------------------------------------------------------------------------------------------------------</w:t>
      </w:r>
      <w:r w:rsidR="00B9182D">
        <w:rPr>
          <w:rFonts w:ascii="Arial" w:hAnsi="Arial" w:cs="Arial"/>
        </w:rPr>
        <w:t>----------------------------------------------------------------</w:t>
      </w:r>
      <w:r w:rsidR="00C22A6B" w:rsidRPr="00B9182D">
        <w:rPr>
          <w:rFonts w:ascii="Arial" w:hAnsi="Arial" w:cs="Arial"/>
        </w:rPr>
        <w:t>---</w:t>
      </w:r>
    </w:p>
    <w:p w14:paraId="2CCD7C53" w14:textId="2177F3DE" w:rsidR="008A1B22" w:rsidRPr="00B9182D" w:rsidRDefault="00503DC9" w:rsidP="00503DC9">
      <w:pPr>
        <w:jc w:val="both"/>
        <w:rPr>
          <w:rFonts w:ascii="Arial" w:hAnsi="Arial" w:cs="Arial"/>
        </w:rPr>
      </w:pPr>
      <w:r w:rsidRPr="00B9182D">
        <w:rPr>
          <w:rFonts w:ascii="Arial" w:hAnsi="Arial" w:cs="Arial"/>
          <w:b/>
        </w:rPr>
        <w:t>QUINTO.</w:t>
      </w:r>
      <w:r>
        <w:rPr>
          <w:rFonts w:ascii="Arial" w:hAnsi="Arial" w:cs="Arial"/>
          <w:b/>
        </w:rPr>
        <w:t>-</w:t>
      </w:r>
      <w:r w:rsidR="008A1B22" w:rsidRPr="00B9182D">
        <w:rPr>
          <w:rFonts w:ascii="Arial" w:hAnsi="Arial" w:cs="Arial"/>
          <w:b/>
        </w:rPr>
        <w:t xml:space="preserve"> </w:t>
      </w:r>
      <w:r w:rsidR="008A1B22" w:rsidRPr="00B9182D">
        <w:rPr>
          <w:rFonts w:ascii="Arial" w:hAnsi="Arial" w:cs="Arial"/>
        </w:rPr>
        <w:t>Se instruye a la Coordinación General de Gestión Integral de la Ciudad, para dar seguimiento al presente acuerdo para que surta los efectos legales conducentes.</w:t>
      </w:r>
      <w:r w:rsidR="00C22A6B" w:rsidRPr="00B9182D">
        <w:rPr>
          <w:rFonts w:ascii="Arial" w:hAnsi="Arial" w:cs="Arial"/>
        </w:rPr>
        <w:t>--------------------------------------------------------------------------------------------------------------------------</w:t>
      </w:r>
      <w:r w:rsidR="00B9182D">
        <w:rPr>
          <w:rFonts w:ascii="Arial" w:hAnsi="Arial" w:cs="Arial"/>
        </w:rPr>
        <w:t>----------------------------------------------------------------------</w:t>
      </w:r>
      <w:r w:rsidR="00C22A6B" w:rsidRPr="00B9182D">
        <w:rPr>
          <w:rFonts w:ascii="Arial" w:hAnsi="Arial" w:cs="Arial"/>
        </w:rPr>
        <w:t>------</w:t>
      </w:r>
    </w:p>
    <w:p w14:paraId="1688AC13" w14:textId="71E9EC1F" w:rsidR="008A1B22" w:rsidRPr="00B9182D" w:rsidRDefault="00503DC9" w:rsidP="00503DC9">
      <w:pPr>
        <w:jc w:val="both"/>
        <w:rPr>
          <w:rFonts w:ascii="Arial" w:hAnsi="Arial" w:cs="Arial"/>
          <w:b/>
        </w:rPr>
      </w:pPr>
      <w:r>
        <w:rPr>
          <w:rFonts w:ascii="Arial" w:hAnsi="Arial" w:cs="Arial"/>
          <w:b/>
        </w:rPr>
        <w:t>SEXTO.</w:t>
      </w:r>
      <w:r w:rsidR="008A1B22" w:rsidRPr="00B9182D">
        <w:rPr>
          <w:rFonts w:ascii="Arial" w:hAnsi="Arial" w:cs="Arial"/>
          <w:b/>
        </w:rPr>
        <w:t xml:space="preserve">-  </w:t>
      </w:r>
      <w:r w:rsidR="008A1B22" w:rsidRPr="00B9182D">
        <w:rPr>
          <w:rFonts w:ascii="Arial" w:hAnsi="Arial" w:cs="Arial"/>
        </w:rPr>
        <w:t>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r w:rsidR="00C22A6B" w:rsidRPr="00B9182D">
        <w:rPr>
          <w:rFonts w:ascii="Arial" w:hAnsi="Arial" w:cs="Arial"/>
        </w:rPr>
        <w:t>-------------------------------------------------------------------------------------------------------------------------</w:t>
      </w:r>
      <w:r w:rsidR="00B9182D">
        <w:rPr>
          <w:rFonts w:ascii="Arial" w:hAnsi="Arial" w:cs="Arial"/>
        </w:rPr>
        <w:t>---------------------------------------------------------------------</w:t>
      </w:r>
      <w:r w:rsidR="00C22A6B" w:rsidRPr="00B9182D">
        <w:rPr>
          <w:rFonts w:ascii="Arial" w:hAnsi="Arial" w:cs="Arial"/>
        </w:rPr>
        <w:t>------------</w:t>
      </w:r>
    </w:p>
    <w:p w14:paraId="7BA9AFA3" w14:textId="220009B4" w:rsidR="006A4037" w:rsidRPr="00B9182D" w:rsidRDefault="00503DC9" w:rsidP="00503DC9">
      <w:pPr>
        <w:jc w:val="both"/>
        <w:rPr>
          <w:rFonts w:ascii="Arial" w:hAnsi="Arial" w:cs="Arial"/>
          <w:b/>
          <w:color w:val="000000" w:themeColor="text1"/>
        </w:rPr>
      </w:pPr>
      <w:r>
        <w:rPr>
          <w:rFonts w:ascii="Arial" w:hAnsi="Arial" w:cs="Arial"/>
          <w:b/>
        </w:rPr>
        <w:t>SÉPTIMO.</w:t>
      </w:r>
      <w:r w:rsidR="008A1B22" w:rsidRPr="00B9182D">
        <w:rPr>
          <w:rFonts w:ascii="Arial" w:hAnsi="Arial" w:cs="Arial"/>
          <w:b/>
        </w:rPr>
        <w:t xml:space="preserve">- </w:t>
      </w:r>
      <w:r w:rsidR="008A1B22" w:rsidRPr="00B9182D">
        <w:rPr>
          <w:rFonts w:ascii="Arial" w:hAnsi="Arial" w:cs="Arial"/>
        </w:rPr>
        <w:t>Se instruye al Secretario del Ayuntamiento para que se publique en forma abreviada en la Gaceta Municipal y en los Estrados de la Presidencia por un periodo de tres días naturales el presente acuerdo.</w:t>
      </w:r>
      <w:r w:rsidR="006A4037" w:rsidRPr="00B9182D">
        <w:rPr>
          <w:rFonts w:ascii="Arial" w:hAnsi="Arial" w:cs="Arial"/>
          <w:b/>
        </w:rPr>
        <w:t xml:space="preserve"> </w:t>
      </w:r>
      <w:r w:rsidR="006A4037" w:rsidRPr="00B9182D">
        <w:rPr>
          <w:rFonts w:ascii="Arial" w:hAnsi="Arial" w:cs="Arial"/>
        </w:rPr>
        <w:t>------------------------------------------------------------------------------------------------------------------------------------------</w:t>
      </w:r>
      <w:r w:rsidR="00C22A6B" w:rsidRPr="00B9182D">
        <w:rPr>
          <w:rFonts w:ascii="Arial" w:hAnsi="Arial" w:cs="Arial"/>
        </w:rPr>
        <w:t>------------------------------------------</w:t>
      </w:r>
      <w:r w:rsidR="00B9182D">
        <w:rPr>
          <w:rFonts w:ascii="Arial" w:hAnsi="Arial" w:cs="Arial"/>
        </w:rPr>
        <w:t>--------------------------------------------------------------------------</w:t>
      </w:r>
      <w:r w:rsidR="00C22A6B" w:rsidRPr="00B9182D">
        <w:rPr>
          <w:rFonts w:ascii="Arial" w:hAnsi="Arial" w:cs="Arial"/>
        </w:rPr>
        <w:t>-</w:t>
      </w:r>
      <w:r w:rsidR="006A4037" w:rsidRPr="00B9182D">
        <w:rPr>
          <w:rFonts w:ascii="Arial" w:hAnsi="Arial" w:cs="Arial"/>
        </w:rPr>
        <w:t>--</w:t>
      </w:r>
    </w:p>
    <w:p w14:paraId="37C3F4E1" w14:textId="08D5163C" w:rsidR="006A4037" w:rsidRDefault="006A4037" w:rsidP="006A4037">
      <w:pPr>
        <w:jc w:val="center"/>
        <w:rPr>
          <w:rFonts w:ascii="Arial" w:hAnsi="Arial" w:cs="Arial"/>
          <w:b/>
          <w:color w:val="000000" w:themeColor="text1"/>
        </w:rPr>
      </w:pPr>
    </w:p>
    <w:p w14:paraId="3A8D78D8" w14:textId="77777777" w:rsidR="00503DC9" w:rsidRDefault="00503DC9" w:rsidP="006A4037">
      <w:pPr>
        <w:jc w:val="center"/>
        <w:rPr>
          <w:rFonts w:ascii="Arial" w:hAnsi="Arial" w:cs="Arial"/>
          <w:b/>
          <w:color w:val="000000" w:themeColor="text1"/>
        </w:rPr>
      </w:pPr>
    </w:p>
    <w:p w14:paraId="73962E88" w14:textId="77777777" w:rsidR="006A4037" w:rsidRPr="00515D5E" w:rsidRDefault="006A4037" w:rsidP="006A4037">
      <w:pPr>
        <w:jc w:val="center"/>
        <w:rPr>
          <w:rFonts w:ascii="Arial" w:hAnsi="Arial" w:cs="Arial"/>
          <w:b/>
          <w:color w:val="000000" w:themeColor="text1"/>
        </w:rPr>
      </w:pPr>
      <w:r w:rsidRPr="00515D5E">
        <w:rPr>
          <w:rFonts w:ascii="Arial" w:hAnsi="Arial" w:cs="Arial"/>
          <w:b/>
          <w:color w:val="000000" w:themeColor="text1"/>
        </w:rPr>
        <w:t>A T E N T A M E N T E</w:t>
      </w:r>
    </w:p>
    <w:p w14:paraId="63840C98" w14:textId="77777777" w:rsidR="006A4037" w:rsidRPr="00515D5E" w:rsidRDefault="006A4037" w:rsidP="006A4037">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5BE4005A" w14:textId="77777777" w:rsidR="006A4037" w:rsidRPr="00515D5E" w:rsidRDefault="006A4037" w:rsidP="006A4037">
      <w:pPr>
        <w:pStyle w:val="Sinespaciado"/>
        <w:jc w:val="both"/>
        <w:rPr>
          <w:rFonts w:ascii="Arial" w:hAnsi="Arial" w:cs="Arial"/>
          <w:color w:val="000000" w:themeColor="text1"/>
          <w:sz w:val="24"/>
          <w:szCs w:val="24"/>
          <w:lang w:val="es-MX"/>
        </w:rPr>
      </w:pPr>
    </w:p>
    <w:p w14:paraId="54EE746E" w14:textId="77777777" w:rsidR="006A4037" w:rsidRPr="00515D5E" w:rsidRDefault="006A4037" w:rsidP="006A4037">
      <w:pPr>
        <w:pStyle w:val="Sinespaciado"/>
        <w:jc w:val="both"/>
        <w:rPr>
          <w:rFonts w:ascii="Arial" w:hAnsi="Arial" w:cs="Arial"/>
          <w:color w:val="000000" w:themeColor="text1"/>
          <w:sz w:val="24"/>
          <w:szCs w:val="24"/>
          <w:lang w:val="es-MX"/>
        </w:rPr>
      </w:pPr>
    </w:p>
    <w:p w14:paraId="5AF583D7" w14:textId="77777777" w:rsidR="006A4037" w:rsidRDefault="006A4037" w:rsidP="006A4037">
      <w:pPr>
        <w:pStyle w:val="Sinespaciado"/>
        <w:jc w:val="both"/>
        <w:rPr>
          <w:rFonts w:ascii="Arial" w:hAnsi="Arial" w:cs="Arial"/>
          <w:color w:val="000000" w:themeColor="text1"/>
          <w:sz w:val="24"/>
          <w:szCs w:val="24"/>
          <w:lang w:val="es-MX"/>
        </w:rPr>
      </w:pPr>
    </w:p>
    <w:p w14:paraId="17CFADD1" w14:textId="551A45F0" w:rsidR="006A4037" w:rsidRDefault="006A4037" w:rsidP="006A4037">
      <w:pPr>
        <w:pStyle w:val="Sinespaciado"/>
        <w:jc w:val="both"/>
        <w:rPr>
          <w:rFonts w:ascii="Arial" w:hAnsi="Arial" w:cs="Arial"/>
          <w:color w:val="000000" w:themeColor="text1"/>
          <w:sz w:val="24"/>
          <w:szCs w:val="24"/>
          <w:lang w:val="es-MX"/>
        </w:rPr>
      </w:pPr>
    </w:p>
    <w:p w14:paraId="6BF9FC8C" w14:textId="705A8A6E" w:rsidR="001F5AFD" w:rsidRDefault="001F5AFD" w:rsidP="006A4037">
      <w:pPr>
        <w:pStyle w:val="Sinespaciado"/>
        <w:jc w:val="both"/>
        <w:rPr>
          <w:rFonts w:ascii="Arial" w:hAnsi="Arial" w:cs="Arial"/>
          <w:color w:val="000000" w:themeColor="text1"/>
          <w:sz w:val="24"/>
          <w:szCs w:val="24"/>
          <w:lang w:val="es-MX"/>
        </w:rPr>
      </w:pPr>
    </w:p>
    <w:p w14:paraId="5C7D9CAA" w14:textId="433BD0A3" w:rsidR="001F5AFD" w:rsidRDefault="001F5AFD" w:rsidP="006A4037">
      <w:pPr>
        <w:pStyle w:val="Sinespaciado"/>
        <w:jc w:val="both"/>
        <w:rPr>
          <w:rFonts w:ascii="Arial" w:hAnsi="Arial" w:cs="Arial"/>
          <w:color w:val="000000" w:themeColor="text1"/>
          <w:sz w:val="24"/>
          <w:szCs w:val="24"/>
          <w:lang w:val="es-MX"/>
        </w:rPr>
      </w:pPr>
    </w:p>
    <w:p w14:paraId="68BFE5BD" w14:textId="24DD6C69" w:rsidR="00FE7243" w:rsidRDefault="00FE7243" w:rsidP="006A4037">
      <w:pPr>
        <w:pStyle w:val="Sinespaciado"/>
        <w:jc w:val="both"/>
        <w:rPr>
          <w:rFonts w:ascii="Arial" w:hAnsi="Arial" w:cs="Arial"/>
          <w:color w:val="000000" w:themeColor="text1"/>
          <w:sz w:val="24"/>
          <w:szCs w:val="24"/>
          <w:lang w:val="es-MX"/>
        </w:rPr>
      </w:pPr>
    </w:p>
    <w:p w14:paraId="5D94CF6F" w14:textId="77777777" w:rsidR="00FE7243" w:rsidRPr="00515D5E" w:rsidRDefault="00FE7243" w:rsidP="006A4037">
      <w:pPr>
        <w:pStyle w:val="Sinespaciado"/>
        <w:jc w:val="both"/>
        <w:rPr>
          <w:rFonts w:ascii="Arial" w:hAnsi="Arial" w:cs="Arial"/>
          <w:color w:val="000000" w:themeColor="text1"/>
          <w:sz w:val="24"/>
          <w:szCs w:val="24"/>
          <w:lang w:val="es-MX"/>
        </w:rPr>
      </w:pPr>
    </w:p>
    <w:p w14:paraId="154BF52F" w14:textId="77777777" w:rsidR="006A4037" w:rsidRPr="00515D5E" w:rsidRDefault="006A4037" w:rsidP="006A4037">
      <w:pPr>
        <w:pStyle w:val="Sinespaciado"/>
        <w:jc w:val="both"/>
        <w:rPr>
          <w:rFonts w:ascii="Arial" w:hAnsi="Arial" w:cs="Arial"/>
          <w:color w:val="000000" w:themeColor="text1"/>
          <w:sz w:val="24"/>
          <w:szCs w:val="24"/>
          <w:lang w:val="es-MX"/>
        </w:rPr>
      </w:pPr>
    </w:p>
    <w:p w14:paraId="1E09BFC7" w14:textId="77777777" w:rsidR="006A4037" w:rsidRPr="00515D5E" w:rsidRDefault="006A4037" w:rsidP="006A4037">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770EF581" w14:textId="77777777" w:rsidR="006A4037" w:rsidRPr="00515D5E" w:rsidRDefault="006A4037" w:rsidP="006A4037">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2810124" w14:textId="051D3D42" w:rsidR="006A4037" w:rsidRDefault="006A4037" w:rsidP="004C50DD">
      <w:pPr>
        <w:pStyle w:val="Sinespaciado"/>
        <w:jc w:val="center"/>
        <w:rPr>
          <w:rFonts w:ascii="Arial" w:hAnsi="Arial" w:cs="Arial"/>
          <w:b/>
          <w:color w:val="000000" w:themeColor="text1"/>
          <w:sz w:val="24"/>
          <w:szCs w:val="24"/>
          <w:lang w:val="es-MX"/>
        </w:rPr>
      </w:pPr>
    </w:p>
    <w:p w14:paraId="4DC3C0E7" w14:textId="69CC3309" w:rsidR="0094316F" w:rsidRDefault="0094316F" w:rsidP="004C50DD">
      <w:pPr>
        <w:pStyle w:val="Sinespaciado"/>
        <w:jc w:val="center"/>
        <w:rPr>
          <w:rFonts w:ascii="Arial" w:hAnsi="Arial" w:cs="Arial"/>
          <w:b/>
          <w:color w:val="000000" w:themeColor="text1"/>
          <w:sz w:val="24"/>
          <w:szCs w:val="24"/>
          <w:lang w:val="es-MX"/>
        </w:rPr>
      </w:pPr>
    </w:p>
    <w:p w14:paraId="59CEC74B" w14:textId="6CC07F14" w:rsidR="0094316F" w:rsidRDefault="0094316F" w:rsidP="004C50DD">
      <w:pPr>
        <w:pStyle w:val="Sinespaciado"/>
        <w:jc w:val="center"/>
        <w:rPr>
          <w:rFonts w:ascii="Arial" w:hAnsi="Arial" w:cs="Arial"/>
          <w:b/>
          <w:color w:val="000000" w:themeColor="text1"/>
          <w:sz w:val="24"/>
          <w:szCs w:val="24"/>
          <w:lang w:val="es-MX"/>
        </w:rPr>
      </w:pPr>
    </w:p>
    <w:p w14:paraId="2FD8259E" w14:textId="1227E1E9" w:rsidR="0094316F" w:rsidRDefault="0094316F" w:rsidP="004C50DD">
      <w:pPr>
        <w:pStyle w:val="Sinespaciado"/>
        <w:jc w:val="center"/>
        <w:rPr>
          <w:rFonts w:ascii="Arial" w:hAnsi="Arial" w:cs="Arial"/>
          <w:b/>
          <w:color w:val="000000" w:themeColor="text1"/>
          <w:sz w:val="24"/>
          <w:szCs w:val="24"/>
          <w:lang w:val="es-MX"/>
        </w:rPr>
      </w:pPr>
    </w:p>
    <w:p w14:paraId="7681008D" w14:textId="77777777" w:rsidR="00503DC9" w:rsidRDefault="00503DC9" w:rsidP="004C50DD">
      <w:pPr>
        <w:pStyle w:val="Sinespaciado"/>
        <w:jc w:val="center"/>
        <w:rPr>
          <w:rFonts w:ascii="Arial" w:hAnsi="Arial" w:cs="Arial"/>
          <w:b/>
          <w:color w:val="000000" w:themeColor="text1"/>
          <w:sz w:val="24"/>
          <w:szCs w:val="24"/>
          <w:lang w:val="es-MX"/>
        </w:rPr>
      </w:pPr>
    </w:p>
    <w:p w14:paraId="1F127460" w14:textId="22073A5A" w:rsidR="0094316F" w:rsidRDefault="0094316F" w:rsidP="004C50DD">
      <w:pPr>
        <w:pStyle w:val="Sinespaciado"/>
        <w:jc w:val="center"/>
        <w:rPr>
          <w:rFonts w:ascii="Arial" w:hAnsi="Arial" w:cs="Arial"/>
          <w:b/>
          <w:color w:val="000000" w:themeColor="text1"/>
          <w:sz w:val="24"/>
          <w:szCs w:val="24"/>
          <w:lang w:val="es-MX"/>
        </w:rPr>
      </w:pPr>
    </w:p>
    <w:p w14:paraId="0A56605F" w14:textId="0E12B906" w:rsidR="0094316F" w:rsidRDefault="00FE7243" w:rsidP="00FE7243">
      <w:pPr>
        <w:pStyle w:val="Sinespaciado"/>
        <w:rPr>
          <w:rFonts w:ascii="Arial" w:hAnsi="Arial" w:cs="Arial"/>
          <w:b/>
          <w:color w:val="000000" w:themeColor="text1"/>
          <w:sz w:val="24"/>
          <w:szCs w:val="24"/>
          <w:lang w:val="es-MX"/>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95</w:t>
      </w:r>
      <w:r w:rsidR="00615D8F">
        <w:rPr>
          <w:rFonts w:ascii="Arial" w:hAnsi="Arial" w:cs="Arial"/>
          <w:b/>
          <w:sz w:val="16"/>
          <w:szCs w:val="16"/>
        </w:rPr>
        <w:t>/2021</w:t>
      </w:r>
    </w:p>
    <w:p w14:paraId="7615AF5B" w14:textId="38F5282D" w:rsidR="0094316F" w:rsidRDefault="0094316F" w:rsidP="004C50DD">
      <w:pPr>
        <w:pStyle w:val="Sinespaciado"/>
        <w:jc w:val="center"/>
        <w:rPr>
          <w:rFonts w:ascii="Arial" w:hAnsi="Arial" w:cs="Arial"/>
          <w:b/>
          <w:color w:val="000000" w:themeColor="text1"/>
          <w:sz w:val="24"/>
          <w:szCs w:val="24"/>
          <w:lang w:val="es-MX"/>
        </w:rPr>
      </w:pPr>
    </w:p>
    <w:p w14:paraId="30131267" w14:textId="66B5BAE7" w:rsidR="0094316F" w:rsidRDefault="0094316F" w:rsidP="004C50DD">
      <w:pPr>
        <w:pStyle w:val="Sinespaciado"/>
        <w:jc w:val="center"/>
        <w:rPr>
          <w:rFonts w:ascii="Arial" w:hAnsi="Arial" w:cs="Arial"/>
          <w:b/>
          <w:color w:val="000000" w:themeColor="text1"/>
          <w:sz w:val="24"/>
          <w:szCs w:val="24"/>
          <w:lang w:val="es-MX"/>
        </w:rPr>
      </w:pPr>
    </w:p>
    <w:p w14:paraId="4DFF09F9" w14:textId="77777777" w:rsidR="00503DC9" w:rsidRDefault="00503DC9" w:rsidP="0094316F">
      <w:pPr>
        <w:spacing w:line="276" w:lineRule="auto"/>
        <w:jc w:val="both"/>
        <w:rPr>
          <w:rFonts w:ascii="Arial" w:hAnsi="Arial" w:cs="Arial"/>
          <w:color w:val="000000" w:themeColor="text1"/>
        </w:rPr>
      </w:pPr>
    </w:p>
    <w:p w14:paraId="6E5EA14A" w14:textId="77777777" w:rsidR="00503DC9" w:rsidRDefault="00503DC9" w:rsidP="00503DC9">
      <w:pPr>
        <w:jc w:val="both"/>
        <w:rPr>
          <w:rFonts w:ascii="Arial" w:hAnsi="Arial" w:cs="Arial"/>
          <w:color w:val="000000" w:themeColor="text1"/>
        </w:rPr>
      </w:pPr>
    </w:p>
    <w:p w14:paraId="3F5E8FBD" w14:textId="77777777" w:rsidR="00503DC9" w:rsidRDefault="00503DC9" w:rsidP="00503DC9">
      <w:pPr>
        <w:jc w:val="both"/>
        <w:rPr>
          <w:rFonts w:ascii="Arial" w:hAnsi="Arial" w:cs="Arial"/>
          <w:color w:val="000000" w:themeColor="text1"/>
        </w:rPr>
      </w:pPr>
    </w:p>
    <w:p w14:paraId="0FF946AD" w14:textId="5A7C500C" w:rsidR="0094316F" w:rsidRPr="0094316F" w:rsidRDefault="0094316F" w:rsidP="00503DC9">
      <w:pPr>
        <w:jc w:val="both"/>
        <w:rPr>
          <w:rFonts w:ascii="Arial" w:eastAsia="Times New Roman" w:hAnsi="Arial" w:cs="Arial"/>
          <w:b/>
          <w:lang w:val="es-ES_tradnl" w:eastAsia="es-ES"/>
        </w:rPr>
      </w:pPr>
      <w:r w:rsidRPr="00515D5E">
        <w:rPr>
          <w:rFonts w:ascii="Arial" w:hAnsi="Arial" w:cs="Arial"/>
          <w:color w:val="000000" w:themeColor="text1"/>
        </w:rPr>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141819">
        <w:rPr>
          <w:rFonts w:ascii="Arial" w:hAnsi="Arial" w:cs="Arial"/>
          <w:b/>
        </w:rPr>
        <w:t>1</w:t>
      </w:r>
      <w:r w:rsidR="00E95246" w:rsidRPr="00141819">
        <w:rPr>
          <w:rFonts w:ascii="Arial" w:hAnsi="Arial" w:cs="Arial"/>
          <w:b/>
        </w:rPr>
        <w:t>3</w:t>
      </w:r>
      <w:r w:rsidRPr="00141819">
        <w:rPr>
          <w:rFonts w:ascii="Arial" w:hAnsi="Arial" w:cs="Arial"/>
          <w:b/>
        </w:rPr>
        <w:t xml:space="preserve"> (</w:t>
      </w:r>
      <w:r w:rsidR="00E95246" w:rsidRPr="00141819">
        <w:rPr>
          <w:rFonts w:ascii="Arial" w:hAnsi="Arial" w:cs="Arial"/>
          <w:b/>
        </w:rPr>
        <w:t>trece</w:t>
      </w:r>
      <w:r w:rsidRPr="00141819">
        <w:rPr>
          <w:rFonts w:ascii="Arial" w:hAnsi="Arial" w:cs="Arial"/>
          <w:b/>
        </w:rPr>
        <w:t>) integrantes del pleno, en forma económica fueron emitidos 1</w:t>
      </w:r>
      <w:r w:rsidR="00337215" w:rsidRPr="00141819">
        <w:rPr>
          <w:rFonts w:ascii="Arial" w:hAnsi="Arial" w:cs="Arial"/>
          <w:b/>
        </w:rPr>
        <w:t>1</w:t>
      </w:r>
      <w:r w:rsidRPr="00141819">
        <w:rPr>
          <w:rFonts w:ascii="Arial" w:hAnsi="Arial" w:cs="Arial"/>
          <w:b/>
        </w:rPr>
        <w:t xml:space="preserve"> (</w:t>
      </w:r>
      <w:r w:rsidR="00337215" w:rsidRPr="00141819">
        <w:rPr>
          <w:rFonts w:ascii="Arial" w:hAnsi="Arial" w:cs="Arial"/>
          <w:b/>
        </w:rPr>
        <w:t>once</w:t>
      </w:r>
      <w:r w:rsidRPr="00141819">
        <w:rPr>
          <w:rFonts w:ascii="Arial" w:hAnsi="Arial" w:cs="Arial"/>
          <w:b/>
        </w:rPr>
        <w:t>) votos a favor,</w:t>
      </w:r>
      <w:r w:rsidR="00337215" w:rsidRPr="00141819">
        <w:rPr>
          <w:rFonts w:ascii="Arial" w:hAnsi="Arial" w:cs="Arial"/>
          <w:b/>
        </w:rPr>
        <w:t xml:space="preserve"> 2 (dos) votos en abstención, por lo que </w:t>
      </w:r>
      <w:r w:rsidRPr="00141819">
        <w:rPr>
          <w:rFonts w:ascii="Arial" w:hAnsi="Arial" w:cs="Arial"/>
          <w:b/>
        </w:rPr>
        <w:t xml:space="preserve">fue </w:t>
      </w:r>
      <w:r w:rsidRPr="00141819">
        <w:rPr>
          <w:rFonts w:ascii="Arial" w:hAnsi="Arial" w:cs="Arial"/>
        </w:rPr>
        <w:t xml:space="preserve">aprobado </w:t>
      </w:r>
      <w:r w:rsidRPr="00141819">
        <w:rPr>
          <w:rFonts w:ascii="Arial" w:hAnsi="Arial" w:cs="Arial"/>
          <w:b/>
        </w:rPr>
        <w:t xml:space="preserve">por mayoría simple </w:t>
      </w:r>
      <w:r w:rsidRPr="00141819">
        <w:rPr>
          <w:rFonts w:ascii="Arial" w:hAnsi="Arial" w:cs="Arial"/>
        </w:rPr>
        <w:t>la iniciativa de aprobación directa presentada por</w:t>
      </w:r>
      <w:r w:rsidRPr="00141819">
        <w:rPr>
          <w:rFonts w:ascii="Arial" w:hAnsi="Arial" w:cs="Arial"/>
          <w:b/>
        </w:rPr>
        <w:t xml:space="preserve"> </w:t>
      </w:r>
      <w:r w:rsidRPr="00141819">
        <w:rPr>
          <w:rFonts w:ascii="Arial" w:hAnsi="Arial" w:cs="Arial"/>
        </w:rPr>
        <w:t>el Sínd</w:t>
      </w:r>
      <w:r>
        <w:rPr>
          <w:rFonts w:ascii="Arial" w:hAnsi="Arial" w:cs="Arial"/>
          <w:color w:val="000000" w:themeColor="text1"/>
        </w:rPr>
        <w:t xml:space="preserve">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337215">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141819">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w:t>
      </w:r>
      <w:r w:rsidR="003269AE">
        <w:rPr>
          <w:rFonts w:ascii="Arial" w:hAnsi="Arial" w:cs="Arial"/>
          <w:b/>
          <w:color w:val="000000" w:themeColor="text1"/>
        </w:rPr>
        <w:t>6</w:t>
      </w:r>
      <w:r w:rsidR="00615D8F">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337215">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sidR="00503DC9">
        <w:rPr>
          <w:rFonts w:ascii="Arial" w:eastAsia="Times New Roman" w:hAnsi="Arial" w:cs="Arial"/>
          <w:b/>
          <w:lang w:val="es-ES_tradnl" w:eastAsia="es-ES"/>
        </w:rPr>
        <w:t>PRIMERO.-</w:t>
      </w:r>
      <w:r w:rsidRPr="001F5AFD">
        <w:rPr>
          <w:rFonts w:ascii="Arial" w:eastAsia="Times New Roman" w:hAnsi="Arial" w:cs="Arial"/>
          <w:b/>
          <w:lang w:val="es-ES_tradnl" w:eastAsia="es-ES"/>
        </w:rPr>
        <w:t xml:space="preserve"> </w:t>
      </w:r>
      <w:bookmarkStart w:id="1" w:name="_Hlk25319026"/>
      <w:r w:rsidRPr="001F5AFD">
        <w:rPr>
          <w:rFonts w:ascii="Arial" w:eastAsia="ヒラギノ角ゴ Pro W3" w:hAnsi="Arial" w:cs="Arial"/>
          <w:lang w:val="es-ES_tradnl"/>
        </w:rPr>
        <w:t>El Pleno del Ayuntamiento Constitucional del Municipio de San Pedro Tlaquepaque, Jalisco, aprueba y autoriza declarar formalmente regularizado el siguiente predio</w:t>
      </w:r>
      <w:r w:rsidRPr="001F5AFD">
        <w:rPr>
          <w:rFonts w:ascii="Arial" w:eastAsia="ヒラギノ角ゴ Pro W3" w:hAnsi="Arial" w:cs="Arial"/>
          <w:b/>
          <w:bCs/>
          <w:lang w:val="es-ES_tradnl"/>
        </w:rPr>
        <w:t xml:space="preserve"> identificado como </w:t>
      </w:r>
      <w:r w:rsidRPr="001F5AFD">
        <w:rPr>
          <w:rFonts w:ascii="Arial" w:eastAsia="ヒラギノ角ゴ Pro W3" w:hAnsi="Arial" w:cs="Arial"/>
          <w:b/>
          <w:lang w:val="es-ES_tradnl"/>
        </w:rPr>
        <w:t>GUILLERMO PRIETO 171</w:t>
      </w:r>
      <w:r w:rsidRPr="001F5AFD">
        <w:rPr>
          <w:rFonts w:ascii="Arial" w:eastAsia="ヒラギノ角ゴ Pro W3" w:hAnsi="Arial" w:cs="Arial"/>
          <w:lang w:val="es-ES_tradnl"/>
        </w:rPr>
        <w:t xml:space="preserve">, </w:t>
      </w:r>
      <w:r w:rsidRPr="001F5AFD">
        <w:rPr>
          <w:rFonts w:ascii="Arial" w:eastAsia="ヒラギノ角ゴ Pro W3" w:hAnsi="Arial" w:cs="Arial"/>
          <w:iCs/>
          <w:lang w:val="es-ES_tradnl"/>
        </w:rPr>
        <w:t>bajo expediente de la PRODEUR</w:t>
      </w:r>
      <w:r w:rsidRPr="001F5AFD">
        <w:rPr>
          <w:rFonts w:ascii="Arial" w:eastAsia="ヒラギノ角ゴ Pro W3" w:hAnsi="Arial" w:cs="Arial"/>
          <w:lang w:val="es-ES_tradnl"/>
        </w:rPr>
        <w:t xml:space="preserve"> </w:t>
      </w:r>
      <w:r w:rsidRPr="001F5AFD">
        <w:rPr>
          <w:rFonts w:ascii="Arial" w:eastAsia="ヒラギノ角ゴ Pro W3" w:hAnsi="Arial" w:cs="Arial"/>
          <w:b/>
          <w:i/>
          <w:lang w:val="es-ES_tradnl"/>
        </w:rPr>
        <w:t xml:space="preserve">TLQ-24/2020 </w:t>
      </w:r>
      <w:r w:rsidRPr="001F5AFD">
        <w:rPr>
          <w:rFonts w:ascii="Arial" w:eastAsia="ヒラギノ角ゴ Pro W3" w:hAnsi="Arial" w:cs="Arial"/>
          <w:i/>
          <w:lang w:val="es-ES_tradnl"/>
        </w:rPr>
        <w:t xml:space="preserve">y expediente de la COMUR </w:t>
      </w:r>
      <w:r w:rsidRPr="001F5AFD">
        <w:rPr>
          <w:rFonts w:ascii="Arial" w:eastAsia="ヒラギノ角ゴ Pro W3" w:hAnsi="Arial" w:cs="Arial"/>
          <w:b/>
          <w:bCs/>
          <w:i/>
          <w:lang w:val="es-ES_tradnl"/>
        </w:rPr>
        <w:t>TLQ-</w:t>
      </w:r>
      <w:r w:rsidRPr="001F5AFD">
        <w:rPr>
          <w:rFonts w:ascii="Arial" w:eastAsia="ヒラギノ角ゴ Pro W3" w:hAnsi="Arial" w:cs="Arial"/>
          <w:b/>
          <w:i/>
          <w:lang w:val="es-ES_tradnl"/>
        </w:rPr>
        <w:t xml:space="preserve">PIT-CC-004-2020; ubicado </w:t>
      </w:r>
      <w:r w:rsidRPr="001F5AFD">
        <w:rPr>
          <w:rFonts w:ascii="Arial" w:eastAsia="Times New Roman" w:hAnsi="Arial" w:cs="Arial"/>
          <w:lang w:val="es-ES_tradnl" w:eastAsia="es-ES"/>
        </w:rPr>
        <w:t xml:space="preserve">entre </w:t>
      </w:r>
      <w:r w:rsidRPr="001F5AFD">
        <w:rPr>
          <w:rFonts w:ascii="Arial" w:eastAsia="ヒラギノ角ゴ Pro W3" w:hAnsi="Arial" w:cs="Arial"/>
          <w:lang w:val="es-ES_tradnl"/>
        </w:rPr>
        <w:t>en la colonia Cerro del Cuatro, en la de esta municipalidad</w:t>
      </w:r>
      <w:r w:rsidRPr="001F5AFD">
        <w:rPr>
          <w:rFonts w:ascii="Arial" w:eastAsia="Times New Roman" w:hAnsi="Arial" w:cs="Arial"/>
          <w:lang w:val="es-ES_tradnl" w:eastAsia="es-ES"/>
        </w:rPr>
        <w:t xml:space="preserve">, con una superficie de </w:t>
      </w:r>
      <w:r w:rsidRPr="001F5AFD">
        <w:rPr>
          <w:rFonts w:ascii="Arial" w:eastAsia="Calibri" w:hAnsi="Arial" w:cs="Arial"/>
          <w:b/>
          <w:bCs/>
        </w:rPr>
        <w:t xml:space="preserve">300.00 m2 </w:t>
      </w:r>
      <w:r w:rsidRPr="001F5AFD">
        <w:rPr>
          <w:rFonts w:ascii="Arial" w:eastAsia="Calibri" w:hAnsi="Arial" w:cs="Arial"/>
        </w:rPr>
        <w:t>(trescientos metros cuadrados).</w:t>
      </w:r>
      <w:bookmarkEnd w:id="1"/>
      <w:r w:rsidRPr="001F5AFD">
        <w:rPr>
          <w:rFonts w:ascii="Arial" w:eastAsia="Calibri" w:hAnsi="Arial" w:cs="Arial"/>
        </w:rPr>
        <w:t>----------------------------------------------------------------------------------------------------------------------------------------------------------------------------------------------</w:t>
      </w:r>
      <w:r w:rsidR="001F5AFD">
        <w:rPr>
          <w:rFonts w:ascii="Arial" w:eastAsia="Calibri" w:hAnsi="Arial" w:cs="Arial"/>
        </w:rPr>
        <w:t>-------------------------------------------------------</w:t>
      </w:r>
      <w:r w:rsidRPr="001F5AFD">
        <w:rPr>
          <w:rFonts w:ascii="Arial" w:eastAsia="Calibri" w:hAnsi="Arial" w:cs="Arial"/>
        </w:rPr>
        <w:t>------</w:t>
      </w:r>
    </w:p>
    <w:p w14:paraId="0150AF68" w14:textId="7EC2F0FE" w:rsidR="0094316F" w:rsidRPr="0094316F" w:rsidRDefault="00503DC9" w:rsidP="00503DC9">
      <w:pPr>
        <w:jc w:val="both"/>
        <w:rPr>
          <w:rFonts w:ascii="Arial" w:eastAsia="Times New Roman" w:hAnsi="Arial" w:cs="Arial"/>
          <w:b/>
          <w:lang w:val="es-ES_tradnl" w:eastAsia="es-ES"/>
        </w:rPr>
      </w:pPr>
      <w:r>
        <w:rPr>
          <w:rFonts w:ascii="Arial" w:eastAsia="Times New Roman" w:hAnsi="Arial" w:cs="Arial"/>
          <w:b/>
          <w:lang w:val="es-ES_tradnl" w:eastAsia="es-ES"/>
        </w:rPr>
        <w:t>SEGUNDO.-</w:t>
      </w:r>
      <w:r w:rsidR="0094316F" w:rsidRPr="0094316F">
        <w:rPr>
          <w:rFonts w:ascii="Arial" w:eastAsia="Times New Roman" w:hAnsi="Arial" w:cs="Arial"/>
          <w:lang w:val="es-ES_tradnl" w:eastAsia="es-ES"/>
        </w:rPr>
        <w:t xml:space="preserve"> </w:t>
      </w:r>
      <w:r w:rsidR="0094316F" w:rsidRPr="0094316F">
        <w:rPr>
          <w:rFonts w:ascii="Arial" w:eastAsia="Malgun Gothic" w:hAnsi="Arial" w:cs="Arial"/>
          <w:bCs/>
          <w:lang w:val="es-ES_tradnl"/>
        </w:rPr>
        <w:t>El Pleno del Ayuntamiento de San Pedro Tlaquepaque aprueba</w:t>
      </w:r>
      <w:r w:rsidR="0094316F" w:rsidRPr="0094316F">
        <w:rPr>
          <w:rFonts w:ascii="Arial" w:eastAsia="Malgun Gothic" w:hAnsi="Arial" w:cs="Arial"/>
          <w:lang w:val="es-ES_tradnl"/>
        </w:rPr>
        <w:t xml:space="preserve"> y</w:t>
      </w:r>
      <w:r w:rsidR="0094316F" w:rsidRPr="0094316F">
        <w:rPr>
          <w:rFonts w:ascii="Arial" w:eastAsia="Times New Roman" w:hAnsi="Arial" w:cs="Arial"/>
          <w:lang w:val="es-ES_tradnl" w:eastAsia="es-ES"/>
        </w:rPr>
        <w:t xml:space="preserve"> autoriza el Convenio de Regularización, de conformidad con las normas reglamentarias para el pago de los créditos fiscales.</w:t>
      </w:r>
      <w:r w:rsidR="0094316F" w:rsidRPr="001F5AFD">
        <w:rPr>
          <w:rFonts w:ascii="Arial" w:eastAsia="Times New Roman" w:hAnsi="Arial" w:cs="Arial"/>
          <w:lang w:val="es-ES_tradnl" w:eastAsia="es-ES"/>
        </w:rPr>
        <w:t>------------------------------------------------------------------------------------------------------------------------------------------------------------------------------------------------</w:t>
      </w:r>
      <w:r w:rsidR="001F5AFD">
        <w:rPr>
          <w:rFonts w:ascii="Arial" w:eastAsia="Times New Roman" w:hAnsi="Arial" w:cs="Arial"/>
          <w:lang w:val="es-ES_tradnl" w:eastAsia="es-ES"/>
        </w:rPr>
        <w:t>---------------------------------------------------</w:t>
      </w:r>
      <w:r w:rsidR="0094316F" w:rsidRPr="001F5AFD">
        <w:rPr>
          <w:rFonts w:ascii="Arial" w:eastAsia="Times New Roman" w:hAnsi="Arial" w:cs="Arial"/>
          <w:lang w:val="es-ES_tradnl" w:eastAsia="es-ES"/>
        </w:rPr>
        <w:t>--------------</w:t>
      </w:r>
    </w:p>
    <w:p w14:paraId="0F65EB2C" w14:textId="1266D1AD" w:rsidR="0094316F" w:rsidRPr="0094316F" w:rsidRDefault="00503DC9" w:rsidP="00503DC9">
      <w:pPr>
        <w:jc w:val="both"/>
        <w:rPr>
          <w:rFonts w:ascii="Arial" w:eastAsia="Times New Roman" w:hAnsi="Arial" w:cs="Arial"/>
          <w:lang w:val="es-ES_tradnl" w:eastAsia="es-ES"/>
        </w:rPr>
      </w:pPr>
      <w:r>
        <w:rPr>
          <w:rFonts w:ascii="Arial" w:eastAsia="Times New Roman" w:hAnsi="Arial" w:cs="Arial"/>
          <w:b/>
          <w:lang w:val="es-ES_tradnl" w:eastAsia="es-ES"/>
        </w:rPr>
        <w:t>TERCERO.-</w:t>
      </w:r>
      <w:r w:rsidR="0094316F" w:rsidRPr="0094316F">
        <w:rPr>
          <w:rFonts w:ascii="Arial" w:eastAsia="Times New Roman" w:hAnsi="Arial" w:cs="Arial"/>
          <w:b/>
          <w:lang w:val="es-ES_tradnl" w:eastAsia="es-ES"/>
        </w:rPr>
        <w:t xml:space="preserve"> </w:t>
      </w:r>
      <w:r w:rsidR="0094316F" w:rsidRPr="0094316F">
        <w:rPr>
          <w:rFonts w:ascii="Arial" w:eastAsia="Times New Roman" w:hAnsi="Arial" w:cs="Arial"/>
          <w:bCs/>
          <w:lang w:val="es-ES_tradnl" w:eastAsia="es-ES"/>
        </w:rPr>
        <w:t>Se</w:t>
      </w:r>
      <w:r w:rsidR="0094316F" w:rsidRPr="0094316F">
        <w:rPr>
          <w:rFonts w:ascii="Arial" w:eastAsia="Times New Roman" w:hAnsi="Arial" w:cs="Arial"/>
          <w:lang w:val="es-ES_tradnl" w:eastAsia="es-ES"/>
        </w:rPr>
        <w:t xml:space="preserve"> notifique al Director del Registro Público de la Propiedad y Comercio del Estado de Jalisco, con el fin de realizar la inscripción del Plano de Lotificación  y la apertura del folio correspondiente; lo anterior, por haberse dado la Incorporación mediante el Procedimiento de Regularización previsto en la Ley para la Regularización y Titulación de Predios Urbanos en el Estado de Jalisco, haciéndole llegar copia de la certificación del Acuerdo de Ayuntamiento.</w:t>
      </w:r>
      <w:r w:rsidR="0094316F" w:rsidRPr="001F5AFD">
        <w:rPr>
          <w:rFonts w:ascii="Arial" w:eastAsia="Times New Roman" w:hAnsi="Arial" w:cs="Arial"/>
          <w:lang w:val="es-ES_tradnl" w:eastAsia="es-ES"/>
        </w:rPr>
        <w:t>--------------------------------------------------------------------------------------------------------------------------------------</w:t>
      </w:r>
      <w:r w:rsidR="00A27172" w:rsidRPr="001F5AFD">
        <w:rPr>
          <w:rFonts w:ascii="Arial" w:eastAsia="Times New Roman" w:hAnsi="Arial" w:cs="Arial"/>
          <w:lang w:val="es-ES_tradnl" w:eastAsia="es-ES"/>
        </w:rPr>
        <w:t>-----------------------------------------</w:t>
      </w:r>
      <w:r w:rsidR="001F5AFD">
        <w:rPr>
          <w:rFonts w:ascii="Arial" w:eastAsia="Times New Roman" w:hAnsi="Arial" w:cs="Arial"/>
          <w:lang w:val="es-ES_tradnl" w:eastAsia="es-ES"/>
        </w:rPr>
        <w:t>---------------------------</w:t>
      </w:r>
      <w:r w:rsidR="00A27172" w:rsidRPr="001F5AFD">
        <w:rPr>
          <w:rFonts w:ascii="Arial" w:eastAsia="Times New Roman" w:hAnsi="Arial" w:cs="Arial"/>
          <w:lang w:val="es-ES_tradnl" w:eastAsia="es-ES"/>
        </w:rPr>
        <w:t>---------------------------</w:t>
      </w:r>
    </w:p>
    <w:p w14:paraId="29BD293E"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6"/>
          <w:szCs w:val="16"/>
        </w:rPr>
      </w:pPr>
    </w:p>
    <w:p w14:paraId="58E3F25C"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6"/>
          <w:szCs w:val="16"/>
        </w:rPr>
      </w:pPr>
    </w:p>
    <w:p w14:paraId="3BD58E29"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6"/>
          <w:szCs w:val="16"/>
        </w:rPr>
      </w:pPr>
    </w:p>
    <w:p w14:paraId="0ABB9377"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z w:val="16"/>
          <w:szCs w:val="16"/>
        </w:rPr>
      </w:pPr>
    </w:p>
    <w:p w14:paraId="45F934F8" w14:textId="1F6D8BED" w:rsidR="001F5AFD" w:rsidRDefault="0014181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96</w:t>
      </w:r>
      <w:r w:rsidR="00615D8F">
        <w:rPr>
          <w:rFonts w:ascii="Arial" w:hAnsi="Arial" w:cs="Arial"/>
          <w:b/>
          <w:sz w:val="16"/>
          <w:szCs w:val="16"/>
        </w:rPr>
        <w:t>/2021</w:t>
      </w:r>
    </w:p>
    <w:p w14:paraId="1E4C2AFC" w14:textId="77777777" w:rsidR="001F5AFD" w:rsidRDefault="001F5AFD"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p>
    <w:p w14:paraId="579F0D09" w14:textId="77777777" w:rsidR="001F5AFD" w:rsidRDefault="001F5AFD"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p>
    <w:p w14:paraId="5914E42B"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p>
    <w:p w14:paraId="11821858" w14:textId="77777777" w:rsidR="00503DC9"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p>
    <w:p w14:paraId="7865926F" w14:textId="40C205A0" w:rsidR="0094316F" w:rsidRPr="0094316F"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lang w:val="es-ES_tradnl"/>
        </w:rPr>
      </w:pPr>
      <w:r>
        <w:rPr>
          <w:rFonts w:ascii="Arial" w:eastAsia="ヒラギノ角ゴ Pro W3" w:hAnsi="Arial" w:cs="Arial"/>
          <w:b/>
          <w:lang w:val="es-ES_tradnl"/>
        </w:rPr>
        <w:lastRenderedPageBreak/>
        <w:t>CUARTO.-</w:t>
      </w:r>
      <w:r w:rsidR="0094316F" w:rsidRPr="0094316F">
        <w:rPr>
          <w:rFonts w:ascii="Arial" w:eastAsia="ヒラギノ角ゴ Pro W3" w:hAnsi="Arial" w:cs="Arial"/>
          <w:lang w:val="es-ES_tradnl"/>
        </w:rPr>
        <w:t xml:space="preserve"> Se instruye al Secretario Técnico de la Comisión Municipal de Regularización, remitir al Director de Catastro Municipal el Plano Topográfico para que realice la apertura de la cuenta catastral individual, de cada uno de los lotes.</w:t>
      </w:r>
      <w:r w:rsidR="00A27172" w:rsidRPr="001F5AFD">
        <w:rPr>
          <w:rFonts w:ascii="Arial" w:eastAsia="ヒラギノ角ゴ Pro W3" w:hAnsi="Arial" w:cs="Arial"/>
          <w:lang w:val="es-ES_tradnl"/>
        </w:rPr>
        <w:t>-----------------------------------------------------------------------------------------------------------------------------------------------------------</w:t>
      </w:r>
      <w:r w:rsidR="001F5AFD">
        <w:rPr>
          <w:rFonts w:ascii="Arial" w:eastAsia="ヒラギノ角ゴ Pro W3" w:hAnsi="Arial" w:cs="Arial"/>
          <w:lang w:val="es-ES_tradnl"/>
        </w:rPr>
        <w:t>----------------------------------------------------------</w:t>
      </w:r>
      <w:r w:rsidR="00A27172" w:rsidRPr="001F5AFD">
        <w:rPr>
          <w:rFonts w:ascii="Arial" w:eastAsia="ヒラギノ角ゴ Pro W3" w:hAnsi="Arial" w:cs="Arial"/>
          <w:lang w:val="es-ES_tradnl"/>
        </w:rPr>
        <w:t>-----</w:t>
      </w:r>
    </w:p>
    <w:p w14:paraId="2DE7FA7C" w14:textId="33E4D57A" w:rsidR="0094316F" w:rsidRPr="0094316F"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r>
        <w:rPr>
          <w:rFonts w:ascii="Arial" w:eastAsia="ヒラギノ角ゴ Pro W3" w:hAnsi="Arial" w:cs="Arial"/>
          <w:b/>
          <w:lang w:val="es-ES_tradnl"/>
        </w:rPr>
        <w:t>QUINTO.-</w:t>
      </w:r>
      <w:r w:rsidRPr="0094316F">
        <w:rPr>
          <w:rFonts w:ascii="Arial" w:eastAsia="ヒラギノ角ゴ Pro W3" w:hAnsi="Arial" w:cs="Arial"/>
          <w:lang w:val="es-ES_tradnl"/>
        </w:rPr>
        <w:t xml:space="preserve"> </w:t>
      </w:r>
      <w:r w:rsidR="0094316F" w:rsidRPr="0094316F">
        <w:rPr>
          <w:rFonts w:ascii="Arial" w:eastAsia="ヒラギノ角ゴ Pro W3" w:hAnsi="Arial" w:cs="Arial"/>
          <w:lang w:val="es-ES_tradnl"/>
        </w:rPr>
        <w:t>Se instruye al Director de Catastro Municipal, a efecto de que realice la apertura de la cuenta catastral, de conformidad al Plano de Topográfico, para dar cumplimiento al punto anterior y para que surta sus efectos legales el presente Acuerdo.</w:t>
      </w:r>
      <w:r w:rsidR="00A27172" w:rsidRPr="001F5AFD">
        <w:rPr>
          <w:rFonts w:ascii="Arial" w:eastAsia="ヒラギノ角ゴ Pro W3" w:hAnsi="Arial" w:cs="Arial"/>
          <w:lang w:val="es-ES_tradnl"/>
        </w:rPr>
        <w:t>---------------------------------------------------------------------------------------------------------------------------------</w:t>
      </w:r>
      <w:r w:rsidR="001F5AFD">
        <w:rPr>
          <w:rFonts w:ascii="Arial" w:eastAsia="ヒラギノ角ゴ Pro W3" w:hAnsi="Arial" w:cs="Arial"/>
          <w:lang w:val="es-ES_tradnl"/>
        </w:rPr>
        <w:t>---------------------------------------------------------------</w:t>
      </w:r>
      <w:r w:rsidR="00A27172" w:rsidRPr="001F5AFD">
        <w:rPr>
          <w:rFonts w:ascii="Arial" w:eastAsia="ヒラギノ角ゴ Pro W3" w:hAnsi="Arial" w:cs="Arial"/>
          <w:lang w:val="es-ES_tradnl"/>
        </w:rPr>
        <w:t>-------------</w:t>
      </w:r>
    </w:p>
    <w:p w14:paraId="7352C544" w14:textId="72074A78" w:rsidR="0094316F" w:rsidRPr="0094316F"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ヒラギノ角ゴ Pro W3" w:hAnsi="Arial" w:cs="Arial"/>
          <w:b/>
          <w:lang w:val="es-ES_tradnl"/>
        </w:rPr>
      </w:pPr>
      <w:r w:rsidRPr="0094316F">
        <w:rPr>
          <w:rFonts w:ascii="Arial" w:eastAsia="ヒラギノ角ゴ Pro W3" w:hAnsi="Arial" w:cs="Arial"/>
          <w:b/>
          <w:lang w:val="es-ES_tradnl"/>
        </w:rPr>
        <w:t>SEXTO.</w:t>
      </w:r>
      <w:r>
        <w:rPr>
          <w:rFonts w:ascii="Arial" w:eastAsia="ヒラギノ角ゴ Pro W3" w:hAnsi="Arial" w:cs="Arial"/>
          <w:b/>
          <w:lang w:val="es-ES_tradnl"/>
        </w:rPr>
        <w:t>-</w:t>
      </w:r>
      <w:r w:rsidR="0094316F" w:rsidRPr="0094316F">
        <w:rPr>
          <w:rFonts w:ascii="Arial" w:eastAsia="ヒラギノ角ゴ Pro W3" w:hAnsi="Arial" w:cs="Arial"/>
          <w:b/>
          <w:lang w:val="es-ES_tradnl"/>
        </w:rPr>
        <w:t xml:space="preserve"> </w:t>
      </w:r>
      <w:r w:rsidR="0094316F" w:rsidRPr="0094316F">
        <w:rPr>
          <w:rFonts w:ascii="Arial" w:eastAsia="ヒラギノ角ゴ Pro W3" w:hAnsi="Arial" w:cs="Arial"/>
          <w:bCs/>
          <w:lang w:val="es-ES_tradnl"/>
        </w:rPr>
        <w:t>Se instruye a la Coordinación General de Gestión Integral de la Ciudad, para dar seguimiento al presente acuerdo para que surta los efectos legales conducentes.</w:t>
      </w:r>
      <w:r w:rsidR="00A27172" w:rsidRPr="001F5AFD">
        <w:rPr>
          <w:rFonts w:ascii="Arial" w:eastAsia="ヒラギノ角ゴ Pro W3" w:hAnsi="Arial" w:cs="Arial"/>
          <w:bCs/>
          <w:lang w:val="es-ES_tradnl"/>
        </w:rPr>
        <w:t>--------------------------------------------------------------------------------------------------------------------------------</w:t>
      </w:r>
      <w:r w:rsidR="00117899">
        <w:rPr>
          <w:rFonts w:ascii="Arial" w:eastAsia="ヒラギノ角ゴ Pro W3" w:hAnsi="Arial" w:cs="Arial"/>
          <w:bCs/>
          <w:lang w:val="es-ES_tradnl"/>
        </w:rPr>
        <w:t>---------------------------------------------------------------------</w:t>
      </w:r>
      <w:r w:rsidR="00A27172" w:rsidRPr="001F5AFD">
        <w:rPr>
          <w:rFonts w:ascii="Arial" w:eastAsia="ヒラギノ角ゴ Pro W3" w:hAnsi="Arial" w:cs="Arial"/>
          <w:bCs/>
          <w:lang w:val="es-ES_tradnl"/>
        </w:rPr>
        <w:t>--</w:t>
      </w:r>
    </w:p>
    <w:p w14:paraId="039D3050" w14:textId="55A0F85C" w:rsidR="0094316F" w:rsidRPr="0094316F"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libri" w:hAnsi="Arial" w:cs="Arial"/>
          <w:bCs/>
          <w:lang w:eastAsia="es-MX"/>
        </w:rPr>
      </w:pPr>
      <w:r>
        <w:rPr>
          <w:rFonts w:ascii="Arial" w:eastAsia="ヒラギノ角ゴ Pro W3" w:hAnsi="Arial" w:cs="Arial"/>
          <w:b/>
          <w:lang w:val="es-ES_tradnl"/>
        </w:rPr>
        <w:t>SÉPTIMO.</w:t>
      </w:r>
      <w:r w:rsidR="0094316F" w:rsidRPr="0094316F">
        <w:rPr>
          <w:rFonts w:ascii="Arial" w:eastAsia="ヒラギノ角ゴ Pro W3" w:hAnsi="Arial" w:cs="Arial"/>
          <w:b/>
          <w:lang w:val="es-ES_tradnl"/>
        </w:rPr>
        <w:t xml:space="preserve">-  </w:t>
      </w:r>
      <w:r w:rsidR="0094316F" w:rsidRPr="0094316F">
        <w:rPr>
          <w:rFonts w:ascii="Arial" w:eastAsia="ヒラギノ角ゴ Pro W3" w:hAnsi="Arial" w:cs="Arial"/>
          <w:bCs/>
          <w:lang w:val="es-ES_tradnl"/>
        </w:rPr>
        <w:t>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r w:rsidR="00A27172" w:rsidRPr="001F5AFD">
        <w:rPr>
          <w:rFonts w:ascii="Arial" w:eastAsia="ヒラギノ角ゴ Pro W3" w:hAnsi="Arial" w:cs="Arial"/>
          <w:bCs/>
          <w:lang w:val="es-ES_tradnl"/>
        </w:rPr>
        <w:t>----------------------------------------------------------------------------------------------------------------------------------</w:t>
      </w:r>
      <w:r w:rsidR="00117899">
        <w:rPr>
          <w:rFonts w:ascii="Arial" w:eastAsia="ヒラギノ角ゴ Pro W3" w:hAnsi="Arial" w:cs="Arial"/>
          <w:bCs/>
          <w:lang w:val="es-ES_tradnl"/>
        </w:rPr>
        <w:t>-------------------------------------------------------------------</w:t>
      </w:r>
      <w:r w:rsidR="00A27172" w:rsidRPr="001F5AFD">
        <w:rPr>
          <w:rFonts w:ascii="Arial" w:eastAsia="ヒラギノ角ゴ Pro W3" w:hAnsi="Arial" w:cs="Arial"/>
          <w:bCs/>
          <w:lang w:val="es-ES_tradnl"/>
        </w:rPr>
        <w:t>----</w:t>
      </w:r>
    </w:p>
    <w:p w14:paraId="3690B290" w14:textId="0B1B3A1D" w:rsidR="0094316F" w:rsidRDefault="00503DC9" w:rsidP="00503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color w:val="000000" w:themeColor="text1"/>
        </w:rPr>
      </w:pPr>
      <w:r w:rsidRPr="0094316F">
        <w:rPr>
          <w:rFonts w:ascii="Arial" w:eastAsia="Calibri" w:hAnsi="Arial" w:cs="Arial"/>
          <w:b/>
          <w:lang w:eastAsia="es-MX"/>
        </w:rPr>
        <w:t>OCTAVO.-</w:t>
      </w:r>
      <w:r w:rsidRPr="0094316F">
        <w:rPr>
          <w:rFonts w:ascii="Arial" w:eastAsia="Calibri" w:hAnsi="Arial" w:cs="Arial"/>
          <w:bCs/>
          <w:lang w:eastAsia="es-MX"/>
        </w:rPr>
        <w:t xml:space="preserve"> </w:t>
      </w:r>
      <w:r w:rsidR="0094316F" w:rsidRPr="0094316F">
        <w:rPr>
          <w:rFonts w:ascii="Arial" w:eastAsia="ヒラギノ角ゴ Pro W3" w:hAnsi="Arial" w:cs="Arial"/>
          <w:bCs/>
          <w:lang w:val="es-ES_tradnl"/>
        </w:rPr>
        <w:t>Se instruye al Secretario del Ayuntamiento para que se publique en forma abreviada en la Gaceta Municipal</w:t>
      </w:r>
      <w:r w:rsidR="0094316F" w:rsidRPr="0094316F">
        <w:rPr>
          <w:rFonts w:ascii="Arial" w:eastAsia="ヒラギノ角ゴ Pro W3" w:hAnsi="Arial" w:cs="Arial"/>
          <w:lang w:val="es-ES_tradnl"/>
        </w:rPr>
        <w:t xml:space="preserve"> y en los Estrados de la Presidencia por un periodo de tres días naturales el presente acuerdo.</w:t>
      </w:r>
      <w:r w:rsidR="0094316F" w:rsidRPr="001F5AFD">
        <w:rPr>
          <w:rFonts w:ascii="Arial" w:hAnsi="Arial" w:cs="Arial"/>
          <w:b/>
        </w:rPr>
        <w:t xml:space="preserve"> </w:t>
      </w:r>
      <w:r w:rsidR="0094316F" w:rsidRPr="001F5AFD">
        <w:rPr>
          <w:rFonts w:ascii="Arial" w:hAnsi="Arial" w:cs="Arial"/>
        </w:rPr>
        <w:t>-----------------------------------------------------------------------------------------------------------------------------------------------------------------------------</w:t>
      </w:r>
      <w:r w:rsidR="00117899">
        <w:rPr>
          <w:rFonts w:ascii="Arial" w:hAnsi="Arial" w:cs="Arial"/>
        </w:rPr>
        <w:t>--------------------------------------------------------------------------</w:t>
      </w:r>
      <w:r w:rsidR="0094316F" w:rsidRPr="001F5AFD">
        <w:rPr>
          <w:rFonts w:ascii="Arial" w:hAnsi="Arial" w:cs="Arial"/>
        </w:rPr>
        <w:t>----------</w:t>
      </w:r>
    </w:p>
    <w:p w14:paraId="681F1F45" w14:textId="77777777" w:rsidR="0094316F" w:rsidRDefault="0094316F" w:rsidP="0094316F">
      <w:pPr>
        <w:jc w:val="center"/>
        <w:rPr>
          <w:rFonts w:ascii="Arial" w:hAnsi="Arial" w:cs="Arial"/>
          <w:b/>
          <w:color w:val="000000" w:themeColor="text1"/>
        </w:rPr>
      </w:pPr>
    </w:p>
    <w:p w14:paraId="46ECAFD3" w14:textId="77777777" w:rsidR="00503DC9" w:rsidRDefault="00503DC9" w:rsidP="0094316F">
      <w:pPr>
        <w:jc w:val="center"/>
        <w:rPr>
          <w:rFonts w:ascii="Arial" w:hAnsi="Arial" w:cs="Arial"/>
          <w:b/>
          <w:color w:val="000000" w:themeColor="text1"/>
        </w:rPr>
      </w:pPr>
    </w:p>
    <w:p w14:paraId="0CFF758F" w14:textId="77777777" w:rsidR="0094316F" w:rsidRPr="00515D5E" w:rsidRDefault="0094316F" w:rsidP="0094316F">
      <w:pPr>
        <w:jc w:val="center"/>
        <w:rPr>
          <w:rFonts w:ascii="Arial" w:hAnsi="Arial" w:cs="Arial"/>
          <w:b/>
          <w:color w:val="000000" w:themeColor="text1"/>
        </w:rPr>
      </w:pPr>
      <w:r w:rsidRPr="00515D5E">
        <w:rPr>
          <w:rFonts w:ascii="Arial" w:hAnsi="Arial" w:cs="Arial"/>
          <w:b/>
          <w:color w:val="000000" w:themeColor="text1"/>
        </w:rPr>
        <w:t>A T E N T A M E N T E</w:t>
      </w:r>
    </w:p>
    <w:p w14:paraId="3F4D9A1C" w14:textId="77777777" w:rsidR="0094316F" w:rsidRPr="00515D5E" w:rsidRDefault="0094316F" w:rsidP="0094316F">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F1DEFA1" w14:textId="77777777" w:rsidR="0094316F" w:rsidRPr="00515D5E" w:rsidRDefault="0094316F" w:rsidP="0094316F">
      <w:pPr>
        <w:pStyle w:val="Sinespaciado"/>
        <w:jc w:val="both"/>
        <w:rPr>
          <w:rFonts w:ascii="Arial" w:hAnsi="Arial" w:cs="Arial"/>
          <w:color w:val="000000" w:themeColor="text1"/>
          <w:sz w:val="24"/>
          <w:szCs w:val="24"/>
          <w:lang w:val="es-MX"/>
        </w:rPr>
      </w:pPr>
    </w:p>
    <w:p w14:paraId="5A7EA397" w14:textId="77777777" w:rsidR="0094316F" w:rsidRPr="00515D5E" w:rsidRDefault="0094316F" w:rsidP="0094316F">
      <w:pPr>
        <w:pStyle w:val="Sinespaciado"/>
        <w:jc w:val="both"/>
        <w:rPr>
          <w:rFonts w:ascii="Arial" w:hAnsi="Arial" w:cs="Arial"/>
          <w:color w:val="000000" w:themeColor="text1"/>
          <w:sz w:val="24"/>
          <w:szCs w:val="24"/>
          <w:lang w:val="es-MX"/>
        </w:rPr>
      </w:pPr>
    </w:p>
    <w:p w14:paraId="4756C939" w14:textId="19A72481" w:rsidR="0094316F" w:rsidRDefault="0094316F" w:rsidP="0094316F">
      <w:pPr>
        <w:pStyle w:val="Sinespaciado"/>
        <w:jc w:val="both"/>
        <w:rPr>
          <w:rFonts w:ascii="Arial" w:hAnsi="Arial" w:cs="Arial"/>
          <w:color w:val="000000" w:themeColor="text1"/>
          <w:sz w:val="24"/>
          <w:szCs w:val="24"/>
          <w:lang w:val="es-MX"/>
        </w:rPr>
      </w:pPr>
    </w:p>
    <w:p w14:paraId="3C3036B7" w14:textId="20AFD9C2" w:rsidR="00B9182D" w:rsidRDefault="00B9182D" w:rsidP="0094316F">
      <w:pPr>
        <w:pStyle w:val="Sinespaciado"/>
        <w:jc w:val="both"/>
        <w:rPr>
          <w:rFonts w:ascii="Arial" w:hAnsi="Arial" w:cs="Arial"/>
          <w:color w:val="000000" w:themeColor="text1"/>
          <w:sz w:val="24"/>
          <w:szCs w:val="24"/>
          <w:lang w:val="es-MX"/>
        </w:rPr>
      </w:pPr>
    </w:p>
    <w:p w14:paraId="1541A1B3" w14:textId="11E508AD" w:rsidR="00B9182D" w:rsidRDefault="00B9182D" w:rsidP="0094316F">
      <w:pPr>
        <w:pStyle w:val="Sinespaciado"/>
        <w:jc w:val="both"/>
        <w:rPr>
          <w:rFonts w:ascii="Arial" w:hAnsi="Arial" w:cs="Arial"/>
          <w:color w:val="000000" w:themeColor="text1"/>
          <w:sz w:val="24"/>
          <w:szCs w:val="24"/>
          <w:lang w:val="es-MX"/>
        </w:rPr>
      </w:pPr>
    </w:p>
    <w:p w14:paraId="1A8A949D" w14:textId="5174149D" w:rsidR="00B9182D" w:rsidRDefault="00B9182D" w:rsidP="0094316F">
      <w:pPr>
        <w:pStyle w:val="Sinespaciado"/>
        <w:jc w:val="both"/>
        <w:rPr>
          <w:rFonts w:ascii="Arial" w:hAnsi="Arial" w:cs="Arial"/>
          <w:color w:val="000000" w:themeColor="text1"/>
          <w:sz w:val="24"/>
          <w:szCs w:val="24"/>
          <w:lang w:val="es-MX"/>
        </w:rPr>
      </w:pPr>
    </w:p>
    <w:p w14:paraId="6D47B31C" w14:textId="77777777" w:rsidR="00B9182D" w:rsidRDefault="00B9182D" w:rsidP="0094316F">
      <w:pPr>
        <w:pStyle w:val="Sinespaciado"/>
        <w:jc w:val="both"/>
        <w:rPr>
          <w:rFonts w:ascii="Arial" w:hAnsi="Arial" w:cs="Arial"/>
          <w:color w:val="000000" w:themeColor="text1"/>
          <w:sz w:val="24"/>
          <w:szCs w:val="24"/>
          <w:lang w:val="es-MX"/>
        </w:rPr>
      </w:pPr>
    </w:p>
    <w:p w14:paraId="677262BA" w14:textId="77777777" w:rsidR="0094316F" w:rsidRPr="00515D5E" w:rsidRDefault="0094316F" w:rsidP="0094316F">
      <w:pPr>
        <w:pStyle w:val="Sinespaciado"/>
        <w:jc w:val="both"/>
        <w:rPr>
          <w:rFonts w:ascii="Arial" w:hAnsi="Arial" w:cs="Arial"/>
          <w:color w:val="000000" w:themeColor="text1"/>
          <w:sz w:val="24"/>
          <w:szCs w:val="24"/>
          <w:lang w:val="es-MX"/>
        </w:rPr>
      </w:pPr>
    </w:p>
    <w:p w14:paraId="2A425D4D" w14:textId="77777777" w:rsidR="0094316F" w:rsidRPr="00515D5E" w:rsidRDefault="0094316F" w:rsidP="0094316F">
      <w:pPr>
        <w:pStyle w:val="Sinespaciado"/>
        <w:jc w:val="both"/>
        <w:rPr>
          <w:rFonts w:ascii="Arial" w:hAnsi="Arial" w:cs="Arial"/>
          <w:color w:val="000000" w:themeColor="text1"/>
          <w:sz w:val="24"/>
          <w:szCs w:val="24"/>
          <w:lang w:val="es-MX"/>
        </w:rPr>
      </w:pPr>
    </w:p>
    <w:p w14:paraId="4F0223BF" w14:textId="77777777" w:rsidR="0094316F" w:rsidRPr="00515D5E" w:rsidRDefault="0094316F" w:rsidP="0094316F">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6C71358E" w14:textId="705EABD5" w:rsidR="00141819" w:rsidRDefault="0094316F" w:rsidP="0014181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F930A8D" w14:textId="77777777" w:rsidR="00141819" w:rsidRDefault="00141819" w:rsidP="00141819">
      <w:pPr>
        <w:pStyle w:val="Sinespaciado"/>
        <w:rPr>
          <w:rFonts w:ascii="Arial" w:hAnsi="Arial" w:cs="Arial"/>
          <w:b/>
          <w:color w:val="000000" w:themeColor="text1"/>
          <w:sz w:val="24"/>
          <w:szCs w:val="24"/>
          <w:lang w:val="es-MX"/>
        </w:rPr>
      </w:pPr>
    </w:p>
    <w:p w14:paraId="012212EA" w14:textId="77777777" w:rsidR="00503DC9" w:rsidRDefault="00503DC9" w:rsidP="00141819">
      <w:pPr>
        <w:pStyle w:val="Sinespaciado"/>
        <w:rPr>
          <w:rFonts w:ascii="Arial" w:hAnsi="Arial" w:cs="Arial"/>
          <w:b/>
          <w:sz w:val="16"/>
          <w:szCs w:val="16"/>
        </w:rPr>
      </w:pPr>
    </w:p>
    <w:p w14:paraId="133C45A5" w14:textId="77777777" w:rsidR="00503DC9" w:rsidRDefault="00503DC9" w:rsidP="00141819">
      <w:pPr>
        <w:pStyle w:val="Sinespaciado"/>
        <w:rPr>
          <w:rFonts w:ascii="Arial" w:hAnsi="Arial" w:cs="Arial"/>
          <w:b/>
          <w:sz w:val="16"/>
          <w:szCs w:val="16"/>
        </w:rPr>
      </w:pPr>
    </w:p>
    <w:p w14:paraId="789295D0" w14:textId="587E0714" w:rsidR="00141819" w:rsidRDefault="00141819" w:rsidP="00141819">
      <w:pPr>
        <w:pStyle w:val="Sinespaciado"/>
        <w:rPr>
          <w:rFonts w:ascii="Arial" w:hAnsi="Arial" w:cs="Arial"/>
          <w:b/>
          <w:sz w:val="16"/>
          <w:szCs w:val="16"/>
        </w:rPr>
      </w:pPr>
      <w:r w:rsidRPr="005D1F71">
        <w:rPr>
          <w:rFonts w:ascii="Arial" w:hAnsi="Arial" w:cs="Arial"/>
          <w:b/>
          <w:sz w:val="16"/>
          <w:szCs w:val="16"/>
        </w:rPr>
        <w:t xml:space="preserve">Hoja </w:t>
      </w:r>
      <w:r w:rsidR="00B86401">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96</w:t>
      </w:r>
      <w:r w:rsidRPr="005D1F71">
        <w:rPr>
          <w:rFonts w:ascii="Arial" w:hAnsi="Arial" w:cs="Arial"/>
          <w:b/>
          <w:sz w:val="16"/>
          <w:szCs w:val="16"/>
        </w:rPr>
        <w:t>/2</w:t>
      </w:r>
      <w:r w:rsidR="00615D8F">
        <w:rPr>
          <w:rFonts w:ascii="Arial" w:hAnsi="Arial" w:cs="Arial"/>
          <w:b/>
          <w:sz w:val="16"/>
          <w:szCs w:val="16"/>
        </w:rPr>
        <w:t>021</w:t>
      </w:r>
    </w:p>
    <w:p w14:paraId="7667E9C2" w14:textId="0B7FB450" w:rsidR="00141819" w:rsidRDefault="00141819" w:rsidP="0094316F">
      <w:pPr>
        <w:pStyle w:val="Sinespaciado"/>
        <w:jc w:val="center"/>
        <w:rPr>
          <w:rFonts w:ascii="Arial" w:hAnsi="Arial" w:cs="Arial"/>
          <w:b/>
          <w:sz w:val="16"/>
          <w:szCs w:val="16"/>
        </w:rPr>
      </w:pPr>
    </w:p>
    <w:p w14:paraId="3D3505DA" w14:textId="77777777" w:rsidR="00141819" w:rsidRPr="00515D5E" w:rsidRDefault="00141819" w:rsidP="0094316F">
      <w:pPr>
        <w:pStyle w:val="Sinespaciado"/>
        <w:jc w:val="center"/>
        <w:rPr>
          <w:rFonts w:ascii="Arial" w:hAnsi="Arial" w:cs="Arial"/>
          <w:b/>
          <w:color w:val="000000" w:themeColor="text1"/>
          <w:sz w:val="24"/>
          <w:szCs w:val="24"/>
          <w:lang w:val="es-MX"/>
        </w:rPr>
      </w:pPr>
    </w:p>
    <w:p w14:paraId="2B689527" w14:textId="1CF070A4" w:rsidR="009B1453" w:rsidRPr="00D227E5" w:rsidRDefault="009B1453" w:rsidP="003A60C8">
      <w:pPr>
        <w:jc w:val="both"/>
        <w:rPr>
          <w:rFonts w:ascii="Arial" w:eastAsia="Times New Roman" w:hAnsi="Arial" w:cs="Arial"/>
          <w:lang w:val="es-ES_tradnl" w:eastAsia="es-ES"/>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8027A0">
        <w:rPr>
          <w:rFonts w:ascii="Arial" w:hAnsi="Arial" w:cs="Arial"/>
          <w:b/>
        </w:rPr>
        <w:t>1</w:t>
      </w:r>
      <w:r w:rsidR="00E95246" w:rsidRPr="008027A0">
        <w:rPr>
          <w:rFonts w:ascii="Arial" w:hAnsi="Arial" w:cs="Arial"/>
          <w:b/>
        </w:rPr>
        <w:t>3</w:t>
      </w:r>
      <w:r w:rsidRPr="008027A0">
        <w:rPr>
          <w:rFonts w:ascii="Arial" w:hAnsi="Arial" w:cs="Arial"/>
          <w:b/>
        </w:rPr>
        <w:t xml:space="preserve"> (</w:t>
      </w:r>
      <w:r w:rsidR="00E95246" w:rsidRPr="008027A0">
        <w:rPr>
          <w:rFonts w:ascii="Arial" w:hAnsi="Arial" w:cs="Arial"/>
          <w:b/>
        </w:rPr>
        <w:t>trece</w:t>
      </w:r>
      <w:r w:rsidRPr="008027A0">
        <w:rPr>
          <w:rFonts w:ascii="Arial" w:hAnsi="Arial" w:cs="Arial"/>
          <w:b/>
        </w:rPr>
        <w:t>) integrantes del pleno, en forma económica fueron emitidos 1</w:t>
      </w:r>
      <w:r w:rsidR="00EC7297" w:rsidRPr="008027A0">
        <w:rPr>
          <w:rFonts w:ascii="Arial" w:hAnsi="Arial" w:cs="Arial"/>
          <w:b/>
        </w:rPr>
        <w:t>3</w:t>
      </w:r>
      <w:r w:rsidRPr="008027A0">
        <w:rPr>
          <w:rFonts w:ascii="Arial" w:hAnsi="Arial" w:cs="Arial"/>
          <w:b/>
        </w:rPr>
        <w:t xml:space="preserve"> (</w:t>
      </w:r>
      <w:r w:rsidR="00EC7297" w:rsidRPr="008027A0">
        <w:rPr>
          <w:rFonts w:ascii="Arial" w:hAnsi="Arial" w:cs="Arial"/>
          <w:b/>
        </w:rPr>
        <w:t>trece</w:t>
      </w:r>
      <w:r w:rsidRPr="008027A0">
        <w:rPr>
          <w:rFonts w:ascii="Arial" w:hAnsi="Arial" w:cs="Arial"/>
          <w:b/>
        </w:rPr>
        <w:t xml:space="preserve">) votos a favor, en unanimidad fue </w:t>
      </w:r>
      <w:r w:rsidRPr="008027A0">
        <w:rPr>
          <w:rFonts w:ascii="Arial" w:hAnsi="Arial" w:cs="Arial"/>
        </w:rPr>
        <w:t xml:space="preserve">aprobado </w:t>
      </w:r>
      <w:r w:rsidRPr="008027A0">
        <w:rPr>
          <w:rFonts w:ascii="Arial" w:hAnsi="Arial" w:cs="Arial"/>
          <w:b/>
        </w:rPr>
        <w:t xml:space="preserve">por mayoría simple </w:t>
      </w:r>
      <w:r w:rsidRPr="008027A0">
        <w:rPr>
          <w:rFonts w:ascii="Arial" w:hAnsi="Arial" w:cs="Arial"/>
        </w:rPr>
        <w:t xml:space="preserve">la iniciativa </w:t>
      </w:r>
      <w:r w:rsidRPr="001B090A">
        <w:rPr>
          <w:rFonts w:ascii="Arial" w:hAnsi="Arial" w:cs="Arial"/>
          <w:color w:val="000000" w:themeColor="text1"/>
        </w:rPr>
        <w:t>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00EC7297">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w:t>
      </w:r>
      <w:r w:rsidR="003269AE">
        <w:rPr>
          <w:rFonts w:ascii="Arial" w:hAnsi="Arial" w:cs="Arial"/>
          <w:b/>
          <w:color w:val="000000" w:themeColor="text1"/>
        </w:rPr>
        <w:t>7</w:t>
      </w:r>
      <w:r w:rsidR="00615D8F">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EC7297">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r w:rsidR="003A60C8">
        <w:rPr>
          <w:rFonts w:ascii="Arial" w:eastAsia="Times New Roman" w:hAnsi="Arial" w:cs="Arial"/>
          <w:b/>
          <w:lang w:val="es-ES_tradnl" w:eastAsia="es-ES"/>
        </w:rPr>
        <w:t>PRIMERO.-</w:t>
      </w:r>
      <w:r w:rsidR="003A60C8" w:rsidRPr="00D227E5">
        <w:t xml:space="preserve"> </w:t>
      </w:r>
      <w:r w:rsidRPr="00D227E5">
        <w:rPr>
          <w:rFonts w:ascii="Arial" w:eastAsia="Times New Roman" w:hAnsi="Arial" w:cs="Arial"/>
          <w:lang w:val="es-ES_tradnl" w:eastAsia="es-ES"/>
        </w:rPr>
        <w:t>El Pleno del Ayuntamiento Constitucional del Municipio de San Pedro Tlaquepaque, Jalisco, aprueba y autoriza declarar formalmente regularizado el siguiente predio identificado como DEL RELOJERO, bajo expediente de la PRODEUR TLQ-36/19 y expediente de la COMUR TLQ-A016-2019; ubicado en la colonia López Cotilla de este Municipio de San Pedro Tlaquepaque, Jalisco, con una superficie de 930.00 m2 (novecientos treinta metros cuadrados).------------------------------------------------------------------------------------------------------------------------------</w:t>
      </w:r>
    </w:p>
    <w:p w14:paraId="28E3F921" w14:textId="5EB3807D" w:rsidR="009B1453" w:rsidRPr="00D227E5" w:rsidRDefault="003A60C8" w:rsidP="003A60C8">
      <w:pPr>
        <w:jc w:val="both"/>
        <w:rPr>
          <w:rFonts w:ascii="Arial" w:eastAsia="Times New Roman" w:hAnsi="Arial" w:cs="Arial"/>
          <w:lang w:val="es-ES_tradnl" w:eastAsia="es-ES"/>
        </w:rPr>
      </w:pPr>
      <w:r>
        <w:rPr>
          <w:rFonts w:ascii="Arial" w:eastAsia="Times New Roman" w:hAnsi="Arial" w:cs="Arial"/>
          <w:b/>
          <w:lang w:val="es-ES_tradnl" w:eastAsia="es-ES"/>
        </w:rPr>
        <w:t>SEGUNDO.</w:t>
      </w:r>
      <w:r w:rsidR="009B1453" w:rsidRPr="00D227E5">
        <w:rPr>
          <w:rFonts w:ascii="Arial" w:eastAsia="Times New Roman" w:hAnsi="Arial" w:cs="Arial"/>
          <w:b/>
          <w:lang w:val="es-ES_tradnl" w:eastAsia="es-ES"/>
        </w:rPr>
        <w:t xml:space="preserve">- </w:t>
      </w:r>
      <w:r w:rsidR="009B1453" w:rsidRPr="00D227E5">
        <w:rPr>
          <w:rFonts w:ascii="Arial" w:eastAsia="Times New Roman" w:hAnsi="Arial" w:cs="Arial"/>
          <w:lang w:val="es-ES_tradnl" w:eastAsia="es-ES"/>
        </w:rPr>
        <w:t>El Pleno del Ayuntamiento de San Pedro Tlaquepaque aprueba y autoriza el Convenio de Regularización, de conformidad con las normas reglamentarias para el pago de los créditos fiscales.---------------------------------------------------------------</w:t>
      </w:r>
      <w:r>
        <w:rPr>
          <w:rFonts w:ascii="Arial" w:eastAsia="Times New Roman" w:hAnsi="Arial" w:cs="Arial"/>
          <w:lang w:val="es-ES_tradnl" w:eastAsia="es-ES"/>
        </w:rPr>
        <w:t>-</w:t>
      </w:r>
      <w:r w:rsidR="009B1453" w:rsidRPr="00D227E5">
        <w:rPr>
          <w:rFonts w:ascii="Arial" w:eastAsia="Times New Roman" w:hAnsi="Arial" w:cs="Arial"/>
          <w:lang w:val="es-ES_tradnl" w:eastAsia="es-ES"/>
        </w:rPr>
        <w:t>-------------------------------------------------------------------------------------</w:t>
      </w:r>
    </w:p>
    <w:p w14:paraId="45599988" w14:textId="27553240" w:rsidR="009B1453" w:rsidRPr="00D227E5" w:rsidRDefault="003A60C8" w:rsidP="003A60C8">
      <w:pPr>
        <w:jc w:val="both"/>
        <w:rPr>
          <w:rFonts w:ascii="Arial" w:eastAsia="Times New Roman" w:hAnsi="Arial" w:cs="Arial"/>
          <w:lang w:val="es-ES_tradnl" w:eastAsia="es-ES"/>
        </w:rPr>
      </w:pPr>
      <w:r>
        <w:rPr>
          <w:rFonts w:ascii="Arial" w:eastAsia="Times New Roman" w:hAnsi="Arial" w:cs="Arial"/>
          <w:b/>
          <w:lang w:val="es-ES_tradnl" w:eastAsia="es-ES"/>
        </w:rPr>
        <w:t>TERCERO.</w:t>
      </w:r>
      <w:r w:rsidR="009B1453" w:rsidRPr="00D227E5">
        <w:rPr>
          <w:rFonts w:ascii="Arial" w:eastAsia="Times New Roman" w:hAnsi="Arial" w:cs="Arial"/>
          <w:b/>
          <w:lang w:val="es-ES_tradnl" w:eastAsia="es-ES"/>
        </w:rPr>
        <w:t xml:space="preserve">- </w:t>
      </w:r>
      <w:r w:rsidR="009B1453" w:rsidRPr="00D227E5">
        <w:rPr>
          <w:rFonts w:ascii="Arial" w:eastAsia="Times New Roman" w:hAnsi="Arial" w:cs="Arial"/>
          <w:lang w:val="es-ES_tradnl" w:eastAsia="es-ES"/>
        </w:rPr>
        <w:t>Se 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 Ayuntamiento.------------------------------------------------------------------------------------------------------------------</w:t>
      </w:r>
      <w:r>
        <w:rPr>
          <w:rFonts w:ascii="Arial" w:eastAsia="Times New Roman" w:hAnsi="Arial" w:cs="Arial"/>
          <w:lang w:val="es-ES_tradnl" w:eastAsia="es-ES"/>
        </w:rPr>
        <w:t>----------------------------------------------------------------------------</w:t>
      </w:r>
      <w:r w:rsidR="009B1453" w:rsidRPr="00D227E5">
        <w:rPr>
          <w:rFonts w:ascii="Arial" w:eastAsia="Times New Roman" w:hAnsi="Arial" w:cs="Arial"/>
          <w:lang w:val="es-ES_tradnl" w:eastAsia="es-ES"/>
        </w:rPr>
        <w:t>--------</w:t>
      </w:r>
    </w:p>
    <w:p w14:paraId="1963DDBC" w14:textId="0A7577E0" w:rsidR="009B1453" w:rsidRPr="00D227E5" w:rsidRDefault="003A60C8" w:rsidP="003A60C8">
      <w:pPr>
        <w:jc w:val="both"/>
        <w:rPr>
          <w:rFonts w:ascii="Arial" w:eastAsia="Times New Roman" w:hAnsi="Arial" w:cs="Arial"/>
          <w:lang w:val="es-ES_tradnl" w:eastAsia="es-ES"/>
        </w:rPr>
      </w:pPr>
      <w:r>
        <w:rPr>
          <w:rFonts w:ascii="Arial" w:eastAsia="Times New Roman" w:hAnsi="Arial" w:cs="Arial"/>
          <w:b/>
          <w:lang w:val="es-ES_tradnl" w:eastAsia="es-ES"/>
        </w:rPr>
        <w:t>CUARTO.-</w:t>
      </w:r>
      <w:r w:rsidR="009B1453" w:rsidRPr="00D227E5">
        <w:rPr>
          <w:rFonts w:ascii="Arial" w:eastAsia="Times New Roman" w:hAnsi="Arial" w:cs="Arial"/>
          <w:b/>
          <w:lang w:val="es-ES_tradnl" w:eastAsia="es-ES"/>
        </w:rPr>
        <w:t xml:space="preserve"> </w:t>
      </w:r>
      <w:r w:rsidR="009B1453" w:rsidRPr="00D227E5">
        <w:rPr>
          <w:rFonts w:ascii="Arial" w:eastAsia="Times New Roman" w:hAnsi="Arial" w:cs="Arial"/>
          <w:lang w:val="es-ES_tradnl" w:eastAsia="es-ES"/>
        </w:rPr>
        <w:t>Se instruye al Secretario Técnico de la Comisión Municipal de Regularización, remitir al Director de Catastro Municipal el Plano de Lotificación para que realice la apertura de la cuenta catastral individual, de cada uno de los lotes.-----------</w:t>
      </w:r>
      <w:r>
        <w:rPr>
          <w:rFonts w:ascii="Arial" w:eastAsia="Times New Roman" w:hAnsi="Arial" w:cs="Arial"/>
          <w:lang w:val="es-ES_tradnl" w:eastAsia="es-ES"/>
        </w:rPr>
        <w:t>-------------------------------------------------------------------------------------------------------------</w:t>
      </w:r>
      <w:r w:rsidR="009B1453" w:rsidRPr="00D227E5">
        <w:rPr>
          <w:rFonts w:ascii="Arial" w:eastAsia="Times New Roman" w:hAnsi="Arial" w:cs="Arial"/>
          <w:lang w:val="es-ES_tradnl" w:eastAsia="es-ES"/>
        </w:rPr>
        <w:t>------------------------------------------------------------------------------------------</w:t>
      </w:r>
    </w:p>
    <w:p w14:paraId="2E87903C" w14:textId="77777777" w:rsidR="008027A0" w:rsidRDefault="008027A0" w:rsidP="003A60C8">
      <w:pPr>
        <w:jc w:val="both"/>
        <w:rPr>
          <w:rFonts w:ascii="Arial" w:hAnsi="Arial" w:cs="Arial"/>
          <w:b/>
          <w:sz w:val="16"/>
          <w:szCs w:val="16"/>
        </w:rPr>
      </w:pPr>
    </w:p>
    <w:p w14:paraId="57848FCF" w14:textId="77777777" w:rsidR="003A60C8" w:rsidRDefault="003A60C8" w:rsidP="003A60C8">
      <w:pPr>
        <w:jc w:val="both"/>
        <w:rPr>
          <w:rFonts w:ascii="Arial" w:hAnsi="Arial" w:cs="Arial"/>
          <w:b/>
          <w:sz w:val="16"/>
          <w:szCs w:val="16"/>
        </w:rPr>
      </w:pPr>
    </w:p>
    <w:p w14:paraId="273E3B48" w14:textId="4C539D7B" w:rsidR="009B1453" w:rsidRPr="00D227E5" w:rsidRDefault="008027A0" w:rsidP="003A60C8">
      <w:pPr>
        <w:jc w:val="both"/>
        <w:rPr>
          <w:rFonts w:ascii="Arial" w:eastAsia="Times New Roman" w:hAnsi="Arial" w:cs="Arial"/>
          <w:lang w:val="es-ES_tradnl" w:eastAsia="es-ES"/>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97</w:t>
      </w:r>
      <w:r w:rsidR="00615D8F">
        <w:rPr>
          <w:rFonts w:ascii="Arial" w:hAnsi="Arial" w:cs="Arial"/>
          <w:b/>
          <w:sz w:val="16"/>
          <w:szCs w:val="16"/>
        </w:rPr>
        <w:t>/2021</w:t>
      </w:r>
    </w:p>
    <w:p w14:paraId="138DE453" w14:textId="77777777" w:rsidR="003A60C8" w:rsidRDefault="003A60C8" w:rsidP="003A60C8">
      <w:pPr>
        <w:jc w:val="both"/>
        <w:rPr>
          <w:rFonts w:ascii="Arial" w:eastAsia="Times New Roman" w:hAnsi="Arial" w:cs="Arial"/>
          <w:b/>
          <w:lang w:val="es-ES_tradnl" w:eastAsia="es-ES"/>
        </w:rPr>
      </w:pPr>
    </w:p>
    <w:p w14:paraId="457CFBC0" w14:textId="77777777" w:rsidR="003A60C8" w:rsidRDefault="003A60C8" w:rsidP="003A60C8">
      <w:pPr>
        <w:jc w:val="both"/>
        <w:rPr>
          <w:rFonts w:ascii="Arial" w:eastAsia="Times New Roman" w:hAnsi="Arial" w:cs="Arial"/>
          <w:b/>
          <w:lang w:val="es-ES_tradnl" w:eastAsia="es-ES"/>
        </w:rPr>
      </w:pPr>
    </w:p>
    <w:p w14:paraId="66D2C60C" w14:textId="77777777" w:rsidR="003A60C8" w:rsidRDefault="003A60C8" w:rsidP="003A60C8">
      <w:pPr>
        <w:jc w:val="both"/>
        <w:rPr>
          <w:rFonts w:ascii="Arial" w:eastAsia="Times New Roman" w:hAnsi="Arial" w:cs="Arial"/>
          <w:b/>
          <w:lang w:val="es-ES_tradnl" w:eastAsia="es-ES"/>
        </w:rPr>
      </w:pPr>
    </w:p>
    <w:p w14:paraId="3966E954" w14:textId="7B81FD73" w:rsidR="009B1453" w:rsidRPr="00D227E5" w:rsidRDefault="003A60C8" w:rsidP="003A60C8">
      <w:pPr>
        <w:jc w:val="both"/>
        <w:rPr>
          <w:rFonts w:ascii="Arial" w:eastAsia="Times New Roman" w:hAnsi="Arial" w:cs="Arial"/>
          <w:lang w:val="es-ES_tradnl" w:eastAsia="es-ES"/>
        </w:rPr>
      </w:pPr>
      <w:r>
        <w:rPr>
          <w:rFonts w:ascii="Arial" w:eastAsia="Times New Roman" w:hAnsi="Arial" w:cs="Arial"/>
          <w:b/>
          <w:lang w:val="es-ES_tradnl" w:eastAsia="es-ES"/>
        </w:rPr>
        <w:lastRenderedPageBreak/>
        <w:t>QUINTO.-</w:t>
      </w:r>
      <w:r w:rsidR="009B1453" w:rsidRPr="00D227E5">
        <w:rPr>
          <w:rFonts w:ascii="Arial" w:eastAsia="Times New Roman" w:hAnsi="Arial" w:cs="Arial"/>
          <w:lang w:val="es-ES_tradnl" w:eastAsia="es-ES"/>
        </w:rPr>
        <w:t xml:space="preserve"> Se instruye al Director de Catastro Municipal, a efecto de que realice la apertura de la cuenta catastral individual de cada uno de los lotes, de conformidad al Plano de Lotificación, para dar cumplimiento al punto anterior y para que surta sus efectos legales el presente Acuerdo.--------------------------------------------------------------------------------------------------------------------------------------------------------------------</w:t>
      </w:r>
    </w:p>
    <w:p w14:paraId="1D6B0E7E" w14:textId="078399E4" w:rsidR="009B1453" w:rsidRPr="00D227E5" w:rsidRDefault="003A60C8" w:rsidP="003A60C8">
      <w:pPr>
        <w:jc w:val="both"/>
        <w:rPr>
          <w:rFonts w:ascii="Arial" w:eastAsia="Times New Roman" w:hAnsi="Arial" w:cs="Arial"/>
          <w:lang w:val="es-ES_tradnl" w:eastAsia="es-ES"/>
        </w:rPr>
      </w:pPr>
      <w:r w:rsidRPr="00D227E5">
        <w:rPr>
          <w:rFonts w:ascii="Arial" w:eastAsia="Times New Roman" w:hAnsi="Arial" w:cs="Arial"/>
          <w:b/>
          <w:lang w:val="es-ES_tradnl" w:eastAsia="es-ES"/>
        </w:rPr>
        <w:t>SEXTO</w:t>
      </w:r>
      <w:r w:rsidR="009B1453" w:rsidRPr="00D227E5">
        <w:rPr>
          <w:rFonts w:ascii="Arial" w:eastAsia="Times New Roman" w:hAnsi="Arial" w:cs="Arial"/>
          <w:b/>
          <w:lang w:val="es-ES_tradnl" w:eastAsia="es-ES"/>
        </w:rPr>
        <w:t>.</w:t>
      </w:r>
      <w:r>
        <w:rPr>
          <w:rFonts w:ascii="Arial" w:eastAsia="Times New Roman" w:hAnsi="Arial" w:cs="Arial"/>
          <w:b/>
          <w:lang w:val="es-ES_tradnl" w:eastAsia="es-ES"/>
        </w:rPr>
        <w:t>-</w:t>
      </w:r>
      <w:r w:rsidR="009B1453" w:rsidRPr="00D227E5">
        <w:rPr>
          <w:rFonts w:ascii="Arial" w:eastAsia="Times New Roman" w:hAnsi="Arial" w:cs="Arial"/>
          <w:b/>
          <w:lang w:val="es-ES_tradnl" w:eastAsia="es-ES"/>
        </w:rPr>
        <w:t xml:space="preserve"> </w:t>
      </w:r>
      <w:r w:rsidR="009B1453" w:rsidRPr="00D227E5">
        <w:rPr>
          <w:rFonts w:ascii="Arial" w:eastAsia="Times New Roman" w:hAnsi="Arial" w:cs="Arial"/>
          <w:lang w:val="es-ES_tradnl" w:eastAsia="es-ES"/>
        </w:rPr>
        <w:t>Se instruye a la Coordinación General de Gestión Integral de la Ciudad, para dar seguimiento al presente acuerdo para que surta los efectos legales conducentes.-------------------------------------------------------------------------------------------------------------------------------------------------------------------------------------------------------</w:t>
      </w:r>
    </w:p>
    <w:p w14:paraId="2F17AA34" w14:textId="118686CF" w:rsidR="009B1453" w:rsidRPr="00D227E5" w:rsidRDefault="003A60C8" w:rsidP="003A60C8">
      <w:pPr>
        <w:jc w:val="both"/>
        <w:rPr>
          <w:rFonts w:ascii="Arial" w:eastAsia="Times New Roman" w:hAnsi="Arial" w:cs="Arial"/>
          <w:lang w:val="es-ES_tradnl" w:eastAsia="es-ES"/>
        </w:rPr>
      </w:pPr>
      <w:r>
        <w:rPr>
          <w:rFonts w:ascii="Arial" w:eastAsia="Times New Roman" w:hAnsi="Arial" w:cs="Arial"/>
          <w:b/>
          <w:lang w:val="es-ES_tradnl" w:eastAsia="es-ES"/>
        </w:rPr>
        <w:t>SÉPTIMO.-</w:t>
      </w:r>
      <w:r w:rsidR="009B1453" w:rsidRPr="00D227E5">
        <w:rPr>
          <w:rFonts w:ascii="Arial" w:eastAsia="Times New Roman" w:hAnsi="Arial" w:cs="Arial"/>
          <w:lang w:val="es-ES_tradnl" w:eastAsia="es-ES"/>
        </w:rPr>
        <w:t xml:space="preserve">  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p>
    <w:p w14:paraId="07049B89" w14:textId="3F049745" w:rsidR="009B1453" w:rsidRDefault="003A60C8" w:rsidP="003A60C8">
      <w:pPr>
        <w:jc w:val="both"/>
        <w:rPr>
          <w:rFonts w:ascii="Arial" w:hAnsi="Arial" w:cs="Arial"/>
          <w:b/>
          <w:color w:val="000000" w:themeColor="text1"/>
        </w:rPr>
      </w:pPr>
      <w:r>
        <w:rPr>
          <w:rFonts w:ascii="Arial" w:eastAsia="Times New Roman" w:hAnsi="Arial" w:cs="Arial"/>
          <w:b/>
          <w:lang w:val="es-ES_tradnl" w:eastAsia="es-ES"/>
        </w:rPr>
        <w:t>OCTAVO.</w:t>
      </w:r>
      <w:r w:rsidR="009B1453" w:rsidRPr="00D227E5">
        <w:rPr>
          <w:rFonts w:ascii="Arial" w:eastAsia="Times New Roman" w:hAnsi="Arial" w:cs="Arial"/>
          <w:b/>
          <w:lang w:val="es-ES_tradnl" w:eastAsia="es-ES"/>
        </w:rPr>
        <w:t xml:space="preserve">- </w:t>
      </w:r>
      <w:r w:rsidR="009B1453" w:rsidRPr="00D227E5">
        <w:rPr>
          <w:rFonts w:ascii="Arial" w:eastAsia="Times New Roman" w:hAnsi="Arial" w:cs="Arial"/>
          <w:lang w:val="es-ES_tradnl" w:eastAsia="es-ES"/>
        </w:rPr>
        <w:t>Se instruye al Secretario del Ayuntamiento para que se publique en forma abreviada en la Gaceta Municipal y en los Estrados de la Presidencia por un periodo de tres días naturales el presente acuerdo.</w:t>
      </w:r>
      <w:r w:rsidR="009B1453" w:rsidRPr="00D227E5">
        <w:rPr>
          <w:rFonts w:ascii="Arial" w:hAnsi="Arial" w:cs="Arial"/>
        </w:rPr>
        <w:t>------------------------------------------------------------------------------------------------------------------------------------------------------</w:t>
      </w:r>
    </w:p>
    <w:p w14:paraId="56CF95EF" w14:textId="77777777" w:rsidR="009B1453" w:rsidRDefault="009B1453" w:rsidP="009B1453">
      <w:pPr>
        <w:jc w:val="center"/>
        <w:rPr>
          <w:rFonts w:ascii="Arial" w:hAnsi="Arial" w:cs="Arial"/>
          <w:b/>
          <w:color w:val="000000" w:themeColor="text1"/>
        </w:rPr>
      </w:pPr>
    </w:p>
    <w:p w14:paraId="2E2C14E6" w14:textId="77777777" w:rsidR="003A60C8" w:rsidRDefault="003A60C8" w:rsidP="009B1453">
      <w:pPr>
        <w:jc w:val="center"/>
        <w:rPr>
          <w:rFonts w:ascii="Arial" w:hAnsi="Arial" w:cs="Arial"/>
          <w:b/>
          <w:color w:val="000000" w:themeColor="text1"/>
        </w:rPr>
      </w:pPr>
    </w:p>
    <w:p w14:paraId="577C3341" w14:textId="77777777" w:rsidR="003A60C8" w:rsidRDefault="003A60C8" w:rsidP="009B1453">
      <w:pPr>
        <w:jc w:val="center"/>
        <w:rPr>
          <w:rFonts w:ascii="Arial" w:hAnsi="Arial" w:cs="Arial"/>
          <w:b/>
          <w:color w:val="000000" w:themeColor="text1"/>
        </w:rPr>
      </w:pPr>
    </w:p>
    <w:p w14:paraId="74B7D061" w14:textId="77777777" w:rsidR="009B1453" w:rsidRPr="00515D5E" w:rsidRDefault="009B1453" w:rsidP="009B1453">
      <w:pPr>
        <w:jc w:val="center"/>
        <w:rPr>
          <w:rFonts w:ascii="Arial" w:hAnsi="Arial" w:cs="Arial"/>
          <w:b/>
          <w:color w:val="000000" w:themeColor="text1"/>
        </w:rPr>
      </w:pPr>
      <w:r w:rsidRPr="00515D5E">
        <w:rPr>
          <w:rFonts w:ascii="Arial" w:hAnsi="Arial" w:cs="Arial"/>
          <w:b/>
          <w:color w:val="000000" w:themeColor="text1"/>
        </w:rPr>
        <w:t>A T E N T A M E N T E</w:t>
      </w:r>
    </w:p>
    <w:p w14:paraId="4AC22248" w14:textId="77777777" w:rsidR="009B1453" w:rsidRPr="00515D5E" w:rsidRDefault="009B1453" w:rsidP="009B1453">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4AA068A" w14:textId="77777777" w:rsidR="009B1453" w:rsidRPr="00515D5E" w:rsidRDefault="009B1453" w:rsidP="009B1453">
      <w:pPr>
        <w:pStyle w:val="Sinespaciado"/>
        <w:jc w:val="both"/>
        <w:rPr>
          <w:rFonts w:ascii="Arial" w:hAnsi="Arial" w:cs="Arial"/>
          <w:color w:val="000000" w:themeColor="text1"/>
          <w:sz w:val="24"/>
          <w:szCs w:val="24"/>
          <w:lang w:val="es-MX"/>
        </w:rPr>
      </w:pPr>
    </w:p>
    <w:p w14:paraId="59C9A290" w14:textId="77777777" w:rsidR="009B1453" w:rsidRPr="00515D5E" w:rsidRDefault="009B1453" w:rsidP="009B1453">
      <w:pPr>
        <w:pStyle w:val="Sinespaciado"/>
        <w:jc w:val="both"/>
        <w:rPr>
          <w:rFonts w:ascii="Arial" w:hAnsi="Arial" w:cs="Arial"/>
          <w:color w:val="000000" w:themeColor="text1"/>
          <w:sz w:val="24"/>
          <w:szCs w:val="24"/>
          <w:lang w:val="es-MX"/>
        </w:rPr>
      </w:pPr>
    </w:p>
    <w:p w14:paraId="276E64A0" w14:textId="77777777" w:rsidR="009B1453" w:rsidRDefault="009B1453" w:rsidP="009B1453">
      <w:pPr>
        <w:pStyle w:val="Sinespaciado"/>
        <w:jc w:val="both"/>
        <w:rPr>
          <w:rFonts w:ascii="Arial" w:hAnsi="Arial" w:cs="Arial"/>
          <w:color w:val="000000" w:themeColor="text1"/>
          <w:sz w:val="24"/>
          <w:szCs w:val="24"/>
          <w:lang w:val="es-MX"/>
        </w:rPr>
      </w:pPr>
    </w:p>
    <w:p w14:paraId="511720B2" w14:textId="77777777" w:rsidR="009B1453" w:rsidRDefault="009B1453" w:rsidP="009B1453">
      <w:pPr>
        <w:pStyle w:val="Sinespaciado"/>
        <w:jc w:val="both"/>
        <w:rPr>
          <w:rFonts w:ascii="Arial" w:hAnsi="Arial" w:cs="Arial"/>
          <w:color w:val="000000" w:themeColor="text1"/>
          <w:sz w:val="24"/>
          <w:szCs w:val="24"/>
          <w:lang w:val="es-MX"/>
        </w:rPr>
      </w:pPr>
    </w:p>
    <w:p w14:paraId="7F4E2CF2" w14:textId="77777777" w:rsidR="009B1453" w:rsidRDefault="009B1453" w:rsidP="009B1453">
      <w:pPr>
        <w:pStyle w:val="Sinespaciado"/>
        <w:jc w:val="both"/>
        <w:rPr>
          <w:rFonts w:ascii="Arial" w:hAnsi="Arial" w:cs="Arial"/>
          <w:color w:val="000000" w:themeColor="text1"/>
          <w:sz w:val="24"/>
          <w:szCs w:val="24"/>
          <w:lang w:val="es-MX"/>
        </w:rPr>
      </w:pPr>
    </w:p>
    <w:p w14:paraId="751F2969" w14:textId="77777777" w:rsidR="009B1453" w:rsidRDefault="009B1453" w:rsidP="009B1453">
      <w:pPr>
        <w:pStyle w:val="Sinespaciado"/>
        <w:jc w:val="both"/>
        <w:rPr>
          <w:rFonts w:ascii="Arial" w:hAnsi="Arial" w:cs="Arial"/>
          <w:color w:val="000000" w:themeColor="text1"/>
          <w:sz w:val="24"/>
          <w:szCs w:val="24"/>
          <w:lang w:val="es-MX"/>
        </w:rPr>
      </w:pPr>
    </w:p>
    <w:p w14:paraId="478497C2" w14:textId="77777777" w:rsidR="009B1453" w:rsidRDefault="009B1453" w:rsidP="009B1453">
      <w:pPr>
        <w:pStyle w:val="Sinespaciado"/>
        <w:jc w:val="both"/>
        <w:rPr>
          <w:rFonts w:ascii="Arial" w:hAnsi="Arial" w:cs="Arial"/>
          <w:color w:val="000000" w:themeColor="text1"/>
          <w:sz w:val="24"/>
          <w:szCs w:val="24"/>
          <w:lang w:val="es-MX"/>
        </w:rPr>
      </w:pPr>
    </w:p>
    <w:p w14:paraId="44BEB5A2" w14:textId="77777777" w:rsidR="009B1453" w:rsidRPr="00515D5E" w:rsidRDefault="009B1453" w:rsidP="009B1453">
      <w:pPr>
        <w:pStyle w:val="Sinespaciado"/>
        <w:jc w:val="both"/>
        <w:rPr>
          <w:rFonts w:ascii="Arial" w:hAnsi="Arial" w:cs="Arial"/>
          <w:color w:val="000000" w:themeColor="text1"/>
          <w:sz w:val="24"/>
          <w:szCs w:val="24"/>
          <w:lang w:val="es-MX"/>
        </w:rPr>
      </w:pPr>
    </w:p>
    <w:p w14:paraId="634ADE9E" w14:textId="77777777" w:rsidR="009B1453" w:rsidRPr="00515D5E" w:rsidRDefault="009B1453" w:rsidP="009B1453">
      <w:pPr>
        <w:pStyle w:val="Sinespaciado"/>
        <w:jc w:val="both"/>
        <w:rPr>
          <w:rFonts w:ascii="Arial" w:hAnsi="Arial" w:cs="Arial"/>
          <w:color w:val="000000" w:themeColor="text1"/>
          <w:sz w:val="24"/>
          <w:szCs w:val="24"/>
          <w:lang w:val="es-MX"/>
        </w:rPr>
      </w:pPr>
    </w:p>
    <w:p w14:paraId="4A4B3A46" w14:textId="77777777" w:rsidR="009B1453" w:rsidRPr="00515D5E" w:rsidRDefault="009B1453" w:rsidP="009B1453">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43077854" w14:textId="77777777" w:rsidR="009B1453" w:rsidRPr="00515D5E" w:rsidRDefault="009B1453" w:rsidP="009B1453">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C677A33" w14:textId="55CEE4BE" w:rsidR="0094316F" w:rsidRDefault="0094316F" w:rsidP="0094316F">
      <w:pPr>
        <w:pStyle w:val="Sinespaciado"/>
        <w:jc w:val="both"/>
        <w:rPr>
          <w:rFonts w:ascii="Arial" w:hAnsi="Arial" w:cs="Arial"/>
          <w:b/>
          <w:color w:val="000000" w:themeColor="text1"/>
          <w:sz w:val="24"/>
          <w:szCs w:val="24"/>
          <w:lang w:val="es-MX"/>
        </w:rPr>
      </w:pPr>
    </w:p>
    <w:p w14:paraId="7D2A3E29" w14:textId="589FB5BC" w:rsidR="003269AE" w:rsidRDefault="003269AE" w:rsidP="0094316F">
      <w:pPr>
        <w:pStyle w:val="Sinespaciado"/>
        <w:jc w:val="both"/>
        <w:rPr>
          <w:rFonts w:ascii="Arial" w:hAnsi="Arial" w:cs="Arial"/>
          <w:b/>
          <w:color w:val="000000" w:themeColor="text1"/>
          <w:sz w:val="24"/>
          <w:szCs w:val="24"/>
          <w:lang w:val="es-MX"/>
        </w:rPr>
      </w:pPr>
    </w:p>
    <w:p w14:paraId="020BDD78" w14:textId="1C3BF4DA" w:rsidR="003269AE" w:rsidRDefault="003269AE" w:rsidP="0094316F">
      <w:pPr>
        <w:pStyle w:val="Sinespaciado"/>
        <w:jc w:val="both"/>
        <w:rPr>
          <w:rFonts w:ascii="Arial" w:hAnsi="Arial" w:cs="Arial"/>
          <w:b/>
          <w:color w:val="000000" w:themeColor="text1"/>
          <w:sz w:val="24"/>
          <w:szCs w:val="24"/>
          <w:lang w:val="es-MX"/>
        </w:rPr>
      </w:pPr>
    </w:p>
    <w:p w14:paraId="6C2A856E" w14:textId="77777777" w:rsidR="003A60C8" w:rsidRDefault="003A60C8" w:rsidP="0094316F">
      <w:pPr>
        <w:pStyle w:val="Sinespaciado"/>
        <w:jc w:val="both"/>
        <w:rPr>
          <w:rFonts w:ascii="Arial" w:hAnsi="Arial" w:cs="Arial"/>
          <w:b/>
          <w:color w:val="000000" w:themeColor="text1"/>
          <w:sz w:val="24"/>
          <w:szCs w:val="24"/>
          <w:lang w:val="es-MX"/>
        </w:rPr>
      </w:pPr>
    </w:p>
    <w:p w14:paraId="364DD0E9" w14:textId="77777777" w:rsidR="003A60C8" w:rsidRDefault="003A60C8" w:rsidP="0094316F">
      <w:pPr>
        <w:pStyle w:val="Sinespaciado"/>
        <w:jc w:val="both"/>
        <w:rPr>
          <w:rFonts w:ascii="Arial" w:hAnsi="Arial" w:cs="Arial"/>
          <w:b/>
          <w:color w:val="000000" w:themeColor="text1"/>
          <w:sz w:val="24"/>
          <w:szCs w:val="24"/>
          <w:lang w:val="es-MX"/>
        </w:rPr>
      </w:pPr>
    </w:p>
    <w:p w14:paraId="62544F89" w14:textId="77777777" w:rsidR="003A60C8" w:rsidRDefault="003A60C8" w:rsidP="0094316F">
      <w:pPr>
        <w:pStyle w:val="Sinespaciado"/>
        <w:jc w:val="both"/>
        <w:rPr>
          <w:rFonts w:ascii="Arial" w:hAnsi="Arial" w:cs="Arial"/>
          <w:b/>
          <w:color w:val="000000" w:themeColor="text1"/>
          <w:sz w:val="24"/>
          <w:szCs w:val="24"/>
          <w:lang w:val="es-MX"/>
        </w:rPr>
      </w:pPr>
    </w:p>
    <w:p w14:paraId="432D01C6" w14:textId="66640BD9" w:rsidR="003269AE" w:rsidRDefault="008027A0" w:rsidP="0094316F">
      <w:pPr>
        <w:pStyle w:val="Sinespaciado"/>
        <w:jc w:val="both"/>
        <w:rPr>
          <w:rFonts w:ascii="Arial" w:hAnsi="Arial" w:cs="Arial"/>
          <w:b/>
          <w:color w:val="000000" w:themeColor="text1"/>
          <w:sz w:val="24"/>
          <w:szCs w:val="24"/>
          <w:lang w:val="es-MX"/>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97</w:t>
      </w:r>
      <w:r w:rsidR="00615D8F">
        <w:rPr>
          <w:rFonts w:ascii="Arial" w:hAnsi="Arial" w:cs="Arial"/>
          <w:b/>
          <w:sz w:val="16"/>
          <w:szCs w:val="16"/>
        </w:rPr>
        <w:t>/2021</w:t>
      </w:r>
    </w:p>
    <w:p w14:paraId="019E2389" w14:textId="2AC5E2F6" w:rsidR="003269AE" w:rsidRDefault="003269AE" w:rsidP="0094316F">
      <w:pPr>
        <w:pStyle w:val="Sinespaciado"/>
        <w:jc w:val="both"/>
        <w:rPr>
          <w:rFonts w:ascii="Arial" w:hAnsi="Arial" w:cs="Arial"/>
          <w:b/>
          <w:color w:val="000000" w:themeColor="text1"/>
          <w:sz w:val="24"/>
          <w:szCs w:val="24"/>
          <w:lang w:val="es-MX"/>
        </w:rPr>
      </w:pPr>
    </w:p>
    <w:p w14:paraId="04A0C6F2" w14:textId="26FCED26" w:rsidR="003269AE" w:rsidRDefault="003269AE" w:rsidP="0094316F">
      <w:pPr>
        <w:pStyle w:val="Sinespaciado"/>
        <w:jc w:val="both"/>
        <w:rPr>
          <w:rFonts w:ascii="Arial" w:hAnsi="Arial" w:cs="Arial"/>
          <w:b/>
          <w:color w:val="000000" w:themeColor="text1"/>
          <w:sz w:val="24"/>
          <w:szCs w:val="24"/>
          <w:lang w:val="es-MX"/>
        </w:rPr>
      </w:pPr>
    </w:p>
    <w:p w14:paraId="5022819D" w14:textId="56D34C12" w:rsidR="003269AE" w:rsidRDefault="003269AE" w:rsidP="0094316F">
      <w:pPr>
        <w:pStyle w:val="Sinespaciado"/>
        <w:jc w:val="both"/>
        <w:rPr>
          <w:rFonts w:ascii="Arial" w:hAnsi="Arial" w:cs="Arial"/>
          <w:b/>
          <w:color w:val="000000" w:themeColor="text1"/>
          <w:sz w:val="24"/>
          <w:szCs w:val="24"/>
          <w:lang w:val="es-MX"/>
        </w:rPr>
      </w:pPr>
    </w:p>
    <w:p w14:paraId="031A4395" w14:textId="219F53F8" w:rsidR="003269AE" w:rsidRDefault="003269AE" w:rsidP="0094316F">
      <w:pPr>
        <w:pStyle w:val="Sinespaciado"/>
        <w:jc w:val="both"/>
        <w:rPr>
          <w:rFonts w:ascii="Arial" w:hAnsi="Arial" w:cs="Arial"/>
          <w:b/>
          <w:color w:val="000000" w:themeColor="text1"/>
          <w:sz w:val="24"/>
          <w:szCs w:val="24"/>
          <w:lang w:val="es-MX"/>
        </w:rPr>
      </w:pPr>
    </w:p>
    <w:p w14:paraId="3FDACC8C" w14:textId="177D64F1" w:rsidR="003269AE" w:rsidRDefault="003269AE" w:rsidP="00331163">
      <w:pPr>
        <w:jc w:val="both"/>
        <w:rPr>
          <w:rFonts w:ascii="Arial" w:hAnsi="Arial" w:cs="Arial"/>
          <w:b/>
          <w:color w:val="000000" w:themeColor="text1"/>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8027A0">
        <w:rPr>
          <w:rFonts w:ascii="Arial" w:hAnsi="Arial" w:cs="Arial"/>
          <w:b/>
        </w:rPr>
        <w:t>1</w:t>
      </w:r>
      <w:r w:rsidR="00E6206D" w:rsidRPr="008027A0">
        <w:rPr>
          <w:rFonts w:ascii="Arial" w:hAnsi="Arial" w:cs="Arial"/>
          <w:b/>
        </w:rPr>
        <w:t>3</w:t>
      </w:r>
      <w:r w:rsidRPr="008027A0">
        <w:rPr>
          <w:rFonts w:ascii="Arial" w:hAnsi="Arial" w:cs="Arial"/>
          <w:b/>
        </w:rPr>
        <w:t xml:space="preserve"> (diecisiete) integrantes del pleno, en forma económica fueron emitidos 1</w:t>
      </w:r>
      <w:r w:rsidR="00E6206D" w:rsidRPr="008027A0">
        <w:rPr>
          <w:rFonts w:ascii="Arial" w:hAnsi="Arial" w:cs="Arial"/>
          <w:b/>
        </w:rPr>
        <w:t>3</w:t>
      </w:r>
      <w:r w:rsidRPr="008027A0">
        <w:rPr>
          <w:rFonts w:ascii="Arial" w:hAnsi="Arial" w:cs="Arial"/>
          <w:b/>
        </w:rPr>
        <w:t xml:space="preserve"> (diecisiete) votos a favor, en unanimidad fue </w:t>
      </w:r>
      <w:r w:rsidRPr="008027A0">
        <w:rPr>
          <w:rFonts w:ascii="Arial" w:hAnsi="Arial" w:cs="Arial"/>
        </w:rPr>
        <w:t xml:space="preserve">aprobado </w:t>
      </w:r>
      <w:r w:rsidRPr="008027A0">
        <w:rPr>
          <w:rFonts w:ascii="Arial" w:hAnsi="Arial" w:cs="Arial"/>
          <w:b/>
        </w:rPr>
        <w:t xml:space="preserve">por mayoría simple </w:t>
      </w:r>
      <w:r w:rsidRPr="008027A0">
        <w:rPr>
          <w:rFonts w:ascii="Arial" w:hAnsi="Arial" w:cs="Arial"/>
        </w:rPr>
        <w:t>la iniciativa de aprobación directa presentada por</w:t>
      </w:r>
      <w:r w:rsidRPr="008027A0">
        <w:rPr>
          <w:rFonts w:ascii="Arial" w:hAnsi="Arial" w:cs="Arial"/>
          <w:b/>
        </w:rPr>
        <w:t xml:space="preserve"> </w:t>
      </w:r>
      <w:r w:rsidRPr="008027A0">
        <w:rPr>
          <w:rFonts w:ascii="Arial" w:hAnsi="Arial" w:cs="Arial"/>
        </w:rPr>
        <w:t xml:space="preserve">el Síndico Municipal </w:t>
      </w:r>
      <w:r w:rsidRPr="008027A0">
        <w:rPr>
          <w:rFonts w:ascii="Arial" w:hAnsi="Arial" w:cs="Arial"/>
          <w:b/>
        </w:rPr>
        <w:t xml:space="preserve">José Luis </w:t>
      </w:r>
      <w:r>
        <w:rPr>
          <w:rFonts w:ascii="Arial" w:hAnsi="Arial" w:cs="Arial"/>
          <w:b/>
          <w:color w:val="000000" w:themeColor="text1"/>
        </w:rPr>
        <w:t>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98</w:t>
      </w:r>
      <w:r w:rsidR="00F11F8D">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r w:rsidR="00C35507" w:rsidRPr="00C35507">
        <w:rPr>
          <w:rFonts w:ascii="Arial" w:eastAsia="Times New Roman" w:hAnsi="Arial" w:cs="Arial"/>
          <w:b/>
          <w:lang w:val="es-ES_tradnl" w:eastAsia="es-ES"/>
        </w:rPr>
        <w:t xml:space="preserve">ÚNICO.- </w:t>
      </w:r>
      <w:r w:rsidR="00BF024C" w:rsidRPr="00196E45">
        <w:rPr>
          <w:rFonts w:ascii="Arial" w:eastAsia="Times New Roman" w:hAnsi="Arial" w:cs="Arial"/>
          <w:lang w:val="es-ES_tradnl" w:eastAsia="es-ES"/>
        </w:rPr>
        <w:t>El</w:t>
      </w:r>
      <w:r w:rsidR="00BF024C" w:rsidRPr="00BF024C">
        <w:rPr>
          <w:rFonts w:ascii="Arial" w:eastAsia="Times New Roman" w:hAnsi="Arial" w:cs="Arial"/>
          <w:lang w:val="es-ES_tradnl" w:eastAsia="es-ES"/>
        </w:rPr>
        <w:t xml:space="preserve"> </w:t>
      </w:r>
      <w:r w:rsidR="00BF024C">
        <w:rPr>
          <w:rFonts w:ascii="Arial" w:eastAsia="Times New Roman" w:hAnsi="Arial" w:cs="Arial"/>
          <w:lang w:val="es-ES_tradnl" w:eastAsia="es-ES"/>
        </w:rPr>
        <w:t>P</w:t>
      </w:r>
      <w:r w:rsidR="00BF024C" w:rsidRPr="00BF024C">
        <w:rPr>
          <w:rFonts w:ascii="Arial" w:eastAsia="Times New Roman" w:hAnsi="Arial" w:cs="Arial"/>
          <w:lang w:val="es-ES_tradnl" w:eastAsia="es-ES"/>
        </w:rPr>
        <w:t xml:space="preserve">leno del </w:t>
      </w:r>
      <w:r w:rsidR="00BF024C">
        <w:rPr>
          <w:rFonts w:ascii="Arial" w:eastAsia="Times New Roman" w:hAnsi="Arial" w:cs="Arial"/>
          <w:lang w:val="es-ES_tradnl" w:eastAsia="es-ES"/>
        </w:rPr>
        <w:t>Ayuntamiento de San P</w:t>
      </w:r>
      <w:r w:rsidR="00BF024C" w:rsidRPr="00BF024C">
        <w:rPr>
          <w:rFonts w:ascii="Arial" w:eastAsia="Times New Roman" w:hAnsi="Arial" w:cs="Arial"/>
          <w:lang w:val="es-ES_tradnl" w:eastAsia="es-ES"/>
        </w:rPr>
        <w:t xml:space="preserve">edro </w:t>
      </w:r>
      <w:r w:rsidR="00BF024C">
        <w:rPr>
          <w:rFonts w:ascii="Arial" w:eastAsia="Times New Roman" w:hAnsi="Arial" w:cs="Arial"/>
          <w:lang w:val="es-ES_tradnl" w:eastAsia="es-ES"/>
        </w:rPr>
        <w:t>T</w:t>
      </w:r>
      <w:r w:rsidR="00BF024C" w:rsidRPr="00BF024C">
        <w:rPr>
          <w:rFonts w:ascii="Arial" w:eastAsia="Times New Roman" w:hAnsi="Arial" w:cs="Arial"/>
          <w:lang w:val="es-ES_tradnl" w:eastAsia="es-ES"/>
        </w:rPr>
        <w:t xml:space="preserve">laquepaque aprueba y autoriza solicitar en donación la camioneta de 3 toneladas con caja cerrada que tiene a su digno cargo el </w:t>
      </w:r>
      <w:r w:rsidR="00BF024C">
        <w:rPr>
          <w:rFonts w:ascii="Arial" w:eastAsia="Times New Roman" w:hAnsi="Arial" w:cs="Arial"/>
          <w:lang w:val="es-ES_tradnl" w:eastAsia="es-ES"/>
        </w:rPr>
        <w:t>C</w:t>
      </w:r>
      <w:r w:rsidR="00BF024C" w:rsidRPr="00BF024C">
        <w:rPr>
          <w:rFonts w:ascii="Arial" w:eastAsia="Times New Roman" w:hAnsi="Arial" w:cs="Arial"/>
          <w:lang w:val="es-ES_tradnl" w:eastAsia="es-ES"/>
        </w:rPr>
        <w:t xml:space="preserve">entro </w:t>
      </w:r>
      <w:r w:rsidR="00BF024C">
        <w:rPr>
          <w:rFonts w:ascii="Arial" w:eastAsia="Times New Roman" w:hAnsi="Arial" w:cs="Arial"/>
          <w:lang w:val="es-ES_tradnl" w:eastAsia="es-ES"/>
        </w:rPr>
        <w:t>R</w:t>
      </w:r>
      <w:r w:rsidR="00BF024C" w:rsidRPr="00BF024C">
        <w:rPr>
          <w:rFonts w:ascii="Arial" w:eastAsia="Times New Roman" w:hAnsi="Arial" w:cs="Arial"/>
          <w:lang w:val="es-ES_tradnl" w:eastAsia="es-ES"/>
        </w:rPr>
        <w:t xml:space="preserve">egional de </w:t>
      </w:r>
      <w:r w:rsidR="00BF024C">
        <w:rPr>
          <w:rFonts w:ascii="Arial" w:eastAsia="Times New Roman" w:hAnsi="Arial" w:cs="Arial"/>
          <w:lang w:val="es-ES_tradnl" w:eastAsia="es-ES"/>
        </w:rPr>
        <w:t>A</w:t>
      </w:r>
      <w:r w:rsidR="00BF024C" w:rsidRPr="00BF024C">
        <w:rPr>
          <w:rFonts w:ascii="Arial" w:eastAsia="Times New Roman" w:hAnsi="Arial" w:cs="Arial"/>
          <w:lang w:val="es-ES_tradnl" w:eastAsia="es-ES"/>
        </w:rPr>
        <w:t xml:space="preserve">tención de </w:t>
      </w:r>
      <w:r w:rsidR="00BF024C">
        <w:rPr>
          <w:rFonts w:ascii="Arial" w:eastAsia="Times New Roman" w:hAnsi="Arial" w:cs="Arial"/>
          <w:lang w:val="es-ES_tradnl" w:eastAsia="es-ES"/>
        </w:rPr>
        <w:t>E</w:t>
      </w:r>
      <w:r w:rsidR="00BF024C" w:rsidRPr="00BF024C">
        <w:rPr>
          <w:rFonts w:ascii="Arial" w:eastAsia="Times New Roman" w:hAnsi="Arial" w:cs="Arial"/>
          <w:lang w:val="es-ES_tradnl" w:eastAsia="es-ES"/>
        </w:rPr>
        <w:t>mergencias (</w:t>
      </w:r>
      <w:r w:rsidR="00E32F3D">
        <w:rPr>
          <w:rFonts w:ascii="Arial" w:eastAsia="Times New Roman" w:hAnsi="Arial" w:cs="Arial"/>
          <w:lang w:val="es-ES_tradnl" w:eastAsia="es-ES"/>
        </w:rPr>
        <w:t>CRAE</w:t>
      </w:r>
      <w:r w:rsidR="00BF024C" w:rsidRPr="00BF024C">
        <w:rPr>
          <w:rFonts w:ascii="Arial" w:eastAsia="Times New Roman" w:hAnsi="Arial" w:cs="Arial"/>
          <w:lang w:val="es-ES_tradnl" w:eastAsia="es-ES"/>
        </w:rPr>
        <w:t xml:space="preserve">) dependiente  </w:t>
      </w:r>
      <w:r w:rsidR="00E32F3D">
        <w:rPr>
          <w:rFonts w:ascii="Arial" w:eastAsia="Times New Roman" w:hAnsi="Arial" w:cs="Arial"/>
          <w:lang w:val="es-ES_tradnl" w:eastAsia="es-ES"/>
        </w:rPr>
        <w:t>de la D</w:t>
      </w:r>
      <w:r w:rsidR="00BF024C" w:rsidRPr="00BF024C">
        <w:rPr>
          <w:rFonts w:ascii="Arial" w:eastAsia="Times New Roman" w:hAnsi="Arial" w:cs="Arial"/>
          <w:lang w:val="es-ES_tradnl" w:eastAsia="es-ES"/>
        </w:rPr>
        <w:t xml:space="preserve">irección </w:t>
      </w:r>
      <w:r w:rsidR="00E32F3D">
        <w:rPr>
          <w:rFonts w:ascii="Arial" w:eastAsia="Times New Roman" w:hAnsi="Arial" w:cs="Arial"/>
          <w:lang w:val="es-ES_tradnl" w:eastAsia="es-ES"/>
        </w:rPr>
        <w:t>General de la C</w:t>
      </w:r>
      <w:r w:rsidR="00BF024C" w:rsidRPr="00BF024C">
        <w:rPr>
          <w:rFonts w:ascii="Arial" w:eastAsia="Times New Roman" w:hAnsi="Arial" w:cs="Arial"/>
          <w:lang w:val="es-ES_tradnl" w:eastAsia="es-ES"/>
        </w:rPr>
        <w:t xml:space="preserve">omisión </w:t>
      </w:r>
      <w:r w:rsidR="00E32F3D">
        <w:rPr>
          <w:rFonts w:ascii="Arial" w:eastAsia="Times New Roman" w:hAnsi="Arial" w:cs="Arial"/>
          <w:lang w:val="es-ES_tradnl" w:eastAsia="es-ES"/>
        </w:rPr>
        <w:t>N</w:t>
      </w:r>
      <w:r w:rsidR="00BF024C" w:rsidRPr="00BF024C">
        <w:rPr>
          <w:rFonts w:ascii="Arial" w:eastAsia="Times New Roman" w:hAnsi="Arial" w:cs="Arial"/>
          <w:lang w:val="es-ES_tradnl" w:eastAsia="es-ES"/>
        </w:rPr>
        <w:t xml:space="preserve">acional del </w:t>
      </w:r>
      <w:r w:rsidR="00E32F3D">
        <w:rPr>
          <w:rFonts w:ascii="Arial" w:eastAsia="Times New Roman" w:hAnsi="Arial" w:cs="Arial"/>
          <w:lang w:val="es-ES_tradnl" w:eastAsia="es-ES"/>
        </w:rPr>
        <w:t>A</w:t>
      </w:r>
      <w:r w:rsidR="00BF024C" w:rsidRPr="00BF024C">
        <w:rPr>
          <w:rFonts w:ascii="Arial" w:eastAsia="Times New Roman" w:hAnsi="Arial" w:cs="Arial"/>
          <w:lang w:val="es-ES_tradnl" w:eastAsia="es-ES"/>
        </w:rPr>
        <w:t>gua.</w:t>
      </w:r>
      <w:r w:rsidR="00E32F3D">
        <w:rPr>
          <w:rFonts w:ascii="Arial" w:eastAsia="Times New Roman" w:hAnsi="Arial" w:cs="Arial"/>
          <w:lang w:val="es-ES_tradnl" w:eastAsia="es-ES"/>
        </w:rPr>
        <w:t xml:space="preserve"> -</w:t>
      </w:r>
      <w:r w:rsidRPr="00D227E5">
        <w:rPr>
          <w:rFonts w:ascii="Arial" w:hAnsi="Arial" w:cs="Arial"/>
        </w:rPr>
        <w:t>------------------------------------------------------------------------------------------------------------------------------------------</w:t>
      </w:r>
      <w:r w:rsidR="00E32F3D">
        <w:rPr>
          <w:rFonts w:ascii="Arial" w:hAnsi="Arial" w:cs="Arial"/>
        </w:rPr>
        <w:t>.</w:t>
      </w:r>
    </w:p>
    <w:p w14:paraId="47E5F605" w14:textId="77777777" w:rsidR="003269AE" w:rsidRDefault="003269AE" w:rsidP="003269AE">
      <w:pPr>
        <w:jc w:val="center"/>
        <w:rPr>
          <w:rFonts w:ascii="Arial" w:hAnsi="Arial" w:cs="Arial"/>
          <w:b/>
          <w:color w:val="000000" w:themeColor="text1"/>
        </w:rPr>
      </w:pPr>
    </w:p>
    <w:p w14:paraId="5C1BEB84" w14:textId="77777777" w:rsidR="003269AE" w:rsidRPr="00515D5E" w:rsidRDefault="003269AE" w:rsidP="003269AE">
      <w:pPr>
        <w:jc w:val="center"/>
        <w:rPr>
          <w:rFonts w:ascii="Arial" w:hAnsi="Arial" w:cs="Arial"/>
          <w:b/>
          <w:color w:val="000000" w:themeColor="text1"/>
        </w:rPr>
      </w:pPr>
      <w:r w:rsidRPr="00515D5E">
        <w:rPr>
          <w:rFonts w:ascii="Arial" w:hAnsi="Arial" w:cs="Arial"/>
          <w:b/>
          <w:color w:val="000000" w:themeColor="text1"/>
        </w:rPr>
        <w:t>A T E N T A M E N T E</w:t>
      </w:r>
    </w:p>
    <w:p w14:paraId="36270EA8" w14:textId="77777777" w:rsidR="003269AE" w:rsidRPr="00515D5E" w:rsidRDefault="003269AE" w:rsidP="003269AE">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36A057F" w14:textId="77777777" w:rsidR="003269AE" w:rsidRPr="00515D5E" w:rsidRDefault="003269AE" w:rsidP="003269AE">
      <w:pPr>
        <w:pStyle w:val="Sinespaciado"/>
        <w:jc w:val="both"/>
        <w:rPr>
          <w:rFonts w:ascii="Arial" w:hAnsi="Arial" w:cs="Arial"/>
          <w:color w:val="000000" w:themeColor="text1"/>
          <w:sz w:val="24"/>
          <w:szCs w:val="24"/>
          <w:lang w:val="es-MX"/>
        </w:rPr>
      </w:pPr>
    </w:p>
    <w:p w14:paraId="65619108" w14:textId="77777777" w:rsidR="003269AE" w:rsidRPr="00515D5E" w:rsidRDefault="003269AE" w:rsidP="003269AE">
      <w:pPr>
        <w:pStyle w:val="Sinespaciado"/>
        <w:jc w:val="both"/>
        <w:rPr>
          <w:rFonts w:ascii="Arial" w:hAnsi="Arial" w:cs="Arial"/>
          <w:color w:val="000000" w:themeColor="text1"/>
          <w:sz w:val="24"/>
          <w:szCs w:val="24"/>
          <w:lang w:val="es-MX"/>
        </w:rPr>
      </w:pPr>
    </w:p>
    <w:p w14:paraId="6B05CD13" w14:textId="77777777" w:rsidR="003269AE" w:rsidRDefault="003269AE" w:rsidP="003269AE">
      <w:pPr>
        <w:pStyle w:val="Sinespaciado"/>
        <w:jc w:val="both"/>
        <w:rPr>
          <w:rFonts w:ascii="Arial" w:hAnsi="Arial" w:cs="Arial"/>
          <w:color w:val="000000" w:themeColor="text1"/>
          <w:sz w:val="24"/>
          <w:szCs w:val="24"/>
          <w:lang w:val="es-MX"/>
        </w:rPr>
      </w:pPr>
    </w:p>
    <w:p w14:paraId="589944B1" w14:textId="77777777" w:rsidR="003269AE" w:rsidRDefault="003269AE" w:rsidP="003269AE">
      <w:pPr>
        <w:pStyle w:val="Sinespaciado"/>
        <w:jc w:val="both"/>
        <w:rPr>
          <w:rFonts w:ascii="Arial" w:hAnsi="Arial" w:cs="Arial"/>
          <w:color w:val="000000" w:themeColor="text1"/>
          <w:sz w:val="24"/>
          <w:szCs w:val="24"/>
          <w:lang w:val="es-MX"/>
        </w:rPr>
      </w:pPr>
    </w:p>
    <w:p w14:paraId="0AED1EA2" w14:textId="77777777" w:rsidR="003269AE" w:rsidRDefault="003269AE" w:rsidP="003269AE">
      <w:pPr>
        <w:pStyle w:val="Sinespaciado"/>
        <w:jc w:val="both"/>
        <w:rPr>
          <w:rFonts w:ascii="Arial" w:hAnsi="Arial" w:cs="Arial"/>
          <w:color w:val="000000" w:themeColor="text1"/>
          <w:sz w:val="24"/>
          <w:szCs w:val="24"/>
          <w:lang w:val="es-MX"/>
        </w:rPr>
      </w:pPr>
    </w:p>
    <w:p w14:paraId="45BCE8A5" w14:textId="77777777" w:rsidR="003269AE" w:rsidRDefault="003269AE" w:rsidP="003269AE">
      <w:pPr>
        <w:pStyle w:val="Sinespaciado"/>
        <w:jc w:val="both"/>
        <w:rPr>
          <w:rFonts w:ascii="Arial" w:hAnsi="Arial" w:cs="Arial"/>
          <w:color w:val="000000" w:themeColor="text1"/>
          <w:sz w:val="24"/>
          <w:szCs w:val="24"/>
          <w:lang w:val="es-MX"/>
        </w:rPr>
      </w:pPr>
    </w:p>
    <w:p w14:paraId="7B35D9D4" w14:textId="77777777" w:rsidR="003269AE" w:rsidRDefault="003269AE" w:rsidP="003269AE">
      <w:pPr>
        <w:pStyle w:val="Sinespaciado"/>
        <w:jc w:val="both"/>
        <w:rPr>
          <w:rFonts w:ascii="Arial" w:hAnsi="Arial" w:cs="Arial"/>
          <w:color w:val="000000" w:themeColor="text1"/>
          <w:sz w:val="24"/>
          <w:szCs w:val="24"/>
          <w:lang w:val="es-MX"/>
        </w:rPr>
      </w:pPr>
    </w:p>
    <w:p w14:paraId="5BF29CB0" w14:textId="77777777" w:rsidR="003269AE" w:rsidRPr="00515D5E" w:rsidRDefault="003269AE" w:rsidP="003269AE">
      <w:pPr>
        <w:pStyle w:val="Sinespaciado"/>
        <w:jc w:val="both"/>
        <w:rPr>
          <w:rFonts w:ascii="Arial" w:hAnsi="Arial" w:cs="Arial"/>
          <w:color w:val="000000" w:themeColor="text1"/>
          <w:sz w:val="24"/>
          <w:szCs w:val="24"/>
          <w:lang w:val="es-MX"/>
        </w:rPr>
      </w:pPr>
    </w:p>
    <w:p w14:paraId="057203C0" w14:textId="77777777" w:rsidR="003269AE" w:rsidRPr="00515D5E" w:rsidRDefault="003269AE" w:rsidP="003269AE">
      <w:pPr>
        <w:pStyle w:val="Sinespaciado"/>
        <w:jc w:val="both"/>
        <w:rPr>
          <w:rFonts w:ascii="Arial" w:hAnsi="Arial" w:cs="Arial"/>
          <w:color w:val="000000" w:themeColor="text1"/>
          <w:sz w:val="24"/>
          <w:szCs w:val="24"/>
          <w:lang w:val="es-MX"/>
        </w:rPr>
      </w:pPr>
    </w:p>
    <w:p w14:paraId="0206A13D" w14:textId="77777777" w:rsidR="003269AE" w:rsidRPr="00515D5E" w:rsidRDefault="003269AE" w:rsidP="003269AE">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53645562" w14:textId="4A8C2650" w:rsidR="003269AE" w:rsidRDefault="003269AE" w:rsidP="003269AE">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DA69CCE" w14:textId="7BDA918E" w:rsidR="0012335B" w:rsidRDefault="0012335B" w:rsidP="003269AE">
      <w:pPr>
        <w:pStyle w:val="Sinespaciado"/>
        <w:jc w:val="center"/>
        <w:rPr>
          <w:rFonts w:ascii="Arial" w:hAnsi="Arial" w:cs="Arial"/>
          <w:b/>
          <w:color w:val="000000" w:themeColor="text1"/>
          <w:sz w:val="24"/>
          <w:szCs w:val="24"/>
          <w:lang w:val="es-MX"/>
        </w:rPr>
      </w:pPr>
    </w:p>
    <w:p w14:paraId="0B0EE535" w14:textId="557BD607" w:rsidR="0012335B" w:rsidRDefault="0012335B" w:rsidP="003269AE">
      <w:pPr>
        <w:pStyle w:val="Sinespaciado"/>
        <w:jc w:val="center"/>
        <w:rPr>
          <w:rFonts w:ascii="Arial" w:hAnsi="Arial" w:cs="Arial"/>
          <w:b/>
          <w:color w:val="000000" w:themeColor="text1"/>
          <w:sz w:val="24"/>
          <w:szCs w:val="24"/>
          <w:lang w:val="es-MX"/>
        </w:rPr>
      </w:pPr>
    </w:p>
    <w:p w14:paraId="0ACEB817" w14:textId="37791343" w:rsidR="0012335B" w:rsidRDefault="0012335B" w:rsidP="003269AE">
      <w:pPr>
        <w:pStyle w:val="Sinespaciado"/>
        <w:jc w:val="center"/>
        <w:rPr>
          <w:rFonts w:ascii="Arial" w:hAnsi="Arial" w:cs="Arial"/>
          <w:b/>
          <w:color w:val="000000" w:themeColor="text1"/>
          <w:sz w:val="24"/>
          <w:szCs w:val="24"/>
          <w:lang w:val="es-MX"/>
        </w:rPr>
      </w:pPr>
    </w:p>
    <w:p w14:paraId="3AE4C110" w14:textId="74CF66D7" w:rsidR="0012335B" w:rsidRDefault="0012335B" w:rsidP="003269AE">
      <w:pPr>
        <w:pStyle w:val="Sinespaciado"/>
        <w:jc w:val="center"/>
        <w:rPr>
          <w:rFonts w:ascii="Arial" w:hAnsi="Arial" w:cs="Arial"/>
          <w:b/>
          <w:color w:val="000000" w:themeColor="text1"/>
          <w:sz w:val="24"/>
          <w:szCs w:val="24"/>
          <w:lang w:val="es-MX"/>
        </w:rPr>
      </w:pPr>
    </w:p>
    <w:p w14:paraId="1F1E7DD9" w14:textId="77777777" w:rsidR="00331163" w:rsidRDefault="00331163" w:rsidP="003269AE">
      <w:pPr>
        <w:pStyle w:val="Sinespaciado"/>
        <w:jc w:val="center"/>
        <w:rPr>
          <w:rFonts w:ascii="Arial" w:hAnsi="Arial" w:cs="Arial"/>
          <w:b/>
          <w:color w:val="000000" w:themeColor="text1"/>
          <w:sz w:val="24"/>
          <w:szCs w:val="24"/>
          <w:lang w:val="es-MX"/>
        </w:rPr>
      </w:pPr>
    </w:p>
    <w:p w14:paraId="6FCEB34A" w14:textId="77777777" w:rsidR="00331163" w:rsidRDefault="00331163" w:rsidP="003269AE">
      <w:pPr>
        <w:pStyle w:val="Sinespaciado"/>
        <w:jc w:val="center"/>
        <w:rPr>
          <w:rFonts w:ascii="Arial" w:hAnsi="Arial" w:cs="Arial"/>
          <w:b/>
          <w:color w:val="000000" w:themeColor="text1"/>
          <w:sz w:val="24"/>
          <w:szCs w:val="24"/>
          <w:lang w:val="es-MX"/>
        </w:rPr>
      </w:pPr>
    </w:p>
    <w:p w14:paraId="67C10655" w14:textId="77777777" w:rsidR="00331163" w:rsidRDefault="00331163" w:rsidP="003269AE">
      <w:pPr>
        <w:pStyle w:val="Sinespaciado"/>
        <w:jc w:val="center"/>
        <w:rPr>
          <w:rFonts w:ascii="Arial" w:hAnsi="Arial" w:cs="Arial"/>
          <w:b/>
          <w:color w:val="000000" w:themeColor="text1"/>
          <w:sz w:val="24"/>
          <w:szCs w:val="24"/>
          <w:lang w:val="es-MX"/>
        </w:rPr>
      </w:pPr>
    </w:p>
    <w:p w14:paraId="53A932C0" w14:textId="1D0CD847" w:rsidR="0012335B" w:rsidRDefault="0012335B" w:rsidP="003269AE">
      <w:pPr>
        <w:pStyle w:val="Sinespaciado"/>
        <w:jc w:val="center"/>
        <w:rPr>
          <w:rFonts w:ascii="Arial" w:hAnsi="Arial" w:cs="Arial"/>
          <w:b/>
          <w:color w:val="000000" w:themeColor="text1"/>
          <w:sz w:val="24"/>
          <w:szCs w:val="24"/>
          <w:lang w:val="es-MX"/>
        </w:rPr>
      </w:pPr>
    </w:p>
    <w:p w14:paraId="10D1DE2F" w14:textId="5E456200" w:rsidR="0012335B" w:rsidRDefault="0012335B" w:rsidP="003269AE">
      <w:pPr>
        <w:pStyle w:val="Sinespaciado"/>
        <w:jc w:val="center"/>
        <w:rPr>
          <w:rFonts w:ascii="Arial" w:hAnsi="Arial" w:cs="Arial"/>
          <w:b/>
          <w:color w:val="000000" w:themeColor="text1"/>
          <w:sz w:val="24"/>
          <w:szCs w:val="24"/>
          <w:lang w:val="es-MX"/>
        </w:rPr>
      </w:pPr>
    </w:p>
    <w:p w14:paraId="70D06484" w14:textId="77777777" w:rsidR="00331163" w:rsidRDefault="00331163" w:rsidP="00331163">
      <w:pPr>
        <w:jc w:val="both"/>
        <w:rPr>
          <w:rFonts w:ascii="Arial" w:hAnsi="Arial" w:cs="Arial"/>
          <w:color w:val="000000" w:themeColor="text1"/>
        </w:rPr>
      </w:pPr>
    </w:p>
    <w:p w14:paraId="4423C058" w14:textId="166E1728" w:rsidR="0054094D" w:rsidRPr="00FB7AB8" w:rsidRDefault="0012335B" w:rsidP="00331163">
      <w:pPr>
        <w:jc w:val="both"/>
        <w:rPr>
          <w:rFonts w:ascii="Arial" w:hAnsi="Arial" w:cs="Arial"/>
          <w:b/>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8027A0">
        <w:rPr>
          <w:rFonts w:ascii="Arial" w:hAnsi="Arial" w:cs="Arial"/>
          <w:b/>
        </w:rPr>
        <w:t>1</w:t>
      </w:r>
      <w:r w:rsidR="00E6206D" w:rsidRPr="008027A0">
        <w:rPr>
          <w:rFonts w:ascii="Arial" w:hAnsi="Arial" w:cs="Arial"/>
          <w:b/>
        </w:rPr>
        <w:t>3</w:t>
      </w:r>
      <w:r w:rsidRPr="008027A0">
        <w:rPr>
          <w:rFonts w:ascii="Arial" w:hAnsi="Arial" w:cs="Arial"/>
          <w:b/>
        </w:rPr>
        <w:t xml:space="preserve"> (</w:t>
      </w:r>
      <w:r w:rsidR="00E6206D" w:rsidRPr="008027A0">
        <w:rPr>
          <w:rFonts w:ascii="Arial" w:hAnsi="Arial" w:cs="Arial"/>
          <w:b/>
        </w:rPr>
        <w:t>trece</w:t>
      </w:r>
      <w:r w:rsidRPr="008027A0">
        <w:rPr>
          <w:rFonts w:ascii="Arial" w:hAnsi="Arial" w:cs="Arial"/>
          <w:b/>
        </w:rPr>
        <w:t>) integrantes del pleno, en forma económica fueron emitidos 1</w:t>
      </w:r>
      <w:r w:rsidR="00E6206D" w:rsidRPr="008027A0">
        <w:rPr>
          <w:rFonts w:ascii="Arial" w:hAnsi="Arial" w:cs="Arial"/>
          <w:b/>
        </w:rPr>
        <w:t>3</w:t>
      </w:r>
      <w:r w:rsidRPr="008027A0">
        <w:rPr>
          <w:rFonts w:ascii="Arial" w:hAnsi="Arial" w:cs="Arial"/>
          <w:b/>
        </w:rPr>
        <w:t xml:space="preserve"> (</w:t>
      </w:r>
      <w:r w:rsidR="00E6206D" w:rsidRPr="008027A0">
        <w:rPr>
          <w:rFonts w:ascii="Arial" w:hAnsi="Arial" w:cs="Arial"/>
          <w:b/>
        </w:rPr>
        <w:t>trece</w:t>
      </w:r>
      <w:r w:rsidRPr="008027A0">
        <w:rPr>
          <w:rFonts w:ascii="Arial" w:hAnsi="Arial" w:cs="Arial"/>
          <w:b/>
        </w:rPr>
        <w:t xml:space="preserve">) votos a favor, en unanimidad fue </w:t>
      </w:r>
      <w:r w:rsidRPr="008027A0">
        <w:rPr>
          <w:rFonts w:ascii="Arial" w:hAnsi="Arial" w:cs="Arial"/>
        </w:rPr>
        <w:t xml:space="preserve">aprobado </w:t>
      </w:r>
      <w:r w:rsidRPr="008027A0">
        <w:rPr>
          <w:rFonts w:ascii="Arial" w:hAnsi="Arial" w:cs="Arial"/>
          <w:b/>
        </w:rPr>
        <w:t xml:space="preserve">por mayoría </w:t>
      </w:r>
      <w:r w:rsidR="00E6206D" w:rsidRPr="008027A0">
        <w:rPr>
          <w:rFonts w:ascii="Arial" w:hAnsi="Arial" w:cs="Arial"/>
          <w:b/>
        </w:rPr>
        <w:t>calificada</w:t>
      </w:r>
      <w:r w:rsidRPr="008027A0">
        <w:rPr>
          <w:rFonts w:ascii="Arial" w:hAnsi="Arial" w:cs="Arial"/>
          <w:b/>
        </w:rPr>
        <w:t xml:space="preserve"> </w:t>
      </w:r>
      <w:r w:rsidRPr="008027A0">
        <w:rPr>
          <w:rFonts w:ascii="Arial" w:hAnsi="Arial" w:cs="Arial"/>
        </w:rPr>
        <w:t xml:space="preserve">la iniciativa </w:t>
      </w:r>
      <w:r w:rsidRPr="001B090A">
        <w:rPr>
          <w:rFonts w:ascii="Arial" w:hAnsi="Arial" w:cs="Arial"/>
          <w:color w:val="000000" w:themeColor="text1"/>
        </w:rPr>
        <w:t>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331163">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15</w:t>
      </w:r>
      <w:r>
        <w:rPr>
          <w:rFonts w:ascii="Arial" w:hAnsi="Arial" w:cs="Arial"/>
          <w:b/>
          <w:color w:val="000000" w:themeColor="text1"/>
        </w:rPr>
        <w:t>9</w:t>
      </w:r>
      <w:r w:rsidR="00CE3F84">
        <w:rPr>
          <w:rFonts w:ascii="Arial" w:hAnsi="Arial" w:cs="Arial"/>
          <w:b/>
          <w:color w:val="000000" w:themeColor="text1"/>
        </w:rPr>
        <w:t>9</w:t>
      </w:r>
      <w:r w:rsidR="00F11F8D">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331163">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r w:rsidR="0054094D" w:rsidRPr="00FB7AB8">
        <w:rPr>
          <w:rFonts w:ascii="Arial" w:hAnsi="Arial" w:cs="Arial"/>
          <w:b/>
        </w:rPr>
        <w:t xml:space="preserve">PRIMERO.- </w:t>
      </w:r>
      <w:r w:rsidR="0054094D" w:rsidRPr="00FB7AB8">
        <w:rPr>
          <w:rFonts w:ascii="Arial" w:hAnsi="Arial" w:cs="Arial"/>
        </w:rPr>
        <w:t>El Ayuntamiento Constitucional de San Pedro Tlaquepaque, Jalisco, aprueba y autoriza los proyectos, así como la suscripción de los Convenios de Colaboración con la Secretaría de Desarrollo Económico “SEDECO JALISCO 2021”, del Gobierno del Estado de Jalisco,  para todos los Programas y/o convocatorias del año 2021, en los que el Gobierno Municipal pueda participar como beneficiario directo o ente intermediario.</w:t>
      </w:r>
      <w:r w:rsidR="00FB7AB8" w:rsidRPr="00FB7AB8">
        <w:rPr>
          <w:rFonts w:ascii="Arial" w:hAnsi="Arial" w:cs="Arial"/>
        </w:rPr>
        <w:t>------------------</w:t>
      </w:r>
      <w:r w:rsidR="00ED7B4C" w:rsidRPr="00FB7AB8">
        <w:rPr>
          <w:rFonts w:ascii="Arial" w:hAnsi="Arial" w:cs="Arial"/>
        </w:rPr>
        <w:t>----------------------------------------------------------------------------------------</w:t>
      </w:r>
      <w:r w:rsidR="00FB7AB8">
        <w:rPr>
          <w:rFonts w:ascii="Arial" w:hAnsi="Arial" w:cs="Arial"/>
        </w:rPr>
        <w:t>----------------------------</w:t>
      </w:r>
      <w:r w:rsidR="00ED7B4C" w:rsidRPr="00FB7AB8">
        <w:rPr>
          <w:rFonts w:ascii="Arial" w:hAnsi="Arial" w:cs="Arial"/>
        </w:rPr>
        <w:t>----</w:t>
      </w:r>
      <w:r w:rsidR="00FB7AB8">
        <w:rPr>
          <w:rFonts w:ascii="Arial" w:hAnsi="Arial" w:cs="Arial"/>
        </w:rPr>
        <w:t>------------------</w:t>
      </w:r>
    </w:p>
    <w:p w14:paraId="777AE857" w14:textId="490C09EA" w:rsidR="0054094D" w:rsidRDefault="0054094D" w:rsidP="00331163">
      <w:pPr>
        <w:jc w:val="both"/>
        <w:rPr>
          <w:rFonts w:ascii="Arial" w:hAnsi="Arial" w:cs="Arial"/>
        </w:rPr>
      </w:pPr>
      <w:r w:rsidRPr="00FB7AB8">
        <w:rPr>
          <w:rFonts w:ascii="Arial" w:hAnsi="Arial" w:cs="Arial"/>
          <w:b/>
        </w:rPr>
        <w:t xml:space="preserve">SEGUNDO.- </w:t>
      </w:r>
      <w:r w:rsidRPr="00FB7AB8">
        <w:rPr>
          <w:rFonts w:ascii="Arial" w:hAnsi="Arial" w:cs="Arial"/>
        </w:rPr>
        <w:t>El Ayuntamiento Constitucional de San Pedro Tlaquepaque, Jalisco, aprueba y autoriza facultar a la Presidenta, Sindico, Secretario y Tesorero de éste municipio, para que concurran a la celebración de los Convenios correspondientes que se suscribirán con la Secretaría de desarrollo Económico del Estado de Jalisco, en razón de los proyectos, obras o acciones a desarrollar con motivo de las Convocatorias del Programa Estatal “SEDECO JALISCO 2021”, en los que el Gobierno Municipal pueda participar como beneficiario directo o ente intermediario</w:t>
      </w:r>
      <w:r w:rsidR="00ED7B4C" w:rsidRPr="00FB7AB8">
        <w:rPr>
          <w:rFonts w:ascii="Arial" w:hAnsi="Arial" w:cs="Arial"/>
        </w:rPr>
        <w:t>.------------------------------------------------------------------------------------------------------------------------------------------------</w:t>
      </w:r>
      <w:r w:rsidR="00FB7AB8">
        <w:rPr>
          <w:rFonts w:ascii="Arial" w:hAnsi="Arial" w:cs="Arial"/>
        </w:rPr>
        <w:t>-------------------------------------------------------</w:t>
      </w:r>
    </w:p>
    <w:p w14:paraId="185A07CA" w14:textId="0225A290" w:rsidR="009C42AD" w:rsidRDefault="0054094D" w:rsidP="0054094D">
      <w:pPr>
        <w:spacing w:line="276" w:lineRule="auto"/>
        <w:jc w:val="both"/>
        <w:rPr>
          <w:rFonts w:ascii="Arial" w:hAnsi="Arial" w:cs="Arial"/>
        </w:rPr>
      </w:pPr>
      <w:r w:rsidRPr="00FB7AB8">
        <w:rPr>
          <w:rFonts w:ascii="Arial" w:hAnsi="Arial" w:cs="Arial"/>
          <w:b/>
        </w:rPr>
        <w:t xml:space="preserve">TERCERO.- </w:t>
      </w:r>
      <w:r w:rsidRPr="00FB7AB8">
        <w:rPr>
          <w:rFonts w:ascii="Arial" w:hAnsi="Arial" w:cs="Arial"/>
        </w:rPr>
        <w:t>El Ayuntamiento Constitucional de San Pedro Tlaquepaque, Jalisco, aprueba y autoriza, 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PROGRAMAS Y/O CONVOCATORIAS DE LA “SEDECO JALISCO 2021”, EN LOS QUE EL GOBIERNO MUNICIPAL</w:t>
      </w:r>
      <w:r w:rsidR="009C42AD">
        <w:rPr>
          <w:rFonts w:ascii="Arial" w:hAnsi="Arial" w:cs="Arial"/>
        </w:rPr>
        <w:t xml:space="preserve"> </w:t>
      </w:r>
      <w:r w:rsidRPr="00FB7AB8">
        <w:rPr>
          <w:rFonts w:ascii="Arial" w:hAnsi="Arial" w:cs="Arial"/>
        </w:rPr>
        <w:t xml:space="preserve"> PUEDA </w:t>
      </w:r>
      <w:r w:rsidR="009C42AD">
        <w:rPr>
          <w:rFonts w:ascii="Arial" w:hAnsi="Arial" w:cs="Arial"/>
        </w:rPr>
        <w:t xml:space="preserve"> </w:t>
      </w:r>
      <w:r w:rsidRPr="00FB7AB8">
        <w:rPr>
          <w:rFonts w:ascii="Arial" w:hAnsi="Arial" w:cs="Arial"/>
        </w:rPr>
        <w:t xml:space="preserve">PARTICIPAR </w:t>
      </w:r>
      <w:r w:rsidR="009C42AD">
        <w:rPr>
          <w:rFonts w:ascii="Arial" w:hAnsi="Arial" w:cs="Arial"/>
        </w:rPr>
        <w:t xml:space="preserve"> </w:t>
      </w:r>
      <w:r w:rsidRPr="00FB7AB8">
        <w:rPr>
          <w:rFonts w:ascii="Arial" w:hAnsi="Arial" w:cs="Arial"/>
        </w:rPr>
        <w:t xml:space="preserve">COMO </w:t>
      </w:r>
    </w:p>
    <w:p w14:paraId="2A62F5DC" w14:textId="77777777" w:rsidR="009C42AD" w:rsidRDefault="009C42AD" w:rsidP="0054094D">
      <w:pPr>
        <w:spacing w:line="276" w:lineRule="auto"/>
        <w:jc w:val="both"/>
        <w:rPr>
          <w:rFonts w:ascii="Arial" w:hAnsi="Arial" w:cs="Arial"/>
        </w:rPr>
      </w:pPr>
    </w:p>
    <w:p w14:paraId="317ED589" w14:textId="77777777" w:rsidR="009C42AD" w:rsidRDefault="009C42AD" w:rsidP="0054094D">
      <w:pPr>
        <w:spacing w:line="276" w:lineRule="auto"/>
        <w:jc w:val="both"/>
        <w:rPr>
          <w:rFonts w:ascii="Arial" w:hAnsi="Arial" w:cs="Arial"/>
        </w:rPr>
      </w:pPr>
    </w:p>
    <w:p w14:paraId="50560B92" w14:textId="45A5E0C4" w:rsidR="009C42AD" w:rsidRDefault="009C42AD" w:rsidP="009C42AD">
      <w:pPr>
        <w:spacing w:line="276" w:lineRule="auto"/>
        <w:jc w:val="both"/>
        <w:rPr>
          <w:rFonts w:ascii="Arial"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15</w:t>
      </w:r>
      <w:r>
        <w:rPr>
          <w:rFonts w:ascii="Arial" w:hAnsi="Arial" w:cs="Arial"/>
          <w:b/>
          <w:sz w:val="16"/>
          <w:szCs w:val="16"/>
        </w:rPr>
        <w:t>99</w:t>
      </w:r>
      <w:r w:rsidR="00F11F8D">
        <w:rPr>
          <w:rFonts w:ascii="Arial" w:hAnsi="Arial" w:cs="Arial"/>
          <w:b/>
          <w:sz w:val="16"/>
          <w:szCs w:val="16"/>
        </w:rPr>
        <w:t>/2021</w:t>
      </w:r>
    </w:p>
    <w:p w14:paraId="69D2AFB9" w14:textId="77777777" w:rsidR="009C42AD" w:rsidRDefault="009C42AD" w:rsidP="0054094D">
      <w:pPr>
        <w:spacing w:line="276" w:lineRule="auto"/>
        <w:jc w:val="both"/>
        <w:rPr>
          <w:rFonts w:ascii="Arial" w:hAnsi="Arial" w:cs="Arial"/>
        </w:rPr>
      </w:pPr>
    </w:p>
    <w:p w14:paraId="02E0626B" w14:textId="78DA0F94" w:rsidR="0054094D" w:rsidRPr="00FB7AB8" w:rsidRDefault="0054094D" w:rsidP="0054094D">
      <w:pPr>
        <w:spacing w:line="276" w:lineRule="auto"/>
        <w:jc w:val="both"/>
        <w:rPr>
          <w:rFonts w:ascii="Arial" w:hAnsi="Arial" w:cs="Arial"/>
          <w:b/>
        </w:rPr>
      </w:pPr>
      <w:r w:rsidRPr="00FB7AB8">
        <w:rPr>
          <w:rFonts w:ascii="Arial" w:hAnsi="Arial" w:cs="Arial"/>
        </w:rPr>
        <w:lastRenderedPageBreak/>
        <w:t>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ED7B4C" w:rsidRPr="00FB7AB8">
        <w:rPr>
          <w:rFonts w:ascii="Arial" w:hAnsi="Arial" w:cs="Arial"/>
        </w:rPr>
        <w:t>--------------------------------------------------------------------------------------------------------</w:t>
      </w:r>
      <w:r w:rsidR="00FB7AB8">
        <w:rPr>
          <w:rFonts w:ascii="Arial" w:hAnsi="Arial" w:cs="Arial"/>
        </w:rPr>
        <w:t>-------------------</w:t>
      </w:r>
    </w:p>
    <w:p w14:paraId="11E186A3" w14:textId="6094937B" w:rsidR="0054094D" w:rsidRPr="00FB7AB8" w:rsidRDefault="0054094D" w:rsidP="0054094D">
      <w:pPr>
        <w:spacing w:line="276" w:lineRule="auto"/>
        <w:jc w:val="both"/>
        <w:rPr>
          <w:rFonts w:ascii="Arial" w:hAnsi="Arial" w:cs="Arial"/>
          <w:b/>
        </w:rPr>
      </w:pPr>
      <w:r w:rsidRPr="00FB7AB8">
        <w:rPr>
          <w:rFonts w:ascii="Arial" w:hAnsi="Arial" w:cs="Arial"/>
          <w:b/>
        </w:rPr>
        <w:t xml:space="preserve">CUARTO.- </w:t>
      </w:r>
      <w:r w:rsidRPr="00FB7AB8">
        <w:rPr>
          <w:rFonts w:ascii="Arial" w:hAnsi="Arial" w:cs="Arial"/>
        </w:rPr>
        <w:t>El Ayuntamiento Constitucional de San Pedro Tlaquepaque, Jalisco, aprueba y autoriza, facultar al Tesorero  Municipal para que efectúe la apertura de las Cuentas Bancarias convenientes, mismas donde pueden ser depositados los recursos correspondientes a todos los PROGRAMAS Y/O CONVOCATORIAS DE LA “SEDECO JALISCO 2021, EN LOS QUE EL GOBIERNO MUNICIPAL PUEDA PARTICIPAR COMO BENEFICIARIO DIRECTO O ENTE INTERMEDIARIO.</w:t>
      </w:r>
      <w:r w:rsidR="00ED7B4C" w:rsidRPr="00FB7AB8">
        <w:rPr>
          <w:rFonts w:ascii="Arial" w:hAnsi="Arial" w:cs="Arial"/>
        </w:rPr>
        <w:t>--------------------------------------------------------------------------------------------------------------------</w:t>
      </w:r>
    </w:p>
    <w:p w14:paraId="02CEC4A3" w14:textId="6E78D1F3" w:rsidR="0012335B" w:rsidRPr="009C42AD" w:rsidRDefault="0054094D" w:rsidP="0054094D">
      <w:pPr>
        <w:spacing w:line="276" w:lineRule="auto"/>
        <w:jc w:val="both"/>
        <w:rPr>
          <w:rFonts w:ascii="Arial" w:hAnsi="Arial" w:cs="Arial"/>
        </w:rPr>
      </w:pPr>
      <w:r w:rsidRPr="00FB7AB8">
        <w:rPr>
          <w:rFonts w:ascii="Arial" w:hAnsi="Arial" w:cs="Arial"/>
          <w:b/>
        </w:rPr>
        <w:t xml:space="preserve">QUINTO.- </w:t>
      </w:r>
      <w:r w:rsidRPr="00FB7AB8">
        <w:rPr>
          <w:rFonts w:ascii="Arial" w:hAnsi="Arial" w:cs="Arial"/>
        </w:rPr>
        <w:t xml:space="preserve">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“SEDECO JALISCO 2021”, EN LOS QUE EL GOBIERNO MUNICIPAL PUEDA PARTICIPAR COMO BENEFICIARIO DIRECTO O ENTE INTERMEDIARIO, </w:t>
      </w:r>
      <w:r w:rsidR="00FB7AB8">
        <w:rPr>
          <w:rFonts w:ascii="Arial" w:hAnsi="Arial" w:cs="Arial"/>
        </w:rPr>
        <w:t xml:space="preserve"> </w:t>
      </w:r>
      <w:r w:rsidRPr="00FB7AB8">
        <w:rPr>
          <w:rFonts w:ascii="Arial" w:hAnsi="Arial" w:cs="Arial"/>
        </w:rPr>
        <w:t xml:space="preserve">así </w:t>
      </w:r>
      <w:r w:rsidR="00FB7AB8">
        <w:rPr>
          <w:rFonts w:ascii="Arial" w:hAnsi="Arial" w:cs="Arial"/>
        </w:rPr>
        <w:t xml:space="preserve"> </w:t>
      </w:r>
      <w:r w:rsidRPr="00FB7AB8">
        <w:rPr>
          <w:rFonts w:ascii="Arial" w:hAnsi="Arial" w:cs="Arial"/>
        </w:rPr>
        <w:t>como</w:t>
      </w:r>
      <w:r w:rsidR="00FB7AB8">
        <w:rPr>
          <w:rFonts w:ascii="Arial" w:hAnsi="Arial" w:cs="Arial"/>
        </w:rPr>
        <w:t xml:space="preserve"> </w:t>
      </w:r>
      <w:r w:rsidRPr="00FB7AB8">
        <w:rPr>
          <w:rFonts w:ascii="Arial" w:hAnsi="Arial" w:cs="Arial"/>
        </w:rPr>
        <w:t xml:space="preserve"> tener </w:t>
      </w:r>
      <w:r w:rsidR="00FB7AB8">
        <w:rPr>
          <w:rFonts w:ascii="Arial" w:hAnsi="Arial" w:cs="Arial"/>
        </w:rPr>
        <w:t xml:space="preserve"> </w:t>
      </w:r>
      <w:r w:rsidRPr="00FB7AB8">
        <w:rPr>
          <w:rFonts w:ascii="Arial" w:hAnsi="Arial" w:cs="Arial"/>
        </w:rPr>
        <w:t>la</w:t>
      </w:r>
      <w:r w:rsidR="00FB7AB8">
        <w:rPr>
          <w:rFonts w:ascii="Arial" w:hAnsi="Arial" w:cs="Arial"/>
        </w:rPr>
        <w:t xml:space="preserve">  </w:t>
      </w:r>
      <w:r w:rsidRPr="00FB7AB8">
        <w:rPr>
          <w:rFonts w:ascii="Arial" w:hAnsi="Arial" w:cs="Arial"/>
        </w:rPr>
        <w:t xml:space="preserve"> respectiva</w:t>
      </w:r>
      <w:r w:rsidR="00FB7AB8">
        <w:rPr>
          <w:rFonts w:ascii="Arial" w:hAnsi="Arial" w:cs="Arial"/>
        </w:rPr>
        <w:t xml:space="preserve"> </w:t>
      </w:r>
      <w:r w:rsidR="009C42AD">
        <w:rPr>
          <w:rFonts w:ascii="Arial" w:hAnsi="Arial" w:cs="Arial"/>
        </w:rPr>
        <w:t xml:space="preserve"> coordinación con la </w:t>
      </w:r>
      <w:r w:rsidRPr="00FB7AB8">
        <w:rPr>
          <w:rFonts w:ascii="Arial" w:hAnsi="Arial" w:cs="Arial"/>
        </w:rPr>
        <w:t>Tesorería Municipal y la Contraloría Ciudadana para el buen ejercicio de los recursos de los apoyos que se desprendan de dicho programa para dar cabal cumplimiento al presente acuerdo.</w:t>
      </w:r>
      <w:r w:rsidR="0012335B" w:rsidRPr="00FB7AB8">
        <w:rPr>
          <w:rFonts w:ascii="Arial" w:eastAsia="Times New Roman" w:hAnsi="Arial" w:cs="Arial"/>
          <w:lang w:val="es-ES_tradnl" w:eastAsia="es-ES"/>
        </w:rPr>
        <w:t>-</w:t>
      </w:r>
      <w:r w:rsidR="0012335B" w:rsidRPr="00FB7AB8">
        <w:rPr>
          <w:rFonts w:ascii="Arial" w:hAnsi="Arial" w:cs="Arial"/>
        </w:rPr>
        <w:t>----------------------------------------------------------------------------------------------------------------------------------------------------</w:t>
      </w:r>
      <w:r w:rsidR="009C42AD">
        <w:rPr>
          <w:rFonts w:ascii="Arial" w:hAnsi="Arial" w:cs="Arial"/>
        </w:rPr>
        <w:t>-----------------------</w:t>
      </w:r>
    </w:p>
    <w:p w14:paraId="515A627A" w14:textId="77777777" w:rsidR="0012335B" w:rsidRDefault="0012335B" w:rsidP="009C42AD">
      <w:pPr>
        <w:rPr>
          <w:rFonts w:ascii="Arial" w:hAnsi="Arial" w:cs="Arial"/>
          <w:b/>
          <w:color w:val="000000" w:themeColor="text1"/>
        </w:rPr>
      </w:pPr>
    </w:p>
    <w:p w14:paraId="1380C42F" w14:textId="77777777" w:rsidR="0012335B" w:rsidRPr="00515D5E" w:rsidRDefault="0012335B" w:rsidP="0012335B">
      <w:pPr>
        <w:jc w:val="center"/>
        <w:rPr>
          <w:rFonts w:ascii="Arial" w:hAnsi="Arial" w:cs="Arial"/>
          <w:b/>
          <w:color w:val="000000" w:themeColor="text1"/>
        </w:rPr>
      </w:pPr>
      <w:r w:rsidRPr="00515D5E">
        <w:rPr>
          <w:rFonts w:ascii="Arial" w:hAnsi="Arial" w:cs="Arial"/>
          <w:b/>
          <w:color w:val="000000" w:themeColor="text1"/>
        </w:rPr>
        <w:t>A T E N T A M E N T E</w:t>
      </w:r>
    </w:p>
    <w:p w14:paraId="4DF2EBBB" w14:textId="77777777" w:rsidR="0012335B" w:rsidRPr="00515D5E" w:rsidRDefault="0012335B" w:rsidP="0012335B">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7B4A48A9" w14:textId="77777777" w:rsidR="0012335B" w:rsidRPr="00515D5E" w:rsidRDefault="0012335B" w:rsidP="0012335B">
      <w:pPr>
        <w:pStyle w:val="Sinespaciado"/>
        <w:jc w:val="both"/>
        <w:rPr>
          <w:rFonts w:ascii="Arial" w:hAnsi="Arial" w:cs="Arial"/>
          <w:color w:val="000000" w:themeColor="text1"/>
          <w:sz w:val="24"/>
          <w:szCs w:val="24"/>
          <w:lang w:val="es-MX"/>
        </w:rPr>
      </w:pPr>
    </w:p>
    <w:p w14:paraId="6BD27287" w14:textId="77777777" w:rsidR="0012335B" w:rsidRPr="00515D5E" w:rsidRDefault="0012335B" w:rsidP="0012335B">
      <w:pPr>
        <w:pStyle w:val="Sinespaciado"/>
        <w:jc w:val="both"/>
        <w:rPr>
          <w:rFonts w:ascii="Arial" w:hAnsi="Arial" w:cs="Arial"/>
          <w:color w:val="000000" w:themeColor="text1"/>
          <w:sz w:val="24"/>
          <w:szCs w:val="24"/>
          <w:lang w:val="es-MX"/>
        </w:rPr>
      </w:pPr>
    </w:p>
    <w:p w14:paraId="03809E0E" w14:textId="77777777" w:rsidR="0012335B" w:rsidRDefault="0012335B" w:rsidP="0012335B">
      <w:pPr>
        <w:pStyle w:val="Sinespaciado"/>
        <w:jc w:val="both"/>
        <w:rPr>
          <w:rFonts w:ascii="Arial" w:hAnsi="Arial" w:cs="Arial"/>
          <w:color w:val="000000" w:themeColor="text1"/>
          <w:sz w:val="24"/>
          <w:szCs w:val="24"/>
          <w:lang w:val="es-MX"/>
        </w:rPr>
      </w:pPr>
    </w:p>
    <w:p w14:paraId="783C400C" w14:textId="77777777" w:rsidR="0012335B" w:rsidRDefault="0012335B" w:rsidP="0012335B">
      <w:pPr>
        <w:pStyle w:val="Sinespaciado"/>
        <w:jc w:val="both"/>
        <w:rPr>
          <w:rFonts w:ascii="Arial" w:hAnsi="Arial" w:cs="Arial"/>
          <w:color w:val="000000" w:themeColor="text1"/>
          <w:sz w:val="24"/>
          <w:szCs w:val="24"/>
          <w:lang w:val="es-MX"/>
        </w:rPr>
      </w:pPr>
    </w:p>
    <w:p w14:paraId="3A71F8B5" w14:textId="77777777" w:rsidR="0012335B" w:rsidRDefault="0012335B" w:rsidP="0012335B">
      <w:pPr>
        <w:pStyle w:val="Sinespaciado"/>
        <w:jc w:val="both"/>
        <w:rPr>
          <w:rFonts w:ascii="Arial" w:hAnsi="Arial" w:cs="Arial"/>
          <w:color w:val="000000" w:themeColor="text1"/>
          <w:sz w:val="24"/>
          <w:szCs w:val="24"/>
          <w:lang w:val="es-MX"/>
        </w:rPr>
      </w:pPr>
    </w:p>
    <w:p w14:paraId="2175C877" w14:textId="77777777" w:rsidR="0012335B" w:rsidRPr="00515D5E" w:rsidRDefault="0012335B" w:rsidP="0012335B">
      <w:pPr>
        <w:pStyle w:val="Sinespaciado"/>
        <w:jc w:val="both"/>
        <w:rPr>
          <w:rFonts w:ascii="Arial" w:hAnsi="Arial" w:cs="Arial"/>
          <w:color w:val="000000" w:themeColor="text1"/>
          <w:sz w:val="24"/>
          <w:szCs w:val="24"/>
          <w:lang w:val="es-MX"/>
        </w:rPr>
      </w:pPr>
    </w:p>
    <w:p w14:paraId="3E982FF5" w14:textId="77777777" w:rsidR="0012335B" w:rsidRPr="00515D5E" w:rsidRDefault="0012335B" w:rsidP="0012335B">
      <w:pPr>
        <w:pStyle w:val="Sinespaciado"/>
        <w:jc w:val="both"/>
        <w:rPr>
          <w:rFonts w:ascii="Arial" w:hAnsi="Arial" w:cs="Arial"/>
          <w:color w:val="000000" w:themeColor="text1"/>
          <w:sz w:val="24"/>
          <w:szCs w:val="24"/>
          <w:lang w:val="es-MX"/>
        </w:rPr>
      </w:pPr>
    </w:p>
    <w:p w14:paraId="6F74A2B7" w14:textId="77777777" w:rsidR="0012335B" w:rsidRPr="00515D5E" w:rsidRDefault="0012335B" w:rsidP="0012335B">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68934914" w14:textId="77777777" w:rsidR="0012335B" w:rsidRPr="00515D5E" w:rsidRDefault="0012335B" w:rsidP="0012335B">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7567752E" w14:textId="77777777" w:rsidR="0012335B" w:rsidRDefault="0012335B" w:rsidP="0012335B">
      <w:pPr>
        <w:pStyle w:val="Sinespaciado"/>
        <w:jc w:val="both"/>
        <w:rPr>
          <w:rFonts w:ascii="Arial" w:hAnsi="Arial" w:cs="Arial"/>
          <w:b/>
          <w:color w:val="000000" w:themeColor="text1"/>
          <w:sz w:val="24"/>
          <w:szCs w:val="24"/>
          <w:lang w:val="es-MX"/>
        </w:rPr>
      </w:pPr>
    </w:p>
    <w:p w14:paraId="26CD8B4B" w14:textId="3665884D" w:rsidR="0012335B" w:rsidRDefault="0012335B" w:rsidP="003269AE">
      <w:pPr>
        <w:pStyle w:val="Sinespaciado"/>
        <w:jc w:val="center"/>
        <w:rPr>
          <w:rFonts w:ascii="Arial" w:hAnsi="Arial" w:cs="Arial"/>
          <w:b/>
          <w:color w:val="000000" w:themeColor="text1"/>
          <w:sz w:val="24"/>
          <w:szCs w:val="24"/>
          <w:lang w:val="es-MX"/>
        </w:rPr>
      </w:pPr>
    </w:p>
    <w:p w14:paraId="4B2C8198" w14:textId="77777777" w:rsidR="003269AE" w:rsidRDefault="003269AE" w:rsidP="003269AE">
      <w:pPr>
        <w:pStyle w:val="Sinespaciado"/>
        <w:jc w:val="both"/>
        <w:rPr>
          <w:rFonts w:ascii="Arial" w:hAnsi="Arial" w:cs="Arial"/>
          <w:b/>
          <w:color w:val="000000" w:themeColor="text1"/>
          <w:sz w:val="24"/>
          <w:szCs w:val="24"/>
          <w:lang w:val="es-MX"/>
        </w:rPr>
      </w:pPr>
    </w:p>
    <w:p w14:paraId="6D122847" w14:textId="6CA02E04" w:rsidR="003269AE" w:rsidRDefault="003269AE" w:rsidP="0094316F">
      <w:pPr>
        <w:pStyle w:val="Sinespaciado"/>
        <w:jc w:val="both"/>
        <w:rPr>
          <w:rFonts w:ascii="Arial" w:hAnsi="Arial" w:cs="Arial"/>
          <w:b/>
          <w:color w:val="000000" w:themeColor="text1"/>
          <w:sz w:val="24"/>
          <w:szCs w:val="24"/>
          <w:lang w:val="es-MX"/>
        </w:rPr>
      </w:pPr>
    </w:p>
    <w:p w14:paraId="6CDC40FF" w14:textId="048EE021" w:rsidR="009C42AD" w:rsidRDefault="009C42AD" w:rsidP="009C42AD">
      <w:pPr>
        <w:spacing w:line="276" w:lineRule="auto"/>
        <w:jc w:val="both"/>
        <w:rPr>
          <w:rFonts w:ascii="Arial"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15</w:t>
      </w:r>
      <w:r>
        <w:rPr>
          <w:rFonts w:ascii="Arial" w:hAnsi="Arial" w:cs="Arial"/>
          <w:b/>
          <w:sz w:val="16"/>
          <w:szCs w:val="16"/>
        </w:rPr>
        <w:t>99</w:t>
      </w:r>
      <w:r w:rsidR="00F11F8D">
        <w:rPr>
          <w:rFonts w:ascii="Arial" w:hAnsi="Arial" w:cs="Arial"/>
          <w:b/>
          <w:sz w:val="16"/>
          <w:szCs w:val="16"/>
        </w:rPr>
        <w:t>/2021</w:t>
      </w:r>
    </w:p>
    <w:p w14:paraId="581243F7" w14:textId="77777777" w:rsidR="003269AE" w:rsidRPr="00515D5E" w:rsidRDefault="003269AE" w:rsidP="0094316F">
      <w:pPr>
        <w:pStyle w:val="Sinespaciado"/>
        <w:jc w:val="both"/>
        <w:rPr>
          <w:rFonts w:ascii="Arial" w:hAnsi="Arial" w:cs="Arial"/>
          <w:b/>
          <w:color w:val="000000" w:themeColor="text1"/>
          <w:sz w:val="24"/>
          <w:szCs w:val="24"/>
          <w:lang w:val="es-MX"/>
        </w:rPr>
      </w:pPr>
    </w:p>
    <w:p w14:paraId="46F790D7" w14:textId="3C18347C" w:rsidR="00962D33" w:rsidRDefault="00962D33" w:rsidP="006C2EC4">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E5611E">
        <w:rPr>
          <w:rFonts w:ascii="Arial" w:hAnsi="Arial" w:cs="Arial"/>
          <w:b/>
        </w:rPr>
        <w:t>1</w:t>
      </w:r>
      <w:r w:rsidR="00E6206D" w:rsidRPr="00E5611E">
        <w:rPr>
          <w:rFonts w:ascii="Arial" w:hAnsi="Arial" w:cs="Arial"/>
          <w:b/>
        </w:rPr>
        <w:t>3</w:t>
      </w:r>
      <w:r w:rsidRPr="00E5611E">
        <w:rPr>
          <w:rFonts w:ascii="Arial" w:hAnsi="Arial" w:cs="Arial"/>
          <w:b/>
        </w:rPr>
        <w:t xml:space="preserve"> (</w:t>
      </w:r>
      <w:r w:rsidR="00E6206D" w:rsidRPr="00E5611E">
        <w:rPr>
          <w:rFonts w:ascii="Arial" w:hAnsi="Arial" w:cs="Arial"/>
          <w:b/>
        </w:rPr>
        <w:t>trece</w:t>
      </w:r>
      <w:r w:rsidRPr="00E5611E">
        <w:rPr>
          <w:rFonts w:ascii="Arial" w:hAnsi="Arial" w:cs="Arial"/>
          <w:b/>
        </w:rPr>
        <w:t>) integrantes del pleno, en forma económica fueron emitidos 1</w:t>
      </w:r>
      <w:r w:rsidR="00E6206D" w:rsidRPr="00E5611E">
        <w:rPr>
          <w:rFonts w:ascii="Arial" w:hAnsi="Arial" w:cs="Arial"/>
          <w:b/>
        </w:rPr>
        <w:t>3</w:t>
      </w:r>
      <w:r w:rsidRPr="00E5611E">
        <w:rPr>
          <w:rFonts w:ascii="Arial" w:hAnsi="Arial" w:cs="Arial"/>
          <w:b/>
        </w:rPr>
        <w:t xml:space="preserve"> (</w:t>
      </w:r>
      <w:r w:rsidR="00E6206D" w:rsidRPr="00E5611E">
        <w:rPr>
          <w:rFonts w:ascii="Arial" w:hAnsi="Arial" w:cs="Arial"/>
          <w:b/>
        </w:rPr>
        <w:t>trece</w:t>
      </w:r>
      <w:r w:rsidRPr="00E5611E">
        <w:rPr>
          <w:rFonts w:ascii="Arial" w:hAnsi="Arial" w:cs="Arial"/>
          <w:b/>
        </w:rPr>
        <w:t xml:space="preserve">) votos a favor, en unanimidad fue </w:t>
      </w:r>
      <w:r w:rsidRPr="00E5611E">
        <w:rPr>
          <w:rFonts w:ascii="Arial" w:hAnsi="Arial" w:cs="Arial"/>
        </w:rPr>
        <w:t xml:space="preserve">aprobado </w:t>
      </w:r>
      <w:r w:rsidRPr="00E5611E">
        <w:rPr>
          <w:rFonts w:ascii="Arial" w:hAnsi="Arial" w:cs="Arial"/>
          <w:b/>
        </w:rPr>
        <w:t xml:space="preserve">por mayoría </w:t>
      </w:r>
      <w:r w:rsidR="00E6206D" w:rsidRPr="00E5611E">
        <w:rPr>
          <w:rFonts w:ascii="Arial" w:hAnsi="Arial" w:cs="Arial"/>
          <w:b/>
        </w:rPr>
        <w:t>calificada</w:t>
      </w:r>
      <w:r w:rsidRPr="00E5611E">
        <w:rPr>
          <w:rFonts w:ascii="Arial" w:hAnsi="Arial" w:cs="Arial"/>
          <w:b/>
        </w:rPr>
        <w:t xml:space="preserve"> </w:t>
      </w:r>
      <w:r w:rsidRPr="00E5611E">
        <w:rPr>
          <w:rFonts w:ascii="Arial" w:hAnsi="Arial" w:cs="Arial"/>
        </w:rPr>
        <w:t xml:space="preserve">la iniciativa </w:t>
      </w:r>
      <w:r w:rsidRPr="001B090A">
        <w:rPr>
          <w:rFonts w:ascii="Arial" w:hAnsi="Arial" w:cs="Arial"/>
          <w:color w:val="000000" w:themeColor="text1"/>
        </w:rPr>
        <w:t>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6C2EC4">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E6206D">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E6206D">
        <w:rPr>
          <w:rFonts w:ascii="Arial" w:hAnsi="Arial" w:cs="Arial"/>
          <w:b/>
          <w:color w:val="000000" w:themeColor="text1"/>
        </w:rPr>
        <w:t>600</w:t>
      </w:r>
      <w:r w:rsidR="00F11F8D">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6C2EC4">
        <w:rPr>
          <w:rFonts w:ascii="Arial" w:hAnsi="Arial" w:cs="Arial"/>
          <w:color w:val="000000" w:themeColor="text1"/>
        </w:rPr>
        <w:t>------------------------------</w:t>
      </w:r>
      <w:r>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00CCE70C" w14:textId="1299FFAE" w:rsidR="00962D33" w:rsidRDefault="00962D33" w:rsidP="006C2EC4">
      <w:pPr>
        <w:jc w:val="both"/>
        <w:rPr>
          <w:rFonts w:ascii="Arial" w:hAnsi="Arial" w:cs="Arial"/>
        </w:rPr>
      </w:pPr>
      <w:r w:rsidRPr="006C2EC4">
        <w:rPr>
          <w:rFonts w:ascii="Arial" w:hAnsi="Arial" w:cs="Arial"/>
          <w:b/>
        </w:rPr>
        <w:t>PRIMERO.-</w:t>
      </w:r>
      <w:r>
        <w:rPr>
          <w:rFonts w:ascii="Arial" w:hAnsi="Arial" w:cs="Arial"/>
          <w:b/>
          <w:sz w:val="28"/>
          <w:szCs w:val="28"/>
        </w:rPr>
        <w:t xml:space="preserve"> </w:t>
      </w:r>
      <w:r>
        <w:rPr>
          <w:rFonts w:ascii="Arial" w:hAnsi="Arial" w:cs="Arial"/>
        </w:rPr>
        <w:t xml:space="preserve">El Ayuntamiento Constitucional de San Pedro Tlaquepaque, Jalisco, </w:t>
      </w:r>
      <w:r>
        <w:rPr>
          <w:rFonts w:ascii="Arial" w:hAnsi="Arial" w:cs="Arial"/>
          <w:b/>
        </w:rPr>
        <w:t xml:space="preserve">aprueba y autoriza los proyectos, así como la suscripción de los Convenios de Colaboración con la </w:t>
      </w:r>
      <w:r w:rsidRPr="00C522D9">
        <w:rPr>
          <w:rFonts w:ascii="Arial" w:hAnsi="Arial" w:cs="Arial"/>
          <w:b/>
        </w:rPr>
        <w:t xml:space="preserve">SECRETARIA DE INNOVACIÓN CIENCIA Y TECNOLOGÍA </w:t>
      </w:r>
      <w:r>
        <w:rPr>
          <w:rFonts w:ascii="Arial" w:hAnsi="Arial" w:cs="Arial"/>
          <w:b/>
        </w:rPr>
        <w:t>“</w:t>
      </w:r>
      <w:proofErr w:type="spellStart"/>
      <w:r>
        <w:rPr>
          <w:rFonts w:ascii="Arial" w:hAnsi="Arial" w:cs="Arial"/>
          <w:b/>
        </w:rPr>
        <w:t>SICyT</w:t>
      </w:r>
      <w:proofErr w:type="spellEnd"/>
      <w:r>
        <w:rPr>
          <w:rFonts w:ascii="Arial" w:hAnsi="Arial" w:cs="Arial"/>
          <w:b/>
        </w:rPr>
        <w:t xml:space="preserve"> Jalisco 2021” </w:t>
      </w:r>
      <w:r w:rsidRPr="00C522D9">
        <w:rPr>
          <w:rFonts w:ascii="Arial" w:hAnsi="Arial" w:cs="Arial"/>
          <w:b/>
        </w:rPr>
        <w:t>DEL GOBIERNO DEL ESTADO DE JALISCO</w:t>
      </w:r>
      <w:r>
        <w:rPr>
          <w:rFonts w:ascii="Arial" w:hAnsi="Arial" w:cs="Arial"/>
          <w:b/>
        </w:rPr>
        <w:t xml:space="preserve">, </w:t>
      </w:r>
      <w:r w:rsidRPr="00CB2A81">
        <w:rPr>
          <w:rFonts w:ascii="Arial" w:hAnsi="Arial" w:cs="Arial"/>
        </w:rPr>
        <w:t>para todos los Programas y/o Convocatorias del año 2021</w:t>
      </w:r>
      <w:r>
        <w:rPr>
          <w:rFonts w:ascii="Arial" w:hAnsi="Arial" w:cs="Arial"/>
          <w:b/>
        </w:rPr>
        <w:t xml:space="preserve">, </w:t>
      </w:r>
      <w:r w:rsidRPr="00191947">
        <w:rPr>
          <w:rFonts w:ascii="Arial" w:hAnsi="Arial" w:cs="Arial"/>
        </w:rPr>
        <w:t xml:space="preserve">en los que el Gobierno Municipal </w:t>
      </w:r>
      <w:r>
        <w:rPr>
          <w:rFonts w:ascii="Arial" w:hAnsi="Arial" w:cs="Arial"/>
        </w:rPr>
        <w:t>pueda participar como beneficiario directo o ente intermediario.------------------------------------------------------------------------------------------------------------------------------------------------------------------------------------------------------</w:t>
      </w:r>
    </w:p>
    <w:p w14:paraId="7FAF14EA" w14:textId="0D5CDE28" w:rsidR="006C2EC4" w:rsidRDefault="00962D33" w:rsidP="006C2EC4">
      <w:pPr>
        <w:jc w:val="both"/>
        <w:rPr>
          <w:rFonts w:ascii="Arial" w:eastAsia="Arial Unicode MS" w:hAnsi="Arial" w:cs="Arial"/>
          <w:b/>
        </w:rPr>
      </w:pPr>
      <w:r w:rsidRPr="006C2EC4">
        <w:rPr>
          <w:rFonts w:ascii="Arial" w:hAnsi="Arial" w:cs="Arial"/>
          <w:b/>
        </w:rPr>
        <w:t>SEGUNDO.-</w:t>
      </w:r>
      <w:r w:rsidRPr="006C2EC4">
        <w:rPr>
          <w:rFonts w:ascii="Arial" w:hAnsi="Arial" w:cs="Arial"/>
        </w:rPr>
        <w:t xml:space="preserve"> El Ayuntamiento Constitucional de San Pedro Tlaquepaque,</w:t>
      </w:r>
      <w:r>
        <w:rPr>
          <w:rFonts w:ascii="Arial" w:hAnsi="Arial" w:cs="Arial"/>
        </w:rPr>
        <w:t xml:space="preserve"> Jalisco, </w:t>
      </w:r>
      <w:r>
        <w:rPr>
          <w:rFonts w:ascii="Arial" w:hAnsi="Arial" w:cs="Arial"/>
          <w:b/>
        </w:rPr>
        <w:t xml:space="preserve">aprueba y autoriza </w:t>
      </w:r>
      <w:r w:rsidRPr="00CB2A81">
        <w:rPr>
          <w:rFonts w:ascii="Arial" w:hAnsi="Arial" w:cs="Arial"/>
          <w:b/>
        </w:rPr>
        <w:t>facultar a la Presidenta, Sindico, Secretario y Tesorero Municipal,</w:t>
      </w:r>
      <w:r>
        <w:rPr>
          <w:rFonts w:ascii="Arial" w:hAnsi="Arial" w:cs="Arial"/>
        </w:rPr>
        <w:t xml:space="preserve"> para que concurran a la celebración de los Convenios correspondientes </w:t>
      </w:r>
      <w:r w:rsidRPr="00191947">
        <w:rPr>
          <w:rFonts w:ascii="Arial" w:eastAsia="Arial Unicode MS" w:hAnsi="Arial" w:cs="Arial"/>
        </w:rPr>
        <w:t>que se suscribirán con l</w:t>
      </w:r>
      <w:r>
        <w:rPr>
          <w:rFonts w:ascii="Arial" w:eastAsia="Arial Unicode MS" w:hAnsi="Arial" w:cs="Arial"/>
        </w:rPr>
        <w:t>a</w:t>
      </w:r>
      <w:r w:rsidRPr="00191947">
        <w:rPr>
          <w:rFonts w:ascii="Arial" w:hAnsi="Arial" w:cs="Arial"/>
          <w:b/>
        </w:rPr>
        <w:t xml:space="preserve"> </w:t>
      </w:r>
      <w:r w:rsidRPr="00C522D9">
        <w:rPr>
          <w:rFonts w:ascii="Arial" w:hAnsi="Arial" w:cs="Arial"/>
          <w:b/>
        </w:rPr>
        <w:t xml:space="preserve">Secretaria de Innovación Ciencia y Tecnología </w:t>
      </w:r>
      <w:r>
        <w:rPr>
          <w:rFonts w:ascii="Arial" w:hAnsi="Arial" w:cs="Arial"/>
          <w:b/>
        </w:rPr>
        <w:t>“</w:t>
      </w:r>
      <w:proofErr w:type="spellStart"/>
      <w:r w:rsidRPr="002F50AC">
        <w:rPr>
          <w:rFonts w:ascii="Arial" w:hAnsi="Arial" w:cs="Arial"/>
          <w:b/>
        </w:rPr>
        <w:t>SICyT</w:t>
      </w:r>
      <w:proofErr w:type="spellEnd"/>
      <w:r w:rsidRPr="002F50AC">
        <w:rPr>
          <w:rFonts w:ascii="Arial" w:hAnsi="Arial" w:cs="Arial"/>
          <w:b/>
        </w:rPr>
        <w:t xml:space="preserve"> Jalisco</w:t>
      </w:r>
      <w:r>
        <w:rPr>
          <w:rFonts w:ascii="Arial" w:hAnsi="Arial" w:cs="Arial"/>
          <w:b/>
        </w:rPr>
        <w:t xml:space="preserve"> 2021”</w:t>
      </w:r>
      <w:r w:rsidRPr="00C522D9">
        <w:rPr>
          <w:rFonts w:ascii="Arial" w:hAnsi="Arial" w:cs="Arial"/>
          <w:b/>
        </w:rPr>
        <w:t xml:space="preserve"> del Estado de Jalisco</w:t>
      </w:r>
      <w:r>
        <w:rPr>
          <w:rFonts w:ascii="Arial" w:hAnsi="Arial" w:cs="Arial"/>
          <w:b/>
        </w:rPr>
        <w:t>,</w:t>
      </w:r>
      <w:r w:rsidRPr="00191947">
        <w:rPr>
          <w:rFonts w:ascii="Arial" w:eastAsia="Arial Unicode MS" w:hAnsi="Arial" w:cs="Arial"/>
        </w:rPr>
        <w:t xml:space="preserve"> en razón de los proyectos, o</w:t>
      </w:r>
      <w:r>
        <w:rPr>
          <w:rFonts w:ascii="Arial" w:eastAsia="Arial Unicode MS" w:hAnsi="Arial" w:cs="Arial"/>
        </w:rPr>
        <w:t>bras o</w:t>
      </w:r>
      <w:r w:rsidRPr="00191947">
        <w:rPr>
          <w:rFonts w:ascii="Arial" w:eastAsia="Arial Unicode MS" w:hAnsi="Arial" w:cs="Arial"/>
        </w:rPr>
        <w:t xml:space="preserve"> acciones a desarrollar con motivo </w:t>
      </w:r>
      <w:r>
        <w:rPr>
          <w:rFonts w:ascii="Arial" w:eastAsia="Arial Unicode MS" w:hAnsi="Arial" w:cs="Arial"/>
        </w:rPr>
        <w:t xml:space="preserve">de todos los </w:t>
      </w:r>
      <w:r w:rsidRPr="00CB2A81">
        <w:rPr>
          <w:rFonts w:ascii="Arial" w:eastAsia="Arial Unicode MS" w:hAnsi="Arial" w:cs="Arial"/>
          <w:b/>
        </w:rPr>
        <w:t xml:space="preserve">PROGRAMAS Y CONVOCATORIAS DE LA </w:t>
      </w:r>
      <w:r>
        <w:rPr>
          <w:rFonts w:ascii="Arial" w:eastAsia="Arial Unicode MS" w:hAnsi="Arial" w:cs="Arial"/>
        </w:rPr>
        <w:t xml:space="preserve"> </w:t>
      </w:r>
      <w:r>
        <w:rPr>
          <w:rFonts w:ascii="Arial" w:hAnsi="Arial" w:cs="Arial"/>
          <w:b/>
        </w:rPr>
        <w:t>“</w:t>
      </w:r>
      <w:proofErr w:type="spellStart"/>
      <w:r w:rsidRPr="002F50AC">
        <w:rPr>
          <w:rFonts w:ascii="Arial" w:hAnsi="Arial" w:cs="Arial"/>
          <w:b/>
        </w:rPr>
        <w:t>SICyT</w:t>
      </w:r>
      <w:proofErr w:type="spellEnd"/>
      <w:r w:rsidRPr="002F50AC">
        <w:rPr>
          <w:rFonts w:ascii="Arial" w:hAnsi="Arial" w:cs="Arial"/>
          <w:b/>
        </w:rPr>
        <w:t xml:space="preserve"> Jalisco</w:t>
      </w:r>
      <w:r>
        <w:rPr>
          <w:rFonts w:ascii="Arial" w:hAnsi="Arial" w:cs="Arial"/>
          <w:b/>
        </w:rPr>
        <w:t xml:space="preserve"> 2021”</w:t>
      </w:r>
      <w:r w:rsidRPr="00191947">
        <w:rPr>
          <w:rFonts w:ascii="Arial" w:eastAsia="Arial Unicode MS" w:hAnsi="Arial" w:cs="Arial"/>
          <w:b/>
        </w:rPr>
        <w:t xml:space="preserve">, </w:t>
      </w:r>
      <w:r w:rsidRPr="00191947">
        <w:rPr>
          <w:rFonts w:ascii="Arial" w:eastAsia="Arial Unicode MS" w:hAnsi="Arial" w:cs="Arial"/>
        </w:rPr>
        <w:t>en los que el Gobierno Municipal pueda participar como beneficiario directo o ente intermediario</w:t>
      </w:r>
      <w:r w:rsidRPr="006C2EC4">
        <w:rPr>
          <w:rFonts w:ascii="Arial" w:eastAsia="Arial Unicode MS" w:hAnsi="Arial" w:cs="Arial"/>
        </w:rPr>
        <w:t>.-------------------------------------------------------------------------------------------------------------------</w:t>
      </w:r>
      <w:r w:rsidR="006C2EC4">
        <w:rPr>
          <w:rFonts w:ascii="Arial" w:eastAsia="Arial Unicode MS" w:hAnsi="Arial" w:cs="Arial"/>
        </w:rPr>
        <w:t>---------------------------------------------</w:t>
      </w:r>
      <w:r w:rsidRPr="006C2EC4">
        <w:rPr>
          <w:rFonts w:ascii="Arial" w:eastAsia="Arial Unicode MS" w:hAnsi="Arial" w:cs="Arial"/>
        </w:rPr>
        <w:t>-----</w:t>
      </w:r>
    </w:p>
    <w:p w14:paraId="45939022" w14:textId="1781C4F0" w:rsidR="006C2EC4" w:rsidRDefault="00962D33" w:rsidP="006C2EC4">
      <w:pPr>
        <w:jc w:val="both"/>
        <w:rPr>
          <w:rFonts w:ascii="Arial" w:eastAsia="Arial Unicode MS" w:hAnsi="Arial" w:cs="Arial"/>
          <w:b/>
        </w:rPr>
      </w:pPr>
      <w:r w:rsidRPr="006C2EC4">
        <w:rPr>
          <w:rFonts w:ascii="Arial" w:eastAsia="Arial Unicode MS" w:hAnsi="Arial" w:cs="Arial"/>
          <w:b/>
        </w:rPr>
        <w:t>TERCERO.-</w:t>
      </w:r>
      <w:r w:rsidRPr="008B1C29">
        <w:rPr>
          <w:rFonts w:ascii="Arial" w:eastAsia="Arial Unicode MS" w:hAnsi="Arial" w:cs="Arial"/>
          <w:b/>
          <w:sz w:val="21"/>
          <w:szCs w:val="21"/>
        </w:rPr>
        <w:t xml:space="preserve"> </w:t>
      </w:r>
      <w:r w:rsidRPr="00191947">
        <w:rPr>
          <w:rFonts w:ascii="Arial" w:eastAsia="Arial Unicode MS" w:hAnsi="Arial" w:cs="Arial"/>
        </w:rPr>
        <w:t xml:space="preserve">El Ayuntamiento Constitucional de San Pedro Tlaquepaque, Jalisco, </w:t>
      </w:r>
      <w:r w:rsidRPr="00191947">
        <w:rPr>
          <w:rFonts w:ascii="Arial" w:eastAsia="Arial Unicode MS" w:hAnsi="Arial" w:cs="Arial"/>
          <w:b/>
        </w:rPr>
        <w:t xml:space="preserve">aprueba y autoriza, </w:t>
      </w:r>
      <w:r w:rsidRPr="00191947">
        <w:rPr>
          <w:rFonts w:ascii="Arial" w:eastAsia="Arial Unicode MS" w:hAnsi="Arial" w:cs="Arial"/>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w:t>
      </w:r>
      <w:r w:rsidRPr="00191947">
        <w:rPr>
          <w:rFonts w:ascii="Arial" w:eastAsia="Arial Unicode MS" w:hAnsi="Arial" w:cs="Arial"/>
          <w:b/>
        </w:rPr>
        <w:t xml:space="preserve">PROGRAMAS </w:t>
      </w:r>
      <w:r w:rsidR="006C2EC4">
        <w:rPr>
          <w:rFonts w:ascii="Arial" w:eastAsia="Arial Unicode MS" w:hAnsi="Arial" w:cs="Arial"/>
          <w:b/>
        </w:rPr>
        <w:t xml:space="preserve"> </w:t>
      </w:r>
      <w:r w:rsidRPr="00191947">
        <w:rPr>
          <w:rFonts w:ascii="Arial" w:eastAsia="Arial Unicode MS" w:hAnsi="Arial" w:cs="Arial"/>
          <w:b/>
        </w:rPr>
        <w:t>Y/O CONVOCATORIAS DE LA</w:t>
      </w:r>
      <w:r w:rsidRPr="00191947">
        <w:rPr>
          <w:rFonts w:ascii="Arial" w:hAnsi="Arial" w:cs="Arial"/>
          <w:b/>
        </w:rPr>
        <w:t xml:space="preserve"> </w:t>
      </w:r>
      <w:r>
        <w:rPr>
          <w:rFonts w:ascii="Arial" w:hAnsi="Arial" w:cs="Arial"/>
          <w:b/>
        </w:rPr>
        <w:t>“</w:t>
      </w:r>
      <w:r w:rsidRPr="002F50AC">
        <w:rPr>
          <w:rFonts w:ascii="Arial" w:hAnsi="Arial" w:cs="Arial"/>
          <w:b/>
        </w:rPr>
        <w:t>SICYT JALISCO</w:t>
      </w:r>
      <w:r>
        <w:rPr>
          <w:rFonts w:ascii="Arial" w:hAnsi="Arial" w:cs="Arial"/>
        </w:rPr>
        <w:t xml:space="preserve"> </w:t>
      </w:r>
      <w:r>
        <w:rPr>
          <w:rFonts w:ascii="Arial" w:hAnsi="Arial" w:cs="Arial"/>
          <w:b/>
        </w:rPr>
        <w:t>2021”</w:t>
      </w:r>
      <w:r w:rsidRPr="00191947">
        <w:rPr>
          <w:rFonts w:ascii="Arial" w:eastAsia="Arial Unicode MS" w:hAnsi="Arial" w:cs="Arial"/>
          <w:b/>
        </w:rPr>
        <w:t>, EN</w:t>
      </w:r>
      <w:r w:rsidR="006C2EC4">
        <w:rPr>
          <w:rFonts w:ascii="Arial" w:eastAsia="Arial Unicode MS" w:hAnsi="Arial" w:cs="Arial"/>
          <w:b/>
        </w:rPr>
        <w:t xml:space="preserve"> </w:t>
      </w:r>
      <w:r w:rsidRPr="00191947">
        <w:rPr>
          <w:rFonts w:ascii="Arial" w:eastAsia="Arial Unicode MS" w:hAnsi="Arial" w:cs="Arial"/>
          <w:b/>
        </w:rPr>
        <w:t xml:space="preserve"> LOS </w:t>
      </w:r>
      <w:r w:rsidR="006C2EC4">
        <w:rPr>
          <w:rFonts w:ascii="Arial" w:eastAsia="Arial Unicode MS" w:hAnsi="Arial" w:cs="Arial"/>
          <w:b/>
        </w:rPr>
        <w:t xml:space="preserve"> </w:t>
      </w:r>
      <w:r w:rsidRPr="00191947">
        <w:rPr>
          <w:rFonts w:ascii="Arial" w:eastAsia="Arial Unicode MS" w:hAnsi="Arial" w:cs="Arial"/>
          <w:b/>
        </w:rPr>
        <w:t>QUE</w:t>
      </w:r>
      <w:r w:rsidR="006C2EC4">
        <w:rPr>
          <w:rFonts w:ascii="Arial" w:eastAsia="Arial Unicode MS" w:hAnsi="Arial" w:cs="Arial"/>
          <w:b/>
        </w:rPr>
        <w:t xml:space="preserve"> </w:t>
      </w:r>
      <w:r w:rsidRPr="00191947">
        <w:rPr>
          <w:rFonts w:ascii="Arial" w:eastAsia="Arial Unicode MS" w:hAnsi="Arial" w:cs="Arial"/>
          <w:b/>
        </w:rPr>
        <w:t xml:space="preserve"> EL</w:t>
      </w:r>
      <w:r w:rsidR="006C2EC4">
        <w:rPr>
          <w:rFonts w:ascii="Arial" w:eastAsia="Arial Unicode MS" w:hAnsi="Arial" w:cs="Arial"/>
          <w:b/>
        </w:rPr>
        <w:t xml:space="preserve"> </w:t>
      </w:r>
      <w:r w:rsidRPr="00191947">
        <w:rPr>
          <w:rFonts w:ascii="Arial" w:eastAsia="Arial Unicode MS" w:hAnsi="Arial" w:cs="Arial"/>
          <w:b/>
        </w:rPr>
        <w:t>GOBIERNO</w:t>
      </w:r>
      <w:r w:rsidR="006C2EC4">
        <w:rPr>
          <w:rFonts w:ascii="Arial" w:eastAsia="Arial Unicode MS" w:hAnsi="Arial" w:cs="Arial"/>
          <w:b/>
        </w:rPr>
        <w:t xml:space="preserve"> </w:t>
      </w:r>
      <w:r w:rsidRPr="00191947">
        <w:rPr>
          <w:rFonts w:ascii="Arial" w:eastAsia="Arial Unicode MS" w:hAnsi="Arial" w:cs="Arial"/>
          <w:b/>
        </w:rPr>
        <w:t>MUNICIPAL</w:t>
      </w:r>
      <w:r w:rsidR="006C2EC4">
        <w:rPr>
          <w:rFonts w:ascii="Arial" w:eastAsia="Arial Unicode MS" w:hAnsi="Arial" w:cs="Arial"/>
          <w:b/>
        </w:rPr>
        <w:t xml:space="preserve"> </w:t>
      </w:r>
      <w:r w:rsidRPr="00191947">
        <w:rPr>
          <w:rFonts w:ascii="Arial" w:eastAsia="Arial Unicode MS" w:hAnsi="Arial" w:cs="Arial"/>
          <w:b/>
        </w:rPr>
        <w:t>PUEDA PARTICIPAR</w:t>
      </w:r>
      <w:r w:rsidR="006C2EC4">
        <w:rPr>
          <w:rFonts w:ascii="Arial" w:eastAsia="Arial Unicode MS" w:hAnsi="Arial" w:cs="Arial"/>
          <w:b/>
        </w:rPr>
        <w:t xml:space="preserve"> </w:t>
      </w:r>
      <w:r w:rsidRPr="00191947">
        <w:rPr>
          <w:rFonts w:ascii="Arial" w:eastAsia="Arial Unicode MS" w:hAnsi="Arial" w:cs="Arial"/>
          <w:b/>
        </w:rPr>
        <w:t xml:space="preserve"> COMO </w:t>
      </w:r>
    </w:p>
    <w:p w14:paraId="1F37E660" w14:textId="77777777" w:rsidR="006C2EC4" w:rsidRDefault="006C2EC4" w:rsidP="006C2EC4">
      <w:pPr>
        <w:jc w:val="both"/>
        <w:rPr>
          <w:rFonts w:ascii="Arial" w:eastAsia="Arial Unicode MS" w:hAnsi="Arial" w:cs="Arial"/>
          <w:b/>
        </w:rPr>
      </w:pPr>
    </w:p>
    <w:p w14:paraId="686CF55D" w14:textId="77777777" w:rsidR="006C2EC4" w:rsidRDefault="006C2EC4" w:rsidP="006C2EC4">
      <w:pPr>
        <w:jc w:val="both"/>
        <w:rPr>
          <w:rFonts w:ascii="Arial" w:hAnsi="Arial" w:cs="Arial"/>
          <w:b/>
          <w:sz w:val="16"/>
          <w:szCs w:val="16"/>
        </w:rPr>
      </w:pPr>
    </w:p>
    <w:p w14:paraId="4B6D0651" w14:textId="77C5F1FB" w:rsidR="006C2EC4" w:rsidRDefault="006C2EC4" w:rsidP="006C2EC4">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600</w:t>
      </w:r>
      <w:r w:rsidR="00F11F8D">
        <w:rPr>
          <w:rFonts w:ascii="Arial" w:hAnsi="Arial" w:cs="Arial"/>
          <w:b/>
          <w:sz w:val="16"/>
          <w:szCs w:val="16"/>
        </w:rPr>
        <w:t>/2021</w:t>
      </w:r>
    </w:p>
    <w:p w14:paraId="3E8DC3BF" w14:textId="77777777" w:rsidR="006C2EC4" w:rsidRDefault="006C2EC4" w:rsidP="006C2EC4">
      <w:pPr>
        <w:jc w:val="both"/>
        <w:rPr>
          <w:rFonts w:ascii="Arial" w:eastAsia="Arial Unicode MS" w:hAnsi="Arial" w:cs="Arial"/>
          <w:b/>
        </w:rPr>
      </w:pPr>
    </w:p>
    <w:p w14:paraId="5F9B4C2E" w14:textId="77777777" w:rsidR="006C2EC4" w:rsidRDefault="006C2EC4" w:rsidP="006C2EC4">
      <w:pPr>
        <w:jc w:val="both"/>
        <w:rPr>
          <w:rFonts w:ascii="Arial" w:eastAsia="Arial Unicode MS" w:hAnsi="Arial" w:cs="Arial"/>
          <w:b/>
        </w:rPr>
      </w:pPr>
    </w:p>
    <w:p w14:paraId="63C659B9" w14:textId="77777777" w:rsidR="006C2EC4" w:rsidRDefault="006C2EC4" w:rsidP="006C2EC4">
      <w:pPr>
        <w:jc w:val="both"/>
        <w:rPr>
          <w:rFonts w:ascii="Arial" w:eastAsia="Arial Unicode MS" w:hAnsi="Arial" w:cs="Arial"/>
          <w:b/>
        </w:rPr>
      </w:pPr>
    </w:p>
    <w:p w14:paraId="54E2DA7F" w14:textId="370DEA3F" w:rsidR="00962D33" w:rsidRPr="006C2EC4" w:rsidRDefault="00962D33" w:rsidP="006C2EC4">
      <w:pPr>
        <w:jc w:val="both"/>
        <w:rPr>
          <w:rFonts w:ascii="Arial" w:eastAsia="Arial Unicode MS" w:hAnsi="Arial" w:cs="Arial"/>
          <w:b/>
        </w:rPr>
      </w:pPr>
      <w:r w:rsidRPr="00191947">
        <w:rPr>
          <w:rFonts w:ascii="Arial" w:eastAsia="Arial Unicode MS" w:hAnsi="Arial" w:cs="Arial"/>
          <w:b/>
        </w:rPr>
        <w:lastRenderedPageBreak/>
        <w:t xml:space="preserve">BENEFICIARIO DIRECTO O ENTE INTERMEDIARIO, </w:t>
      </w:r>
      <w:r w:rsidRPr="00191947">
        <w:rPr>
          <w:rFonts w:ascii="Arial" w:eastAsia="Arial Unicode MS" w:hAnsi="Arial" w:cs="Arial"/>
        </w:rPr>
        <w:t>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Pr>
          <w:rFonts w:ascii="Arial" w:eastAsia="Arial Unicode MS" w:hAnsi="Arial" w:cs="Arial"/>
        </w:rPr>
        <w:t>.--------------------------------------------------------------------------------------------</w:t>
      </w:r>
      <w:r w:rsidR="006C2EC4">
        <w:rPr>
          <w:rFonts w:ascii="Arial" w:eastAsia="Arial Unicode MS" w:hAnsi="Arial" w:cs="Arial"/>
        </w:rPr>
        <w:t>-</w:t>
      </w:r>
      <w:r>
        <w:rPr>
          <w:rFonts w:ascii="Arial" w:eastAsia="Arial Unicode MS" w:hAnsi="Arial" w:cs="Arial"/>
        </w:rPr>
        <w:t>------------------------------</w:t>
      </w:r>
    </w:p>
    <w:p w14:paraId="77113CF0" w14:textId="4B703A14" w:rsidR="00962D33" w:rsidRPr="006C2EC4" w:rsidRDefault="00962D33" w:rsidP="006C2EC4">
      <w:pPr>
        <w:jc w:val="both"/>
        <w:rPr>
          <w:rFonts w:ascii="Arial" w:eastAsia="Arial Unicode MS" w:hAnsi="Arial" w:cs="Arial"/>
          <w:b/>
        </w:rPr>
      </w:pPr>
      <w:r w:rsidRPr="006C2EC4">
        <w:rPr>
          <w:rFonts w:ascii="Arial" w:eastAsia="Arial Unicode MS" w:hAnsi="Arial" w:cs="Arial"/>
          <w:b/>
        </w:rPr>
        <w:t xml:space="preserve">CUARTO.- </w:t>
      </w:r>
      <w:r w:rsidRPr="006C2EC4">
        <w:rPr>
          <w:rFonts w:ascii="Arial" w:eastAsia="Arial Unicode MS" w:hAnsi="Arial" w:cs="Arial"/>
        </w:rPr>
        <w:t xml:space="preserve">El Ayuntamiento Constitucional de San Pedro Tlaquepaque, Jalisco, </w:t>
      </w:r>
      <w:r w:rsidRPr="006C2EC4">
        <w:rPr>
          <w:rFonts w:ascii="Arial" w:eastAsia="Arial Unicode MS" w:hAnsi="Arial" w:cs="Arial"/>
          <w:b/>
        </w:rPr>
        <w:t xml:space="preserve">aprueba y autoriza, </w:t>
      </w:r>
      <w:r w:rsidRPr="006C2EC4">
        <w:rPr>
          <w:rFonts w:ascii="Arial" w:eastAsia="Arial Unicode MS" w:hAnsi="Arial" w:cs="Arial"/>
        </w:rPr>
        <w:t xml:space="preserve">facultar al Tesorero  Municipal para que efectúe la apertura de las Cuentas Bancarias convenientes, mismas donde pueden ser depositados los recursos correspondientes a todos los </w:t>
      </w:r>
      <w:r w:rsidRPr="006C2EC4">
        <w:rPr>
          <w:rFonts w:ascii="Arial" w:eastAsia="Arial Unicode MS" w:hAnsi="Arial" w:cs="Arial"/>
          <w:b/>
        </w:rPr>
        <w:t>PROGRAMAS Y/O CONVOCATORIAS DE LA “</w:t>
      </w:r>
      <w:r w:rsidRPr="006C2EC4">
        <w:rPr>
          <w:rFonts w:ascii="Arial" w:hAnsi="Arial" w:cs="Arial"/>
          <w:b/>
        </w:rPr>
        <w:t>SICYT JALISCO 2021”</w:t>
      </w:r>
      <w:r w:rsidRPr="006C2EC4">
        <w:rPr>
          <w:rFonts w:ascii="Arial" w:eastAsia="Arial Unicode MS" w:hAnsi="Arial" w:cs="Arial"/>
          <w:b/>
        </w:rPr>
        <w:t>, EN LOS QUE EL GOBIERNO MUNICIPAL PUEDA PARTICIPAR COMO BENEFICIARIO DIRECTO O ENTE INTERMEDIARIO</w:t>
      </w:r>
      <w:r w:rsidRPr="006C2EC4">
        <w:rPr>
          <w:rFonts w:ascii="Arial" w:eastAsia="Arial Unicode MS" w:hAnsi="Arial" w:cs="Arial"/>
        </w:rPr>
        <w:t>.-----------------------------------------------------------------------------------------------------------------------</w:t>
      </w:r>
      <w:r w:rsidR="006C2EC4">
        <w:rPr>
          <w:rFonts w:ascii="Arial" w:eastAsia="Arial Unicode MS" w:hAnsi="Arial" w:cs="Arial"/>
        </w:rPr>
        <w:t>-</w:t>
      </w:r>
      <w:r w:rsidRPr="006C2EC4">
        <w:rPr>
          <w:rFonts w:ascii="Arial" w:eastAsia="Arial Unicode MS" w:hAnsi="Arial" w:cs="Arial"/>
        </w:rPr>
        <w:t>-------------------------------------------------------------------------</w:t>
      </w:r>
    </w:p>
    <w:p w14:paraId="4A706474" w14:textId="5645FF0D" w:rsidR="00962D33" w:rsidRDefault="00962D33" w:rsidP="006C2EC4">
      <w:pPr>
        <w:jc w:val="both"/>
        <w:rPr>
          <w:rFonts w:ascii="Arial" w:hAnsi="Arial" w:cs="Arial"/>
        </w:rPr>
      </w:pPr>
      <w:r w:rsidRPr="006C2EC4">
        <w:rPr>
          <w:rFonts w:ascii="Arial" w:eastAsia="Arial Unicode MS" w:hAnsi="Arial" w:cs="Arial"/>
          <w:b/>
        </w:rPr>
        <w:t xml:space="preserve">QUINTO.- </w:t>
      </w:r>
      <w:r w:rsidRPr="006C2EC4">
        <w:rPr>
          <w:rFonts w:ascii="Arial" w:eastAsia="Arial Unicode MS" w:hAnsi="Arial" w:cs="Arial"/>
        </w:rPr>
        <w:t xml:space="preserve">El Ayuntamiento Constitucional de San Pedro Tlaquepaque, Jalisco, </w:t>
      </w:r>
      <w:r w:rsidRPr="006C2EC4">
        <w:rPr>
          <w:rFonts w:ascii="Arial" w:eastAsia="Arial Unicode MS" w:hAnsi="Arial" w:cs="Arial"/>
          <w:b/>
        </w:rPr>
        <w:t xml:space="preserve">aprueba y autoriza, </w:t>
      </w:r>
      <w:r w:rsidRPr="006C2EC4">
        <w:rPr>
          <w:rFonts w:ascii="Arial" w:eastAsia="Arial Unicode MS" w:hAnsi="Arial" w:cs="Arial"/>
        </w:rPr>
        <w:t xml:space="preserve">facultar a la Coordinación de Desarrollo Económico y Combate a la Desigualdad, conjuntamente con la Unidad de Gestión de Recursos Federales, Estatales y del Sector Privado, por ser las instancias competentes para dar seguimiento y cumplimiento a toda la operación de todos los </w:t>
      </w:r>
      <w:r w:rsidRPr="006C2EC4">
        <w:rPr>
          <w:rFonts w:ascii="Arial" w:eastAsia="Arial Unicode MS" w:hAnsi="Arial" w:cs="Arial"/>
          <w:b/>
        </w:rPr>
        <w:t>PROGRAMAS Y/O CONVOCATORIAS DE LA “</w:t>
      </w:r>
      <w:proofErr w:type="spellStart"/>
      <w:r w:rsidRPr="006C2EC4">
        <w:rPr>
          <w:rFonts w:ascii="Arial" w:hAnsi="Arial" w:cs="Arial"/>
          <w:b/>
        </w:rPr>
        <w:t>SICyT</w:t>
      </w:r>
      <w:proofErr w:type="spellEnd"/>
      <w:r w:rsidRPr="006C2EC4">
        <w:rPr>
          <w:rFonts w:ascii="Arial" w:hAnsi="Arial" w:cs="Arial"/>
          <w:b/>
        </w:rPr>
        <w:t xml:space="preserve"> JALISCO 2021”</w:t>
      </w:r>
      <w:r w:rsidRPr="006C2EC4">
        <w:rPr>
          <w:rFonts w:ascii="Arial" w:eastAsia="Arial Unicode MS" w:hAnsi="Arial" w:cs="Arial"/>
          <w:b/>
        </w:rPr>
        <w:t xml:space="preserve">, EN LOS QUE EL GOBIERNO MUNICIPAL PUEDA PARTICIPAR COMO BENEFICIARIO DIRECTO O ENTE INTERMEDIARIO, </w:t>
      </w:r>
      <w:r w:rsidRPr="006C2EC4">
        <w:rPr>
          <w:rFonts w:ascii="Arial" w:eastAsia="Arial Unicode MS" w:hAnsi="Arial" w:cs="Arial"/>
        </w:rPr>
        <w:t>así como tener la respectiva coordinación con la Tesorería Municipal y la Contraloría Ciudadana para el buen ejercicio de los recursos de los apoyos que se desprendan de dicho programa para dar cabal cumplimiento al presente acuerdo.</w:t>
      </w:r>
      <w:r w:rsidRPr="006C2EC4">
        <w:rPr>
          <w:rFonts w:ascii="Arial" w:hAnsi="Arial" w:cs="Arial"/>
        </w:rPr>
        <w:t>--------------------------------------------------------------------------------------------------------------------------------------------------</w:t>
      </w:r>
      <w:r w:rsidR="006C2EC4">
        <w:rPr>
          <w:rFonts w:ascii="Arial" w:hAnsi="Arial" w:cs="Arial"/>
        </w:rPr>
        <w:t>--------------------------</w:t>
      </w:r>
    </w:p>
    <w:p w14:paraId="295C556D" w14:textId="77777777" w:rsidR="006C2EC4" w:rsidRDefault="006C2EC4" w:rsidP="006C2EC4">
      <w:pPr>
        <w:jc w:val="both"/>
        <w:rPr>
          <w:rFonts w:ascii="Arial" w:hAnsi="Arial" w:cs="Arial"/>
          <w:b/>
          <w:color w:val="000000" w:themeColor="text1"/>
        </w:rPr>
      </w:pPr>
    </w:p>
    <w:p w14:paraId="118A5EC0" w14:textId="77777777" w:rsidR="006C2EC4" w:rsidRPr="006C2EC4" w:rsidRDefault="006C2EC4" w:rsidP="006C2EC4">
      <w:pPr>
        <w:jc w:val="both"/>
        <w:rPr>
          <w:rFonts w:ascii="Arial" w:hAnsi="Arial" w:cs="Arial"/>
          <w:b/>
          <w:color w:val="000000" w:themeColor="text1"/>
        </w:rPr>
      </w:pPr>
    </w:p>
    <w:p w14:paraId="79758830" w14:textId="77777777" w:rsidR="00962D33" w:rsidRPr="00515D5E" w:rsidRDefault="00962D33" w:rsidP="00962D33">
      <w:pPr>
        <w:jc w:val="center"/>
        <w:rPr>
          <w:rFonts w:ascii="Arial" w:hAnsi="Arial" w:cs="Arial"/>
          <w:b/>
          <w:color w:val="000000" w:themeColor="text1"/>
        </w:rPr>
      </w:pPr>
      <w:r w:rsidRPr="00515D5E">
        <w:rPr>
          <w:rFonts w:ascii="Arial" w:hAnsi="Arial" w:cs="Arial"/>
          <w:b/>
          <w:color w:val="000000" w:themeColor="text1"/>
        </w:rPr>
        <w:t>A T E N T A M E N T E</w:t>
      </w:r>
    </w:p>
    <w:p w14:paraId="2CF6A34F" w14:textId="77777777" w:rsidR="00962D33" w:rsidRPr="00515D5E" w:rsidRDefault="00962D33" w:rsidP="00962D33">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0CE3C992" w14:textId="77777777" w:rsidR="00962D33" w:rsidRPr="00515D5E" w:rsidRDefault="00962D33" w:rsidP="00962D33">
      <w:pPr>
        <w:pStyle w:val="Sinespaciado"/>
        <w:jc w:val="both"/>
        <w:rPr>
          <w:rFonts w:ascii="Arial" w:hAnsi="Arial" w:cs="Arial"/>
          <w:color w:val="000000" w:themeColor="text1"/>
          <w:sz w:val="24"/>
          <w:szCs w:val="24"/>
          <w:lang w:val="es-MX"/>
        </w:rPr>
      </w:pPr>
    </w:p>
    <w:p w14:paraId="19B89E8A" w14:textId="77777777" w:rsidR="00962D33" w:rsidRPr="00515D5E" w:rsidRDefault="00962D33" w:rsidP="00962D33">
      <w:pPr>
        <w:pStyle w:val="Sinespaciado"/>
        <w:jc w:val="both"/>
        <w:rPr>
          <w:rFonts w:ascii="Arial" w:hAnsi="Arial" w:cs="Arial"/>
          <w:color w:val="000000" w:themeColor="text1"/>
          <w:sz w:val="24"/>
          <w:szCs w:val="24"/>
          <w:lang w:val="es-MX"/>
        </w:rPr>
      </w:pPr>
    </w:p>
    <w:p w14:paraId="5AA6C5F5" w14:textId="77777777" w:rsidR="00962D33" w:rsidRDefault="00962D33" w:rsidP="00962D33">
      <w:pPr>
        <w:pStyle w:val="Sinespaciado"/>
        <w:jc w:val="both"/>
        <w:rPr>
          <w:rFonts w:ascii="Arial" w:hAnsi="Arial" w:cs="Arial"/>
          <w:color w:val="000000" w:themeColor="text1"/>
          <w:sz w:val="24"/>
          <w:szCs w:val="24"/>
          <w:lang w:val="es-MX"/>
        </w:rPr>
      </w:pPr>
    </w:p>
    <w:p w14:paraId="74661D2F" w14:textId="77777777" w:rsidR="00962D33" w:rsidRDefault="00962D33" w:rsidP="00962D33">
      <w:pPr>
        <w:pStyle w:val="Sinespaciado"/>
        <w:jc w:val="both"/>
        <w:rPr>
          <w:rFonts w:ascii="Arial" w:hAnsi="Arial" w:cs="Arial"/>
          <w:color w:val="000000" w:themeColor="text1"/>
          <w:sz w:val="24"/>
          <w:szCs w:val="24"/>
          <w:lang w:val="es-MX"/>
        </w:rPr>
      </w:pPr>
    </w:p>
    <w:p w14:paraId="0C7A86F1" w14:textId="77777777" w:rsidR="00962D33" w:rsidRDefault="00962D33" w:rsidP="00962D33">
      <w:pPr>
        <w:pStyle w:val="Sinespaciado"/>
        <w:jc w:val="both"/>
        <w:rPr>
          <w:rFonts w:ascii="Arial" w:hAnsi="Arial" w:cs="Arial"/>
          <w:color w:val="000000" w:themeColor="text1"/>
          <w:sz w:val="24"/>
          <w:szCs w:val="24"/>
          <w:lang w:val="es-MX"/>
        </w:rPr>
      </w:pPr>
    </w:p>
    <w:p w14:paraId="5397908F" w14:textId="0BDBC34B" w:rsidR="00962D33" w:rsidRDefault="00962D33" w:rsidP="00962D33">
      <w:pPr>
        <w:pStyle w:val="Sinespaciado"/>
        <w:jc w:val="both"/>
        <w:rPr>
          <w:rFonts w:ascii="Arial" w:hAnsi="Arial" w:cs="Arial"/>
          <w:color w:val="000000" w:themeColor="text1"/>
          <w:sz w:val="24"/>
          <w:szCs w:val="24"/>
          <w:lang w:val="es-MX"/>
        </w:rPr>
      </w:pPr>
    </w:p>
    <w:p w14:paraId="08DFC374" w14:textId="77777777" w:rsidR="00D6412F" w:rsidRPr="00515D5E" w:rsidRDefault="00D6412F" w:rsidP="00962D33">
      <w:pPr>
        <w:pStyle w:val="Sinespaciado"/>
        <w:jc w:val="both"/>
        <w:rPr>
          <w:rFonts w:ascii="Arial" w:hAnsi="Arial" w:cs="Arial"/>
          <w:color w:val="000000" w:themeColor="text1"/>
          <w:sz w:val="24"/>
          <w:szCs w:val="24"/>
          <w:lang w:val="es-MX"/>
        </w:rPr>
      </w:pPr>
    </w:p>
    <w:p w14:paraId="7891A2F3" w14:textId="77777777" w:rsidR="00962D33" w:rsidRPr="00515D5E" w:rsidRDefault="00962D33" w:rsidP="00962D33">
      <w:pPr>
        <w:pStyle w:val="Sinespaciado"/>
        <w:jc w:val="both"/>
        <w:rPr>
          <w:rFonts w:ascii="Arial" w:hAnsi="Arial" w:cs="Arial"/>
          <w:color w:val="000000" w:themeColor="text1"/>
          <w:sz w:val="24"/>
          <w:szCs w:val="24"/>
          <w:lang w:val="es-MX"/>
        </w:rPr>
      </w:pPr>
    </w:p>
    <w:p w14:paraId="06253ECA" w14:textId="77777777" w:rsidR="00962D33" w:rsidRPr="00515D5E" w:rsidRDefault="00962D33" w:rsidP="00962D33">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5DE67E42" w14:textId="0B59FD41" w:rsidR="00962D33" w:rsidRDefault="00962D33" w:rsidP="00962D33">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439C31B1" w14:textId="77777777" w:rsidR="00D6412F" w:rsidRDefault="00D6412F" w:rsidP="00D6412F">
      <w:pPr>
        <w:jc w:val="both"/>
        <w:rPr>
          <w:rFonts w:ascii="Arial" w:hAnsi="Arial" w:cs="Arial"/>
          <w:b/>
          <w:sz w:val="16"/>
          <w:szCs w:val="16"/>
        </w:rPr>
      </w:pPr>
    </w:p>
    <w:p w14:paraId="5656885D" w14:textId="77777777" w:rsidR="006C2EC4" w:rsidRDefault="006C2EC4" w:rsidP="00D6412F">
      <w:pPr>
        <w:jc w:val="both"/>
        <w:rPr>
          <w:rFonts w:ascii="Arial" w:hAnsi="Arial" w:cs="Arial"/>
          <w:b/>
          <w:sz w:val="16"/>
          <w:szCs w:val="16"/>
        </w:rPr>
      </w:pPr>
    </w:p>
    <w:p w14:paraId="04619C88" w14:textId="77777777" w:rsidR="006C2EC4" w:rsidRDefault="006C2EC4" w:rsidP="00D6412F">
      <w:pPr>
        <w:jc w:val="both"/>
        <w:rPr>
          <w:rFonts w:ascii="Arial" w:hAnsi="Arial" w:cs="Arial"/>
          <w:b/>
          <w:sz w:val="16"/>
          <w:szCs w:val="16"/>
        </w:rPr>
      </w:pPr>
    </w:p>
    <w:p w14:paraId="50BA2E2D" w14:textId="77777777" w:rsidR="006C2EC4" w:rsidRDefault="006C2EC4" w:rsidP="00D6412F">
      <w:pPr>
        <w:jc w:val="both"/>
        <w:rPr>
          <w:rFonts w:ascii="Arial" w:hAnsi="Arial" w:cs="Arial"/>
          <w:b/>
          <w:sz w:val="16"/>
          <w:szCs w:val="16"/>
        </w:rPr>
      </w:pPr>
    </w:p>
    <w:p w14:paraId="353278C3" w14:textId="7B0FF620" w:rsidR="00D6412F" w:rsidRDefault="00D6412F" w:rsidP="00D6412F">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600</w:t>
      </w:r>
      <w:r w:rsidR="00F11F8D">
        <w:rPr>
          <w:rFonts w:ascii="Arial" w:hAnsi="Arial" w:cs="Arial"/>
          <w:b/>
          <w:sz w:val="16"/>
          <w:szCs w:val="16"/>
        </w:rPr>
        <w:t>/2021</w:t>
      </w:r>
    </w:p>
    <w:p w14:paraId="1A31D7B4" w14:textId="052CD19C" w:rsidR="00D6412F" w:rsidRPr="00515D5E" w:rsidRDefault="00D6412F" w:rsidP="00D6412F">
      <w:pPr>
        <w:pStyle w:val="Sinespaciado"/>
        <w:jc w:val="both"/>
        <w:rPr>
          <w:rFonts w:ascii="Arial" w:hAnsi="Arial" w:cs="Arial"/>
          <w:b/>
          <w:color w:val="000000" w:themeColor="text1"/>
          <w:sz w:val="24"/>
          <w:szCs w:val="24"/>
          <w:lang w:val="es-MX"/>
        </w:rPr>
      </w:pPr>
    </w:p>
    <w:p w14:paraId="6E8690A0" w14:textId="77777777" w:rsidR="00962D33" w:rsidRDefault="00962D33" w:rsidP="00962D33">
      <w:pPr>
        <w:pStyle w:val="Sinespaciado"/>
        <w:jc w:val="both"/>
        <w:rPr>
          <w:rFonts w:ascii="Arial" w:hAnsi="Arial" w:cs="Arial"/>
          <w:b/>
          <w:color w:val="000000" w:themeColor="text1"/>
          <w:sz w:val="24"/>
          <w:szCs w:val="24"/>
          <w:lang w:val="es-MX"/>
        </w:rPr>
      </w:pPr>
    </w:p>
    <w:p w14:paraId="39A9A823" w14:textId="03F49DE9" w:rsidR="002E4B49" w:rsidRDefault="002E4B49" w:rsidP="008D00B9">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7A4246">
        <w:rPr>
          <w:rFonts w:ascii="Arial" w:hAnsi="Arial" w:cs="Arial"/>
          <w:b/>
        </w:rPr>
        <w:t>1</w:t>
      </w:r>
      <w:r w:rsidR="00E6206D" w:rsidRPr="007A4246">
        <w:rPr>
          <w:rFonts w:ascii="Arial" w:hAnsi="Arial" w:cs="Arial"/>
          <w:b/>
        </w:rPr>
        <w:t>3</w:t>
      </w:r>
      <w:r w:rsidRPr="007A4246">
        <w:rPr>
          <w:rFonts w:ascii="Arial" w:hAnsi="Arial" w:cs="Arial"/>
          <w:b/>
        </w:rPr>
        <w:t xml:space="preserve"> (</w:t>
      </w:r>
      <w:r w:rsidR="00E6206D" w:rsidRPr="007A4246">
        <w:rPr>
          <w:rFonts w:ascii="Arial" w:hAnsi="Arial" w:cs="Arial"/>
          <w:b/>
        </w:rPr>
        <w:t>trece</w:t>
      </w:r>
      <w:r w:rsidRPr="007A4246">
        <w:rPr>
          <w:rFonts w:ascii="Arial" w:hAnsi="Arial" w:cs="Arial"/>
          <w:b/>
        </w:rPr>
        <w:t>) integrantes del pleno, en forma económica fueron emitidos 1</w:t>
      </w:r>
      <w:r w:rsidR="00E6206D" w:rsidRPr="007A4246">
        <w:rPr>
          <w:rFonts w:ascii="Arial" w:hAnsi="Arial" w:cs="Arial"/>
          <w:b/>
        </w:rPr>
        <w:t>3</w:t>
      </w:r>
      <w:r w:rsidRPr="007A4246">
        <w:rPr>
          <w:rFonts w:ascii="Arial" w:hAnsi="Arial" w:cs="Arial"/>
          <w:b/>
        </w:rPr>
        <w:t xml:space="preserve"> (</w:t>
      </w:r>
      <w:r w:rsidR="00E6206D" w:rsidRPr="007A4246">
        <w:rPr>
          <w:rFonts w:ascii="Arial" w:hAnsi="Arial" w:cs="Arial"/>
          <w:b/>
        </w:rPr>
        <w:t>trece</w:t>
      </w:r>
      <w:r w:rsidRPr="007A4246">
        <w:rPr>
          <w:rFonts w:ascii="Arial" w:hAnsi="Arial" w:cs="Arial"/>
          <w:b/>
        </w:rPr>
        <w:t xml:space="preserve">) votos a favor, en unanimidad fue </w:t>
      </w:r>
      <w:r w:rsidRPr="007A4246">
        <w:rPr>
          <w:rFonts w:ascii="Arial" w:hAnsi="Arial" w:cs="Arial"/>
        </w:rPr>
        <w:t xml:space="preserve">aprobado </w:t>
      </w:r>
      <w:r w:rsidRPr="007A4246">
        <w:rPr>
          <w:rFonts w:ascii="Arial" w:hAnsi="Arial" w:cs="Arial"/>
          <w:b/>
        </w:rPr>
        <w:t xml:space="preserve">por mayoría </w:t>
      </w:r>
      <w:r w:rsidR="00E6206D" w:rsidRPr="007A4246">
        <w:rPr>
          <w:rFonts w:ascii="Arial" w:hAnsi="Arial" w:cs="Arial"/>
          <w:b/>
        </w:rPr>
        <w:t>calificada</w:t>
      </w:r>
      <w:r w:rsidRPr="007A4246">
        <w:rPr>
          <w:rFonts w:ascii="Arial" w:hAnsi="Arial" w:cs="Arial"/>
          <w:b/>
        </w:rPr>
        <w:t xml:space="preserve"> </w:t>
      </w:r>
      <w:r w:rsidRPr="007A4246">
        <w:rPr>
          <w:rFonts w:ascii="Arial" w:hAnsi="Arial" w:cs="Arial"/>
        </w:rPr>
        <w:t>la iniciat</w:t>
      </w:r>
      <w:r w:rsidRPr="001B090A">
        <w:rPr>
          <w:rFonts w:ascii="Arial" w:hAnsi="Arial" w:cs="Arial"/>
          <w:color w:val="000000" w:themeColor="text1"/>
        </w:rPr>
        <w: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8D00B9">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E6206D">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E6206D">
        <w:rPr>
          <w:rFonts w:ascii="Arial" w:hAnsi="Arial" w:cs="Arial"/>
          <w:b/>
          <w:color w:val="000000" w:themeColor="text1"/>
        </w:rPr>
        <w:t>601</w:t>
      </w:r>
      <w:r w:rsidR="00F11F8D">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0E5ECEAB" w14:textId="039A5365" w:rsidR="0035487A" w:rsidRPr="0035487A" w:rsidRDefault="002E4B49" w:rsidP="008D00B9">
      <w:pPr>
        <w:jc w:val="both"/>
        <w:rPr>
          <w:rFonts w:ascii="Arial" w:hAnsi="Arial" w:cs="Arial"/>
          <w:b/>
        </w:rPr>
      </w:pPr>
      <w:r w:rsidRPr="0035487A">
        <w:rPr>
          <w:rFonts w:ascii="Arial" w:hAnsi="Arial" w:cs="Arial"/>
          <w:b/>
        </w:rPr>
        <w:t>PRIMERO</w:t>
      </w:r>
      <w:r w:rsidR="0035487A" w:rsidRPr="0035487A">
        <w:rPr>
          <w:rFonts w:ascii="Arial" w:hAnsi="Arial" w:cs="Arial"/>
          <w:b/>
        </w:rPr>
        <w:t xml:space="preserve">.- </w:t>
      </w:r>
      <w:r w:rsidR="0035487A" w:rsidRPr="008514B0">
        <w:rPr>
          <w:rFonts w:ascii="Arial" w:hAnsi="Arial" w:cs="Arial"/>
        </w:rPr>
        <w:t>El Ayuntamiento Constitucional de San Pedro Tlaquepaque, Jalisco, aprueba y autoriza los proyectos, así como la suscripción de los Convenios de Colaboración con la Secretaría de Cultura del Gobierno  de México,  para participar en todas las categorías del programa “PAICE 2021”  Apoyo a la infraestructura Cultural de los Estados, en los que el Gobierno Municipal pueda participar como beneficiario directo o ente intermediario.---------------------------------------</w:t>
      </w:r>
      <w:r w:rsidR="008514B0" w:rsidRPr="008514B0">
        <w:rPr>
          <w:rFonts w:ascii="Arial" w:hAnsi="Arial" w:cs="Arial"/>
        </w:rPr>
        <w:t>-----------------------------------------------------------------------------------------------</w:t>
      </w:r>
      <w:r w:rsidR="008D00B9">
        <w:rPr>
          <w:rFonts w:ascii="Arial" w:hAnsi="Arial" w:cs="Arial"/>
        </w:rPr>
        <w:t>--</w:t>
      </w:r>
      <w:r w:rsidR="008514B0" w:rsidRPr="008514B0">
        <w:rPr>
          <w:rFonts w:ascii="Arial" w:hAnsi="Arial" w:cs="Arial"/>
        </w:rPr>
        <w:t>-------------------</w:t>
      </w:r>
      <w:r w:rsidR="00C066F8">
        <w:rPr>
          <w:rFonts w:ascii="Arial" w:hAnsi="Arial" w:cs="Arial"/>
        </w:rPr>
        <w:t>-------</w:t>
      </w:r>
      <w:r w:rsidR="008514B0" w:rsidRPr="008514B0">
        <w:rPr>
          <w:rFonts w:ascii="Arial" w:hAnsi="Arial" w:cs="Arial"/>
        </w:rPr>
        <w:t>---</w:t>
      </w:r>
    </w:p>
    <w:p w14:paraId="67B55F5C" w14:textId="527E0C27" w:rsidR="0035487A" w:rsidRPr="008514B0" w:rsidRDefault="0035487A" w:rsidP="008D00B9">
      <w:pPr>
        <w:jc w:val="both"/>
        <w:rPr>
          <w:rFonts w:ascii="Arial" w:hAnsi="Arial" w:cs="Arial"/>
        </w:rPr>
      </w:pPr>
      <w:r w:rsidRPr="0035487A">
        <w:rPr>
          <w:rFonts w:ascii="Arial" w:hAnsi="Arial" w:cs="Arial"/>
          <w:b/>
        </w:rPr>
        <w:t xml:space="preserve">SEGUNDO.- </w:t>
      </w:r>
      <w:r w:rsidRPr="008514B0">
        <w:rPr>
          <w:rFonts w:ascii="Arial" w:hAnsi="Arial" w:cs="Arial"/>
        </w:rPr>
        <w:t>El Ayuntamiento Constitucional de San Pedro Tlaquepaque, Jalisco, aprueba y autoriza facultar a la Presidenta, Sindico, Secretario y Tesorero de éste municipio, para que concurran a la celebración de los Convenios correspondientes que se suscribirán con la Secretaria de Cultura del Gobierno de México, para participar en todas las categorías dentro de la convocatoria del programa “PAICE 2021” Apoyo a la infraestructura Cultural de los Estados,  en las que el Gobierno Municipal pueda participar como beneficiario directo o ente intermediario.</w:t>
      </w:r>
      <w:r w:rsidR="00C066F8">
        <w:rPr>
          <w:rFonts w:ascii="Arial" w:hAnsi="Arial" w:cs="Arial"/>
        </w:rPr>
        <w:t>-------------------------------------------------------------------------------------------------</w:t>
      </w:r>
      <w:r w:rsidR="008D00B9">
        <w:rPr>
          <w:rFonts w:ascii="Arial" w:hAnsi="Arial" w:cs="Arial"/>
        </w:rPr>
        <w:t>-</w:t>
      </w:r>
      <w:r w:rsidR="00C066F8">
        <w:rPr>
          <w:rFonts w:ascii="Arial" w:hAnsi="Arial" w:cs="Arial"/>
        </w:rPr>
        <w:t>-----------------------</w:t>
      </w:r>
    </w:p>
    <w:p w14:paraId="5B6B9728" w14:textId="77777777" w:rsidR="001B13E5" w:rsidRDefault="0035487A" w:rsidP="008D00B9">
      <w:pPr>
        <w:jc w:val="both"/>
        <w:rPr>
          <w:rFonts w:ascii="Arial" w:hAnsi="Arial" w:cs="Arial"/>
        </w:rPr>
      </w:pPr>
      <w:r w:rsidRPr="0035487A">
        <w:rPr>
          <w:rFonts w:ascii="Arial" w:hAnsi="Arial" w:cs="Arial"/>
          <w:b/>
        </w:rPr>
        <w:t xml:space="preserve">TERCERO.- </w:t>
      </w:r>
      <w:r w:rsidRPr="008514B0">
        <w:rPr>
          <w:rFonts w:ascii="Arial" w:hAnsi="Arial" w:cs="Arial"/>
        </w:rPr>
        <w:t xml:space="preserve">El Ayuntamiento Constitucional de San Pedro Tlaquepaque, Jalisco, aprueba y autoriza,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PROGRAMAS Y/O CONVOCATORIAS DE LA SECRETARIA DE CULTURA DEL GOBIERNO DE MÉXICO, para participar en todas las categorías </w:t>
      </w:r>
    </w:p>
    <w:p w14:paraId="1FF76725" w14:textId="77777777" w:rsidR="001B13E5" w:rsidRDefault="001B13E5" w:rsidP="008D00B9">
      <w:pPr>
        <w:jc w:val="both"/>
        <w:rPr>
          <w:rFonts w:ascii="Arial" w:hAnsi="Arial" w:cs="Arial"/>
        </w:rPr>
      </w:pPr>
    </w:p>
    <w:p w14:paraId="48A5126D" w14:textId="77777777" w:rsidR="008D00B9" w:rsidRDefault="008D00B9" w:rsidP="008D00B9">
      <w:pPr>
        <w:jc w:val="both"/>
        <w:rPr>
          <w:rFonts w:ascii="Arial" w:hAnsi="Arial" w:cs="Arial"/>
          <w:b/>
          <w:sz w:val="16"/>
          <w:szCs w:val="16"/>
        </w:rPr>
      </w:pPr>
    </w:p>
    <w:p w14:paraId="7FC0CCC4" w14:textId="77777777" w:rsidR="008D00B9" w:rsidRDefault="008D00B9" w:rsidP="008D00B9">
      <w:pPr>
        <w:jc w:val="both"/>
        <w:rPr>
          <w:rFonts w:ascii="Arial" w:hAnsi="Arial" w:cs="Arial"/>
          <w:b/>
          <w:sz w:val="16"/>
          <w:szCs w:val="16"/>
        </w:rPr>
      </w:pPr>
    </w:p>
    <w:p w14:paraId="279D8CEE" w14:textId="60156119" w:rsidR="007A4246" w:rsidRDefault="007A4246" w:rsidP="008D00B9">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601</w:t>
      </w:r>
      <w:r w:rsidR="00F11F8D">
        <w:rPr>
          <w:rFonts w:ascii="Arial" w:hAnsi="Arial" w:cs="Arial"/>
          <w:b/>
          <w:sz w:val="16"/>
          <w:szCs w:val="16"/>
        </w:rPr>
        <w:t>/2021</w:t>
      </w:r>
    </w:p>
    <w:p w14:paraId="43997CA4" w14:textId="77777777" w:rsidR="001B13E5" w:rsidRDefault="001B13E5" w:rsidP="008D00B9">
      <w:pPr>
        <w:jc w:val="both"/>
        <w:rPr>
          <w:rFonts w:ascii="Arial" w:hAnsi="Arial" w:cs="Arial"/>
        </w:rPr>
      </w:pPr>
    </w:p>
    <w:p w14:paraId="6DACD2A5" w14:textId="77777777" w:rsidR="001B13E5" w:rsidRDefault="001B13E5" w:rsidP="008D00B9">
      <w:pPr>
        <w:jc w:val="both"/>
        <w:rPr>
          <w:rFonts w:ascii="Arial" w:hAnsi="Arial" w:cs="Arial"/>
        </w:rPr>
      </w:pPr>
    </w:p>
    <w:p w14:paraId="70A56DA3" w14:textId="77777777" w:rsidR="001B13E5" w:rsidRDefault="001B13E5" w:rsidP="008D00B9">
      <w:pPr>
        <w:jc w:val="both"/>
        <w:rPr>
          <w:rFonts w:ascii="Arial" w:hAnsi="Arial" w:cs="Arial"/>
        </w:rPr>
      </w:pPr>
    </w:p>
    <w:p w14:paraId="6B1CB5C1" w14:textId="77777777" w:rsidR="001B13E5" w:rsidRDefault="001B13E5" w:rsidP="008D00B9">
      <w:pPr>
        <w:jc w:val="both"/>
        <w:rPr>
          <w:rFonts w:ascii="Arial" w:hAnsi="Arial" w:cs="Arial"/>
        </w:rPr>
      </w:pPr>
    </w:p>
    <w:p w14:paraId="02D9BF40" w14:textId="1A948D9B" w:rsidR="0035487A" w:rsidRPr="008514B0" w:rsidRDefault="0035487A" w:rsidP="008D00B9">
      <w:pPr>
        <w:jc w:val="both"/>
        <w:rPr>
          <w:rFonts w:ascii="Arial" w:hAnsi="Arial" w:cs="Arial"/>
        </w:rPr>
      </w:pPr>
      <w:r w:rsidRPr="008514B0">
        <w:rPr>
          <w:rFonts w:ascii="Arial" w:hAnsi="Arial" w:cs="Arial"/>
        </w:rPr>
        <w:lastRenderedPageBreak/>
        <w:t>dentro de la convocatoria del programa “PAICE 2021”, Apoyo a la Infraestructura Cultural de los Estados, en las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C066F8">
        <w:rPr>
          <w:rFonts w:ascii="Arial" w:hAnsi="Arial" w:cs="Arial"/>
        </w:rPr>
        <w:t>------------------------------------------------------------------------------------------------------------------</w:t>
      </w:r>
      <w:r w:rsidR="008D00B9">
        <w:rPr>
          <w:rFonts w:ascii="Arial" w:hAnsi="Arial" w:cs="Arial"/>
        </w:rPr>
        <w:t>-</w:t>
      </w:r>
      <w:r w:rsidR="00C066F8">
        <w:rPr>
          <w:rFonts w:ascii="Arial" w:hAnsi="Arial" w:cs="Arial"/>
        </w:rPr>
        <w:t>--------</w:t>
      </w:r>
    </w:p>
    <w:p w14:paraId="04EB939F" w14:textId="227C6DFF" w:rsidR="0035487A" w:rsidRPr="008514B0" w:rsidRDefault="0035487A" w:rsidP="008D00B9">
      <w:pPr>
        <w:jc w:val="both"/>
        <w:rPr>
          <w:rFonts w:ascii="Arial" w:hAnsi="Arial" w:cs="Arial"/>
        </w:rPr>
      </w:pPr>
      <w:r w:rsidRPr="0035487A">
        <w:rPr>
          <w:rFonts w:ascii="Arial" w:hAnsi="Arial" w:cs="Arial"/>
          <w:b/>
        </w:rPr>
        <w:t xml:space="preserve">CUARTO.- </w:t>
      </w:r>
      <w:r w:rsidRPr="008514B0">
        <w:rPr>
          <w:rFonts w:ascii="Arial" w:hAnsi="Arial" w:cs="Arial"/>
        </w:rPr>
        <w:t>El Ayuntamiento Constitucional de San Pedro Tlaquepaque, Jalisco, aprueba y autoriza, facultar al Tesorero  Municipal para que efectúe la apertura de las Cuentas Bancarias convenientes, mismas donde pueden ser depositados los recursos correspondientes a todos los PROGRAMAS Y/O CONVOCATORIAS DE LA SECRETARIA DE CULTURA DEL GOBIERNO DE MÉXICO para participar en todas las categorías dentro de la convocatoria del programa “PAICE 2021” Apoyo a la Infraestructura Cultural de los Estados, en las que el Gobierno Municipal pueda participar como beneficiario directo o ente intermediario.</w:t>
      </w:r>
      <w:r w:rsidR="00C066F8">
        <w:rPr>
          <w:rFonts w:ascii="Arial" w:hAnsi="Arial" w:cs="Arial"/>
        </w:rPr>
        <w:t>--------------------------------------------------------</w:t>
      </w:r>
      <w:r w:rsidR="008D00B9">
        <w:rPr>
          <w:rFonts w:ascii="Arial" w:hAnsi="Arial" w:cs="Arial"/>
        </w:rPr>
        <w:t>-</w:t>
      </w:r>
      <w:r w:rsidR="00C066F8">
        <w:rPr>
          <w:rFonts w:ascii="Arial" w:hAnsi="Arial" w:cs="Arial"/>
        </w:rPr>
        <w:t>--------------------------------------------------------------------------------------</w:t>
      </w:r>
    </w:p>
    <w:p w14:paraId="06DF2E65" w14:textId="50092F1A" w:rsidR="002E4B49" w:rsidRPr="00FB7AB8" w:rsidRDefault="0035487A" w:rsidP="008D00B9">
      <w:pPr>
        <w:jc w:val="both"/>
        <w:rPr>
          <w:rFonts w:ascii="Arial" w:hAnsi="Arial" w:cs="Arial"/>
          <w:b/>
          <w:color w:val="000000" w:themeColor="text1"/>
        </w:rPr>
      </w:pPr>
      <w:r w:rsidRPr="0035487A">
        <w:rPr>
          <w:rFonts w:ascii="Arial" w:hAnsi="Arial" w:cs="Arial"/>
          <w:b/>
        </w:rPr>
        <w:t xml:space="preserve">QUINTO.- </w:t>
      </w:r>
      <w:r w:rsidRPr="008514B0">
        <w:rPr>
          <w:rFonts w:ascii="Arial" w:hAnsi="Arial" w:cs="Arial"/>
        </w:rPr>
        <w:t>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Secretaria de Cultura del Gobierno de México, para participar en todas las categorías dentro de la convocatoria del programa “PAICE 2021” Apoyo a la Infraestructura Cultural de los Estados, en las que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2E4B49" w:rsidRPr="0035487A">
        <w:rPr>
          <w:rFonts w:ascii="Arial" w:eastAsia="Arial Unicode MS" w:hAnsi="Arial" w:cs="Arial"/>
        </w:rPr>
        <w:t>.</w:t>
      </w:r>
      <w:r w:rsidR="002E4B49" w:rsidRPr="0035487A">
        <w:rPr>
          <w:rFonts w:ascii="Arial" w:hAnsi="Arial" w:cs="Arial"/>
        </w:rPr>
        <w:t>---------------------------------------------------------------------------</w:t>
      </w:r>
      <w:r w:rsidR="002E4B49" w:rsidRPr="00FB7AB8">
        <w:rPr>
          <w:rFonts w:ascii="Arial" w:hAnsi="Arial" w:cs="Arial"/>
        </w:rPr>
        <w:t>---------------------------------------------------</w:t>
      </w:r>
    </w:p>
    <w:p w14:paraId="0B60D057" w14:textId="77777777" w:rsidR="008D00B9" w:rsidRDefault="008D00B9" w:rsidP="002E4B49">
      <w:pPr>
        <w:jc w:val="center"/>
        <w:rPr>
          <w:rFonts w:ascii="Arial" w:hAnsi="Arial" w:cs="Arial"/>
          <w:b/>
          <w:color w:val="000000" w:themeColor="text1"/>
        </w:rPr>
      </w:pPr>
    </w:p>
    <w:p w14:paraId="3B039BFA" w14:textId="6BEAFBC0" w:rsidR="002E4B49" w:rsidRPr="00515D5E" w:rsidRDefault="002E4B49" w:rsidP="002E4B49">
      <w:pPr>
        <w:jc w:val="center"/>
        <w:rPr>
          <w:rFonts w:ascii="Arial" w:hAnsi="Arial" w:cs="Arial"/>
          <w:b/>
          <w:color w:val="000000" w:themeColor="text1"/>
        </w:rPr>
      </w:pPr>
      <w:r w:rsidRPr="00515D5E">
        <w:rPr>
          <w:rFonts w:ascii="Arial" w:hAnsi="Arial" w:cs="Arial"/>
          <w:b/>
          <w:color w:val="000000" w:themeColor="text1"/>
        </w:rPr>
        <w:t>A T E N T A M E N T E</w:t>
      </w:r>
    </w:p>
    <w:p w14:paraId="1483A402" w14:textId="77777777" w:rsidR="002E4B49" w:rsidRPr="00515D5E" w:rsidRDefault="002E4B49" w:rsidP="002E4B49">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937A091" w14:textId="77777777" w:rsidR="002E4B49" w:rsidRPr="00515D5E" w:rsidRDefault="002E4B49" w:rsidP="002E4B49">
      <w:pPr>
        <w:pStyle w:val="Sinespaciado"/>
        <w:jc w:val="both"/>
        <w:rPr>
          <w:rFonts w:ascii="Arial" w:hAnsi="Arial" w:cs="Arial"/>
          <w:color w:val="000000" w:themeColor="text1"/>
          <w:sz w:val="24"/>
          <w:szCs w:val="24"/>
          <w:lang w:val="es-MX"/>
        </w:rPr>
      </w:pPr>
    </w:p>
    <w:p w14:paraId="0617AB3A" w14:textId="77777777" w:rsidR="002E4B49" w:rsidRPr="00515D5E" w:rsidRDefault="002E4B49" w:rsidP="002E4B49">
      <w:pPr>
        <w:pStyle w:val="Sinespaciado"/>
        <w:jc w:val="both"/>
        <w:rPr>
          <w:rFonts w:ascii="Arial" w:hAnsi="Arial" w:cs="Arial"/>
          <w:color w:val="000000" w:themeColor="text1"/>
          <w:sz w:val="24"/>
          <w:szCs w:val="24"/>
          <w:lang w:val="es-MX"/>
        </w:rPr>
      </w:pPr>
    </w:p>
    <w:p w14:paraId="55108DA9" w14:textId="77777777" w:rsidR="002E4B49" w:rsidRDefault="002E4B49" w:rsidP="002E4B49">
      <w:pPr>
        <w:pStyle w:val="Sinespaciado"/>
        <w:jc w:val="both"/>
        <w:rPr>
          <w:rFonts w:ascii="Arial" w:hAnsi="Arial" w:cs="Arial"/>
          <w:color w:val="000000" w:themeColor="text1"/>
          <w:sz w:val="24"/>
          <w:szCs w:val="24"/>
          <w:lang w:val="es-MX"/>
        </w:rPr>
      </w:pPr>
    </w:p>
    <w:p w14:paraId="77177212" w14:textId="77777777" w:rsidR="002E4B49" w:rsidRDefault="002E4B49" w:rsidP="002E4B49">
      <w:pPr>
        <w:pStyle w:val="Sinespaciado"/>
        <w:jc w:val="both"/>
        <w:rPr>
          <w:rFonts w:ascii="Arial" w:hAnsi="Arial" w:cs="Arial"/>
          <w:color w:val="000000" w:themeColor="text1"/>
          <w:sz w:val="24"/>
          <w:szCs w:val="24"/>
          <w:lang w:val="es-MX"/>
        </w:rPr>
      </w:pPr>
    </w:p>
    <w:p w14:paraId="59800909" w14:textId="77777777" w:rsidR="002E4B49" w:rsidRDefault="002E4B49" w:rsidP="002E4B49">
      <w:pPr>
        <w:pStyle w:val="Sinespaciado"/>
        <w:jc w:val="both"/>
        <w:rPr>
          <w:rFonts w:ascii="Arial" w:hAnsi="Arial" w:cs="Arial"/>
          <w:color w:val="000000" w:themeColor="text1"/>
          <w:sz w:val="24"/>
          <w:szCs w:val="24"/>
          <w:lang w:val="es-MX"/>
        </w:rPr>
      </w:pPr>
    </w:p>
    <w:p w14:paraId="1FE778B6" w14:textId="77777777" w:rsidR="002E4B49" w:rsidRPr="00515D5E" w:rsidRDefault="002E4B49" w:rsidP="002E4B49">
      <w:pPr>
        <w:pStyle w:val="Sinespaciado"/>
        <w:jc w:val="both"/>
        <w:rPr>
          <w:rFonts w:ascii="Arial" w:hAnsi="Arial" w:cs="Arial"/>
          <w:color w:val="000000" w:themeColor="text1"/>
          <w:sz w:val="24"/>
          <w:szCs w:val="24"/>
          <w:lang w:val="es-MX"/>
        </w:rPr>
      </w:pPr>
    </w:p>
    <w:p w14:paraId="0E0E9AD0" w14:textId="77777777" w:rsidR="002E4B49" w:rsidRPr="00515D5E" w:rsidRDefault="002E4B49" w:rsidP="002E4B49">
      <w:pPr>
        <w:pStyle w:val="Sinespaciado"/>
        <w:jc w:val="both"/>
        <w:rPr>
          <w:rFonts w:ascii="Arial" w:hAnsi="Arial" w:cs="Arial"/>
          <w:color w:val="000000" w:themeColor="text1"/>
          <w:sz w:val="24"/>
          <w:szCs w:val="24"/>
          <w:lang w:val="es-MX"/>
        </w:rPr>
      </w:pPr>
    </w:p>
    <w:p w14:paraId="6155D5FB" w14:textId="77777777" w:rsidR="002E4B49" w:rsidRPr="00515D5E" w:rsidRDefault="002E4B49" w:rsidP="002E4B4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34FEF5C5" w14:textId="25088C06" w:rsidR="002E4B49" w:rsidRDefault="002E4B49" w:rsidP="002E4B4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3F08D7C" w14:textId="4E70AD94" w:rsidR="007B0216" w:rsidRDefault="007B0216" w:rsidP="002E4B49">
      <w:pPr>
        <w:pStyle w:val="Sinespaciado"/>
        <w:jc w:val="center"/>
        <w:rPr>
          <w:rFonts w:ascii="Arial" w:hAnsi="Arial" w:cs="Arial"/>
          <w:b/>
          <w:color w:val="000000" w:themeColor="text1"/>
          <w:sz w:val="24"/>
          <w:szCs w:val="24"/>
          <w:lang w:val="es-MX"/>
        </w:rPr>
      </w:pPr>
    </w:p>
    <w:p w14:paraId="1C254F8E" w14:textId="77777777" w:rsidR="008D00B9" w:rsidRDefault="008D00B9" w:rsidP="007B0216">
      <w:pPr>
        <w:jc w:val="both"/>
        <w:rPr>
          <w:rFonts w:ascii="Arial" w:hAnsi="Arial" w:cs="Arial"/>
          <w:b/>
          <w:sz w:val="16"/>
          <w:szCs w:val="16"/>
        </w:rPr>
      </w:pPr>
    </w:p>
    <w:p w14:paraId="2B79A411" w14:textId="04383658" w:rsidR="007B0216" w:rsidRDefault="007B0216" w:rsidP="007B0216">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601</w:t>
      </w:r>
      <w:r w:rsidR="00F11F8D">
        <w:rPr>
          <w:rFonts w:ascii="Arial" w:hAnsi="Arial" w:cs="Arial"/>
          <w:b/>
          <w:sz w:val="16"/>
          <w:szCs w:val="16"/>
        </w:rPr>
        <w:t>/2021</w:t>
      </w:r>
    </w:p>
    <w:p w14:paraId="53BFF74F" w14:textId="77777777" w:rsidR="007B0216" w:rsidRPr="00515D5E" w:rsidRDefault="007B0216" w:rsidP="007B0216">
      <w:pPr>
        <w:pStyle w:val="Sinespaciado"/>
        <w:jc w:val="both"/>
        <w:rPr>
          <w:rFonts w:ascii="Arial" w:hAnsi="Arial" w:cs="Arial"/>
          <w:b/>
          <w:color w:val="000000" w:themeColor="text1"/>
          <w:sz w:val="24"/>
          <w:szCs w:val="24"/>
          <w:lang w:val="es-MX"/>
        </w:rPr>
      </w:pPr>
    </w:p>
    <w:p w14:paraId="3B67447C" w14:textId="77777777" w:rsidR="00962D33" w:rsidRDefault="00962D33" w:rsidP="00962D33">
      <w:pPr>
        <w:pStyle w:val="Sinespaciado"/>
        <w:jc w:val="center"/>
        <w:rPr>
          <w:rFonts w:ascii="Arial" w:hAnsi="Arial" w:cs="Arial"/>
          <w:b/>
          <w:color w:val="000000" w:themeColor="text1"/>
          <w:sz w:val="24"/>
          <w:szCs w:val="24"/>
          <w:lang w:val="es-MX"/>
        </w:rPr>
      </w:pPr>
    </w:p>
    <w:p w14:paraId="1074871C" w14:textId="63D07440" w:rsidR="00283202" w:rsidRDefault="00283202" w:rsidP="00441CA7">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7B0216">
        <w:rPr>
          <w:rFonts w:ascii="Arial" w:hAnsi="Arial" w:cs="Arial"/>
          <w:b/>
        </w:rPr>
        <w:t>1</w:t>
      </w:r>
      <w:r w:rsidR="00E6206D" w:rsidRPr="007B0216">
        <w:rPr>
          <w:rFonts w:ascii="Arial" w:hAnsi="Arial" w:cs="Arial"/>
          <w:b/>
        </w:rPr>
        <w:t>3</w:t>
      </w:r>
      <w:r w:rsidRPr="007B0216">
        <w:rPr>
          <w:rFonts w:ascii="Arial" w:hAnsi="Arial" w:cs="Arial"/>
          <w:b/>
        </w:rPr>
        <w:t xml:space="preserve"> (</w:t>
      </w:r>
      <w:r w:rsidR="00E6206D" w:rsidRPr="007B0216">
        <w:rPr>
          <w:rFonts w:ascii="Arial" w:hAnsi="Arial" w:cs="Arial"/>
          <w:b/>
        </w:rPr>
        <w:t>trece</w:t>
      </w:r>
      <w:r w:rsidRPr="007B0216">
        <w:rPr>
          <w:rFonts w:ascii="Arial" w:hAnsi="Arial" w:cs="Arial"/>
          <w:b/>
        </w:rPr>
        <w:t>) integrantes del pleno, en forma económica fueron emitidos 1</w:t>
      </w:r>
      <w:r w:rsidR="00E6206D" w:rsidRPr="007B0216">
        <w:rPr>
          <w:rFonts w:ascii="Arial" w:hAnsi="Arial" w:cs="Arial"/>
          <w:b/>
        </w:rPr>
        <w:t>3</w:t>
      </w:r>
      <w:r w:rsidRPr="007B0216">
        <w:rPr>
          <w:rFonts w:ascii="Arial" w:hAnsi="Arial" w:cs="Arial"/>
          <w:b/>
        </w:rPr>
        <w:t xml:space="preserve"> (</w:t>
      </w:r>
      <w:r w:rsidR="00E6206D" w:rsidRPr="007B0216">
        <w:rPr>
          <w:rFonts w:ascii="Arial" w:hAnsi="Arial" w:cs="Arial"/>
          <w:b/>
        </w:rPr>
        <w:t>trece</w:t>
      </w:r>
      <w:r w:rsidRPr="007B0216">
        <w:rPr>
          <w:rFonts w:ascii="Arial" w:hAnsi="Arial" w:cs="Arial"/>
          <w:b/>
        </w:rPr>
        <w:t xml:space="preserve">) votos a favor, en unanimidad fue </w:t>
      </w:r>
      <w:r w:rsidRPr="007B0216">
        <w:rPr>
          <w:rFonts w:ascii="Arial" w:hAnsi="Arial" w:cs="Arial"/>
        </w:rPr>
        <w:t xml:space="preserve">aprobado </w:t>
      </w:r>
      <w:r w:rsidRPr="007B0216">
        <w:rPr>
          <w:rFonts w:ascii="Arial" w:hAnsi="Arial" w:cs="Arial"/>
          <w:b/>
        </w:rPr>
        <w:t xml:space="preserve">por mayoría </w:t>
      </w:r>
      <w:r w:rsidR="00E6206D" w:rsidRPr="007B0216">
        <w:rPr>
          <w:rFonts w:ascii="Arial" w:hAnsi="Arial" w:cs="Arial"/>
          <w:b/>
        </w:rPr>
        <w:t>calificada</w:t>
      </w:r>
      <w:r w:rsidRPr="007B0216">
        <w:rPr>
          <w:rFonts w:ascii="Arial" w:hAnsi="Arial" w:cs="Arial"/>
          <w:b/>
        </w:rPr>
        <w:t xml:space="preserve"> </w:t>
      </w:r>
      <w:r w:rsidRPr="007B0216">
        <w:rPr>
          <w:rFonts w:ascii="Arial" w:hAnsi="Arial" w:cs="Arial"/>
        </w:rPr>
        <w:t xml:space="preserve">la iniciativa </w:t>
      </w:r>
      <w:r w:rsidRPr="001B090A">
        <w:rPr>
          <w:rFonts w:ascii="Arial" w:hAnsi="Arial" w:cs="Arial"/>
          <w:color w:val="000000" w:themeColor="text1"/>
        </w:rPr>
        <w:t>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E6206D">
        <w:rPr>
          <w:rFonts w:ascii="Arial" w:hAnsi="Arial" w:cs="Arial"/>
          <w:b/>
          <w:color w:val="000000" w:themeColor="text1"/>
        </w:rPr>
        <w:t>602</w:t>
      </w:r>
      <w:r w:rsidRPr="001B090A">
        <w:rPr>
          <w:rFonts w:ascii="Arial" w:hAnsi="Arial" w:cs="Arial"/>
          <w:b/>
          <w:color w:val="000000" w:themeColor="text1"/>
        </w:rPr>
        <w:t>/202</w:t>
      </w:r>
      <w:r w:rsidR="00F11F8D">
        <w:rPr>
          <w:rFonts w:ascii="Arial" w:hAnsi="Arial" w:cs="Arial"/>
          <w:b/>
          <w:color w:val="000000" w:themeColor="text1"/>
        </w:rPr>
        <w:t>1</w:t>
      </w:r>
      <w:r w:rsidRPr="001B090A">
        <w:rPr>
          <w:rFonts w:ascii="Arial" w:hAnsi="Arial" w:cs="Arial"/>
          <w:color w:val="000000" w:themeColor="text1"/>
        </w:rPr>
        <w:t>-------------</w:t>
      </w:r>
      <w:r w:rsidR="00441CA7">
        <w:rPr>
          <w:rFonts w:ascii="Arial" w:hAnsi="Arial" w:cs="Arial"/>
          <w:color w:val="000000" w:themeColor="text1"/>
        </w:rPr>
        <w:t>-</w:t>
      </w:r>
      <w:r>
        <w:rPr>
          <w:rFonts w:ascii="Arial" w:hAnsi="Arial" w:cs="Arial"/>
          <w:color w:val="000000" w:themeColor="text1"/>
        </w:rPr>
        <w:t>-------------------------------------------------------------------</w:t>
      </w:r>
      <w:r w:rsidR="00E620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2E284F51" w14:textId="15D095F6" w:rsidR="00E6753D" w:rsidRPr="00E6753D" w:rsidRDefault="00283202" w:rsidP="00441CA7">
      <w:pPr>
        <w:jc w:val="both"/>
        <w:rPr>
          <w:rFonts w:ascii="Arial" w:hAnsi="Arial" w:cs="Arial"/>
        </w:rPr>
      </w:pPr>
      <w:r w:rsidRPr="0035487A">
        <w:rPr>
          <w:rFonts w:ascii="Arial" w:hAnsi="Arial" w:cs="Arial"/>
          <w:b/>
        </w:rPr>
        <w:t>PRIMERO.-</w:t>
      </w:r>
      <w:r w:rsidR="00E6753D">
        <w:rPr>
          <w:rFonts w:ascii="Arial" w:hAnsi="Arial" w:cs="Arial"/>
          <w:b/>
        </w:rPr>
        <w:t xml:space="preserve"> </w:t>
      </w:r>
      <w:r w:rsidR="00E6753D" w:rsidRPr="00E6753D">
        <w:rPr>
          <w:rFonts w:ascii="Arial" w:hAnsi="Arial" w:cs="Arial"/>
        </w:rPr>
        <w:t>El Ayuntamiento Constitucional de San Pedro Tlaquepaque, Jalisco, aprueba y autoriza los proyectos, así como la suscripción de los Convenios de Colaboración con la Secretaría de Agricultura y  Desarrollo Rural  “SADER JALISCO 2021” del Estado de Jalisco,  para participar en todos los Programas y/o convocatorias de la “SEDAR JALISCO 2021”, en los que el Gobierno Municipal pueda participar como beneficiario directo o ente intermediario.</w:t>
      </w:r>
      <w:r w:rsidR="00836454">
        <w:rPr>
          <w:rFonts w:ascii="Arial" w:hAnsi="Arial" w:cs="Arial"/>
        </w:rPr>
        <w:t>--------------------------------------------------------------------------------------------------------------------------------</w:t>
      </w:r>
      <w:r w:rsidR="00441CA7">
        <w:rPr>
          <w:rFonts w:ascii="Arial" w:hAnsi="Arial" w:cs="Arial"/>
        </w:rPr>
        <w:t>-</w:t>
      </w:r>
      <w:r w:rsidR="00836454">
        <w:rPr>
          <w:rFonts w:ascii="Arial" w:hAnsi="Arial" w:cs="Arial"/>
        </w:rPr>
        <w:t>-----</w:t>
      </w:r>
    </w:p>
    <w:p w14:paraId="1719F041" w14:textId="34A50716" w:rsidR="00E6753D" w:rsidRPr="00E6753D" w:rsidRDefault="00E6753D" w:rsidP="00441CA7">
      <w:pPr>
        <w:jc w:val="both"/>
        <w:rPr>
          <w:rFonts w:ascii="Arial" w:hAnsi="Arial" w:cs="Arial"/>
        </w:rPr>
      </w:pPr>
      <w:r w:rsidRPr="00E6753D">
        <w:rPr>
          <w:rFonts w:ascii="Arial" w:hAnsi="Arial" w:cs="Arial"/>
          <w:b/>
        </w:rPr>
        <w:t xml:space="preserve">SEGUNDO.- </w:t>
      </w:r>
      <w:r w:rsidRPr="00E6753D">
        <w:rPr>
          <w:rFonts w:ascii="Arial" w:hAnsi="Arial" w:cs="Arial"/>
        </w:rPr>
        <w:t>El Ayuntamiento Constitucional de San Pedro Tlaquepaque, Jalisco, aprueba y autoriza facultar a la Presidenta, Sindico, Secretario y Tesorero de éste municipio, para que concurran a la celebración de los Convenios correspondientes que se suscribirán con la Secretaría de Agricultura y Desarrollo Rural “SADER JALISCO 2021” del Estado de Jalisco, en razón de los proyectos, obras o acciones a desarrollar con motivo de los PROGRAMA Y/O CONVOCATORIAS DE LA “SADER JALISCO 2021”, en los que el Gobierno Municipal pueda participar como beneficiario directo o ente intermediario</w:t>
      </w:r>
      <w:r w:rsidR="00836454">
        <w:rPr>
          <w:rFonts w:ascii="Arial" w:hAnsi="Arial" w:cs="Arial"/>
        </w:rPr>
        <w:t>.---------------------------------------------------------------------------------------------------------------------------------------------------------------------</w:t>
      </w:r>
    </w:p>
    <w:p w14:paraId="38A7BFAD" w14:textId="06B044ED" w:rsidR="00836454" w:rsidRDefault="00E6753D" w:rsidP="00441CA7">
      <w:pPr>
        <w:jc w:val="both"/>
        <w:rPr>
          <w:rFonts w:ascii="Arial" w:hAnsi="Arial" w:cs="Arial"/>
        </w:rPr>
      </w:pPr>
      <w:r w:rsidRPr="00E6753D">
        <w:rPr>
          <w:rFonts w:ascii="Arial" w:hAnsi="Arial" w:cs="Arial"/>
          <w:b/>
        </w:rPr>
        <w:t xml:space="preserve">TERCERO.- </w:t>
      </w:r>
      <w:r w:rsidRPr="00E6753D">
        <w:rPr>
          <w:rFonts w:ascii="Arial" w:hAnsi="Arial" w:cs="Arial"/>
        </w:rPr>
        <w:t>El Ayuntamiento Constitucional de San Pedro Tlaquepaque, Jalisco, aprueba y autoriza, 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PROGRAMAS</w:t>
      </w:r>
      <w:r w:rsidR="00441CA7">
        <w:rPr>
          <w:rFonts w:ascii="Arial" w:hAnsi="Arial" w:cs="Arial"/>
        </w:rPr>
        <w:t xml:space="preserve"> </w:t>
      </w:r>
      <w:r w:rsidRPr="00E6753D">
        <w:rPr>
          <w:rFonts w:ascii="Arial" w:hAnsi="Arial" w:cs="Arial"/>
        </w:rPr>
        <w:t xml:space="preserve"> Y/O CONVOCATORIAS DE LA “SADER JALISCO 2021”, EN</w:t>
      </w:r>
      <w:r w:rsidR="00836454">
        <w:rPr>
          <w:rFonts w:ascii="Arial" w:hAnsi="Arial" w:cs="Arial"/>
        </w:rPr>
        <w:t xml:space="preserve"> </w:t>
      </w:r>
      <w:r w:rsidRPr="00E6753D">
        <w:rPr>
          <w:rFonts w:ascii="Arial" w:hAnsi="Arial" w:cs="Arial"/>
        </w:rPr>
        <w:t xml:space="preserve"> LOS</w:t>
      </w:r>
      <w:r w:rsidR="00836454">
        <w:rPr>
          <w:rFonts w:ascii="Arial" w:hAnsi="Arial" w:cs="Arial"/>
        </w:rPr>
        <w:t xml:space="preserve"> </w:t>
      </w:r>
      <w:r w:rsidRPr="00E6753D">
        <w:rPr>
          <w:rFonts w:ascii="Arial" w:hAnsi="Arial" w:cs="Arial"/>
        </w:rPr>
        <w:t xml:space="preserve"> QUE</w:t>
      </w:r>
      <w:r w:rsidR="00836454">
        <w:rPr>
          <w:rFonts w:ascii="Arial" w:hAnsi="Arial" w:cs="Arial"/>
        </w:rPr>
        <w:t xml:space="preserve"> </w:t>
      </w:r>
      <w:r w:rsidRPr="00E6753D">
        <w:rPr>
          <w:rFonts w:ascii="Arial" w:hAnsi="Arial" w:cs="Arial"/>
        </w:rPr>
        <w:t xml:space="preserve"> EL</w:t>
      </w:r>
      <w:r w:rsidR="00836454">
        <w:rPr>
          <w:rFonts w:ascii="Arial" w:hAnsi="Arial" w:cs="Arial"/>
        </w:rPr>
        <w:t xml:space="preserve"> </w:t>
      </w:r>
      <w:r w:rsidRPr="00E6753D">
        <w:rPr>
          <w:rFonts w:ascii="Arial" w:hAnsi="Arial" w:cs="Arial"/>
        </w:rPr>
        <w:t xml:space="preserve"> GOBIERNO</w:t>
      </w:r>
      <w:r w:rsidR="00836454">
        <w:rPr>
          <w:rFonts w:ascii="Arial" w:hAnsi="Arial" w:cs="Arial"/>
        </w:rPr>
        <w:t xml:space="preserve"> </w:t>
      </w:r>
      <w:r w:rsidRPr="00E6753D">
        <w:rPr>
          <w:rFonts w:ascii="Arial" w:hAnsi="Arial" w:cs="Arial"/>
        </w:rPr>
        <w:t xml:space="preserve"> MUNICIPAL</w:t>
      </w:r>
      <w:r w:rsidR="00441CA7">
        <w:rPr>
          <w:rFonts w:ascii="Arial" w:hAnsi="Arial" w:cs="Arial"/>
        </w:rPr>
        <w:t xml:space="preserve"> </w:t>
      </w:r>
      <w:r w:rsidRPr="00E6753D">
        <w:rPr>
          <w:rFonts w:ascii="Arial" w:hAnsi="Arial" w:cs="Arial"/>
        </w:rPr>
        <w:t xml:space="preserve"> PUEDA </w:t>
      </w:r>
      <w:r w:rsidR="00836454">
        <w:rPr>
          <w:rFonts w:ascii="Arial" w:hAnsi="Arial" w:cs="Arial"/>
        </w:rPr>
        <w:t xml:space="preserve"> </w:t>
      </w:r>
      <w:r w:rsidRPr="00E6753D">
        <w:rPr>
          <w:rFonts w:ascii="Arial" w:hAnsi="Arial" w:cs="Arial"/>
        </w:rPr>
        <w:t xml:space="preserve">PARTICIPAR </w:t>
      </w:r>
      <w:r w:rsidR="00441CA7">
        <w:rPr>
          <w:rFonts w:ascii="Arial" w:hAnsi="Arial" w:cs="Arial"/>
        </w:rPr>
        <w:t xml:space="preserve">    </w:t>
      </w:r>
      <w:r w:rsidR="00836454">
        <w:rPr>
          <w:rFonts w:ascii="Arial" w:hAnsi="Arial" w:cs="Arial"/>
        </w:rPr>
        <w:t xml:space="preserve"> </w:t>
      </w:r>
      <w:r w:rsidR="00441CA7">
        <w:rPr>
          <w:rFonts w:ascii="Arial" w:hAnsi="Arial" w:cs="Arial"/>
        </w:rPr>
        <w:t xml:space="preserve"> </w:t>
      </w:r>
      <w:r w:rsidRPr="00E6753D">
        <w:rPr>
          <w:rFonts w:ascii="Arial" w:hAnsi="Arial" w:cs="Arial"/>
        </w:rPr>
        <w:t xml:space="preserve">COMO </w:t>
      </w:r>
    </w:p>
    <w:p w14:paraId="0B39FA91" w14:textId="77777777" w:rsidR="00836454" w:rsidRDefault="00836454" w:rsidP="00441CA7">
      <w:pPr>
        <w:jc w:val="both"/>
        <w:rPr>
          <w:rFonts w:ascii="Arial" w:hAnsi="Arial" w:cs="Arial"/>
        </w:rPr>
      </w:pPr>
    </w:p>
    <w:p w14:paraId="7E15CB9D" w14:textId="77777777" w:rsidR="00441CA7" w:rsidRDefault="00441CA7" w:rsidP="00441CA7">
      <w:pPr>
        <w:jc w:val="both"/>
        <w:rPr>
          <w:rFonts w:ascii="Arial" w:hAnsi="Arial" w:cs="Arial"/>
          <w:b/>
          <w:sz w:val="16"/>
          <w:szCs w:val="16"/>
        </w:rPr>
      </w:pPr>
    </w:p>
    <w:p w14:paraId="6DF8BBA3" w14:textId="19B3895B" w:rsidR="007B0216" w:rsidRDefault="007B0216" w:rsidP="00441CA7">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602</w:t>
      </w:r>
      <w:r w:rsidR="00F11F8D">
        <w:rPr>
          <w:rFonts w:ascii="Arial" w:hAnsi="Arial" w:cs="Arial"/>
          <w:b/>
          <w:sz w:val="16"/>
          <w:szCs w:val="16"/>
        </w:rPr>
        <w:t>/2021</w:t>
      </w:r>
    </w:p>
    <w:p w14:paraId="362573AB" w14:textId="77777777" w:rsidR="00836454" w:rsidRDefault="00836454" w:rsidP="00441CA7">
      <w:pPr>
        <w:jc w:val="both"/>
        <w:rPr>
          <w:rFonts w:ascii="Arial" w:hAnsi="Arial" w:cs="Arial"/>
        </w:rPr>
      </w:pPr>
    </w:p>
    <w:p w14:paraId="253150A8" w14:textId="77777777" w:rsidR="00441CA7" w:rsidRDefault="00441CA7" w:rsidP="00441CA7">
      <w:pPr>
        <w:jc w:val="both"/>
        <w:rPr>
          <w:rFonts w:ascii="Arial" w:hAnsi="Arial" w:cs="Arial"/>
        </w:rPr>
      </w:pPr>
    </w:p>
    <w:p w14:paraId="6FEFF201" w14:textId="77777777" w:rsidR="00441CA7" w:rsidRDefault="00441CA7" w:rsidP="00441CA7">
      <w:pPr>
        <w:jc w:val="both"/>
        <w:rPr>
          <w:rFonts w:ascii="Arial" w:hAnsi="Arial" w:cs="Arial"/>
        </w:rPr>
      </w:pPr>
    </w:p>
    <w:p w14:paraId="04543BFB" w14:textId="4B8C36E4" w:rsidR="00E6753D" w:rsidRPr="00E6753D" w:rsidRDefault="00E6753D" w:rsidP="00441CA7">
      <w:pPr>
        <w:jc w:val="both"/>
        <w:rPr>
          <w:rFonts w:ascii="Arial" w:hAnsi="Arial" w:cs="Arial"/>
        </w:rPr>
      </w:pPr>
      <w:r w:rsidRPr="00E6753D">
        <w:rPr>
          <w:rFonts w:ascii="Arial" w:hAnsi="Arial" w:cs="Arial"/>
        </w:rPr>
        <w:lastRenderedPageBreak/>
        <w:t>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836454">
        <w:rPr>
          <w:rFonts w:ascii="Arial" w:hAnsi="Arial" w:cs="Arial"/>
        </w:rPr>
        <w:t>---------------------------------------------------------------------------------------------------------------------------</w:t>
      </w:r>
    </w:p>
    <w:p w14:paraId="76CE440E" w14:textId="3350EF2C" w:rsidR="00E6753D" w:rsidRPr="00E6753D" w:rsidRDefault="00E6753D" w:rsidP="00441CA7">
      <w:pPr>
        <w:jc w:val="both"/>
        <w:rPr>
          <w:rFonts w:ascii="Arial" w:hAnsi="Arial" w:cs="Arial"/>
        </w:rPr>
      </w:pPr>
      <w:r w:rsidRPr="00E6753D">
        <w:rPr>
          <w:rFonts w:ascii="Arial" w:hAnsi="Arial" w:cs="Arial"/>
          <w:b/>
        </w:rPr>
        <w:t xml:space="preserve">CUARTO.- </w:t>
      </w:r>
      <w:r w:rsidRPr="00E6753D">
        <w:rPr>
          <w:rFonts w:ascii="Arial" w:hAnsi="Arial" w:cs="Arial"/>
        </w:rPr>
        <w:t>El Ayuntamiento Constitucional de San Pedro Tlaquepaque, Jalisco, aprueba y autoriza, facultar al Tesorero  Municipal para que efectúe la apertura de las Cuentas Bancarias convenientes, mismas donde pueden ser depositados los recursos correspondientes a todos los PROGRAMAS Y/O CONVOCATORIAS DE LA “SADER JALISCO 2021, EN LOS QUE EL GOBIERNO MUNICIPAL PUEDA PARTICIPAR COMO BENEFICIARIO DIRECTO O ENTE INTERMEDIARIO.</w:t>
      </w:r>
      <w:r w:rsidR="00836454">
        <w:rPr>
          <w:rFonts w:ascii="Arial" w:hAnsi="Arial" w:cs="Arial"/>
        </w:rPr>
        <w:t>-----------------------------------------------------------------------------------------</w:t>
      </w:r>
      <w:r w:rsidR="00441CA7">
        <w:rPr>
          <w:rFonts w:ascii="Arial" w:hAnsi="Arial" w:cs="Arial"/>
        </w:rPr>
        <w:t>-</w:t>
      </w:r>
      <w:r w:rsidR="00836454">
        <w:rPr>
          <w:rFonts w:ascii="Arial" w:hAnsi="Arial" w:cs="Arial"/>
        </w:rPr>
        <w:t>--------------------------</w:t>
      </w:r>
    </w:p>
    <w:p w14:paraId="292159C4" w14:textId="2D29E50C" w:rsidR="00283202" w:rsidRPr="00FB7AB8" w:rsidRDefault="00E6753D" w:rsidP="00441CA7">
      <w:pPr>
        <w:jc w:val="both"/>
        <w:rPr>
          <w:rFonts w:ascii="Arial" w:hAnsi="Arial" w:cs="Arial"/>
          <w:b/>
          <w:color w:val="000000" w:themeColor="text1"/>
        </w:rPr>
      </w:pPr>
      <w:r w:rsidRPr="00E6753D">
        <w:rPr>
          <w:rFonts w:ascii="Arial" w:hAnsi="Arial" w:cs="Arial"/>
          <w:b/>
        </w:rPr>
        <w:t xml:space="preserve">QUINTO.- </w:t>
      </w:r>
      <w:r w:rsidRPr="00E6753D">
        <w:rPr>
          <w:rFonts w:ascii="Arial" w:hAnsi="Arial" w:cs="Arial"/>
        </w:rPr>
        <w:t>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“SADER JALISCO 2021”, EN LOS QUE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283202" w:rsidRPr="0035487A">
        <w:rPr>
          <w:rFonts w:ascii="Arial" w:hAnsi="Arial" w:cs="Arial"/>
        </w:rPr>
        <w:t>---------------------------------------------------------------------------</w:t>
      </w:r>
      <w:r w:rsidR="00283202" w:rsidRPr="00FB7AB8">
        <w:rPr>
          <w:rFonts w:ascii="Arial" w:hAnsi="Arial" w:cs="Arial"/>
        </w:rPr>
        <w:t>-----------------------------------------------------------------------</w:t>
      </w:r>
      <w:r w:rsidR="00283202">
        <w:rPr>
          <w:rFonts w:ascii="Arial" w:hAnsi="Arial" w:cs="Arial"/>
        </w:rPr>
        <w:t>-------------------</w:t>
      </w:r>
      <w:r w:rsidR="00441CA7">
        <w:rPr>
          <w:rFonts w:ascii="Arial" w:hAnsi="Arial" w:cs="Arial"/>
        </w:rPr>
        <w:t>-------</w:t>
      </w:r>
    </w:p>
    <w:p w14:paraId="3B44B734" w14:textId="77777777" w:rsidR="00441CA7" w:rsidRDefault="00441CA7" w:rsidP="00283202">
      <w:pPr>
        <w:jc w:val="center"/>
        <w:rPr>
          <w:rFonts w:ascii="Arial" w:hAnsi="Arial" w:cs="Arial"/>
          <w:b/>
          <w:color w:val="000000" w:themeColor="text1"/>
        </w:rPr>
      </w:pPr>
    </w:p>
    <w:p w14:paraId="7F7D7576" w14:textId="77777777" w:rsidR="00283202" w:rsidRPr="00515D5E" w:rsidRDefault="00283202" w:rsidP="00283202">
      <w:pPr>
        <w:jc w:val="center"/>
        <w:rPr>
          <w:rFonts w:ascii="Arial" w:hAnsi="Arial" w:cs="Arial"/>
          <w:b/>
          <w:color w:val="000000" w:themeColor="text1"/>
        </w:rPr>
      </w:pPr>
      <w:r w:rsidRPr="00515D5E">
        <w:rPr>
          <w:rFonts w:ascii="Arial" w:hAnsi="Arial" w:cs="Arial"/>
          <w:b/>
          <w:color w:val="000000" w:themeColor="text1"/>
        </w:rPr>
        <w:t>A T E N T A M E N T E</w:t>
      </w:r>
    </w:p>
    <w:p w14:paraId="0B103817" w14:textId="77777777" w:rsidR="00283202" w:rsidRPr="00515D5E" w:rsidRDefault="00283202" w:rsidP="00283202">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08448687" w14:textId="77777777" w:rsidR="00283202" w:rsidRPr="00515D5E" w:rsidRDefault="00283202" w:rsidP="00283202">
      <w:pPr>
        <w:pStyle w:val="Sinespaciado"/>
        <w:jc w:val="both"/>
        <w:rPr>
          <w:rFonts w:ascii="Arial" w:hAnsi="Arial" w:cs="Arial"/>
          <w:color w:val="000000" w:themeColor="text1"/>
          <w:sz w:val="24"/>
          <w:szCs w:val="24"/>
          <w:lang w:val="es-MX"/>
        </w:rPr>
      </w:pPr>
    </w:p>
    <w:p w14:paraId="47E9970C" w14:textId="77777777" w:rsidR="00283202" w:rsidRPr="00515D5E" w:rsidRDefault="00283202" w:rsidP="00283202">
      <w:pPr>
        <w:pStyle w:val="Sinespaciado"/>
        <w:jc w:val="both"/>
        <w:rPr>
          <w:rFonts w:ascii="Arial" w:hAnsi="Arial" w:cs="Arial"/>
          <w:color w:val="000000" w:themeColor="text1"/>
          <w:sz w:val="24"/>
          <w:szCs w:val="24"/>
          <w:lang w:val="es-MX"/>
        </w:rPr>
      </w:pPr>
    </w:p>
    <w:p w14:paraId="6754956D" w14:textId="77777777" w:rsidR="00283202" w:rsidRDefault="00283202" w:rsidP="00283202">
      <w:pPr>
        <w:pStyle w:val="Sinespaciado"/>
        <w:jc w:val="both"/>
        <w:rPr>
          <w:rFonts w:ascii="Arial" w:hAnsi="Arial" w:cs="Arial"/>
          <w:color w:val="000000" w:themeColor="text1"/>
          <w:sz w:val="24"/>
          <w:szCs w:val="24"/>
          <w:lang w:val="es-MX"/>
        </w:rPr>
      </w:pPr>
    </w:p>
    <w:p w14:paraId="32F57048" w14:textId="77777777" w:rsidR="00283202" w:rsidRDefault="00283202" w:rsidP="00283202">
      <w:pPr>
        <w:pStyle w:val="Sinespaciado"/>
        <w:jc w:val="both"/>
        <w:rPr>
          <w:rFonts w:ascii="Arial" w:hAnsi="Arial" w:cs="Arial"/>
          <w:color w:val="000000" w:themeColor="text1"/>
          <w:sz w:val="24"/>
          <w:szCs w:val="24"/>
          <w:lang w:val="es-MX"/>
        </w:rPr>
      </w:pPr>
    </w:p>
    <w:p w14:paraId="0CE15366" w14:textId="77777777" w:rsidR="00283202" w:rsidRDefault="00283202" w:rsidP="00283202">
      <w:pPr>
        <w:pStyle w:val="Sinespaciado"/>
        <w:jc w:val="both"/>
        <w:rPr>
          <w:rFonts w:ascii="Arial" w:hAnsi="Arial" w:cs="Arial"/>
          <w:color w:val="000000" w:themeColor="text1"/>
          <w:sz w:val="24"/>
          <w:szCs w:val="24"/>
          <w:lang w:val="es-MX"/>
        </w:rPr>
      </w:pPr>
    </w:p>
    <w:p w14:paraId="3B493058" w14:textId="77777777" w:rsidR="00283202" w:rsidRPr="00515D5E" w:rsidRDefault="00283202" w:rsidP="00283202">
      <w:pPr>
        <w:pStyle w:val="Sinespaciado"/>
        <w:jc w:val="both"/>
        <w:rPr>
          <w:rFonts w:ascii="Arial" w:hAnsi="Arial" w:cs="Arial"/>
          <w:color w:val="000000" w:themeColor="text1"/>
          <w:sz w:val="24"/>
          <w:szCs w:val="24"/>
          <w:lang w:val="es-MX"/>
        </w:rPr>
      </w:pPr>
    </w:p>
    <w:p w14:paraId="01D073F8" w14:textId="77777777" w:rsidR="00283202" w:rsidRPr="00515D5E" w:rsidRDefault="00283202" w:rsidP="00283202">
      <w:pPr>
        <w:pStyle w:val="Sinespaciado"/>
        <w:jc w:val="both"/>
        <w:rPr>
          <w:rFonts w:ascii="Arial" w:hAnsi="Arial" w:cs="Arial"/>
          <w:color w:val="000000" w:themeColor="text1"/>
          <w:sz w:val="24"/>
          <w:szCs w:val="24"/>
          <w:lang w:val="es-MX"/>
        </w:rPr>
      </w:pPr>
    </w:p>
    <w:p w14:paraId="34FD95F6" w14:textId="77777777" w:rsidR="00283202" w:rsidRPr="00515D5E" w:rsidRDefault="00283202" w:rsidP="00283202">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7F6EBFEE" w14:textId="77777777" w:rsidR="00283202" w:rsidRPr="00515D5E" w:rsidRDefault="00283202" w:rsidP="00283202">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6C5FBD4" w14:textId="685C121C" w:rsidR="00283202" w:rsidRDefault="00283202" w:rsidP="00283202">
      <w:pPr>
        <w:pStyle w:val="Sinespaciado"/>
        <w:jc w:val="center"/>
        <w:rPr>
          <w:rFonts w:ascii="Arial" w:hAnsi="Arial" w:cs="Arial"/>
          <w:b/>
          <w:color w:val="000000" w:themeColor="text1"/>
          <w:sz w:val="24"/>
          <w:szCs w:val="24"/>
          <w:lang w:val="es-MX"/>
        </w:rPr>
      </w:pPr>
    </w:p>
    <w:p w14:paraId="2F2FB6C2" w14:textId="5482EA3F" w:rsidR="007B0216" w:rsidRDefault="007B0216" w:rsidP="00283202">
      <w:pPr>
        <w:pStyle w:val="Sinespaciado"/>
        <w:jc w:val="center"/>
        <w:rPr>
          <w:rFonts w:ascii="Arial" w:hAnsi="Arial" w:cs="Arial"/>
          <w:b/>
          <w:color w:val="000000" w:themeColor="text1"/>
          <w:sz w:val="24"/>
          <w:szCs w:val="24"/>
          <w:lang w:val="es-MX"/>
        </w:rPr>
      </w:pPr>
    </w:p>
    <w:p w14:paraId="3D614E73" w14:textId="77777777" w:rsidR="007B0216" w:rsidRDefault="007B0216" w:rsidP="00283202">
      <w:pPr>
        <w:pStyle w:val="Sinespaciado"/>
        <w:jc w:val="center"/>
        <w:rPr>
          <w:rFonts w:ascii="Arial" w:hAnsi="Arial" w:cs="Arial"/>
          <w:b/>
          <w:color w:val="000000" w:themeColor="text1"/>
          <w:sz w:val="24"/>
          <w:szCs w:val="24"/>
          <w:lang w:val="es-MX"/>
        </w:rPr>
      </w:pPr>
    </w:p>
    <w:p w14:paraId="5E3C44F3" w14:textId="7FF2419D" w:rsidR="00962D33" w:rsidRDefault="00962D33" w:rsidP="00D449E5">
      <w:pPr>
        <w:jc w:val="right"/>
        <w:rPr>
          <w:rFonts w:ascii="Arial" w:hAnsi="Arial" w:cs="Arial"/>
          <w:b/>
          <w:color w:val="000000" w:themeColor="text1"/>
          <w:sz w:val="16"/>
        </w:rPr>
      </w:pPr>
    </w:p>
    <w:p w14:paraId="0BCC2404" w14:textId="318E6A39" w:rsidR="003A2EE9" w:rsidRDefault="003A2EE9" w:rsidP="00D449E5">
      <w:pPr>
        <w:jc w:val="right"/>
        <w:rPr>
          <w:rFonts w:ascii="Arial" w:hAnsi="Arial" w:cs="Arial"/>
          <w:b/>
          <w:color w:val="000000" w:themeColor="text1"/>
          <w:sz w:val="16"/>
        </w:rPr>
      </w:pPr>
    </w:p>
    <w:p w14:paraId="65CC6DC9" w14:textId="4D922871" w:rsidR="007B0216" w:rsidRDefault="007B0216" w:rsidP="007B0216">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602</w:t>
      </w:r>
      <w:r w:rsidR="00F11F8D">
        <w:rPr>
          <w:rFonts w:ascii="Arial" w:hAnsi="Arial" w:cs="Arial"/>
          <w:b/>
          <w:sz w:val="16"/>
          <w:szCs w:val="16"/>
        </w:rPr>
        <w:t>/2021</w:t>
      </w:r>
    </w:p>
    <w:p w14:paraId="3F8DCC19" w14:textId="3DDBA82F" w:rsidR="003A2EE9" w:rsidRDefault="003A2EE9" w:rsidP="007B0216">
      <w:pPr>
        <w:jc w:val="both"/>
        <w:rPr>
          <w:rFonts w:ascii="Arial" w:hAnsi="Arial" w:cs="Arial"/>
          <w:b/>
          <w:color w:val="000000" w:themeColor="text1"/>
          <w:sz w:val="16"/>
        </w:rPr>
      </w:pPr>
    </w:p>
    <w:p w14:paraId="2ECFE965" w14:textId="793984C1" w:rsidR="003A2EE9" w:rsidRDefault="003A2EE9" w:rsidP="00D449E5">
      <w:pPr>
        <w:jc w:val="right"/>
        <w:rPr>
          <w:rFonts w:ascii="Arial" w:hAnsi="Arial" w:cs="Arial"/>
          <w:b/>
          <w:color w:val="000000" w:themeColor="text1"/>
          <w:sz w:val="16"/>
        </w:rPr>
      </w:pPr>
    </w:p>
    <w:p w14:paraId="2EA6E1BE" w14:textId="532EF2CA" w:rsidR="003A2EE9" w:rsidRDefault="003A2EE9" w:rsidP="00D449E5">
      <w:pPr>
        <w:jc w:val="right"/>
        <w:rPr>
          <w:rFonts w:ascii="Arial" w:hAnsi="Arial" w:cs="Arial"/>
          <w:b/>
          <w:color w:val="000000" w:themeColor="text1"/>
          <w:sz w:val="16"/>
        </w:rPr>
      </w:pPr>
    </w:p>
    <w:p w14:paraId="4B251523" w14:textId="68A8ACD0" w:rsidR="003A2EE9" w:rsidRDefault="003A2EE9" w:rsidP="00D449E5">
      <w:pPr>
        <w:jc w:val="right"/>
        <w:rPr>
          <w:rFonts w:ascii="Arial" w:hAnsi="Arial" w:cs="Arial"/>
          <w:b/>
          <w:color w:val="000000" w:themeColor="text1"/>
          <w:sz w:val="16"/>
        </w:rPr>
      </w:pPr>
    </w:p>
    <w:p w14:paraId="29FAA43F" w14:textId="0F7BC1F5" w:rsidR="003A2EE9" w:rsidRDefault="003A2EE9" w:rsidP="00D449E5">
      <w:pPr>
        <w:jc w:val="right"/>
        <w:rPr>
          <w:rFonts w:ascii="Arial" w:hAnsi="Arial" w:cs="Arial"/>
          <w:b/>
          <w:color w:val="000000" w:themeColor="text1"/>
          <w:sz w:val="16"/>
        </w:rPr>
      </w:pPr>
    </w:p>
    <w:p w14:paraId="19CC88E8" w14:textId="56ACE8E6" w:rsidR="003A2EE9" w:rsidRDefault="003A2EE9" w:rsidP="00D449E5">
      <w:pPr>
        <w:jc w:val="right"/>
        <w:rPr>
          <w:rFonts w:ascii="Arial" w:hAnsi="Arial" w:cs="Arial"/>
          <w:b/>
          <w:color w:val="000000" w:themeColor="text1"/>
          <w:sz w:val="16"/>
        </w:rPr>
      </w:pPr>
    </w:p>
    <w:p w14:paraId="0343DA63" w14:textId="07E8CD48" w:rsidR="003A2EE9" w:rsidRDefault="003A2EE9" w:rsidP="00646FB5">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2D5F55">
        <w:rPr>
          <w:rFonts w:ascii="Arial" w:hAnsi="Arial" w:cs="Arial"/>
          <w:b/>
        </w:rPr>
        <w:t>presentes 1</w:t>
      </w:r>
      <w:r w:rsidR="00E6206D" w:rsidRPr="002D5F55">
        <w:rPr>
          <w:rFonts w:ascii="Arial" w:hAnsi="Arial" w:cs="Arial"/>
          <w:b/>
        </w:rPr>
        <w:t>3</w:t>
      </w:r>
      <w:r w:rsidRPr="002D5F55">
        <w:rPr>
          <w:rFonts w:ascii="Arial" w:hAnsi="Arial" w:cs="Arial"/>
          <w:b/>
        </w:rPr>
        <w:t xml:space="preserve"> (</w:t>
      </w:r>
      <w:r w:rsidR="00E6206D" w:rsidRPr="002D5F55">
        <w:rPr>
          <w:rFonts w:ascii="Arial" w:hAnsi="Arial" w:cs="Arial"/>
          <w:b/>
        </w:rPr>
        <w:t>trece</w:t>
      </w:r>
      <w:r w:rsidRPr="002D5F55">
        <w:rPr>
          <w:rFonts w:ascii="Arial" w:hAnsi="Arial" w:cs="Arial"/>
          <w:b/>
        </w:rPr>
        <w:t>) integrantes del pleno, en forma económica fueron emitidos 1</w:t>
      </w:r>
      <w:r w:rsidR="00E6206D" w:rsidRPr="002D5F55">
        <w:rPr>
          <w:rFonts w:ascii="Arial" w:hAnsi="Arial" w:cs="Arial"/>
          <w:b/>
        </w:rPr>
        <w:t>3</w:t>
      </w:r>
      <w:r w:rsidRPr="002D5F55">
        <w:rPr>
          <w:rFonts w:ascii="Arial" w:hAnsi="Arial" w:cs="Arial"/>
          <w:b/>
        </w:rPr>
        <w:t xml:space="preserve"> (</w:t>
      </w:r>
      <w:r w:rsidR="00E6206D" w:rsidRPr="002D5F55">
        <w:rPr>
          <w:rFonts w:ascii="Arial" w:hAnsi="Arial" w:cs="Arial"/>
          <w:b/>
        </w:rPr>
        <w:t>trece</w:t>
      </w:r>
      <w:r w:rsidRPr="002D5F55">
        <w:rPr>
          <w:rFonts w:ascii="Arial" w:hAnsi="Arial" w:cs="Arial"/>
          <w:b/>
        </w:rPr>
        <w:t>)</w:t>
      </w:r>
      <w:r w:rsidRPr="001B090A">
        <w:rPr>
          <w:rFonts w:ascii="Arial" w:hAnsi="Arial" w:cs="Arial"/>
          <w:b/>
          <w:color w:val="000000" w:themeColor="text1"/>
        </w:rPr>
        <w:t xml:space="preserve"> votos a favor, en unanimidad fue </w:t>
      </w:r>
      <w:r w:rsidRPr="001B090A">
        <w:rPr>
          <w:rFonts w:ascii="Arial" w:hAnsi="Arial" w:cs="Arial"/>
          <w:color w:val="000000" w:themeColor="text1"/>
        </w:rPr>
        <w:t xml:space="preserve">aprobado </w:t>
      </w:r>
      <w:r w:rsidRPr="001B090A">
        <w:rPr>
          <w:rFonts w:ascii="Arial" w:hAnsi="Arial" w:cs="Arial"/>
          <w:b/>
          <w:color w:val="000000" w:themeColor="text1"/>
        </w:rPr>
        <w:t xml:space="preserve">por mayoría </w:t>
      </w:r>
      <w:r w:rsidR="00E6206D">
        <w:rPr>
          <w:rFonts w:ascii="Arial" w:hAnsi="Arial" w:cs="Arial"/>
          <w:b/>
          <w:color w:val="000000" w:themeColor="text1"/>
        </w:rPr>
        <w:t>calificada</w:t>
      </w:r>
      <w:r w:rsidRPr="008F783E">
        <w:rPr>
          <w:rFonts w:ascii="Arial" w:hAnsi="Arial" w:cs="Arial"/>
          <w:b/>
          <w:color w:val="FF0000"/>
        </w:rPr>
        <w:t xml:space="preserve"> </w:t>
      </w:r>
      <w:r w:rsidRPr="001B090A">
        <w:rPr>
          <w:rFonts w:ascii="Arial" w:hAnsi="Arial" w:cs="Arial"/>
          <w:color w:val="000000" w:themeColor="text1"/>
        </w:rPr>
        <w:t>la iniciativa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646FB5">
        <w:rPr>
          <w:rFonts w:ascii="Arial" w:hAnsi="Arial" w:cs="Arial"/>
          <w:color w:val="000000" w:themeColor="text1"/>
        </w:rPr>
        <w:t>-</w:t>
      </w:r>
      <w:r>
        <w:rPr>
          <w:rFonts w:ascii="Arial" w:hAnsi="Arial" w:cs="Arial"/>
          <w:color w:val="000000" w:themeColor="text1"/>
        </w:rPr>
        <w:t>--------------------------</w:t>
      </w:r>
      <w:r w:rsidR="00980CD0">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E6206D">
        <w:rPr>
          <w:rFonts w:ascii="Arial" w:hAnsi="Arial" w:cs="Arial"/>
          <w:b/>
          <w:color w:val="000000" w:themeColor="text1"/>
        </w:rPr>
        <w:t>603</w:t>
      </w:r>
      <w:r w:rsidR="00F11F8D">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980CD0">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29536B22" w14:textId="25B7F1B2" w:rsidR="00465B11" w:rsidRPr="001355E0" w:rsidRDefault="003A2EE9" w:rsidP="00646FB5">
      <w:pPr>
        <w:jc w:val="both"/>
        <w:rPr>
          <w:rFonts w:ascii="Arial" w:hAnsi="Arial" w:cs="Arial"/>
        </w:rPr>
      </w:pPr>
      <w:r w:rsidRPr="0035487A">
        <w:rPr>
          <w:rFonts w:ascii="Arial" w:hAnsi="Arial" w:cs="Arial"/>
          <w:b/>
        </w:rPr>
        <w:t>PRIMERO</w:t>
      </w:r>
      <w:r w:rsidR="00465B11">
        <w:rPr>
          <w:rFonts w:ascii="Arial" w:hAnsi="Arial" w:cs="Arial"/>
          <w:b/>
        </w:rPr>
        <w:t xml:space="preserve">.- </w:t>
      </w:r>
      <w:r w:rsidR="00465B11" w:rsidRPr="001355E0">
        <w:rPr>
          <w:rFonts w:ascii="Arial" w:hAnsi="Arial" w:cs="Arial"/>
        </w:rPr>
        <w:t>El Ayuntamiento Constitucional de San Pedro Tlaquepaque, Jalisco, aprueba y autoriza Ingresar los  proyectos denominados “FESTIVAL DEL MARIACHI TLAQUEPAQUE 2021”, “FESTIVAL DIA DE  MUERTOS TLAQUEPAQUE 2021”, y “FESTIVAL DEL NACIMIENTO TLAQUEPAQUE 2021”, para  su  inclusión de  los  apoyos a  Festivales Culturales  y  Artísticos “PROFEST 2021”, del  Gobierno de  México, así como   la suscripción  de los Convenios de  Colaboración para la Implementación   y  Operación  de  los programas de  apoyo a Festivales Culturales  y  Artísticos “PROFEST 2021”,  en los  que  este Municipio  pueda participar, con la Secretaria de  Cultura del Gobierno de México.</w:t>
      </w:r>
      <w:r w:rsidR="001355E0">
        <w:rPr>
          <w:rFonts w:ascii="Arial" w:hAnsi="Arial" w:cs="Arial"/>
        </w:rPr>
        <w:t>---------------------------------------------------------------------------------------------------------------------------</w:t>
      </w:r>
    </w:p>
    <w:p w14:paraId="0041CE93" w14:textId="12F741B8" w:rsidR="00465B11" w:rsidRDefault="00465B11" w:rsidP="00646FB5">
      <w:pPr>
        <w:jc w:val="both"/>
        <w:rPr>
          <w:rFonts w:ascii="Arial" w:hAnsi="Arial" w:cs="Arial"/>
        </w:rPr>
      </w:pPr>
      <w:r w:rsidRPr="00465B11">
        <w:rPr>
          <w:rFonts w:ascii="Arial" w:hAnsi="Arial" w:cs="Arial"/>
          <w:b/>
        </w:rPr>
        <w:t xml:space="preserve">SEGUNDO.- </w:t>
      </w:r>
      <w:r w:rsidRPr="001355E0">
        <w:rPr>
          <w:rFonts w:ascii="Arial" w:hAnsi="Arial" w:cs="Arial"/>
        </w:rPr>
        <w:t>El Ayuntamiento Constitucional de San Pedro Tlaquepaque, Jalisco, aprueba y autoriza, facultar a la Presidenta, Sindico, Secretario y Tesorero de este Municipio, para que concurran a la celebración de los Convenios correspondientes que se suscribirán con la Secretaria de  Cultura del Gobierno de México, para la  Implementación  y Operación del programa de  apoyo a Festivales Culturales  y  Artísticos “PROFEST 2021”, dentro de las categorías en las  que  este  Municipio pueda participar, en razón de  los proyectos denominados “FESTIVAL DEL MARIACHI TLAQUEPAQUE 2021”, “FESTIVAL DIA DE  MUERTOS TLAQUEPAQUE 2021”, y “FESTIVAL DEL NACIMIENTO TLAQUEPAQUE 2021</w:t>
      </w:r>
      <w:r w:rsidR="001355E0">
        <w:rPr>
          <w:rFonts w:ascii="Arial" w:hAnsi="Arial" w:cs="Arial"/>
        </w:rPr>
        <w:t>.---------------------------------------------------------------------------------</w:t>
      </w:r>
      <w:r w:rsidR="00646FB5">
        <w:rPr>
          <w:rFonts w:ascii="Arial" w:hAnsi="Arial" w:cs="Arial"/>
        </w:rPr>
        <w:t>-</w:t>
      </w:r>
      <w:r w:rsidR="001355E0">
        <w:rPr>
          <w:rFonts w:ascii="Arial" w:hAnsi="Arial" w:cs="Arial"/>
        </w:rPr>
        <w:t>----------------------------</w:t>
      </w:r>
    </w:p>
    <w:p w14:paraId="63685980" w14:textId="036E4F07" w:rsidR="00646FB5" w:rsidRDefault="00465B11" w:rsidP="00646FB5">
      <w:pPr>
        <w:jc w:val="both"/>
        <w:rPr>
          <w:rFonts w:ascii="Arial" w:hAnsi="Arial" w:cs="Arial"/>
        </w:rPr>
      </w:pPr>
      <w:r w:rsidRPr="00465B11">
        <w:rPr>
          <w:rFonts w:ascii="Arial" w:hAnsi="Arial" w:cs="Arial"/>
          <w:b/>
        </w:rPr>
        <w:t xml:space="preserve">TERCERO.- </w:t>
      </w:r>
      <w:r w:rsidRPr="001355E0">
        <w:rPr>
          <w:rFonts w:ascii="Arial" w:hAnsi="Arial" w:cs="Arial"/>
        </w:rPr>
        <w:t>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w:t>
      </w:r>
      <w:r w:rsidR="00646FB5">
        <w:rPr>
          <w:rFonts w:ascii="Arial" w:hAnsi="Arial" w:cs="Arial"/>
        </w:rPr>
        <w:t xml:space="preserve"> </w:t>
      </w:r>
      <w:r w:rsidRPr="001355E0">
        <w:rPr>
          <w:rFonts w:ascii="Arial" w:hAnsi="Arial" w:cs="Arial"/>
        </w:rPr>
        <w:t xml:space="preserve"> los </w:t>
      </w:r>
      <w:r w:rsidR="00646FB5">
        <w:rPr>
          <w:rFonts w:ascii="Arial" w:hAnsi="Arial" w:cs="Arial"/>
        </w:rPr>
        <w:t xml:space="preserve"> </w:t>
      </w:r>
      <w:r w:rsidRPr="001355E0">
        <w:rPr>
          <w:rFonts w:ascii="Arial" w:hAnsi="Arial" w:cs="Arial"/>
        </w:rPr>
        <w:t xml:space="preserve">mismos </w:t>
      </w:r>
      <w:r w:rsidR="00646FB5">
        <w:rPr>
          <w:rFonts w:ascii="Arial" w:hAnsi="Arial" w:cs="Arial"/>
        </w:rPr>
        <w:t xml:space="preserve"> </w:t>
      </w:r>
      <w:r w:rsidRPr="001355E0">
        <w:rPr>
          <w:rFonts w:ascii="Arial" w:hAnsi="Arial" w:cs="Arial"/>
        </w:rPr>
        <w:t xml:space="preserve">o </w:t>
      </w:r>
    </w:p>
    <w:p w14:paraId="36083356" w14:textId="77777777" w:rsidR="00646FB5" w:rsidRDefault="00646FB5" w:rsidP="00646FB5">
      <w:pPr>
        <w:jc w:val="both"/>
        <w:rPr>
          <w:rFonts w:ascii="Arial" w:hAnsi="Arial" w:cs="Arial"/>
        </w:rPr>
      </w:pPr>
    </w:p>
    <w:p w14:paraId="73A640DB" w14:textId="77777777" w:rsidR="00646FB5" w:rsidRDefault="00646FB5" w:rsidP="00646FB5">
      <w:pPr>
        <w:jc w:val="both"/>
        <w:rPr>
          <w:rFonts w:ascii="Arial" w:hAnsi="Arial" w:cs="Arial"/>
        </w:rPr>
      </w:pPr>
    </w:p>
    <w:p w14:paraId="091D5F2A" w14:textId="75410ED5" w:rsidR="00646FB5" w:rsidRDefault="00646FB5" w:rsidP="00646FB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603</w:t>
      </w:r>
      <w:r w:rsidR="00F11F8D">
        <w:rPr>
          <w:rFonts w:ascii="Arial" w:hAnsi="Arial" w:cs="Arial"/>
          <w:b/>
          <w:sz w:val="16"/>
          <w:szCs w:val="16"/>
        </w:rPr>
        <w:t>/2021</w:t>
      </w:r>
    </w:p>
    <w:p w14:paraId="4C1310DD" w14:textId="77777777" w:rsidR="00646FB5" w:rsidRDefault="00646FB5" w:rsidP="00646FB5">
      <w:pPr>
        <w:jc w:val="both"/>
        <w:rPr>
          <w:rFonts w:ascii="Arial" w:hAnsi="Arial" w:cs="Arial"/>
        </w:rPr>
      </w:pPr>
    </w:p>
    <w:p w14:paraId="127AB924" w14:textId="77777777" w:rsidR="00646FB5" w:rsidRDefault="00646FB5" w:rsidP="00646FB5">
      <w:pPr>
        <w:jc w:val="both"/>
        <w:rPr>
          <w:rFonts w:ascii="Arial" w:hAnsi="Arial" w:cs="Arial"/>
        </w:rPr>
      </w:pPr>
    </w:p>
    <w:p w14:paraId="779E7AFF" w14:textId="39DA756B" w:rsidR="00465B11" w:rsidRPr="00465B11" w:rsidRDefault="00465B11" w:rsidP="00646FB5">
      <w:pPr>
        <w:jc w:val="both"/>
        <w:rPr>
          <w:rFonts w:ascii="Arial" w:hAnsi="Arial" w:cs="Arial"/>
          <w:b/>
        </w:rPr>
      </w:pPr>
      <w:r w:rsidRPr="001355E0">
        <w:rPr>
          <w:rFonts w:ascii="Arial" w:hAnsi="Arial" w:cs="Arial"/>
        </w:rPr>
        <w:lastRenderedPageBreak/>
        <w:t>alguna otra irregularidad grave que de origen al incumplimiento de las acciones del programa de apoyo a Festivales Culturales  y  Artísticos “PROFEST 2021”,  dentro de la categoría en las  que  este Municipio  pueda participar, en razón de los proyectos denominados “FESTIVAL DEL MARIACHI TLAQUEPAQUE 2021”, “FESTIVAL DIA DE  MUERTOS TLAQUEPAQUE 2021”, y “FESTIVAL DEL NACIMIENTO TLAQUEPAQUE 2021”, este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1355E0">
        <w:rPr>
          <w:rFonts w:ascii="Arial" w:hAnsi="Arial" w:cs="Arial"/>
        </w:rPr>
        <w:t>-----------------------------------------------</w:t>
      </w:r>
      <w:r w:rsidR="00646FB5">
        <w:rPr>
          <w:rFonts w:ascii="Arial" w:hAnsi="Arial" w:cs="Arial"/>
        </w:rPr>
        <w:t>-</w:t>
      </w:r>
      <w:r w:rsidR="001355E0">
        <w:rPr>
          <w:rFonts w:ascii="Arial" w:hAnsi="Arial" w:cs="Arial"/>
        </w:rPr>
        <w:t>---------------------------------------------------------------------------</w:t>
      </w:r>
    </w:p>
    <w:p w14:paraId="15E17F2D" w14:textId="0CD7545A" w:rsidR="00465B11" w:rsidRPr="00465B11" w:rsidRDefault="00465B11" w:rsidP="00646FB5">
      <w:pPr>
        <w:jc w:val="both"/>
        <w:rPr>
          <w:rFonts w:ascii="Arial" w:hAnsi="Arial" w:cs="Arial"/>
          <w:b/>
        </w:rPr>
      </w:pPr>
      <w:r w:rsidRPr="00465B11">
        <w:rPr>
          <w:rFonts w:ascii="Arial" w:hAnsi="Arial" w:cs="Arial"/>
          <w:b/>
        </w:rPr>
        <w:t xml:space="preserve">CUARTO.- </w:t>
      </w:r>
      <w:r w:rsidRPr="001355E0">
        <w:rPr>
          <w:rFonts w:ascii="Arial" w:hAnsi="Arial" w:cs="Arial"/>
        </w:rPr>
        <w:t>El Ayuntamiento Constitucional de San Pedro Tlaquepaque, Jalisco, aprueba y autoriza, facultar al Tesorero  Municipal para que efectúe la apertura de las Cuentas Bancarias convenientes, mismas donde pueden ser depositados los recursos correspondientes al Programas de apoyo a Festivales Culturales  y  Artísticos “PROFEST 2021”,  dentro de la categoría en las  que  este Municipio  pueda participar, en razón de los proyectos denominados “FESTIVAL DEL MARIACHI TLAQUEPAQUE 2021”, “FESTIVAL DIA DE  MUERTOS TLAQUEPAQUE 2021”, y “FESTIVAL DEL NACIMIENTO TLAQUEPAQUE 2021”</w:t>
      </w:r>
      <w:r w:rsidR="001355E0" w:rsidRPr="00646FB5">
        <w:rPr>
          <w:rFonts w:ascii="Arial" w:hAnsi="Arial" w:cs="Arial"/>
        </w:rPr>
        <w:t>.----------------------------</w:t>
      </w:r>
      <w:r w:rsidR="00646FB5">
        <w:rPr>
          <w:rFonts w:ascii="Arial" w:hAnsi="Arial" w:cs="Arial"/>
        </w:rPr>
        <w:t>-</w:t>
      </w:r>
      <w:r w:rsidR="001355E0" w:rsidRPr="00646FB5">
        <w:rPr>
          <w:rFonts w:ascii="Arial" w:hAnsi="Arial" w:cs="Arial"/>
        </w:rPr>
        <w:t>---------------------------------------------------------------------------------</w:t>
      </w:r>
    </w:p>
    <w:p w14:paraId="56D28A9E" w14:textId="3BCBC94D" w:rsidR="003A2EE9" w:rsidRPr="00FB7AB8" w:rsidRDefault="00465B11" w:rsidP="00646FB5">
      <w:pPr>
        <w:jc w:val="both"/>
        <w:rPr>
          <w:rFonts w:ascii="Arial" w:hAnsi="Arial" w:cs="Arial"/>
          <w:b/>
          <w:color w:val="000000" w:themeColor="text1"/>
        </w:rPr>
      </w:pPr>
      <w:r w:rsidRPr="00465B11">
        <w:rPr>
          <w:rFonts w:ascii="Arial" w:hAnsi="Arial" w:cs="Arial"/>
          <w:b/>
        </w:rPr>
        <w:t xml:space="preserve">QUINTO.- </w:t>
      </w:r>
      <w:r w:rsidRPr="001355E0">
        <w:rPr>
          <w:rFonts w:ascii="Arial" w:hAnsi="Arial" w:cs="Arial"/>
        </w:rPr>
        <w:t>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del  programa de apoyo a Festivales Culturales  y  Artísticos “PROFEST 2021”,  dentro de la categoría en las  que  este Municipio  pueda participar, en razón de los proyectos denominados “FESTIVAL DEL MARIACHI TLAQUEPAQUE 2021”, “FESTIVAL DIA DE  MUERTOS TLAQUEPAQUE 2021”, y “FESTIVAL DEL NACIMIENTO TLAQUEPAQUE 2021”, así como tener la respectiva coordinación con la Tesorería Municipal y la Contraloría Ciudadana para el buen ejercicio de los recursos de los apoyos que se desprendan de dicho programa para dar cabal cumplimiento al presente acuerdo</w:t>
      </w:r>
      <w:r w:rsidR="001355E0">
        <w:rPr>
          <w:rFonts w:ascii="Arial" w:hAnsi="Arial" w:cs="Arial"/>
        </w:rPr>
        <w:t>.</w:t>
      </w:r>
      <w:r w:rsidR="003A2EE9" w:rsidRPr="00E6753D">
        <w:rPr>
          <w:rFonts w:ascii="Arial" w:hAnsi="Arial" w:cs="Arial"/>
        </w:rPr>
        <w:t>.</w:t>
      </w:r>
      <w:r w:rsidR="003A2EE9" w:rsidRPr="0035487A">
        <w:rPr>
          <w:rFonts w:ascii="Arial" w:hAnsi="Arial" w:cs="Arial"/>
        </w:rPr>
        <w:t>----</w:t>
      </w:r>
      <w:r w:rsidR="00646FB5">
        <w:rPr>
          <w:rFonts w:ascii="Arial" w:hAnsi="Arial" w:cs="Arial"/>
        </w:rPr>
        <w:t>-------------------------------------------------------------------------------------------------------------</w:t>
      </w:r>
      <w:r w:rsidR="003A2EE9" w:rsidRPr="0035487A">
        <w:rPr>
          <w:rFonts w:ascii="Arial" w:hAnsi="Arial" w:cs="Arial"/>
        </w:rPr>
        <w:t>-----------------------------------------------------------------------</w:t>
      </w:r>
      <w:r w:rsidR="003A2EE9" w:rsidRPr="00FB7AB8">
        <w:rPr>
          <w:rFonts w:ascii="Arial" w:hAnsi="Arial" w:cs="Arial"/>
        </w:rPr>
        <w:t>-------</w:t>
      </w:r>
      <w:r w:rsidR="002D5F55">
        <w:rPr>
          <w:rFonts w:ascii="Arial" w:hAnsi="Arial" w:cs="Arial"/>
        </w:rPr>
        <w:t>--</w:t>
      </w:r>
    </w:p>
    <w:p w14:paraId="661CA21E" w14:textId="77777777" w:rsidR="003A2EE9" w:rsidRPr="00515D5E" w:rsidRDefault="003A2EE9" w:rsidP="003A2EE9">
      <w:pPr>
        <w:jc w:val="center"/>
        <w:rPr>
          <w:rFonts w:ascii="Arial" w:hAnsi="Arial" w:cs="Arial"/>
          <w:b/>
          <w:color w:val="000000" w:themeColor="text1"/>
        </w:rPr>
      </w:pPr>
      <w:r w:rsidRPr="00515D5E">
        <w:rPr>
          <w:rFonts w:ascii="Arial" w:hAnsi="Arial" w:cs="Arial"/>
          <w:b/>
          <w:color w:val="000000" w:themeColor="text1"/>
        </w:rPr>
        <w:t>A T E N T A M E N T E</w:t>
      </w:r>
    </w:p>
    <w:p w14:paraId="7384471D" w14:textId="77777777" w:rsidR="003A2EE9" w:rsidRPr="00515D5E" w:rsidRDefault="003A2EE9" w:rsidP="003A2EE9">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34A92B28" w14:textId="77777777" w:rsidR="003A2EE9" w:rsidRPr="00515D5E" w:rsidRDefault="003A2EE9" w:rsidP="003A2EE9">
      <w:pPr>
        <w:pStyle w:val="Sinespaciado"/>
        <w:jc w:val="both"/>
        <w:rPr>
          <w:rFonts w:ascii="Arial" w:hAnsi="Arial" w:cs="Arial"/>
          <w:color w:val="000000" w:themeColor="text1"/>
          <w:sz w:val="24"/>
          <w:szCs w:val="24"/>
          <w:lang w:val="es-MX"/>
        </w:rPr>
      </w:pPr>
    </w:p>
    <w:p w14:paraId="28746574" w14:textId="77777777" w:rsidR="003A2EE9" w:rsidRDefault="003A2EE9" w:rsidP="003A2EE9">
      <w:pPr>
        <w:pStyle w:val="Sinespaciado"/>
        <w:jc w:val="both"/>
        <w:rPr>
          <w:rFonts w:ascii="Arial" w:hAnsi="Arial" w:cs="Arial"/>
          <w:color w:val="000000" w:themeColor="text1"/>
          <w:sz w:val="24"/>
          <w:szCs w:val="24"/>
          <w:lang w:val="es-MX"/>
        </w:rPr>
      </w:pPr>
    </w:p>
    <w:p w14:paraId="13F66930" w14:textId="77777777" w:rsidR="00646FB5" w:rsidRDefault="00646FB5" w:rsidP="003A2EE9">
      <w:pPr>
        <w:pStyle w:val="Sinespaciado"/>
        <w:jc w:val="both"/>
        <w:rPr>
          <w:rFonts w:ascii="Arial" w:hAnsi="Arial" w:cs="Arial"/>
          <w:color w:val="000000" w:themeColor="text1"/>
          <w:sz w:val="24"/>
          <w:szCs w:val="24"/>
          <w:lang w:val="es-MX"/>
        </w:rPr>
      </w:pPr>
    </w:p>
    <w:p w14:paraId="6F2E2496" w14:textId="77777777" w:rsidR="00646FB5" w:rsidRPr="00515D5E" w:rsidRDefault="00646FB5" w:rsidP="003A2EE9">
      <w:pPr>
        <w:pStyle w:val="Sinespaciado"/>
        <w:jc w:val="both"/>
        <w:rPr>
          <w:rFonts w:ascii="Arial" w:hAnsi="Arial" w:cs="Arial"/>
          <w:color w:val="000000" w:themeColor="text1"/>
          <w:sz w:val="24"/>
          <w:szCs w:val="24"/>
          <w:lang w:val="es-MX"/>
        </w:rPr>
      </w:pPr>
    </w:p>
    <w:p w14:paraId="1464EACF" w14:textId="77777777" w:rsidR="003A2EE9" w:rsidRPr="00515D5E" w:rsidRDefault="003A2EE9" w:rsidP="003A2EE9">
      <w:pPr>
        <w:pStyle w:val="Sinespaciado"/>
        <w:jc w:val="both"/>
        <w:rPr>
          <w:rFonts w:ascii="Arial" w:hAnsi="Arial" w:cs="Arial"/>
          <w:color w:val="000000" w:themeColor="text1"/>
          <w:sz w:val="24"/>
          <w:szCs w:val="24"/>
          <w:lang w:val="es-MX"/>
        </w:rPr>
      </w:pPr>
    </w:p>
    <w:p w14:paraId="7E90CE9A" w14:textId="77777777" w:rsidR="003A2EE9" w:rsidRPr="00515D5E" w:rsidRDefault="003A2EE9" w:rsidP="003A2EE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1452EE1F" w14:textId="03D89173" w:rsidR="003A2EE9" w:rsidRDefault="003A2EE9" w:rsidP="003A2EE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83E79A3" w14:textId="77777777" w:rsidR="00646FB5" w:rsidRDefault="00646FB5" w:rsidP="002D5F55">
      <w:pPr>
        <w:jc w:val="both"/>
        <w:rPr>
          <w:rFonts w:ascii="Arial" w:hAnsi="Arial" w:cs="Arial"/>
          <w:b/>
          <w:sz w:val="16"/>
          <w:szCs w:val="16"/>
        </w:rPr>
      </w:pPr>
    </w:p>
    <w:p w14:paraId="6FCD58D3" w14:textId="77777777" w:rsidR="00646FB5" w:rsidRDefault="00646FB5" w:rsidP="002D5F55">
      <w:pPr>
        <w:jc w:val="both"/>
        <w:rPr>
          <w:rFonts w:ascii="Arial" w:hAnsi="Arial" w:cs="Arial"/>
          <w:b/>
          <w:sz w:val="16"/>
          <w:szCs w:val="16"/>
        </w:rPr>
      </w:pPr>
    </w:p>
    <w:p w14:paraId="7D8A1B27" w14:textId="28214086" w:rsidR="002D5F55" w:rsidRDefault="002D5F55" w:rsidP="002D5F5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603</w:t>
      </w:r>
      <w:r w:rsidR="004468F2">
        <w:rPr>
          <w:rFonts w:ascii="Arial" w:hAnsi="Arial" w:cs="Arial"/>
          <w:b/>
          <w:sz w:val="16"/>
          <w:szCs w:val="16"/>
        </w:rPr>
        <w:t>/2021</w:t>
      </w:r>
    </w:p>
    <w:p w14:paraId="32478869" w14:textId="2362888F" w:rsidR="006218AA" w:rsidRDefault="006218AA" w:rsidP="0021209B">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2D5F55">
        <w:rPr>
          <w:rFonts w:ascii="Arial" w:hAnsi="Arial" w:cs="Arial"/>
          <w:b/>
        </w:rPr>
        <w:t>1</w:t>
      </w:r>
      <w:r w:rsidR="00980CD0" w:rsidRPr="002D5F55">
        <w:rPr>
          <w:rFonts w:ascii="Arial" w:hAnsi="Arial" w:cs="Arial"/>
          <w:b/>
        </w:rPr>
        <w:t>3</w:t>
      </w:r>
      <w:r w:rsidRPr="002D5F55">
        <w:rPr>
          <w:rFonts w:ascii="Arial" w:hAnsi="Arial" w:cs="Arial"/>
          <w:b/>
        </w:rPr>
        <w:t xml:space="preserve"> (</w:t>
      </w:r>
      <w:r w:rsidR="00980CD0" w:rsidRPr="002D5F55">
        <w:rPr>
          <w:rFonts w:ascii="Arial" w:hAnsi="Arial" w:cs="Arial"/>
          <w:b/>
        </w:rPr>
        <w:t>trece</w:t>
      </w:r>
      <w:r w:rsidRPr="002D5F55">
        <w:rPr>
          <w:rFonts w:ascii="Arial" w:hAnsi="Arial" w:cs="Arial"/>
          <w:b/>
        </w:rPr>
        <w:t>) integrantes del pleno, en forma económica fueron emitidos 1</w:t>
      </w:r>
      <w:r w:rsidR="00980CD0" w:rsidRPr="002D5F55">
        <w:rPr>
          <w:rFonts w:ascii="Arial" w:hAnsi="Arial" w:cs="Arial"/>
          <w:b/>
        </w:rPr>
        <w:t>3</w:t>
      </w:r>
      <w:r w:rsidRPr="002D5F55">
        <w:rPr>
          <w:rFonts w:ascii="Arial" w:hAnsi="Arial" w:cs="Arial"/>
          <w:b/>
        </w:rPr>
        <w:t xml:space="preserve"> (</w:t>
      </w:r>
      <w:r w:rsidR="00980CD0" w:rsidRPr="002D5F55">
        <w:rPr>
          <w:rFonts w:ascii="Arial" w:hAnsi="Arial" w:cs="Arial"/>
          <w:b/>
        </w:rPr>
        <w:t>trece</w:t>
      </w:r>
      <w:r w:rsidRPr="002D5F55">
        <w:rPr>
          <w:rFonts w:ascii="Arial" w:hAnsi="Arial" w:cs="Arial"/>
          <w:b/>
        </w:rPr>
        <w:t xml:space="preserve">) votos a favor, en unanimidad fue </w:t>
      </w:r>
      <w:r w:rsidRPr="002D5F55">
        <w:rPr>
          <w:rFonts w:ascii="Arial" w:hAnsi="Arial" w:cs="Arial"/>
        </w:rPr>
        <w:t xml:space="preserve">aprobado </w:t>
      </w:r>
      <w:r w:rsidRPr="002D5F55">
        <w:rPr>
          <w:rFonts w:ascii="Arial" w:hAnsi="Arial" w:cs="Arial"/>
          <w:b/>
        </w:rPr>
        <w:t xml:space="preserve">por mayoría </w:t>
      </w:r>
      <w:r w:rsidR="00980CD0" w:rsidRPr="002D5F55">
        <w:rPr>
          <w:rFonts w:ascii="Arial" w:hAnsi="Arial" w:cs="Arial"/>
          <w:b/>
        </w:rPr>
        <w:t>calificada</w:t>
      </w:r>
      <w:r w:rsidRPr="002D5F55">
        <w:rPr>
          <w:rFonts w:ascii="Arial" w:hAnsi="Arial" w:cs="Arial"/>
          <w:b/>
        </w:rPr>
        <w:t xml:space="preserve"> </w:t>
      </w:r>
      <w:r w:rsidRPr="002D5F55">
        <w:rPr>
          <w:rFonts w:ascii="Arial" w:hAnsi="Arial" w:cs="Arial"/>
        </w:rPr>
        <w:t xml:space="preserve">la iniciativa </w:t>
      </w:r>
      <w:r w:rsidRPr="001B090A">
        <w:rPr>
          <w:rFonts w:ascii="Arial" w:hAnsi="Arial" w:cs="Arial"/>
          <w:color w:val="000000" w:themeColor="text1"/>
        </w:rPr>
        <w:t>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980CD0">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980CD0">
        <w:rPr>
          <w:rFonts w:ascii="Arial" w:hAnsi="Arial" w:cs="Arial"/>
          <w:b/>
          <w:color w:val="000000" w:themeColor="text1"/>
        </w:rPr>
        <w:t>604</w:t>
      </w:r>
      <w:r w:rsidR="004468F2">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980CD0">
        <w:rPr>
          <w:rFonts w:ascii="Arial" w:hAnsi="Arial" w:cs="Arial"/>
          <w:color w:val="000000" w:themeColor="text1"/>
        </w:rPr>
        <w:t>--</w:t>
      </w:r>
      <w:r>
        <w:rPr>
          <w:rFonts w:ascii="Arial" w:hAnsi="Arial" w:cs="Arial"/>
          <w:color w:val="000000" w:themeColor="text1"/>
        </w:rPr>
        <w:t>------------------------------------</w:t>
      </w:r>
      <w:r w:rsidR="0021209B">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3FEBCC83" w14:textId="0075DC1C" w:rsidR="006218AA" w:rsidRPr="006218AA" w:rsidRDefault="006218AA" w:rsidP="0021209B">
      <w:pPr>
        <w:jc w:val="both"/>
        <w:rPr>
          <w:rFonts w:ascii="Arial" w:hAnsi="Arial" w:cs="Arial"/>
        </w:rPr>
      </w:pPr>
      <w:r w:rsidRPr="0035487A">
        <w:rPr>
          <w:rFonts w:ascii="Arial" w:hAnsi="Arial" w:cs="Arial"/>
          <w:b/>
        </w:rPr>
        <w:t>PRIMERO</w:t>
      </w:r>
      <w:r>
        <w:rPr>
          <w:rFonts w:ascii="Arial" w:hAnsi="Arial" w:cs="Arial"/>
          <w:b/>
        </w:rPr>
        <w:t>.-</w:t>
      </w:r>
      <w:r w:rsidR="0021209B">
        <w:rPr>
          <w:rFonts w:ascii="Arial" w:hAnsi="Arial" w:cs="Arial"/>
          <w:b/>
        </w:rPr>
        <w:t xml:space="preserve"> </w:t>
      </w:r>
      <w:r w:rsidRPr="006218AA">
        <w:rPr>
          <w:rFonts w:ascii="Arial" w:hAnsi="Arial" w:cs="Arial"/>
        </w:rPr>
        <w:t>El Ayuntamiento Constitucional de San Pedro Tlaquepaque, Jalisco, aprueba y autoriza el proyecto “FESTIVAL DIA DE  MUERTOS TLAQUEPAQUE 2021”, así como la suscripción  del Convenio de Colaboración para la Implementación  y  Operación  del Programa  Estatal “PROGRAMA PARA  ACCDER  A  INCENTIVOS  DE  PROYECTOS  PARA  LA  ORGANIZACIÓN DE   FERIAS EXPOSICIONES  Y ENCUENTROS DE NEGOCIOS, DIREGIDOS A  GOBIERNOS  MUNICIPALES 2021” con CEPE (Consejo Estatal de Promoción   Económica) del  Gobierno del  Estado de  Jalisco</w:t>
      </w:r>
      <w:r w:rsidR="00256801">
        <w:rPr>
          <w:rFonts w:ascii="Arial" w:hAnsi="Arial" w:cs="Arial"/>
        </w:rPr>
        <w:t>.--------------------------------------------------------------------------------------------------------------------------------------------------------</w:t>
      </w:r>
    </w:p>
    <w:p w14:paraId="5411921C" w14:textId="1D0F538E" w:rsidR="006218AA" w:rsidRPr="006218AA" w:rsidRDefault="006218AA" w:rsidP="0021209B">
      <w:pPr>
        <w:jc w:val="both"/>
        <w:rPr>
          <w:rFonts w:ascii="Arial" w:hAnsi="Arial" w:cs="Arial"/>
        </w:rPr>
      </w:pPr>
      <w:r w:rsidRPr="006218AA">
        <w:rPr>
          <w:rFonts w:ascii="Arial" w:hAnsi="Arial" w:cs="Arial"/>
          <w:b/>
        </w:rPr>
        <w:t xml:space="preserve">SEGUNDO.- </w:t>
      </w:r>
      <w:r w:rsidRPr="006218AA">
        <w:rPr>
          <w:rFonts w:ascii="Arial" w:hAnsi="Arial" w:cs="Arial"/>
        </w:rPr>
        <w:t>El Ayuntamiento Constitucional de San Pedro Tlaquepaque, Jalisco, aprueba y autoriza facultar a la Presidenta, Sindico, Secretario y Tesorero de este Municipio, para que concurran a la celebración de los Convenios correspondientes que se suscribirán con CEPE (Consejo Estatal de Promoción Económica) del  Gobierno del  Estado de Jalisco, en razón del proyecto, “FESTIVAL DIA DE  MUERTOS TLAQUEPAQUE 2021”, a desarrollar con  motivo de  la  convocatoria   respecto al Programa Estatal “PROGRAMA PARA ACCEDER A  INCENTIVOS DE  PROYECTOS PARA LA ORGANIZACIÓN DE FERIAS, EXPOSICIONES Y ENCUENTROS DE NEGOCIOS, DIRIGIDOS A GOBIERNOS MUNICIPALES 202.</w:t>
      </w:r>
      <w:r w:rsidR="00256801">
        <w:rPr>
          <w:rFonts w:ascii="Arial" w:hAnsi="Arial" w:cs="Arial"/>
        </w:rPr>
        <w:t>---------------------</w:t>
      </w:r>
      <w:r w:rsidR="0021209B">
        <w:rPr>
          <w:rFonts w:ascii="Arial" w:hAnsi="Arial" w:cs="Arial"/>
        </w:rPr>
        <w:t>---------------------------------------------------------------------------------------------------------------</w:t>
      </w:r>
      <w:r w:rsidR="00256801">
        <w:rPr>
          <w:rFonts w:ascii="Arial" w:hAnsi="Arial" w:cs="Arial"/>
        </w:rPr>
        <w:t>--------------------------------------------------------------------------------</w:t>
      </w:r>
    </w:p>
    <w:p w14:paraId="2D3943C0" w14:textId="77777777" w:rsidR="0021209B" w:rsidRDefault="006218AA" w:rsidP="0021209B">
      <w:pPr>
        <w:jc w:val="both"/>
        <w:rPr>
          <w:rFonts w:ascii="Arial" w:hAnsi="Arial" w:cs="Arial"/>
        </w:rPr>
      </w:pPr>
      <w:r w:rsidRPr="006218AA">
        <w:rPr>
          <w:rFonts w:ascii="Arial" w:hAnsi="Arial" w:cs="Arial"/>
          <w:b/>
        </w:rPr>
        <w:t xml:space="preserve">TERCERO.- </w:t>
      </w:r>
      <w:r w:rsidRPr="006218AA">
        <w:rPr>
          <w:rFonts w:ascii="Arial" w:hAnsi="Arial" w:cs="Arial"/>
        </w:rPr>
        <w:t>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w:t>
      </w:r>
      <w:r w:rsidR="0021209B">
        <w:rPr>
          <w:rFonts w:ascii="Arial" w:hAnsi="Arial" w:cs="Arial"/>
        </w:rPr>
        <w:t xml:space="preserve"> </w:t>
      </w:r>
      <w:r w:rsidRPr="006218AA">
        <w:rPr>
          <w:rFonts w:ascii="Arial" w:hAnsi="Arial" w:cs="Arial"/>
        </w:rPr>
        <w:t xml:space="preserve">en caso de que exista desvío de recursos, mala administración de los mismos o alguna otra irregularidad grave que de origen al incumplimiento de las acciones del </w:t>
      </w:r>
    </w:p>
    <w:p w14:paraId="674C89F2" w14:textId="77777777" w:rsidR="0021209B" w:rsidRDefault="0021209B" w:rsidP="0021209B">
      <w:pPr>
        <w:jc w:val="both"/>
        <w:rPr>
          <w:rFonts w:ascii="Arial" w:hAnsi="Arial" w:cs="Arial"/>
        </w:rPr>
      </w:pPr>
    </w:p>
    <w:p w14:paraId="7E54FCF9" w14:textId="77777777" w:rsidR="0021209B" w:rsidRDefault="0021209B" w:rsidP="0021209B">
      <w:pPr>
        <w:jc w:val="both"/>
        <w:rPr>
          <w:rFonts w:ascii="Arial" w:hAnsi="Arial" w:cs="Arial"/>
        </w:rPr>
      </w:pPr>
    </w:p>
    <w:p w14:paraId="6926D924" w14:textId="061F8CEC" w:rsidR="0021209B" w:rsidRDefault="0021209B" w:rsidP="0021209B">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604</w:t>
      </w:r>
      <w:r w:rsidR="004468F2">
        <w:rPr>
          <w:rFonts w:ascii="Arial" w:hAnsi="Arial" w:cs="Arial"/>
          <w:b/>
          <w:sz w:val="16"/>
          <w:szCs w:val="16"/>
        </w:rPr>
        <w:t>/2021</w:t>
      </w:r>
    </w:p>
    <w:p w14:paraId="1D79EA86" w14:textId="77777777" w:rsidR="0021209B" w:rsidRDefault="0021209B" w:rsidP="0021209B">
      <w:pPr>
        <w:jc w:val="both"/>
        <w:rPr>
          <w:rFonts w:ascii="Arial" w:hAnsi="Arial" w:cs="Arial"/>
        </w:rPr>
      </w:pPr>
    </w:p>
    <w:p w14:paraId="411F11D1" w14:textId="12651857" w:rsidR="006218AA" w:rsidRPr="006218AA" w:rsidRDefault="006218AA" w:rsidP="0021209B">
      <w:pPr>
        <w:jc w:val="both"/>
        <w:rPr>
          <w:rFonts w:ascii="Arial" w:hAnsi="Arial" w:cs="Arial"/>
        </w:rPr>
      </w:pPr>
      <w:r w:rsidRPr="006218AA">
        <w:rPr>
          <w:rFonts w:ascii="Arial" w:hAnsi="Arial" w:cs="Arial"/>
        </w:rPr>
        <w:lastRenderedPageBreak/>
        <w:t>Programa Estatal “PROGRAMA PARA ACCEDER A INCENTIVOS DE  PROYECTOS PARA LA ORGANIZACIÓN DE FERIAS, EXPOSICIONES Y ENCUENTROS  DE  NEGOCIOS, DIRIGIDOS A  GOBIERNOS MUNICIPALES 2021”,  del  CEPE (Consejo Estatal de  Promoción  Económica) del  Gobierno del  Estado de  Jalisco,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256801">
        <w:rPr>
          <w:rFonts w:ascii="Arial" w:hAnsi="Arial" w:cs="Arial"/>
        </w:rPr>
        <w:t>----------------------------------------------------------------------------------------------------------------------</w:t>
      </w:r>
      <w:r w:rsidR="0021209B">
        <w:rPr>
          <w:rFonts w:ascii="Arial" w:hAnsi="Arial" w:cs="Arial"/>
        </w:rPr>
        <w:t>-</w:t>
      </w:r>
      <w:r w:rsidR="00256801">
        <w:rPr>
          <w:rFonts w:ascii="Arial" w:hAnsi="Arial" w:cs="Arial"/>
        </w:rPr>
        <w:t>---------------------------------------------------</w:t>
      </w:r>
    </w:p>
    <w:p w14:paraId="5FFB4A01" w14:textId="4B63886A" w:rsidR="006218AA" w:rsidRPr="006218AA" w:rsidRDefault="006218AA" w:rsidP="0021209B">
      <w:pPr>
        <w:jc w:val="both"/>
        <w:rPr>
          <w:rFonts w:ascii="Arial" w:hAnsi="Arial" w:cs="Arial"/>
          <w:b/>
        </w:rPr>
      </w:pPr>
      <w:r w:rsidRPr="006218AA">
        <w:rPr>
          <w:rFonts w:ascii="Arial" w:hAnsi="Arial" w:cs="Arial"/>
          <w:b/>
        </w:rPr>
        <w:t xml:space="preserve">CUARTO.- </w:t>
      </w:r>
      <w:r w:rsidRPr="006218AA">
        <w:rPr>
          <w:rFonts w:ascii="Arial" w:hAnsi="Arial" w:cs="Arial"/>
        </w:rPr>
        <w:t>El Ayuntamiento Constitucional de San Pedro Tlaquepaque, Jalisco, aprueba y autoriza, facultar al Tesorero  Municipal para que efectúe la apertura de las Cuentas Bancarias convenientes, mismas donde pueden ser depositados los recursos correspondientes a todos los Programas Estatal “PROGRAMA PARA   ACCEDER A  INCENTIVOS DE  PROYECTOS PARA LA  ORGANIZACIÓN  DE  FERIAS, EXPOSICIONES Y ENCUENTROS  DE  NEGOCIOS, DIRIGIDOS A  GOBIERNOS MUNICIPALES 2021”, del  CEPE (Consejo Estatal de   Promoción   Económica) del  Gobierno del  Estado de  Jalisco 2021.</w:t>
      </w:r>
      <w:r w:rsidR="00256801">
        <w:rPr>
          <w:rFonts w:ascii="Arial" w:hAnsi="Arial" w:cs="Arial"/>
        </w:rPr>
        <w:t>------------------------------------------------------</w:t>
      </w:r>
      <w:r w:rsidR="0021209B">
        <w:rPr>
          <w:rFonts w:ascii="Arial" w:hAnsi="Arial" w:cs="Arial"/>
        </w:rPr>
        <w:t>-</w:t>
      </w:r>
      <w:r w:rsidR="00256801">
        <w:rPr>
          <w:rFonts w:ascii="Arial" w:hAnsi="Arial" w:cs="Arial"/>
        </w:rPr>
        <w:t>-----------------------------------------------------------------------------------------</w:t>
      </w:r>
    </w:p>
    <w:p w14:paraId="05FE76DC" w14:textId="51CEC153" w:rsidR="006218AA" w:rsidRPr="0021209B" w:rsidRDefault="006218AA" w:rsidP="0021209B">
      <w:pPr>
        <w:jc w:val="both"/>
        <w:rPr>
          <w:rFonts w:ascii="Arial" w:hAnsi="Arial" w:cs="Arial"/>
        </w:rPr>
      </w:pPr>
      <w:r w:rsidRPr="006218AA">
        <w:rPr>
          <w:rFonts w:ascii="Arial" w:hAnsi="Arial" w:cs="Arial"/>
          <w:b/>
        </w:rPr>
        <w:t xml:space="preserve">QUINTO.- </w:t>
      </w:r>
      <w:r w:rsidRPr="006218AA">
        <w:rPr>
          <w:rFonts w:ascii="Arial" w:hAnsi="Arial" w:cs="Arial"/>
        </w:rPr>
        <w:t>El Ayuntamiento Constitucional de San Pedro Tlaquepaque, Jalisco, aprueba y autoriza, facultar a la Coordinación de Desarrollo Económico y Combate a la Desigualdad, conjuntamente con la Unidad de Gestión de Recursos Federales, Estatales y del Sector Privado, ser las instancias competentes para dar seguimiento y cumplimiento a toda la operación del Programas  Estatal “PROGRAMA PARA   ACCEDER A  INCENTIVOS DE  PROYECTOS PARA LA  ORGANIZACIÓN  DE  FERIAS, EXPOSICIONES Y ENCUENTROS  DE  NEGOCIOS, DIRIGIDOS A  GOBIERNOS MUNICIPALES 2021”, del  CEPE (Consejo Estatal de   Promoción   Económica) del  Gobierno del  Estado de  Jalisco 2021, así como tener la respectiva coordinación con la Tesorería Municipal y la Contraloría Ciudadana para el buen ejercicio de los recursos de los apoyos que se desprendan de dicho programa para dar cabal cu</w:t>
      </w:r>
      <w:r w:rsidR="0021209B">
        <w:rPr>
          <w:rFonts w:ascii="Arial" w:hAnsi="Arial" w:cs="Arial"/>
        </w:rPr>
        <w:t>mplimiento al presente acuerdo.-</w:t>
      </w:r>
      <w:r w:rsidRPr="0035487A">
        <w:rPr>
          <w:rFonts w:ascii="Arial" w:hAnsi="Arial" w:cs="Arial"/>
        </w:rPr>
        <w:t>---------------------------------------------------------------------------</w:t>
      </w:r>
      <w:r w:rsidRPr="00FB7AB8">
        <w:rPr>
          <w:rFonts w:ascii="Arial" w:hAnsi="Arial" w:cs="Arial"/>
        </w:rPr>
        <w:t>-------</w:t>
      </w:r>
      <w:r w:rsidR="00256801">
        <w:rPr>
          <w:rFonts w:ascii="Arial" w:hAnsi="Arial" w:cs="Arial"/>
        </w:rPr>
        <w:t>------------------------</w:t>
      </w:r>
      <w:r>
        <w:rPr>
          <w:rFonts w:ascii="Arial" w:hAnsi="Arial" w:cs="Arial"/>
        </w:rPr>
        <w:t>--</w:t>
      </w:r>
    </w:p>
    <w:p w14:paraId="1E0D322A" w14:textId="77777777" w:rsidR="0021209B" w:rsidRDefault="0021209B" w:rsidP="006218AA">
      <w:pPr>
        <w:jc w:val="center"/>
        <w:rPr>
          <w:rFonts w:ascii="Arial" w:hAnsi="Arial" w:cs="Arial"/>
          <w:b/>
          <w:color w:val="000000" w:themeColor="text1"/>
        </w:rPr>
      </w:pPr>
    </w:p>
    <w:p w14:paraId="0E22831B" w14:textId="77777777" w:rsidR="006218AA" w:rsidRPr="00515D5E" w:rsidRDefault="006218AA" w:rsidP="006218AA">
      <w:pPr>
        <w:jc w:val="center"/>
        <w:rPr>
          <w:rFonts w:ascii="Arial" w:hAnsi="Arial" w:cs="Arial"/>
          <w:b/>
          <w:color w:val="000000" w:themeColor="text1"/>
        </w:rPr>
      </w:pPr>
      <w:r w:rsidRPr="00515D5E">
        <w:rPr>
          <w:rFonts w:ascii="Arial" w:hAnsi="Arial" w:cs="Arial"/>
          <w:b/>
          <w:color w:val="000000" w:themeColor="text1"/>
        </w:rPr>
        <w:t>A T E N T A M E N T E</w:t>
      </w:r>
    </w:p>
    <w:p w14:paraId="5D0C6A97" w14:textId="77777777" w:rsidR="006218AA" w:rsidRPr="00515D5E" w:rsidRDefault="006218AA" w:rsidP="006218AA">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4061FD25" w14:textId="77777777" w:rsidR="006218AA" w:rsidRPr="00515D5E" w:rsidRDefault="006218AA" w:rsidP="006218AA">
      <w:pPr>
        <w:pStyle w:val="Sinespaciado"/>
        <w:jc w:val="both"/>
        <w:rPr>
          <w:rFonts w:ascii="Arial" w:hAnsi="Arial" w:cs="Arial"/>
          <w:color w:val="000000" w:themeColor="text1"/>
          <w:sz w:val="24"/>
          <w:szCs w:val="24"/>
          <w:lang w:val="es-MX"/>
        </w:rPr>
      </w:pPr>
    </w:p>
    <w:p w14:paraId="0A394990" w14:textId="50D48490" w:rsidR="006218AA" w:rsidRDefault="006218AA" w:rsidP="006218AA">
      <w:pPr>
        <w:pStyle w:val="Sinespaciado"/>
        <w:jc w:val="both"/>
        <w:rPr>
          <w:rFonts w:ascii="Arial" w:hAnsi="Arial" w:cs="Arial"/>
          <w:color w:val="000000" w:themeColor="text1"/>
          <w:sz w:val="24"/>
          <w:szCs w:val="24"/>
          <w:lang w:val="es-MX"/>
        </w:rPr>
      </w:pPr>
    </w:p>
    <w:p w14:paraId="03EE60CF" w14:textId="6B04862A" w:rsidR="00256801" w:rsidRDefault="00256801" w:rsidP="006218AA">
      <w:pPr>
        <w:pStyle w:val="Sinespaciado"/>
        <w:jc w:val="both"/>
        <w:rPr>
          <w:rFonts w:ascii="Arial" w:hAnsi="Arial" w:cs="Arial"/>
          <w:color w:val="000000" w:themeColor="text1"/>
          <w:sz w:val="24"/>
          <w:szCs w:val="24"/>
          <w:lang w:val="es-MX"/>
        </w:rPr>
      </w:pPr>
    </w:p>
    <w:p w14:paraId="7B4A3039" w14:textId="77777777" w:rsidR="0021209B" w:rsidRDefault="0021209B" w:rsidP="006218AA">
      <w:pPr>
        <w:pStyle w:val="Sinespaciado"/>
        <w:jc w:val="both"/>
        <w:rPr>
          <w:rFonts w:ascii="Arial" w:hAnsi="Arial" w:cs="Arial"/>
          <w:color w:val="000000" w:themeColor="text1"/>
          <w:sz w:val="24"/>
          <w:szCs w:val="24"/>
          <w:lang w:val="es-MX"/>
        </w:rPr>
      </w:pPr>
    </w:p>
    <w:p w14:paraId="279BF677" w14:textId="77777777" w:rsidR="00256801" w:rsidRPr="00515D5E" w:rsidRDefault="00256801" w:rsidP="006218AA">
      <w:pPr>
        <w:pStyle w:val="Sinespaciado"/>
        <w:jc w:val="both"/>
        <w:rPr>
          <w:rFonts w:ascii="Arial" w:hAnsi="Arial" w:cs="Arial"/>
          <w:color w:val="000000" w:themeColor="text1"/>
          <w:sz w:val="24"/>
          <w:szCs w:val="24"/>
          <w:lang w:val="es-MX"/>
        </w:rPr>
      </w:pPr>
    </w:p>
    <w:p w14:paraId="52C7D9FA" w14:textId="77777777" w:rsidR="006218AA" w:rsidRPr="00515D5E" w:rsidRDefault="006218AA" w:rsidP="006218AA">
      <w:pPr>
        <w:pStyle w:val="Sinespaciado"/>
        <w:jc w:val="both"/>
        <w:rPr>
          <w:rFonts w:ascii="Arial" w:hAnsi="Arial" w:cs="Arial"/>
          <w:color w:val="000000" w:themeColor="text1"/>
          <w:sz w:val="24"/>
          <w:szCs w:val="24"/>
          <w:lang w:val="es-MX"/>
        </w:rPr>
      </w:pPr>
    </w:p>
    <w:p w14:paraId="58021C4B" w14:textId="77777777" w:rsidR="006218AA" w:rsidRPr="00515D5E" w:rsidRDefault="006218AA" w:rsidP="006218AA">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6404463B" w14:textId="256C3801" w:rsidR="006218AA" w:rsidRDefault="006218AA" w:rsidP="006218AA">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43AD3968" w14:textId="678029B7" w:rsidR="00713620" w:rsidRDefault="00713620" w:rsidP="006218AA">
      <w:pPr>
        <w:pStyle w:val="Sinespaciado"/>
        <w:jc w:val="center"/>
        <w:rPr>
          <w:rFonts w:ascii="Arial" w:hAnsi="Arial" w:cs="Arial"/>
          <w:b/>
          <w:color w:val="000000" w:themeColor="text1"/>
          <w:sz w:val="24"/>
          <w:szCs w:val="24"/>
          <w:lang w:val="es-MX"/>
        </w:rPr>
      </w:pPr>
    </w:p>
    <w:p w14:paraId="6828F909" w14:textId="77777777" w:rsidR="0021209B" w:rsidRDefault="0021209B" w:rsidP="002D5F55">
      <w:pPr>
        <w:jc w:val="both"/>
        <w:rPr>
          <w:rFonts w:ascii="Arial" w:hAnsi="Arial" w:cs="Arial"/>
          <w:b/>
          <w:sz w:val="16"/>
          <w:szCs w:val="16"/>
        </w:rPr>
      </w:pPr>
    </w:p>
    <w:p w14:paraId="35EA8161" w14:textId="287781B8" w:rsidR="002D5F55" w:rsidRDefault="002D5F55" w:rsidP="002D5F5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604</w:t>
      </w:r>
      <w:r w:rsidR="004468F2">
        <w:rPr>
          <w:rFonts w:ascii="Arial" w:hAnsi="Arial" w:cs="Arial"/>
          <w:b/>
          <w:sz w:val="16"/>
          <w:szCs w:val="16"/>
        </w:rPr>
        <w:t>/2021</w:t>
      </w:r>
    </w:p>
    <w:p w14:paraId="3ACD30A4" w14:textId="6CCFD147" w:rsidR="00713620" w:rsidRDefault="00713620" w:rsidP="006218AA">
      <w:pPr>
        <w:pStyle w:val="Sinespaciado"/>
        <w:jc w:val="center"/>
        <w:rPr>
          <w:rFonts w:ascii="Arial" w:hAnsi="Arial" w:cs="Arial"/>
          <w:b/>
          <w:color w:val="000000" w:themeColor="text1"/>
          <w:sz w:val="24"/>
          <w:szCs w:val="24"/>
          <w:lang w:val="es-MX"/>
        </w:rPr>
      </w:pPr>
    </w:p>
    <w:p w14:paraId="1CC84EE1" w14:textId="68651F7D" w:rsidR="00713620" w:rsidRDefault="00713620" w:rsidP="00930F43">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2D5F55">
        <w:rPr>
          <w:rFonts w:ascii="Arial" w:hAnsi="Arial" w:cs="Arial"/>
          <w:b/>
        </w:rPr>
        <w:t>1</w:t>
      </w:r>
      <w:r w:rsidR="007D466D" w:rsidRPr="002D5F55">
        <w:rPr>
          <w:rFonts w:ascii="Arial" w:hAnsi="Arial" w:cs="Arial"/>
          <w:b/>
        </w:rPr>
        <w:t>3</w:t>
      </w:r>
      <w:r w:rsidRPr="002D5F55">
        <w:rPr>
          <w:rFonts w:ascii="Arial" w:hAnsi="Arial" w:cs="Arial"/>
          <w:b/>
        </w:rPr>
        <w:t xml:space="preserve"> (</w:t>
      </w:r>
      <w:r w:rsidR="007D466D" w:rsidRPr="002D5F55">
        <w:rPr>
          <w:rFonts w:ascii="Arial" w:hAnsi="Arial" w:cs="Arial"/>
          <w:b/>
        </w:rPr>
        <w:t>trece</w:t>
      </w:r>
      <w:r w:rsidRPr="002D5F55">
        <w:rPr>
          <w:rFonts w:ascii="Arial" w:hAnsi="Arial" w:cs="Arial"/>
          <w:b/>
        </w:rPr>
        <w:t>) integrantes del pleno, en forma económica fueron emitidos 1</w:t>
      </w:r>
      <w:r w:rsidR="007D466D" w:rsidRPr="002D5F55">
        <w:rPr>
          <w:rFonts w:ascii="Arial" w:hAnsi="Arial" w:cs="Arial"/>
          <w:b/>
        </w:rPr>
        <w:t>3</w:t>
      </w:r>
      <w:r w:rsidRPr="002D5F55">
        <w:rPr>
          <w:rFonts w:ascii="Arial" w:hAnsi="Arial" w:cs="Arial"/>
          <w:b/>
        </w:rPr>
        <w:t xml:space="preserve"> (</w:t>
      </w:r>
      <w:r w:rsidR="007D466D" w:rsidRPr="002D5F55">
        <w:rPr>
          <w:rFonts w:ascii="Arial" w:hAnsi="Arial" w:cs="Arial"/>
          <w:b/>
        </w:rPr>
        <w:t>trece</w:t>
      </w:r>
      <w:r w:rsidRPr="002D5F55">
        <w:rPr>
          <w:rFonts w:ascii="Arial" w:hAnsi="Arial" w:cs="Arial"/>
          <w:b/>
        </w:rPr>
        <w:t>)</w:t>
      </w:r>
      <w:r w:rsidRPr="001B090A">
        <w:rPr>
          <w:rFonts w:ascii="Arial" w:hAnsi="Arial" w:cs="Arial"/>
          <w:b/>
          <w:color w:val="000000" w:themeColor="text1"/>
        </w:rPr>
        <w:t xml:space="preserve"> votos a favor, en unanimidad fue </w:t>
      </w:r>
      <w:r w:rsidRPr="001B090A">
        <w:rPr>
          <w:rFonts w:ascii="Arial" w:hAnsi="Arial" w:cs="Arial"/>
          <w:color w:val="000000" w:themeColor="text1"/>
        </w:rPr>
        <w:t xml:space="preserve">aprobado </w:t>
      </w:r>
      <w:r w:rsidRPr="001B090A">
        <w:rPr>
          <w:rFonts w:ascii="Arial" w:hAnsi="Arial" w:cs="Arial"/>
          <w:b/>
          <w:color w:val="000000" w:themeColor="text1"/>
        </w:rPr>
        <w:t xml:space="preserve">por mayoría </w:t>
      </w:r>
      <w:r w:rsidR="007D466D">
        <w:rPr>
          <w:rFonts w:ascii="Arial" w:hAnsi="Arial" w:cs="Arial"/>
          <w:b/>
          <w:color w:val="000000" w:themeColor="text1"/>
        </w:rPr>
        <w:t>calificada</w:t>
      </w:r>
      <w:r w:rsidRPr="008F783E">
        <w:rPr>
          <w:rFonts w:ascii="Arial" w:hAnsi="Arial" w:cs="Arial"/>
          <w:b/>
          <w:color w:val="FF0000"/>
        </w:rPr>
        <w:t xml:space="preserve"> </w:t>
      </w:r>
      <w:r w:rsidRPr="001B090A">
        <w:rPr>
          <w:rFonts w:ascii="Arial" w:hAnsi="Arial" w:cs="Arial"/>
          <w:color w:val="000000" w:themeColor="text1"/>
        </w:rPr>
        <w:t>la iniciativa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930F43">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7D46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7D466D">
        <w:rPr>
          <w:rFonts w:ascii="Arial" w:hAnsi="Arial" w:cs="Arial"/>
          <w:b/>
          <w:color w:val="000000" w:themeColor="text1"/>
        </w:rPr>
        <w:t>605</w:t>
      </w:r>
      <w:r w:rsidR="00967BF5">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7D46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5A2ECF15" w14:textId="0A75E6A4" w:rsidR="006017C4" w:rsidRPr="006017C4" w:rsidRDefault="00713620" w:rsidP="006017C4">
      <w:pPr>
        <w:jc w:val="both"/>
        <w:rPr>
          <w:rFonts w:ascii="Arial" w:hAnsi="Arial" w:cs="Arial"/>
        </w:rPr>
      </w:pPr>
      <w:r w:rsidRPr="0035487A">
        <w:rPr>
          <w:rFonts w:ascii="Arial" w:hAnsi="Arial" w:cs="Arial"/>
          <w:b/>
        </w:rPr>
        <w:t>PRIMERO</w:t>
      </w:r>
      <w:r>
        <w:rPr>
          <w:rFonts w:ascii="Arial" w:hAnsi="Arial" w:cs="Arial"/>
          <w:b/>
        </w:rPr>
        <w:t>.-</w:t>
      </w:r>
      <w:r w:rsidR="006017C4" w:rsidRPr="006017C4">
        <w:rPr>
          <w:rFonts w:ascii="Arial" w:hAnsi="Arial" w:cs="Arial"/>
        </w:rPr>
        <w:t xml:space="preserve"> El Ayuntamiento Constitucional de San Pedro Tlaquepaque, Jalisco, aprueba y autoriza los proyectos así como la suscripción de los Convenios de Colaboración con la SECTURJAL (Secretaría de Turismo del Estado de Jalisco), para todos los Programas y/o convocatorias del año 2021, en los que el Gobierno Municipal pueda participar como beneficiario directo o ente intermediario.</w:t>
      </w:r>
      <w:r w:rsidR="00355E5C">
        <w:rPr>
          <w:rFonts w:ascii="Arial" w:hAnsi="Arial" w:cs="Arial"/>
        </w:rPr>
        <w:t>----------------------------------------------------------</w:t>
      </w:r>
      <w:r w:rsidR="00930F43">
        <w:rPr>
          <w:rFonts w:ascii="Arial" w:hAnsi="Arial" w:cs="Arial"/>
        </w:rPr>
        <w:t>-</w:t>
      </w:r>
      <w:r w:rsidR="00355E5C">
        <w:rPr>
          <w:rFonts w:ascii="Arial" w:hAnsi="Arial" w:cs="Arial"/>
        </w:rPr>
        <w:t>--------------------------------------------------------------</w:t>
      </w:r>
    </w:p>
    <w:p w14:paraId="50CB4BF1" w14:textId="0A567585" w:rsidR="006017C4" w:rsidRPr="006017C4" w:rsidRDefault="006017C4" w:rsidP="006017C4">
      <w:pPr>
        <w:jc w:val="both"/>
        <w:rPr>
          <w:rFonts w:ascii="Arial" w:hAnsi="Arial" w:cs="Arial"/>
        </w:rPr>
      </w:pPr>
      <w:r w:rsidRPr="00355E5C">
        <w:rPr>
          <w:rFonts w:ascii="Arial" w:hAnsi="Arial" w:cs="Arial"/>
          <w:b/>
        </w:rPr>
        <w:t xml:space="preserve">SEGUNDO.- </w:t>
      </w:r>
      <w:r w:rsidRPr="006017C4">
        <w:rPr>
          <w:rFonts w:ascii="Arial" w:hAnsi="Arial" w:cs="Arial"/>
        </w:rPr>
        <w:t>El Ayuntamiento Constitucional de San Pedro Tlaquepaque, Jalisco, aprueba y autoriza facultar a la Presidenta, Sindico, Secretario y Tesorero de éste municipio, para que concurran a la celebración de los Convenios correspondientes que se suscribirán con la SECTURJAL (Secretaría de Turismo del Estado de Jalisco), en razón de los proyectos, obras o acciones a desarrollar con motivo de todos los PROGRAMAS Y/O CONVOCATORIAS DE LA SECTURJAL 2021, en los que el Gobierno Municipal pueda participar como beneficiario directo o ente intermediario.</w:t>
      </w:r>
      <w:r w:rsidR="00355E5C">
        <w:rPr>
          <w:rFonts w:ascii="Arial" w:hAnsi="Arial" w:cs="Arial"/>
        </w:rPr>
        <w:t>-------------------------------------------------------------------------------------------------------------------------------------------------------------------------------------------------------</w:t>
      </w:r>
    </w:p>
    <w:p w14:paraId="0C5989F9" w14:textId="77AEEDE8" w:rsidR="00355E5C" w:rsidRDefault="006017C4" w:rsidP="006017C4">
      <w:pPr>
        <w:jc w:val="both"/>
        <w:rPr>
          <w:rFonts w:ascii="Arial" w:hAnsi="Arial" w:cs="Arial"/>
        </w:rPr>
      </w:pPr>
      <w:r w:rsidRPr="00355E5C">
        <w:rPr>
          <w:rFonts w:ascii="Arial" w:hAnsi="Arial" w:cs="Arial"/>
          <w:b/>
        </w:rPr>
        <w:t>TERCERO.</w:t>
      </w:r>
      <w:r w:rsidRPr="006017C4">
        <w:rPr>
          <w:rFonts w:ascii="Arial" w:hAnsi="Arial" w:cs="Arial"/>
        </w:rPr>
        <w:t>- El Ayuntamiento Constitucional de San Pedro Tlaquepaque, Jalisco, aprueba y autoriza, 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PROGRAMAS Y/O CONVOCATORIAS DE LA SECTURJAL 2021, EN LOS QUE EL GOBIERNO MUNICIPAL PUEDA PARTICIPAR COMO BENEFICIARIO</w:t>
      </w:r>
      <w:r w:rsidR="00355E5C">
        <w:rPr>
          <w:rFonts w:ascii="Arial" w:hAnsi="Arial" w:cs="Arial"/>
        </w:rPr>
        <w:t xml:space="preserve"> </w:t>
      </w:r>
      <w:r w:rsidRPr="006017C4">
        <w:rPr>
          <w:rFonts w:ascii="Arial" w:hAnsi="Arial" w:cs="Arial"/>
        </w:rPr>
        <w:t xml:space="preserve"> DIRECTO</w:t>
      </w:r>
      <w:r w:rsidR="00355E5C">
        <w:rPr>
          <w:rFonts w:ascii="Arial" w:hAnsi="Arial" w:cs="Arial"/>
        </w:rPr>
        <w:t xml:space="preserve"> </w:t>
      </w:r>
      <w:r w:rsidRPr="006017C4">
        <w:rPr>
          <w:rFonts w:ascii="Arial" w:hAnsi="Arial" w:cs="Arial"/>
        </w:rPr>
        <w:t xml:space="preserve"> O </w:t>
      </w:r>
      <w:r w:rsidR="00355E5C">
        <w:rPr>
          <w:rFonts w:ascii="Arial" w:hAnsi="Arial" w:cs="Arial"/>
        </w:rPr>
        <w:t xml:space="preserve"> </w:t>
      </w:r>
      <w:r w:rsidRPr="006017C4">
        <w:rPr>
          <w:rFonts w:ascii="Arial" w:hAnsi="Arial" w:cs="Arial"/>
        </w:rPr>
        <w:t>ENTE</w:t>
      </w:r>
      <w:r w:rsidR="00355E5C">
        <w:rPr>
          <w:rFonts w:ascii="Arial" w:hAnsi="Arial" w:cs="Arial"/>
        </w:rPr>
        <w:t xml:space="preserve"> </w:t>
      </w:r>
      <w:r w:rsidRPr="006017C4">
        <w:rPr>
          <w:rFonts w:ascii="Arial" w:hAnsi="Arial" w:cs="Arial"/>
        </w:rPr>
        <w:t xml:space="preserve"> INTERMEDIARIO, </w:t>
      </w:r>
      <w:r w:rsidR="00355E5C">
        <w:rPr>
          <w:rFonts w:ascii="Arial" w:hAnsi="Arial" w:cs="Arial"/>
        </w:rPr>
        <w:t xml:space="preserve"> </w:t>
      </w:r>
      <w:r w:rsidRPr="006017C4">
        <w:rPr>
          <w:rFonts w:ascii="Arial" w:hAnsi="Arial" w:cs="Arial"/>
        </w:rPr>
        <w:t xml:space="preserve">éste </w:t>
      </w:r>
      <w:r w:rsidR="00355E5C">
        <w:rPr>
          <w:rFonts w:ascii="Arial" w:hAnsi="Arial" w:cs="Arial"/>
        </w:rPr>
        <w:t xml:space="preserve"> </w:t>
      </w:r>
      <w:r w:rsidRPr="006017C4">
        <w:rPr>
          <w:rFonts w:ascii="Arial" w:hAnsi="Arial" w:cs="Arial"/>
        </w:rPr>
        <w:t xml:space="preserve">H. </w:t>
      </w:r>
      <w:r w:rsidR="00355E5C">
        <w:rPr>
          <w:rFonts w:ascii="Arial" w:hAnsi="Arial" w:cs="Arial"/>
        </w:rPr>
        <w:t xml:space="preserve"> </w:t>
      </w:r>
      <w:r w:rsidRPr="006017C4">
        <w:rPr>
          <w:rFonts w:ascii="Arial" w:hAnsi="Arial" w:cs="Arial"/>
        </w:rPr>
        <w:t xml:space="preserve">Ayuntamiento </w:t>
      </w:r>
    </w:p>
    <w:p w14:paraId="6B3116A6" w14:textId="77777777" w:rsidR="00355E5C" w:rsidRDefault="00355E5C" w:rsidP="006017C4">
      <w:pPr>
        <w:jc w:val="both"/>
        <w:rPr>
          <w:rFonts w:ascii="Arial" w:hAnsi="Arial" w:cs="Arial"/>
        </w:rPr>
      </w:pPr>
    </w:p>
    <w:p w14:paraId="47C4B78F" w14:textId="125EF44D" w:rsidR="002D5F55" w:rsidRDefault="002D5F55" w:rsidP="002D5F5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605</w:t>
      </w:r>
      <w:r w:rsidR="00967BF5">
        <w:rPr>
          <w:rFonts w:ascii="Arial" w:hAnsi="Arial" w:cs="Arial"/>
          <w:b/>
          <w:sz w:val="16"/>
          <w:szCs w:val="16"/>
        </w:rPr>
        <w:t>/2021</w:t>
      </w:r>
    </w:p>
    <w:p w14:paraId="68696D48" w14:textId="77777777" w:rsidR="00355E5C" w:rsidRDefault="00355E5C" w:rsidP="006017C4">
      <w:pPr>
        <w:jc w:val="both"/>
        <w:rPr>
          <w:rFonts w:ascii="Arial" w:hAnsi="Arial" w:cs="Arial"/>
        </w:rPr>
      </w:pPr>
    </w:p>
    <w:p w14:paraId="1AC756F4" w14:textId="77777777" w:rsidR="00355E5C" w:rsidRDefault="00355E5C" w:rsidP="006017C4">
      <w:pPr>
        <w:jc w:val="both"/>
        <w:rPr>
          <w:rFonts w:ascii="Arial" w:hAnsi="Arial" w:cs="Arial"/>
        </w:rPr>
      </w:pPr>
    </w:p>
    <w:p w14:paraId="2A87C29C" w14:textId="77777777" w:rsidR="00355E5C" w:rsidRDefault="00355E5C" w:rsidP="006017C4">
      <w:pPr>
        <w:jc w:val="both"/>
        <w:rPr>
          <w:rFonts w:ascii="Arial" w:hAnsi="Arial" w:cs="Arial"/>
        </w:rPr>
      </w:pPr>
    </w:p>
    <w:p w14:paraId="222D4B4C" w14:textId="2115AF5D" w:rsidR="006017C4" w:rsidRPr="006017C4" w:rsidRDefault="006017C4" w:rsidP="006017C4">
      <w:pPr>
        <w:jc w:val="both"/>
        <w:rPr>
          <w:rFonts w:ascii="Arial" w:hAnsi="Arial" w:cs="Arial"/>
        </w:rPr>
      </w:pPr>
      <w:proofErr w:type="gramStart"/>
      <w:r w:rsidRPr="006017C4">
        <w:rPr>
          <w:rFonts w:ascii="Arial" w:hAnsi="Arial" w:cs="Arial"/>
        </w:rPr>
        <w:lastRenderedPageBreak/>
        <w:t>acepta</w:t>
      </w:r>
      <w:proofErr w:type="gramEnd"/>
      <w:r w:rsidRPr="006017C4">
        <w:rPr>
          <w:rFonts w:ascii="Arial" w:hAnsi="Arial" w:cs="Arial"/>
        </w:rPr>
        <w:t xml:space="preserve">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355E5C">
        <w:rPr>
          <w:rFonts w:ascii="Arial" w:hAnsi="Arial" w:cs="Arial"/>
        </w:rPr>
        <w:t>---------------------------------------------------------------------------------------------------------------------------</w:t>
      </w:r>
    </w:p>
    <w:p w14:paraId="3EAE67EB" w14:textId="681DC817" w:rsidR="006017C4" w:rsidRPr="006017C4" w:rsidRDefault="006017C4" w:rsidP="006017C4">
      <w:pPr>
        <w:jc w:val="both"/>
        <w:rPr>
          <w:rFonts w:ascii="Arial" w:hAnsi="Arial" w:cs="Arial"/>
        </w:rPr>
      </w:pPr>
      <w:r w:rsidRPr="00355E5C">
        <w:rPr>
          <w:rFonts w:ascii="Arial" w:hAnsi="Arial" w:cs="Arial"/>
          <w:b/>
        </w:rPr>
        <w:t>CUARTO.</w:t>
      </w:r>
      <w:r w:rsidRPr="006017C4">
        <w:rPr>
          <w:rFonts w:ascii="Arial" w:hAnsi="Arial" w:cs="Arial"/>
        </w:rPr>
        <w:t>- El Ayuntamiento Constitucional de San Pedro Tlaquepaque, Jalisco, aprueba y autoriza, facultar al Tesorero  Municipal para que efectúe la apertura de las Cuentas Bancarias convenientes, mismas donde pueden ser depositados los recursos correspondientes a todos los PROGRAMAS Y/O CONVOCATORIAS DE LA SECTURJAL 2021, EN LOS QUE EL GOBIERNO MUNICIPAL PUEDA PARTICIPAR COMO BENEFICIARIO DIRECTO O ENTE INTERMEDIARIO.</w:t>
      </w:r>
      <w:r w:rsidR="00355E5C">
        <w:rPr>
          <w:rFonts w:ascii="Arial" w:hAnsi="Arial" w:cs="Arial"/>
        </w:rPr>
        <w:t>----------------------------------------------------------------------------------------------------</w:t>
      </w:r>
      <w:r w:rsidR="00930F43">
        <w:rPr>
          <w:rFonts w:ascii="Arial" w:hAnsi="Arial" w:cs="Arial"/>
        </w:rPr>
        <w:t>-</w:t>
      </w:r>
      <w:r w:rsidR="00355E5C">
        <w:rPr>
          <w:rFonts w:ascii="Arial" w:hAnsi="Arial" w:cs="Arial"/>
        </w:rPr>
        <w:t>---------------</w:t>
      </w:r>
    </w:p>
    <w:p w14:paraId="7E3372F4" w14:textId="51689BC8" w:rsidR="00713620" w:rsidRPr="006218AA" w:rsidRDefault="006017C4" w:rsidP="006017C4">
      <w:pPr>
        <w:jc w:val="both"/>
        <w:rPr>
          <w:rFonts w:ascii="Arial" w:hAnsi="Arial" w:cs="Arial"/>
        </w:rPr>
      </w:pPr>
      <w:r w:rsidRPr="00355E5C">
        <w:rPr>
          <w:rFonts w:ascii="Arial" w:hAnsi="Arial" w:cs="Arial"/>
          <w:b/>
        </w:rPr>
        <w:t>QUINTO.</w:t>
      </w:r>
      <w:r w:rsidRPr="006017C4">
        <w:rPr>
          <w:rFonts w:ascii="Arial" w:hAnsi="Arial" w:cs="Arial"/>
        </w:rPr>
        <w:t>-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SECTURJAL 2021, EN LOS QUE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355E5C">
        <w:rPr>
          <w:rFonts w:ascii="Arial" w:hAnsi="Arial" w:cs="Arial"/>
        </w:rPr>
        <w:t>---------------------------------------</w:t>
      </w:r>
      <w:r w:rsidR="00930F43">
        <w:rPr>
          <w:rFonts w:ascii="Arial" w:hAnsi="Arial" w:cs="Arial"/>
        </w:rPr>
        <w:t>-</w:t>
      </w:r>
      <w:r w:rsidR="00355E5C">
        <w:rPr>
          <w:rFonts w:ascii="Arial" w:hAnsi="Arial" w:cs="Arial"/>
        </w:rPr>
        <w:t>---------------------------------------------</w:t>
      </w:r>
    </w:p>
    <w:p w14:paraId="16CDFFCB" w14:textId="59920221" w:rsidR="00713620" w:rsidRPr="00FB7AB8" w:rsidRDefault="00713620" w:rsidP="00713620">
      <w:pPr>
        <w:jc w:val="both"/>
        <w:rPr>
          <w:rFonts w:ascii="Arial" w:hAnsi="Arial" w:cs="Arial"/>
          <w:b/>
          <w:color w:val="000000" w:themeColor="text1"/>
        </w:rPr>
      </w:pPr>
      <w:r w:rsidRPr="0035487A">
        <w:rPr>
          <w:rFonts w:ascii="Arial" w:hAnsi="Arial" w:cs="Arial"/>
        </w:rPr>
        <w:t>-------------------------------</w:t>
      </w:r>
      <w:r w:rsidR="00930F43">
        <w:rPr>
          <w:rFonts w:ascii="Arial" w:hAnsi="Arial" w:cs="Arial"/>
        </w:rPr>
        <w:t>-</w:t>
      </w:r>
      <w:r w:rsidRPr="0035487A">
        <w:rPr>
          <w:rFonts w:ascii="Arial" w:hAnsi="Arial" w:cs="Arial"/>
        </w:rPr>
        <w:t>--------------------------------------------</w:t>
      </w:r>
      <w:r w:rsidRPr="00FB7AB8">
        <w:rPr>
          <w:rFonts w:ascii="Arial" w:hAnsi="Arial" w:cs="Arial"/>
        </w:rPr>
        <w:t>-------</w:t>
      </w:r>
      <w:r>
        <w:rPr>
          <w:rFonts w:ascii="Arial" w:hAnsi="Arial" w:cs="Arial"/>
        </w:rPr>
        <w:t>--------------------------</w:t>
      </w:r>
    </w:p>
    <w:p w14:paraId="352D21CC" w14:textId="77777777" w:rsidR="00930F43" w:rsidRDefault="00930F43" w:rsidP="00713620">
      <w:pPr>
        <w:jc w:val="center"/>
        <w:rPr>
          <w:rFonts w:ascii="Arial" w:hAnsi="Arial" w:cs="Arial"/>
          <w:b/>
          <w:color w:val="000000" w:themeColor="text1"/>
        </w:rPr>
      </w:pPr>
    </w:p>
    <w:p w14:paraId="1F76564B" w14:textId="77777777" w:rsidR="00930F43" w:rsidRDefault="00930F43" w:rsidP="00713620">
      <w:pPr>
        <w:jc w:val="center"/>
        <w:rPr>
          <w:rFonts w:ascii="Arial" w:hAnsi="Arial" w:cs="Arial"/>
          <w:b/>
          <w:color w:val="000000" w:themeColor="text1"/>
        </w:rPr>
      </w:pPr>
    </w:p>
    <w:p w14:paraId="77DAB9AD" w14:textId="77777777" w:rsidR="00713620" w:rsidRPr="00515D5E" w:rsidRDefault="00713620" w:rsidP="00713620">
      <w:pPr>
        <w:jc w:val="center"/>
        <w:rPr>
          <w:rFonts w:ascii="Arial" w:hAnsi="Arial" w:cs="Arial"/>
          <w:b/>
          <w:color w:val="000000" w:themeColor="text1"/>
        </w:rPr>
      </w:pPr>
      <w:r w:rsidRPr="00515D5E">
        <w:rPr>
          <w:rFonts w:ascii="Arial" w:hAnsi="Arial" w:cs="Arial"/>
          <w:b/>
          <w:color w:val="000000" w:themeColor="text1"/>
        </w:rPr>
        <w:t>A T E N T A M E N T E</w:t>
      </w:r>
    </w:p>
    <w:p w14:paraId="1D122520" w14:textId="77777777" w:rsidR="00713620" w:rsidRPr="00515D5E" w:rsidRDefault="00713620" w:rsidP="00713620">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5C26F917" w14:textId="77777777" w:rsidR="00713620" w:rsidRPr="00515D5E" w:rsidRDefault="00713620" w:rsidP="00713620">
      <w:pPr>
        <w:pStyle w:val="Sinespaciado"/>
        <w:jc w:val="both"/>
        <w:rPr>
          <w:rFonts w:ascii="Arial" w:hAnsi="Arial" w:cs="Arial"/>
          <w:color w:val="000000" w:themeColor="text1"/>
          <w:sz w:val="24"/>
          <w:szCs w:val="24"/>
          <w:lang w:val="es-MX"/>
        </w:rPr>
      </w:pPr>
    </w:p>
    <w:p w14:paraId="5E2ED799" w14:textId="77777777" w:rsidR="00713620" w:rsidRDefault="00713620" w:rsidP="00713620">
      <w:pPr>
        <w:pStyle w:val="Sinespaciado"/>
        <w:jc w:val="both"/>
        <w:rPr>
          <w:rFonts w:ascii="Arial" w:hAnsi="Arial" w:cs="Arial"/>
          <w:color w:val="000000" w:themeColor="text1"/>
          <w:sz w:val="24"/>
          <w:szCs w:val="24"/>
          <w:lang w:val="es-MX"/>
        </w:rPr>
      </w:pPr>
    </w:p>
    <w:p w14:paraId="4611E62B" w14:textId="77777777" w:rsidR="00713620" w:rsidRDefault="00713620" w:rsidP="00713620">
      <w:pPr>
        <w:pStyle w:val="Sinespaciado"/>
        <w:jc w:val="both"/>
        <w:rPr>
          <w:rFonts w:ascii="Arial" w:hAnsi="Arial" w:cs="Arial"/>
          <w:color w:val="000000" w:themeColor="text1"/>
          <w:sz w:val="24"/>
          <w:szCs w:val="24"/>
          <w:lang w:val="es-MX"/>
        </w:rPr>
      </w:pPr>
    </w:p>
    <w:p w14:paraId="37B7D471" w14:textId="28501631" w:rsidR="00713620" w:rsidRDefault="00713620" w:rsidP="00713620">
      <w:pPr>
        <w:pStyle w:val="Sinespaciado"/>
        <w:jc w:val="both"/>
        <w:rPr>
          <w:rFonts w:ascii="Arial" w:hAnsi="Arial" w:cs="Arial"/>
          <w:color w:val="000000" w:themeColor="text1"/>
          <w:sz w:val="24"/>
          <w:szCs w:val="24"/>
          <w:lang w:val="es-MX"/>
        </w:rPr>
      </w:pPr>
    </w:p>
    <w:p w14:paraId="237025AD" w14:textId="20622974" w:rsidR="002D5F55" w:rsidRDefault="002D5F55" w:rsidP="00713620">
      <w:pPr>
        <w:pStyle w:val="Sinespaciado"/>
        <w:jc w:val="both"/>
        <w:rPr>
          <w:rFonts w:ascii="Arial" w:hAnsi="Arial" w:cs="Arial"/>
          <w:color w:val="000000" w:themeColor="text1"/>
          <w:sz w:val="24"/>
          <w:szCs w:val="24"/>
          <w:lang w:val="es-MX"/>
        </w:rPr>
      </w:pPr>
    </w:p>
    <w:p w14:paraId="67064B96" w14:textId="778E9D25" w:rsidR="002D5F55" w:rsidRDefault="002D5F55" w:rsidP="00713620">
      <w:pPr>
        <w:pStyle w:val="Sinespaciado"/>
        <w:jc w:val="both"/>
        <w:rPr>
          <w:rFonts w:ascii="Arial" w:hAnsi="Arial" w:cs="Arial"/>
          <w:color w:val="000000" w:themeColor="text1"/>
          <w:sz w:val="24"/>
          <w:szCs w:val="24"/>
          <w:lang w:val="es-MX"/>
        </w:rPr>
      </w:pPr>
    </w:p>
    <w:p w14:paraId="352F849C" w14:textId="77777777" w:rsidR="002D5F55" w:rsidRPr="00515D5E" w:rsidRDefault="002D5F55" w:rsidP="00713620">
      <w:pPr>
        <w:pStyle w:val="Sinespaciado"/>
        <w:jc w:val="both"/>
        <w:rPr>
          <w:rFonts w:ascii="Arial" w:hAnsi="Arial" w:cs="Arial"/>
          <w:color w:val="000000" w:themeColor="text1"/>
          <w:sz w:val="24"/>
          <w:szCs w:val="24"/>
          <w:lang w:val="es-MX"/>
        </w:rPr>
      </w:pPr>
    </w:p>
    <w:p w14:paraId="225DBE35" w14:textId="77777777" w:rsidR="00713620" w:rsidRPr="00515D5E" w:rsidRDefault="00713620" w:rsidP="00713620">
      <w:pPr>
        <w:pStyle w:val="Sinespaciado"/>
        <w:jc w:val="both"/>
        <w:rPr>
          <w:rFonts w:ascii="Arial" w:hAnsi="Arial" w:cs="Arial"/>
          <w:color w:val="000000" w:themeColor="text1"/>
          <w:sz w:val="24"/>
          <w:szCs w:val="24"/>
          <w:lang w:val="es-MX"/>
        </w:rPr>
      </w:pPr>
    </w:p>
    <w:p w14:paraId="0156B1DA" w14:textId="77777777" w:rsidR="00713620" w:rsidRPr="00515D5E" w:rsidRDefault="00713620" w:rsidP="00713620">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75F1AD51" w14:textId="77777777" w:rsidR="00713620" w:rsidRPr="00515D5E" w:rsidRDefault="00713620" w:rsidP="00713620">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392F450" w14:textId="77777777" w:rsidR="00713620" w:rsidRPr="00515D5E" w:rsidRDefault="00713620" w:rsidP="00713620">
      <w:pPr>
        <w:jc w:val="right"/>
        <w:rPr>
          <w:rFonts w:ascii="Arial" w:hAnsi="Arial" w:cs="Arial"/>
          <w:b/>
          <w:color w:val="000000" w:themeColor="text1"/>
          <w:sz w:val="16"/>
        </w:rPr>
      </w:pPr>
    </w:p>
    <w:p w14:paraId="481E65EB" w14:textId="5138B625" w:rsidR="00713620" w:rsidRDefault="00713620" w:rsidP="006218AA">
      <w:pPr>
        <w:pStyle w:val="Sinespaciado"/>
        <w:jc w:val="center"/>
        <w:rPr>
          <w:rFonts w:ascii="Arial" w:hAnsi="Arial" w:cs="Arial"/>
          <w:b/>
          <w:color w:val="000000" w:themeColor="text1"/>
          <w:sz w:val="24"/>
          <w:szCs w:val="24"/>
          <w:lang w:val="es-MX"/>
        </w:rPr>
      </w:pPr>
    </w:p>
    <w:p w14:paraId="07B0981D" w14:textId="77777777" w:rsidR="00713620" w:rsidRPr="00515D5E" w:rsidRDefault="00713620" w:rsidP="006218AA">
      <w:pPr>
        <w:pStyle w:val="Sinespaciado"/>
        <w:jc w:val="center"/>
        <w:rPr>
          <w:rFonts w:ascii="Arial" w:hAnsi="Arial" w:cs="Arial"/>
          <w:b/>
          <w:color w:val="000000" w:themeColor="text1"/>
          <w:sz w:val="24"/>
          <w:szCs w:val="24"/>
          <w:lang w:val="es-MX"/>
        </w:rPr>
      </w:pPr>
    </w:p>
    <w:p w14:paraId="19D94427" w14:textId="77777777" w:rsidR="00930F43" w:rsidRDefault="00930F43" w:rsidP="002D5F55">
      <w:pPr>
        <w:jc w:val="both"/>
        <w:rPr>
          <w:rFonts w:ascii="Arial" w:hAnsi="Arial" w:cs="Arial"/>
          <w:b/>
          <w:sz w:val="16"/>
          <w:szCs w:val="16"/>
        </w:rPr>
      </w:pPr>
    </w:p>
    <w:p w14:paraId="3F185BE4" w14:textId="77777777" w:rsidR="00930F43" w:rsidRDefault="00930F43" w:rsidP="002D5F55">
      <w:pPr>
        <w:jc w:val="both"/>
        <w:rPr>
          <w:rFonts w:ascii="Arial" w:hAnsi="Arial" w:cs="Arial"/>
          <w:b/>
          <w:sz w:val="16"/>
          <w:szCs w:val="16"/>
        </w:rPr>
      </w:pPr>
    </w:p>
    <w:p w14:paraId="78B66951" w14:textId="22A27CCD" w:rsidR="002D5F55" w:rsidRDefault="002D5F55" w:rsidP="002D5F5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605</w:t>
      </w:r>
      <w:r w:rsidR="00967BF5">
        <w:rPr>
          <w:rFonts w:ascii="Arial" w:hAnsi="Arial" w:cs="Arial"/>
          <w:b/>
          <w:sz w:val="16"/>
          <w:szCs w:val="16"/>
        </w:rPr>
        <w:t>/2021</w:t>
      </w:r>
    </w:p>
    <w:p w14:paraId="5CF83867" w14:textId="05A4835C" w:rsidR="003A2EE9" w:rsidRDefault="003A2EE9" w:rsidP="00D449E5">
      <w:pPr>
        <w:jc w:val="right"/>
        <w:rPr>
          <w:rFonts w:ascii="Arial" w:hAnsi="Arial" w:cs="Arial"/>
          <w:b/>
          <w:color w:val="000000" w:themeColor="text1"/>
          <w:sz w:val="16"/>
        </w:rPr>
      </w:pPr>
    </w:p>
    <w:p w14:paraId="13501E64" w14:textId="03AA9E20" w:rsidR="00C56C8B" w:rsidRDefault="00C56C8B" w:rsidP="00D449E5">
      <w:pPr>
        <w:jc w:val="right"/>
        <w:rPr>
          <w:rFonts w:ascii="Arial" w:hAnsi="Arial" w:cs="Arial"/>
          <w:b/>
          <w:color w:val="000000" w:themeColor="text1"/>
          <w:sz w:val="16"/>
        </w:rPr>
      </w:pPr>
    </w:p>
    <w:p w14:paraId="4380E327" w14:textId="42972B7B" w:rsidR="00C56C8B" w:rsidRDefault="00C56C8B" w:rsidP="00D449E5">
      <w:pPr>
        <w:jc w:val="right"/>
        <w:rPr>
          <w:rFonts w:ascii="Arial" w:hAnsi="Arial" w:cs="Arial"/>
          <w:b/>
          <w:color w:val="000000" w:themeColor="text1"/>
          <w:sz w:val="16"/>
        </w:rPr>
      </w:pPr>
    </w:p>
    <w:p w14:paraId="3C6BDF22" w14:textId="115BDFD7" w:rsidR="00C56C8B" w:rsidRDefault="00C56C8B" w:rsidP="00D449E5">
      <w:pPr>
        <w:jc w:val="right"/>
        <w:rPr>
          <w:rFonts w:ascii="Arial" w:hAnsi="Arial" w:cs="Arial"/>
          <w:b/>
          <w:color w:val="000000" w:themeColor="text1"/>
          <w:sz w:val="16"/>
        </w:rPr>
      </w:pPr>
    </w:p>
    <w:p w14:paraId="0CA6EF55" w14:textId="7B385A81" w:rsidR="00C56C8B" w:rsidRDefault="00C56C8B" w:rsidP="00D449E5">
      <w:pPr>
        <w:jc w:val="right"/>
        <w:rPr>
          <w:rFonts w:ascii="Arial" w:hAnsi="Arial" w:cs="Arial"/>
          <w:b/>
          <w:color w:val="000000" w:themeColor="text1"/>
          <w:sz w:val="16"/>
        </w:rPr>
      </w:pPr>
    </w:p>
    <w:p w14:paraId="4FA58063" w14:textId="4C26F8F3" w:rsidR="00C56C8B" w:rsidRDefault="00C56C8B" w:rsidP="00C066B8">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2D5F55">
        <w:rPr>
          <w:rFonts w:ascii="Arial" w:hAnsi="Arial" w:cs="Arial"/>
          <w:b/>
        </w:rPr>
        <w:t>1</w:t>
      </w:r>
      <w:r w:rsidR="007D466D" w:rsidRPr="002D5F55">
        <w:rPr>
          <w:rFonts w:ascii="Arial" w:hAnsi="Arial" w:cs="Arial"/>
          <w:b/>
        </w:rPr>
        <w:t>3</w:t>
      </w:r>
      <w:r w:rsidRPr="002D5F55">
        <w:rPr>
          <w:rFonts w:ascii="Arial" w:hAnsi="Arial" w:cs="Arial"/>
          <w:b/>
        </w:rPr>
        <w:t xml:space="preserve"> (</w:t>
      </w:r>
      <w:r w:rsidR="007D466D" w:rsidRPr="002D5F55">
        <w:rPr>
          <w:rFonts w:ascii="Arial" w:hAnsi="Arial" w:cs="Arial"/>
          <w:b/>
        </w:rPr>
        <w:t>trece</w:t>
      </w:r>
      <w:r w:rsidRPr="002D5F55">
        <w:rPr>
          <w:rFonts w:ascii="Arial" w:hAnsi="Arial" w:cs="Arial"/>
          <w:b/>
        </w:rPr>
        <w:t>) integrantes del pleno, en forma económica fueron emitidos 1</w:t>
      </w:r>
      <w:r w:rsidR="007D466D" w:rsidRPr="002D5F55">
        <w:rPr>
          <w:rFonts w:ascii="Arial" w:hAnsi="Arial" w:cs="Arial"/>
          <w:b/>
        </w:rPr>
        <w:t>3</w:t>
      </w:r>
      <w:r w:rsidRPr="002D5F55">
        <w:rPr>
          <w:rFonts w:ascii="Arial" w:hAnsi="Arial" w:cs="Arial"/>
          <w:b/>
        </w:rPr>
        <w:t xml:space="preserve"> (</w:t>
      </w:r>
      <w:r w:rsidR="007D466D" w:rsidRPr="002D5F55">
        <w:rPr>
          <w:rFonts w:ascii="Arial" w:hAnsi="Arial" w:cs="Arial"/>
          <w:b/>
        </w:rPr>
        <w:t>trece</w:t>
      </w:r>
      <w:r w:rsidRPr="002D5F55">
        <w:rPr>
          <w:rFonts w:ascii="Arial" w:hAnsi="Arial" w:cs="Arial"/>
          <w:b/>
        </w:rPr>
        <w:t xml:space="preserve">) </w:t>
      </w:r>
      <w:r w:rsidRPr="001B090A">
        <w:rPr>
          <w:rFonts w:ascii="Arial" w:hAnsi="Arial" w:cs="Arial"/>
          <w:b/>
          <w:color w:val="000000" w:themeColor="text1"/>
        </w:rPr>
        <w:t xml:space="preserve">votos a favor, en unanimidad fue </w:t>
      </w:r>
      <w:r w:rsidRPr="001B090A">
        <w:rPr>
          <w:rFonts w:ascii="Arial" w:hAnsi="Arial" w:cs="Arial"/>
          <w:color w:val="000000" w:themeColor="text1"/>
        </w:rPr>
        <w:t xml:space="preserve">aprobado </w:t>
      </w:r>
      <w:r w:rsidRPr="001B090A">
        <w:rPr>
          <w:rFonts w:ascii="Arial" w:hAnsi="Arial" w:cs="Arial"/>
          <w:b/>
          <w:color w:val="000000" w:themeColor="text1"/>
        </w:rPr>
        <w:t>por mayoría</w:t>
      </w:r>
      <w:r w:rsidR="007D466D">
        <w:rPr>
          <w:rFonts w:ascii="Arial" w:hAnsi="Arial" w:cs="Arial"/>
          <w:b/>
          <w:color w:val="000000" w:themeColor="text1"/>
        </w:rPr>
        <w:t xml:space="preserve"> calificada</w:t>
      </w:r>
      <w:r w:rsidRPr="008F783E">
        <w:rPr>
          <w:rFonts w:ascii="Arial" w:hAnsi="Arial" w:cs="Arial"/>
          <w:b/>
          <w:color w:val="FF0000"/>
        </w:rPr>
        <w:t xml:space="preserve"> </w:t>
      </w:r>
      <w:r w:rsidRPr="001B090A">
        <w:rPr>
          <w:rFonts w:ascii="Arial" w:hAnsi="Arial" w:cs="Arial"/>
          <w:color w:val="000000" w:themeColor="text1"/>
        </w:rPr>
        <w:t>la iniciativa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C066B8">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007D46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7D466D">
        <w:rPr>
          <w:rFonts w:ascii="Arial" w:hAnsi="Arial" w:cs="Arial"/>
          <w:b/>
          <w:color w:val="000000" w:themeColor="text1"/>
        </w:rPr>
        <w:t>606</w:t>
      </w:r>
      <w:r w:rsidRPr="001B090A">
        <w:rPr>
          <w:rFonts w:ascii="Arial" w:hAnsi="Arial" w:cs="Arial"/>
          <w:b/>
          <w:color w:val="000000" w:themeColor="text1"/>
        </w:rPr>
        <w:t>/202</w:t>
      </w:r>
      <w:r w:rsidR="00967BF5">
        <w:rPr>
          <w:rFonts w:ascii="Arial" w:hAnsi="Arial" w:cs="Arial"/>
          <w:b/>
          <w:color w:val="000000" w:themeColor="text1"/>
        </w:rPr>
        <w:t>1</w:t>
      </w:r>
      <w:r w:rsidRPr="001B090A">
        <w:rPr>
          <w:rFonts w:ascii="Arial" w:hAnsi="Arial" w:cs="Arial"/>
          <w:color w:val="000000" w:themeColor="text1"/>
        </w:rPr>
        <w:t>-------------</w:t>
      </w:r>
      <w:r>
        <w:rPr>
          <w:rFonts w:ascii="Arial" w:hAnsi="Arial" w:cs="Arial"/>
          <w:color w:val="000000" w:themeColor="text1"/>
        </w:rPr>
        <w:t>--------------------------------------------------</w:t>
      </w:r>
      <w:r w:rsidR="007D466D">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4A2066FA" w14:textId="48BA052C" w:rsidR="0001706D" w:rsidRPr="0001706D" w:rsidRDefault="00C56C8B" w:rsidP="0001706D">
      <w:pPr>
        <w:jc w:val="both"/>
        <w:rPr>
          <w:rFonts w:ascii="Arial" w:hAnsi="Arial" w:cs="Arial"/>
        </w:rPr>
      </w:pPr>
      <w:r w:rsidRPr="0035487A">
        <w:rPr>
          <w:rFonts w:ascii="Arial" w:hAnsi="Arial" w:cs="Arial"/>
          <w:b/>
        </w:rPr>
        <w:t>PRIMERO</w:t>
      </w:r>
      <w:r>
        <w:rPr>
          <w:rFonts w:ascii="Arial" w:hAnsi="Arial" w:cs="Arial"/>
          <w:b/>
        </w:rPr>
        <w:t>.-</w:t>
      </w:r>
      <w:r w:rsidRPr="006017C4">
        <w:rPr>
          <w:rFonts w:ascii="Arial" w:hAnsi="Arial" w:cs="Arial"/>
        </w:rPr>
        <w:t xml:space="preserve"> </w:t>
      </w:r>
      <w:r w:rsidR="0001706D" w:rsidRPr="0001706D">
        <w:rPr>
          <w:rFonts w:ascii="Arial" w:hAnsi="Arial" w:cs="Arial"/>
        </w:rPr>
        <w:t>El Ayuntamiento Constitucional de San Pedro Tlaquepaque, Jalisco, aprueba y autoriza los proyectos así como la suscripción de los Convenios de Colaboración con la Secretaria del Trabajo y Prevención Social, del Estado de Jalisco, “STPS JALISCO 2021” para todos los Programa y/o convocatorias del año 2021, en los que el Gobierno Municipal pueda participar como beneficiario directo o ente intermediario</w:t>
      </w:r>
      <w:r w:rsidR="000018BB">
        <w:rPr>
          <w:rFonts w:ascii="Arial" w:hAnsi="Arial" w:cs="Arial"/>
        </w:rPr>
        <w:t>-----------------------------------------------------------------------------------------------------------------------------------------------------------------------------------------------</w:t>
      </w:r>
    </w:p>
    <w:p w14:paraId="581B5DFC" w14:textId="32B0CAE7" w:rsidR="0001706D" w:rsidRPr="0001706D" w:rsidRDefault="0001706D" w:rsidP="0001706D">
      <w:pPr>
        <w:jc w:val="both"/>
        <w:rPr>
          <w:rFonts w:ascii="Arial" w:hAnsi="Arial" w:cs="Arial"/>
        </w:rPr>
      </w:pPr>
      <w:r w:rsidRPr="000018BB">
        <w:rPr>
          <w:rFonts w:ascii="Arial" w:hAnsi="Arial" w:cs="Arial"/>
          <w:b/>
        </w:rPr>
        <w:t>SEGUNDO.</w:t>
      </w:r>
      <w:r w:rsidRPr="0001706D">
        <w:rPr>
          <w:rFonts w:ascii="Arial" w:hAnsi="Arial" w:cs="Arial"/>
        </w:rPr>
        <w:t xml:space="preserve">- El Ayuntamiento Constitucional de San Pedro Tlaquepaque, Jalisco, aprueba y autoriza facultar a la Presidenta, Sindico, Secretario y Tesorero de éste municipio, para que concurran a la celebración de los Convenios correspondientes que se suscribirán con la “STPS JALISCO 2021” en razón de los proyectos, obras o acciones a desarrollar con motivo de todos los PROGRAMAS Y/O CONVOCATORIAS DE LA “STPS JALISCO 2021”, en los que el Gobierno Municipal pueda participar como beneficiario directo o ente intermediario. </w:t>
      </w:r>
      <w:r w:rsidR="000018BB">
        <w:rPr>
          <w:rFonts w:ascii="Arial" w:hAnsi="Arial" w:cs="Arial"/>
        </w:rPr>
        <w:t>------------------------------------------------------------------------------------------------------------------------</w:t>
      </w:r>
    </w:p>
    <w:p w14:paraId="27223613" w14:textId="77777777" w:rsidR="00C066B8" w:rsidRDefault="0001706D" w:rsidP="00C066B8">
      <w:pPr>
        <w:jc w:val="both"/>
        <w:rPr>
          <w:rFonts w:ascii="Arial" w:hAnsi="Arial" w:cs="Arial"/>
          <w:b/>
          <w:sz w:val="16"/>
          <w:szCs w:val="16"/>
        </w:rPr>
      </w:pPr>
      <w:r w:rsidRPr="000018BB">
        <w:rPr>
          <w:rFonts w:ascii="Arial" w:hAnsi="Arial" w:cs="Arial"/>
          <w:b/>
        </w:rPr>
        <w:t>TERCERO</w:t>
      </w:r>
      <w:r w:rsidRPr="0001706D">
        <w:rPr>
          <w:rFonts w:ascii="Arial" w:hAnsi="Arial" w:cs="Arial"/>
        </w:rPr>
        <w:t>.- El Ayuntamiento Constitucional de San Pedro Tlaquepaque, Jalisco, aprueba y autoriza, 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PROGRAMAS Y/O CONVOCATORIAS DE LA “STPS JALISCO 2021”, EN LOS QUE EL GOBIERNO MUNICIPAL PUEDA PARTICIPAR COMO BENEFICIARIO DIRECTO O ENTE INTERMEDIARIO,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0018BB">
        <w:rPr>
          <w:rFonts w:ascii="Arial" w:hAnsi="Arial" w:cs="Arial"/>
        </w:rPr>
        <w:t>---</w:t>
      </w:r>
      <w:r w:rsidR="00C066B8">
        <w:rPr>
          <w:rFonts w:ascii="Arial" w:hAnsi="Arial" w:cs="Arial"/>
        </w:rPr>
        <w:t>-------------------------------------------------------------------------------------------------------------</w:t>
      </w:r>
      <w:r w:rsidR="000018BB">
        <w:rPr>
          <w:rFonts w:ascii="Arial" w:hAnsi="Arial" w:cs="Arial"/>
        </w:rPr>
        <w:t>-----------</w:t>
      </w:r>
      <w:r w:rsidR="00C066B8" w:rsidRPr="00C066B8">
        <w:rPr>
          <w:rFonts w:ascii="Arial" w:hAnsi="Arial" w:cs="Arial"/>
          <w:b/>
          <w:sz w:val="16"/>
          <w:szCs w:val="16"/>
        </w:rPr>
        <w:t xml:space="preserve"> </w:t>
      </w:r>
    </w:p>
    <w:p w14:paraId="06BEE055" w14:textId="77777777" w:rsidR="00C066B8" w:rsidRDefault="00C066B8" w:rsidP="00C066B8">
      <w:pPr>
        <w:jc w:val="both"/>
        <w:rPr>
          <w:rFonts w:ascii="Arial" w:hAnsi="Arial" w:cs="Arial"/>
          <w:b/>
          <w:sz w:val="16"/>
          <w:szCs w:val="16"/>
        </w:rPr>
      </w:pPr>
    </w:p>
    <w:p w14:paraId="4DDAFBCD" w14:textId="66813AEF" w:rsidR="00C066B8" w:rsidRDefault="00C066B8" w:rsidP="00C066B8">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606/2021</w:t>
      </w:r>
    </w:p>
    <w:p w14:paraId="44D1EB8D" w14:textId="63B0D9DE" w:rsidR="0001706D" w:rsidRPr="0001706D" w:rsidRDefault="0001706D" w:rsidP="0001706D">
      <w:pPr>
        <w:jc w:val="both"/>
        <w:rPr>
          <w:rFonts w:ascii="Arial" w:hAnsi="Arial" w:cs="Arial"/>
        </w:rPr>
      </w:pPr>
      <w:r w:rsidRPr="000018BB">
        <w:rPr>
          <w:rFonts w:ascii="Arial" w:hAnsi="Arial" w:cs="Arial"/>
          <w:b/>
        </w:rPr>
        <w:lastRenderedPageBreak/>
        <w:t>CUARTO</w:t>
      </w:r>
      <w:r w:rsidRPr="0001706D">
        <w:rPr>
          <w:rFonts w:ascii="Arial" w:hAnsi="Arial" w:cs="Arial"/>
        </w:rPr>
        <w:t>.- El Ayuntamiento Constitucional de San Pedro Tlaquepaque, Jalisco, aprueba y autoriza, facultar al Tesorero  Municipal para que efectúe la apertura de las Cuentas Bancarias convenientes, mismas donde pueden ser depositados los recursos correspondientes a todos los PROGRAMAS Y/O CONVOCATORIAS “STPS JALISCO 2021”, EN LOS QUE EL GOBIERNO MUNICIPAL PUEDA PARTICIPAR COMO BENEFICIARIO DIRECTO O ENTE INTERMEDIARIO.</w:t>
      </w:r>
      <w:r w:rsidR="000018BB">
        <w:rPr>
          <w:rFonts w:ascii="Arial" w:hAnsi="Arial" w:cs="Arial"/>
        </w:rPr>
        <w:t>--------------------------------------------------</w:t>
      </w:r>
      <w:r w:rsidR="00C066B8">
        <w:rPr>
          <w:rFonts w:ascii="Arial" w:hAnsi="Arial" w:cs="Arial"/>
        </w:rPr>
        <w:t>-</w:t>
      </w:r>
      <w:r w:rsidR="000018BB">
        <w:rPr>
          <w:rFonts w:ascii="Arial" w:hAnsi="Arial" w:cs="Arial"/>
        </w:rPr>
        <w:t>-----------------------------------------------------------------</w:t>
      </w:r>
    </w:p>
    <w:p w14:paraId="3540825D" w14:textId="12A3144F" w:rsidR="00C56C8B" w:rsidRPr="00FB7AB8" w:rsidRDefault="0001706D" w:rsidP="00C56C8B">
      <w:pPr>
        <w:jc w:val="both"/>
        <w:rPr>
          <w:rFonts w:ascii="Arial" w:hAnsi="Arial" w:cs="Arial"/>
          <w:b/>
          <w:color w:val="000000" w:themeColor="text1"/>
        </w:rPr>
      </w:pPr>
      <w:r w:rsidRPr="000018BB">
        <w:rPr>
          <w:rFonts w:ascii="Arial" w:hAnsi="Arial" w:cs="Arial"/>
          <w:b/>
        </w:rPr>
        <w:t>QUINTO.</w:t>
      </w:r>
      <w:r w:rsidRPr="0001706D">
        <w:rPr>
          <w:rFonts w:ascii="Arial" w:hAnsi="Arial" w:cs="Arial"/>
        </w:rPr>
        <w:t>- El Ayuntamiento Constitucional de San Pedro Tlaquepaque, Jalisco, aprueba y autoriza, facultar a la Coordinación de Desarrollo Económico y Combate a la Desigualdad, conjuntamente con la Unidad de Gestión de Recursos Federales, Estatales y del Sector Privado,  por ser las instancias competentes para dar seguimiento y cumplimiento a toda la operación de todos los PROGRAMAS Y/O CONVOCATORIAS DE LA “STPS JALISCO 2021”, EN LOS QUE EL GOBIERNO MUNICIPAL PUEDA PARTICIPAR COMO BENEFICIARIO DIRECTO O ENTE INTERMEDIARIO, así como tener la respectiva coordinación con la Tesorería Municipal y la Contraloría Ciudadana para el buen ejercicio de los recursos de los apoyos que se desprendan de dicho programa para dar cabal cumplimiento al presente acuerdo.</w:t>
      </w:r>
      <w:r w:rsidR="000018BB">
        <w:rPr>
          <w:rFonts w:ascii="Arial" w:hAnsi="Arial" w:cs="Arial"/>
        </w:rPr>
        <w:t>-------------------------------------------------------------------------------------------------------------------------------------</w:t>
      </w:r>
      <w:r w:rsidR="00C56C8B" w:rsidRPr="0035487A">
        <w:rPr>
          <w:rFonts w:ascii="Arial" w:hAnsi="Arial" w:cs="Arial"/>
        </w:rPr>
        <w:t>-------------------------------------------------------------</w:t>
      </w:r>
    </w:p>
    <w:p w14:paraId="154EDB71" w14:textId="77777777" w:rsidR="00C066B8" w:rsidRDefault="00C066B8" w:rsidP="00C56C8B">
      <w:pPr>
        <w:jc w:val="center"/>
        <w:rPr>
          <w:rFonts w:ascii="Arial" w:hAnsi="Arial" w:cs="Arial"/>
          <w:b/>
          <w:color w:val="000000" w:themeColor="text1"/>
        </w:rPr>
      </w:pPr>
    </w:p>
    <w:p w14:paraId="4B7048F1" w14:textId="77777777" w:rsidR="00C066B8" w:rsidRDefault="00C066B8" w:rsidP="00C56C8B">
      <w:pPr>
        <w:jc w:val="center"/>
        <w:rPr>
          <w:rFonts w:ascii="Arial" w:hAnsi="Arial" w:cs="Arial"/>
          <w:b/>
          <w:color w:val="000000" w:themeColor="text1"/>
        </w:rPr>
      </w:pPr>
    </w:p>
    <w:p w14:paraId="06D5FF35" w14:textId="77777777" w:rsidR="00C56C8B" w:rsidRPr="00515D5E" w:rsidRDefault="00C56C8B" w:rsidP="00C56C8B">
      <w:pPr>
        <w:jc w:val="center"/>
        <w:rPr>
          <w:rFonts w:ascii="Arial" w:hAnsi="Arial" w:cs="Arial"/>
          <w:b/>
          <w:color w:val="000000" w:themeColor="text1"/>
        </w:rPr>
      </w:pPr>
      <w:r w:rsidRPr="00515D5E">
        <w:rPr>
          <w:rFonts w:ascii="Arial" w:hAnsi="Arial" w:cs="Arial"/>
          <w:b/>
          <w:color w:val="000000" w:themeColor="text1"/>
        </w:rPr>
        <w:t>A T E N T A M E N T E</w:t>
      </w:r>
    </w:p>
    <w:p w14:paraId="5AAC4A6D" w14:textId="77777777" w:rsidR="00C56C8B" w:rsidRPr="00515D5E" w:rsidRDefault="00C56C8B" w:rsidP="00C56C8B">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EB01DF4" w14:textId="77777777" w:rsidR="00C56C8B" w:rsidRPr="00515D5E" w:rsidRDefault="00C56C8B" w:rsidP="00C56C8B">
      <w:pPr>
        <w:pStyle w:val="Sinespaciado"/>
        <w:jc w:val="both"/>
        <w:rPr>
          <w:rFonts w:ascii="Arial" w:hAnsi="Arial" w:cs="Arial"/>
          <w:color w:val="000000" w:themeColor="text1"/>
          <w:sz w:val="24"/>
          <w:szCs w:val="24"/>
          <w:lang w:val="es-MX"/>
        </w:rPr>
      </w:pPr>
    </w:p>
    <w:p w14:paraId="6579D1C3" w14:textId="77777777" w:rsidR="00C56C8B" w:rsidRDefault="00C56C8B" w:rsidP="00C56C8B">
      <w:pPr>
        <w:pStyle w:val="Sinespaciado"/>
        <w:jc w:val="both"/>
        <w:rPr>
          <w:rFonts w:ascii="Arial" w:hAnsi="Arial" w:cs="Arial"/>
          <w:color w:val="000000" w:themeColor="text1"/>
          <w:sz w:val="24"/>
          <w:szCs w:val="24"/>
          <w:lang w:val="es-MX"/>
        </w:rPr>
      </w:pPr>
    </w:p>
    <w:p w14:paraId="0D71018E" w14:textId="6E0D3D0A" w:rsidR="00C56C8B" w:rsidRDefault="00C56C8B" w:rsidP="00C56C8B">
      <w:pPr>
        <w:pStyle w:val="Sinespaciado"/>
        <w:jc w:val="both"/>
        <w:rPr>
          <w:rFonts w:ascii="Arial" w:hAnsi="Arial" w:cs="Arial"/>
          <w:color w:val="000000" w:themeColor="text1"/>
          <w:sz w:val="24"/>
          <w:szCs w:val="24"/>
          <w:lang w:val="es-MX"/>
        </w:rPr>
      </w:pPr>
    </w:p>
    <w:p w14:paraId="0CEB8F97" w14:textId="43F04562" w:rsidR="000018BB" w:rsidRDefault="000018BB" w:rsidP="00C56C8B">
      <w:pPr>
        <w:pStyle w:val="Sinespaciado"/>
        <w:jc w:val="both"/>
        <w:rPr>
          <w:rFonts w:ascii="Arial" w:hAnsi="Arial" w:cs="Arial"/>
          <w:color w:val="000000" w:themeColor="text1"/>
          <w:sz w:val="24"/>
          <w:szCs w:val="24"/>
          <w:lang w:val="es-MX"/>
        </w:rPr>
      </w:pPr>
    </w:p>
    <w:p w14:paraId="73A29CE9" w14:textId="406A8E75" w:rsidR="000018BB" w:rsidRDefault="000018BB" w:rsidP="00C56C8B">
      <w:pPr>
        <w:pStyle w:val="Sinespaciado"/>
        <w:jc w:val="both"/>
        <w:rPr>
          <w:rFonts w:ascii="Arial" w:hAnsi="Arial" w:cs="Arial"/>
          <w:color w:val="000000" w:themeColor="text1"/>
          <w:sz w:val="24"/>
          <w:szCs w:val="24"/>
          <w:lang w:val="es-MX"/>
        </w:rPr>
      </w:pPr>
    </w:p>
    <w:p w14:paraId="2DAB18CC" w14:textId="77777777" w:rsidR="00C066B8" w:rsidRDefault="00C066B8" w:rsidP="00C56C8B">
      <w:pPr>
        <w:pStyle w:val="Sinespaciado"/>
        <w:jc w:val="both"/>
        <w:rPr>
          <w:rFonts w:ascii="Arial" w:hAnsi="Arial" w:cs="Arial"/>
          <w:color w:val="000000" w:themeColor="text1"/>
          <w:sz w:val="24"/>
          <w:szCs w:val="24"/>
          <w:lang w:val="es-MX"/>
        </w:rPr>
      </w:pPr>
    </w:p>
    <w:p w14:paraId="52E7E310" w14:textId="77777777" w:rsidR="000018BB" w:rsidRDefault="000018BB" w:rsidP="00C56C8B">
      <w:pPr>
        <w:pStyle w:val="Sinespaciado"/>
        <w:jc w:val="both"/>
        <w:rPr>
          <w:rFonts w:ascii="Arial" w:hAnsi="Arial" w:cs="Arial"/>
          <w:color w:val="000000" w:themeColor="text1"/>
          <w:sz w:val="24"/>
          <w:szCs w:val="24"/>
          <w:lang w:val="es-MX"/>
        </w:rPr>
      </w:pPr>
    </w:p>
    <w:p w14:paraId="435564A6" w14:textId="77777777" w:rsidR="00C56C8B" w:rsidRPr="00515D5E" w:rsidRDefault="00C56C8B" w:rsidP="00C56C8B">
      <w:pPr>
        <w:pStyle w:val="Sinespaciado"/>
        <w:jc w:val="both"/>
        <w:rPr>
          <w:rFonts w:ascii="Arial" w:hAnsi="Arial" w:cs="Arial"/>
          <w:color w:val="000000" w:themeColor="text1"/>
          <w:sz w:val="24"/>
          <w:szCs w:val="24"/>
          <w:lang w:val="es-MX"/>
        </w:rPr>
      </w:pPr>
    </w:p>
    <w:p w14:paraId="3E0319C2" w14:textId="77777777" w:rsidR="00C56C8B" w:rsidRPr="00515D5E" w:rsidRDefault="00C56C8B" w:rsidP="00C56C8B">
      <w:pPr>
        <w:pStyle w:val="Sinespaciado"/>
        <w:jc w:val="both"/>
        <w:rPr>
          <w:rFonts w:ascii="Arial" w:hAnsi="Arial" w:cs="Arial"/>
          <w:color w:val="000000" w:themeColor="text1"/>
          <w:sz w:val="24"/>
          <w:szCs w:val="24"/>
          <w:lang w:val="es-MX"/>
        </w:rPr>
      </w:pPr>
    </w:p>
    <w:p w14:paraId="17FFFF12" w14:textId="77777777" w:rsidR="00C56C8B" w:rsidRPr="00515D5E" w:rsidRDefault="00C56C8B" w:rsidP="00C56C8B">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52E915FA" w14:textId="77777777" w:rsidR="00C56C8B" w:rsidRPr="00515D5E" w:rsidRDefault="00C56C8B" w:rsidP="00C56C8B">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SECRETARIO DEL AYUNTAMIENTO</w:t>
      </w:r>
    </w:p>
    <w:p w14:paraId="52FCF9C0" w14:textId="77777777" w:rsidR="00C56C8B" w:rsidRPr="00515D5E" w:rsidRDefault="00C56C8B" w:rsidP="00C56C8B">
      <w:pPr>
        <w:jc w:val="right"/>
        <w:rPr>
          <w:rFonts w:ascii="Arial" w:hAnsi="Arial" w:cs="Arial"/>
          <w:b/>
          <w:color w:val="000000" w:themeColor="text1"/>
          <w:sz w:val="16"/>
        </w:rPr>
      </w:pPr>
    </w:p>
    <w:p w14:paraId="4E062419" w14:textId="77777777" w:rsidR="00C56C8B" w:rsidRDefault="00C56C8B" w:rsidP="00C56C8B">
      <w:pPr>
        <w:pStyle w:val="Sinespaciado"/>
        <w:jc w:val="center"/>
        <w:rPr>
          <w:rFonts w:ascii="Arial" w:hAnsi="Arial" w:cs="Arial"/>
          <w:b/>
          <w:color w:val="000000" w:themeColor="text1"/>
          <w:sz w:val="24"/>
          <w:szCs w:val="24"/>
          <w:lang w:val="es-MX"/>
        </w:rPr>
      </w:pPr>
    </w:p>
    <w:p w14:paraId="5CA3BBC1" w14:textId="5CC615D5" w:rsidR="00C56C8B" w:rsidRDefault="00C56C8B" w:rsidP="00C56C8B">
      <w:pPr>
        <w:pStyle w:val="Sinespaciado"/>
        <w:jc w:val="center"/>
        <w:rPr>
          <w:rFonts w:ascii="Arial" w:hAnsi="Arial" w:cs="Arial"/>
          <w:b/>
          <w:color w:val="000000" w:themeColor="text1"/>
          <w:sz w:val="24"/>
          <w:szCs w:val="24"/>
          <w:lang w:val="es-MX"/>
        </w:rPr>
      </w:pPr>
    </w:p>
    <w:p w14:paraId="0D452F22" w14:textId="77777777" w:rsidR="00C066B8" w:rsidRDefault="00C066B8" w:rsidP="002D5F55">
      <w:pPr>
        <w:jc w:val="both"/>
        <w:rPr>
          <w:rFonts w:ascii="Arial" w:hAnsi="Arial" w:cs="Arial"/>
          <w:b/>
          <w:sz w:val="16"/>
          <w:szCs w:val="16"/>
        </w:rPr>
      </w:pPr>
    </w:p>
    <w:p w14:paraId="322DDDDB" w14:textId="77777777" w:rsidR="00C066B8" w:rsidRDefault="00C066B8" w:rsidP="002D5F55">
      <w:pPr>
        <w:jc w:val="both"/>
        <w:rPr>
          <w:rFonts w:ascii="Arial" w:hAnsi="Arial" w:cs="Arial"/>
          <w:b/>
          <w:sz w:val="16"/>
          <w:szCs w:val="16"/>
        </w:rPr>
      </w:pPr>
    </w:p>
    <w:p w14:paraId="24A4DE5F" w14:textId="77777777" w:rsidR="00C066B8" w:rsidRDefault="00C066B8" w:rsidP="002D5F55">
      <w:pPr>
        <w:jc w:val="both"/>
        <w:rPr>
          <w:rFonts w:ascii="Arial" w:hAnsi="Arial" w:cs="Arial"/>
          <w:b/>
          <w:sz w:val="16"/>
          <w:szCs w:val="16"/>
        </w:rPr>
      </w:pPr>
    </w:p>
    <w:p w14:paraId="63F3A4BF" w14:textId="77777777" w:rsidR="00C066B8" w:rsidRDefault="00C066B8" w:rsidP="002D5F55">
      <w:pPr>
        <w:jc w:val="both"/>
        <w:rPr>
          <w:rFonts w:ascii="Arial" w:hAnsi="Arial" w:cs="Arial"/>
          <w:b/>
          <w:sz w:val="16"/>
          <w:szCs w:val="16"/>
        </w:rPr>
      </w:pPr>
    </w:p>
    <w:p w14:paraId="1504231C" w14:textId="77777777" w:rsidR="00C066B8" w:rsidRDefault="00C066B8" w:rsidP="002D5F55">
      <w:pPr>
        <w:jc w:val="both"/>
        <w:rPr>
          <w:rFonts w:ascii="Arial" w:hAnsi="Arial" w:cs="Arial"/>
          <w:b/>
          <w:sz w:val="16"/>
          <w:szCs w:val="16"/>
        </w:rPr>
      </w:pPr>
    </w:p>
    <w:p w14:paraId="17E31C62" w14:textId="77777777" w:rsidR="00C066B8" w:rsidRDefault="00C066B8" w:rsidP="002D5F55">
      <w:pPr>
        <w:jc w:val="both"/>
        <w:rPr>
          <w:rFonts w:ascii="Arial" w:hAnsi="Arial" w:cs="Arial"/>
          <w:b/>
          <w:sz w:val="16"/>
          <w:szCs w:val="16"/>
        </w:rPr>
      </w:pPr>
    </w:p>
    <w:p w14:paraId="5AC395FA" w14:textId="77777777" w:rsidR="00C066B8" w:rsidRDefault="00C066B8" w:rsidP="002D5F55">
      <w:pPr>
        <w:jc w:val="both"/>
        <w:rPr>
          <w:rFonts w:ascii="Arial" w:hAnsi="Arial" w:cs="Arial"/>
          <w:b/>
          <w:sz w:val="16"/>
          <w:szCs w:val="16"/>
        </w:rPr>
      </w:pPr>
    </w:p>
    <w:p w14:paraId="1C5D897D" w14:textId="77777777" w:rsidR="00C066B8" w:rsidRDefault="00C066B8" w:rsidP="002D5F55">
      <w:pPr>
        <w:jc w:val="both"/>
        <w:rPr>
          <w:rFonts w:ascii="Arial" w:hAnsi="Arial" w:cs="Arial"/>
          <w:b/>
          <w:sz w:val="16"/>
          <w:szCs w:val="16"/>
        </w:rPr>
      </w:pPr>
    </w:p>
    <w:p w14:paraId="2ECD3015" w14:textId="32989AB2" w:rsidR="002D5F55" w:rsidRDefault="002D5F55" w:rsidP="002D5F55">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606</w:t>
      </w:r>
      <w:r w:rsidR="00967BF5">
        <w:rPr>
          <w:rFonts w:ascii="Arial" w:hAnsi="Arial" w:cs="Arial"/>
          <w:b/>
          <w:sz w:val="16"/>
          <w:szCs w:val="16"/>
        </w:rPr>
        <w:t>/2021</w:t>
      </w:r>
    </w:p>
    <w:p w14:paraId="36407162" w14:textId="614A90BF" w:rsidR="00DA58F3" w:rsidRDefault="00DA58F3" w:rsidP="00C56C8B">
      <w:pPr>
        <w:pStyle w:val="Sinespaciado"/>
        <w:jc w:val="center"/>
        <w:rPr>
          <w:rFonts w:ascii="Arial" w:hAnsi="Arial" w:cs="Arial"/>
          <w:b/>
          <w:color w:val="000000" w:themeColor="text1"/>
          <w:sz w:val="24"/>
          <w:szCs w:val="24"/>
          <w:lang w:val="es-MX"/>
        </w:rPr>
      </w:pPr>
    </w:p>
    <w:p w14:paraId="049FC88E" w14:textId="00DDA8E9" w:rsidR="00DA58F3" w:rsidRDefault="00DA58F3" w:rsidP="00C56C8B">
      <w:pPr>
        <w:pStyle w:val="Sinespaciado"/>
        <w:jc w:val="center"/>
        <w:rPr>
          <w:rFonts w:ascii="Arial" w:hAnsi="Arial" w:cs="Arial"/>
          <w:b/>
          <w:color w:val="000000" w:themeColor="text1"/>
          <w:sz w:val="24"/>
          <w:szCs w:val="24"/>
          <w:lang w:val="es-MX"/>
        </w:rPr>
      </w:pPr>
    </w:p>
    <w:p w14:paraId="33A9AF91" w14:textId="77777777" w:rsidR="00AC6981" w:rsidRDefault="00AC6981" w:rsidP="00716D99">
      <w:pPr>
        <w:spacing w:line="276" w:lineRule="auto"/>
        <w:jc w:val="both"/>
        <w:rPr>
          <w:rFonts w:ascii="Arial" w:hAnsi="Arial" w:cs="Arial"/>
          <w:color w:val="000000" w:themeColor="text1"/>
        </w:rPr>
      </w:pPr>
    </w:p>
    <w:p w14:paraId="1378CAAF" w14:textId="77777777" w:rsidR="00DF26A6" w:rsidRDefault="00DF26A6" w:rsidP="00DF26A6">
      <w:pPr>
        <w:jc w:val="both"/>
        <w:rPr>
          <w:rFonts w:ascii="Arial" w:hAnsi="Arial" w:cs="Arial"/>
          <w:color w:val="000000" w:themeColor="text1"/>
        </w:rPr>
      </w:pPr>
    </w:p>
    <w:p w14:paraId="1C045A37" w14:textId="77777777" w:rsidR="00DF26A6" w:rsidRDefault="00DF26A6" w:rsidP="00DF26A6">
      <w:pPr>
        <w:jc w:val="both"/>
        <w:rPr>
          <w:rFonts w:ascii="Arial" w:hAnsi="Arial" w:cs="Arial"/>
          <w:color w:val="000000" w:themeColor="text1"/>
        </w:rPr>
      </w:pPr>
    </w:p>
    <w:p w14:paraId="47E054B6" w14:textId="4523BAFF" w:rsidR="00716D99" w:rsidRDefault="00716D99" w:rsidP="00DF26A6">
      <w:pPr>
        <w:jc w:val="both"/>
        <w:rPr>
          <w:rFonts w:ascii="Arial" w:hAnsi="Arial" w:cs="Arial"/>
          <w:b/>
          <w:sz w:val="22"/>
          <w:szCs w:val="22"/>
        </w:rPr>
      </w:pPr>
      <w:r w:rsidRPr="00515D5E">
        <w:rPr>
          <w:rFonts w:ascii="Arial" w:hAnsi="Arial" w:cs="Arial"/>
          <w:color w:val="000000" w:themeColor="text1"/>
        </w:rPr>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4A5D23">
        <w:rPr>
          <w:rFonts w:ascii="Arial" w:hAnsi="Arial" w:cs="Arial"/>
          <w:b/>
        </w:rPr>
        <w:t>1</w:t>
      </w:r>
      <w:r w:rsidR="008745AC" w:rsidRPr="004A5D23">
        <w:rPr>
          <w:rFonts w:ascii="Arial" w:hAnsi="Arial" w:cs="Arial"/>
          <w:b/>
        </w:rPr>
        <w:t>3</w:t>
      </w:r>
      <w:r w:rsidRPr="004A5D23">
        <w:rPr>
          <w:rFonts w:ascii="Arial" w:hAnsi="Arial" w:cs="Arial"/>
          <w:b/>
        </w:rPr>
        <w:t xml:space="preserve"> (</w:t>
      </w:r>
      <w:r w:rsidR="008745AC" w:rsidRPr="004A5D23">
        <w:rPr>
          <w:rFonts w:ascii="Arial" w:hAnsi="Arial" w:cs="Arial"/>
          <w:b/>
        </w:rPr>
        <w:t>trece</w:t>
      </w:r>
      <w:r w:rsidRPr="004A5D23">
        <w:rPr>
          <w:rFonts w:ascii="Arial" w:hAnsi="Arial" w:cs="Arial"/>
          <w:b/>
        </w:rPr>
        <w:t>) integrantes del pleno, en forma económica fueron emitidos 1</w:t>
      </w:r>
      <w:r w:rsidR="00A00557">
        <w:rPr>
          <w:rFonts w:ascii="Arial" w:hAnsi="Arial" w:cs="Arial"/>
          <w:b/>
        </w:rPr>
        <w:t>1</w:t>
      </w:r>
      <w:r w:rsidRPr="004A5D23">
        <w:rPr>
          <w:rFonts w:ascii="Arial" w:hAnsi="Arial" w:cs="Arial"/>
          <w:b/>
        </w:rPr>
        <w:t xml:space="preserve"> (</w:t>
      </w:r>
      <w:r w:rsidR="00A00557">
        <w:rPr>
          <w:rFonts w:ascii="Arial" w:hAnsi="Arial" w:cs="Arial"/>
          <w:b/>
        </w:rPr>
        <w:t>once</w:t>
      </w:r>
      <w:r w:rsidRPr="004A5D23">
        <w:rPr>
          <w:rFonts w:ascii="Arial" w:hAnsi="Arial" w:cs="Arial"/>
          <w:b/>
        </w:rPr>
        <w:t>) votos a favor,</w:t>
      </w:r>
      <w:r w:rsidR="00A00557">
        <w:rPr>
          <w:rFonts w:ascii="Arial" w:hAnsi="Arial" w:cs="Arial"/>
          <w:b/>
        </w:rPr>
        <w:t xml:space="preserve"> 2 (dos) votos en abstención, por lo que </w:t>
      </w:r>
      <w:r w:rsidRPr="004A5D23">
        <w:rPr>
          <w:rFonts w:ascii="Arial" w:hAnsi="Arial" w:cs="Arial"/>
          <w:b/>
        </w:rPr>
        <w:t xml:space="preserve">fue </w:t>
      </w:r>
      <w:r w:rsidRPr="004A5D23">
        <w:rPr>
          <w:rFonts w:ascii="Arial" w:hAnsi="Arial" w:cs="Arial"/>
        </w:rPr>
        <w:t xml:space="preserve">aprobado </w:t>
      </w:r>
      <w:r w:rsidRPr="004A5D23">
        <w:rPr>
          <w:rFonts w:ascii="Arial" w:hAnsi="Arial" w:cs="Arial"/>
          <w:b/>
        </w:rPr>
        <w:t xml:space="preserve">por mayoría </w:t>
      </w:r>
      <w:r w:rsidR="008745AC" w:rsidRPr="004A5D23">
        <w:rPr>
          <w:rFonts w:ascii="Arial" w:hAnsi="Arial" w:cs="Arial"/>
          <w:b/>
        </w:rPr>
        <w:t>simple</w:t>
      </w:r>
      <w:r w:rsidRPr="004A5D23">
        <w:rPr>
          <w:rFonts w:ascii="Arial" w:hAnsi="Arial" w:cs="Arial"/>
          <w:b/>
        </w:rPr>
        <w:t xml:space="preserve"> </w:t>
      </w:r>
      <w:r w:rsidRPr="004A5D23">
        <w:rPr>
          <w:rFonts w:ascii="Arial" w:hAnsi="Arial" w:cs="Arial"/>
        </w:rPr>
        <w:t>la iniciativ</w:t>
      </w:r>
      <w:r w:rsidRPr="001B090A">
        <w:rPr>
          <w:rFonts w:ascii="Arial" w:hAnsi="Arial" w:cs="Arial"/>
          <w:color w:val="000000" w:themeColor="text1"/>
        </w:rPr>
        <w:t>a de aprobación directa presentada por</w:t>
      </w:r>
      <w:r w:rsidRPr="001B090A">
        <w:rPr>
          <w:rFonts w:ascii="Arial" w:hAnsi="Arial" w:cs="Arial"/>
          <w:b/>
          <w:color w:val="000000" w:themeColor="text1"/>
        </w:rPr>
        <w:t xml:space="preserve"> </w:t>
      </w:r>
      <w:r w:rsidRPr="00C639C2">
        <w:rPr>
          <w:rFonts w:ascii="Arial" w:hAnsi="Arial" w:cs="Arial"/>
          <w:color w:val="000000" w:themeColor="text1"/>
        </w:rPr>
        <w:t>e</w:t>
      </w:r>
      <w:r w:rsidRPr="001B090A">
        <w:rPr>
          <w:rFonts w:ascii="Arial" w:hAnsi="Arial" w:cs="Arial"/>
          <w:color w:val="000000" w:themeColor="text1"/>
        </w:rPr>
        <w:t>l</w:t>
      </w:r>
      <w:r>
        <w:rPr>
          <w:rFonts w:ascii="Arial" w:hAnsi="Arial" w:cs="Arial"/>
          <w:color w:val="000000" w:themeColor="text1"/>
        </w:rPr>
        <w:t xml:space="preserve"> Síndico Municipal </w:t>
      </w:r>
      <w:r>
        <w:rPr>
          <w:rFonts w:ascii="Arial" w:hAnsi="Arial" w:cs="Arial"/>
          <w:b/>
          <w:color w:val="000000" w:themeColor="text1"/>
        </w:rPr>
        <w:t>José Luis Salazar Martínez,</w:t>
      </w:r>
      <w:r w:rsidRPr="001B090A">
        <w:rPr>
          <w:rFonts w:ascii="Arial" w:hAnsi="Arial" w:cs="Arial"/>
          <w:b/>
          <w:color w:val="000000" w:themeColor="text1"/>
        </w:rPr>
        <w:t xml:space="preserve"> bajo el siguiente: </w:t>
      </w:r>
      <w:r w:rsidRPr="001B090A">
        <w:rPr>
          <w:rFonts w:ascii="Arial" w:hAnsi="Arial" w:cs="Arial"/>
          <w:color w:val="000000" w:themeColor="text1"/>
        </w:rPr>
        <w:t>----------------------------------------</w:t>
      </w:r>
      <w:r w:rsidR="00A00557">
        <w:rPr>
          <w:rFonts w:ascii="Arial" w:hAnsi="Arial" w:cs="Arial"/>
          <w:color w:val="000000" w:themeColor="text1"/>
        </w:rPr>
        <w:t>-------------------</w:t>
      </w:r>
      <w:r w:rsidR="00DF26A6">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008745AC">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sidR="008745AC">
        <w:rPr>
          <w:rFonts w:ascii="Arial" w:hAnsi="Arial" w:cs="Arial"/>
          <w:b/>
          <w:color w:val="000000" w:themeColor="text1"/>
        </w:rPr>
        <w:t>607</w:t>
      </w:r>
      <w:r w:rsidR="00967BF5">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DF26A6">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sidR="00DF26A6">
        <w:rPr>
          <w:rFonts w:ascii="Arial" w:hAnsi="Arial" w:cs="Arial"/>
          <w:color w:val="000000" w:themeColor="text1"/>
        </w:rPr>
        <w:t>------------------------------------------------------------------------------------------</w:t>
      </w:r>
      <w:r w:rsidR="00DF26A6" w:rsidRPr="001B090A">
        <w:rPr>
          <w:rFonts w:ascii="Arial" w:hAnsi="Arial" w:cs="Arial"/>
          <w:color w:val="000000" w:themeColor="text1"/>
        </w:rPr>
        <w:t>--------------</w:t>
      </w:r>
      <w:r w:rsidR="00DF26A6" w:rsidRPr="00515D5E">
        <w:rPr>
          <w:rFonts w:ascii="Arial" w:hAnsi="Arial" w:cs="Arial"/>
          <w:color w:val="000000" w:themeColor="text1"/>
        </w:rPr>
        <w:t>--</w:t>
      </w:r>
      <w:r w:rsidR="00DF26A6">
        <w:rPr>
          <w:rFonts w:ascii="Arial" w:hAnsi="Arial" w:cs="Arial"/>
          <w:color w:val="000000" w:themeColor="text1"/>
        </w:rPr>
        <w:t>----</w:t>
      </w:r>
    </w:p>
    <w:p w14:paraId="289B679F" w14:textId="287CE7D5" w:rsidR="00716D99" w:rsidRPr="00DF26A6" w:rsidRDefault="00716D99" w:rsidP="00DF26A6">
      <w:pPr>
        <w:jc w:val="both"/>
        <w:rPr>
          <w:rFonts w:ascii="Arial" w:hAnsi="Arial" w:cs="Arial"/>
          <w:b/>
          <w:sz w:val="22"/>
          <w:szCs w:val="22"/>
        </w:rPr>
      </w:pPr>
      <w:r w:rsidRPr="0035487A">
        <w:rPr>
          <w:rFonts w:ascii="Arial" w:hAnsi="Arial" w:cs="Arial"/>
          <w:b/>
        </w:rPr>
        <w:t>PRIMERO</w:t>
      </w:r>
      <w:r>
        <w:rPr>
          <w:rFonts w:ascii="Arial" w:hAnsi="Arial" w:cs="Arial"/>
          <w:b/>
        </w:rPr>
        <w:t>.-</w:t>
      </w:r>
      <w:r w:rsidR="0043614D">
        <w:rPr>
          <w:rFonts w:ascii="Arial" w:hAnsi="Arial" w:cs="Arial"/>
          <w:b/>
        </w:rPr>
        <w:t xml:space="preserve">  </w:t>
      </w:r>
      <w:r w:rsidRPr="00184E37">
        <w:rPr>
          <w:rFonts w:ascii="Arial" w:hAnsi="Arial" w:cs="Arial"/>
        </w:rPr>
        <w:t xml:space="preserve">El Pleno del Ayuntamiento Constitucional del Municipio de San Pedro Tlaquepaque,  aprueba y autoriza facultar a la C. Presidenta Municipal, Síndico Municipal, Secretario del Ayuntamiento y Tesorero Municipal para que firmen </w:t>
      </w:r>
      <w:r w:rsidRPr="00184E37">
        <w:rPr>
          <w:rFonts w:ascii="Arial" w:hAnsi="Arial" w:cs="Arial"/>
          <w:b/>
        </w:rPr>
        <w:t xml:space="preserve">el contrato de Prestación de Servicios con las empresas VERIDOS MEXICO, S.A. DE C.V. E “IECISA MÉXICO, S.A DE C.V.” que permita la continuidad en el otorgamiento de los servicios de “Enrolamiento y Validación de Documentos y el Servicio de “Estación de Conformación de Cita y Validación Normativa” para la emisión del pasaporte mexicano en las Oficinas Municipales de Enlace; con una vigencia del 01 de </w:t>
      </w:r>
      <w:r>
        <w:rPr>
          <w:rFonts w:ascii="Arial" w:hAnsi="Arial" w:cs="Arial"/>
          <w:b/>
        </w:rPr>
        <w:t>julio</w:t>
      </w:r>
      <w:r w:rsidRPr="00184E37">
        <w:rPr>
          <w:rFonts w:ascii="Arial" w:hAnsi="Arial" w:cs="Arial"/>
          <w:b/>
        </w:rPr>
        <w:t xml:space="preserve"> al 15 de agosto del año 2020</w:t>
      </w:r>
      <w:r w:rsidRPr="00DF26A6">
        <w:rPr>
          <w:rFonts w:ascii="Arial" w:hAnsi="Arial" w:cs="Arial"/>
        </w:rPr>
        <w:t>.</w:t>
      </w:r>
      <w:r w:rsidR="0043614D" w:rsidRPr="00DF26A6">
        <w:rPr>
          <w:rFonts w:ascii="Arial" w:hAnsi="Arial" w:cs="Arial"/>
        </w:rPr>
        <w:t>------------------------------------------------------------------------------------------------------------</w:t>
      </w:r>
      <w:r w:rsidR="00DF26A6">
        <w:rPr>
          <w:rFonts w:ascii="Arial" w:hAnsi="Arial" w:cs="Arial"/>
          <w:color w:val="000000" w:themeColor="text1"/>
        </w:rPr>
        <w:t>------------------------------------------------------------------------------------------</w:t>
      </w:r>
      <w:r w:rsidR="00DF26A6" w:rsidRPr="001B090A">
        <w:rPr>
          <w:rFonts w:ascii="Arial" w:hAnsi="Arial" w:cs="Arial"/>
          <w:color w:val="000000" w:themeColor="text1"/>
        </w:rPr>
        <w:t>--------------</w:t>
      </w:r>
      <w:r w:rsidR="00DF26A6" w:rsidRPr="00515D5E">
        <w:rPr>
          <w:rFonts w:ascii="Arial" w:hAnsi="Arial" w:cs="Arial"/>
          <w:color w:val="000000" w:themeColor="text1"/>
        </w:rPr>
        <w:t>--</w:t>
      </w:r>
      <w:r w:rsidR="00DF26A6">
        <w:rPr>
          <w:rFonts w:ascii="Arial" w:hAnsi="Arial" w:cs="Arial"/>
          <w:color w:val="000000" w:themeColor="text1"/>
        </w:rPr>
        <w:t>---</w:t>
      </w:r>
      <w:r w:rsidR="0043614D" w:rsidRPr="00DF26A6">
        <w:rPr>
          <w:rFonts w:ascii="Arial" w:hAnsi="Arial" w:cs="Arial"/>
        </w:rPr>
        <w:t>------------------------------------------------------------------------------------------------</w:t>
      </w:r>
    </w:p>
    <w:p w14:paraId="6CE318E6" w14:textId="27E01CE0" w:rsidR="00716D99" w:rsidRPr="00DF26A6" w:rsidRDefault="00716D99" w:rsidP="00DF26A6">
      <w:pPr>
        <w:jc w:val="both"/>
        <w:rPr>
          <w:rFonts w:ascii="Arial" w:hAnsi="Arial" w:cs="Arial"/>
          <w:b/>
          <w:sz w:val="22"/>
          <w:szCs w:val="22"/>
        </w:rPr>
      </w:pPr>
      <w:r w:rsidRPr="00184E37">
        <w:rPr>
          <w:rFonts w:ascii="Arial" w:hAnsi="Arial" w:cs="Arial"/>
          <w:b/>
        </w:rPr>
        <w:t xml:space="preserve">SEGUNDO.- </w:t>
      </w:r>
      <w:r w:rsidRPr="00184E37">
        <w:rPr>
          <w:rFonts w:ascii="Arial" w:hAnsi="Arial" w:cs="Arial"/>
        </w:rPr>
        <w:t>El Pleno del Ayuntamiento Constitucional del Municipio de San Pedro Tlaquepaque, aprueba y autoriza instruir al Síndico Municipal para que elabore los instrumentos jurídicos necesarios a efecto de dar cumplimiento al acuerdo PRIMERO.</w:t>
      </w:r>
      <w:r w:rsidR="0043614D">
        <w:rPr>
          <w:rFonts w:ascii="Arial" w:hAnsi="Arial" w:cs="Arial"/>
        </w:rPr>
        <w:t>--------------------------------------------------------------------------------------------------</w:t>
      </w:r>
      <w:r w:rsidR="00DF26A6">
        <w:rPr>
          <w:rFonts w:ascii="Arial" w:hAnsi="Arial" w:cs="Arial"/>
          <w:color w:val="000000" w:themeColor="text1"/>
        </w:rPr>
        <w:t>------------------------------------------------------------------------------------------</w:t>
      </w:r>
      <w:r w:rsidR="00DF26A6" w:rsidRPr="001B090A">
        <w:rPr>
          <w:rFonts w:ascii="Arial" w:hAnsi="Arial" w:cs="Arial"/>
          <w:color w:val="000000" w:themeColor="text1"/>
        </w:rPr>
        <w:t>--------------</w:t>
      </w:r>
      <w:r w:rsidR="00DF26A6" w:rsidRPr="00515D5E">
        <w:rPr>
          <w:rFonts w:ascii="Arial" w:hAnsi="Arial" w:cs="Arial"/>
          <w:color w:val="000000" w:themeColor="text1"/>
        </w:rPr>
        <w:t>--</w:t>
      </w:r>
      <w:r w:rsidR="00DF26A6">
        <w:rPr>
          <w:rFonts w:ascii="Arial" w:hAnsi="Arial" w:cs="Arial"/>
          <w:color w:val="000000" w:themeColor="text1"/>
        </w:rPr>
        <w:t>---</w:t>
      </w:r>
      <w:r w:rsidR="0043614D">
        <w:rPr>
          <w:rFonts w:ascii="Arial" w:hAnsi="Arial" w:cs="Arial"/>
        </w:rPr>
        <w:t>---------------------------------------------------------------------------------------------------------</w:t>
      </w:r>
    </w:p>
    <w:p w14:paraId="4C409B3E" w14:textId="65906845" w:rsidR="0043614D" w:rsidRDefault="0043614D" w:rsidP="00716D99">
      <w:pPr>
        <w:spacing w:line="276" w:lineRule="auto"/>
        <w:jc w:val="both"/>
        <w:rPr>
          <w:rFonts w:ascii="Arial" w:hAnsi="Arial" w:cs="Arial"/>
        </w:rPr>
      </w:pPr>
    </w:p>
    <w:p w14:paraId="5BC08262" w14:textId="77777777" w:rsidR="00DF26A6" w:rsidRDefault="00DF26A6" w:rsidP="004A5D23">
      <w:pPr>
        <w:jc w:val="both"/>
        <w:rPr>
          <w:rFonts w:ascii="Arial" w:hAnsi="Arial" w:cs="Arial"/>
          <w:b/>
          <w:sz w:val="16"/>
          <w:szCs w:val="16"/>
        </w:rPr>
      </w:pPr>
    </w:p>
    <w:p w14:paraId="0356CE9C" w14:textId="77777777" w:rsidR="00DF26A6" w:rsidRDefault="00DF26A6" w:rsidP="004A5D23">
      <w:pPr>
        <w:jc w:val="both"/>
        <w:rPr>
          <w:rFonts w:ascii="Arial" w:hAnsi="Arial" w:cs="Arial"/>
          <w:b/>
          <w:sz w:val="16"/>
          <w:szCs w:val="16"/>
        </w:rPr>
      </w:pPr>
    </w:p>
    <w:p w14:paraId="48E0BCCC" w14:textId="668122F7" w:rsidR="004A5D23" w:rsidRDefault="004A5D23" w:rsidP="004A5D23">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607</w:t>
      </w:r>
      <w:r w:rsidR="00967BF5">
        <w:rPr>
          <w:rFonts w:ascii="Arial" w:hAnsi="Arial" w:cs="Arial"/>
          <w:b/>
          <w:sz w:val="16"/>
          <w:szCs w:val="16"/>
        </w:rPr>
        <w:t>/2021</w:t>
      </w:r>
    </w:p>
    <w:p w14:paraId="6FFD1B98" w14:textId="5C189213" w:rsidR="0043614D" w:rsidRDefault="0043614D" w:rsidP="00716D99">
      <w:pPr>
        <w:spacing w:line="276" w:lineRule="auto"/>
        <w:jc w:val="both"/>
        <w:rPr>
          <w:rFonts w:ascii="Arial" w:hAnsi="Arial" w:cs="Arial"/>
        </w:rPr>
      </w:pPr>
    </w:p>
    <w:p w14:paraId="35A8C67C" w14:textId="26D345E3" w:rsidR="0043614D" w:rsidRDefault="0043614D" w:rsidP="00716D99">
      <w:pPr>
        <w:spacing w:line="276" w:lineRule="auto"/>
        <w:jc w:val="both"/>
        <w:rPr>
          <w:rFonts w:ascii="Arial" w:hAnsi="Arial" w:cs="Arial"/>
        </w:rPr>
      </w:pPr>
    </w:p>
    <w:p w14:paraId="122CC9D8" w14:textId="5B4815AB" w:rsidR="0043614D" w:rsidRDefault="0043614D" w:rsidP="00716D99">
      <w:pPr>
        <w:spacing w:line="276" w:lineRule="auto"/>
        <w:jc w:val="both"/>
        <w:rPr>
          <w:rFonts w:ascii="Arial" w:hAnsi="Arial" w:cs="Arial"/>
        </w:rPr>
      </w:pPr>
    </w:p>
    <w:p w14:paraId="777435C8" w14:textId="404032BE" w:rsidR="0043614D" w:rsidRDefault="0043614D" w:rsidP="00716D99">
      <w:pPr>
        <w:spacing w:line="276" w:lineRule="auto"/>
        <w:jc w:val="both"/>
        <w:rPr>
          <w:rFonts w:ascii="Arial" w:hAnsi="Arial" w:cs="Arial"/>
        </w:rPr>
      </w:pPr>
    </w:p>
    <w:p w14:paraId="79E76AE0" w14:textId="3DFC1AFF" w:rsidR="0043614D" w:rsidRDefault="0043614D" w:rsidP="00716D99">
      <w:pPr>
        <w:spacing w:line="276" w:lineRule="auto"/>
        <w:jc w:val="both"/>
        <w:rPr>
          <w:rFonts w:ascii="Arial" w:hAnsi="Arial" w:cs="Arial"/>
        </w:rPr>
      </w:pPr>
    </w:p>
    <w:p w14:paraId="0BA479CA" w14:textId="77777777" w:rsidR="0043614D" w:rsidRPr="00184E37" w:rsidRDefault="0043614D" w:rsidP="00716D99">
      <w:pPr>
        <w:spacing w:line="276" w:lineRule="auto"/>
        <w:jc w:val="both"/>
        <w:rPr>
          <w:rFonts w:ascii="Arial" w:hAnsi="Arial" w:cs="Arial"/>
        </w:rPr>
      </w:pPr>
    </w:p>
    <w:p w14:paraId="31711559" w14:textId="77777777" w:rsidR="0043614D" w:rsidRDefault="0043614D" w:rsidP="00716D99">
      <w:pPr>
        <w:spacing w:line="276" w:lineRule="auto"/>
        <w:jc w:val="both"/>
        <w:rPr>
          <w:rFonts w:ascii="Arial" w:hAnsi="Arial" w:cs="Arial"/>
          <w:b/>
        </w:rPr>
      </w:pPr>
    </w:p>
    <w:p w14:paraId="6C887FAE" w14:textId="754F14AB" w:rsidR="00716D99" w:rsidRDefault="00716D99" w:rsidP="0043614D">
      <w:pPr>
        <w:spacing w:line="276" w:lineRule="auto"/>
        <w:jc w:val="both"/>
        <w:rPr>
          <w:rFonts w:ascii="Arial" w:hAnsi="Arial" w:cs="Arial"/>
        </w:rPr>
      </w:pPr>
      <w:r w:rsidRPr="00184E37">
        <w:rPr>
          <w:rFonts w:ascii="Arial" w:hAnsi="Arial" w:cs="Arial"/>
          <w:b/>
        </w:rPr>
        <w:t>TERCERO.-</w:t>
      </w:r>
      <w:r w:rsidRPr="00184E37">
        <w:rPr>
          <w:rFonts w:ascii="Arial" w:hAnsi="Arial" w:cs="Arial"/>
        </w:rPr>
        <w:t xml:space="preserve"> El Pleno del Ayuntamiento Constitucional del Municipio de San Pedro Tlaquepaque, aprueba y autoriza instruir al Tesorero Municipal, para que en caso de ser necesario erogue el gasto por concepto de fianzas correspondientes a la ampliación de la Vigencia de contrato señalado en el acuerdo primero; así como el pago de los servicios contratados.</w:t>
      </w:r>
      <w:r w:rsidRPr="00023E60">
        <w:rPr>
          <w:rFonts w:ascii="Arial" w:hAnsi="Arial" w:cs="Arial"/>
        </w:rPr>
        <w:t>---------------</w:t>
      </w:r>
      <w:r w:rsidRPr="005E1BDC">
        <w:rPr>
          <w:rFonts w:ascii="Arial" w:hAnsi="Arial" w:cs="Arial"/>
        </w:rPr>
        <w:t>------------------------------------------------------------------------------</w:t>
      </w:r>
      <w:r>
        <w:rPr>
          <w:rFonts w:ascii="Arial" w:hAnsi="Arial" w:cs="Arial"/>
        </w:rPr>
        <w:t>----------------------------------------------------------------------------------------</w:t>
      </w:r>
      <w:r w:rsidR="0043614D">
        <w:rPr>
          <w:rFonts w:ascii="Arial" w:hAnsi="Arial" w:cs="Arial"/>
        </w:rPr>
        <w:t>----------------------------------------------------------------------------------------------------</w:t>
      </w:r>
      <w:r>
        <w:rPr>
          <w:rFonts w:ascii="Arial" w:hAnsi="Arial" w:cs="Arial"/>
        </w:rPr>
        <w:t>-</w:t>
      </w:r>
      <w:r w:rsidR="0043614D">
        <w:rPr>
          <w:rFonts w:ascii="Arial" w:hAnsi="Arial" w:cs="Arial"/>
        </w:rPr>
        <w:t>.</w:t>
      </w:r>
    </w:p>
    <w:p w14:paraId="75D8EC1D" w14:textId="1DE70874" w:rsidR="0043614D" w:rsidRDefault="0043614D" w:rsidP="0043614D">
      <w:pPr>
        <w:spacing w:line="276" w:lineRule="auto"/>
        <w:jc w:val="both"/>
        <w:rPr>
          <w:rFonts w:ascii="Arial" w:hAnsi="Arial" w:cs="Arial"/>
        </w:rPr>
      </w:pPr>
    </w:p>
    <w:p w14:paraId="7A1BCE8F" w14:textId="77777777" w:rsidR="0043614D" w:rsidRPr="00FB7AB8" w:rsidRDefault="0043614D" w:rsidP="0043614D">
      <w:pPr>
        <w:spacing w:line="276" w:lineRule="auto"/>
        <w:jc w:val="both"/>
        <w:rPr>
          <w:rFonts w:ascii="Arial" w:hAnsi="Arial" w:cs="Arial"/>
          <w:b/>
          <w:color w:val="000000" w:themeColor="text1"/>
        </w:rPr>
      </w:pPr>
    </w:p>
    <w:p w14:paraId="4B971E83" w14:textId="77777777" w:rsidR="00716D99" w:rsidRPr="00515D5E" w:rsidRDefault="00716D99" w:rsidP="00716D99">
      <w:pPr>
        <w:jc w:val="center"/>
        <w:rPr>
          <w:rFonts w:ascii="Arial" w:hAnsi="Arial" w:cs="Arial"/>
          <w:b/>
          <w:color w:val="000000" w:themeColor="text1"/>
        </w:rPr>
      </w:pPr>
      <w:r w:rsidRPr="00515D5E">
        <w:rPr>
          <w:rFonts w:ascii="Arial" w:hAnsi="Arial" w:cs="Arial"/>
          <w:b/>
          <w:color w:val="000000" w:themeColor="text1"/>
        </w:rPr>
        <w:t>A T E N T A M E N T E</w:t>
      </w:r>
    </w:p>
    <w:p w14:paraId="7F7A5B6E" w14:textId="77777777" w:rsidR="00716D99" w:rsidRPr="00515D5E" w:rsidRDefault="00716D99" w:rsidP="00716D99">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141294FB" w14:textId="77777777" w:rsidR="00716D99" w:rsidRPr="00515D5E" w:rsidRDefault="00716D99" w:rsidP="00716D99">
      <w:pPr>
        <w:pStyle w:val="Sinespaciado"/>
        <w:jc w:val="both"/>
        <w:rPr>
          <w:rFonts w:ascii="Arial" w:hAnsi="Arial" w:cs="Arial"/>
          <w:color w:val="000000" w:themeColor="text1"/>
          <w:sz w:val="24"/>
          <w:szCs w:val="24"/>
          <w:lang w:val="es-MX"/>
        </w:rPr>
      </w:pPr>
    </w:p>
    <w:p w14:paraId="27EA2B24" w14:textId="77777777" w:rsidR="00716D99" w:rsidRDefault="00716D99" w:rsidP="00716D99">
      <w:pPr>
        <w:pStyle w:val="Sinespaciado"/>
        <w:jc w:val="both"/>
        <w:rPr>
          <w:rFonts w:ascii="Arial" w:hAnsi="Arial" w:cs="Arial"/>
          <w:color w:val="000000" w:themeColor="text1"/>
          <w:sz w:val="24"/>
          <w:szCs w:val="24"/>
          <w:lang w:val="es-MX"/>
        </w:rPr>
      </w:pPr>
    </w:p>
    <w:p w14:paraId="5D85C244" w14:textId="77777777" w:rsidR="00716D99" w:rsidRDefault="00716D99" w:rsidP="00716D99">
      <w:pPr>
        <w:pStyle w:val="Sinespaciado"/>
        <w:jc w:val="both"/>
        <w:rPr>
          <w:rFonts w:ascii="Arial" w:hAnsi="Arial" w:cs="Arial"/>
          <w:color w:val="000000" w:themeColor="text1"/>
          <w:sz w:val="24"/>
          <w:szCs w:val="24"/>
          <w:lang w:val="es-MX"/>
        </w:rPr>
      </w:pPr>
    </w:p>
    <w:p w14:paraId="6F7AA1C3" w14:textId="77777777" w:rsidR="00716D99" w:rsidRDefault="00716D99" w:rsidP="00716D99">
      <w:pPr>
        <w:pStyle w:val="Sinespaciado"/>
        <w:jc w:val="both"/>
        <w:rPr>
          <w:rFonts w:ascii="Arial" w:hAnsi="Arial" w:cs="Arial"/>
          <w:color w:val="000000" w:themeColor="text1"/>
          <w:sz w:val="24"/>
          <w:szCs w:val="24"/>
          <w:lang w:val="es-MX"/>
        </w:rPr>
      </w:pPr>
    </w:p>
    <w:p w14:paraId="3440E474" w14:textId="77777777" w:rsidR="00DF26A6" w:rsidRDefault="00DF26A6" w:rsidP="00716D99">
      <w:pPr>
        <w:pStyle w:val="Sinespaciado"/>
        <w:jc w:val="both"/>
        <w:rPr>
          <w:rFonts w:ascii="Arial" w:hAnsi="Arial" w:cs="Arial"/>
          <w:color w:val="000000" w:themeColor="text1"/>
          <w:sz w:val="24"/>
          <w:szCs w:val="24"/>
          <w:lang w:val="es-MX"/>
        </w:rPr>
      </w:pPr>
    </w:p>
    <w:p w14:paraId="38890F4E" w14:textId="77777777" w:rsidR="00DF26A6" w:rsidRDefault="00DF26A6" w:rsidP="00716D99">
      <w:pPr>
        <w:pStyle w:val="Sinespaciado"/>
        <w:jc w:val="both"/>
        <w:rPr>
          <w:rFonts w:ascii="Arial" w:hAnsi="Arial" w:cs="Arial"/>
          <w:color w:val="000000" w:themeColor="text1"/>
          <w:sz w:val="24"/>
          <w:szCs w:val="24"/>
          <w:lang w:val="es-MX"/>
        </w:rPr>
      </w:pPr>
    </w:p>
    <w:p w14:paraId="4E9CA7BB" w14:textId="77777777" w:rsidR="00716D99" w:rsidRDefault="00716D99" w:rsidP="00716D99">
      <w:pPr>
        <w:pStyle w:val="Sinespaciado"/>
        <w:jc w:val="both"/>
        <w:rPr>
          <w:rFonts w:ascii="Arial" w:hAnsi="Arial" w:cs="Arial"/>
          <w:color w:val="000000" w:themeColor="text1"/>
          <w:sz w:val="24"/>
          <w:szCs w:val="24"/>
          <w:lang w:val="es-MX"/>
        </w:rPr>
      </w:pPr>
    </w:p>
    <w:p w14:paraId="6ADB8E5E" w14:textId="77777777" w:rsidR="00716D99" w:rsidRPr="00515D5E" w:rsidRDefault="00716D99" w:rsidP="00716D99">
      <w:pPr>
        <w:pStyle w:val="Sinespaciado"/>
        <w:jc w:val="both"/>
        <w:rPr>
          <w:rFonts w:ascii="Arial" w:hAnsi="Arial" w:cs="Arial"/>
          <w:color w:val="000000" w:themeColor="text1"/>
          <w:sz w:val="24"/>
          <w:szCs w:val="24"/>
          <w:lang w:val="es-MX"/>
        </w:rPr>
      </w:pPr>
    </w:p>
    <w:p w14:paraId="03F19966" w14:textId="77777777" w:rsidR="00716D99" w:rsidRPr="00515D5E" w:rsidRDefault="00716D99" w:rsidP="00716D99">
      <w:pPr>
        <w:pStyle w:val="Sinespaciado"/>
        <w:jc w:val="both"/>
        <w:rPr>
          <w:rFonts w:ascii="Arial" w:hAnsi="Arial" w:cs="Arial"/>
          <w:color w:val="000000" w:themeColor="text1"/>
          <w:sz w:val="24"/>
          <w:szCs w:val="24"/>
          <w:lang w:val="es-MX"/>
        </w:rPr>
      </w:pPr>
    </w:p>
    <w:p w14:paraId="66968B3C" w14:textId="77777777" w:rsidR="00716D99" w:rsidRPr="00515D5E" w:rsidRDefault="00716D99" w:rsidP="00716D99">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09EEE9E3" w14:textId="6CB6EA42" w:rsidR="00BF0379" w:rsidRDefault="00716D99" w:rsidP="0043614D">
      <w:pPr>
        <w:jc w:val="center"/>
        <w:rPr>
          <w:rFonts w:ascii="Arial" w:hAnsi="Arial" w:cs="Arial"/>
          <w:b/>
          <w:color w:val="000000" w:themeColor="text1"/>
        </w:rPr>
      </w:pPr>
      <w:r w:rsidRPr="00515D5E">
        <w:rPr>
          <w:rFonts w:ascii="Arial" w:hAnsi="Arial" w:cs="Arial"/>
          <w:b/>
          <w:color w:val="000000" w:themeColor="text1"/>
        </w:rPr>
        <w:t>SECRETARIO DEL AYUNTAMIENTO</w:t>
      </w:r>
    </w:p>
    <w:p w14:paraId="4045C92F" w14:textId="5043D66E" w:rsidR="00C3595C" w:rsidRDefault="00C3595C" w:rsidP="0043614D">
      <w:pPr>
        <w:jc w:val="center"/>
        <w:rPr>
          <w:rFonts w:ascii="Arial" w:hAnsi="Arial" w:cs="Arial"/>
          <w:b/>
          <w:color w:val="000000" w:themeColor="text1"/>
        </w:rPr>
      </w:pPr>
    </w:p>
    <w:p w14:paraId="5586294E" w14:textId="16EB6C08" w:rsidR="00C3595C" w:rsidRDefault="00C3595C" w:rsidP="0043614D">
      <w:pPr>
        <w:jc w:val="center"/>
        <w:rPr>
          <w:rFonts w:ascii="Arial" w:hAnsi="Arial" w:cs="Arial"/>
          <w:b/>
          <w:color w:val="000000" w:themeColor="text1"/>
        </w:rPr>
      </w:pPr>
    </w:p>
    <w:p w14:paraId="609C2873" w14:textId="05CAB80B" w:rsidR="00C3595C" w:rsidRDefault="00C3595C" w:rsidP="0043614D">
      <w:pPr>
        <w:jc w:val="center"/>
        <w:rPr>
          <w:rFonts w:ascii="Arial" w:hAnsi="Arial" w:cs="Arial"/>
          <w:b/>
          <w:color w:val="000000" w:themeColor="text1"/>
        </w:rPr>
      </w:pPr>
    </w:p>
    <w:p w14:paraId="4D0340AF" w14:textId="10D54661" w:rsidR="00C3595C" w:rsidRDefault="00C3595C" w:rsidP="0043614D">
      <w:pPr>
        <w:jc w:val="center"/>
        <w:rPr>
          <w:rFonts w:ascii="Arial" w:hAnsi="Arial" w:cs="Arial"/>
          <w:b/>
          <w:color w:val="000000" w:themeColor="text1"/>
        </w:rPr>
      </w:pPr>
    </w:p>
    <w:p w14:paraId="60F9B1AE" w14:textId="6622541F" w:rsidR="00C3595C" w:rsidRDefault="00C3595C" w:rsidP="0043614D">
      <w:pPr>
        <w:jc w:val="center"/>
        <w:rPr>
          <w:rFonts w:ascii="Arial" w:hAnsi="Arial" w:cs="Arial"/>
          <w:b/>
          <w:color w:val="000000" w:themeColor="text1"/>
        </w:rPr>
      </w:pPr>
    </w:p>
    <w:p w14:paraId="4E022963" w14:textId="43FAAC08" w:rsidR="00C3595C" w:rsidRDefault="00C3595C" w:rsidP="0043614D">
      <w:pPr>
        <w:jc w:val="center"/>
        <w:rPr>
          <w:rFonts w:ascii="Arial" w:hAnsi="Arial" w:cs="Arial"/>
          <w:b/>
          <w:color w:val="000000" w:themeColor="text1"/>
        </w:rPr>
      </w:pPr>
    </w:p>
    <w:p w14:paraId="02A68C6C" w14:textId="4A65B2B9" w:rsidR="00C3595C" w:rsidRDefault="00C3595C" w:rsidP="0043614D">
      <w:pPr>
        <w:jc w:val="center"/>
        <w:rPr>
          <w:rFonts w:ascii="Arial" w:hAnsi="Arial" w:cs="Arial"/>
          <w:b/>
          <w:color w:val="000000" w:themeColor="text1"/>
        </w:rPr>
      </w:pPr>
    </w:p>
    <w:p w14:paraId="3A86327C" w14:textId="494B9045" w:rsidR="00C3595C" w:rsidRDefault="00C3595C" w:rsidP="0043614D">
      <w:pPr>
        <w:jc w:val="center"/>
        <w:rPr>
          <w:rFonts w:ascii="Arial" w:hAnsi="Arial" w:cs="Arial"/>
          <w:b/>
          <w:color w:val="000000" w:themeColor="text1"/>
        </w:rPr>
      </w:pPr>
    </w:p>
    <w:p w14:paraId="7D1D0304" w14:textId="77777777" w:rsidR="00DF26A6" w:rsidRDefault="00DF26A6" w:rsidP="0043614D">
      <w:pPr>
        <w:jc w:val="center"/>
        <w:rPr>
          <w:rFonts w:ascii="Arial" w:hAnsi="Arial" w:cs="Arial"/>
          <w:b/>
          <w:color w:val="000000" w:themeColor="text1"/>
        </w:rPr>
      </w:pPr>
    </w:p>
    <w:p w14:paraId="5D09AEEE" w14:textId="77777777" w:rsidR="00DF26A6" w:rsidRDefault="00DF26A6" w:rsidP="0043614D">
      <w:pPr>
        <w:jc w:val="center"/>
        <w:rPr>
          <w:rFonts w:ascii="Arial" w:hAnsi="Arial" w:cs="Arial"/>
          <w:b/>
          <w:color w:val="000000" w:themeColor="text1"/>
        </w:rPr>
      </w:pPr>
    </w:p>
    <w:p w14:paraId="5788D1AD" w14:textId="77777777" w:rsidR="00DF26A6" w:rsidRDefault="00DF26A6" w:rsidP="0043614D">
      <w:pPr>
        <w:jc w:val="center"/>
        <w:rPr>
          <w:rFonts w:ascii="Arial" w:hAnsi="Arial" w:cs="Arial"/>
          <w:b/>
          <w:color w:val="000000" w:themeColor="text1"/>
        </w:rPr>
      </w:pPr>
    </w:p>
    <w:p w14:paraId="36E0C54C" w14:textId="77777777" w:rsidR="00DF26A6" w:rsidRDefault="00DF26A6" w:rsidP="0043614D">
      <w:pPr>
        <w:jc w:val="center"/>
        <w:rPr>
          <w:rFonts w:ascii="Arial" w:hAnsi="Arial" w:cs="Arial"/>
          <w:b/>
          <w:color w:val="000000" w:themeColor="text1"/>
        </w:rPr>
      </w:pPr>
    </w:p>
    <w:p w14:paraId="72EA7D02" w14:textId="28CA9CAE" w:rsidR="00C3595C" w:rsidRDefault="00C3595C" w:rsidP="0043614D">
      <w:pPr>
        <w:jc w:val="center"/>
        <w:rPr>
          <w:rFonts w:ascii="Arial" w:hAnsi="Arial" w:cs="Arial"/>
          <w:b/>
          <w:color w:val="000000" w:themeColor="text1"/>
        </w:rPr>
      </w:pPr>
    </w:p>
    <w:p w14:paraId="7FE988DD" w14:textId="3D347554" w:rsidR="00C3595C" w:rsidRDefault="00C3595C" w:rsidP="0043614D">
      <w:pPr>
        <w:jc w:val="center"/>
        <w:rPr>
          <w:rFonts w:ascii="Arial" w:hAnsi="Arial" w:cs="Arial"/>
          <w:b/>
          <w:color w:val="000000" w:themeColor="text1"/>
        </w:rPr>
      </w:pPr>
    </w:p>
    <w:p w14:paraId="7DABD4E3" w14:textId="1676E094" w:rsidR="004A5D23" w:rsidRDefault="004A5D23" w:rsidP="004A5D23">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607</w:t>
      </w:r>
      <w:r w:rsidR="00967BF5">
        <w:rPr>
          <w:rFonts w:ascii="Arial" w:hAnsi="Arial" w:cs="Arial"/>
          <w:b/>
          <w:sz w:val="16"/>
          <w:szCs w:val="16"/>
        </w:rPr>
        <w:t>/2021</w:t>
      </w:r>
    </w:p>
    <w:p w14:paraId="2085F8DA" w14:textId="4EA874CC" w:rsidR="00C3595C" w:rsidRDefault="00C3595C" w:rsidP="0043614D">
      <w:pPr>
        <w:jc w:val="center"/>
        <w:rPr>
          <w:rFonts w:ascii="Arial" w:hAnsi="Arial" w:cs="Arial"/>
          <w:b/>
          <w:color w:val="000000" w:themeColor="text1"/>
        </w:rPr>
      </w:pPr>
    </w:p>
    <w:p w14:paraId="2F959964" w14:textId="192A5EA8" w:rsidR="00C3595C" w:rsidRDefault="00C3595C" w:rsidP="0043614D">
      <w:pPr>
        <w:jc w:val="center"/>
        <w:rPr>
          <w:rFonts w:ascii="Arial" w:hAnsi="Arial" w:cs="Arial"/>
          <w:b/>
          <w:color w:val="000000" w:themeColor="text1"/>
        </w:rPr>
      </w:pPr>
    </w:p>
    <w:p w14:paraId="097E17E5" w14:textId="45675CE5" w:rsidR="00C3595C" w:rsidRDefault="00C3595C" w:rsidP="0043614D">
      <w:pPr>
        <w:jc w:val="center"/>
        <w:rPr>
          <w:rFonts w:ascii="Arial" w:hAnsi="Arial" w:cs="Arial"/>
          <w:b/>
          <w:color w:val="000000" w:themeColor="text1"/>
        </w:rPr>
      </w:pPr>
    </w:p>
    <w:p w14:paraId="29639994" w14:textId="6D079B2E" w:rsidR="00C3595C" w:rsidRDefault="00C3595C" w:rsidP="0043614D">
      <w:pPr>
        <w:jc w:val="center"/>
        <w:rPr>
          <w:rFonts w:ascii="Arial" w:hAnsi="Arial" w:cs="Arial"/>
          <w:b/>
          <w:color w:val="000000" w:themeColor="text1"/>
        </w:rPr>
      </w:pPr>
    </w:p>
    <w:p w14:paraId="57D91A70" w14:textId="3ED815BA" w:rsidR="00C3595C" w:rsidRDefault="00C3595C" w:rsidP="0043614D">
      <w:pPr>
        <w:jc w:val="center"/>
        <w:rPr>
          <w:rFonts w:ascii="Arial" w:hAnsi="Arial" w:cs="Arial"/>
          <w:b/>
          <w:color w:val="000000" w:themeColor="text1"/>
        </w:rPr>
      </w:pPr>
    </w:p>
    <w:p w14:paraId="1B9D446C" w14:textId="5FD44158" w:rsidR="00C3595C" w:rsidRDefault="00C3595C" w:rsidP="000F39B8">
      <w:pPr>
        <w:jc w:val="both"/>
        <w:rPr>
          <w:rFonts w:ascii="Arial" w:hAnsi="Arial" w:cs="Arial"/>
          <w:b/>
          <w:sz w:val="22"/>
          <w:szCs w:val="22"/>
        </w:rPr>
      </w:pPr>
      <w:r w:rsidRPr="00515D5E">
        <w:rPr>
          <w:rFonts w:ascii="Arial" w:hAnsi="Arial" w:cs="Arial"/>
          <w:color w:val="000000" w:themeColor="text1"/>
        </w:rPr>
        <w:lastRenderedPageBreak/>
        <w:t xml:space="preserve">El suscrito </w:t>
      </w:r>
      <w:r w:rsidRPr="00515D5E">
        <w:rPr>
          <w:rFonts w:ascii="Arial" w:hAnsi="Arial" w:cs="Arial"/>
          <w:b/>
          <w:color w:val="000000" w:themeColor="text1"/>
        </w:rPr>
        <w:t>Lic. Salvador Ruíz Ayala</w:t>
      </w:r>
      <w:r w:rsidRPr="00515D5E">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515D5E">
        <w:rPr>
          <w:rFonts w:ascii="Arial" w:hAnsi="Arial" w:cs="Arial"/>
          <w:b/>
          <w:color w:val="000000" w:themeColor="text1"/>
        </w:rPr>
        <w:t xml:space="preserve">C E R T I F I C O: </w:t>
      </w:r>
      <w:r w:rsidRPr="00515D5E">
        <w:rPr>
          <w:rFonts w:ascii="Arial" w:hAnsi="Arial" w:cs="Arial"/>
          <w:color w:val="000000" w:themeColor="text1"/>
        </w:rPr>
        <w:t xml:space="preserve">------------------------------------------------------------------------------------------------------------------------------------------------------- Que en la Sesión </w:t>
      </w:r>
      <w:r w:rsidRPr="00335061">
        <w:rPr>
          <w:rFonts w:ascii="Arial" w:hAnsi="Arial" w:cs="Arial"/>
          <w:color w:val="000000" w:themeColor="text1"/>
        </w:rPr>
        <w:t>Ordinaria</w:t>
      </w:r>
      <w:r w:rsidRPr="00515D5E">
        <w:rPr>
          <w:rFonts w:ascii="Arial" w:hAnsi="Arial" w:cs="Arial"/>
          <w:color w:val="000000" w:themeColor="text1"/>
        </w:rPr>
        <w:t xml:space="preserve"> de Ayuntamiento del Municipio de San Pedro Tlaquepaque, Jalisco, de fecha</w:t>
      </w:r>
      <w:r w:rsidRPr="00515D5E">
        <w:rPr>
          <w:rFonts w:ascii="Arial" w:hAnsi="Arial" w:cs="Arial"/>
          <w:b/>
          <w:color w:val="000000" w:themeColor="text1"/>
        </w:rPr>
        <w:t xml:space="preserve"> </w:t>
      </w:r>
      <w:r>
        <w:rPr>
          <w:rFonts w:ascii="Arial" w:hAnsi="Arial" w:cs="Arial"/>
          <w:b/>
          <w:color w:val="000000" w:themeColor="text1"/>
        </w:rPr>
        <w:t>19</w:t>
      </w:r>
      <w:r w:rsidRPr="00335061">
        <w:rPr>
          <w:rFonts w:ascii="Arial" w:hAnsi="Arial" w:cs="Arial"/>
          <w:b/>
          <w:color w:val="000000" w:themeColor="text1"/>
        </w:rPr>
        <w:t xml:space="preserve"> de </w:t>
      </w:r>
      <w:r>
        <w:rPr>
          <w:rFonts w:ascii="Arial" w:hAnsi="Arial" w:cs="Arial"/>
          <w:b/>
          <w:color w:val="000000" w:themeColor="text1"/>
        </w:rPr>
        <w:t>enero</w:t>
      </w:r>
      <w:r w:rsidRPr="00335061">
        <w:rPr>
          <w:rFonts w:ascii="Arial" w:hAnsi="Arial" w:cs="Arial"/>
          <w:b/>
          <w:color w:val="000000" w:themeColor="text1"/>
        </w:rPr>
        <w:t xml:space="preserve"> de</w:t>
      </w:r>
      <w:r>
        <w:rPr>
          <w:rFonts w:ascii="Arial" w:hAnsi="Arial" w:cs="Arial"/>
          <w:b/>
          <w:color w:val="000000" w:themeColor="text1"/>
        </w:rPr>
        <w:t>l</w:t>
      </w:r>
      <w:r w:rsidRPr="00335061">
        <w:rPr>
          <w:rFonts w:ascii="Arial" w:hAnsi="Arial" w:cs="Arial"/>
          <w:b/>
          <w:color w:val="000000" w:themeColor="text1"/>
        </w:rPr>
        <w:t xml:space="preserve"> 202</w:t>
      </w:r>
      <w:r>
        <w:rPr>
          <w:rFonts w:ascii="Arial" w:hAnsi="Arial" w:cs="Arial"/>
          <w:b/>
          <w:color w:val="000000" w:themeColor="text1"/>
        </w:rPr>
        <w:t>1</w:t>
      </w:r>
      <w:r w:rsidRPr="00335061">
        <w:rPr>
          <w:rFonts w:ascii="Arial" w:hAnsi="Arial" w:cs="Arial"/>
          <w:b/>
          <w:color w:val="000000" w:themeColor="text1"/>
        </w:rPr>
        <w:t xml:space="preserve">, estando </w:t>
      </w:r>
      <w:r w:rsidRPr="001B090A">
        <w:rPr>
          <w:rFonts w:ascii="Arial" w:hAnsi="Arial" w:cs="Arial"/>
          <w:b/>
          <w:color w:val="000000" w:themeColor="text1"/>
        </w:rPr>
        <w:t xml:space="preserve">presentes </w:t>
      </w:r>
      <w:r w:rsidRPr="004A5D23">
        <w:rPr>
          <w:rFonts w:ascii="Arial" w:hAnsi="Arial" w:cs="Arial"/>
          <w:b/>
        </w:rPr>
        <w:t xml:space="preserve">13 (trece) integrantes del pleno, en forma económica fueron emitidos 13 (trece) votos a favor, en unanimidad fue </w:t>
      </w:r>
      <w:r w:rsidRPr="004A5D23">
        <w:rPr>
          <w:rFonts w:ascii="Arial" w:hAnsi="Arial" w:cs="Arial"/>
        </w:rPr>
        <w:t xml:space="preserve">aprobado </w:t>
      </w:r>
      <w:r w:rsidRPr="004A5D23">
        <w:rPr>
          <w:rFonts w:ascii="Arial" w:hAnsi="Arial" w:cs="Arial"/>
          <w:b/>
        </w:rPr>
        <w:t xml:space="preserve">por mayoría simple </w:t>
      </w:r>
      <w:r w:rsidRPr="004A5D23">
        <w:rPr>
          <w:rFonts w:ascii="Arial" w:hAnsi="Arial" w:cs="Arial"/>
        </w:rPr>
        <w:t>la iniciativa de</w:t>
      </w:r>
      <w:r w:rsidRPr="001B090A">
        <w:rPr>
          <w:rFonts w:ascii="Arial" w:hAnsi="Arial" w:cs="Arial"/>
          <w:color w:val="000000" w:themeColor="text1"/>
        </w:rPr>
        <w:t xml:space="preserve"> aprobación directa presentada por</w:t>
      </w:r>
      <w:r w:rsidRPr="001B090A">
        <w:rPr>
          <w:rFonts w:ascii="Arial" w:hAnsi="Arial" w:cs="Arial"/>
          <w:b/>
          <w:color w:val="000000" w:themeColor="text1"/>
        </w:rPr>
        <w:t xml:space="preserve"> </w:t>
      </w:r>
      <w:r w:rsidRPr="001B090A">
        <w:rPr>
          <w:rFonts w:ascii="Arial" w:hAnsi="Arial" w:cs="Arial"/>
          <w:color w:val="000000" w:themeColor="text1"/>
        </w:rPr>
        <w:t>l</w:t>
      </w:r>
      <w:r>
        <w:rPr>
          <w:rFonts w:ascii="Arial" w:hAnsi="Arial" w:cs="Arial"/>
          <w:color w:val="000000" w:themeColor="text1"/>
        </w:rPr>
        <w:t xml:space="preserve">a Presidenta Municipal </w:t>
      </w:r>
      <w:r>
        <w:rPr>
          <w:rFonts w:ascii="Arial" w:hAnsi="Arial" w:cs="Arial"/>
          <w:b/>
          <w:color w:val="000000" w:themeColor="text1"/>
        </w:rPr>
        <w:t>María Elena Limón García,</w:t>
      </w:r>
      <w:r w:rsidRPr="001B090A">
        <w:rPr>
          <w:rFonts w:ascii="Arial" w:hAnsi="Arial" w:cs="Arial"/>
          <w:b/>
          <w:color w:val="000000" w:themeColor="text1"/>
        </w:rPr>
        <w:t xml:space="preserve"> bajo el siguiente: </w:t>
      </w:r>
      <w:r w:rsidRPr="001B090A">
        <w:rPr>
          <w:rFonts w:ascii="Arial" w:hAnsi="Arial" w:cs="Arial"/>
          <w:color w:val="000000" w:themeColor="text1"/>
        </w:rPr>
        <w:t>----------------------------------------</w:t>
      </w:r>
      <w:r>
        <w:rPr>
          <w:rFonts w:ascii="Arial" w:hAnsi="Arial" w:cs="Arial"/>
          <w:color w:val="000000" w:themeColor="text1"/>
        </w:rPr>
        <w:t>-------------------------------------------------------------------------------------</w:t>
      </w:r>
      <w:r w:rsidR="000F39B8">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1B090A">
        <w:rPr>
          <w:rFonts w:ascii="Arial" w:hAnsi="Arial" w:cs="Arial"/>
          <w:b/>
          <w:color w:val="000000" w:themeColor="text1"/>
        </w:rPr>
        <w:t>ACUERDO NÚMERO 1</w:t>
      </w:r>
      <w:r>
        <w:rPr>
          <w:rFonts w:ascii="Arial" w:hAnsi="Arial" w:cs="Arial"/>
          <w:b/>
          <w:color w:val="000000" w:themeColor="text1"/>
        </w:rPr>
        <w:t>60</w:t>
      </w:r>
      <w:r w:rsidR="00017FBC">
        <w:rPr>
          <w:rFonts w:ascii="Arial" w:hAnsi="Arial" w:cs="Arial"/>
          <w:b/>
          <w:color w:val="000000" w:themeColor="text1"/>
        </w:rPr>
        <w:t>8</w:t>
      </w:r>
      <w:r w:rsidR="00967BF5">
        <w:rPr>
          <w:rFonts w:ascii="Arial" w:hAnsi="Arial" w:cs="Arial"/>
          <w:b/>
          <w:color w:val="000000" w:themeColor="text1"/>
        </w:rPr>
        <w:t>/2021</w:t>
      </w:r>
      <w:r w:rsidRPr="001B090A">
        <w:rPr>
          <w:rFonts w:ascii="Arial" w:hAnsi="Arial" w:cs="Arial"/>
          <w:color w:val="000000" w:themeColor="text1"/>
        </w:rPr>
        <w:t>-------------</w:t>
      </w:r>
      <w:r>
        <w:rPr>
          <w:rFonts w:ascii="Arial" w:hAnsi="Arial" w:cs="Arial"/>
          <w:color w:val="000000" w:themeColor="text1"/>
        </w:rPr>
        <w:t>-------------------------------------------------------------------------------------------</w:t>
      </w:r>
      <w:r w:rsidR="004A5D23">
        <w:rPr>
          <w:rFonts w:ascii="Arial" w:hAnsi="Arial" w:cs="Arial"/>
          <w:color w:val="000000" w:themeColor="text1"/>
        </w:rPr>
        <w:t>----</w:t>
      </w:r>
      <w:r>
        <w:rPr>
          <w:rFonts w:ascii="Arial" w:hAnsi="Arial" w:cs="Arial"/>
          <w:color w:val="000000" w:themeColor="text1"/>
        </w:rPr>
        <w:t>----------------</w:t>
      </w:r>
      <w:r w:rsidRPr="001B090A">
        <w:rPr>
          <w:rFonts w:ascii="Arial" w:hAnsi="Arial" w:cs="Arial"/>
          <w:color w:val="000000" w:themeColor="text1"/>
        </w:rPr>
        <w:t>--------------</w:t>
      </w:r>
      <w:r w:rsidRPr="00515D5E">
        <w:rPr>
          <w:rFonts w:ascii="Arial" w:hAnsi="Arial" w:cs="Arial"/>
          <w:color w:val="000000" w:themeColor="text1"/>
        </w:rPr>
        <w:t>--</w:t>
      </w:r>
      <w:r>
        <w:rPr>
          <w:rFonts w:ascii="Arial" w:hAnsi="Arial" w:cs="Arial"/>
          <w:color w:val="000000" w:themeColor="text1"/>
        </w:rPr>
        <w:t>---</w:t>
      </w:r>
      <w:r>
        <w:rPr>
          <w:rFonts w:ascii="Arial" w:hAnsi="Arial" w:cs="Arial"/>
          <w:b/>
          <w:sz w:val="22"/>
          <w:szCs w:val="22"/>
        </w:rPr>
        <w:t xml:space="preserve"> </w:t>
      </w:r>
    </w:p>
    <w:p w14:paraId="232E9392" w14:textId="375E5A84" w:rsidR="00DC3137" w:rsidRPr="00DC3137" w:rsidRDefault="00C3595C" w:rsidP="000F39B8">
      <w:pPr>
        <w:jc w:val="both"/>
        <w:rPr>
          <w:rFonts w:ascii="Arial" w:hAnsi="Arial" w:cs="Arial"/>
          <w:b/>
        </w:rPr>
      </w:pPr>
      <w:r w:rsidRPr="0035487A">
        <w:rPr>
          <w:rFonts w:ascii="Arial" w:hAnsi="Arial" w:cs="Arial"/>
          <w:b/>
        </w:rPr>
        <w:t>PRIMERO</w:t>
      </w:r>
      <w:r>
        <w:rPr>
          <w:rFonts w:ascii="Arial" w:hAnsi="Arial" w:cs="Arial"/>
          <w:b/>
        </w:rPr>
        <w:t>.-</w:t>
      </w:r>
      <w:r w:rsidR="00DC3137" w:rsidRPr="00F87E03">
        <w:rPr>
          <w:rFonts w:ascii="Arial" w:hAnsi="Arial" w:cs="Arial"/>
        </w:rPr>
        <w:t>Todas las dependencias y entidades de la administración municipal de San Pedro Tlaquepaque continuarán laborando para garantizar la suficiencia, oportunidad y continuidad en la prestación de servicios que tienen a su cargo y que son esenciales para la sociedad, así como para la provisión de bienes indispensables para la población.</w:t>
      </w:r>
      <w:r w:rsidR="00F87E03">
        <w:rPr>
          <w:rFonts w:ascii="Arial" w:hAnsi="Arial" w:cs="Arial"/>
        </w:rPr>
        <w:t>------------------------------------------------------------------------------------------------------------------------------------------------------------------------------</w:t>
      </w:r>
    </w:p>
    <w:p w14:paraId="2E24FCA9" w14:textId="3DC4726A" w:rsidR="00DC3137" w:rsidRPr="00DC3137" w:rsidRDefault="00DC3137" w:rsidP="000F39B8">
      <w:pPr>
        <w:jc w:val="both"/>
        <w:rPr>
          <w:rFonts w:ascii="Arial" w:hAnsi="Arial" w:cs="Arial"/>
          <w:b/>
        </w:rPr>
      </w:pPr>
      <w:r w:rsidRPr="00DC3137">
        <w:rPr>
          <w:rFonts w:ascii="Arial" w:hAnsi="Arial" w:cs="Arial"/>
          <w:b/>
        </w:rPr>
        <w:t xml:space="preserve">SEGUNDO.- </w:t>
      </w:r>
      <w:r w:rsidR="005908B2" w:rsidRPr="005908B2">
        <w:rPr>
          <w:rFonts w:ascii="Arial" w:hAnsi="Arial" w:cs="Arial"/>
        </w:rPr>
        <w:t>El Ayuntamiento Constitucional de San Pedro Tlaquepaque, Jalisco, aprueba y autoriza la suspensión de</w:t>
      </w:r>
      <w:r w:rsidR="005908B2">
        <w:rPr>
          <w:rFonts w:ascii="Arial" w:hAnsi="Arial" w:cs="Arial"/>
          <w:b/>
        </w:rPr>
        <w:t xml:space="preserve"> </w:t>
      </w:r>
      <w:r w:rsidRPr="00F87E03">
        <w:rPr>
          <w:rFonts w:ascii="Arial" w:hAnsi="Arial" w:cs="Arial"/>
        </w:rPr>
        <w:t xml:space="preserve">plazos y términos </w:t>
      </w:r>
      <w:r w:rsidR="005908B2">
        <w:rPr>
          <w:rFonts w:ascii="Arial" w:hAnsi="Arial" w:cs="Arial"/>
        </w:rPr>
        <w:t xml:space="preserve">administrativos así como los </w:t>
      </w:r>
      <w:r w:rsidRPr="00F87E03">
        <w:rPr>
          <w:rFonts w:ascii="Arial" w:hAnsi="Arial" w:cs="Arial"/>
        </w:rPr>
        <w:t>que estén relacionados con los procedimientos de acceso a la información pública y protección de datos personales establecidos en la Ley de Transparencia y Acceso a la Información Pública del Estado de Jalisco y sus Municipios y la Ley de Protección de Datos Personales en Posesión de Sujetos Obligados del Estado de Jalisco y sus Municipio</w:t>
      </w:r>
      <w:r w:rsidR="005908B2">
        <w:rPr>
          <w:rFonts w:ascii="Arial" w:hAnsi="Arial" w:cs="Arial"/>
        </w:rPr>
        <w:t>s</w:t>
      </w:r>
      <w:r w:rsidRPr="00F87E03">
        <w:rPr>
          <w:rFonts w:ascii="Arial" w:hAnsi="Arial" w:cs="Arial"/>
        </w:rPr>
        <w:t>, del periodo comprendido del 20</w:t>
      </w:r>
      <w:r w:rsidR="005908B2">
        <w:rPr>
          <w:rFonts w:ascii="Arial" w:hAnsi="Arial" w:cs="Arial"/>
        </w:rPr>
        <w:t xml:space="preserve"> de enero del año 2021</w:t>
      </w:r>
      <w:r w:rsidRPr="00F87E03">
        <w:rPr>
          <w:rFonts w:ascii="Arial" w:hAnsi="Arial" w:cs="Arial"/>
        </w:rPr>
        <w:t xml:space="preserve"> al 29 de enero del 2021.</w:t>
      </w:r>
      <w:r w:rsidR="00F87E03">
        <w:rPr>
          <w:rFonts w:ascii="Arial" w:hAnsi="Arial" w:cs="Arial"/>
        </w:rPr>
        <w:t>-------------------------------------------------------------------------------------------------</w:t>
      </w:r>
      <w:r w:rsidR="005908B2">
        <w:rPr>
          <w:rFonts w:ascii="Arial" w:hAnsi="Arial" w:cs="Arial"/>
        </w:rPr>
        <w:t>--------------------------------</w:t>
      </w:r>
      <w:r w:rsidR="00F87E03">
        <w:rPr>
          <w:rFonts w:ascii="Arial" w:hAnsi="Arial" w:cs="Arial"/>
        </w:rPr>
        <w:t>---------</w:t>
      </w:r>
      <w:r w:rsidR="005908B2">
        <w:rPr>
          <w:rFonts w:ascii="Arial" w:hAnsi="Arial" w:cs="Arial"/>
        </w:rPr>
        <w:t>------------------------------------------------</w:t>
      </w:r>
    </w:p>
    <w:p w14:paraId="5BFDA59A" w14:textId="78CF104E" w:rsidR="00DC3137" w:rsidRDefault="00DC3137" w:rsidP="000F39B8">
      <w:pPr>
        <w:jc w:val="both"/>
        <w:rPr>
          <w:rFonts w:ascii="Arial" w:hAnsi="Arial" w:cs="Arial"/>
        </w:rPr>
      </w:pPr>
      <w:r w:rsidRPr="00DC3137">
        <w:rPr>
          <w:rFonts w:ascii="Arial" w:hAnsi="Arial" w:cs="Arial"/>
          <w:b/>
        </w:rPr>
        <w:t xml:space="preserve">TERCERO.- </w:t>
      </w:r>
      <w:r w:rsidRPr="00F87E03">
        <w:rPr>
          <w:rFonts w:ascii="Arial" w:hAnsi="Arial" w:cs="Arial"/>
        </w:rPr>
        <w:t>Queda exceptuado del párrafo anterior el ejercicio de los derechos ARCO (Acceso, Rectificación, Cancelación u Oposición) cuando se ejerza sobre datos personales relativos a la salud, en los que se deberá dar trámite en términos de la Ley de Protección de Datos Personales de Sujetos Obligados en Posesión de Sujetos Obligados del Estado de Jalisco y sus Municipios.</w:t>
      </w:r>
      <w:r w:rsidR="00F87E03">
        <w:rPr>
          <w:rFonts w:ascii="Arial" w:hAnsi="Arial" w:cs="Arial"/>
        </w:rPr>
        <w:t>-----------------------------------------------------------------------------------------------------------------------------------------</w:t>
      </w:r>
    </w:p>
    <w:p w14:paraId="7732A4A5" w14:textId="48854145" w:rsidR="00DC3137" w:rsidRPr="00DC3137" w:rsidRDefault="00DC3137" w:rsidP="000F39B8">
      <w:pPr>
        <w:jc w:val="both"/>
        <w:rPr>
          <w:rFonts w:ascii="Arial" w:hAnsi="Arial" w:cs="Arial"/>
          <w:b/>
        </w:rPr>
      </w:pPr>
      <w:r w:rsidRPr="00DC3137">
        <w:rPr>
          <w:rFonts w:ascii="Arial" w:hAnsi="Arial" w:cs="Arial"/>
          <w:b/>
        </w:rPr>
        <w:t xml:space="preserve">CUARTO.- </w:t>
      </w:r>
      <w:r w:rsidRPr="00F87E03">
        <w:rPr>
          <w:rFonts w:ascii="Arial" w:hAnsi="Arial" w:cs="Arial"/>
        </w:rPr>
        <w:t>Se instruye a la Dirección de la Unidad de Transparencia del Ayuntamiento de San Pedro Tlaquepaque y las dependencias internas de la administración pública municipal para que no suspendan la publicación y actualización de información proactiva en el “</w:t>
      </w:r>
      <w:proofErr w:type="spellStart"/>
      <w:r w:rsidRPr="00F87E03">
        <w:rPr>
          <w:rFonts w:ascii="Arial" w:hAnsi="Arial" w:cs="Arial"/>
        </w:rPr>
        <w:t>micrositio</w:t>
      </w:r>
      <w:proofErr w:type="spellEnd"/>
      <w:r w:rsidRPr="00F87E03">
        <w:rPr>
          <w:rFonts w:ascii="Arial" w:hAnsi="Arial" w:cs="Arial"/>
        </w:rPr>
        <w:t xml:space="preserve">” denominado “COVID-19” en el portal de transparencia https://transparencia.tlaquepaque.gob.mx/covid19/ con la finalidad de garantizar de manera amplia y oportuna el derecho a la información pública de la población. </w:t>
      </w:r>
      <w:r w:rsidR="00F87E03">
        <w:rPr>
          <w:rFonts w:ascii="Arial" w:hAnsi="Arial" w:cs="Arial"/>
        </w:rPr>
        <w:t>------------------------------------------------------------------------------------------------------------------------------------------------------------------------</w:t>
      </w:r>
    </w:p>
    <w:p w14:paraId="207EAC49" w14:textId="77777777" w:rsidR="000F39B8" w:rsidRDefault="000F39B8" w:rsidP="000F39B8">
      <w:pPr>
        <w:jc w:val="both"/>
        <w:rPr>
          <w:rFonts w:ascii="Arial" w:hAnsi="Arial" w:cs="Arial"/>
          <w:b/>
          <w:sz w:val="16"/>
          <w:szCs w:val="16"/>
        </w:rPr>
      </w:pPr>
    </w:p>
    <w:p w14:paraId="6EDE4A3E" w14:textId="77777777" w:rsidR="000F39B8" w:rsidRDefault="000F39B8" w:rsidP="000F39B8">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1</w:t>
      </w:r>
      <w:r w:rsidRPr="005D1F71">
        <w:rPr>
          <w:rFonts w:ascii="Arial" w:hAnsi="Arial" w:cs="Arial"/>
          <w:b/>
          <w:sz w:val="16"/>
          <w:szCs w:val="16"/>
        </w:rPr>
        <w:t xml:space="preserve"> del acuerdo 1</w:t>
      </w:r>
      <w:r>
        <w:rPr>
          <w:rFonts w:ascii="Arial" w:hAnsi="Arial" w:cs="Arial"/>
          <w:b/>
          <w:sz w:val="16"/>
          <w:szCs w:val="16"/>
        </w:rPr>
        <w:t>608/2021</w:t>
      </w:r>
    </w:p>
    <w:p w14:paraId="45471A95" w14:textId="77777777" w:rsidR="000F39B8" w:rsidRDefault="000F39B8" w:rsidP="000F39B8">
      <w:pPr>
        <w:jc w:val="both"/>
        <w:rPr>
          <w:rFonts w:ascii="Arial" w:hAnsi="Arial" w:cs="Arial"/>
          <w:b/>
        </w:rPr>
      </w:pPr>
    </w:p>
    <w:p w14:paraId="36A42BE9" w14:textId="77777777" w:rsidR="000F39B8" w:rsidRDefault="000F39B8" w:rsidP="000F39B8">
      <w:pPr>
        <w:jc w:val="both"/>
        <w:rPr>
          <w:rFonts w:ascii="Arial" w:hAnsi="Arial" w:cs="Arial"/>
          <w:b/>
        </w:rPr>
      </w:pPr>
      <w:bookmarkStart w:id="2" w:name="_GoBack"/>
      <w:bookmarkEnd w:id="2"/>
    </w:p>
    <w:p w14:paraId="677DFF72" w14:textId="404DB3B4" w:rsidR="00C3595C" w:rsidRDefault="00DC3137" w:rsidP="000F39B8">
      <w:pPr>
        <w:jc w:val="both"/>
        <w:rPr>
          <w:rFonts w:ascii="Arial" w:hAnsi="Arial" w:cs="Arial"/>
        </w:rPr>
      </w:pPr>
      <w:r w:rsidRPr="00DC3137">
        <w:rPr>
          <w:rFonts w:ascii="Arial" w:hAnsi="Arial" w:cs="Arial"/>
          <w:b/>
        </w:rPr>
        <w:t xml:space="preserve">QUINTO. </w:t>
      </w:r>
      <w:r w:rsidRPr="00F87E03">
        <w:rPr>
          <w:rFonts w:ascii="Arial" w:hAnsi="Arial" w:cs="Arial"/>
        </w:rPr>
        <w:t>Se instruye a la Dirección de la Unidad de Transparencia del Ayuntamiento de San Pedro Tlaquepaque para que informe de la suspensión de plazos y términos al Instituto de Transparencia, Información Pública y Protección de Datos Personales de Jalisco.</w:t>
      </w:r>
      <w:r w:rsidR="00C3595C" w:rsidRPr="00023E60">
        <w:rPr>
          <w:rFonts w:ascii="Arial" w:hAnsi="Arial" w:cs="Arial"/>
        </w:rPr>
        <w:t>---------------</w:t>
      </w:r>
      <w:r w:rsidR="00C3595C" w:rsidRPr="005E1BDC">
        <w:rPr>
          <w:rFonts w:ascii="Arial" w:hAnsi="Arial" w:cs="Arial"/>
        </w:rPr>
        <w:t>------------------------------------------------------------------------------</w:t>
      </w:r>
      <w:r w:rsidR="00C3595C">
        <w:rPr>
          <w:rFonts w:ascii="Arial" w:hAnsi="Arial" w:cs="Arial"/>
        </w:rPr>
        <w:t>---------------------------------------------------------------------------------------------------------------------------------------------------------------------------------------</w:t>
      </w:r>
      <w:r w:rsidR="000F39B8">
        <w:rPr>
          <w:rFonts w:ascii="Arial" w:hAnsi="Arial" w:cs="Arial"/>
        </w:rPr>
        <w:t>--------</w:t>
      </w:r>
    </w:p>
    <w:p w14:paraId="67BD9540" w14:textId="77777777" w:rsidR="00C3595C" w:rsidRDefault="00C3595C" w:rsidP="00C3595C">
      <w:pPr>
        <w:spacing w:line="276" w:lineRule="auto"/>
        <w:jc w:val="both"/>
        <w:rPr>
          <w:rFonts w:ascii="Arial" w:hAnsi="Arial" w:cs="Arial"/>
        </w:rPr>
      </w:pPr>
    </w:p>
    <w:p w14:paraId="6F13941C" w14:textId="77777777" w:rsidR="00C3595C" w:rsidRDefault="00C3595C" w:rsidP="00C3595C">
      <w:pPr>
        <w:spacing w:line="276" w:lineRule="auto"/>
        <w:jc w:val="both"/>
        <w:rPr>
          <w:rFonts w:ascii="Arial" w:hAnsi="Arial" w:cs="Arial"/>
        </w:rPr>
      </w:pPr>
    </w:p>
    <w:p w14:paraId="12A3670F" w14:textId="77777777" w:rsidR="00C3595C" w:rsidRPr="00FB7AB8" w:rsidRDefault="00C3595C" w:rsidP="00C3595C">
      <w:pPr>
        <w:spacing w:line="276" w:lineRule="auto"/>
        <w:jc w:val="both"/>
        <w:rPr>
          <w:rFonts w:ascii="Arial" w:hAnsi="Arial" w:cs="Arial"/>
          <w:b/>
          <w:color w:val="000000" w:themeColor="text1"/>
        </w:rPr>
      </w:pPr>
    </w:p>
    <w:p w14:paraId="21B56366" w14:textId="77777777" w:rsidR="00C3595C" w:rsidRPr="00515D5E" w:rsidRDefault="00C3595C" w:rsidP="00C3595C">
      <w:pPr>
        <w:jc w:val="center"/>
        <w:rPr>
          <w:rFonts w:ascii="Arial" w:hAnsi="Arial" w:cs="Arial"/>
          <w:b/>
          <w:color w:val="000000" w:themeColor="text1"/>
        </w:rPr>
      </w:pPr>
      <w:r w:rsidRPr="00515D5E">
        <w:rPr>
          <w:rFonts w:ascii="Arial" w:hAnsi="Arial" w:cs="Arial"/>
          <w:b/>
          <w:color w:val="000000" w:themeColor="text1"/>
        </w:rPr>
        <w:t>A T E N T A M E N T E</w:t>
      </w:r>
    </w:p>
    <w:p w14:paraId="46B2F554" w14:textId="77777777" w:rsidR="00C3595C" w:rsidRPr="00515D5E" w:rsidRDefault="00C3595C" w:rsidP="00C3595C">
      <w:pPr>
        <w:jc w:val="center"/>
        <w:rPr>
          <w:rFonts w:ascii="Arial" w:hAnsi="Arial" w:cs="Arial"/>
          <w:b/>
          <w:color w:val="000000" w:themeColor="text1"/>
        </w:rPr>
      </w:pPr>
      <w:r w:rsidRPr="00515D5E">
        <w:rPr>
          <w:rFonts w:ascii="Arial" w:hAnsi="Arial" w:cs="Arial"/>
          <w:b/>
          <w:color w:val="000000" w:themeColor="text1"/>
        </w:rPr>
        <w:t xml:space="preserve">SAN PEDRO TLAQUEPAQUE, JALISCO, A </w:t>
      </w:r>
      <w:r>
        <w:rPr>
          <w:rFonts w:ascii="Arial" w:hAnsi="Arial" w:cs="Arial"/>
          <w:b/>
          <w:color w:val="000000" w:themeColor="text1"/>
        </w:rPr>
        <w:t>19</w:t>
      </w:r>
      <w:r w:rsidRPr="00515D5E">
        <w:rPr>
          <w:rFonts w:ascii="Arial" w:hAnsi="Arial" w:cs="Arial"/>
          <w:b/>
          <w:color w:val="000000" w:themeColor="text1"/>
        </w:rPr>
        <w:t xml:space="preserve"> DE </w:t>
      </w:r>
      <w:r>
        <w:rPr>
          <w:rFonts w:ascii="Arial" w:hAnsi="Arial" w:cs="Arial"/>
          <w:b/>
          <w:color w:val="000000" w:themeColor="text1"/>
        </w:rPr>
        <w:t>ENERO</w:t>
      </w:r>
      <w:r w:rsidRPr="00515D5E">
        <w:rPr>
          <w:rFonts w:ascii="Arial" w:hAnsi="Arial" w:cs="Arial"/>
          <w:b/>
          <w:color w:val="000000" w:themeColor="text1"/>
        </w:rPr>
        <w:t xml:space="preserve"> DEL 202</w:t>
      </w:r>
      <w:r>
        <w:rPr>
          <w:rFonts w:ascii="Arial" w:hAnsi="Arial" w:cs="Arial"/>
          <w:b/>
          <w:color w:val="000000" w:themeColor="text1"/>
        </w:rPr>
        <w:t>1</w:t>
      </w:r>
      <w:r w:rsidRPr="00515D5E">
        <w:rPr>
          <w:rFonts w:ascii="Arial" w:hAnsi="Arial" w:cs="Arial"/>
          <w:b/>
          <w:color w:val="000000" w:themeColor="text1"/>
        </w:rPr>
        <w:t>.</w:t>
      </w:r>
    </w:p>
    <w:p w14:paraId="5A7A76F9" w14:textId="77777777" w:rsidR="00C3595C" w:rsidRPr="00515D5E" w:rsidRDefault="00C3595C" w:rsidP="00C3595C">
      <w:pPr>
        <w:pStyle w:val="Sinespaciado"/>
        <w:jc w:val="both"/>
        <w:rPr>
          <w:rFonts w:ascii="Arial" w:hAnsi="Arial" w:cs="Arial"/>
          <w:color w:val="000000" w:themeColor="text1"/>
          <w:sz w:val="24"/>
          <w:szCs w:val="24"/>
          <w:lang w:val="es-MX"/>
        </w:rPr>
      </w:pPr>
    </w:p>
    <w:p w14:paraId="27331808" w14:textId="77777777" w:rsidR="00C3595C" w:rsidRDefault="00C3595C" w:rsidP="00C3595C">
      <w:pPr>
        <w:pStyle w:val="Sinespaciado"/>
        <w:jc w:val="both"/>
        <w:rPr>
          <w:rFonts w:ascii="Arial" w:hAnsi="Arial" w:cs="Arial"/>
          <w:color w:val="000000" w:themeColor="text1"/>
          <w:sz w:val="24"/>
          <w:szCs w:val="24"/>
          <w:lang w:val="es-MX"/>
        </w:rPr>
      </w:pPr>
    </w:p>
    <w:p w14:paraId="6E2DC21F" w14:textId="77777777" w:rsidR="00C3595C" w:rsidRDefault="00C3595C" w:rsidP="00C3595C">
      <w:pPr>
        <w:pStyle w:val="Sinespaciado"/>
        <w:jc w:val="both"/>
        <w:rPr>
          <w:rFonts w:ascii="Arial" w:hAnsi="Arial" w:cs="Arial"/>
          <w:color w:val="000000" w:themeColor="text1"/>
          <w:sz w:val="24"/>
          <w:szCs w:val="24"/>
          <w:lang w:val="es-MX"/>
        </w:rPr>
      </w:pPr>
    </w:p>
    <w:p w14:paraId="6C7D0995" w14:textId="77777777" w:rsidR="00C3595C" w:rsidRDefault="00C3595C" w:rsidP="00C3595C">
      <w:pPr>
        <w:pStyle w:val="Sinespaciado"/>
        <w:jc w:val="both"/>
        <w:rPr>
          <w:rFonts w:ascii="Arial" w:hAnsi="Arial" w:cs="Arial"/>
          <w:color w:val="000000" w:themeColor="text1"/>
          <w:sz w:val="24"/>
          <w:szCs w:val="24"/>
          <w:lang w:val="es-MX"/>
        </w:rPr>
      </w:pPr>
    </w:p>
    <w:p w14:paraId="13E58FBE" w14:textId="607B97E2" w:rsidR="00C3595C" w:rsidRDefault="00C3595C" w:rsidP="00C3595C">
      <w:pPr>
        <w:pStyle w:val="Sinespaciado"/>
        <w:jc w:val="both"/>
        <w:rPr>
          <w:rFonts w:ascii="Arial" w:hAnsi="Arial" w:cs="Arial"/>
          <w:color w:val="000000" w:themeColor="text1"/>
          <w:sz w:val="24"/>
          <w:szCs w:val="24"/>
          <w:lang w:val="es-MX"/>
        </w:rPr>
      </w:pPr>
    </w:p>
    <w:p w14:paraId="007E9A5D" w14:textId="77777777" w:rsidR="004A5D23" w:rsidRDefault="004A5D23" w:rsidP="00C3595C">
      <w:pPr>
        <w:pStyle w:val="Sinespaciado"/>
        <w:jc w:val="both"/>
        <w:rPr>
          <w:rFonts w:ascii="Arial" w:hAnsi="Arial" w:cs="Arial"/>
          <w:color w:val="000000" w:themeColor="text1"/>
          <w:sz w:val="24"/>
          <w:szCs w:val="24"/>
          <w:lang w:val="es-MX"/>
        </w:rPr>
      </w:pPr>
    </w:p>
    <w:p w14:paraId="7FF3E3D1" w14:textId="77777777" w:rsidR="000F39B8" w:rsidRDefault="000F39B8" w:rsidP="00C3595C">
      <w:pPr>
        <w:pStyle w:val="Sinespaciado"/>
        <w:jc w:val="both"/>
        <w:rPr>
          <w:rFonts w:ascii="Arial" w:hAnsi="Arial" w:cs="Arial"/>
          <w:color w:val="000000" w:themeColor="text1"/>
          <w:sz w:val="24"/>
          <w:szCs w:val="24"/>
          <w:lang w:val="es-MX"/>
        </w:rPr>
      </w:pPr>
    </w:p>
    <w:p w14:paraId="68C8342D" w14:textId="77777777" w:rsidR="00C3595C" w:rsidRPr="00515D5E" w:rsidRDefault="00C3595C" w:rsidP="00C3595C">
      <w:pPr>
        <w:pStyle w:val="Sinespaciado"/>
        <w:jc w:val="both"/>
        <w:rPr>
          <w:rFonts w:ascii="Arial" w:hAnsi="Arial" w:cs="Arial"/>
          <w:color w:val="000000" w:themeColor="text1"/>
          <w:sz w:val="24"/>
          <w:szCs w:val="24"/>
          <w:lang w:val="es-MX"/>
        </w:rPr>
      </w:pPr>
    </w:p>
    <w:p w14:paraId="63869F7A" w14:textId="77777777" w:rsidR="00C3595C" w:rsidRPr="00515D5E" w:rsidRDefault="00C3595C" w:rsidP="00C3595C">
      <w:pPr>
        <w:pStyle w:val="Sinespaciado"/>
        <w:jc w:val="both"/>
        <w:rPr>
          <w:rFonts w:ascii="Arial" w:hAnsi="Arial" w:cs="Arial"/>
          <w:color w:val="000000" w:themeColor="text1"/>
          <w:sz w:val="24"/>
          <w:szCs w:val="24"/>
          <w:lang w:val="es-MX"/>
        </w:rPr>
      </w:pPr>
    </w:p>
    <w:p w14:paraId="3EA0F232" w14:textId="77777777" w:rsidR="00C3595C" w:rsidRPr="00515D5E" w:rsidRDefault="00C3595C" w:rsidP="00C3595C">
      <w:pPr>
        <w:pStyle w:val="Sinespaciado"/>
        <w:jc w:val="center"/>
        <w:rPr>
          <w:rFonts w:ascii="Arial" w:hAnsi="Arial" w:cs="Arial"/>
          <w:b/>
          <w:color w:val="000000" w:themeColor="text1"/>
          <w:sz w:val="24"/>
          <w:szCs w:val="24"/>
          <w:lang w:val="es-MX"/>
        </w:rPr>
      </w:pPr>
      <w:r w:rsidRPr="00515D5E">
        <w:rPr>
          <w:rFonts w:ascii="Arial" w:hAnsi="Arial" w:cs="Arial"/>
          <w:b/>
          <w:color w:val="000000" w:themeColor="text1"/>
          <w:sz w:val="24"/>
          <w:szCs w:val="24"/>
          <w:lang w:val="es-MX"/>
        </w:rPr>
        <w:t>LIC. SALVADOR RUÍZ AYALA</w:t>
      </w:r>
    </w:p>
    <w:p w14:paraId="3F785110" w14:textId="77777777" w:rsidR="00C3595C" w:rsidRPr="00515D5E" w:rsidRDefault="00C3595C" w:rsidP="00C3595C">
      <w:pPr>
        <w:jc w:val="center"/>
        <w:rPr>
          <w:rFonts w:ascii="Arial" w:hAnsi="Arial" w:cs="Arial"/>
          <w:b/>
          <w:color w:val="000000" w:themeColor="text1"/>
          <w:sz w:val="16"/>
        </w:rPr>
      </w:pPr>
      <w:r w:rsidRPr="00515D5E">
        <w:rPr>
          <w:rFonts w:ascii="Arial" w:hAnsi="Arial" w:cs="Arial"/>
          <w:b/>
          <w:color w:val="000000" w:themeColor="text1"/>
        </w:rPr>
        <w:t>SECRETARIO DEL AYUNTAMIENTO</w:t>
      </w:r>
    </w:p>
    <w:p w14:paraId="17C5F3AC" w14:textId="13F48C6C" w:rsidR="00C3595C" w:rsidRDefault="00C3595C" w:rsidP="0043614D">
      <w:pPr>
        <w:jc w:val="center"/>
        <w:rPr>
          <w:rFonts w:ascii="Arial" w:hAnsi="Arial" w:cs="Arial"/>
          <w:b/>
          <w:color w:val="000000" w:themeColor="text1"/>
          <w:sz w:val="16"/>
        </w:rPr>
      </w:pPr>
    </w:p>
    <w:p w14:paraId="27BBCC46" w14:textId="6A9871E1" w:rsidR="004A5D23" w:rsidRDefault="004A5D23" w:rsidP="0043614D">
      <w:pPr>
        <w:jc w:val="center"/>
        <w:rPr>
          <w:rFonts w:ascii="Arial" w:hAnsi="Arial" w:cs="Arial"/>
          <w:b/>
          <w:color w:val="000000" w:themeColor="text1"/>
          <w:sz w:val="16"/>
        </w:rPr>
      </w:pPr>
    </w:p>
    <w:p w14:paraId="7555C221" w14:textId="76055808" w:rsidR="004A5D23" w:rsidRDefault="004A5D23" w:rsidP="0043614D">
      <w:pPr>
        <w:jc w:val="center"/>
        <w:rPr>
          <w:rFonts w:ascii="Arial" w:hAnsi="Arial" w:cs="Arial"/>
          <w:b/>
          <w:color w:val="000000" w:themeColor="text1"/>
          <w:sz w:val="16"/>
        </w:rPr>
      </w:pPr>
    </w:p>
    <w:p w14:paraId="460F2869" w14:textId="4E8E2793" w:rsidR="004A5D23" w:rsidRDefault="004A5D23" w:rsidP="0043614D">
      <w:pPr>
        <w:jc w:val="center"/>
        <w:rPr>
          <w:rFonts w:ascii="Arial" w:hAnsi="Arial" w:cs="Arial"/>
          <w:b/>
          <w:color w:val="000000" w:themeColor="text1"/>
          <w:sz w:val="16"/>
        </w:rPr>
      </w:pPr>
    </w:p>
    <w:p w14:paraId="3E910DAA" w14:textId="5DC615BD" w:rsidR="004A5D23" w:rsidRDefault="004A5D23" w:rsidP="0043614D">
      <w:pPr>
        <w:jc w:val="center"/>
        <w:rPr>
          <w:rFonts w:ascii="Arial" w:hAnsi="Arial" w:cs="Arial"/>
          <w:b/>
          <w:color w:val="000000" w:themeColor="text1"/>
          <w:sz w:val="16"/>
        </w:rPr>
      </w:pPr>
    </w:p>
    <w:p w14:paraId="4A77CA8D" w14:textId="77777777" w:rsidR="000F39B8" w:rsidRDefault="000F39B8" w:rsidP="0043614D">
      <w:pPr>
        <w:jc w:val="center"/>
        <w:rPr>
          <w:rFonts w:ascii="Arial" w:hAnsi="Arial" w:cs="Arial"/>
          <w:b/>
          <w:color w:val="000000" w:themeColor="text1"/>
          <w:sz w:val="16"/>
        </w:rPr>
      </w:pPr>
    </w:p>
    <w:p w14:paraId="70A2665A" w14:textId="77777777" w:rsidR="000F39B8" w:rsidRDefault="000F39B8" w:rsidP="0043614D">
      <w:pPr>
        <w:jc w:val="center"/>
        <w:rPr>
          <w:rFonts w:ascii="Arial" w:hAnsi="Arial" w:cs="Arial"/>
          <w:b/>
          <w:color w:val="000000" w:themeColor="text1"/>
          <w:sz w:val="16"/>
        </w:rPr>
      </w:pPr>
    </w:p>
    <w:p w14:paraId="213D7073" w14:textId="77777777" w:rsidR="000F39B8" w:rsidRDefault="000F39B8" w:rsidP="0043614D">
      <w:pPr>
        <w:jc w:val="center"/>
        <w:rPr>
          <w:rFonts w:ascii="Arial" w:hAnsi="Arial" w:cs="Arial"/>
          <w:b/>
          <w:color w:val="000000" w:themeColor="text1"/>
          <w:sz w:val="16"/>
        </w:rPr>
      </w:pPr>
    </w:p>
    <w:p w14:paraId="4D0FB907" w14:textId="77777777" w:rsidR="000F39B8" w:rsidRDefault="000F39B8" w:rsidP="0043614D">
      <w:pPr>
        <w:jc w:val="center"/>
        <w:rPr>
          <w:rFonts w:ascii="Arial" w:hAnsi="Arial" w:cs="Arial"/>
          <w:b/>
          <w:color w:val="000000" w:themeColor="text1"/>
          <w:sz w:val="16"/>
        </w:rPr>
      </w:pPr>
    </w:p>
    <w:p w14:paraId="6F3A25CB" w14:textId="77777777" w:rsidR="000F39B8" w:rsidRDefault="000F39B8" w:rsidP="0043614D">
      <w:pPr>
        <w:jc w:val="center"/>
        <w:rPr>
          <w:rFonts w:ascii="Arial" w:hAnsi="Arial" w:cs="Arial"/>
          <w:b/>
          <w:color w:val="000000" w:themeColor="text1"/>
          <w:sz w:val="16"/>
        </w:rPr>
      </w:pPr>
    </w:p>
    <w:p w14:paraId="24C8DE4D" w14:textId="77777777" w:rsidR="000F39B8" w:rsidRDefault="000F39B8" w:rsidP="0043614D">
      <w:pPr>
        <w:jc w:val="center"/>
        <w:rPr>
          <w:rFonts w:ascii="Arial" w:hAnsi="Arial" w:cs="Arial"/>
          <w:b/>
          <w:color w:val="000000" w:themeColor="text1"/>
          <w:sz w:val="16"/>
        </w:rPr>
      </w:pPr>
    </w:p>
    <w:p w14:paraId="4904E5B2" w14:textId="77777777" w:rsidR="000F39B8" w:rsidRDefault="000F39B8" w:rsidP="0043614D">
      <w:pPr>
        <w:jc w:val="center"/>
        <w:rPr>
          <w:rFonts w:ascii="Arial" w:hAnsi="Arial" w:cs="Arial"/>
          <w:b/>
          <w:color w:val="000000" w:themeColor="text1"/>
          <w:sz w:val="16"/>
        </w:rPr>
      </w:pPr>
    </w:p>
    <w:p w14:paraId="5BECC091" w14:textId="77777777" w:rsidR="000F39B8" w:rsidRDefault="000F39B8" w:rsidP="0043614D">
      <w:pPr>
        <w:jc w:val="center"/>
        <w:rPr>
          <w:rFonts w:ascii="Arial" w:hAnsi="Arial" w:cs="Arial"/>
          <w:b/>
          <w:color w:val="000000" w:themeColor="text1"/>
          <w:sz w:val="16"/>
        </w:rPr>
      </w:pPr>
    </w:p>
    <w:p w14:paraId="24A471E4" w14:textId="77777777" w:rsidR="000F39B8" w:rsidRDefault="000F39B8" w:rsidP="0043614D">
      <w:pPr>
        <w:jc w:val="center"/>
        <w:rPr>
          <w:rFonts w:ascii="Arial" w:hAnsi="Arial" w:cs="Arial"/>
          <w:b/>
          <w:color w:val="000000" w:themeColor="text1"/>
          <w:sz w:val="16"/>
        </w:rPr>
      </w:pPr>
    </w:p>
    <w:p w14:paraId="53B1EAEE" w14:textId="77777777" w:rsidR="000F39B8" w:rsidRDefault="000F39B8" w:rsidP="0043614D">
      <w:pPr>
        <w:jc w:val="center"/>
        <w:rPr>
          <w:rFonts w:ascii="Arial" w:hAnsi="Arial" w:cs="Arial"/>
          <w:b/>
          <w:color w:val="000000" w:themeColor="text1"/>
          <w:sz w:val="16"/>
        </w:rPr>
      </w:pPr>
    </w:p>
    <w:p w14:paraId="6B8E81A7" w14:textId="77777777" w:rsidR="000F39B8" w:rsidRDefault="000F39B8" w:rsidP="0043614D">
      <w:pPr>
        <w:jc w:val="center"/>
        <w:rPr>
          <w:rFonts w:ascii="Arial" w:hAnsi="Arial" w:cs="Arial"/>
          <w:b/>
          <w:color w:val="000000" w:themeColor="text1"/>
          <w:sz w:val="16"/>
        </w:rPr>
      </w:pPr>
    </w:p>
    <w:p w14:paraId="5510D1A9" w14:textId="77777777" w:rsidR="000F39B8" w:rsidRDefault="000F39B8" w:rsidP="0043614D">
      <w:pPr>
        <w:jc w:val="center"/>
        <w:rPr>
          <w:rFonts w:ascii="Arial" w:hAnsi="Arial" w:cs="Arial"/>
          <w:b/>
          <w:color w:val="000000" w:themeColor="text1"/>
          <w:sz w:val="16"/>
        </w:rPr>
      </w:pPr>
    </w:p>
    <w:p w14:paraId="0148331D" w14:textId="77777777" w:rsidR="000F39B8" w:rsidRDefault="000F39B8" w:rsidP="0043614D">
      <w:pPr>
        <w:jc w:val="center"/>
        <w:rPr>
          <w:rFonts w:ascii="Arial" w:hAnsi="Arial" w:cs="Arial"/>
          <w:b/>
          <w:color w:val="000000" w:themeColor="text1"/>
          <w:sz w:val="16"/>
        </w:rPr>
      </w:pPr>
    </w:p>
    <w:p w14:paraId="133CCB7B" w14:textId="1E56DCAB" w:rsidR="004A5D23" w:rsidRDefault="004A5D23" w:rsidP="0043614D">
      <w:pPr>
        <w:jc w:val="center"/>
        <w:rPr>
          <w:rFonts w:ascii="Arial" w:hAnsi="Arial" w:cs="Arial"/>
          <w:b/>
          <w:color w:val="000000" w:themeColor="text1"/>
          <w:sz w:val="16"/>
        </w:rPr>
      </w:pPr>
    </w:p>
    <w:p w14:paraId="055C3B54" w14:textId="3E5CC9A0" w:rsidR="004A5D23" w:rsidRDefault="004A5D23" w:rsidP="0043614D">
      <w:pPr>
        <w:jc w:val="center"/>
        <w:rPr>
          <w:rFonts w:ascii="Arial" w:hAnsi="Arial" w:cs="Arial"/>
          <w:b/>
          <w:color w:val="000000" w:themeColor="text1"/>
          <w:sz w:val="16"/>
        </w:rPr>
      </w:pPr>
    </w:p>
    <w:p w14:paraId="5DC72607" w14:textId="662E3EBE" w:rsidR="004A5D23" w:rsidRDefault="004A5D23" w:rsidP="004A5D23">
      <w:pPr>
        <w:jc w:val="both"/>
        <w:rPr>
          <w:rFonts w:ascii="Arial" w:eastAsia="Arial Unicode MS" w:hAnsi="Arial" w:cs="Arial"/>
        </w:rPr>
      </w:pPr>
      <w:r w:rsidRPr="005D1F71">
        <w:rPr>
          <w:rFonts w:ascii="Arial" w:hAnsi="Arial" w:cs="Arial"/>
          <w:b/>
          <w:sz w:val="16"/>
          <w:szCs w:val="16"/>
        </w:rPr>
        <w:t xml:space="preserve">Hoja </w:t>
      </w:r>
      <w:r>
        <w:rPr>
          <w:rFonts w:ascii="Arial" w:hAnsi="Arial" w:cs="Arial"/>
          <w:b/>
          <w:sz w:val="16"/>
          <w:szCs w:val="16"/>
        </w:rPr>
        <w:t>2</w:t>
      </w:r>
      <w:r w:rsidRPr="005D1F71">
        <w:rPr>
          <w:rFonts w:ascii="Arial" w:hAnsi="Arial" w:cs="Arial"/>
          <w:b/>
          <w:sz w:val="16"/>
          <w:szCs w:val="16"/>
        </w:rPr>
        <w:t xml:space="preserve"> del acuerdo 1</w:t>
      </w:r>
      <w:r>
        <w:rPr>
          <w:rFonts w:ascii="Arial" w:hAnsi="Arial" w:cs="Arial"/>
          <w:b/>
          <w:sz w:val="16"/>
          <w:szCs w:val="16"/>
        </w:rPr>
        <w:t>608</w:t>
      </w:r>
      <w:r w:rsidR="00967BF5">
        <w:rPr>
          <w:rFonts w:ascii="Arial" w:hAnsi="Arial" w:cs="Arial"/>
          <w:b/>
          <w:sz w:val="16"/>
          <w:szCs w:val="16"/>
        </w:rPr>
        <w:t>/2021</w:t>
      </w:r>
    </w:p>
    <w:p w14:paraId="08AFDD3D" w14:textId="77777777" w:rsidR="004A5D23" w:rsidRDefault="004A5D23" w:rsidP="004A5D23">
      <w:pPr>
        <w:jc w:val="both"/>
        <w:rPr>
          <w:rFonts w:ascii="Arial" w:hAnsi="Arial" w:cs="Arial"/>
          <w:b/>
          <w:color w:val="000000" w:themeColor="text1"/>
          <w:sz w:val="16"/>
        </w:rPr>
      </w:pPr>
    </w:p>
    <w:p w14:paraId="704D7A13" w14:textId="77777777" w:rsidR="006752F9" w:rsidRDefault="006752F9" w:rsidP="004A5D23">
      <w:pPr>
        <w:jc w:val="both"/>
        <w:rPr>
          <w:rFonts w:ascii="Arial" w:hAnsi="Arial" w:cs="Arial"/>
          <w:b/>
          <w:color w:val="000000" w:themeColor="text1"/>
          <w:sz w:val="16"/>
        </w:rPr>
      </w:pPr>
    </w:p>
    <w:p w14:paraId="67511DC4" w14:textId="77777777" w:rsidR="006752F9" w:rsidRDefault="006752F9" w:rsidP="004A5D23">
      <w:pPr>
        <w:jc w:val="both"/>
        <w:rPr>
          <w:rFonts w:ascii="Arial" w:hAnsi="Arial" w:cs="Arial"/>
          <w:b/>
          <w:color w:val="000000" w:themeColor="text1"/>
          <w:sz w:val="16"/>
        </w:rPr>
      </w:pPr>
    </w:p>
    <w:p w14:paraId="2DEFD394" w14:textId="77777777" w:rsidR="006752F9" w:rsidRDefault="006752F9" w:rsidP="004A5D23">
      <w:pPr>
        <w:jc w:val="both"/>
        <w:rPr>
          <w:rFonts w:ascii="Arial" w:hAnsi="Arial" w:cs="Arial"/>
          <w:b/>
          <w:color w:val="000000" w:themeColor="text1"/>
          <w:sz w:val="16"/>
        </w:rPr>
      </w:pPr>
    </w:p>
    <w:p w14:paraId="64949367" w14:textId="77777777" w:rsidR="006752F9" w:rsidRDefault="006752F9" w:rsidP="004A5D23">
      <w:pPr>
        <w:jc w:val="both"/>
        <w:rPr>
          <w:rFonts w:ascii="Arial" w:hAnsi="Arial" w:cs="Arial"/>
          <w:b/>
          <w:color w:val="000000" w:themeColor="text1"/>
          <w:sz w:val="16"/>
        </w:rPr>
      </w:pPr>
    </w:p>
    <w:p w14:paraId="32E7D0ED" w14:textId="77777777" w:rsidR="006752F9" w:rsidRDefault="006752F9" w:rsidP="004A5D23">
      <w:pPr>
        <w:jc w:val="both"/>
        <w:rPr>
          <w:rFonts w:ascii="Arial" w:hAnsi="Arial" w:cs="Arial"/>
          <w:b/>
          <w:color w:val="000000" w:themeColor="text1"/>
          <w:sz w:val="16"/>
        </w:rPr>
      </w:pPr>
    </w:p>
    <w:p w14:paraId="0246ED44" w14:textId="77777777" w:rsidR="006752F9" w:rsidRDefault="006752F9" w:rsidP="004A5D23">
      <w:pPr>
        <w:jc w:val="both"/>
        <w:rPr>
          <w:rFonts w:ascii="Arial" w:hAnsi="Arial" w:cs="Arial"/>
          <w:b/>
          <w:color w:val="000000" w:themeColor="text1"/>
          <w:sz w:val="16"/>
        </w:rPr>
      </w:pPr>
    </w:p>
    <w:p w14:paraId="76090305" w14:textId="77777777" w:rsidR="006752F9" w:rsidRDefault="006752F9" w:rsidP="004A5D23">
      <w:pPr>
        <w:jc w:val="both"/>
        <w:rPr>
          <w:rFonts w:ascii="Arial" w:hAnsi="Arial" w:cs="Arial"/>
          <w:b/>
          <w:color w:val="000000" w:themeColor="text1"/>
          <w:sz w:val="16"/>
        </w:rPr>
      </w:pPr>
    </w:p>
    <w:p w14:paraId="52C5D54C" w14:textId="77777777" w:rsidR="006752F9" w:rsidRDefault="006752F9" w:rsidP="004A5D23">
      <w:pPr>
        <w:jc w:val="both"/>
        <w:rPr>
          <w:rFonts w:ascii="Arial" w:hAnsi="Arial" w:cs="Arial"/>
          <w:b/>
          <w:color w:val="000000" w:themeColor="text1"/>
          <w:sz w:val="16"/>
        </w:rPr>
      </w:pPr>
    </w:p>
    <w:p w14:paraId="0A94A68B" w14:textId="77777777" w:rsidR="006752F9" w:rsidRDefault="006752F9" w:rsidP="004A5D23">
      <w:pPr>
        <w:jc w:val="both"/>
        <w:rPr>
          <w:rFonts w:ascii="Arial" w:hAnsi="Arial" w:cs="Arial"/>
          <w:b/>
          <w:color w:val="000000" w:themeColor="text1"/>
          <w:sz w:val="16"/>
        </w:rPr>
      </w:pPr>
    </w:p>
    <w:sectPr w:rsidR="006752F9" w:rsidSect="00CC5837">
      <w:headerReference w:type="even" r:id="rId8"/>
      <w:headerReference w:type="default" r:id="rId9"/>
      <w:footerReference w:type="even" r:id="rId10"/>
      <w:footerReference w:type="default" r:id="rId11"/>
      <w:headerReference w:type="first" r:id="rId12"/>
      <w:footerReference w:type="first" r:id="rId13"/>
      <w:pgSz w:w="12240" w:h="15840"/>
      <w:pgMar w:top="1985" w:right="964" w:bottom="96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86B06" w14:textId="77777777" w:rsidR="00C066E8" w:rsidRDefault="00C066E8" w:rsidP="006D0672">
      <w:r>
        <w:separator/>
      </w:r>
    </w:p>
  </w:endnote>
  <w:endnote w:type="continuationSeparator" w:id="0">
    <w:p w14:paraId="69A1CAA8" w14:textId="77777777" w:rsidR="00C066E8" w:rsidRDefault="00C066E8" w:rsidP="006D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D9162" w14:textId="77777777" w:rsidR="00C066E8" w:rsidRDefault="00C066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7BB1" w14:textId="77777777" w:rsidR="00C066E8" w:rsidRDefault="00C066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CC94" w14:textId="77777777" w:rsidR="00C066E8" w:rsidRDefault="00C066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BDC76" w14:textId="77777777" w:rsidR="00C066E8" w:rsidRDefault="00C066E8" w:rsidP="006D0672">
      <w:r>
        <w:separator/>
      </w:r>
    </w:p>
  </w:footnote>
  <w:footnote w:type="continuationSeparator" w:id="0">
    <w:p w14:paraId="08D892BB" w14:textId="77777777" w:rsidR="00C066E8" w:rsidRDefault="00C066E8" w:rsidP="006D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BDA8" w14:textId="77777777" w:rsidR="00C066E8" w:rsidRDefault="00C066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3759" w14:textId="60A806AE" w:rsidR="00C066E8" w:rsidRDefault="00C066E8" w:rsidP="0086722D">
    <w:pPr>
      <w:pStyle w:val="Encabezado"/>
      <w:tabs>
        <w:tab w:val="clear" w:pos="4153"/>
        <w:tab w:val="clear" w:pos="8306"/>
        <w:tab w:val="left" w:pos="2340"/>
      </w:tabs>
    </w:pPr>
    <w:r>
      <w:rPr>
        <w:noProof/>
        <w:lang w:eastAsia="es-MX"/>
      </w:rPr>
      <w:drawing>
        <wp:anchor distT="0" distB="0" distL="114300" distR="114300" simplePos="0" relativeHeight="251657216" behindDoc="1" locked="0" layoutInCell="1" allowOverlap="1" wp14:anchorId="75C2CB75" wp14:editId="1BE4191D">
          <wp:simplePos x="0" y="0"/>
          <wp:positionH relativeFrom="margin">
            <wp:posOffset>-1623060</wp:posOffset>
          </wp:positionH>
          <wp:positionV relativeFrom="margin">
            <wp:posOffset>-1269365</wp:posOffset>
          </wp:positionV>
          <wp:extent cx="7775720" cy="10062696"/>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IMMUJERES rgb-01.jpg"/>
                  <pic:cNvPicPr/>
                </pic:nvPicPr>
                <pic:blipFill>
                  <a:blip r:embed="rId1">
                    <a:extLst>
                      <a:ext uri="{28A0092B-C50C-407E-A947-70E740481C1C}">
                        <a14:useLocalDpi xmlns:a14="http://schemas.microsoft.com/office/drawing/2010/main" val="0"/>
                      </a:ext>
                    </a:extLst>
                  </a:blip>
                  <a:stretch>
                    <a:fillRect/>
                  </a:stretch>
                </pic:blipFill>
                <pic:spPr>
                  <a:xfrm>
                    <a:off x="0" y="0"/>
                    <a:ext cx="7775720" cy="1006269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6663" w14:textId="77777777" w:rsidR="00C066E8" w:rsidRDefault="00C066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22282"/>
    <w:multiLevelType w:val="hybridMultilevel"/>
    <w:tmpl w:val="BB7E713E"/>
    <w:lvl w:ilvl="0" w:tplc="43A69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906A1A"/>
    <w:multiLevelType w:val="hybridMultilevel"/>
    <w:tmpl w:val="06ECD46C"/>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22BB09EC"/>
    <w:multiLevelType w:val="hybridMultilevel"/>
    <w:tmpl w:val="9558B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6524A"/>
    <w:multiLevelType w:val="hybridMultilevel"/>
    <w:tmpl w:val="52E0B368"/>
    <w:lvl w:ilvl="0" w:tplc="240A1A9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385229E"/>
    <w:multiLevelType w:val="hybridMultilevel"/>
    <w:tmpl w:val="605404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AF66A1"/>
    <w:multiLevelType w:val="hybridMultilevel"/>
    <w:tmpl w:val="B5A03386"/>
    <w:lvl w:ilvl="0" w:tplc="079A08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9C7377"/>
    <w:multiLevelType w:val="hybridMultilevel"/>
    <w:tmpl w:val="87343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7E6936"/>
    <w:multiLevelType w:val="hybridMultilevel"/>
    <w:tmpl w:val="4A8EB910"/>
    <w:lvl w:ilvl="0" w:tplc="61BA9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586073"/>
    <w:multiLevelType w:val="hybridMultilevel"/>
    <w:tmpl w:val="8A92A5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1827FA"/>
    <w:multiLevelType w:val="hybridMultilevel"/>
    <w:tmpl w:val="2F622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5558EF"/>
    <w:multiLevelType w:val="hybridMultilevel"/>
    <w:tmpl w:val="D2744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9F53C0"/>
    <w:multiLevelType w:val="hybridMultilevel"/>
    <w:tmpl w:val="B290F1F0"/>
    <w:lvl w:ilvl="0" w:tplc="056EBF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58071D7"/>
    <w:multiLevelType w:val="hybridMultilevel"/>
    <w:tmpl w:val="F7643A36"/>
    <w:lvl w:ilvl="0" w:tplc="9C141A44">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473200D7"/>
    <w:multiLevelType w:val="hybridMultilevel"/>
    <w:tmpl w:val="2064F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3A0F97"/>
    <w:multiLevelType w:val="hybridMultilevel"/>
    <w:tmpl w:val="7A2C4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C21B6D"/>
    <w:multiLevelType w:val="hybridMultilevel"/>
    <w:tmpl w:val="B61CE4A4"/>
    <w:lvl w:ilvl="0" w:tplc="EFEE23F6">
      <w:start w:val="1"/>
      <w:numFmt w:val="upperLetter"/>
      <w:lvlText w:val="%1)"/>
      <w:lvlJc w:val="left"/>
      <w:pPr>
        <w:ind w:left="720" w:hanging="360"/>
      </w:pPr>
      <w:rPr>
        <w:rFonts w:hint="default"/>
        <w:b w:val="0"/>
        <w:color w:val="auto"/>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01166A"/>
    <w:multiLevelType w:val="hybridMultilevel"/>
    <w:tmpl w:val="AC76B9B2"/>
    <w:lvl w:ilvl="0" w:tplc="918890D2">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5C7A0827"/>
    <w:multiLevelType w:val="hybridMultilevel"/>
    <w:tmpl w:val="1B84D83E"/>
    <w:lvl w:ilvl="0" w:tplc="6B2027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339493A"/>
    <w:multiLevelType w:val="hybridMultilevel"/>
    <w:tmpl w:val="8418369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nsid w:val="706D6140"/>
    <w:multiLevelType w:val="hybridMultilevel"/>
    <w:tmpl w:val="405C6782"/>
    <w:lvl w:ilvl="0" w:tplc="D5B4DCDA">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0CC7FFA"/>
    <w:multiLevelType w:val="hybridMultilevel"/>
    <w:tmpl w:val="131C6B0A"/>
    <w:lvl w:ilvl="0" w:tplc="D97887C4">
      <w:numFmt w:val="bullet"/>
      <w:lvlText w:val=""/>
      <w:lvlJc w:val="left"/>
      <w:pPr>
        <w:ind w:left="1211" w:hanging="360"/>
      </w:pPr>
      <w:rPr>
        <w:rFonts w:ascii="Symbol" w:eastAsiaTheme="minorEastAsia"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nsid w:val="78726E8A"/>
    <w:multiLevelType w:val="hybridMultilevel"/>
    <w:tmpl w:val="C5642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4"/>
  </w:num>
  <w:num w:numId="5">
    <w:abstractNumId w:val="4"/>
  </w:num>
  <w:num w:numId="6">
    <w:abstractNumId w:val="11"/>
  </w:num>
  <w:num w:numId="7">
    <w:abstractNumId w:val="10"/>
  </w:num>
  <w:num w:numId="8">
    <w:abstractNumId w:val="7"/>
  </w:num>
  <w:num w:numId="9">
    <w:abstractNumId w:val="22"/>
  </w:num>
  <w:num w:numId="10">
    <w:abstractNumId w:val="12"/>
  </w:num>
  <w:num w:numId="11">
    <w:abstractNumId w:val="18"/>
  </w:num>
  <w:num w:numId="12">
    <w:abstractNumId w:val="20"/>
  </w:num>
  <w:num w:numId="13">
    <w:abstractNumId w:val="8"/>
  </w:num>
  <w:num w:numId="14">
    <w:abstractNumId w:val="13"/>
  </w:num>
  <w:num w:numId="15">
    <w:abstractNumId w:val="9"/>
  </w:num>
  <w:num w:numId="16">
    <w:abstractNumId w:val="16"/>
  </w:num>
  <w:num w:numId="17">
    <w:abstractNumId w:val="1"/>
  </w:num>
  <w:num w:numId="18">
    <w:abstractNumId w:val="21"/>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72"/>
    <w:rsid w:val="000007AC"/>
    <w:rsid w:val="000017EB"/>
    <w:rsid w:val="000018BB"/>
    <w:rsid w:val="00001961"/>
    <w:rsid w:val="00001AF5"/>
    <w:rsid w:val="0000211A"/>
    <w:rsid w:val="00002263"/>
    <w:rsid w:val="000036EA"/>
    <w:rsid w:val="0000404E"/>
    <w:rsid w:val="00004141"/>
    <w:rsid w:val="000053F9"/>
    <w:rsid w:val="000059CB"/>
    <w:rsid w:val="00005B9F"/>
    <w:rsid w:val="0000647A"/>
    <w:rsid w:val="00007023"/>
    <w:rsid w:val="00007C25"/>
    <w:rsid w:val="000106FA"/>
    <w:rsid w:val="00010DF2"/>
    <w:rsid w:val="00010ED7"/>
    <w:rsid w:val="00013583"/>
    <w:rsid w:val="000137B8"/>
    <w:rsid w:val="00014849"/>
    <w:rsid w:val="00014925"/>
    <w:rsid w:val="00014D2E"/>
    <w:rsid w:val="00015198"/>
    <w:rsid w:val="000158D6"/>
    <w:rsid w:val="0001602F"/>
    <w:rsid w:val="0001612C"/>
    <w:rsid w:val="00016163"/>
    <w:rsid w:val="00016595"/>
    <w:rsid w:val="0001706D"/>
    <w:rsid w:val="00017FBC"/>
    <w:rsid w:val="000204F5"/>
    <w:rsid w:val="00020699"/>
    <w:rsid w:val="000218DF"/>
    <w:rsid w:val="00021B78"/>
    <w:rsid w:val="00022A93"/>
    <w:rsid w:val="00022D4B"/>
    <w:rsid w:val="00023E60"/>
    <w:rsid w:val="00024E21"/>
    <w:rsid w:val="00025598"/>
    <w:rsid w:val="0002682B"/>
    <w:rsid w:val="0002699E"/>
    <w:rsid w:val="00026F56"/>
    <w:rsid w:val="00027122"/>
    <w:rsid w:val="00027355"/>
    <w:rsid w:val="000273BD"/>
    <w:rsid w:val="00027A4C"/>
    <w:rsid w:val="00027A6D"/>
    <w:rsid w:val="00027EAE"/>
    <w:rsid w:val="000303C4"/>
    <w:rsid w:val="00030FA8"/>
    <w:rsid w:val="000317F2"/>
    <w:rsid w:val="0003266C"/>
    <w:rsid w:val="000339E2"/>
    <w:rsid w:val="00033E1A"/>
    <w:rsid w:val="00034007"/>
    <w:rsid w:val="000341D2"/>
    <w:rsid w:val="00034338"/>
    <w:rsid w:val="000347BE"/>
    <w:rsid w:val="00034DBC"/>
    <w:rsid w:val="00034F8F"/>
    <w:rsid w:val="000352F0"/>
    <w:rsid w:val="000354E1"/>
    <w:rsid w:val="00035C55"/>
    <w:rsid w:val="00035CF5"/>
    <w:rsid w:val="000370CA"/>
    <w:rsid w:val="0003799D"/>
    <w:rsid w:val="00040C4A"/>
    <w:rsid w:val="00041CD4"/>
    <w:rsid w:val="00041D06"/>
    <w:rsid w:val="00042365"/>
    <w:rsid w:val="00042627"/>
    <w:rsid w:val="00042DCC"/>
    <w:rsid w:val="000434E4"/>
    <w:rsid w:val="0004364E"/>
    <w:rsid w:val="00044A15"/>
    <w:rsid w:val="000465BC"/>
    <w:rsid w:val="00047A67"/>
    <w:rsid w:val="00047B6A"/>
    <w:rsid w:val="000509CC"/>
    <w:rsid w:val="00050B38"/>
    <w:rsid w:val="00050D40"/>
    <w:rsid w:val="000516EE"/>
    <w:rsid w:val="00051D36"/>
    <w:rsid w:val="00051FE9"/>
    <w:rsid w:val="000520CD"/>
    <w:rsid w:val="0005376F"/>
    <w:rsid w:val="0005379F"/>
    <w:rsid w:val="00054BD3"/>
    <w:rsid w:val="00054EFA"/>
    <w:rsid w:val="00054F44"/>
    <w:rsid w:val="00056556"/>
    <w:rsid w:val="0005714D"/>
    <w:rsid w:val="00057708"/>
    <w:rsid w:val="000577CB"/>
    <w:rsid w:val="00057A41"/>
    <w:rsid w:val="00057E33"/>
    <w:rsid w:val="00061056"/>
    <w:rsid w:val="0006114A"/>
    <w:rsid w:val="00061D55"/>
    <w:rsid w:val="00063323"/>
    <w:rsid w:val="00063927"/>
    <w:rsid w:val="00063E33"/>
    <w:rsid w:val="00064189"/>
    <w:rsid w:val="0006493F"/>
    <w:rsid w:val="000670B7"/>
    <w:rsid w:val="000677B5"/>
    <w:rsid w:val="000678A6"/>
    <w:rsid w:val="00067F22"/>
    <w:rsid w:val="00070847"/>
    <w:rsid w:val="00070F5D"/>
    <w:rsid w:val="000716BB"/>
    <w:rsid w:val="00071785"/>
    <w:rsid w:val="00071F4E"/>
    <w:rsid w:val="0007255C"/>
    <w:rsid w:val="00072B42"/>
    <w:rsid w:val="0007402D"/>
    <w:rsid w:val="0007430A"/>
    <w:rsid w:val="00074ADE"/>
    <w:rsid w:val="00074B8F"/>
    <w:rsid w:val="00075558"/>
    <w:rsid w:val="00075AF7"/>
    <w:rsid w:val="0007607E"/>
    <w:rsid w:val="000770A7"/>
    <w:rsid w:val="00077A22"/>
    <w:rsid w:val="000804FE"/>
    <w:rsid w:val="00080AA6"/>
    <w:rsid w:val="00080CCC"/>
    <w:rsid w:val="000810DE"/>
    <w:rsid w:val="00081FE8"/>
    <w:rsid w:val="000821C3"/>
    <w:rsid w:val="000829B0"/>
    <w:rsid w:val="00082B12"/>
    <w:rsid w:val="00082C64"/>
    <w:rsid w:val="00084369"/>
    <w:rsid w:val="000845DD"/>
    <w:rsid w:val="0008631E"/>
    <w:rsid w:val="00086498"/>
    <w:rsid w:val="0008740C"/>
    <w:rsid w:val="00087B4F"/>
    <w:rsid w:val="000910B8"/>
    <w:rsid w:val="0009136D"/>
    <w:rsid w:val="00091AEE"/>
    <w:rsid w:val="00091C6E"/>
    <w:rsid w:val="00093A61"/>
    <w:rsid w:val="00093B7B"/>
    <w:rsid w:val="000941B2"/>
    <w:rsid w:val="000941CB"/>
    <w:rsid w:val="00094DD6"/>
    <w:rsid w:val="00095708"/>
    <w:rsid w:val="000958F0"/>
    <w:rsid w:val="00095FFC"/>
    <w:rsid w:val="00096F16"/>
    <w:rsid w:val="0009780D"/>
    <w:rsid w:val="00097D16"/>
    <w:rsid w:val="000A19AB"/>
    <w:rsid w:val="000A2E1B"/>
    <w:rsid w:val="000A31F0"/>
    <w:rsid w:val="000A352E"/>
    <w:rsid w:val="000A4B60"/>
    <w:rsid w:val="000A5414"/>
    <w:rsid w:val="000A54E7"/>
    <w:rsid w:val="000A642A"/>
    <w:rsid w:val="000A7463"/>
    <w:rsid w:val="000B031E"/>
    <w:rsid w:val="000B0E1C"/>
    <w:rsid w:val="000B198A"/>
    <w:rsid w:val="000B27B5"/>
    <w:rsid w:val="000B27D7"/>
    <w:rsid w:val="000B2C9A"/>
    <w:rsid w:val="000B354D"/>
    <w:rsid w:val="000B39A7"/>
    <w:rsid w:val="000B438A"/>
    <w:rsid w:val="000B4D3C"/>
    <w:rsid w:val="000B59AE"/>
    <w:rsid w:val="000B6092"/>
    <w:rsid w:val="000B6EC0"/>
    <w:rsid w:val="000B71F3"/>
    <w:rsid w:val="000B7494"/>
    <w:rsid w:val="000B7D0E"/>
    <w:rsid w:val="000C0117"/>
    <w:rsid w:val="000C026F"/>
    <w:rsid w:val="000C04B8"/>
    <w:rsid w:val="000C0F90"/>
    <w:rsid w:val="000C29D2"/>
    <w:rsid w:val="000C3648"/>
    <w:rsid w:val="000C3B9C"/>
    <w:rsid w:val="000C41C3"/>
    <w:rsid w:val="000C44F5"/>
    <w:rsid w:val="000C4BC1"/>
    <w:rsid w:val="000C5A1D"/>
    <w:rsid w:val="000C6167"/>
    <w:rsid w:val="000C64B6"/>
    <w:rsid w:val="000C6587"/>
    <w:rsid w:val="000C6EA1"/>
    <w:rsid w:val="000C7334"/>
    <w:rsid w:val="000C7643"/>
    <w:rsid w:val="000D039A"/>
    <w:rsid w:val="000D0488"/>
    <w:rsid w:val="000D07CF"/>
    <w:rsid w:val="000D0BB6"/>
    <w:rsid w:val="000D1260"/>
    <w:rsid w:val="000D178E"/>
    <w:rsid w:val="000D2119"/>
    <w:rsid w:val="000D2316"/>
    <w:rsid w:val="000D25A4"/>
    <w:rsid w:val="000D2745"/>
    <w:rsid w:val="000D2AF3"/>
    <w:rsid w:val="000D2D1D"/>
    <w:rsid w:val="000D32FC"/>
    <w:rsid w:val="000D39F9"/>
    <w:rsid w:val="000D4C31"/>
    <w:rsid w:val="000D5BA1"/>
    <w:rsid w:val="000D68BA"/>
    <w:rsid w:val="000D710B"/>
    <w:rsid w:val="000D77B6"/>
    <w:rsid w:val="000D7EC0"/>
    <w:rsid w:val="000E0BD0"/>
    <w:rsid w:val="000E107E"/>
    <w:rsid w:val="000E1BFA"/>
    <w:rsid w:val="000E2205"/>
    <w:rsid w:val="000E2CD5"/>
    <w:rsid w:val="000E32F7"/>
    <w:rsid w:val="000E3895"/>
    <w:rsid w:val="000E4628"/>
    <w:rsid w:val="000E50D0"/>
    <w:rsid w:val="000E5520"/>
    <w:rsid w:val="000E5BC8"/>
    <w:rsid w:val="000E6496"/>
    <w:rsid w:val="000E715D"/>
    <w:rsid w:val="000E738C"/>
    <w:rsid w:val="000E74C6"/>
    <w:rsid w:val="000E7554"/>
    <w:rsid w:val="000F03CB"/>
    <w:rsid w:val="000F0AB4"/>
    <w:rsid w:val="000F1040"/>
    <w:rsid w:val="000F180D"/>
    <w:rsid w:val="000F18F8"/>
    <w:rsid w:val="000F2536"/>
    <w:rsid w:val="000F34E8"/>
    <w:rsid w:val="000F37EF"/>
    <w:rsid w:val="000F39B8"/>
    <w:rsid w:val="000F4183"/>
    <w:rsid w:val="000F47AC"/>
    <w:rsid w:val="000F4950"/>
    <w:rsid w:val="000F5E68"/>
    <w:rsid w:val="000F6A11"/>
    <w:rsid w:val="000F73EC"/>
    <w:rsid w:val="000F7A5D"/>
    <w:rsid w:val="0010145F"/>
    <w:rsid w:val="00102496"/>
    <w:rsid w:val="001024B7"/>
    <w:rsid w:val="00102586"/>
    <w:rsid w:val="00102AB7"/>
    <w:rsid w:val="00102DBB"/>
    <w:rsid w:val="001030B2"/>
    <w:rsid w:val="001048A3"/>
    <w:rsid w:val="00105DAD"/>
    <w:rsid w:val="00106480"/>
    <w:rsid w:val="00106482"/>
    <w:rsid w:val="001066BB"/>
    <w:rsid w:val="00106EAC"/>
    <w:rsid w:val="00107022"/>
    <w:rsid w:val="0010717C"/>
    <w:rsid w:val="00107ED4"/>
    <w:rsid w:val="00107FCF"/>
    <w:rsid w:val="0011019B"/>
    <w:rsid w:val="001102B5"/>
    <w:rsid w:val="0011097E"/>
    <w:rsid w:val="00111266"/>
    <w:rsid w:val="001122C8"/>
    <w:rsid w:val="001127FE"/>
    <w:rsid w:val="00113712"/>
    <w:rsid w:val="0011377F"/>
    <w:rsid w:val="00113A03"/>
    <w:rsid w:val="00113B66"/>
    <w:rsid w:val="0011412D"/>
    <w:rsid w:val="0011439A"/>
    <w:rsid w:val="0011593B"/>
    <w:rsid w:val="00116966"/>
    <w:rsid w:val="001176F1"/>
    <w:rsid w:val="0011775D"/>
    <w:rsid w:val="00117899"/>
    <w:rsid w:val="00117D0B"/>
    <w:rsid w:val="001201B7"/>
    <w:rsid w:val="00120529"/>
    <w:rsid w:val="00120814"/>
    <w:rsid w:val="00121D0D"/>
    <w:rsid w:val="00121EBB"/>
    <w:rsid w:val="00122065"/>
    <w:rsid w:val="00122DF7"/>
    <w:rsid w:val="001232A8"/>
    <w:rsid w:val="0012335B"/>
    <w:rsid w:val="00123892"/>
    <w:rsid w:val="00123A92"/>
    <w:rsid w:val="00123F90"/>
    <w:rsid w:val="00124428"/>
    <w:rsid w:val="00124AB8"/>
    <w:rsid w:val="0012587F"/>
    <w:rsid w:val="00127836"/>
    <w:rsid w:val="00127A84"/>
    <w:rsid w:val="0013238E"/>
    <w:rsid w:val="00133117"/>
    <w:rsid w:val="00133276"/>
    <w:rsid w:val="00133375"/>
    <w:rsid w:val="001338CE"/>
    <w:rsid w:val="00133C01"/>
    <w:rsid w:val="001355E0"/>
    <w:rsid w:val="00135921"/>
    <w:rsid w:val="0013592B"/>
    <w:rsid w:val="00136199"/>
    <w:rsid w:val="00136334"/>
    <w:rsid w:val="0013695D"/>
    <w:rsid w:val="00136A65"/>
    <w:rsid w:val="00140682"/>
    <w:rsid w:val="00140A37"/>
    <w:rsid w:val="00140D7C"/>
    <w:rsid w:val="00140FDA"/>
    <w:rsid w:val="00141021"/>
    <w:rsid w:val="00141819"/>
    <w:rsid w:val="00141881"/>
    <w:rsid w:val="00141DBA"/>
    <w:rsid w:val="00142847"/>
    <w:rsid w:val="001433C2"/>
    <w:rsid w:val="00143AC4"/>
    <w:rsid w:val="00144A46"/>
    <w:rsid w:val="00146356"/>
    <w:rsid w:val="00146962"/>
    <w:rsid w:val="00147C39"/>
    <w:rsid w:val="00147E91"/>
    <w:rsid w:val="0015014D"/>
    <w:rsid w:val="00150478"/>
    <w:rsid w:val="0015119E"/>
    <w:rsid w:val="00151DCA"/>
    <w:rsid w:val="00152604"/>
    <w:rsid w:val="00153158"/>
    <w:rsid w:val="00153971"/>
    <w:rsid w:val="00154083"/>
    <w:rsid w:val="00154281"/>
    <w:rsid w:val="00154AD9"/>
    <w:rsid w:val="00155115"/>
    <w:rsid w:val="001552B2"/>
    <w:rsid w:val="00155948"/>
    <w:rsid w:val="00156FEC"/>
    <w:rsid w:val="00157EB3"/>
    <w:rsid w:val="00160200"/>
    <w:rsid w:val="00160385"/>
    <w:rsid w:val="00160BE5"/>
    <w:rsid w:val="00160EDB"/>
    <w:rsid w:val="0016161F"/>
    <w:rsid w:val="00161B85"/>
    <w:rsid w:val="00163C30"/>
    <w:rsid w:val="00164F16"/>
    <w:rsid w:val="00164F7F"/>
    <w:rsid w:val="00165193"/>
    <w:rsid w:val="001658FA"/>
    <w:rsid w:val="0016698A"/>
    <w:rsid w:val="00166BD6"/>
    <w:rsid w:val="00166BE9"/>
    <w:rsid w:val="001675B0"/>
    <w:rsid w:val="001702D6"/>
    <w:rsid w:val="0017088B"/>
    <w:rsid w:val="00170AD6"/>
    <w:rsid w:val="00170CDE"/>
    <w:rsid w:val="001712F8"/>
    <w:rsid w:val="00172EBD"/>
    <w:rsid w:val="0017342B"/>
    <w:rsid w:val="001744F7"/>
    <w:rsid w:val="00175C8E"/>
    <w:rsid w:val="00176244"/>
    <w:rsid w:val="001770FA"/>
    <w:rsid w:val="00177909"/>
    <w:rsid w:val="0018017E"/>
    <w:rsid w:val="00180347"/>
    <w:rsid w:val="00180F08"/>
    <w:rsid w:val="00180F31"/>
    <w:rsid w:val="00180F78"/>
    <w:rsid w:val="00181217"/>
    <w:rsid w:val="00181404"/>
    <w:rsid w:val="00181A93"/>
    <w:rsid w:val="00182589"/>
    <w:rsid w:val="001829C0"/>
    <w:rsid w:val="00183EBD"/>
    <w:rsid w:val="001847CE"/>
    <w:rsid w:val="00186D17"/>
    <w:rsid w:val="00186FD9"/>
    <w:rsid w:val="0019078F"/>
    <w:rsid w:val="00190970"/>
    <w:rsid w:val="00191359"/>
    <w:rsid w:val="00191D96"/>
    <w:rsid w:val="00191ECB"/>
    <w:rsid w:val="0019202E"/>
    <w:rsid w:val="0019278B"/>
    <w:rsid w:val="001928E3"/>
    <w:rsid w:val="00192A62"/>
    <w:rsid w:val="00192ABC"/>
    <w:rsid w:val="00192D17"/>
    <w:rsid w:val="0019462D"/>
    <w:rsid w:val="0019483C"/>
    <w:rsid w:val="0019518E"/>
    <w:rsid w:val="00195DD6"/>
    <w:rsid w:val="00195DF1"/>
    <w:rsid w:val="00196406"/>
    <w:rsid w:val="001966B4"/>
    <w:rsid w:val="00196C3F"/>
    <w:rsid w:val="00196E45"/>
    <w:rsid w:val="00197746"/>
    <w:rsid w:val="00197B03"/>
    <w:rsid w:val="00197E88"/>
    <w:rsid w:val="001A0453"/>
    <w:rsid w:val="001A09B7"/>
    <w:rsid w:val="001A1B6D"/>
    <w:rsid w:val="001A1D29"/>
    <w:rsid w:val="001A2358"/>
    <w:rsid w:val="001A26C6"/>
    <w:rsid w:val="001A2CB8"/>
    <w:rsid w:val="001A2D13"/>
    <w:rsid w:val="001A2D32"/>
    <w:rsid w:val="001A2EE6"/>
    <w:rsid w:val="001A3E06"/>
    <w:rsid w:val="001A4090"/>
    <w:rsid w:val="001A460D"/>
    <w:rsid w:val="001A4A65"/>
    <w:rsid w:val="001A5204"/>
    <w:rsid w:val="001A5A5E"/>
    <w:rsid w:val="001A5B51"/>
    <w:rsid w:val="001A61D1"/>
    <w:rsid w:val="001A76D5"/>
    <w:rsid w:val="001A7A49"/>
    <w:rsid w:val="001A7C34"/>
    <w:rsid w:val="001B090A"/>
    <w:rsid w:val="001B0F1A"/>
    <w:rsid w:val="001B13E5"/>
    <w:rsid w:val="001B14E7"/>
    <w:rsid w:val="001B18F5"/>
    <w:rsid w:val="001B1B5F"/>
    <w:rsid w:val="001B2AAD"/>
    <w:rsid w:val="001B305F"/>
    <w:rsid w:val="001B3186"/>
    <w:rsid w:val="001B3260"/>
    <w:rsid w:val="001B36F5"/>
    <w:rsid w:val="001B3DCA"/>
    <w:rsid w:val="001B60E4"/>
    <w:rsid w:val="001B6153"/>
    <w:rsid w:val="001B6340"/>
    <w:rsid w:val="001B6826"/>
    <w:rsid w:val="001B6EBE"/>
    <w:rsid w:val="001B6FFE"/>
    <w:rsid w:val="001B761A"/>
    <w:rsid w:val="001B7FFE"/>
    <w:rsid w:val="001C0DE6"/>
    <w:rsid w:val="001C1941"/>
    <w:rsid w:val="001C1E80"/>
    <w:rsid w:val="001C271C"/>
    <w:rsid w:val="001C63D0"/>
    <w:rsid w:val="001C6598"/>
    <w:rsid w:val="001C66F7"/>
    <w:rsid w:val="001C6B00"/>
    <w:rsid w:val="001C6E37"/>
    <w:rsid w:val="001C7112"/>
    <w:rsid w:val="001C7EFF"/>
    <w:rsid w:val="001D08AD"/>
    <w:rsid w:val="001D0CB7"/>
    <w:rsid w:val="001D10F3"/>
    <w:rsid w:val="001D183B"/>
    <w:rsid w:val="001D19B4"/>
    <w:rsid w:val="001D1F9F"/>
    <w:rsid w:val="001D4370"/>
    <w:rsid w:val="001D4899"/>
    <w:rsid w:val="001D495E"/>
    <w:rsid w:val="001D71F4"/>
    <w:rsid w:val="001D7260"/>
    <w:rsid w:val="001D74FF"/>
    <w:rsid w:val="001D7568"/>
    <w:rsid w:val="001E0481"/>
    <w:rsid w:val="001E0F77"/>
    <w:rsid w:val="001E1373"/>
    <w:rsid w:val="001E32DD"/>
    <w:rsid w:val="001E35D8"/>
    <w:rsid w:val="001E5BBB"/>
    <w:rsid w:val="001E5FD4"/>
    <w:rsid w:val="001E646C"/>
    <w:rsid w:val="001E6B18"/>
    <w:rsid w:val="001E7594"/>
    <w:rsid w:val="001E7A09"/>
    <w:rsid w:val="001F01CA"/>
    <w:rsid w:val="001F19B2"/>
    <w:rsid w:val="001F26EC"/>
    <w:rsid w:val="001F2E9E"/>
    <w:rsid w:val="001F2EEE"/>
    <w:rsid w:val="001F431F"/>
    <w:rsid w:val="001F45BD"/>
    <w:rsid w:val="001F4C42"/>
    <w:rsid w:val="001F5408"/>
    <w:rsid w:val="001F5AFD"/>
    <w:rsid w:val="001F64E4"/>
    <w:rsid w:val="001F7642"/>
    <w:rsid w:val="001F779A"/>
    <w:rsid w:val="001F7D92"/>
    <w:rsid w:val="001F7F28"/>
    <w:rsid w:val="001F7FB5"/>
    <w:rsid w:val="00201126"/>
    <w:rsid w:val="002014C0"/>
    <w:rsid w:val="00201915"/>
    <w:rsid w:val="00201BA7"/>
    <w:rsid w:val="002021F7"/>
    <w:rsid w:val="0020267B"/>
    <w:rsid w:val="00202A9C"/>
    <w:rsid w:val="00203A12"/>
    <w:rsid w:val="00203BE7"/>
    <w:rsid w:val="00205160"/>
    <w:rsid w:val="00206128"/>
    <w:rsid w:val="0020626B"/>
    <w:rsid w:val="002066E7"/>
    <w:rsid w:val="00206C9D"/>
    <w:rsid w:val="00206D3E"/>
    <w:rsid w:val="00207F8E"/>
    <w:rsid w:val="002104E5"/>
    <w:rsid w:val="00210765"/>
    <w:rsid w:val="0021209B"/>
    <w:rsid w:val="002120C4"/>
    <w:rsid w:val="00212BB7"/>
    <w:rsid w:val="002134CD"/>
    <w:rsid w:val="002138B7"/>
    <w:rsid w:val="00214041"/>
    <w:rsid w:val="00214494"/>
    <w:rsid w:val="002155BA"/>
    <w:rsid w:val="00215A4A"/>
    <w:rsid w:val="00215CC8"/>
    <w:rsid w:val="00215F5A"/>
    <w:rsid w:val="002171DB"/>
    <w:rsid w:val="002172F7"/>
    <w:rsid w:val="00217633"/>
    <w:rsid w:val="00217CFF"/>
    <w:rsid w:val="0022064B"/>
    <w:rsid w:val="00220866"/>
    <w:rsid w:val="00220A4B"/>
    <w:rsid w:val="00221600"/>
    <w:rsid w:val="00221CD7"/>
    <w:rsid w:val="002222C7"/>
    <w:rsid w:val="00222BB1"/>
    <w:rsid w:val="00222E01"/>
    <w:rsid w:val="00223309"/>
    <w:rsid w:val="00224158"/>
    <w:rsid w:val="00224345"/>
    <w:rsid w:val="00225642"/>
    <w:rsid w:val="00226C6A"/>
    <w:rsid w:val="00227488"/>
    <w:rsid w:val="0022750A"/>
    <w:rsid w:val="0022764A"/>
    <w:rsid w:val="00227F63"/>
    <w:rsid w:val="002302D1"/>
    <w:rsid w:val="00231B3C"/>
    <w:rsid w:val="00232E4F"/>
    <w:rsid w:val="00233140"/>
    <w:rsid w:val="00233222"/>
    <w:rsid w:val="00233529"/>
    <w:rsid w:val="0023392E"/>
    <w:rsid w:val="00236912"/>
    <w:rsid w:val="00236944"/>
    <w:rsid w:val="00236967"/>
    <w:rsid w:val="00237FEF"/>
    <w:rsid w:val="00240C74"/>
    <w:rsid w:val="00240D5D"/>
    <w:rsid w:val="0024126A"/>
    <w:rsid w:val="0024161F"/>
    <w:rsid w:val="0024213E"/>
    <w:rsid w:val="002423DF"/>
    <w:rsid w:val="00242CD1"/>
    <w:rsid w:val="0024323B"/>
    <w:rsid w:val="00243D26"/>
    <w:rsid w:val="00243F68"/>
    <w:rsid w:val="002444BE"/>
    <w:rsid w:val="002445D7"/>
    <w:rsid w:val="00246C96"/>
    <w:rsid w:val="00246E86"/>
    <w:rsid w:val="0024748F"/>
    <w:rsid w:val="00247FB7"/>
    <w:rsid w:val="00250A83"/>
    <w:rsid w:val="002510AB"/>
    <w:rsid w:val="00251629"/>
    <w:rsid w:val="0025163C"/>
    <w:rsid w:val="0025243D"/>
    <w:rsid w:val="00252453"/>
    <w:rsid w:val="00252A74"/>
    <w:rsid w:val="0025335E"/>
    <w:rsid w:val="0025364B"/>
    <w:rsid w:val="00253CA7"/>
    <w:rsid w:val="00253FDD"/>
    <w:rsid w:val="002543AD"/>
    <w:rsid w:val="00254646"/>
    <w:rsid w:val="002554F5"/>
    <w:rsid w:val="00255F41"/>
    <w:rsid w:val="00256801"/>
    <w:rsid w:val="00257157"/>
    <w:rsid w:val="002578F3"/>
    <w:rsid w:val="00257A63"/>
    <w:rsid w:val="002601CF"/>
    <w:rsid w:val="00260BFB"/>
    <w:rsid w:val="002619E6"/>
    <w:rsid w:val="002622FB"/>
    <w:rsid w:val="002626E4"/>
    <w:rsid w:val="0026309F"/>
    <w:rsid w:val="0026449C"/>
    <w:rsid w:val="00264B4A"/>
    <w:rsid w:val="0026581D"/>
    <w:rsid w:val="00265840"/>
    <w:rsid w:val="002658D6"/>
    <w:rsid w:val="00267072"/>
    <w:rsid w:val="0026736D"/>
    <w:rsid w:val="00267E20"/>
    <w:rsid w:val="00267F7D"/>
    <w:rsid w:val="00271291"/>
    <w:rsid w:val="00272081"/>
    <w:rsid w:val="002721D4"/>
    <w:rsid w:val="00272CFF"/>
    <w:rsid w:val="0027327D"/>
    <w:rsid w:val="00273369"/>
    <w:rsid w:val="0027380A"/>
    <w:rsid w:val="0027389B"/>
    <w:rsid w:val="00273BA9"/>
    <w:rsid w:val="00273DE1"/>
    <w:rsid w:val="00273EFC"/>
    <w:rsid w:val="0027457D"/>
    <w:rsid w:val="002747BE"/>
    <w:rsid w:val="00274D9E"/>
    <w:rsid w:val="00276E24"/>
    <w:rsid w:val="00276EFD"/>
    <w:rsid w:val="002774AC"/>
    <w:rsid w:val="00277E7D"/>
    <w:rsid w:val="002805F7"/>
    <w:rsid w:val="00280CC8"/>
    <w:rsid w:val="00281916"/>
    <w:rsid w:val="00281F5F"/>
    <w:rsid w:val="002820CE"/>
    <w:rsid w:val="00282C7D"/>
    <w:rsid w:val="00282EB7"/>
    <w:rsid w:val="00283202"/>
    <w:rsid w:val="002843A7"/>
    <w:rsid w:val="00284FA7"/>
    <w:rsid w:val="002850B7"/>
    <w:rsid w:val="002850E4"/>
    <w:rsid w:val="0028567F"/>
    <w:rsid w:val="00285A06"/>
    <w:rsid w:val="00285C43"/>
    <w:rsid w:val="00286412"/>
    <w:rsid w:val="002869F6"/>
    <w:rsid w:val="00286CF7"/>
    <w:rsid w:val="00286D4A"/>
    <w:rsid w:val="00290116"/>
    <w:rsid w:val="0029200E"/>
    <w:rsid w:val="002920CC"/>
    <w:rsid w:val="00292DE4"/>
    <w:rsid w:val="00293281"/>
    <w:rsid w:val="00293307"/>
    <w:rsid w:val="0029356B"/>
    <w:rsid w:val="00294D8E"/>
    <w:rsid w:val="00294F33"/>
    <w:rsid w:val="00295A22"/>
    <w:rsid w:val="00296402"/>
    <w:rsid w:val="002966D1"/>
    <w:rsid w:val="00296AC1"/>
    <w:rsid w:val="00296D41"/>
    <w:rsid w:val="00297190"/>
    <w:rsid w:val="002974E0"/>
    <w:rsid w:val="002979F8"/>
    <w:rsid w:val="00297D33"/>
    <w:rsid w:val="002A24AF"/>
    <w:rsid w:val="002A495E"/>
    <w:rsid w:val="002A5523"/>
    <w:rsid w:val="002A5F10"/>
    <w:rsid w:val="002A605F"/>
    <w:rsid w:val="002A6B3C"/>
    <w:rsid w:val="002A76A6"/>
    <w:rsid w:val="002B0EFD"/>
    <w:rsid w:val="002B11FA"/>
    <w:rsid w:val="002B1262"/>
    <w:rsid w:val="002B14AC"/>
    <w:rsid w:val="002B16DD"/>
    <w:rsid w:val="002B1A34"/>
    <w:rsid w:val="002B24F7"/>
    <w:rsid w:val="002B2DCD"/>
    <w:rsid w:val="002B320A"/>
    <w:rsid w:val="002B3C90"/>
    <w:rsid w:val="002B3D56"/>
    <w:rsid w:val="002B4653"/>
    <w:rsid w:val="002B48CA"/>
    <w:rsid w:val="002B4F09"/>
    <w:rsid w:val="002B6280"/>
    <w:rsid w:val="002B72C5"/>
    <w:rsid w:val="002B748D"/>
    <w:rsid w:val="002B76A3"/>
    <w:rsid w:val="002B7813"/>
    <w:rsid w:val="002C07BD"/>
    <w:rsid w:val="002C11EC"/>
    <w:rsid w:val="002C1913"/>
    <w:rsid w:val="002C1927"/>
    <w:rsid w:val="002C2092"/>
    <w:rsid w:val="002C2752"/>
    <w:rsid w:val="002C31A5"/>
    <w:rsid w:val="002C3671"/>
    <w:rsid w:val="002C60D3"/>
    <w:rsid w:val="002C69FC"/>
    <w:rsid w:val="002C70F8"/>
    <w:rsid w:val="002C76E2"/>
    <w:rsid w:val="002C7839"/>
    <w:rsid w:val="002D0077"/>
    <w:rsid w:val="002D02EF"/>
    <w:rsid w:val="002D049B"/>
    <w:rsid w:val="002D1293"/>
    <w:rsid w:val="002D1563"/>
    <w:rsid w:val="002D2360"/>
    <w:rsid w:val="002D25ED"/>
    <w:rsid w:val="002D31C4"/>
    <w:rsid w:val="002D31F5"/>
    <w:rsid w:val="002D3996"/>
    <w:rsid w:val="002D3D98"/>
    <w:rsid w:val="002D3F28"/>
    <w:rsid w:val="002D4639"/>
    <w:rsid w:val="002D5AE9"/>
    <w:rsid w:val="002D5F55"/>
    <w:rsid w:val="002D62A1"/>
    <w:rsid w:val="002D6748"/>
    <w:rsid w:val="002D6D7A"/>
    <w:rsid w:val="002D7C5E"/>
    <w:rsid w:val="002E0205"/>
    <w:rsid w:val="002E02B2"/>
    <w:rsid w:val="002E0E07"/>
    <w:rsid w:val="002E195B"/>
    <w:rsid w:val="002E1D50"/>
    <w:rsid w:val="002E2A2A"/>
    <w:rsid w:val="002E46E2"/>
    <w:rsid w:val="002E4B49"/>
    <w:rsid w:val="002E52BF"/>
    <w:rsid w:val="002E5C93"/>
    <w:rsid w:val="002E663D"/>
    <w:rsid w:val="002E6A79"/>
    <w:rsid w:val="002F142E"/>
    <w:rsid w:val="002F1B80"/>
    <w:rsid w:val="002F1E8D"/>
    <w:rsid w:val="002F20AC"/>
    <w:rsid w:val="002F2FE5"/>
    <w:rsid w:val="002F3FF9"/>
    <w:rsid w:val="002F44CA"/>
    <w:rsid w:val="002F4521"/>
    <w:rsid w:val="002F6064"/>
    <w:rsid w:val="002F732D"/>
    <w:rsid w:val="002F7375"/>
    <w:rsid w:val="002F7496"/>
    <w:rsid w:val="002F7729"/>
    <w:rsid w:val="002F7C95"/>
    <w:rsid w:val="002F7F0F"/>
    <w:rsid w:val="003003AB"/>
    <w:rsid w:val="00300453"/>
    <w:rsid w:val="00300F63"/>
    <w:rsid w:val="0030120A"/>
    <w:rsid w:val="00301AD8"/>
    <w:rsid w:val="003024CD"/>
    <w:rsid w:val="003026AF"/>
    <w:rsid w:val="003029F5"/>
    <w:rsid w:val="00302B03"/>
    <w:rsid w:val="00303756"/>
    <w:rsid w:val="00304FFB"/>
    <w:rsid w:val="0030555C"/>
    <w:rsid w:val="003059E0"/>
    <w:rsid w:val="00305E6C"/>
    <w:rsid w:val="00306025"/>
    <w:rsid w:val="00306294"/>
    <w:rsid w:val="00306496"/>
    <w:rsid w:val="003070EE"/>
    <w:rsid w:val="003103B9"/>
    <w:rsid w:val="0031054F"/>
    <w:rsid w:val="00311716"/>
    <w:rsid w:val="00311EFB"/>
    <w:rsid w:val="003124E3"/>
    <w:rsid w:val="0031318D"/>
    <w:rsid w:val="0031575B"/>
    <w:rsid w:val="00316BB1"/>
    <w:rsid w:val="00317095"/>
    <w:rsid w:val="003200F2"/>
    <w:rsid w:val="0032061F"/>
    <w:rsid w:val="00320673"/>
    <w:rsid w:val="00321384"/>
    <w:rsid w:val="003214A0"/>
    <w:rsid w:val="00322090"/>
    <w:rsid w:val="003220C4"/>
    <w:rsid w:val="003224D1"/>
    <w:rsid w:val="00322BDA"/>
    <w:rsid w:val="003231B2"/>
    <w:rsid w:val="00323515"/>
    <w:rsid w:val="00324557"/>
    <w:rsid w:val="00324BD9"/>
    <w:rsid w:val="00324EFC"/>
    <w:rsid w:val="003251B9"/>
    <w:rsid w:val="00325328"/>
    <w:rsid w:val="003257C3"/>
    <w:rsid w:val="00325A0E"/>
    <w:rsid w:val="00326628"/>
    <w:rsid w:val="00326813"/>
    <w:rsid w:val="003269AE"/>
    <w:rsid w:val="00326E3F"/>
    <w:rsid w:val="0032746F"/>
    <w:rsid w:val="0032769D"/>
    <w:rsid w:val="003276A4"/>
    <w:rsid w:val="00327854"/>
    <w:rsid w:val="00327EA5"/>
    <w:rsid w:val="00327EAA"/>
    <w:rsid w:val="00331163"/>
    <w:rsid w:val="00331A97"/>
    <w:rsid w:val="0033220D"/>
    <w:rsid w:val="00332E8D"/>
    <w:rsid w:val="0033395F"/>
    <w:rsid w:val="003344E8"/>
    <w:rsid w:val="00334E47"/>
    <w:rsid w:val="00335061"/>
    <w:rsid w:val="00336A8A"/>
    <w:rsid w:val="00337215"/>
    <w:rsid w:val="00337C16"/>
    <w:rsid w:val="003408C3"/>
    <w:rsid w:val="00340BD7"/>
    <w:rsid w:val="00341F4C"/>
    <w:rsid w:val="00342234"/>
    <w:rsid w:val="00342868"/>
    <w:rsid w:val="00342E22"/>
    <w:rsid w:val="003443B1"/>
    <w:rsid w:val="0034467E"/>
    <w:rsid w:val="00344957"/>
    <w:rsid w:val="00344F92"/>
    <w:rsid w:val="00345512"/>
    <w:rsid w:val="003456C0"/>
    <w:rsid w:val="00346943"/>
    <w:rsid w:val="00347220"/>
    <w:rsid w:val="00347B0E"/>
    <w:rsid w:val="00350707"/>
    <w:rsid w:val="00350FA3"/>
    <w:rsid w:val="003525C5"/>
    <w:rsid w:val="0035272C"/>
    <w:rsid w:val="00353D35"/>
    <w:rsid w:val="0035484B"/>
    <w:rsid w:val="0035487A"/>
    <w:rsid w:val="00354E76"/>
    <w:rsid w:val="00354F9D"/>
    <w:rsid w:val="00355623"/>
    <w:rsid w:val="00355E5C"/>
    <w:rsid w:val="00355E63"/>
    <w:rsid w:val="003561B7"/>
    <w:rsid w:val="00356A17"/>
    <w:rsid w:val="00357D42"/>
    <w:rsid w:val="00360302"/>
    <w:rsid w:val="00360318"/>
    <w:rsid w:val="00360386"/>
    <w:rsid w:val="00360869"/>
    <w:rsid w:val="00361626"/>
    <w:rsid w:val="003619AB"/>
    <w:rsid w:val="003621AE"/>
    <w:rsid w:val="00362A0D"/>
    <w:rsid w:val="00362CF3"/>
    <w:rsid w:val="00362E8F"/>
    <w:rsid w:val="003634D2"/>
    <w:rsid w:val="003637F8"/>
    <w:rsid w:val="00363BB8"/>
    <w:rsid w:val="003643C2"/>
    <w:rsid w:val="0036488E"/>
    <w:rsid w:val="0036602C"/>
    <w:rsid w:val="00366B2D"/>
    <w:rsid w:val="00367863"/>
    <w:rsid w:val="00367949"/>
    <w:rsid w:val="003704A1"/>
    <w:rsid w:val="00370DBD"/>
    <w:rsid w:val="0037208F"/>
    <w:rsid w:val="0037228B"/>
    <w:rsid w:val="0037257A"/>
    <w:rsid w:val="003725B9"/>
    <w:rsid w:val="00372604"/>
    <w:rsid w:val="00372A7C"/>
    <w:rsid w:val="00372DA4"/>
    <w:rsid w:val="00373230"/>
    <w:rsid w:val="0037357B"/>
    <w:rsid w:val="00374DD9"/>
    <w:rsid w:val="003756CD"/>
    <w:rsid w:val="00375ECA"/>
    <w:rsid w:val="00375F9D"/>
    <w:rsid w:val="0037650E"/>
    <w:rsid w:val="00376792"/>
    <w:rsid w:val="00377430"/>
    <w:rsid w:val="00377A2A"/>
    <w:rsid w:val="0038043C"/>
    <w:rsid w:val="00380EA2"/>
    <w:rsid w:val="0038101C"/>
    <w:rsid w:val="0038175D"/>
    <w:rsid w:val="00381C67"/>
    <w:rsid w:val="00382184"/>
    <w:rsid w:val="00382428"/>
    <w:rsid w:val="00382653"/>
    <w:rsid w:val="00382703"/>
    <w:rsid w:val="00382A72"/>
    <w:rsid w:val="00382C98"/>
    <w:rsid w:val="00382E47"/>
    <w:rsid w:val="00383519"/>
    <w:rsid w:val="00384160"/>
    <w:rsid w:val="00384B89"/>
    <w:rsid w:val="00384E34"/>
    <w:rsid w:val="00385B6B"/>
    <w:rsid w:val="003862B9"/>
    <w:rsid w:val="0038672C"/>
    <w:rsid w:val="00386ACE"/>
    <w:rsid w:val="003877C3"/>
    <w:rsid w:val="00391D97"/>
    <w:rsid w:val="00392300"/>
    <w:rsid w:val="00392683"/>
    <w:rsid w:val="00392AB9"/>
    <w:rsid w:val="00392B8B"/>
    <w:rsid w:val="00393D4F"/>
    <w:rsid w:val="00394297"/>
    <w:rsid w:val="003942FD"/>
    <w:rsid w:val="0039481C"/>
    <w:rsid w:val="00394894"/>
    <w:rsid w:val="00394AF4"/>
    <w:rsid w:val="0039565E"/>
    <w:rsid w:val="00395662"/>
    <w:rsid w:val="00395AD9"/>
    <w:rsid w:val="00395F82"/>
    <w:rsid w:val="00396596"/>
    <w:rsid w:val="00396647"/>
    <w:rsid w:val="003977AB"/>
    <w:rsid w:val="003A01C0"/>
    <w:rsid w:val="003A1F7A"/>
    <w:rsid w:val="003A255B"/>
    <w:rsid w:val="003A2732"/>
    <w:rsid w:val="003A2EE9"/>
    <w:rsid w:val="003A33A9"/>
    <w:rsid w:val="003A3521"/>
    <w:rsid w:val="003A4E84"/>
    <w:rsid w:val="003A56EA"/>
    <w:rsid w:val="003A5739"/>
    <w:rsid w:val="003A5969"/>
    <w:rsid w:val="003A5B3C"/>
    <w:rsid w:val="003A5CA3"/>
    <w:rsid w:val="003A60C8"/>
    <w:rsid w:val="003A666A"/>
    <w:rsid w:val="003A7344"/>
    <w:rsid w:val="003A7D9A"/>
    <w:rsid w:val="003B096A"/>
    <w:rsid w:val="003B21AC"/>
    <w:rsid w:val="003B42EC"/>
    <w:rsid w:val="003B5C69"/>
    <w:rsid w:val="003B63FC"/>
    <w:rsid w:val="003B7ADA"/>
    <w:rsid w:val="003C0A89"/>
    <w:rsid w:val="003C1F3E"/>
    <w:rsid w:val="003C32BF"/>
    <w:rsid w:val="003C3980"/>
    <w:rsid w:val="003C42B5"/>
    <w:rsid w:val="003C436F"/>
    <w:rsid w:val="003C4604"/>
    <w:rsid w:val="003C4D30"/>
    <w:rsid w:val="003C587A"/>
    <w:rsid w:val="003C5DDB"/>
    <w:rsid w:val="003C5F23"/>
    <w:rsid w:val="003C64BB"/>
    <w:rsid w:val="003C75A0"/>
    <w:rsid w:val="003C77C3"/>
    <w:rsid w:val="003D0017"/>
    <w:rsid w:val="003D05A0"/>
    <w:rsid w:val="003D0ACB"/>
    <w:rsid w:val="003D1FB2"/>
    <w:rsid w:val="003D2296"/>
    <w:rsid w:val="003D380C"/>
    <w:rsid w:val="003D4417"/>
    <w:rsid w:val="003D4527"/>
    <w:rsid w:val="003D4DE6"/>
    <w:rsid w:val="003D5A31"/>
    <w:rsid w:val="003D5E82"/>
    <w:rsid w:val="003D5F91"/>
    <w:rsid w:val="003D6AFB"/>
    <w:rsid w:val="003D6DDE"/>
    <w:rsid w:val="003D71D8"/>
    <w:rsid w:val="003D72E5"/>
    <w:rsid w:val="003D7E5A"/>
    <w:rsid w:val="003E0990"/>
    <w:rsid w:val="003E1390"/>
    <w:rsid w:val="003E1466"/>
    <w:rsid w:val="003E1B02"/>
    <w:rsid w:val="003E2D90"/>
    <w:rsid w:val="003E3DFD"/>
    <w:rsid w:val="003E3FC5"/>
    <w:rsid w:val="003E4578"/>
    <w:rsid w:val="003E4B8C"/>
    <w:rsid w:val="003E504B"/>
    <w:rsid w:val="003E7AA2"/>
    <w:rsid w:val="003F02E5"/>
    <w:rsid w:val="003F0A59"/>
    <w:rsid w:val="003F248A"/>
    <w:rsid w:val="003F2CE3"/>
    <w:rsid w:val="003F2D67"/>
    <w:rsid w:val="003F2DF1"/>
    <w:rsid w:val="003F2FA8"/>
    <w:rsid w:val="003F3BDB"/>
    <w:rsid w:val="003F42B6"/>
    <w:rsid w:val="003F50B4"/>
    <w:rsid w:val="003F50F8"/>
    <w:rsid w:val="003F522F"/>
    <w:rsid w:val="003F65A3"/>
    <w:rsid w:val="003F6AF4"/>
    <w:rsid w:val="003F7008"/>
    <w:rsid w:val="003F76CC"/>
    <w:rsid w:val="003F7C67"/>
    <w:rsid w:val="004003EB"/>
    <w:rsid w:val="00400AC4"/>
    <w:rsid w:val="00400C82"/>
    <w:rsid w:val="00400DD4"/>
    <w:rsid w:val="00401367"/>
    <w:rsid w:val="00401C56"/>
    <w:rsid w:val="004035DF"/>
    <w:rsid w:val="00403C4E"/>
    <w:rsid w:val="0040457E"/>
    <w:rsid w:val="0040562F"/>
    <w:rsid w:val="00405B9A"/>
    <w:rsid w:val="004067A6"/>
    <w:rsid w:val="004077C6"/>
    <w:rsid w:val="004079E5"/>
    <w:rsid w:val="00407F74"/>
    <w:rsid w:val="00410032"/>
    <w:rsid w:val="00410486"/>
    <w:rsid w:val="00411659"/>
    <w:rsid w:val="00411844"/>
    <w:rsid w:val="00412C7C"/>
    <w:rsid w:val="0041356D"/>
    <w:rsid w:val="00413880"/>
    <w:rsid w:val="00413D92"/>
    <w:rsid w:val="004140B9"/>
    <w:rsid w:val="00414391"/>
    <w:rsid w:val="004145F0"/>
    <w:rsid w:val="00414EBE"/>
    <w:rsid w:val="00415A57"/>
    <w:rsid w:val="00421DEF"/>
    <w:rsid w:val="004240B8"/>
    <w:rsid w:val="004240C6"/>
    <w:rsid w:val="00424183"/>
    <w:rsid w:val="00424629"/>
    <w:rsid w:val="004254EC"/>
    <w:rsid w:val="00425A8B"/>
    <w:rsid w:val="00425AF1"/>
    <w:rsid w:val="004264A4"/>
    <w:rsid w:val="004266AF"/>
    <w:rsid w:val="004271E8"/>
    <w:rsid w:val="004272B6"/>
    <w:rsid w:val="004276AC"/>
    <w:rsid w:val="00427878"/>
    <w:rsid w:val="00427BCA"/>
    <w:rsid w:val="004302AE"/>
    <w:rsid w:val="004306C3"/>
    <w:rsid w:val="00432273"/>
    <w:rsid w:val="00432D75"/>
    <w:rsid w:val="004335CA"/>
    <w:rsid w:val="00433FBD"/>
    <w:rsid w:val="00434A01"/>
    <w:rsid w:val="0043614D"/>
    <w:rsid w:val="004400F9"/>
    <w:rsid w:val="004402C5"/>
    <w:rsid w:val="00441C7D"/>
    <w:rsid w:val="00441CA7"/>
    <w:rsid w:val="004439BF"/>
    <w:rsid w:val="00443F51"/>
    <w:rsid w:val="004441BC"/>
    <w:rsid w:val="0044489E"/>
    <w:rsid w:val="00445B82"/>
    <w:rsid w:val="0044603A"/>
    <w:rsid w:val="004460D3"/>
    <w:rsid w:val="0044689C"/>
    <w:rsid w:val="004468F2"/>
    <w:rsid w:val="00446E77"/>
    <w:rsid w:val="004478A1"/>
    <w:rsid w:val="00447CD2"/>
    <w:rsid w:val="00450935"/>
    <w:rsid w:val="004514D5"/>
    <w:rsid w:val="00451F92"/>
    <w:rsid w:val="0045356F"/>
    <w:rsid w:val="0045365E"/>
    <w:rsid w:val="0045381B"/>
    <w:rsid w:val="0045416C"/>
    <w:rsid w:val="00455214"/>
    <w:rsid w:val="00455EED"/>
    <w:rsid w:val="00456712"/>
    <w:rsid w:val="00456CC4"/>
    <w:rsid w:val="0046006A"/>
    <w:rsid w:val="00460CBC"/>
    <w:rsid w:val="00462237"/>
    <w:rsid w:val="00463488"/>
    <w:rsid w:val="00463777"/>
    <w:rsid w:val="00464355"/>
    <w:rsid w:val="00464418"/>
    <w:rsid w:val="004648CE"/>
    <w:rsid w:val="004648F5"/>
    <w:rsid w:val="0046521C"/>
    <w:rsid w:val="004656F4"/>
    <w:rsid w:val="00465B11"/>
    <w:rsid w:val="004660CB"/>
    <w:rsid w:val="004703D1"/>
    <w:rsid w:val="0047065D"/>
    <w:rsid w:val="00471611"/>
    <w:rsid w:val="00471751"/>
    <w:rsid w:val="00471ECD"/>
    <w:rsid w:val="004723E5"/>
    <w:rsid w:val="004729B8"/>
    <w:rsid w:val="004737A2"/>
    <w:rsid w:val="00473F33"/>
    <w:rsid w:val="0047469F"/>
    <w:rsid w:val="00474E47"/>
    <w:rsid w:val="00475093"/>
    <w:rsid w:val="00475754"/>
    <w:rsid w:val="00480824"/>
    <w:rsid w:val="004810CB"/>
    <w:rsid w:val="0048232A"/>
    <w:rsid w:val="004825F5"/>
    <w:rsid w:val="00484CEB"/>
    <w:rsid w:val="00484DDF"/>
    <w:rsid w:val="004851EE"/>
    <w:rsid w:val="00485700"/>
    <w:rsid w:val="00485A27"/>
    <w:rsid w:val="004870C9"/>
    <w:rsid w:val="004870CD"/>
    <w:rsid w:val="0048710F"/>
    <w:rsid w:val="00487249"/>
    <w:rsid w:val="00487FD3"/>
    <w:rsid w:val="00490FF2"/>
    <w:rsid w:val="004917C7"/>
    <w:rsid w:val="00491808"/>
    <w:rsid w:val="00493821"/>
    <w:rsid w:val="004945B1"/>
    <w:rsid w:val="00494A4B"/>
    <w:rsid w:val="00494BC3"/>
    <w:rsid w:val="004953F1"/>
    <w:rsid w:val="00495AE0"/>
    <w:rsid w:val="0049649B"/>
    <w:rsid w:val="00496545"/>
    <w:rsid w:val="00496616"/>
    <w:rsid w:val="004968FD"/>
    <w:rsid w:val="00496F09"/>
    <w:rsid w:val="00496FED"/>
    <w:rsid w:val="00497308"/>
    <w:rsid w:val="004A03B4"/>
    <w:rsid w:val="004A15B3"/>
    <w:rsid w:val="004A20C2"/>
    <w:rsid w:val="004A218F"/>
    <w:rsid w:val="004A2358"/>
    <w:rsid w:val="004A2509"/>
    <w:rsid w:val="004A2BA0"/>
    <w:rsid w:val="004A2DB7"/>
    <w:rsid w:val="004A44FE"/>
    <w:rsid w:val="004A47B2"/>
    <w:rsid w:val="004A4E36"/>
    <w:rsid w:val="004A534B"/>
    <w:rsid w:val="004A5D23"/>
    <w:rsid w:val="004A5D25"/>
    <w:rsid w:val="004A5F7A"/>
    <w:rsid w:val="004A69A3"/>
    <w:rsid w:val="004A6BAB"/>
    <w:rsid w:val="004A6CB1"/>
    <w:rsid w:val="004A7DFF"/>
    <w:rsid w:val="004B16A7"/>
    <w:rsid w:val="004B180A"/>
    <w:rsid w:val="004B2CFE"/>
    <w:rsid w:val="004B30DA"/>
    <w:rsid w:val="004B345F"/>
    <w:rsid w:val="004B441E"/>
    <w:rsid w:val="004B480C"/>
    <w:rsid w:val="004B653B"/>
    <w:rsid w:val="004B7499"/>
    <w:rsid w:val="004B78B4"/>
    <w:rsid w:val="004B7A48"/>
    <w:rsid w:val="004B7DAF"/>
    <w:rsid w:val="004B7E8C"/>
    <w:rsid w:val="004C021B"/>
    <w:rsid w:val="004C055F"/>
    <w:rsid w:val="004C109E"/>
    <w:rsid w:val="004C1826"/>
    <w:rsid w:val="004C26C3"/>
    <w:rsid w:val="004C29C4"/>
    <w:rsid w:val="004C2F6C"/>
    <w:rsid w:val="004C37AC"/>
    <w:rsid w:val="004C50DD"/>
    <w:rsid w:val="004C5A46"/>
    <w:rsid w:val="004C6708"/>
    <w:rsid w:val="004C6A07"/>
    <w:rsid w:val="004C7C58"/>
    <w:rsid w:val="004C7CF3"/>
    <w:rsid w:val="004C7D1D"/>
    <w:rsid w:val="004C7DD0"/>
    <w:rsid w:val="004C7E00"/>
    <w:rsid w:val="004D07A1"/>
    <w:rsid w:val="004D0DCE"/>
    <w:rsid w:val="004D38C2"/>
    <w:rsid w:val="004D4790"/>
    <w:rsid w:val="004D4953"/>
    <w:rsid w:val="004D62C2"/>
    <w:rsid w:val="004D634D"/>
    <w:rsid w:val="004D695D"/>
    <w:rsid w:val="004D6E5F"/>
    <w:rsid w:val="004D71F7"/>
    <w:rsid w:val="004D7FC4"/>
    <w:rsid w:val="004E017A"/>
    <w:rsid w:val="004E01FE"/>
    <w:rsid w:val="004E0DEE"/>
    <w:rsid w:val="004E0E42"/>
    <w:rsid w:val="004E15EB"/>
    <w:rsid w:val="004E23FF"/>
    <w:rsid w:val="004E2B38"/>
    <w:rsid w:val="004E3C2B"/>
    <w:rsid w:val="004E465E"/>
    <w:rsid w:val="004E56A1"/>
    <w:rsid w:val="004E5781"/>
    <w:rsid w:val="004E6022"/>
    <w:rsid w:val="004E627F"/>
    <w:rsid w:val="004E62C2"/>
    <w:rsid w:val="004F134C"/>
    <w:rsid w:val="004F13CA"/>
    <w:rsid w:val="004F1720"/>
    <w:rsid w:val="004F272D"/>
    <w:rsid w:val="004F2B4E"/>
    <w:rsid w:val="004F2DCD"/>
    <w:rsid w:val="004F3FA9"/>
    <w:rsid w:val="004F40D4"/>
    <w:rsid w:val="004F49E2"/>
    <w:rsid w:val="004F731E"/>
    <w:rsid w:val="004F75D1"/>
    <w:rsid w:val="004F7953"/>
    <w:rsid w:val="004F7ED2"/>
    <w:rsid w:val="004F7F42"/>
    <w:rsid w:val="00500169"/>
    <w:rsid w:val="005007C9"/>
    <w:rsid w:val="005013A2"/>
    <w:rsid w:val="00501612"/>
    <w:rsid w:val="0050246B"/>
    <w:rsid w:val="005028BA"/>
    <w:rsid w:val="00503749"/>
    <w:rsid w:val="00503DC9"/>
    <w:rsid w:val="00504658"/>
    <w:rsid w:val="0050534C"/>
    <w:rsid w:val="005058DA"/>
    <w:rsid w:val="00505FA8"/>
    <w:rsid w:val="00506070"/>
    <w:rsid w:val="005064D8"/>
    <w:rsid w:val="005067A7"/>
    <w:rsid w:val="005073E6"/>
    <w:rsid w:val="00507660"/>
    <w:rsid w:val="005104A8"/>
    <w:rsid w:val="00510829"/>
    <w:rsid w:val="00512A1A"/>
    <w:rsid w:val="0051311E"/>
    <w:rsid w:val="00514436"/>
    <w:rsid w:val="00514C36"/>
    <w:rsid w:val="00515D06"/>
    <w:rsid w:val="00515D5E"/>
    <w:rsid w:val="00515E6F"/>
    <w:rsid w:val="005168E5"/>
    <w:rsid w:val="00516BE5"/>
    <w:rsid w:val="0052152D"/>
    <w:rsid w:val="0052189B"/>
    <w:rsid w:val="0052284B"/>
    <w:rsid w:val="005228EF"/>
    <w:rsid w:val="00523D2B"/>
    <w:rsid w:val="00524ACE"/>
    <w:rsid w:val="005274EA"/>
    <w:rsid w:val="00532C97"/>
    <w:rsid w:val="00533D22"/>
    <w:rsid w:val="00533D37"/>
    <w:rsid w:val="00533E19"/>
    <w:rsid w:val="005341B2"/>
    <w:rsid w:val="005343D6"/>
    <w:rsid w:val="005353C5"/>
    <w:rsid w:val="00535B22"/>
    <w:rsid w:val="00536072"/>
    <w:rsid w:val="005362C4"/>
    <w:rsid w:val="005362E5"/>
    <w:rsid w:val="00536B2E"/>
    <w:rsid w:val="00536B74"/>
    <w:rsid w:val="0053743A"/>
    <w:rsid w:val="00537616"/>
    <w:rsid w:val="00537875"/>
    <w:rsid w:val="00537C53"/>
    <w:rsid w:val="00537F3F"/>
    <w:rsid w:val="0054094D"/>
    <w:rsid w:val="0054121C"/>
    <w:rsid w:val="00541779"/>
    <w:rsid w:val="00541925"/>
    <w:rsid w:val="005419B1"/>
    <w:rsid w:val="00542A8A"/>
    <w:rsid w:val="00542C6B"/>
    <w:rsid w:val="0054316E"/>
    <w:rsid w:val="005433FF"/>
    <w:rsid w:val="00543786"/>
    <w:rsid w:val="00544780"/>
    <w:rsid w:val="00545629"/>
    <w:rsid w:val="00545662"/>
    <w:rsid w:val="00547BAE"/>
    <w:rsid w:val="005508F8"/>
    <w:rsid w:val="005508FA"/>
    <w:rsid w:val="00551A1F"/>
    <w:rsid w:val="00552A72"/>
    <w:rsid w:val="0055329B"/>
    <w:rsid w:val="005533F4"/>
    <w:rsid w:val="00553A18"/>
    <w:rsid w:val="0055445A"/>
    <w:rsid w:val="00554E7F"/>
    <w:rsid w:val="00555345"/>
    <w:rsid w:val="00555DD2"/>
    <w:rsid w:val="005562AF"/>
    <w:rsid w:val="00556FF7"/>
    <w:rsid w:val="00557237"/>
    <w:rsid w:val="0055791B"/>
    <w:rsid w:val="0056178A"/>
    <w:rsid w:val="00561B56"/>
    <w:rsid w:val="00562090"/>
    <w:rsid w:val="00563A04"/>
    <w:rsid w:val="00563AEB"/>
    <w:rsid w:val="005648E4"/>
    <w:rsid w:val="00564FE3"/>
    <w:rsid w:val="005659AC"/>
    <w:rsid w:val="00565FCF"/>
    <w:rsid w:val="00566449"/>
    <w:rsid w:val="00566856"/>
    <w:rsid w:val="0056694B"/>
    <w:rsid w:val="00566CD8"/>
    <w:rsid w:val="00566ED0"/>
    <w:rsid w:val="005670C4"/>
    <w:rsid w:val="00567654"/>
    <w:rsid w:val="0056786E"/>
    <w:rsid w:val="00567FC5"/>
    <w:rsid w:val="00570FFE"/>
    <w:rsid w:val="00571ABE"/>
    <w:rsid w:val="00572A29"/>
    <w:rsid w:val="005731FC"/>
    <w:rsid w:val="0057347D"/>
    <w:rsid w:val="005744BC"/>
    <w:rsid w:val="00574537"/>
    <w:rsid w:val="00575108"/>
    <w:rsid w:val="005757E3"/>
    <w:rsid w:val="00576703"/>
    <w:rsid w:val="00576A04"/>
    <w:rsid w:val="00576D65"/>
    <w:rsid w:val="0058072A"/>
    <w:rsid w:val="00581550"/>
    <w:rsid w:val="00581A1A"/>
    <w:rsid w:val="00581B1F"/>
    <w:rsid w:val="00581F95"/>
    <w:rsid w:val="00582287"/>
    <w:rsid w:val="00583BBA"/>
    <w:rsid w:val="0058418B"/>
    <w:rsid w:val="005856CE"/>
    <w:rsid w:val="005858AA"/>
    <w:rsid w:val="00585B57"/>
    <w:rsid w:val="005870E4"/>
    <w:rsid w:val="00590045"/>
    <w:rsid w:val="005908B2"/>
    <w:rsid w:val="005941AB"/>
    <w:rsid w:val="0059492F"/>
    <w:rsid w:val="005954D0"/>
    <w:rsid w:val="0059564E"/>
    <w:rsid w:val="00596CAC"/>
    <w:rsid w:val="0059700D"/>
    <w:rsid w:val="005A043C"/>
    <w:rsid w:val="005A0A05"/>
    <w:rsid w:val="005A147A"/>
    <w:rsid w:val="005A1D7F"/>
    <w:rsid w:val="005A237A"/>
    <w:rsid w:val="005A24EE"/>
    <w:rsid w:val="005A33A5"/>
    <w:rsid w:val="005A3C1B"/>
    <w:rsid w:val="005A44F7"/>
    <w:rsid w:val="005A4691"/>
    <w:rsid w:val="005A4CEC"/>
    <w:rsid w:val="005A5BCC"/>
    <w:rsid w:val="005A5EF4"/>
    <w:rsid w:val="005A6A7F"/>
    <w:rsid w:val="005A7DF8"/>
    <w:rsid w:val="005B197D"/>
    <w:rsid w:val="005B1B71"/>
    <w:rsid w:val="005B2370"/>
    <w:rsid w:val="005B2400"/>
    <w:rsid w:val="005B2F82"/>
    <w:rsid w:val="005B30C1"/>
    <w:rsid w:val="005B3D66"/>
    <w:rsid w:val="005B40CA"/>
    <w:rsid w:val="005B418E"/>
    <w:rsid w:val="005B5156"/>
    <w:rsid w:val="005B57A2"/>
    <w:rsid w:val="005C0BD4"/>
    <w:rsid w:val="005C1AAB"/>
    <w:rsid w:val="005C1E6F"/>
    <w:rsid w:val="005C22CC"/>
    <w:rsid w:val="005C2E93"/>
    <w:rsid w:val="005C2EB5"/>
    <w:rsid w:val="005C392D"/>
    <w:rsid w:val="005C421D"/>
    <w:rsid w:val="005C432A"/>
    <w:rsid w:val="005C5DAB"/>
    <w:rsid w:val="005C68A5"/>
    <w:rsid w:val="005C6CF8"/>
    <w:rsid w:val="005C6EE4"/>
    <w:rsid w:val="005C7069"/>
    <w:rsid w:val="005C7582"/>
    <w:rsid w:val="005D1DED"/>
    <w:rsid w:val="005D1F71"/>
    <w:rsid w:val="005D1F82"/>
    <w:rsid w:val="005D41CA"/>
    <w:rsid w:val="005D42F6"/>
    <w:rsid w:val="005D6F9F"/>
    <w:rsid w:val="005D6FE9"/>
    <w:rsid w:val="005D7594"/>
    <w:rsid w:val="005D759A"/>
    <w:rsid w:val="005D7866"/>
    <w:rsid w:val="005D7AC5"/>
    <w:rsid w:val="005E06AD"/>
    <w:rsid w:val="005E1BDC"/>
    <w:rsid w:val="005E1E12"/>
    <w:rsid w:val="005E1E5A"/>
    <w:rsid w:val="005E20E8"/>
    <w:rsid w:val="005E2473"/>
    <w:rsid w:val="005E2959"/>
    <w:rsid w:val="005E2BC6"/>
    <w:rsid w:val="005E2EB4"/>
    <w:rsid w:val="005E303B"/>
    <w:rsid w:val="005E4457"/>
    <w:rsid w:val="005E50BA"/>
    <w:rsid w:val="005E59AD"/>
    <w:rsid w:val="005E5D80"/>
    <w:rsid w:val="005E6910"/>
    <w:rsid w:val="005E6924"/>
    <w:rsid w:val="005F03FF"/>
    <w:rsid w:val="005F069C"/>
    <w:rsid w:val="005F1699"/>
    <w:rsid w:val="005F16AF"/>
    <w:rsid w:val="005F1794"/>
    <w:rsid w:val="005F1E91"/>
    <w:rsid w:val="005F1FD1"/>
    <w:rsid w:val="005F1FF9"/>
    <w:rsid w:val="005F21C5"/>
    <w:rsid w:val="005F2F1A"/>
    <w:rsid w:val="005F2F28"/>
    <w:rsid w:val="005F31BD"/>
    <w:rsid w:val="005F32FE"/>
    <w:rsid w:val="005F4413"/>
    <w:rsid w:val="005F4E14"/>
    <w:rsid w:val="005F4E63"/>
    <w:rsid w:val="005F5042"/>
    <w:rsid w:val="005F5445"/>
    <w:rsid w:val="005F5DD1"/>
    <w:rsid w:val="005F63FE"/>
    <w:rsid w:val="005F6B34"/>
    <w:rsid w:val="005F79DA"/>
    <w:rsid w:val="0060006A"/>
    <w:rsid w:val="00600487"/>
    <w:rsid w:val="006004E4"/>
    <w:rsid w:val="0060068E"/>
    <w:rsid w:val="0060107F"/>
    <w:rsid w:val="00601483"/>
    <w:rsid w:val="006017C4"/>
    <w:rsid w:val="00601BA7"/>
    <w:rsid w:val="00602175"/>
    <w:rsid w:val="00602852"/>
    <w:rsid w:val="00602B60"/>
    <w:rsid w:val="00602C90"/>
    <w:rsid w:val="00603A5F"/>
    <w:rsid w:val="00604647"/>
    <w:rsid w:val="00604BB3"/>
    <w:rsid w:val="00605169"/>
    <w:rsid w:val="0060627E"/>
    <w:rsid w:val="006070AF"/>
    <w:rsid w:val="006101A6"/>
    <w:rsid w:val="0061025F"/>
    <w:rsid w:val="0061130D"/>
    <w:rsid w:val="00612343"/>
    <w:rsid w:val="00612637"/>
    <w:rsid w:val="006128CC"/>
    <w:rsid w:val="00613024"/>
    <w:rsid w:val="00613678"/>
    <w:rsid w:val="00613A07"/>
    <w:rsid w:val="00614EF9"/>
    <w:rsid w:val="00615D8F"/>
    <w:rsid w:val="0061657C"/>
    <w:rsid w:val="00617C57"/>
    <w:rsid w:val="00620B57"/>
    <w:rsid w:val="00620BE9"/>
    <w:rsid w:val="006213AF"/>
    <w:rsid w:val="00621641"/>
    <w:rsid w:val="006218AA"/>
    <w:rsid w:val="00621C23"/>
    <w:rsid w:val="00622BC8"/>
    <w:rsid w:val="0062431D"/>
    <w:rsid w:val="00624360"/>
    <w:rsid w:val="00625096"/>
    <w:rsid w:val="006271CC"/>
    <w:rsid w:val="006273B1"/>
    <w:rsid w:val="00627760"/>
    <w:rsid w:val="00627879"/>
    <w:rsid w:val="00627A39"/>
    <w:rsid w:val="00627DAF"/>
    <w:rsid w:val="00630161"/>
    <w:rsid w:val="00630FAC"/>
    <w:rsid w:val="00632643"/>
    <w:rsid w:val="006326A7"/>
    <w:rsid w:val="006328DA"/>
    <w:rsid w:val="00633444"/>
    <w:rsid w:val="00633561"/>
    <w:rsid w:val="00633A9A"/>
    <w:rsid w:val="006355F5"/>
    <w:rsid w:val="00636DEB"/>
    <w:rsid w:val="00641557"/>
    <w:rsid w:val="00641EB5"/>
    <w:rsid w:val="0064270B"/>
    <w:rsid w:val="00642E12"/>
    <w:rsid w:val="0064354D"/>
    <w:rsid w:val="0064594B"/>
    <w:rsid w:val="006461BD"/>
    <w:rsid w:val="00646D1B"/>
    <w:rsid w:val="00646F44"/>
    <w:rsid w:val="00646FB5"/>
    <w:rsid w:val="00647DA1"/>
    <w:rsid w:val="0065104C"/>
    <w:rsid w:val="006512A5"/>
    <w:rsid w:val="006512F5"/>
    <w:rsid w:val="00651B7A"/>
    <w:rsid w:val="00652450"/>
    <w:rsid w:val="00652BE8"/>
    <w:rsid w:val="006532A5"/>
    <w:rsid w:val="006540BF"/>
    <w:rsid w:val="00654BD5"/>
    <w:rsid w:val="00654F2D"/>
    <w:rsid w:val="0065564B"/>
    <w:rsid w:val="00656A77"/>
    <w:rsid w:val="006570C5"/>
    <w:rsid w:val="006608F2"/>
    <w:rsid w:val="00660F99"/>
    <w:rsid w:val="00661C98"/>
    <w:rsid w:val="00662EA3"/>
    <w:rsid w:val="00664891"/>
    <w:rsid w:val="00664AF5"/>
    <w:rsid w:val="00664F83"/>
    <w:rsid w:val="00665D05"/>
    <w:rsid w:val="006664B8"/>
    <w:rsid w:val="00666819"/>
    <w:rsid w:val="00666B7C"/>
    <w:rsid w:val="006675AE"/>
    <w:rsid w:val="00667802"/>
    <w:rsid w:val="006712F2"/>
    <w:rsid w:val="00671365"/>
    <w:rsid w:val="00673D64"/>
    <w:rsid w:val="006752F9"/>
    <w:rsid w:val="00675368"/>
    <w:rsid w:val="00675539"/>
    <w:rsid w:val="0067675C"/>
    <w:rsid w:val="00676D75"/>
    <w:rsid w:val="0067732B"/>
    <w:rsid w:val="0067765D"/>
    <w:rsid w:val="00680B45"/>
    <w:rsid w:val="00681104"/>
    <w:rsid w:val="006819A3"/>
    <w:rsid w:val="00681D53"/>
    <w:rsid w:val="00683A06"/>
    <w:rsid w:val="00683E04"/>
    <w:rsid w:val="00683F37"/>
    <w:rsid w:val="00684834"/>
    <w:rsid w:val="00684995"/>
    <w:rsid w:val="006872B4"/>
    <w:rsid w:val="00687D3D"/>
    <w:rsid w:val="0069048F"/>
    <w:rsid w:val="00691055"/>
    <w:rsid w:val="006920C8"/>
    <w:rsid w:val="00692119"/>
    <w:rsid w:val="00694687"/>
    <w:rsid w:val="006951CE"/>
    <w:rsid w:val="0069627A"/>
    <w:rsid w:val="00696538"/>
    <w:rsid w:val="006966BA"/>
    <w:rsid w:val="006A0162"/>
    <w:rsid w:val="006A0991"/>
    <w:rsid w:val="006A1000"/>
    <w:rsid w:val="006A1282"/>
    <w:rsid w:val="006A1BF5"/>
    <w:rsid w:val="006A1D9A"/>
    <w:rsid w:val="006A22B2"/>
    <w:rsid w:val="006A2AF4"/>
    <w:rsid w:val="006A2CFC"/>
    <w:rsid w:val="006A307F"/>
    <w:rsid w:val="006A3141"/>
    <w:rsid w:val="006A387E"/>
    <w:rsid w:val="006A3A1C"/>
    <w:rsid w:val="006A4037"/>
    <w:rsid w:val="006A4246"/>
    <w:rsid w:val="006A51EE"/>
    <w:rsid w:val="006A57C3"/>
    <w:rsid w:val="006A5D7E"/>
    <w:rsid w:val="006A5E49"/>
    <w:rsid w:val="006A7572"/>
    <w:rsid w:val="006B1E7C"/>
    <w:rsid w:val="006B2B03"/>
    <w:rsid w:val="006B2CDA"/>
    <w:rsid w:val="006B448D"/>
    <w:rsid w:val="006B56B8"/>
    <w:rsid w:val="006B63F9"/>
    <w:rsid w:val="006B6688"/>
    <w:rsid w:val="006B6E4A"/>
    <w:rsid w:val="006B7917"/>
    <w:rsid w:val="006B7948"/>
    <w:rsid w:val="006B7A46"/>
    <w:rsid w:val="006C024F"/>
    <w:rsid w:val="006C05B7"/>
    <w:rsid w:val="006C0963"/>
    <w:rsid w:val="006C1339"/>
    <w:rsid w:val="006C1ABC"/>
    <w:rsid w:val="006C2A49"/>
    <w:rsid w:val="006C2EC4"/>
    <w:rsid w:val="006C3019"/>
    <w:rsid w:val="006C3FA3"/>
    <w:rsid w:val="006C4F3E"/>
    <w:rsid w:val="006C501B"/>
    <w:rsid w:val="006C5921"/>
    <w:rsid w:val="006C5935"/>
    <w:rsid w:val="006C6D78"/>
    <w:rsid w:val="006C6EA6"/>
    <w:rsid w:val="006C70FD"/>
    <w:rsid w:val="006D0672"/>
    <w:rsid w:val="006D085A"/>
    <w:rsid w:val="006D0AF5"/>
    <w:rsid w:val="006D0C9A"/>
    <w:rsid w:val="006D1255"/>
    <w:rsid w:val="006D1286"/>
    <w:rsid w:val="006D1A6A"/>
    <w:rsid w:val="006D1D0D"/>
    <w:rsid w:val="006D2F62"/>
    <w:rsid w:val="006D368F"/>
    <w:rsid w:val="006D3C40"/>
    <w:rsid w:val="006D4BFD"/>
    <w:rsid w:val="006D556F"/>
    <w:rsid w:val="006D5F9D"/>
    <w:rsid w:val="006D71C5"/>
    <w:rsid w:val="006D7376"/>
    <w:rsid w:val="006D77DF"/>
    <w:rsid w:val="006E30EF"/>
    <w:rsid w:val="006E3A15"/>
    <w:rsid w:val="006E52F6"/>
    <w:rsid w:val="006E54AA"/>
    <w:rsid w:val="006E69FE"/>
    <w:rsid w:val="006E6DA2"/>
    <w:rsid w:val="006F0F63"/>
    <w:rsid w:val="006F1573"/>
    <w:rsid w:val="006F22D1"/>
    <w:rsid w:val="006F27C0"/>
    <w:rsid w:val="006F2909"/>
    <w:rsid w:val="006F71A0"/>
    <w:rsid w:val="006F75B8"/>
    <w:rsid w:val="006F7A4F"/>
    <w:rsid w:val="006F7F5C"/>
    <w:rsid w:val="00700683"/>
    <w:rsid w:val="00700B3F"/>
    <w:rsid w:val="00700BCE"/>
    <w:rsid w:val="00701AE5"/>
    <w:rsid w:val="00701FFB"/>
    <w:rsid w:val="0070288B"/>
    <w:rsid w:val="00703046"/>
    <w:rsid w:val="007048DD"/>
    <w:rsid w:val="00704A13"/>
    <w:rsid w:val="00704B8C"/>
    <w:rsid w:val="00704FB2"/>
    <w:rsid w:val="00704FBC"/>
    <w:rsid w:val="00710CAC"/>
    <w:rsid w:val="00711C92"/>
    <w:rsid w:val="0071258A"/>
    <w:rsid w:val="0071260E"/>
    <w:rsid w:val="0071335C"/>
    <w:rsid w:val="00713620"/>
    <w:rsid w:val="007137CF"/>
    <w:rsid w:val="00713B53"/>
    <w:rsid w:val="0071437D"/>
    <w:rsid w:val="00715BDB"/>
    <w:rsid w:val="00715C42"/>
    <w:rsid w:val="00715FEC"/>
    <w:rsid w:val="00716A9B"/>
    <w:rsid w:val="00716D99"/>
    <w:rsid w:val="0071733D"/>
    <w:rsid w:val="007173EF"/>
    <w:rsid w:val="00717BCC"/>
    <w:rsid w:val="00720BE4"/>
    <w:rsid w:val="00720CE6"/>
    <w:rsid w:val="0072100F"/>
    <w:rsid w:val="00721627"/>
    <w:rsid w:val="00723186"/>
    <w:rsid w:val="007231C7"/>
    <w:rsid w:val="007232D1"/>
    <w:rsid w:val="00724D13"/>
    <w:rsid w:val="00724FD9"/>
    <w:rsid w:val="007251B2"/>
    <w:rsid w:val="007260AE"/>
    <w:rsid w:val="00726D14"/>
    <w:rsid w:val="00727C47"/>
    <w:rsid w:val="00727C5D"/>
    <w:rsid w:val="00727E49"/>
    <w:rsid w:val="00730BBB"/>
    <w:rsid w:val="0073144B"/>
    <w:rsid w:val="00731984"/>
    <w:rsid w:val="00731DFA"/>
    <w:rsid w:val="0073233E"/>
    <w:rsid w:val="00732C20"/>
    <w:rsid w:val="00733837"/>
    <w:rsid w:val="00733F9B"/>
    <w:rsid w:val="0073494B"/>
    <w:rsid w:val="00736A28"/>
    <w:rsid w:val="00736AA2"/>
    <w:rsid w:val="007373DC"/>
    <w:rsid w:val="007400DD"/>
    <w:rsid w:val="007403F9"/>
    <w:rsid w:val="007405C5"/>
    <w:rsid w:val="00741C5E"/>
    <w:rsid w:val="00741E10"/>
    <w:rsid w:val="00742603"/>
    <w:rsid w:val="00742667"/>
    <w:rsid w:val="00742732"/>
    <w:rsid w:val="00743076"/>
    <w:rsid w:val="0074320D"/>
    <w:rsid w:val="0074330E"/>
    <w:rsid w:val="00743999"/>
    <w:rsid w:val="00743A2A"/>
    <w:rsid w:val="00743A92"/>
    <w:rsid w:val="00743E61"/>
    <w:rsid w:val="007444D3"/>
    <w:rsid w:val="00744642"/>
    <w:rsid w:val="00744821"/>
    <w:rsid w:val="00744D00"/>
    <w:rsid w:val="0074557B"/>
    <w:rsid w:val="007462E8"/>
    <w:rsid w:val="0074630E"/>
    <w:rsid w:val="007519F8"/>
    <w:rsid w:val="0075399F"/>
    <w:rsid w:val="00753C8A"/>
    <w:rsid w:val="00753D32"/>
    <w:rsid w:val="00754A3A"/>
    <w:rsid w:val="0075558E"/>
    <w:rsid w:val="0075582E"/>
    <w:rsid w:val="00755A39"/>
    <w:rsid w:val="007563F3"/>
    <w:rsid w:val="0075660C"/>
    <w:rsid w:val="00756FFF"/>
    <w:rsid w:val="007577F8"/>
    <w:rsid w:val="0075784A"/>
    <w:rsid w:val="00757C66"/>
    <w:rsid w:val="00757ED5"/>
    <w:rsid w:val="007604BD"/>
    <w:rsid w:val="00760511"/>
    <w:rsid w:val="007609FE"/>
    <w:rsid w:val="00760A4D"/>
    <w:rsid w:val="00760B9F"/>
    <w:rsid w:val="007614BA"/>
    <w:rsid w:val="00761521"/>
    <w:rsid w:val="007617C7"/>
    <w:rsid w:val="00761863"/>
    <w:rsid w:val="0076236D"/>
    <w:rsid w:val="00762540"/>
    <w:rsid w:val="007628F8"/>
    <w:rsid w:val="00763156"/>
    <w:rsid w:val="007638B9"/>
    <w:rsid w:val="007638BB"/>
    <w:rsid w:val="00764462"/>
    <w:rsid w:val="00764D53"/>
    <w:rsid w:val="007663B0"/>
    <w:rsid w:val="007672C2"/>
    <w:rsid w:val="007676EA"/>
    <w:rsid w:val="0077076E"/>
    <w:rsid w:val="00772AE3"/>
    <w:rsid w:val="00772F09"/>
    <w:rsid w:val="00773E6F"/>
    <w:rsid w:val="007743F9"/>
    <w:rsid w:val="0077476B"/>
    <w:rsid w:val="00774D8D"/>
    <w:rsid w:val="007752E3"/>
    <w:rsid w:val="007754D4"/>
    <w:rsid w:val="00776E8E"/>
    <w:rsid w:val="007775BE"/>
    <w:rsid w:val="0077768D"/>
    <w:rsid w:val="007776DD"/>
    <w:rsid w:val="007811CC"/>
    <w:rsid w:val="007814FC"/>
    <w:rsid w:val="00781AFF"/>
    <w:rsid w:val="00782661"/>
    <w:rsid w:val="00782E10"/>
    <w:rsid w:val="007843E3"/>
    <w:rsid w:val="007850A9"/>
    <w:rsid w:val="007850DC"/>
    <w:rsid w:val="00785570"/>
    <w:rsid w:val="00785599"/>
    <w:rsid w:val="00785AAA"/>
    <w:rsid w:val="007861BD"/>
    <w:rsid w:val="007866BD"/>
    <w:rsid w:val="00786992"/>
    <w:rsid w:val="00786C5C"/>
    <w:rsid w:val="007904D1"/>
    <w:rsid w:val="007909BD"/>
    <w:rsid w:val="00791491"/>
    <w:rsid w:val="00792849"/>
    <w:rsid w:val="00794B7C"/>
    <w:rsid w:val="00795656"/>
    <w:rsid w:val="00795933"/>
    <w:rsid w:val="00796649"/>
    <w:rsid w:val="0079765D"/>
    <w:rsid w:val="00797DEF"/>
    <w:rsid w:val="007A1A33"/>
    <w:rsid w:val="007A1BE4"/>
    <w:rsid w:val="007A2481"/>
    <w:rsid w:val="007A2915"/>
    <w:rsid w:val="007A2FBA"/>
    <w:rsid w:val="007A39CB"/>
    <w:rsid w:val="007A3C37"/>
    <w:rsid w:val="007A4246"/>
    <w:rsid w:val="007A5909"/>
    <w:rsid w:val="007A7045"/>
    <w:rsid w:val="007A7256"/>
    <w:rsid w:val="007A7AEE"/>
    <w:rsid w:val="007A7E49"/>
    <w:rsid w:val="007B0049"/>
    <w:rsid w:val="007B01DA"/>
    <w:rsid w:val="007B0216"/>
    <w:rsid w:val="007B03F3"/>
    <w:rsid w:val="007B0CD0"/>
    <w:rsid w:val="007B155A"/>
    <w:rsid w:val="007B1D57"/>
    <w:rsid w:val="007B1D61"/>
    <w:rsid w:val="007B313D"/>
    <w:rsid w:val="007B3485"/>
    <w:rsid w:val="007B3960"/>
    <w:rsid w:val="007B3B5C"/>
    <w:rsid w:val="007B47B3"/>
    <w:rsid w:val="007B4A2E"/>
    <w:rsid w:val="007B5584"/>
    <w:rsid w:val="007B63B8"/>
    <w:rsid w:val="007B715D"/>
    <w:rsid w:val="007B7257"/>
    <w:rsid w:val="007B7C92"/>
    <w:rsid w:val="007B7F23"/>
    <w:rsid w:val="007C1356"/>
    <w:rsid w:val="007C14FF"/>
    <w:rsid w:val="007C246D"/>
    <w:rsid w:val="007C29E6"/>
    <w:rsid w:val="007C2AD0"/>
    <w:rsid w:val="007C2F1B"/>
    <w:rsid w:val="007C3B44"/>
    <w:rsid w:val="007C3E73"/>
    <w:rsid w:val="007C5777"/>
    <w:rsid w:val="007C5B32"/>
    <w:rsid w:val="007C5D9B"/>
    <w:rsid w:val="007C5F17"/>
    <w:rsid w:val="007C65EC"/>
    <w:rsid w:val="007C68A1"/>
    <w:rsid w:val="007C7E98"/>
    <w:rsid w:val="007D1130"/>
    <w:rsid w:val="007D1687"/>
    <w:rsid w:val="007D2118"/>
    <w:rsid w:val="007D22EC"/>
    <w:rsid w:val="007D4388"/>
    <w:rsid w:val="007D466D"/>
    <w:rsid w:val="007D569F"/>
    <w:rsid w:val="007D57FD"/>
    <w:rsid w:val="007D5C36"/>
    <w:rsid w:val="007D64B3"/>
    <w:rsid w:val="007D67D1"/>
    <w:rsid w:val="007D6FAC"/>
    <w:rsid w:val="007D7291"/>
    <w:rsid w:val="007D7A9E"/>
    <w:rsid w:val="007E0E62"/>
    <w:rsid w:val="007E0EFB"/>
    <w:rsid w:val="007E1822"/>
    <w:rsid w:val="007E1B9A"/>
    <w:rsid w:val="007E21B3"/>
    <w:rsid w:val="007E2728"/>
    <w:rsid w:val="007E45C8"/>
    <w:rsid w:val="007E5C3C"/>
    <w:rsid w:val="007E62C8"/>
    <w:rsid w:val="007E6A16"/>
    <w:rsid w:val="007E6DB9"/>
    <w:rsid w:val="007E6F0C"/>
    <w:rsid w:val="007E7C29"/>
    <w:rsid w:val="007F02A1"/>
    <w:rsid w:val="007F0AA8"/>
    <w:rsid w:val="007F1232"/>
    <w:rsid w:val="007F1664"/>
    <w:rsid w:val="007F261B"/>
    <w:rsid w:val="007F2C69"/>
    <w:rsid w:val="007F30F5"/>
    <w:rsid w:val="007F3116"/>
    <w:rsid w:val="007F340D"/>
    <w:rsid w:val="007F3AD5"/>
    <w:rsid w:val="007F4E8E"/>
    <w:rsid w:val="007F5E11"/>
    <w:rsid w:val="008015E5"/>
    <w:rsid w:val="008016FF"/>
    <w:rsid w:val="0080192E"/>
    <w:rsid w:val="00802074"/>
    <w:rsid w:val="008027A0"/>
    <w:rsid w:val="00803E47"/>
    <w:rsid w:val="0080459B"/>
    <w:rsid w:val="008061A5"/>
    <w:rsid w:val="008062A1"/>
    <w:rsid w:val="00807710"/>
    <w:rsid w:val="00807EBC"/>
    <w:rsid w:val="0081004F"/>
    <w:rsid w:val="008102FB"/>
    <w:rsid w:val="00810DB5"/>
    <w:rsid w:val="0081153E"/>
    <w:rsid w:val="00811620"/>
    <w:rsid w:val="008121EE"/>
    <w:rsid w:val="00812A10"/>
    <w:rsid w:val="00812EDD"/>
    <w:rsid w:val="008130CD"/>
    <w:rsid w:val="008132D5"/>
    <w:rsid w:val="008152E6"/>
    <w:rsid w:val="00815BD9"/>
    <w:rsid w:val="00816BA9"/>
    <w:rsid w:val="00816C2F"/>
    <w:rsid w:val="008174D8"/>
    <w:rsid w:val="00817BF4"/>
    <w:rsid w:val="00817DBC"/>
    <w:rsid w:val="00820739"/>
    <w:rsid w:val="00820787"/>
    <w:rsid w:val="00820A08"/>
    <w:rsid w:val="00822176"/>
    <w:rsid w:val="00822E45"/>
    <w:rsid w:val="00823948"/>
    <w:rsid w:val="00824067"/>
    <w:rsid w:val="008245F0"/>
    <w:rsid w:val="00824F26"/>
    <w:rsid w:val="00825329"/>
    <w:rsid w:val="00825599"/>
    <w:rsid w:val="00831850"/>
    <w:rsid w:val="00832722"/>
    <w:rsid w:val="00833383"/>
    <w:rsid w:val="00833656"/>
    <w:rsid w:val="00833834"/>
    <w:rsid w:val="00835280"/>
    <w:rsid w:val="008353E5"/>
    <w:rsid w:val="0083592B"/>
    <w:rsid w:val="00836454"/>
    <w:rsid w:val="008375FF"/>
    <w:rsid w:val="0084032F"/>
    <w:rsid w:val="008403E3"/>
    <w:rsid w:val="00840A84"/>
    <w:rsid w:val="00840D78"/>
    <w:rsid w:val="008416C2"/>
    <w:rsid w:val="00841BD3"/>
    <w:rsid w:val="00842038"/>
    <w:rsid w:val="00842BBC"/>
    <w:rsid w:val="00842C49"/>
    <w:rsid w:val="0084389A"/>
    <w:rsid w:val="008442E8"/>
    <w:rsid w:val="00844832"/>
    <w:rsid w:val="00844A70"/>
    <w:rsid w:val="0084525B"/>
    <w:rsid w:val="0084659F"/>
    <w:rsid w:val="0084667B"/>
    <w:rsid w:val="00846C4E"/>
    <w:rsid w:val="00847457"/>
    <w:rsid w:val="00847C1D"/>
    <w:rsid w:val="00850567"/>
    <w:rsid w:val="008514B0"/>
    <w:rsid w:val="00851EFE"/>
    <w:rsid w:val="0085202B"/>
    <w:rsid w:val="008522B5"/>
    <w:rsid w:val="0085345C"/>
    <w:rsid w:val="00853B70"/>
    <w:rsid w:val="00853C20"/>
    <w:rsid w:val="00854052"/>
    <w:rsid w:val="008541BD"/>
    <w:rsid w:val="008547FA"/>
    <w:rsid w:val="008563A7"/>
    <w:rsid w:val="00856756"/>
    <w:rsid w:val="008567A2"/>
    <w:rsid w:val="0085709D"/>
    <w:rsid w:val="0085751B"/>
    <w:rsid w:val="008575B3"/>
    <w:rsid w:val="008575BA"/>
    <w:rsid w:val="008576D3"/>
    <w:rsid w:val="008576E1"/>
    <w:rsid w:val="00857A3A"/>
    <w:rsid w:val="0086011D"/>
    <w:rsid w:val="008602EA"/>
    <w:rsid w:val="00860FAF"/>
    <w:rsid w:val="0086176C"/>
    <w:rsid w:val="00862593"/>
    <w:rsid w:val="008625B2"/>
    <w:rsid w:val="00863D57"/>
    <w:rsid w:val="0086445D"/>
    <w:rsid w:val="008646CB"/>
    <w:rsid w:val="008663DB"/>
    <w:rsid w:val="00866B2F"/>
    <w:rsid w:val="00866E81"/>
    <w:rsid w:val="0086722D"/>
    <w:rsid w:val="00867410"/>
    <w:rsid w:val="0086763E"/>
    <w:rsid w:val="00870259"/>
    <w:rsid w:val="00870391"/>
    <w:rsid w:val="00871166"/>
    <w:rsid w:val="0087151B"/>
    <w:rsid w:val="0087186F"/>
    <w:rsid w:val="00871C47"/>
    <w:rsid w:val="0087266F"/>
    <w:rsid w:val="008745AC"/>
    <w:rsid w:val="008747A1"/>
    <w:rsid w:val="00874E27"/>
    <w:rsid w:val="008755EC"/>
    <w:rsid w:val="00875C20"/>
    <w:rsid w:val="0087793B"/>
    <w:rsid w:val="00880942"/>
    <w:rsid w:val="00882014"/>
    <w:rsid w:val="00882B2C"/>
    <w:rsid w:val="00882FCA"/>
    <w:rsid w:val="0088308C"/>
    <w:rsid w:val="008831A5"/>
    <w:rsid w:val="008833C5"/>
    <w:rsid w:val="00883803"/>
    <w:rsid w:val="00883C17"/>
    <w:rsid w:val="00885151"/>
    <w:rsid w:val="00885D19"/>
    <w:rsid w:val="00886A2A"/>
    <w:rsid w:val="008871EA"/>
    <w:rsid w:val="008871EC"/>
    <w:rsid w:val="008875F4"/>
    <w:rsid w:val="00887998"/>
    <w:rsid w:val="00887F11"/>
    <w:rsid w:val="0089094C"/>
    <w:rsid w:val="00890E7E"/>
    <w:rsid w:val="00890FB0"/>
    <w:rsid w:val="008912DF"/>
    <w:rsid w:val="008916CE"/>
    <w:rsid w:val="00891DC9"/>
    <w:rsid w:val="0089227F"/>
    <w:rsid w:val="00892292"/>
    <w:rsid w:val="008924AF"/>
    <w:rsid w:val="0089411A"/>
    <w:rsid w:val="00894A4E"/>
    <w:rsid w:val="008950E9"/>
    <w:rsid w:val="008A1B22"/>
    <w:rsid w:val="008A21A1"/>
    <w:rsid w:val="008A2A08"/>
    <w:rsid w:val="008A4C27"/>
    <w:rsid w:val="008A51B1"/>
    <w:rsid w:val="008A57E8"/>
    <w:rsid w:val="008A5A31"/>
    <w:rsid w:val="008A7747"/>
    <w:rsid w:val="008B028A"/>
    <w:rsid w:val="008B02D0"/>
    <w:rsid w:val="008B0E5C"/>
    <w:rsid w:val="008B1A62"/>
    <w:rsid w:val="008B2CB8"/>
    <w:rsid w:val="008B3363"/>
    <w:rsid w:val="008B359C"/>
    <w:rsid w:val="008B3DF3"/>
    <w:rsid w:val="008B42AB"/>
    <w:rsid w:val="008B446B"/>
    <w:rsid w:val="008B46F6"/>
    <w:rsid w:val="008B5062"/>
    <w:rsid w:val="008B5967"/>
    <w:rsid w:val="008B606A"/>
    <w:rsid w:val="008B68DA"/>
    <w:rsid w:val="008B6F66"/>
    <w:rsid w:val="008B7129"/>
    <w:rsid w:val="008B7594"/>
    <w:rsid w:val="008B7992"/>
    <w:rsid w:val="008B7F2B"/>
    <w:rsid w:val="008C02B6"/>
    <w:rsid w:val="008C1F4B"/>
    <w:rsid w:val="008C2D36"/>
    <w:rsid w:val="008C4172"/>
    <w:rsid w:val="008C597A"/>
    <w:rsid w:val="008C608A"/>
    <w:rsid w:val="008C6E0A"/>
    <w:rsid w:val="008C76D8"/>
    <w:rsid w:val="008C77AB"/>
    <w:rsid w:val="008C7826"/>
    <w:rsid w:val="008D00B9"/>
    <w:rsid w:val="008D0932"/>
    <w:rsid w:val="008D100A"/>
    <w:rsid w:val="008D1195"/>
    <w:rsid w:val="008D11A5"/>
    <w:rsid w:val="008D1C10"/>
    <w:rsid w:val="008D1FCC"/>
    <w:rsid w:val="008D2146"/>
    <w:rsid w:val="008D2568"/>
    <w:rsid w:val="008D42F8"/>
    <w:rsid w:val="008D445A"/>
    <w:rsid w:val="008D4776"/>
    <w:rsid w:val="008D4E34"/>
    <w:rsid w:val="008D527D"/>
    <w:rsid w:val="008D5391"/>
    <w:rsid w:val="008D72F8"/>
    <w:rsid w:val="008E10F9"/>
    <w:rsid w:val="008E17BE"/>
    <w:rsid w:val="008E18EB"/>
    <w:rsid w:val="008E2093"/>
    <w:rsid w:val="008E20C6"/>
    <w:rsid w:val="008E253F"/>
    <w:rsid w:val="008E28C1"/>
    <w:rsid w:val="008E2F1B"/>
    <w:rsid w:val="008E305E"/>
    <w:rsid w:val="008E337F"/>
    <w:rsid w:val="008E33A7"/>
    <w:rsid w:val="008E348E"/>
    <w:rsid w:val="008E39DF"/>
    <w:rsid w:val="008E4332"/>
    <w:rsid w:val="008E53B5"/>
    <w:rsid w:val="008E54A9"/>
    <w:rsid w:val="008E58B0"/>
    <w:rsid w:val="008E5ED9"/>
    <w:rsid w:val="008E7E0C"/>
    <w:rsid w:val="008F0BF8"/>
    <w:rsid w:val="008F0DE2"/>
    <w:rsid w:val="008F0EBA"/>
    <w:rsid w:val="008F13B7"/>
    <w:rsid w:val="008F1BC0"/>
    <w:rsid w:val="008F1E56"/>
    <w:rsid w:val="008F2CE0"/>
    <w:rsid w:val="008F3719"/>
    <w:rsid w:val="008F4DF3"/>
    <w:rsid w:val="008F5165"/>
    <w:rsid w:val="008F520B"/>
    <w:rsid w:val="008F598A"/>
    <w:rsid w:val="008F650D"/>
    <w:rsid w:val="008F6B07"/>
    <w:rsid w:val="008F783E"/>
    <w:rsid w:val="008F7B29"/>
    <w:rsid w:val="008F7C40"/>
    <w:rsid w:val="008F7EDF"/>
    <w:rsid w:val="00900DC8"/>
    <w:rsid w:val="00901BF5"/>
    <w:rsid w:val="00902C2B"/>
    <w:rsid w:val="00902F23"/>
    <w:rsid w:val="00903803"/>
    <w:rsid w:val="009038F8"/>
    <w:rsid w:val="009043B2"/>
    <w:rsid w:val="0090541B"/>
    <w:rsid w:val="009058C9"/>
    <w:rsid w:val="00906069"/>
    <w:rsid w:val="00906988"/>
    <w:rsid w:val="00906B6D"/>
    <w:rsid w:val="0090759C"/>
    <w:rsid w:val="00907E69"/>
    <w:rsid w:val="009106CB"/>
    <w:rsid w:val="00910AC9"/>
    <w:rsid w:val="0091194D"/>
    <w:rsid w:val="00913ADA"/>
    <w:rsid w:val="00914593"/>
    <w:rsid w:val="0091489A"/>
    <w:rsid w:val="0091583A"/>
    <w:rsid w:val="00917AFB"/>
    <w:rsid w:val="00920264"/>
    <w:rsid w:val="00922991"/>
    <w:rsid w:val="00923BA4"/>
    <w:rsid w:val="00925182"/>
    <w:rsid w:val="009255AD"/>
    <w:rsid w:val="00926632"/>
    <w:rsid w:val="00927948"/>
    <w:rsid w:val="00927981"/>
    <w:rsid w:val="00927A19"/>
    <w:rsid w:val="00930872"/>
    <w:rsid w:val="00930CDE"/>
    <w:rsid w:val="00930F43"/>
    <w:rsid w:val="009311D0"/>
    <w:rsid w:val="009312B0"/>
    <w:rsid w:val="00931AEA"/>
    <w:rsid w:val="00931C55"/>
    <w:rsid w:val="00932371"/>
    <w:rsid w:val="00932CDE"/>
    <w:rsid w:val="009332ED"/>
    <w:rsid w:val="009336D3"/>
    <w:rsid w:val="00936189"/>
    <w:rsid w:val="00936F8D"/>
    <w:rsid w:val="009371C2"/>
    <w:rsid w:val="009375CD"/>
    <w:rsid w:val="0094015D"/>
    <w:rsid w:val="00940943"/>
    <w:rsid w:val="00942450"/>
    <w:rsid w:val="00942520"/>
    <w:rsid w:val="0094316F"/>
    <w:rsid w:val="00943D08"/>
    <w:rsid w:val="009440E1"/>
    <w:rsid w:val="00944F45"/>
    <w:rsid w:val="00944F7E"/>
    <w:rsid w:val="00945DB6"/>
    <w:rsid w:val="00946156"/>
    <w:rsid w:val="00946EAE"/>
    <w:rsid w:val="009471B4"/>
    <w:rsid w:val="00947AC5"/>
    <w:rsid w:val="009509C2"/>
    <w:rsid w:val="00952F57"/>
    <w:rsid w:val="0095333E"/>
    <w:rsid w:val="0095371D"/>
    <w:rsid w:val="009546F2"/>
    <w:rsid w:val="009561C8"/>
    <w:rsid w:val="00956EC5"/>
    <w:rsid w:val="00957271"/>
    <w:rsid w:val="00957AD0"/>
    <w:rsid w:val="00960E90"/>
    <w:rsid w:val="00961CDB"/>
    <w:rsid w:val="00962D33"/>
    <w:rsid w:val="00962E97"/>
    <w:rsid w:val="009652F8"/>
    <w:rsid w:val="00966319"/>
    <w:rsid w:val="0096641A"/>
    <w:rsid w:val="00966702"/>
    <w:rsid w:val="009669B8"/>
    <w:rsid w:val="009675C9"/>
    <w:rsid w:val="009679CF"/>
    <w:rsid w:val="00967BF5"/>
    <w:rsid w:val="00970A12"/>
    <w:rsid w:val="009710D4"/>
    <w:rsid w:val="00972060"/>
    <w:rsid w:val="0097278E"/>
    <w:rsid w:val="00972973"/>
    <w:rsid w:val="00972CD6"/>
    <w:rsid w:val="009742B5"/>
    <w:rsid w:val="00974365"/>
    <w:rsid w:val="0097508F"/>
    <w:rsid w:val="00975530"/>
    <w:rsid w:val="009773DD"/>
    <w:rsid w:val="009779E1"/>
    <w:rsid w:val="00977AC8"/>
    <w:rsid w:val="009809EB"/>
    <w:rsid w:val="00980CD0"/>
    <w:rsid w:val="00980F39"/>
    <w:rsid w:val="00981185"/>
    <w:rsid w:val="009811C9"/>
    <w:rsid w:val="009812B7"/>
    <w:rsid w:val="00982F80"/>
    <w:rsid w:val="009836F8"/>
    <w:rsid w:val="00984132"/>
    <w:rsid w:val="009842A6"/>
    <w:rsid w:val="009843C7"/>
    <w:rsid w:val="0098542E"/>
    <w:rsid w:val="0098571A"/>
    <w:rsid w:val="00985780"/>
    <w:rsid w:val="00986DFA"/>
    <w:rsid w:val="00986E5B"/>
    <w:rsid w:val="00987F6C"/>
    <w:rsid w:val="00990658"/>
    <w:rsid w:val="009916F0"/>
    <w:rsid w:val="0099246C"/>
    <w:rsid w:val="009925A7"/>
    <w:rsid w:val="00992767"/>
    <w:rsid w:val="00993D5A"/>
    <w:rsid w:val="00993D9A"/>
    <w:rsid w:val="0099524B"/>
    <w:rsid w:val="009957C1"/>
    <w:rsid w:val="0099634C"/>
    <w:rsid w:val="0099653F"/>
    <w:rsid w:val="00996D42"/>
    <w:rsid w:val="00997408"/>
    <w:rsid w:val="00997ED5"/>
    <w:rsid w:val="009A011A"/>
    <w:rsid w:val="009A0176"/>
    <w:rsid w:val="009A01DB"/>
    <w:rsid w:val="009A1E8C"/>
    <w:rsid w:val="009A2274"/>
    <w:rsid w:val="009A34D0"/>
    <w:rsid w:val="009A3714"/>
    <w:rsid w:val="009A4351"/>
    <w:rsid w:val="009A56C9"/>
    <w:rsid w:val="009A5897"/>
    <w:rsid w:val="009A6F58"/>
    <w:rsid w:val="009B0B41"/>
    <w:rsid w:val="009B1453"/>
    <w:rsid w:val="009B44A6"/>
    <w:rsid w:val="009B4E3C"/>
    <w:rsid w:val="009B53AD"/>
    <w:rsid w:val="009B5D33"/>
    <w:rsid w:val="009B5E4C"/>
    <w:rsid w:val="009B5FCB"/>
    <w:rsid w:val="009B65F9"/>
    <w:rsid w:val="009B6C66"/>
    <w:rsid w:val="009B6D66"/>
    <w:rsid w:val="009B6E5D"/>
    <w:rsid w:val="009C26EB"/>
    <w:rsid w:val="009C2C4B"/>
    <w:rsid w:val="009C2D5C"/>
    <w:rsid w:val="009C36DB"/>
    <w:rsid w:val="009C3746"/>
    <w:rsid w:val="009C42AD"/>
    <w:rsid w:val="009C4958"/>
    <w:rsid w:val="009C4E64"/>
    <w:rsid w:val="009C573E"/>
    <w:rsid w:val="009C6F92"/>
    <w:rsid w:val="009C705B"/>
    <w:rsid w:val="009C7201"/>
    <w:rsid w:val="009C77FD"/>
    <w:rsid w:val="009D03F4"/>
    <w:rsid w:val="009D1A9A"/>
    <w:rsid w:val="009D2155"/>
    <w:rsid w:val="009D2842"/>
    <w:rsid w:val="009D370D"/>
    <w:rsid w:val="009D51C3"/>
    <w:rsid w:val="009D5866"/>
    <w:rsid w:val="009D5B89"/>
    <w:rsid w:val="009D5C9D"/>
    <w:rsid w:val="009D7673"/>
    <w:rsid w:val="009E1203"/>
    <w:rsid w:val="009E29F2"/>
    <w:rsid w:val="009E364D"/>
    <w:rsid w:val="009E4672"/>
    <w:rsid w:val="009E5706"/>
    <w:rsid w:val="009E6461"/>
    <w:rsid w:val="009E6738"/>
    <w:rsid w:val="009E7A08"/>
    <w:rsid w:val="009E7A62"/>
    <w:rsid w:val="009F1A12"/>
    <w:rsid w:val="009F1C1C"/>
    <w:rsid w:val="009F3199"/>
    <w:rsid w:val="009F3D1B"/>
    <w:rsid w:val="009F42C6"/>
    <w:rsid w:val="009F42E3"/>
    <w:rsid w:val="009F4543"/>
    <w:rsid w:val="009F45F2"/>
    <w:rsid w:val="009F5E8C"/>
    <w:rsid w:val="009F67C5"/>
    <w:rsid w:val="009F7878"/>
    <w:rsid w:val="009F7D6E"/>
    <w:rsid w:val="00A00557"/>
    <w:rsid w:val="00A007EC"/>
    <w:rsid w:val="00A025AD"/>
    <w:rsid w:val="00A02610"/>
    <w:rsid w:val="00A03046"/>
    <w:rsid w:val="00A036B4"/>
    <w:rsid w:val="00A03CE0"/>
    <w:rsid w:val="00A040A0"/>
    <w:rsid w:val="00A04E37"/>
    <w:rsid w:val="00A04F26"/>
    <w:rsid w:val="00A05212"/>
    <w:rsid w:val="00A0540C"/>
    <w:rsid w:val="00A05B67"/>
    <w:rsid w:val="00A05D9B"/>
    <w:rsid w:val="00A05EBA"/>
    <w:rsid w:val="00A06FCE"/>
    <w:rsid w:val="00A0700E"/>
    <w:rsid w:val="00A07583"/>
    <w:rsid w:val="00A10776"/>
    <w:rsid w:val="00A11218"/>
    <w:rsid w:val="00A11B62"/>
    <w:rsid w:val="00A11CB7"/>
    <w:rsid w:val="00A11D03"/>
    <w:rsid w:val="00A1278F"/>
    <w:rsid w:val="00A129A1"/>
    <w:rsid w:val="00A12B5C"/>
    <w:rsid w:val="00A13436"/>
    <w:rsid w:val="00A13AEE"/>
    <w:rsid w:val="00A14AD8"/>
    <w:rsid w:val="00A1578B"/>
    <w:rsid w:val="00A16120"/>
    <w:rsid w:val="00A162B9"/>
    <w:rsid w:val="00A16733"/>
    <w:rsid w:val="00A16F13"/>
    <w:rsid w:val="00A17523"/>
    <w:rsid w:val="00A200AD"/>
    <w:rsid w:val="00A20640"/>
    <w:rsid w:val="00A20EA6"/>
    <w:rsid w:val="00A2140B"/>
    <w:rsid w:val="00A219ED"/>
    <w:rsid w:val="00A21A0D"/>
    <w:rsid w:val="00A2229F"/>
    <w:rsid w:val="00A22DCF"/>
    <w:rsid w:val="00A2326F"/>
    <w:rsid w:val="00A246A2"/>
    <w:rsid w:val="00A2504A"/>
    <w:rsid w:val="00A27172"/>
    <w:rsid w:val="00A27214"/>
    <w:rsid w:val="00A278DA"/>
    <w:rsid w:val="00A27B1F"/>
    <w:rsid w:val="00A30759"/>
    <w:rsid w:val="00A30E19"/>
    <w:rsid w:val="00A3149B"/>
    <w:rsid w:val="00A31771"/>
    <w:rsid w:val="00A31B76"/>
    <w:rsid w:val="00A338FD"/>
    <w:rsid w:val="00A342A6"/>
    <w:rsid w:val="00A34667"/>
    <w:rsid w:val="00A3481F"/>
    <w:rsid w:val="00A36ADE"/>
    <w:rsid w:val="00A37ED3"/>
    <w:rsid w:val="00A4018A"/>
    <w:rsid w:val="00A40DDB"/>
    <w:rsid w:val="00A40FF2"/>
    <w:rsid w:val="00A42002"/>
    <w:rsid w:val="00A42776"/>
    <w:rsid w:val="00A4312C"/>
    <w:rsid w:val="00A4353A"/>
    <w:rsid w:val="00A43631"/>
    <w:rsid w:val="00A437B9"/>
    <w:rsid w:val="00A4418D"/>
    <w:rsid w:val="00A44946"/>
    <w:rsid w:val="00A449CF"/>
    <w:rsid w:val="00A44A20"/>
    <w:rsid w:val="00A45B45"/>
    <w:rsid w:val="00A472E8"/>
    <w:rsid w:val="00A474C5"/>
    <w:rsid w:val="00A50BD8"/>
    <w:rsid w:val="00A51D6C"/>
    <w:rsid w:val="00A51FE5"/>
    <w:rsid w:val="00A51FE8"/>
    <w:rsid w:val="00A533C8"/>
    <w:rsid w:val="00A53783"/>
    <w:rsid w:val="00A53E26"/>
    <w:rsid w:val="00A547D6"/>
    <w:rsid w:val="00A548CE"/>
    <w:rsid w:val="00A54A47"/>
    <w:rsid w:val="00A54B4C"/>
    <w:rsid w:val="00A55843"/>
    <w:rsid w:val="00A5687C"/>
    <w:rsid w:val="00A56D5A"/>
    <w:rsid w:val="00A57293"/>
    <w:rsid w:val="00A57950"/>
    <w:rsid w:val="00A57D52"/>
    <w:rsid w:val="00A57F94"/>
    <w:rsid w:val="00A603F6"/>
    <w:rsid w:val="00A606FF"/>
    <w:rsid w:val="00A61139"/>
    <w:rsid w:val="00A63460"/>
    <w:rsid w:val="00A63BE8"/>
    <w:rsid w:val="00A63C18"/>
    <w:rsid w:val="00A65809"/>
    <w:rsid w:val="00A65B4F"/>
    <w:rsid w:val="00A700F8"/>
    <w:rsid w:val="00A70745"/>
    <w:rsid w:val="00A70C26"/>
    <w:rsid w:val="00A70D0D"/>
    <w:rsid w:val="00A71723"/>
    <w:rsid w:val="00A719A5"/>
    <w:rsid w:val="00A73C2E"/>
    <w:rsid w:val="00A73FBB"/>
    <w:rsid w:val="00A743A4"/>
    <w:rsid w:val="00A743FC"/>
    <w:rsid w:val="00A75857"/>
    <w:rsid w:val="00A75D84"/>
    <w:rsid w:val="00A76C9D"/>
    <w:rsid w:val="00A77674"/>
    <w:rsid w:val="00A77741"/>
    <w:rsid w:val="00A77A5B"/>
    <w:rsid w:val="00A77CF7"/>
    <w:rsid w:val="00A81A8E"/>
    <w:rsid w:val="00A81B8F"/>
    <w:rsid w:val="00A81F6C"/>
    <w:rsid w:val="00A82A2A"/>
    <w:rsid w:val="00A82E0A"/>
    <w:rsid w:val="00A848F1"/>
    <w:rsid w:val="00A84F46"/>
    <w:rsid w:val="00A8594C"/>
    <w:rsid w:val="00A8632B"/>
    <w:rsid w:val="00A90BD3"/>
    <w:rsid w:val="00A90DB8"/>
    <w:rsid w:val="00A91472"/>
    <w:rsid w:val="00A94B0C"/>
    <w:rsid w:val="00A95701"/>
    <w:rsid w:val="00A957A7"/>
    <w:rsid w:val="00A969B4"/>
    <w:rsid w:val="00A96B12"/>
    <w:rsid w:val="00A97440"/>
    <w:rsid w:val="00A974AE"/>
    <w:rsid w:val="00A97C2D"/>
    <w:rsid w:val="00AA0A23"/>
    <w:rsid w:val="00AA0C33"/>
    <w:rsid w:val="00AA0CD9"/>
    <w:rsid w:val="00AA0FB7"/>
    <w:rsid w:val="00AA132A"/>
    <w:rsid w:val="00AA305C"/>
    <w:rsid w:val="00AA3180"/>
    <w:rsid w:val="00AA34DF"/>
    <w:rsid w:val="00AA461A"/>
    <w:rsid w:val="00AA486B"/>
    <w:rsid w:val="00AA54C9"/>
    <w:rsid w:val="00AA55D9"/>
    <w:rsid w:val="00AA5B09"/>
    <w:rsid w:val="00AA645C"/>
    <w:rsid w:val="00AA6526"/>
    <w:rsid w:val="00AA6B38"/>
    <w:rsid w:val="00AA77EE"/>
    <w:rsid w:val="00AB0FD9"/>
    <w:rsid w:val="00AB11A6"/>
    <w:rsid w:val="00AB11CA"/>
    <w:rsid w:val="00AB1862"/>
    <w:rsid w:val="00AB21A3"/>
    <w:rsid w:val="00AB23A5"/>
    <w:rsid w:val="00AB293E"/>
    <w:rsid w:val="00AB29F1"/>
    <w:rsid w:val="00AB34CB"/>
    <w:rsid w:val="00AB3A48"/>
    <w:rsid w:val="00AB3CA4"/>
    <w:rsid w:val="00AB435A"/>
    <w:rsid w:val="00AB5F59"/>
    <w:rsid w:val="00AB6748"/>
    <w:rsid w:val="00AB6F85"/>
    <w:rsid w:val="00AB7D98"/>
    <w:rsid w:val="00AC248B"/>
    <w:rsid w:val="00AC2E24"/>
    <w:rsid w:val="00AC2F1E"/>
    <w:rsid w:val="00AC3456"/>
    <w:rsid w:val="00AC3BF3"/>
    <w:rsid w:val="00AC4C76"/>
    <w:rsid w:val="00AC589A"/>
    <w:rsid w:val="00AC6089"/>
    <w:rsid w:val="00AC6197"/>
    <w:rsid w:val="00AC6811"/>
    <w:rsid w:val="00AC6981"/>
    <w:rsid w:val="00AC6FCA"/>
    <w:rsid w:val="00AD0789"/>
    <w:rsid w:val="00AD1840"/>
    <w:rsid w:val="00AD1958"/>
    <w:rsid w:val="00AD1BF6"/>
    <w:rsid w:val="00AD1FDD"/>
    <w:rsid w:val="00AD1FF1"/>
    <w:rsid w:val="00AD33F1"/>
    <w:rsid w:val="00AD5281"/>
    <w:rsid w:val="00AD53C5"/>
    <w:rsid w:val="00AD557A"/>
    <w:rsid w:val="00AD573D"/>
    <w:rsid w:val="00AD6B56"/>
    <w:rsid w:val="00AD6B96"/>
    <w:rsid w:val="00AD74D6"/>
    <w:rsid w:val="00AD7553"/>
    <w:rsid w:val="00AE0A4A"/>
    <w:rsid w:val="00AE1494"/>
    <w:rsid w:val="00AE1700"/>
    <w:rsid w:val="00AE1BB4"/>
    <w:rsid w:val="00AE2B6A"/>
    <w:rsid w:val="00AE2E79"/>
    <w:rsid w:val="00AE3305"/>
    <w:rsid w:val="00AE37C1"/>
    <w:rsid w:val="00AE3CCF"/>
    <w:rsid w:val="00AE46E4"/>
    <w:rsid w:val="00AE5259"/>
    <w:rsid w:val="00AE6AF6"/>
    <w:rsid w:val="00AE77A2"/>
    <w:rsid w:val="00AE79F6"/>
    <w:rsid w:val="00AF01CB"/>
    <w:rsid w:val="00AF07E5"/>
    <w:rsid w:val="00AF2304"/>
    <w:rsid w:val="00AF233F"/>
    <w:rsid w:val="00AF40DA"/>
    <w:rsid w:val="00AF4954"/>
    <w:rsid w:val="00AF4EDF"/>
    <w:rsid w:val="00AF561D"/>
    <w:rsid w:val="00AF5DE3"/>
    <w:rsid w:val="00AF628F"/>
    <w:rsid w:val="00AF73DD"/>
    <w:rsid w:val="00AF764D"/>
    <w:rsid w:val="00B00DE2"/>
    <w:rsid w:val="00B00FC4"/>
    <w:rsid w:val="00B01992"/>
    <w:rsid w:val="00B01B38"/>
    <w:rsid w:val="00B021A0"/>
    <w:rsid w:val="00B030F6"/>
    <w:rsid w:val="00B0407E"/>
    <w:rsid w:val="00B04904"/>
    <w:rsid w:val="00B04A77"/>
    <w:rsid w:val="00B05035"/>
    <w:rsid w:val="00B05C33"/>
    <w:rsid w:val="00B11579"/>
    <w:rsid w:val="00B116BA"/>
    <w:rsid w:val="00B1182E"/>
    <w:rsid w:val="00B12289"/>
    <w:rsid w:val="00B1298F"/>
    <w:rsid w:val="00B12A7B"/>
    <w:rsid w:val="00B13E1C"/>
    <w:rsid w:val="00B13F42"/>
    <w:rsid w:val="00B15099"/>
    <w:rsid w:val="00B15325"/>
    <w:rsid w:val="00B16024"/>
    <w:rsid w:val="00B165C9"/>
    <w:rsid w:val="00B16A7D"/>
    <w:rsid w:val="00B16DF4"/>
    <w:rsid w:val="00B171E3"/>
    <w:rsid w:val="00B1745E"/>
    <w:rsid w:val="00B17988"/>
    <w:rsid w:val="00B2007F"/>
    <w:rsid w:val="00B202E0"/>
    <w:rsid w:val="00B2031D"/>
    <w:rsid w:val="00B207E8"/>
    <w:rsid w:val="00B209EC"/>
    <w:rsid w:val="00B21D3A"/>
    <w:rsid w:val="00B232C3"/>
    <w:rsid w:val="00B2372C"/>
    <w:rsid w:val="00B23893"/>
    <w:rsid w:val="00B2397D"/>
    <w:rsid w:val="00B24B4D"/>
    <w:rsid w:val="00B24F25"/>
    <w:rsid w:val="00B27114"/>
    <w:rsid w:val="00B305AE"/>
    <w:rsid w:val="00B32023"/>
    <w:rsid w:val="00B331A3"/>
    <w:rsid w:val="00B35408"/>
    <w:rsid w:val="00B35BD1"/>
    <w:rsid w:val="00B36CF3"/>
    <w:rsid w:val="00B409BD"/>
    <w:rsid w:val="00B40CFA"/>
    <w:rsid w:val="00B40D70"/>
    <w:rsid w:val="00B41F97"/>
    <w:rsid w:val="00B42E95"/>
    <w:rsid w:val="00B44483"/>
    <w:rsid w:val="00B44733"/>
    <w:rsid w:val="00B447C0"/>
    <w:rsid w:val="00B452B9"/>
    <w:rsid w:val="00B45571"/>
    <w:rsid w:val="00B45683"/>
    <w:rsid w:val="00B45CC9"/>
    <w:rsid w:val="00B46503"/>
    <w:rsid w:val="00B471B0"/>
    <w:rsid w:val="00B472C9"/>
    <w:rsid w:val="00B50658"/>
    <w:rsid w:val="00B50C44"/>
    <w:rsid w:val="00B51987"/>
    <w:rsid w:val="00B519CF"/>
    <w:rsid w:val="00B521B1"/>
    <w:rsid w:val="00B53145"/>
    <w:rsid w:val="00B53B01"/>
    <w:rsid w:val="00B53E0E"/>
    <w:rsid w:val="00B542C9"/>
    <w:rsid w:val="00B54887"/>
    <w:rsid w:val="00B5528E"/>
    <w:rsid w:val="00B5602F"/>
    <w:rsid w:val="00B574DF"/>
    <w:rsid w:val="00B577F6"/>
    <w:rsid w:val="00B579DD"/>
    <w:rsid w:val="00B6116B"/>
    <w:rsid w:val="00B61396"/>
    <w:rsid w:val="00B614F3"/>
    <w:rsid w:val="00B615B3"/>
    <w:rsid w:val="00B616A0"/>
    <w:rsid w:val="00B62305"/>
    <w:rsid w:val="00B63039"/>
    <w:rsid w:val="00B63128"/>
    <w:rsid w:val="00B64ABB"/>
    <w:rsid w:val="00B6517B"/>
    <w:rsid w:val="00B65BDE"/>
    <w:rsid w:val="00B663A2"/>
    <w:rsid w:val="00B66D18"/>
    <w:rsid w:val="00B66F7F"/>
    <w:rsid w:val="00B67189"/>
    <w:rsid w:val="00B6730D"/>
    <w:rsid w:val="00B70B48"/>
    <w:rsid w:val="00B70BCB"/>
    <w:rsid w:val="00B70E56"/>
    <w:rsid w:val="00B7332B"/>
    <w:rsid w:val="00B750C1"/>
    <w:rsid w:val="00B76093"/>
    <w:rsid w:val="00B766E5"/>
    <w:rsid w:val="00B77753"/>
    <w:rsid w:val="00B8007B"/>
    <w:rsid w:val="00B80E88"/>
    <w:rsid w:val="00B812ED"/>
    <w:rsid w:val="00B81620"/>
    <w:rsid w:val="00B82021"/>
    <w:rsid w:val="00B82A9F"/>
    <w:rsid w:val="00B844B8"/>
    <w:rsid w:val="00B851FE"/>
    <w:rsid w:val="00B85551"/>
    <w:rsid w:val="00B8586C"/>
    <w:rsid w:val="00B86262"/>
    <w:rsid w:val="00B86401"/>
    <w:rsid w:val="00B86BC5"/>
    <w:rsid w:val="00B86EB8"/>
    <w:rsid w:val="00B87701"/>
    <w:rsid w:val="00B87736"/>
    <w:rsid w:val="00B87835"/>
    <w:rsid w:val="00B87CCB"/>
    <w:rsid w:val="00B9024C"/>
    <w:rsid w:val="00B90365"/>
    <w:rsid w:val="00B9182D"/>
    <w:rsid w:val="00B924A8"/>
    <w:rsid w:val="00B92639"/>
    <w:rsid w:val="00B92785"/>
    <w:rsid w:val="00B927D8"/>
    <w:rsid w:val="00B92A6F"/>
    <w:rsid w:val="00B92BF3"/>
    <w:rsid w:val="00B933BD"/>
    <w:rsid w:val="00B933D0"/>
    <w:rsid w:val="00B939CB"/>
    <w:rsid w:val="00B949C4"/>
    <w:rsid w:val="00B95801"/>
    <w:rsid w:val="00B967B9"/>
    <w:rsid w:val="00B96ABA"/>
    <w:rsid w:val="00B97760"/>
    <w:rsid w:val="00BA0CF1"/>
    <w:rsid w:val="00BA11B4"/>
    <w:rsid w:val="00BA132C"/>
    <w:rsid w:val="00BA196F"/>
    <w:rsid w:val="00BA243B"/>
    <w:rsid w:val="00BA244E"/>
    <w:rsid w:val="00BA346B"/>
    <w:rsid w:val="00BA3FED"/>
    <w:rsid w:val="00BA4F77"/>
    <w:rsid w:val="00BA542A"/>
    <w:rsid w:val="00BA62D1"/>
    <w:rsid w:val="00BA6630"/>
    <w:rsid w:val="00BA68CB"/>
    <w:rsid w:val="00BA6E63"/>
    <w:rsid w:val="00BA6F28"/>
    <w:rsid w:val="00BA702D"/>
    <w:rsid w:val="00BA769A"/>
    <w:rsid w:val="00BA79AA"/>
    <w:rsid w:val="00BA7BC7"/>
    <w:rsid w:val="00BB11FB"/>
    <w:rsid w:val="00BB1595"/>
    <w:rsid w:val="00BB2071"/>
    <w:rsid w:val="00BB27EF"/>
    <w:rsid w:val="00BB284F"/>
    <w:rsid w:val="00BB2900"/>
    <w:rsid w:val="00BB2E1A"/>
    <w:rsid w:val="00BB331C"/>
    <w:rsid w:val="00BB3437"/>
    <w:rsid w:val="00BB3F0C"/>
    <w:rsid w:val="00BB3F5E"/>
    <w:rsid w:val="00BB7080"/>
    <w:rsid w:val="00BC002C"/>
    <w:rsid w:val="00BC19B8"/>
    <w:rsid w:val="00BC1F0D"/>
    <w:rsid w:val="00BC240C"/>
    <w:rsid w:val="00BC49DD"/>
    <w:rsid w:val="00BC4FB1"/>
    <w:rsid w:val="00BC50E8"/>
    <w:rsid w:val="00BC57A4"/>
    <w:rsid w:val="00BC6275"/>
    <w:rsid w:val="00BC6A87"/>
    <w:rsid w:val="00BC6C9F"/>
    <w:rsid w:val="00BC762A"/>
    <w:rsid w:val="00BC7D04"/>
    <w:rsid w:val="00BD157A"/>
    <w:rsid w:val="00BD1B01"/>
    <w:rsid w:val="00BD3414"/>
    <w:rsid w:val="00BD36BA"/>
    <w:rsid w:val="00BD38A3"/>
    <w:rsid w:val="00BD457C"/>
    <w:rsid w:val="00BD52EE"/>
    <w:rsid w:val="00BD5A94"/>
    <w:rsid w:val="00BD5EB0"/>
    <w:rsid w:val="00BD6513"/>
    <w:rsid w:val="00BE112B"/>
    <w:rsid w:val="00BE16C1"/>
    <w:rsid w:val="00BE1758"/>
    <w:rsid w:val="00BE1BB1"/>
    <w:rsid w:val="00BE29E7"/>
    <w:rsid w:val="00BE51F6"/>
    <w:rsid w:val="00BE5298"/>
    <w:rsid w:val="00BE5F2C"/>
    <w:rsid w:val="00BE694A"/>
    <w:rsid w:val="00BE796C"/>
    <w:rsid w:val="00BF024C"/>
    <w:rsid w:val="00BF0379"/>
    <w:rsid w:val="00BF2078"/>
    <w:rsid w:val="00BF28A3"/>
    <w:rsid w:val="00BF31ED"/>
    <w:rsid w:val="00BF37A6"/>
    <w:rsid w:val="00BF3E66"/>
    <w:rsid w:val="00BF4974"/>
    <w:rsid w:val="00BF4DC9"/>
    <w:rsid w:val="00BF4E4B"/>
    <w:rsid w:val="00BF54DF"/>
    <w:rsid w:val="00BF5A50"/>
    <w:rsid w:val="00BF75DE"/>
    <w:rsid w:val="00C006DC"/>
    <w:rsid w:val="00C00930"/>
    <w:rsid w:val="00C00A58"/>
    <w:rsid w:val="00C01011"/>
    <w:rsid w:val="00C02FE0"/>
    <w:rsid w:val="00C03641"/>
    <w:rsid w:val="00C03E2D"/>
    <w:rsid w:val="00C03F6D"/>
    <w:rsid w:val="00C04283"/>
    <w:rsid w:val="00C0435B"/>
    <w:rsid w:val="00C043B6"/>
    <w:rsid w:val="00C0495C"/>
    <w:rsid w:val="00C04C6A"/>
    <w:rsid w:val="00C04FA3"/>
    <w:rsid w:val="00C054E4"/>
    <w:rsid w:val="00C05F3A"/>
    <w:rsid w:val="00C0618F"/>
    <w:rsid w:val="00C066B8"/>
    <w:rsid w:val="00C066E8"/>
    <w:rsid w:val="00C066F8"/>
    <w:rsid w:val="00C0674B"/>
    <w:rsid w:val="00C06AAC"/>
    <w:rsid w:val="00C06C15"/>
    <w:rsid w:val="00C06E63"/>
    <w:rsid w:val="00C0799B"/>
    <w:rsid w:val="00C10A11"/>
    <w:rsid w:val="00C10EBF"/>
    <w:rsid w:val="00C11093"/>
    <w:rsid w:val="00C11548"/>
    <w:rsid w:val="00C11B99"/>
    <w:rsid w:val="00C147C8"/>
    <w:rsid w:val="00C14AD3"/>
    <w:rsid w:val="00C14BE4"/>
    <w:rsid w:val="00C158D7"/>
    <w:rsid w:val="00C15B2F"/>
    <w:rsid w:val="00C1630F"/>
    <w:rsid w:val="00C16608"/>
    <w:rsid w:val="00C16FA3"/>
    <w:rsid w:val="00C17FF8"/>
    <w:rsid w:val="00C2196F"/>
    <w:rsid w:val="00C21B9B"/>
    <w:rsid w:val="00C21F37"/>
    <w:rsid w:val="00C22A6B"/>
    <w:rsid w:val="00C233AD"/>
    <w:rsid w:val="00C236CF"/>
    <w:rsid w:val="00C23CA0"/>
    <w:rsid w:val="00C23E84"/>
    <w:rsid w:val="00C2419F"/>
    <w:rsid w:val="00C247ED"/>
    <w:rsid w:val="00C25906"/>
    <w:rsid w:val="00C25B9E"/>
    <w:rsid w:val="00C25E91"/>
    <w:rsid w:val="00C25F48"/>
    <w:rsid w:val="00C2625B"/>
    <w:rsid w:val="00C2631F"/>
    <w:rsid w:val="00C265D3"/>
    <w:rsid w:val="00C26B1E"/>
    <w:rsid w:val="00C27CEF"/>
    <w:rsid w:val="00C30149"/>
    <w:rsid w:val="00C305BE"/>
    <w:rsid w:val="00C30608"/>
    <w:rsid w:val="00C30AA2"/>
    <w:rsid w:val="00C316E1"/>
    <w:rsid w:val="00C3192E"/>
    <w:rsid w:val="00C32D60"/>
    <w:rsid w:val="00C33440"/>
    <w:rsid w:val="00C34867"/>
    <w:rsid w:val="00C35507"/>
    <w:rsid w:val="00C3595C"/>
    <w:rsid w:val="00C36684"/>
    <w:rsid w:val="00C40569"/>
    <w:rsid w:val="00C414DF"/>
    <w:rsid w:val="00C41FB8"/>
    <w:rsid w:val="00C42344"/>
    <w:rsid w:val="00C426AD"/>
    <w:rsid w:val="00C42DCB"/>
    <w:rsid w:val="00C4375B"/>
    <w:rsid w:val="00C438AE"/>
    <w:rsid w:val="00C43B64"/>
    <w:rsid w:val="00C44892"/>
    <w:rsid w:val="00C45523"/>
    <w:rsid w:val="00C45699"/>
    <w:rsid w:val="00C462CA"/>
    <w:rsid w:val="00C4752A"/>
    <w:rsid w:val="00C47956"/>
    <w:rsid w:val="00C47CD9"/>
    <w:rsid w:val="00C50060"/>
    <w:rsid w:val="00C51306"/>
    <w:rsid w:val="00C51A06"/>
    <w:rsid w:val="00C52D7A"/>
    <w:rsid w:val="00C53457"/>
    <w:rsid w:val="00C534B8"/>
    <w:rsid w:val="00C539B8"/>
    <w:rsid w:val="00C53D36"/>
    <w:rsid w:val="00C54283"/>
    <w:rsid w:val="00C54643"/>
    <w:rsid w:val="00C54C35"/>
    <w:rsid w:val="00C55B11"/>
    <w:rsid w:val="00C55D13"/>
    <w:rsid w:val="00C55D6D"/>
    <w:rsid w:val="00C56C8B"/>
    <w:rsid w:val="00C5799D"/>
    <w:rsid w:val="00C57DCC"/>
    <w:rsid w:val="00C6046E"/>
    <w:rsid w:val="00C610ED"/>
    <w:rsid w:val="00C620D2"/>
    <w:rsid w:val="00C627D1"/>
    <w:rsid w:val="00C627EF"/>
    <w:rsid w:val="00C639C2"/>
    <w:rsid w:val="00C63CCB"/>
    <w:rsid w:val="00C67D4C"/>
    <w:rsid w:val="00C70659"/>
    <w:rsid w:val="00C71EC2"/>
    <w:rsid w:val="00C7244C"/>
    <w:rsid w:val="00C72E68"/>
    <w:rsid w:val="00C732C7"/>
    <w:rsid w:val="00C7335B"/>
    <w:rsid w:val="00C7389E"/>
    <w:rsid w:val="00C73C6D"/>
    <w:rsid w:val="00C73C88"/>
    <w:rsid w:val="00C741F9"/>
    <w:rsid w:val="00C749F7"/>
    <w:rsid w:val="00C74FCD"/>
    <w:rsid w:val="00C75261"/>
    <w:rsid w:val="00C75569"/>
    <w:rsid w:val="00C757D8"/>
    <w:rsid w:val="00C76893"/>
    <w:rsid w:val="00C8038B"/>
    <w:rsid w:val="00C80623"/>
    <w:rsid w:val="00C80F5B"/>
    <w:rsid w:val="00C81585"/>
    <w:rsid w:val="00C81805"/>
    <w:rsid w:val="00C81A5E"/>
    <w:rsid w:val="00C81B78"/>
    <w:rsid w:val="00C82503"/>
    <w:rsid w:val="00C83440"/>
    <w:rsid w:val="00C836F9"/>
    <w:rsid w:val="00C840DE"/>
    <w:rsid w:val="00C85138"/>
    <w:rsid w:val="00C853F5"/>
    <w:rsid w:val="00C8592C"/>
    <w:rsid w:val="00C85B35"/>
    <w:rsid w:val="00C863B9"/>
    <w:rsid w:val="00C87AA7"/>
    <w:rsid w:val="00C904C7"/>
    <w:rsid w:val="00C90AD4"/>
    <w:rsid w:val="00C910FE"/>
    <w:rsid w:val="00C91823"/>
    <w:rsid w:val="00C92106"/>
    <w:rsid w:val="00C921F3"/>
    <w:rsid w:val="00C938FB"/>
    <w:rsid w:val="00C93DE4"/>
    <w:rsid w:val="00C94A13"/>
    <w:rsid w:val="00C95484"/>
    <w:rsid w:val="00C9555F"/>
    <w:rsid w:val="00C96474"/>
    <w:rsid w:val="00C96BB8"/>
    <w:rsid w:val="00C96C83"/>
    <w:rsid w:val="00C970AB"/>
    <w:rsid w:val="00C97B3B"/>
    <w:rsid w:val="00CA0161"/>
    <w:rsid w:val="00CA0F01"/>
    <w:rsid w:val="00CA1241"/>
    <w:rsid w:val="00CA138F"/>
    <w:rsid w:val="00CA17FE"/>
    <w:rsid w:val="00CA19DE"/>
    <w:rsid w:val="00CA2B1B"/>
    <w:rsid w:val="00CA4522"/>
    <w:rsid w:val="00CA4689"/>
    <w:rsid w:val="00CA4DEA"/>
    <w:rsid w:val="00CA5133"/>
    <w:rsid w:val="00CA554E"/>
    <w:rsid w:val="00CA685F"/>
    <w:rsid w:val="00CA6974"/>
    <w:rsid w:val="00CA7197"/>
    <w:rsid w:val="00CA7614"/>
    <w:rsid w:val="00CB0B43"/>
    <w:rsid w:val="00CB0ECB"/>
    <w:rsid w:val="00CB15BD"/>
    <w:rsid w:val="00CB1CBD"/>
    <w:rsid w:val="00CB23ED"/>
    <w:rsid w:val="00CB2EB8"/>
    <w:rsid w:val="00CB4382"/>
    <w:rsid w:val="00CB44AD"/>
    <w:rsid w:val="00CB4AE0"/>
    <w:rsid w:val="00CB4FF1"/>
    <w:rsid w:val="00CB5A0A"/>
    <w:rsid w:val="00CB6010"/>
    <w:rsid w:val="00CB6341"/>
    <w:rsid w:val="00CB69C5"/>
    <w:rsid w:val="00CB7A48"/>
    <w:rsid w:val="00CC09B3"/>
    <w:rsid w:val="00CC0B0A"/>
    <w:rsid w:val="00CC0D17"/>
    <w:rsid w:val="00CC1389"/>
    <w:rsid w:val="00CC1EFF"/>
    <w:rsid w:val="00CC265A"/>
    <w:rsid w:val="00CC5837"/>
    <w:rsid w:val="00CC5D1F"/>
    <w:rsid w:val="00CC60F2"/>
    <w:rsid w:val="00CC6190"/>
    <w:rsid w:val="00CC6ED5"/>
    <w:rsid w:val="00CC7137"/>
    <w:rsid w:val="00CC7212"/>
    <w:rsid w:val="00CC7B73"/>
    <w:rsid w:val="00CC7FA9"/>
    <w:rsid w:val="00CD15A1"/>
    <w:rsid w:val="00CD2282"/>
    <w:rsid w:val="00CD244E"/>
    <w:rsid w:val="00CD253A"/>
    <w:rsid w:val="00CD2FA2"/>
    <w:rsid w:val="00CD3066"/>
    <w:rsid w:val="00CD3E56"/>
    <w:rsid w:val="00CD42DB"/>
    <w:rsid w:val="00CD46CE"/>
    <w:rsid w:val="00CD5058"/>
    <w:rsid w:val="00CD5227"/>
    <w:rsid w:val="00CD5643"/>
    <w:rsid w:val="00CD58A6"/>
    <w:rsid w:val="00CD6443"/>
    <w:rsid w:val="00CD659F"/>
    <w:rsid w:val="00CD718A"/>
    <w:rsid w:val="00CD7817"/>
    <w:rsid w:val="00CD7F37"/>
    <w:rsid w:val="00CE011E"/>
    <w:rsid w:val="00CE13F8"/>
    <w:rsid w:val="00CE1ADD"/>
    <w:rsid w:val="00CE2C72"/>
    <w:rsid w:val="00CE32E1"/>
    <w:rsid w:val="00CE3F84"/>
    <w:rsid w:val="00CE41B4"/>
    <w:rsid w:val="00CE5D93"/>
    <w:rsid w:val="00CE6D48"/>
    <w:rsid w:val="00CE7109"/>
    <w:rsid w:val="00CE7740"/>
    <w:rsid w:val="00CF136B"/>
    <w:rsid w:val="00CF2139"/>
    <w:rsid w:val="00CF2C2D"/>
    <w:rsid w:val="00CF5D65"/>
    <w:rsid w:val="00CF67DC"/>
    <w:rsid w:val="00CF76C5"/>
    <w:rsid w:val="00D00391"/>
    <w:rsid w:val="00D00E76"/>
    <w:rsid w:val="00D01381"/>
    <w:rsid w:val="00D01861"/>
    <w:rsid w:val="00D025CF"/>
    <w:rsid w:val="00D03830"/>
    <w:rsid w:val="00D03D6E"/>
    <w:rsid w:val="00D04425"/>
    <w:rsid w:val="00D04AB8"/>
    <w:rsid w:val="00D04B09"/>
    <w:rsid w:val="00D05649"/>
    <w:rsid w:val="00D05772"/>
    <w:rsid w:val="00D0636F"/>
    <w:rsid w:val="00D069A5"/>
    <w:rsid w:val="00D07C41"/>
    <w:rsid w:val="00D108EE"/>
    <w:rsid w:val="00D1306D"/>
    <w:rsid w:val="00D130BC"/>
    <w:rsid w:val="00D13194"/>
    <w:rsid w:val="00D13613"/>
    <w:rsid w:val="00D13D07"/>
    <w:rsid w:val="00D1425B"/>
    <w:rsid w:val="00D16817"/>
    <w:rsid w:val="00D16B4F"/>
    <w:rsid w:val="00D16BC1"/>
    <w:rsid w:val="00D17E3E"/>
    <w:rsid w:val="00D204AE"/>
    <w:rsid w:val="00D20520"/>
    <w:rsid w:val="00D20926"/>
    <w:rsid w:val="00D20D02"/>
    <w:rsid w:val="00D21187"/>
    <w:rsid w:val="00D21425"/>
    <w:rsid w:val="00D22741"/>
    <w:rsid w:val="00D227E5"/>
    <w:rsid w:val="00D227FC"/>
    <w:rsid w:val="00D22C5A"/>
    <w:rsid w:val="00D232EC"/>
    <w:rsid w:val="00D23BD4"/>
    <w:rsid w:val="00D24FCD"/>
    <w:rsid w:val="00D254DE"/>
    <w:rsid w:val="00D26892"/>
    <w:rsid w:val="00D269EC"/>
    <w:rsid w:val="00D27371"/>
    <w:rsid w:val="00D279CE"/>
    <w:rsid w:val="00D3078C"/>
    <w:rsid w:val="00D307EF"/>
    <w:rsid w:val="00D309EC"/>
    <w:rsid w:val="00D30BE9"/>
    <w:rsid w:val="00D314F3"/>
    <w:rsid w:val="00D31A39"/>
    <w:rsid w:val="00D323BD"/>
    <w:rsid w:val="00D32B5D"/>
    <w:rsid w:val="00D32EE7"/>
    <w:rsid w:val="00D33552"/>
    <w:rsid w:val="00D33619"/>
    <w:rsid w:val="00D33DC7"/>
    <w:rsid w:val="00D34458"/>
    <w:rsid w:val="00D351F7"/>
    <w:rsid w:val="00D352F1"/>
    <w:rsid w:val="00D357C4"/>
    <w:rsid w:val="00D35876"/>
    <w:rsid w:val="00D35ECD"/>
    <w:rsid w:val="00D36C6C"/>
    <w:rsid w:val="00D37385"/>
    <w:rsid w:val="00D411BA"/>
    <w:rsid w:val="00D41AEE"/>
    <w:rsid w:val="00D41C3D"/>
    <w:rsid w:val="00D42B96"/>
    <w:rsid w:val="00D43743"/>
    <w:rsid w:val="00D4383D"/>
    <w:rsid w:val="00D4406A"/>
    <w:rsid w:val="00D4413F"/>
    <w:rsid w:val="00D449E5"/>
    <w:rsid w:val="00D456D5"/>
    <w:rsid w:val="00D4607B"/>
    <w:rsid w:val="00D4633E"/>
    <w:rsid w:val="00D47E39"/>
    <w:rsid w:val="00D50278"/>
    <w:rsid w:val="00D50886"/>
    <w:rsid w:val="00D5092C"/>
    <w:rsid w:val="00D510A7"/>
    <w:rsid w:val="00D51677"/>
    <w:rsid w:val="00D51818"/>
    <w:rsid w:val="00D51B4F"/>
    <w:rsid w:val="00D51DEE"/>
    <w:rsid w:val="00D52E0C"/>
    <w:rsid w:val="00D52E54"/>
    <w:rsid w:val="00D5309F"/>
    <w:rsid w:val="00D5392A"/>
    <w:rsid w:val="00D53BD7"/>
    <w:rsid w:val="00D53DD4"/>
    <w:rsid w:val="00D543DE"/>
    <w:rsid w:val="00D54689"/>
    <w:rsid w:val="00D54869"/>
    <w:rsid w:val="00D54C7F"/>
    <w:rsid w:val="00D54C8A"/>
    <w:rsid w:val="00D54E27"/>
    <w:rsid w:val="00D558C7"/>
    <w:rsid w:val="00D56C54"/>
    <w:rsid w:val="00D56EA6"/>
    <w:rsid w:val="00D56EC9"/>
    <w:rsid w:val="00D57744"/>
    <w:rsid w:val="00D57A94"/>
    <w:rsid w:val="00D60210"/>
    <w:rsid w:val="00D60B29"/>
    <w:rsid w:val="00D61A26"/>
    <w:rsid w:val="00D6294E"/>
    <w:rsid w:val="00D629D2"/>
    <w:rsid w:val="00D6378D"/>
    <w:rsid w:val="00D6412F"/>
    <w:rsid w:val="00D65311"/>
    <w:rsid w:val="00D65319"/>
    <w:rsid w:val="00D661E9"/>
    <w:rsid w:val="00D6693A"/>
    <w:rsid w:val="00D66FAA"/>
    <w:rsid w:val="00D7246E"/>
    <w:rsid w:val="00D72574"/>
    <w:rsid w:val="00D726BF"/>
    <w:rsid w:val="00D726CA"/>
    <w:rsid w:val="00D72C87"/>
    <w:rsid w:val="00D72FD6"/>
    <w:rsid w:val="00D734FA"/>
    <w:rsid w:val="00D73860"/>
    <w:rsid w:val="00D73F02"/>
    <w:rsid w:val="00D74D24"/>
    <w:rsid w:val="00D75065"/>
    <w:rsid w:val="00D7608E"/>
    <w:rsid w:val="00D7765C"/>
    <w:rsid w:val="00D77B7F"/>
    <w:rsid w:val="00D80961"/>
    <w:rsid w:val="00D80B48"/>
    <w:rsid w:val="00D81020"/>
    <w:rsid w:val="00D8122C"/>
    <w:rsid w:val="00D813D1"/>
    <w:rsid w:val="00D81700"/>
    <w:rsid w:val="00D81EAE"/>
    <w:rsid w:val="00D82092"/>
    <w:rsid w:val="00D82E51"/>
    <w:rsid w:val="00D83132"/>
    <w:rsid w:val="00D83304"/>
    <w:rsid w:val="00D84096"/>
    <w:rsid w:val="00D84F43"/>
    <w:rsid w:val="00D851AE"/>
    <w:rsid w:val="00D858F4"/>
    <w:rsid w:val="00D85A9C"/>
    <w:rsid w:val="00D85CB0"/>
    <w:rsid w:val="00D8656F"/>
    <w:rsid w:val="00D86A61"/>
    <w:rsid w:val="00D86E1F"/>
    <w:rsid w:val="00D870E1"/>
    <w:rsid w:val="00D8769F"/>
    <w:rsid w:val="00D9095A"/>
    <w:rsid w:val="00D91254"/>
    <w:rsid w:val="00D9266A"/>
    <w:rsid w:val="00D92F0B"/>
    <w:rsid w:val="00D93AB0"/>
    <w:rsid w:val="00D942E1"/>
    <w:rsid w:val="00D94CCA"/>
    <w:rsid w:val="00D95866"/>
    <w:rsid w:val="00D95C37"/>
    <w:rsid w:val="00D96113"/>
    <w:rsid w:val="00D96A7B"/>
    <w:rsid w:val="00D96E21"/>
    <w:rsid w:val="00D9737D"/>
    <w:rsid w:val="00DA0D44"/>
    <w:rsid w:val="00DA13E8"/>
    <w:rsid w:val="00DA151D"/>
    <w:rsid w:val="00DA1877"/>
    <w:rsid w:val="00DA1AE6"/>
    <w:rsid w:val="00DA53F4"/>
    <w:rsid w:val="00DA57AA"/>
    <w:rsid w:val="00DA58F3"/>
    <w:rsid w:val="00DA5D2C"/>
    <w:rsid w:val="00DA712F"/>
    <w:rsid w:val="00DA7E52"/>
    <w:rsid w:val="00DB00C5"/>
    <w:rsid w:val="00DB0DD2"/>
    <w:rsid w:val="00DB0E44"/>
    <w:rsid w:val="00DB1169"/>
    <w:rsid w:val="00DB21A6"/>
    <w:rsid w:val="00DB3443"/>
    <w:rsid w:val="00DB392E"/>
    <w:rsid w:val="00DB3EE1"/>
    <w:rsid w:val="00DB4A37"/>
    <w:rsid w:val="00DB4A3F"/>
    <w:rsid w:val="00DB5218"/>
    <w:rsid w:val="00DB587E"/>
    <w:rsid w:val="00DB5E54"/>
    <w:rsid w:val="00DB60DB"/>
    <w:rsid w:val="00DB63E0"/>
    <w:rsid w:val="00DB69DE"/>
    <w:rsid w:val="00DB7051"/>
    <w:rsid w:val="00DB71ED"/>
    <w:rsid w:val="00DB72D6"/>
    <w:rsid w:val="00DB7528"/>
    <w:rsid w:val="00DB771F"/>
    <w:rsid w:val="00DB77E1"/>
    <w:rsid w:val="00DB78A5"/>
    <w:rsid w:val="00DC0C63"/>
    <w:rsid w:val="00DC159A"/>
    <w:rsid w:val="00DC1F3B"/>
    <w:rsid w:val="00DC2BB3"/>
    <w:rsid w:val="00DC2EBF"/>
    <w:rsid w:val="00DC3137"/>
    <w:rsid w:val="00DC3714"/>
    <w:rsid w:val="00DC3C83"/>
    <w:rsid w:val="00DC658A"/>
    <w:rsid w:val="00DC6666"/>
    <w:rsid w:val="00DC6B09"/>
    <w:rsid w:val="00DC6DB0"/>
    <w:rsid w:val="00DD0889"/>
    <w:rsid w:val="00DD09E6"/>
    <w:rsid w:val="00DD0ECD"/>
    <w:rsid w:val="00DD1497"/>
    <w:rsid w:val="00DD265D"/>
    <w:rsid w:val="00DD26AA"/>
    <w:rsid w:val="00DD2B91"/>
    <w:rsid w:val="00DD308F"/>
    <w:rsid w:val="00DD3807"/>
    <w:rsid w:val="00DD3A69"/>
    <w:rsid w:val="00DD3BF7"/>
    <w:rsid w:val="00DD3C71"/>
    <w:rsid w:val="00DD3E51"/>
    <w:rsid w:val="00DD4049"/>
    <w:rsid w:val="00DD46D2"/>
    <w:rsid w:val="00DD51C3"/>
    <w:rsid w:val="00DD55C5"/>
    <w:rsid w:val="00DD5C3D"/>
    <w:rsid w:val="00DD5F27"/>
    <w:rsid w:val="00DD6B3E"/>
    <w:rsid w:val="00DD70F4"/>
    <w:rsid w:val="00DD734F"/>
    <w:rsid w:val="00DD79D5"/>
    <w:rsid w:val="00DE0453"/>
    <w:rsid w:val="00DE0F6C"/>
    <w:rsid w:val="00DE1D64"/>
    <w:rsid w:val="00DE221D"/>
    <w:rsid w:val="00DE2357"/>
    <w:rsid w:val="00DE26FD"/>
    <w:rsid w:val="00DE2E82"/>
    <w:rsid w:val="00DE307F"/>
    <w:rsid w:val="00DE30CB"/>
    <w:rsid w:val="00DE3D86"/>
    <w:rsid w:val="00DE41CE"/>
    <w:rsid w:val="00DE4A42"/>
    <w:rsid w:val="00DE4B78"/>
    <w:rsid w:val="00DE5414"/>
    <w:rsid w:val="00DE54A4"/>
    <w:rsid w:val="00DE582F"/>
    <w:rsid w:val="00DE6E4D"/>
    <w:rsid w:val="00DE741E"/>
    <w:rsid w:val="00DE77E4"/>
    <w:rsid w:val="00DE7FF0"/>
    <w:rsid w:val="00DF08F1"/>
    <w:rsid w:val="00DF15A1"/>
    <w:rsid w:val="00DF26A6"/>
    <w:rsid w:val="00DF2848"/>
    <w:rsid w:val="00DF2F9B"/>
    <w:rsid w:val="00DF35E0"/>
    <w:rsid w:val="00DF3DAF"/>
    <w:rsid w:val="00DF3DDF"/>
    <w:rsid w:val="00DF470D"/>
    <w:rsid w:val="00DF4C51"/>
    <w:rsid w:val="00DF55C5"/>
    <w:rsid w:val="00DF62F9"/>
    <w:rsid w:val="00DF6F68"/>
    <w:rsid w:val="00DF6FD0"/>
    <w:rsid w:val="00DF73F7"/>
    <w:rsid w:val="00DF7869"/>
    <w:rsid w:val="00E003DA"/>
    <w:rsid w:val="00E00ADD"/>
    <w:rsid w:val="00E00EF5"/>
    <w:rsid w:val="00E0138B"/>
    <w:rsid w:val="00E03421"/>
    <w:rsid w:val="00E0554E"/>
    <w:rsid w:val="00E05759"/>
    <w:rsid w:val="00E0576C"/>
    <w:rsid w:val="00E057B3"/>
    <w:rsid w:val="00E05D03"/>
    <w:rsid w:val="00E06160"/>
    <w:rsid w:val="00E102F3"/>
    <w:rsid w:val="00E108C3"/>
    <w:rsid w:val="00E10F17"/>
    <w:rsid w:val="00E11C4B"/>
    <w:rsid w:val="00E1259B"/>
    <w:rsid w:val="00E133EE"/>
    <w:rsid w:val="00E13697"/>
    <w:rsid w:val="00E1561D"/>
    <w:rsid w:val="00E167D9"/>
    <w:rsid w:val="00E17B6D"/>
    <w:rsid w:val="00E2029F"/>
    <w:rsid w:val="00E2080B"/>
    <w:rsid w:val="00E21790"/>
    <w:rsid w:val="00E22209"/>
    <w:rsid w:val="00E2257A"/>
    <w:rsid w:val="00E22598"/>
    <w:rsid w:val="00E2277C"/>
    <w:rsid w:val="00E228D3"/>
    <w:rsid w:val="00E2338C"/>
    <w:rsid w:val="00E241CE"/>
    <w:rsid w:val="00E243B7"/>
    <w:rsid w:val="00E260BA"/>
    <w:rsid w:val="00E26F92"/>
    <w:rsid w:val="00E32F3D"/>
    <w:rsid w:val="00E33056"/>
    <w:rsid w:val="00E3309C"/>
    <w:rsid w:val="00E338F0"/>
    <w:rsid w:val="00E341BC"/>
    <w:rsid w:val="00E34265"/>
    <w:rsid w:val="00E342DB"/>
    <w:rsid w:val="00E343FC"/>
    <w:rsid w:val="00E344A1"/>
    <w:rsid w:val="00E35BF6"/>
    <w:rsid w:val="00E35CEC"/>
    <w:rsid w:val="00E3682B"/>
    <w:rsid w:val="00E37060"/>
    <w:rsid w:val="00E3793F"/>
    <w:rsid w:val="00E37E9F"/>
    <w:rsid w:val="00E37FF3"/>
    <w:rsid w:val="00E40F99"/>
    <w:rsid w:val="00E42458"/>
    <w:rsid w:val="00E4268C"/>
    <w:rsid w:val="00E42A0B"/>
    <w:rsid w:val="00E4462F"/>
    <w:rsid w:val="00E452AB"/>
    <w:rsid w:val="00E456D1"/>
    <w:rsid w:val="00E45B35"/>
    <w:rsid w:val="00E45B36"/>
    <w:rsid w:val="00E47325"/>
    <w:rsid w:val="00E50071"/>
    <w:rsid w:val="00E5044B"/>
    <w:rsid w:val="00E50CD6"/>
    <w:rsid w:val="00E513F7"/>
    <w:rsid w:val="00E514D6"/>
    <w:rsid w:val="00E51A1B"/>
    <w:rsid w:val="00E522AD"/>
    <w:rsid w:val="00E5324E"/>
    <w:rsid w:val="00E534D6"/>
    <w:rsid w:val="00E53595"/>
    <w:rsid w:val="00E538AC"/>
    <w:rsid w:val="00E5419A"/>
    <w:rsid w:val="00E5611E"/>
    <w:rsid w:val="00E60822"/>
    <w:rsid w:val="00E60914"/>
    <w:rsid w:val="00E609AE"/>
    <w:rsid w:val="00E61929"/>
    <w:rsid w:val="00E61BDD"/>
    <w:rsid w:val="00E6206D"/>
    <w:rsid w:val="00E63289"/>
    <w:rsid w:val="00E6345A"/>
    <w:rsid w:val="00E635A3"/>
    <w:rsid w:val="00E63673"/>
    <w:rsid w:val="00E6401C"/>
    <w:rsid w:val="00E65C62"/>
    <w:rsid w:val="00E66897"/>
    <w:rsid w:val="00E6753D"/>
    <w:rsid w:val="00E701A8"/>
    <w:rsid w:val="00E7029A"/>
    <w:rsid w:val="00E7041A"/>
    <w:rsid w:val="00E70CC9"/>
    <w:rsid w:val="00E7133E"/>
    <w:rsid w:val="00E72356"/>
    <w:rsid w:val="00E724C1"/>
    <w:rsid w:val="00E73BE9"/>
    <w:rsid w:val="00E74A7B"/>
    <w:rsid w:val="00E776FF"/>
    <w:rsid w:val="00E77A61"/>
    <w:rsid w:val="00E8005E"/>
    <w:rsid w:val="00E80F27"/>
    <w:rsid w:val="00E81969"/>
    <w:rsid w:val="00E8297B"/>
    <w:rsid w:val="00E84126"/>
    <w:rsid w:val="00E84885"/>
    <w:rsid w:val="00E84A53"/>
    <w:rsid w:val="00E8525A"/>
    <w:rsid w:val="00E862AB"/>
    <w:rsid w:val="00E8696C"/>
    <w:rsid w:val="00E86C43"/>
    <w:rsid w:val="00E903B2"/>
    <w:rsid w:val="00E9059B"/>
    <w:rsid w:val="00E9084D"/>
    <w:rsid w:val="00E94591"/>
    <w:rsid w:val="00E94650"/>
    <w:rsid w:val="00E94BC5"/>
    <w:rsid w:val="00E95246"/>
    <w:rsid w:val="00E966B9"/>
    <w:rsid w:val="00E967B7"/>
    <w:rsid w:val="00E96A66"/>
    <w:rsid w:val="00EA2868"/>
    <w:rsid w:val="00EA2C3D"/>
    <w:rsid w:val="00EA3CB0"/>
    <w:rsid w:val="00EA48D8"/>
    <w:rsid w:val="00EA573D"/>
    <w:rsid w:val="00EB025B"/>
    <w:rsid w:val="00EB0A6C"/>
    <w:rsid w:val="00EB0FD2"/>
    <w:rsid w:val="00EB10D8"/>
    <w:rsid w:val="00EB1491"/>
    <w:rsid w:val="00EB15EE"/>
    <w:rsid w:val="00EB26C5"/>
    <w:rsid w:val="00EB3525"/>
    <w:rsid w:val="00EB3D4E"/>
    <w:rsid w:val="00EB5C6E"/>
    <w:rsid w:val="00EB5D94"/>
    <w:rsid w:val="00EB5DAE"/>
    <w:rsid w:val="00EB726E"/>
    <w:rsid w:val="00EB7463"/>
    <w:rsid w:val="00EB7753"/>
    <w:rsid w:val="00EC0801"/>
    <w:rsid w:val="00EC275E"/>
    <w:rsid w:val="00EC2BFE"/>
    <w:rsid w:val="00EC3739"/>
    <w:rsid w:val="00EC470C"/>
    <w:rsid w:val="00EC6C55"/>
    <w:rsid w:val="00EC7297"/>
    <w:rsid w:val="00EC774D"/>
    <w:rsid w:val="00EC775A"/>
    <w:rsid w:val="00EC776F"/>
    <w:rsid w:val="00EC7C85"/>
    <w:rsid w:val="00ED0F08"/>
    <w:rsid w:val="00ED137A"/>
    <w:rsid w:val="00ED1B16"/>
    <w:rsid w:val="00ED3AA2"/>
    <w:rsid w:val="00ED400D"/>
    <w:rsid w:val="00ED41BF"/>
    <w:rsid w:val="00ED426D"/>
    <w:rsid w:val="00ED47BD"/>
    <w:rsid w:val="00ED4E55"/>
    <w:rsid w:val="00ED58D9"/>
    <w:rsid w:val="00ED601C"/>
    <w:rsid w:val="00ED6B3D"/>
    <w:rsid w:val="00ED6D3D"/>
    <w:rsid w:val="00ED7103"/>
    <w:rsid w:val="00ED76DA"/>
    <w:rsid w:val="00ED7B4C"/>
    <w:rsid w:val="00ED7E64"/>
    <w:rsid w:val="00EE0576"/>
    <w:rsid w:val="00EE0F2B"/>
    <w:rsid w:val="00EE16FF"/>
    <w:rsid w:val="00EE275D"/>
    <w:rsid w:val="00EE2EB3"/>
    <w:rsid w:val="00EE3340"/>
    <w:rsid w:val="00EE3D96"/>
    <w:rsid w:val="00EE488A"/>
    <w:rsid w:val="00EE4A5F"/>
    <w:rsid w:val="00EE58BE"/>
    <w:rsid w:val="00EE5F7F"/>
    <w:rsid w:val="00EF0DEB"/>
    <w:rsid w:val="00EF10CA"/>
    <w:rsid w:val="00EF1343"/>
    <w:rsid w:val="00EF13B5"/>
    <w:rsid w:val="00EF29D2"/>
    <w:rsid w:val="00EF420D"/>
    <w:rsid w:val="00EF4E59"/>
    <w:rsid w:val="00EF5051"/>
    <w:rsid w:val="00EF5554"/>
    <w:rsid w:val="00EF6444"/>
    <w:rsid w:val="00EF697A"/>
    <w:rsid w:val="00F0056A"/>
    <w:rsid w:val="00F0400E"/>
    <w:rsid w:val="00F041D2"/>
    <w:rsid w:val="00F041FA"/>
    <w:rsid w:val="00F0465A"/>
    <w:rsid w:val="00F0469C"/>
    <w:rsid w:val="00F04991"/>
    <w:rsid w:val="00F05400"/>
    <w:rsid w:val="00F0544F"/>
    <w:rsid w:val="00F05B37"/>
    <w:rsid w:val="00F05CD6"/>
    <w:rsid w:val="00F072CB"/>
    <w:rsid w:val="00F07354"/>
    <w:rsid w:val="00F076B3"/>
    <w:rsid w:val="00F076B8"/>
    <w:rsid w:val="00F105F7"/>
    <w:rsid w:val="00F11F45"/>
    <w:rsid w:val="00F11F8D"/>
    <w:rsid w:val="00F130A4"/>
    <w:rsid w:val="00F130FF"/>
    <w:rsid w:val="00F131CD"/>
    <w:rsid w:val="00F140D4"/>
    <w:rsid w:val="00F14959"/>
    <w:rsid w:val="00F1508D"/>
    <w:rsid w:val="00F15480"/>
    <w:rsid w:val="00F15855"/>
    <w:rsid w:val="00F1639D"/>
    <w:rsid w:val="00F204D8"/>
    <w:rsid w:val="00F204EC"/>
    <w:rsid w:val="00F21497"/>
    <w:rsid w:val="00F2165D"/>
    <w:rsid w:val="00F240D4"/>
    <w:rsid w:val="00F241E1"/>
    <w:rsid w:val="00F250F8"/>
    <w:rsid w:val="00F25128"/>
    <w:rsid w:val="00F25689"/>
    <w:rsid w:val="00F2749F"/>
    <w:rsid w:val="00F2763A"/>
    <w:rsid w:val="00F27F45"/>
    <w:rsid w:val="00F3053C"/>
    <w:rsid w:val="00F305E3"/>
    <w:rsid w:val="00F3179B"/>
    <w:rsid w:val="00F3215F"/>
    <w:rsid w:val="00F32618"/>
    <w:rsid w:val="00F32D9E"/>
    <w:rsid w:val="00F32ED0"/>
    <w:rsid w:val="00F32F3F"/>
    <w:rsid w:val="00F33AAF"/>
    <w:rsid w:val="00F34074"/>
    <w:rsid w:val="00F34667"/>
    <w:rsid w:val="00F349DB"/>
    <w:rsid w:val="00F35F58"/>
    <w:rsid w:val="00F36386"/>
    <w:rsid w:val="00F3720D"/>
    <w:rsid w:val="00F37B08"/>
    <w:rsid w:val="00F37C95"/>
    <w:rsid w:val="00F37FC5"/>
    <w:rsid w:val="00F41175"/>
    <w:rsid w:val="00F41456"/>
    <w:rsid w:val="00F41BC3"/>
    <w:rsid w:val="00F42BD2"/>
    <w:rsid w:val="00F444F5"/>
    <w:rsid w:val="00F44A0C"/>
    <w:rsid w:val="00F44C81"/>
    <w:rsid w:val="00F451DB"/>
    <w:rsid w:val="00F45F36"/>
    <w:rsid w:val="00F461EE"/>
    <w:rsid w:val="00F466F6"/>
    <w:rsid w:val="00F50637"/>
    <w:rsid w:val="00F54508"/>
    <w:rsid w:val="00F547C1"/>
    <w:rsid w:val="00F54D2E"/>
    <w:rsid w:val="00F5533B"/>
    <w:rsid w:val="00F55503"/>
    <w:rsid w:val="00F55505"/>
    <w:rsid w:val="00F5590A"/>
    <w:rsid w:val="00F55B50"/>
    <w:rsid w:val="00F55CD6"/>
    <w:rsid w:val="00F57AB2"/>
    <w:rsid w:val="00F6026D"/>
    <w:rsid w:val="00F609E9"/>
    <w:rsid w:val="00F622CC"/>
    <w:rsid w:val="00F63E06"/>
    <w:rsid w:val="00F63E70"/>
    <w:rsid w:val="00F63EA7"/>
    <w:rsid w:val="00F64172"/>
    <w:rsid w:val="00F650D3"/>
    <w:rsid w:val="00F657D0"/>
    <w:rsid w:val="00F65D26"/>
    <w:rsid w:val="00F67916"/>
    <w:rsid w:val="00F70612"/>
    <w:rsid w:val="00F70AF0"/>
    <w:rsid w:val="00F70C70"/>
    <w:rsid w:val="00F71394"/>
    <w:rsid w:val="00F716BA"/>
    <w:rsid w:val="00F7190E"/>
    <w:rsid w:val="00F72722"/>
    <w:rsid w:val="00F72EDD"/>
    <w:rsid w:val="00F7304E"/>
    <w:rsid w:val="00F732E4"/>
    <w:rsid w:val="00F736D1"/>
    <w:rsid w:val="00F738B0"/>
    <w:rsid w:val="00F73AA1"/>
    <w:rsid w:val="00F76947"/>
    <w:rsid w:val="00F76BC2"/>
    <w:rsid w:val="00F77E01"/>
    <w:rsid w:val="00F77E51"/>
    <w:rsid w:val="00F80B69"/>
    <w:rsid w:val="00F80B95"/>
    <w:rsid w:val="00F8235C"/>
    <w:rsid w:val="00F824CC"/>
    <w:rsid w:val="00F84227"/>
    <w:rsid w:val="00F84751"/>
    <w:rsid w:val="00F85AB8"/>
    <w:rsid w:val="00F85BCE"/>
    <w:rsid w:val="00F87E03"/>
    <w:rsid w:val="00F905D5"/>
    <w:rsid w:val="00F90E59"/>
    <w:rsid w:val="00F9122E"/>
    <w:rsid w:val="00F9125E"/>
    <w:rsid w:val="00F917A6"/>
    <w:rsid w:val="00F9197C"/>
    <w:rsid w:val="00F91A0C"/>
    <w:rsid w:val="00F9276B"/>
    <w:rsid w:val="00F92CC4"/>
    <w:rsid w:val="00F94B16"/>
    <w:rsid w:val="00F962E5"/>
    <w:rsid w:val="00F96FC5"/>
    <w:rsid w:val="00F97005"/>
    <w:rsid w:val="00F976F6"/>
    <w:rsid w:val="00FA0989"/>
    <w:rsid w:val="00FA0ED1"/>
    <w:rsid w:val="00FA13ED"/>
    <w:rsid w:val="00FA3251"/>
    <w:rsid w:val="00FA4498"/>
    <w:rsid w:val="00FA4C3F"/>
    <w:rsid w:val="00FA54E3"/>
    <w:rsid w:val="00FA60F9"/>
    <w:rsid w:val="00FA639A"/>
    <w:rsid w:val="00FA7AAA"/>
    <w:rsid w:val="00FA7AED"/>
    <w:rsid w:val="00FA7CD4"/>
    <w:rsid w:val="00FB04DB"/>
    <w:rsid w:val="00FB11B9"/>
    <w:rsid w:val="00FB21D7"/>
    <w:rsid w:val="00FB2864"/>
    <w:rsid w:val="00FB35FA"/>
    <w:rsid w:val="00FB56A0"/>
    <w:rsid w:val="00FB578C"/>
    <w:rsid w:val="00FB58C3"/>
    <w:rsid w:val="00FB5AF9"/>
    <w:rsid w:val="00FB6C32"/>
    <w:rsid w:val="00FB71C5"/>
    <w:rsid w:val="00FB7227"/>
    <w:rsid w:val="00FB7AB8"/>
    <w:rsid w:val="00FB7DB2"/>
    <w:rsid w:val="00FC0F07"/>
    <w:rsid w:val="00FC13BF"/>
    <w:rsid w:val="00FC1A41"/>
    <w:rsid w:val="00FC1B25"/>
    <w:rsid w:val="00FC210E"/>
    <w:rsid w:val="00FC25AA"/>
    <w:rsid w:val="00FC2872"/>
    <w:rsid w:val="00FC2C37"/>
    <w:rsid w:val="00FC3378"/>
    <w:rsid w:val="00FC4483"/>
    <w:rsid w:val="00FC473E"/>
    <w:rsid w:val="00FC4E98"/>
    <w:rsid w:val="00FC55E4"/>
    <w:rsid w:val="00FC58CA"/>
    <w:rsid w:val="00FC5F36"/>
    <w:rsid w:val="00FC7419"/>
    <w:rsid w:val="00FD0374"/>
    <w:rsid w:val="00FD0C4F"/>
    <w:rsid w:val="00FD12A7"/>
    <w:rsid w:val="00FD173E"/>
    <w:rsid w:val="00FD184F"/>
    <w:rsid w:val="00FD2661"/>
    <w:rsid w:val="00FD3497"/>
    <w:rsid w:val="00FD3D06"/>
    <w:rsid w:val="00FD4F91"/>
    <w:rsid w:val="00FD6D85"/>
    <w:rsid w:val="00FD6E95"/>
    <w:rsid w:val="00FD7C86"/>
    <w:rsid w:val="00FE1D6C"/>
    <w:rsid w:val="00FE246F"/>
    <w:rsid w:val="00FE3100"/>
    <w:rsid w:val="00FE31CF"/>
    <w:rsid w:val="00FE326B"/>
    <w:rsid w:val="00FE32B2"/>
    <w:rsid w:val="00FE37A8"/>
    <w:rsid w:val="00FE42F0"/>
    <w:rsid w:val="00FE48F0"/>
    <w:rsid w:val="00FE5BB7"/>
    <w:rsid w:val="00FE6688"/>
    <w:rsid w:val="00FE6F95"/>
    <w:rsid w:val="00FE7243"/>
    <w:rsid w:val="00FE73F7"/>
    <w:rsid w:val="00FE7CDE"/>
    <w:rsid w:val="00FF0016"/>
    <w:rsid w:val="00FF0672"/>
    <w:rsid w:val="00FF0A88"/>
    <w:rsid w:val="00FF0D02"/>
    <w:rsid w:val="00FF17B3"/>
    <w:rsid w:val="00FF17BC"/>
    <w:rsid w:val="00FF1BFD"/>
    <w:rsid w:val="00FF310A"/>
    <w:rsid w:val="00FF441F"/>
    <w:rsid w:val="00FF47D9"/>
    <w:rsid w:val="00FF642B"/>
    <w:rsid w:val="00FF74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6EB6DED5"/>
  <w14:defaultImageDpi w14:val="300"/>
  <w15:docId w15:val="{63C1C12F-C793-41A8-8D50-37B5573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6C"/>
    <w:rPr>
      <w:lang w:val="es-MX"/>
    </w:rPr>
  </w:style>
  <w:style w:type="paragraph" w:styleId="Ttulo1">
    <w:name w:val="heading 1"/>
    <w:basedOn w:val="Normal"/>
    <w:next w:val="Normal"/>
    <w:link w:val="Ttulo1Car"/>
    <w:uiPriority w:val="9"/>
    <w:qFormat/>
    <w:rsid w:val="00AF4ED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9"/>
    <w:unhideWhenUsed/>
    <w:qFormat/>
    <w:rsid w:val="00AF4EDF"/>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unhideWhenUsed/>
    <w:qFormat/>
    <w:rsid w:val="0079149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qFormat/>
    <w:rsid w:val="00B65BDE"/>
    <w:pPr>
      <w:keepNext/>
      <w:tabs>
        <w:tab w:val="center" w:pos="4680"/>
      </w:tabs>
      <w:suppressAutoHyphens/>
      <w:jc w:val="center"/>
      <w:outlineLvl w:val="3"/>
    </w:pPr>
    <w:rPr>
      <w:rFonts w:ascii="Arial" w:eastAsia="Times New Roman" w:hAnsi="Arial" w:cs="Arial"/>
      <w:b/>
      <w:bCs/>
      <w:spacing w:val="-3"/>
      <w:sz w:val="20"/>
      <w:szCs w:val="20"/>
      <w:lang w:eastAsia="es-ES"/>
    </w:rPr>
  </w:style>
  <w:style w:type="paragraph" w:styleId="Ttulo5">
    <w:name w:val="heading 5"/>
    <w:basedOn w:val="Normal"/>
    <w:next w:val="Normal"/>
    <w:link w:val="Ttulo5Car"/>
    <w:uiPriority w:val="9"/>
    <w:unhideWhenUsed/>
    <w:qFormat/>
    <w:rsid w:val="006D7376"/>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Ttulo6">
    <w:name w:val="heading 6"/>
    <w:basedOn w:val="Normal"/>
    <w:next w:val="Normal"/>
    <w:link w:val="Ttulo6Car"/>
    <w:unhideWhenUsed/>
    <w:qFormat/>
    <w:rsid w:val="006D7376"/>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paragraph" w:styleId="Ttulo7">
    <w:name w:val="heading 7"/>
    <w:basedOn w:val="Normal"/>
    <w:next w:val="Normal"/>
    <w:link w:val="Ttulo7Car"/>
    <w:uiPriority w:val="9"/>
    <w:semiHidden/>
    <w:unhideWhenUsed/>
    <w:qFormat/>
    <w:rsid w:val="006D7376"/>
    <w:pPr>
      <w:tabs>
        <w:tab w:val="num" w:pos="5040"/>
      </w:tabs>
      <w:spacing w:before="240" w:after="60"/>
      <w:ind w:left="5040" w:hanging="720"/>
      <w:outlineLvl w:val="6"/>
    </w:pPr>
    <w:rPr>
      <w:lang w:val="en-US"/>
    </w:rPr>
  </w:style>
  <w:style w:type="paragraph" w:styleId="Ttulo8">
    <w:name w:val="heading 8"/>
    <w:basedOn w:val="Normal"/>
    <w:next w:val="Normal"/>
    <w:link w:val="Ttulo8Car"/>
    <w:uiPriority w:val="9"/>
    <w:semiHidden/>
    <w:unhideWhenUsed/>
    <w:qFormat/>
    <w:rsid w:val="006D7376"/>
    <w:pPr>
      <w:tabs>
        <w:tab w:val="num" w:pos="5760"/>
      </w:tabs>
      <w:spacing w:before="240" w:after="60"/>
      <w:ind w:left="5760" w:hanging="720"/>
      <w:outlineLvl w:val="7"/>
    </w:pPr>
    <w:rPr>
      <w:i/>
      <w:iCs/>
      <w:lang w:val="en-US"/>
    </w:rPr>
  </w:style>
  <w:style w:type="paragraph" w:styleId="Ttulo9">
    <w:name w:val="heading 9"/>
    <w:basedOn w:val="Normal"/>
    <w:next w:val="Normal"/>
    <w:link w:val="Ttulo9Car"/>
    <w:uiPriority w:val="9"/>
    <w:semiHidden/>
    <w:unhideWhenUsed/>
    <w:qFormat/>
    <w:rsid w:val="006D7376"/>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0672"/>
    <w:pPr>
      <w:tabs>
        <w:tab w:val="center" w:pos="4153"/>
        <w:tab w:val="right" w:pos="8306"/>
      </w:tabs>
    </w:pPr>
  </w:style>
  <w:style w:type="character" w:customStyle="1" w:styleId="EncabezadoCar">
    <w:name w:val="Encabezado Car"/>
    <w:basedOn w:val="Fuentedeprrafopredeter"/>
    <w:link w:val="Encabezado"/>
    <w:uiPriority w:val="99"/>
    <w:rsid w:val="006D0672"/>
  </w:style>
  <w:style w:type="paragraph" w:styleId="Piedepgina">
    <w:name w:val="footer"/>
    <w:basedOn w:val="Normal"/>
    <w:link w:val="PiedepginaCar"/>
    <w:uiPriority w:val="99"/>
    <w:unhideWhenUsed/>
    <w:rsid w:val="006D0672"/>
    <w:pPr>
      <w:tabs>
        <w:tab w:val="center" w:pos="4153"/>
        <w:tab w:val="right" w:pos="8306"/>
      </w:tabs>
    </w:pPr>
  </w:style>
  <w:style w:type="character" w:customStyle="1" w:styleId="PiedepginaCar">
    <w:name w:val="Pie de página Car"/>
    <w:basedOn w:val="Fuentedeprrafopredeter"/>
    <w:link w:val="Piedepgina"/>
    <w:uiPriority w:val="99"/>
    <w:rsid w:val="006D0672"/>
  </w:style>
  <w:style w:type="paragraph" w:styleId="Textodeglobo">
    <w:name w:val="Balloon Text"/>
    <w:basedOn w:val="Normal"/>
    <w:link w:val="TextodegloboCar"/>
    <w:uiPriority w:val="99"/>
    <w:unhideWhenUsed/>
    <w:rsid w:val="006D0672"/>
    <w:rPr>
      <w:rFonts w:ascii="Lucida Grande" w:hAnsi="Lucida Grande"/>
      <w:sz w:val="18"/>
      <w:szCs w:val="18"/>
    </w:rPr>
  </w:style>
  <w:style w:type="character" w:customStyle="1" w:styleId="TextodegloboCar">
    <w:name w:val="Texto de globo Car"/>
    <w:basedOn w:val="Fuentedeprrafopredeter"/>
    <w:link w:val="Textodeglobo"/>
    <w:uiPriority w:val="99"/>
    <w:rsid w:val="006D0672"/>
    <w:rPr>
      <w:rFonts w:ascii="Lucida Grande" w:hAnsi="Lucida Grande"/>
      <w:sz w:val="18"/>
      <w:szCs w:val="18"/>
    </w:rPr>
  </w:style>
  <w:style w:type="paragraph" w:styleId="Sinespaciado">
    <w:name w:val="No Spacing"/>
    <w:link w:val="SinespaciadoCar"/>
    <w:uiPriority w:val="1"/>
    <w:qFormat/>
    <w:rsid w:val="0086722D"/>
    <w:rPr>
      <w:rFonts w:ascii="Calibri" w:eastAsia="Calibri" w:hAnsi="Calibri" w:cs="Times New Roman"/>
      <w:sz w:val="22"/>
      <w:szCs w:val="22"/>
    </w:rPr>
  </w:style>
  <w:style w:type="table" w:styleId="Tablaconcuadrcula">
    <w:name w:val="Table Grid"/>
    <w:basedOn w:val="Tablanormal"/>
    <w:uiPriority w:val="59"/>
    <w:rsid w:val="003F2CE3"/>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41">
    <w:name w:val="Lista 41"/>
    <w:basedOn w:val="Normal"/>
    <w:rsid w:val="003F2CE3"/>
    <w:pPr>
      <w:suppressAutoHyphens/>
      <w:ind w:left="283" w:hanging="283"/>
    </w:pPr>
    <w:rPr>
      <w:rFonts w:ascii="Times New Roman" w:eastAsia="Times New Roman" w:hAnsi="Times New Roman" w:cs="Times New Roman"/>
      <w:sz w:val="20"/>
      <w:szCs w:val="20"/>
      <w:lang w:eastAsia="ar-SA"/>
    </w:rPr>
  </w:style>
  <w:style w:type="paragraph" w:customStyle="1" w:styleId="Sinespaciado1">
    <w:name w:val="Sin espaciado1"/>
    <w:link w:val="Sinespaciado1Car"/>
    <w:uiPriority w:val="99"/>
    <w:rsid w:val="003F2CE3"/>
    <w:rPr>
      <w:rFonts w:ascii="Calibri" w:eastAsia="Times New Roman" w:hAnsi="Calibri" w:cs="Times New Roman"/>
      <w:sz w:val="22"/>
      <w:szCs w:val="22"/>
      <w:lang w:val="en-US"/>
    </w:rPr>
  </w:style>
  <w:style w:type="paragraph" w:styleId="Prrafodelista">
    <w:name w:val="List Paragraph"/>
    <w:basedOn w:val="Normal"/>
    <w:link w:val="PrrafodelistaCar"/>
    <w:uiPriority w:val="34"/>
    <w:qFormat/>
    <w:rsid w:val="003F2CE3"/>
    <w:pPr>
      <w:spacing w:after="200" w:line="276" w:lineRule="auto"/>
      <w:ind w:left="720"/>
      <w:contextualSpacing/>
    </w:pPr>
    <w:rPr>
      <w:rFonts w:ascii="Calibri" w:eastAsia="Calibri" w:hAnsi="Calibri" w:cs="Times New Roman"/>
      <w:sz w:val="22"/>
      <w:szCs w:val="22"/>
      <w:lang w:val="es-ES"/>
    </w:rPr>
  </w:style>
  <w:style w:type="paragraph" w:customStyle="1" w:styleId="Texto">
    <w:name w:val="Texto"/>
    <w:basedOn w:val="Normal"/>
    <w:link w:val="TextoCar"/>
    <w:rsid w:val="009F42C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42C6"/>
    <w:rPr>
      <w:rFonts w:ascii="Arial" w:eastAsia="Times New Roman" w:hAnsi="Arial" w:cs="Arial"/>
      <w:sz w:val="18"/>
      <w:szCs w:val="20"/>
      <w:lang w:val="es-ES" w:eastAsia="es-ES"/>
    </w:rPr>
  </w:style>
  <w:style w:type="character" w:customStyle="1" w:styleId="SinespaciadoCar">
    <w:name w:val="Sin espaciado Car"/>
    <w:link w:val="Sinespaciado"/>
    <w:uiPriority w:val="1"/>
    <w:rsid w:val="00C16FA3"/>
    <w:rPr>
      <w:rFonts w:ascii="Calibri" w:eastAsia="Calibri" w:hAnsi="Calibri" w:cs="Times New Roman"/>
      <w:sz w:val="22"/>
      <w:szCs w:val="22"/>
    </w:rPr>
  </w:style>
  <w:style w:type="table" w:styleId="Tabladecuadrcula6concolores">
    <w:name w:val="Grid Table 6 Colorful"/>
    <w:basedOn w:val="Tablanormal"/>
    <w:uiPriority w:val="51"/>
    <w:rsid w:val="00C16FA3"/>
    <w:rPr>
      <w:rFonts w:eastAsiaTheme="minorHAnsi"/>
      <w:color w:val="000000" w:themeColor="text1"/>
      <w:sz w:val="22"/>
      <w:szCs w:val="22"/>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
    <w:name w:val="Body Text"/>
    <w:basedOn w:val="Normal"/>
    <w:link w:val="TextoindependienteCar"/>
    <w:qFormat/>
    <w:rsid w:val="009F7878"/>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F7878"/>
    <w:rPr>
      <w:rFonts w:ascii="Times New Roman" w:eastAsia="Times New Roman" w:hAnsi="Times New Roman" w:cs="Times New Roman"/>
      <w:sz w:val="20"/>
      <w:szCs w:val="20"/>
      <w:lang w:val="en-US"/>
    </w:rPr>
  </w:style>
  <w:style w:type="character" w:customStyle="1" w:styleId="Fuentedeprrafopredeter2">
    <w:name w:val="Fuente de párrafo predeter.2"/>
    <w:rsid w:val="00E05759"/>
  </w:style>
  <w:style w:type="character" w:styleId="Textoennegrita">
    <w:name w:val="Strong"/>
    <w:basedOn w:val="Fuentedeprrafopredeter"/>
    <w:uiPriority w:val="22"/>
    <w:qFormat/>
    <w:rsid w:val="00A34667"/>
    <w:rPr>
      <w:b/>
      <w:bCs/>
    </w:rPr>
  </w:style>
  <w:style w:type="paragraph" w:customStyle="1" w:styleId="Standard">
    <w:name w:val="Standard"/>
    <w:rsid w:val="00DD5C3D"/>
    <w:pPr>
      <w:widowControl w:val="0"/>
      <w:suppressAutoHyphens/>
      <w:textAlignment w:val="baseline"/>
    </w:pPr>
    <w:rPr>
      <w:rFonts w:ascii="Times New Roman" w:eastAsia="SimSun" w:hAnsi="Times New Roman" w:cs="Mangal"/>
      <w:kern w:val="1"/>
      <w:lang w:val="es-MX" w:eastAsia="zh-CN" w:bidi="hi-IN"/>
    </w:rPr>
  </w:style>
  <w:style w:type="character" w:customStyle="1" w:styleId="Fuentedeprrafopredeter1">
    <w:name w:val="Fuente de párrafo predeter.1"/>
    <w:rsid w:val="009916F0"/>
  </w:style>
  <w:style w:type="paragraph" w:styleId="NormalWeb">
    <w:name w:val="Normal (Web)"/>
    <w:basedOn w:val="Normal"/>
    <w:uiPriority w:val="99"/>
    <w:unhideWhenUsed/>
    <w:rsid w:val="00FE48F0"/>
    <w:pPr>
      <w:spacing w:before="100" w:beforeAutospacing="1" w:after="100" w:afterAutospacing="1"/>
    </w:pPr>
    <w:rPr>
      <w:rFonts w:ascii="Times New Roman" w:eastAsia="Times New Roman" w:hAnsi="Times New Roman" w:cs="Times New Roman"/>
      <w:lang w:eastAsia="es-ES_tradnl"/>
    </w:rPr>
  </w:style>
  <w:style w:type="character" w:customStyle="1" w:styleId="Ttulo60">
    <w:name w:val="Título #6"/>
    <w:rsid w:val="00FE48F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Sinespaciado1Car">
    <w:name w:val="Sin espaciado1 Car"/>
    <w:link w:val="Sinespaciado1"/>
    <w:rsid w:val="00996D42"/>
    <w:rPr>
      <w:rFonts w:ascii="Calibri" w:eastAsia="Times New Roman" w:hAnsi="Calibri" w:cs="Times New Roman"/>
      <w:sz w:val="22"/>
      <w:szCs w:val="22"/>
      <w:lang w:val="en-US"/>
    </w:rPr>
  </w:style>
  <w:style w:type="paragraph" w:customStyle="1" w:styleId="1">
    <w:name w:val="1"/>
    <w:basedOn w:val="Normal"/>
    <w:link w:val="1Car"/>
    <w:rsid w:val="00715BDB"/>
    <w:pPr>
      <w:tabs>
        <w:tab w:val="left" w:pos="1260"/>
      </w:tabs>
      <w:spacing w:line="360" w:lineRule="atLeast"/>
      <w:ind w:firstLine="720"/>
      <w:jc w:val="both"/>
    </w:pPr>
    <w:rPr>
      <w:rFonts w:ascii="Times" w:eastAsia="Times New Roman" w:hAnsi="Times" w:cs="Times New Roman"/>
      <w:szCs w:val="20"/>
      <w:lang w:eastAsia="es-ES"/>
    </w:rPr>
  </w:style>
  <w:style w:type="character" w:customStyle="1" w:styleId="1Car">
    <w:name w:val="1 Car"/>
    <w:link w:val="1"/>
    <w:rsid w:val="00715BDB"/>
    <w:rPr>
      <w:rFonts w:ascii="Times" w:eastAsia="Times New Roman" w:hAnsi="Times" w:cs="Times New Roman"/>
      <w:szCs w:val="20"/>
      <w:lang w:eastAsia="es-ES"/>
    </w:rPr>
  </w:style>
  <w:style w:type="character" w:customStyle="1" w:styleId="apple-converted-space">
    <w:name w:val="apple-converted-space"/>
    <w:basedOn w:val="Fuentedeprrafopredeter"/>
    <w:rsid w:val="004D6E5F"/>
  </w:style>
  <w:style w:type="paragraph" w:styleId="Textoindependiente3">
    <w:name w:val="Body Text 3"/>
    <w:basedOn w:val="Normal"/>
    <w:link w:val="Textoindependiente3Car"/>
    <w:uiPriority w:val="99"/>
    <w:unhideWhenUsed/>
    <w:rsid w:val="00B65BDE"/>
    <w:pPr>
      <w:spacing w:after="120"/>
    </w:pPr>
    <w:rPr>
      <w:sz w:val="16"/>
      <w:szCs w:val="16"/>
    </w:rPr>
  </w:style>
  <w:style w:type="character" w:customStyle="1" w:styleId="Textoindependiente3Car">
    <w:name w:val="Texto independiente 3 Car"/>
    <w:basedOn w:val="Fuentedeprrafopredeter"/>
    <w:link w:val="Textoindependiente3"/>
    <w:uiPriority w:val="99"/>
    <w:rsid w:val="00B65BDE"/>
    <w:rPr>
      <w:sz w:val="16"/>
      <w:szCs w:val="16"/>
    </w:rPr>
  </w:style>
  <w:style w:type="character" w:customStyle="1" w:styleId="Ttulo4Car">
    <w:name w:val="Título 4 Car"/>
    <w:basedOn w:val="Fuentedeprrafopredeter"/>
    <w:link w:val="Ttulo4"/>
    <w:uiPriority w:val="9"/>
    <w:rsid w:val="00B65BDE"/>
    <w:rPr>
      <w:rFonts w:ascii="Arial" w:eastAsia="Times New Roman" w:hAnsi="Arial" w:cs="Arial"/>
      <w:b/>
      <w:bCs/>
      <w:spacing w:val="-3"/>
      <w:sz w:val="20"/>
      <w:szCs w:val="20"/>
      <w:lang w:eastAsia="es-ES"/>
    </w:rPr>
  </w:style>
  <w:style w:type="paragraph" w:styleId="Textonotapie">
    <w:name w:val="footnote text"/>
    <w:basedOn w:val="Normal"/>
    <w:link w:val="TextonotapieCar"/>
    <w:uiPriority w:val="99"/>
    <w:semiHidden/>
    <w:unhideWhenUsed/>
    <w:rsid w:val="00D269EC"/>
    <w:rPr>
      <w:rFonts w:eastAsiaTheme="minorHAnsi"/>
      <w:sz w:val="20"/>
      <w:szCs w:val="20"/>
    </w:rPr>
  </w:style>
  <w:style w:type="character" w:customStyle="1" w:styleId="TextonotapieCar">
    <w:name w:val="Texto nota pie Car"/>
    <w:basedOn w:val="Fuentedeprrafopredeter"/>
    <w:link w:val="Textonotapie"/>
    <w:uiPriority w:val="99"/>
    <w:semiHidden/>
    <w:rsid w:val="00D269EC"/>
    <w:rPr>
      <w:rFonts w:eastAsiaTheme="minorHAnsi"/>
      <w:sz w:val="20"/>
      <w:szCs w:val="20"/>
      <w:lang w:val="es-MX"/>
    </w:rPr>
  </w:style>
  <w:style w:type="paragraph" w:customStyle="1" w:styleId="Textbody">
    <w:name w:val="Text body"/>
    <w:basedOn w:val="Standard"/>
    <w:uiPriority w:val="99"/>
    <w:rsid w:val="00D269EC"/>
    <w:pPr>
      <w:spacing w:after="120"/>
      <w:textAlignment w:val="auto"/>
    </w:pPr>
    <w:rPr>
      <w:kern w:val="2"/>
    </w:rPr>
  </w:style>
  <w:style w:type="character" w:styleId="Refdenotaalpie">
    <w:name w:val="footnote reference"/>
    <w:basedOn w:val="Fuentedeprrafopredeter"/>
    <w:uiPriority w:val="99"/>
    <w:semiHidden/>
    <w:unhideWhenUsed/>
    <w:rsid w:val="00D269EC"/>
    <w:rPr>
      <w:vertAlign w:val="superscript"/>
    </w:rPr>
  </w:style>
  <w:style w:type="character" w:customStyle="1" w:styleId="PrrafodelistaCar">
    <w:name w:val="Párrafo de lista Car"/>
    <w:link w:val="Prrafodelista"/>
    <w:uiPriority w:val="34"/>
    <w:locked/>
    <w:rsid w:val="00993D5A"/>
    <w:rPr>
      <w:rFonts w:ascii="Calibri" w:eastAsia="Calibri" w:hAnsi="Calibri" w:cs="Times New Roman"/>
      <w:sz w:val="22"/>
      <w:szCs w:val="22"/>
      <w:lang w:val="es-ES"/>
    </w:rPr>
  </w:style>
  <w:style w:type="paragraph" w:customStyle="1" w:styleId="paragraph">
    <w:name w:val="paragraph"/>
    <w:basedOn w:val="Normal"/>
    <w:rsid w:val="006E3A15"/>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6E3A15"/>
  </w:style>
  <w:style w:type="character" w:customStyle="1" w:styleId="eop">
    <w:name w:val="eop"/>
    <w:basedOn w:val="Fuentedeprrafopredeter"/>
    <w:rsid w:val="006E3A15"/>
  </w:style>
  <w:style w:type="paragraph" w:customStyle="1" w:styleId="Cuerpo">
    <w:name w:val="Cuerpo"/>
    <w:rsid w:val="004439B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character" w:customStyle="1" w:styleId="Ninguno">
    <w:name w:val="Ninguno"/>
    <w:rsid w:val="004439BF"/>
    <w:rPr>
      <w:lang w:val="es-ES_tradnl"/>
    </w:rPr>
  </w:style>
  <w:style w:type="character" w:customStyle="1" w:styleId="Ttulo3Car">
    <w:name w:val="Título 3 Car"/>
    <w:basedOn w:val="Fuentedeprrafopredeter"/>
    <w:link w:val="Ttulo3"/>
    <w:uiPriority w:val="9"/>
    <w:rsid w:val="00791491"/>
    <w:rPr>
      <w:rFonts w:asciiTheme="majorHAnsi" w:eastAsiaTheme="majorEastAsia" w:hAnsiTheme="majorHAnsi" w:cstheme="majorBidi"/>
      <w:color w:val="243F60" w:themeColor="accent1" w:themeShade="7F"/>
      <w:lang w:val="es-MX"/>
    </w:rPr>
  </w:style>
  <w:style w:type="character" w:customStyle="1" w:styleId="spellingerror">
    <w:name w:val="spellingerror"/>
    <w:basedOn w:val="Fuentedeprrafopredeter"/>
    <w:rsid w:val="00E3309C"/>
  </w:style>
  <w:style w:type="paragraph" w:styleId="Textocomentario">
    <w:name w:val="annotation text"/>
    <w:basedOn w:val="Normal"/>
    <w:link w:val="TextocomentarioCar"/>
    <w:uiPriority w:val="99"/>
    <w:unhideWhenUsed/>
    <w:rsid w:val="00360302"/>
    <w:pPr>
      <w:spacing w:after="200"/>
    </w:pPr>
    <w:rPr>
      <w:rFonts w:eastAsiaTheme="minorHAnsi"/>
      <w:sz w:val="20"/>
      <w:szCs w:val="20"/>
    </w:rPr>
  </w:style>
  <w:style w:type="character" w:customStyle="1" w:styleId="TextocomentarioCar">
    <w:name w:val="Texto comentario Car"/>
    <w:basedOn w:val="Fuentedeprrafopredeter"/>
    <w:link w:val="Textocomentario"/>
    <w:uiPriority w:val="99"/>
    <w:rsid w:val="00360302"/>
    <w:rPr>
      <w:rFonts w:eastAsiaTheme="minorHAnsi"/>
      <w:sz w:val="20"/>
      <w:szCs w:val="20"/>
      <w:lang w:val="es-MX"/>
    </w:rPr>
  </w:style>
  <w:style w:type="paragraph" w:customStyle="1" w:styleId="Normal1">
    <w:name w:val="Normal1"/>
    <w:rsid w:val="00BC57A4"/>
    <w:pPr>
      <w:spacing w:line="276" w:lineRule="auto"/>
    </w:pPr>
    <w:rPr>
      <w:rFonts w:ascii="Arial" w:eastAsia="Arial" w:hAnsi="Arial" w:cs="Arial"/>
      <w:color w:val="000000"/>
      <w:sz w:val="22"/>
      <w:szCs w:val="22"/>
      <w:lang w:val="es-MX" w:eastAsia="es-MX"/>
    </w:rPr>
  </w:style>
  <w:style w:type="character" w:customStyle="1" w:styleId="apple-tab-span">
    <w:name w:val="apple-tab-span"/>
    <w:basedOn w:val="Fuentedeprrafopredeter"/>
    <w:rsid w:val="00892292"/>
  </w:style>
  <w:style w:type="paragraph" w:customStyle="1" w:styleId="Estilo">
    <w:name w:val="Estilo"/>
    <w:basedOn w:val="Sinespaciado"/>
    <w:link w:val="EstiloCar"/>
    <w:qFormat/>
    <w:rsid w:val="00892292"/>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92292"/>
    <w:rPr>
      <w:rFonts w:ascii="Arial" w:hAnsi="Arial"/>
      <w:szCs w:val="22"/>
      <w:lang w:val="es-MX" w:eastAsia="es-MX"/>
    </w:rPr>
  </w:style>
  <w:style w:type="character" w:customStyle="1" w:styleId="AsuntodelcomentarioCar">
    <w:name w:val="Asunto del comentario Car"/>
    <w:basedOn w:val="TextocomentarioCar"/>
    <w:link w:val="Asuntodelcomentario"/>
    <w:uiPriority w:val="99"/>
    <w:semiHidden/>
    <w:rsid w:val="00892292"/>
    <w:rPr>
      <w:rFonts w:eastAsiaTheme="minorHAnsi"/>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892292"/>
    <w:pPr>
      <w:spacing w:after="160"/>
    </w:pPr>
    <w:rPr>
      <w:rFonts w:eastAsiaTheme="minorEastAsia"/>
      <w:b/>
      <w:bCs/>
      <w:lang w:val="es-ES_tradnl"/>
    </w:rPr>
  </w:style>
  <w:style w:type="character" w:customStyle="1" w:styleId="AsuntodelcomentarioCar1">
    <w:name w:val="Asunto del comentario Car1"/>
    <w:basedOn w:val="TextocomentarioCar"/>
    <w:uiPriority w:val="99"/>
    <w:semiHidden/>
    <w:rsid w:val="00892292"/>
    <w:rPr>
      <w:rFonts w:eastAsiaTheme="minorHAnsi"/>
      <w:b/>
      <w:bCs/>
      <w:sz w:val="20"/>
      <w:szCs w:val="20"/>
      <w:lang w:val="es-MX"/>
    </w:rPr>
  </w:style>
  <w:style w:type="character" w:styleId="Refdecomentario">
    <w:name w:val="annotation reference"/>
    <w:basedOn w:val="Fuentedeprrafopredeter"/>
    <w:uiPriority w:val="99"/>
    <w:semiHidden/>
    <w:unhideWhenUsed/>
    <w:rsid w:val="00892292"/>
    <w:rPr>
      <w:sz w:val="16"/>
      <w:szCs w:val="16"/>
    </w:rPr>
  </w:style>
  <w:style w:type="character" w:customStyle="1" w:styleId="Ttulo1Car">
    <w:name w:val="Título 1 Car"/>
    <w:basedOn w:val="Fuentedeprrafopredeter"/>
    <w:link w:val="Ttulo1"/>
    <w:uiPriority w:val="9"/>
    <w:rsid w:val="00AF4EDF"/>
    <w:rPr>
      <w:rFonts w:ascii="Times New Roman" w:eastAsia="Times New Roman" w:hAnsi="Times New Roman" w:cs="Times New Roman"/>
      <w:b/>
      <w:szCs w:val="20"/>
      <w:lang w:val="es-MX" w:eastAsia="es-ES"/>
    </w:rPr>
  </w:style>
  <w:style w:type="character" w:customStyle="1" w:styleId="Ttulo2Car">
    <w:name w:val="Título 2 Car"/>
    <w:basedOn w:val="Fuentedeprrafopredeter"/>
    <w:link w:val="Ttulo2"/>
    <w:uiPriority w:val="9"/>
    <w:rsid w:val="00AF4EDF"/>
    <w:rPr>
      <w:rFonts w:asciiTheme="majorHAnsi" w:eastAsiaTheme="majorEastAsia" w:hAnsiTheme="majorHAnsi" w:cstheme="majorBidi"/>
      <w:color w:val="365F91" w:themeColor="accent1" w:themeShade="BF"/>
      <w:sz w:val="26"/>
      <w:szCs w:val="26"/>
      <w:lang w:val="es-ES" w:eastAsia="es-ES"/>
    </w:rPr>
  </w:style>
  <w:style w:type="character" w:styleId="Nmerodepgina">
    <w:name w:val="page number"/>
    <w:basedOn w:val="Fuentedeprrafopredeter"/>
    <w:uiPriority w:val="99"/>
    <w:unhideWhenUsed/>
    <w:rsid w:val="00AF4EDF"/>
  </w:style>
  <w:style w:type="paragraph" w:styleId="Sangra2detindependiente">
    <w:name w:val="Body Text Indent 2"/>
    <w:basedOn w:val="Normal"/>
    <w:link w:val="Sangra2detindependienteCar"/>
    <w:uiPriority w:val="99"/>
    <w:rsid w:val="00AF4EDF"/>
    <w:pPr>
      <w:widowControl w:val="0"/>
      <w:tabs>
        <w:tab w:val="left" w:pos="-720"/>
        <w:tab w:val="left" w:pos="0"/>
      </w:tabs>
      <w:suppressAutoHyphens/>
      <w:ind w:left="1418"/>
      <w:jc w:val="both"/>
    </w:pPr>
    <w:rPr>
      <w:rFonts w:ascii="Times New Roman" w:eastAsia="Times New Roman" w:hAnsi="Times New Roman" w:cs="Times New Roman"/>
      <w:spacing w:val="-3"/>
      <w:lang w:val="es-ES" w:eastAsia="es-ES"/>
    </w:rPr>
  </w:style>
  <w:style w:type="character" w:customStyle="1" w:styleId="Sangra2detindependienteCar">
    <w:name w:val="Sangría 2 de t. independiente Car"/>
    <w:basedOn w:val="Fuentedeprrafopredeter"/>
    <w:link w:val="Sangra2detindependiente"/>
    <w:uiPriority w:val="99"/>
    <w:rsid w:val="00AF4EDF"/>
    <w:rPr>
      <w:rFonts w:ascii="Times New Roman" w:eastAsia="Times New Roman" w:hAnsi="Times New Roman" w:cs="Times New Roman"/>
      <w:spacing w:val="-3"/>
      <w:lang w:val="es-ES" w:eastAsia="es-ES"/>
    </w:rPr>
  </w:style>
  <w:style w:type="paragraph" w:styleId="Textoindependiente2">
    <w:name w:val="Body Text 2"/>
    <w:basedOn w:val="Normal"/>
    <w:link w:val="Textoindependiente2Car"/>
    <w:uiPriority w:val="99"/>
    <w:semiHidden/>
    <w:unhideWhenUsed/>
    <w:rsid w:val="00AF4ED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AF4EDF"/>
    <w:rPr>
      <w:rFonts w:ascii="Times New Roman" w:eastAsia="Times New Roman" w:hAnsi="Times New Roman" w:cs="Times New Roman"/>
      <w:sz w:val="20"/>
      <w:szCs w:val="20"/>
      <w:lang w:val="es-ES" w:eastAsia="es-ES"/>
    </w:rPr>
  </w:style>
  <w:style w:type="paragraph" w:customStyle="1" w:styleId="Fraccin">
    <w:name w:val="Fracción"/>
    <w:basedOn w:val="Normal"/>
    <w:qFormat/>
    <w:rsid w:val="00AF4EDF"/>
    <w:pPr>
      <w:ind w:firstLine="284"/>
      <w:jc w:val="both"/>
    </w:pPr>
    <w:rPr>
      <w:rFonts w:ascii="Arial" w:eastAsia="Times New Roman" w:hAnsi="Arial" w:cs="Times New Roman"/>
      <w:szCs w:val="20"/>
      <w:lang w:val="es-ES" w:eastAsia="es-MX"/>
    </w:rPr>
  </w:style>
  <w:style w:type="character" w:customStyle="1" w:styleId="WW8Num10z2">
    <w:name w:val="WW8Num10z2"/>
    <w:uiPriority w:val="99"/>
    <w:rsid w:val="00AF4EDF"/>
    <w:rPr>
      <w:rFonts w:ascii="Wingdings" w:hAnsi="Wingdings" w:cs="Wingdings"/>
    </w:rPr>
  </w:style>
  <w:style w:type="paragraph" w:customStyle="1" w:styleId="Compact">
    <w:name w:val="Compact"/>
    <w:basedOn w:val="Textoindependiente"/>
    <w:qFormat/>
    <w:rsid w:val="00633A9A"/>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tulo5Car">
    <w:name w:val="Título 5 Car"/>
    <w:basedOn w:val="Fuentedeprrafopredeter"/>
    <w:link w:val="Ttulo5"/>
    <w:uiPriority w:val="9"/>
    <w:rsid w:val="006D7376"/>
    <w:rPr>
      <w:rFonts w:asciiTheme="majorHAnsi" w:eastAsiaTheme="majorEastAsia" w:hAnsiTheme="majorHAnsi" w:cstheme="majorBidi"/>
      <w:color w:val="365F91" w:themeColor="accent1" w:themeShade="BF"/>
      <w:sz w:val="22"/>
      <w:szCs w:val="22"/>
      <w:lang w:val="es-MX"/>
    </w:rPr>
  </w:style>
  <w:style w:type="character" w:customStyle="1" w:styleId="Ttulo6Car">
    <w:name w:val="Título 6 Car"/>
    <w:basedOn w:val="Fuentedeprrafopredeter"/>
    <w:link w:val="Ttulo6"/>
    <w:rsid w:val="006D7376"/>
    <w:rPr>
      <w:rFonts w:asciiTheme="majorHAnsi" w:eastAsiaTheme="majorEastAsia" w:hAnsiTheme="majorHAnsi" w:cstheme="majorBidi"/>
      <w:color w:val="243F60" w:themeColor="accent1" w:themeShade="7F"/>
      <w:sz w:val="22"/>
      <w:szCs w:val="22"/>
      <w:lang w:val="es-MX"/>
    </w:rPr>
  </w:style>
  <w:style w:type="character" w:customStyle="1" w:styleId="Ttulo7Car">
    <w:name w:val="Título 7 Car"/>
    <w:basedOn w:val="Fuentedeprrafopredeter"/>
    <w:link w:val="Ttulo7"/>
    <w:uiPriority w:val="9"/>
    <w:semiHidden/>
    <w:rsid w:val="006D7376"/>
    <w:rPr>
      <w:lang w:val="en-US"/>
    </w:rPr>
  </w:style>
  <w:style w:type="character" w:customStyle="1" w:styleId="Ttulo8Car">
    <w:name w:val="Título 8 Car"/>
    <w:basedOn w:val="Fuentedeprrafopredeter"/>
    <w:link w:val="Ttulo8"/>
    <w:uiPriority w:val="9"/>
    <w:semiHidden/>
    <w:rsid w:val="006D7376"/>
    <w:rPr>
      <w:i/>
      <w:iCs/>
      <w:lang w:val="en-US"/>
    </w:rPr>
  </w:style>
  <w:style w:type="character" w:customStyle="1" w:styleId="Ttulo9Car">
    <w:name w:val="Título 9 Car"/>
    <w:basedOn w:val="Fuentedeprrafopredeter"/>
    <w:link w:val="Ttulo9"/>
    <w:uiPriority w:val="9"/>
    <w:semiHidden/>
    <w:rsid w:val="006D7376"/>
    <w:rPr>
      <w:rFonts w:asciiTheme="majorHAnsi" w:eastAsiaTheme="majorEastAsia" w:hAnsiTheme="majorHAnsi" w:cstheme="majorBidi"/>
      <w:sz w:val="22"/>
      <w:szCs w:val="22"/>
      <w:lang w:val="en-US"/>
    </w:rPr>
  </w:style>
  <w:style w:type="paragraph" w:styleId="Sangradetextonormal">
    <w:name w:val="Body Text Indent"/>
    <w:basedOn w:val="Normal"/>
    <w:link w:val="SangradetextonormalCar"/>
    <w:rsid w:val="006D7376"/>
    <w:pPr>
      <w:spacing w:after="120" w:line="276" w:lineRule="auto"/>
      <w:ind w:left="283"/>
    </w:pPr>
    <w:rPr>
      <w:rFonts w:ascii="Calibri" w:eastAsia="Calibri" w:hAnsi="Calibri" w:cs="Times New Roman"/>
      <w:sz w:val="22"/>
      <w:szCs w:val="22"/>
      <w:lang w:val="es-CR"/>
    </w:rPr>
  </w:style>
  <w:style w:type="character" w:customStyle="1" w:styleId="SangradetextonormalCar">
    <w:name w:val="Sangría de texto normal Car"/>
    <w:basedOn w:val="Fuentedeprrafopredeter"/>
    <w:link w:val="Sangradetextonormal"/>
    <w:rsid w:val="006D7376"/>
    <w:rPr>
      <w:rFonts w:ascii="Calibri" w:eastAsia="Calibri" w:hAnsi="Calibri" w:cs="Times New Roman"/>
      <w:sz w:val="22"/>
      <w:szCs w:val="22"/>
      <w:lang w:val="es-CR"/>
    </w:rPr>
  </w:style>
  <w:style w:type="character" w:styleId="Hipervnculo">
    <w:name w:val="Hyperlink"/>
    <w:basedOn w:val="Fuentedeprrafopredeter"/>
    <w:uiPriority w:val="99"/>
    <w:unhideWhenUsed/>
    <w:rsid w:val="006D7376"/>
    <w:rPr>
      <w:color w:val="0000FF" w:themeColor="hyperlink"/>
      <w:u w:val="single"/>
    </w:rPr>
  </w:style>
  <w:style w:type="paragraph" w:customStyle="1" w:styleId="FirstParagraph">
    <w:name w:val="First Paragraph"/>
    <w:basedOn w:val="Textoindependiente"/>
    <w:next w:val="Textoindependiente"/>
    <w:qFormat/>
    <w:rsid w:val="006D7376"/>
    <w:pPr>
      <w:widowControl/>
      <w:autoSpaceDE/>
      <w:autoSpaceDN/>
      <w:adjustRightInd/>
      <w:spacing w:before="180" w:after="180"/>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6D7376"/>
  </w:style>
  <w:style w:type="paragraph" w:styleId="Puesto">
    <w:name w:val="Title"/>
    <w:basedOn w:val="Normal"/>
    <w:next w:val="Normal"/>
    <w:link w:val="PuestoCar"/>
    <w:uiPriority w:val="10"/>
    <w:qFormat/>
    <w:rsid w:val="006D737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D7376"/>
    <w:rPr>
      <w:rFonts w:asciiTheme="majorHAnsi" w:eastAsiaTheme="majorEastAsia" w:hAnsiTheme="majorHAnsi" w:cstheme="majorBidi"/>
      <w:spacing w:val="-10"/>
      <w:kern w:val="28"/>
      <w:sz w:val="56"/>
      <w:szCs w:val="56"/>
      <w:lang w:val="es-MX"/>
    </w:rPr>
  </w:style>
  <w:style w:type="paragraph" w:customStyle="1" w:styleId="Sangra2detindependiente1">
    <w:name w:val="Sangría 2 de t. independiente1"/>
    <w:basedOn w:val="Normal"/>
    <w:rsid w:val="0088308C"/>
    <w:pPr>
      <w:suppressAutoHyphens/>
      <w:ind w:firstLine="708"/>
    </w:pPr>
    <w:rPr>
      <w:rFonts w:ascii="Arial" w:eastAsia="Times New Roman" w:hAnsi="Arial" w:cs="Times New Roman"/>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9582">
      <w:bodyDiv w:val="1"/>
      <w:marLeft w:val="0"/>
      <w:marRight w:val="0"/>
      <w:marTop w:val="0"/>
      <w:marBottom w:val="0"/>
      <w:divBdr>
        <w:top w:val="none" w:sz="0" w:space="0" w:color="auto"/>
        <w:left w:val="none" w:sz="0" w:space="0" w:color="auto"/>
        <w:bottom w:val="none" w:sz="0" w:space="0" w:color="auto"/>
        <w:right w:val="none" w:sz="0" w:space="0" w:color="auto"/>
      </w:divBdr>
    </w:div>
    <w:div w:id="1140148502">
      <w:bodyDiv w:val="1"/>
      <w:marLeft w:val="0"/>
      <w:marRight w:val="0"/>
      <w:marTop w:val="0"/>
      <w:marBottom w:val="0"/>
      <w:divBdr>
        <w:top w:val="none" w:sz="0" w:space="0" w:color="auto"/>
        <w:left w:val="none" w:sz="0" w:space="0" w:color="auto"/>
        <w:bottom w:val="none" w:sz="0" w:space="0" w:color="auto"/>
        <w:right w:val="none" w:sz="0" w:space="0" w:color="auto"/>
      </w:divBdr>
    </w:div>
    <w:div w:id="20438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CF6A2-FD8C-4E3D-855C-E6C0E8F5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83</Pages>
  <Words>29133</Words>
  <Characters>160234</Characters>
  <Application>Microsoft Office Word</Application>
  <DocSecurity>0</DocSecurity>
  <Lines>1335</Lines>
  <Paragraphs>377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arkintek</Company>
  <LinksUpToDate>false</LinksUpToDate>
  <CharactersWithSpaces>188990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 pantera</dc:creator>
  <cp:keywords/>
  <dc:description/>
  <cp:lastModifiedBy>Ana Karen Rodriguez Ruvalcaba</cp:lastModifiedBy>
  <cp:revision>717</cp:revision>
  <cp:lastPrinted>2021-01-20T17:29:00Z</cp:lastPrinted>
  <dcterms:created xsi:type="dcterms:W3CDTF">2020-10-30T14:50:00Z</dcterms:created>
  <dcterms:modified xsi:type="dcterms:W3CDTF">2021-01-20T17:44:00Z</dcterms:modified>
  <cp:category/>
</cp:coreProperties>
</file>