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D983" w14:textId="782B96C3" w:rsidR="002046E0" w:rsidRPr="00225FBB" w:rsidRDefault="002046E0" w:rsidP="002046E0">
      <w:pPr>
        <w:pStyle w:val="Sinespaciado"/>
        <w:jc w:val="both"/>
        <w:rPr>
          <w:rFonts w:ascii="Arial" w:hAnsi="Arial" w:cs="Arial"/>
          <w:color w:val="000000" w:themeColor="text1"/>
          <w:sz w:val="24"/>
          <w:szCs w:val="24"/>
        </w:rPr>
      </w:pPr>
      <w:r w:rsidRPr="00225FBB">
        <w:rPr>
          <w:rFonts w:ascii="Arial" w:hAnsi="Arial" w:cs="Arial"/>
          <w:b/>
          <w:sz w:val="24"/>
          <w:szCs w:val="24"/>
        </w:rPr>
        <w:t xml:space="preserve">ACTA NUMERO </w:t>
      </w:r>
      <w:r w:rsidR="00E5098B">
        <w:rPr>
          <w:rFonts w:ascii="Arial" w:hAnsi="Arial" w:cs="Arial"/>
          <w:b/>
          <w:sz w:val="24"/>
          <w:szCs w:val="24"/>
        </w:rPr>
        <w:t>1</w:t>
      </w:r>
      <w:r w:rsidR="0077603F">
        <w:rPr>
          <w:rFonts w:ascii="Arial" w:hAnsi="Arial" w:cs="Arial"/>
          <w:b/>
          <w:sz w:val="24"/>
          <w:szCs w:val="24"/>
        </w:rPr>
        <w:t>4</w:t>
      </w:r>
      <w:r w:rsidRPr="00225FBB">
        <w:rPr>
          <w:rFonts w:ascii="Arial" w:hAnsi="Arial" w:cs="Arial"/>
          <w:b/>
          <w:sz w:val="24"/>
          <w:szCs w:val="24"/>
        </w:rPr>
        <w:t xml:space="preserve"> </w:t>
      </w:r>
      <w:r w:rsidR="0077603F">
        <w:rPr>
          <w:rFonts w:ascii="Arial" w:hAnsi="Arial" w:cs="Arial"/>
          <w:b/>
          <w:sz w:val="24"/>
          <w:szCs w:val="24"/>
        </w:rPr>
        <w:t>(CATORCE</w:t>
      </w:r>
      <w:r w:rsidRPr="00225FBB">
        <w:rPr>
          <w:rFonts w:ascii="Arial" w:hAnsi="Arial" w:cs="Arial"/>
          <w:b/>
          <w:sz w:val="24"/>
          <w:szCs w:val="24"/>
        </w:rPr>
        <w:t xml:space="preserve">) DEL </w:t>
      </w:r>
      <w:r w:rsidR="0077603F">
        <w:rPr>
          <w:rFonts w:ascii="Arial" w:hAnsi="Arial" w:cs="Arial"/>
          <w:b/>
          <w:sz w:val="24"/>
          <w:szCs w:val="24"/>
        </w:rPr>
        <w:t>24</w:t>
      </w:r>
      <w:r w:rsidRPr="00225FBB">
        <w:rPr>
          <w:rFonts w:ascii="Arial" w:hAnsi="Arial" w:cs="Arial"/>
          <w:b/>
          <w:sz w:val="24"/>
          <w:szCs w:val="24"/>
        </w:rPr>
        <w:t xml:space="preserve"> (</w:t>
      </w:r>
      <w:r w:rsidR="0077603F">
        <w:rPr>
          <w:rFonts w:ascii="Arial" w:hAnsi="Arial" w:cs="Arial"/>
          <w:b/>
          <w:sz w:val="24"/>
          <w:szCs w:val="24"/>
        </w:rPr>
        <w:t>VEINTICUATRO</w:t>
      </w:r>
      <w:r w:rsidRPr="00225FBB">
        <w:rPr>
          <w:rFonts w:ascii="Arial" w:hAnsi="Arial" w:cs="Arial"/>
          <w:b/>
          <w:sz w:val="24"/>
          <w:szCs w:val="24"/>
        </w:rPr>
        <w:t xml:space="preserve">) DE </w:t>
      </w:r>
      <w:r w:rsidR="0077603F">
        <w:rPr>
          <w:rFonts w:ascii="Arial" w:hAnsi="Arial" w:cs="Arial"/>
          <w:b/>
          <w:sz w:val="24"/>
          <w:szCs w:val="24"/>
        </w:rPr>
        <w:t>AGOSTO</w:t>
      </w:r>
      <w:r w:rsidRPr="00225FBB">
        <w:rPr>
          <w:rFonts w:ascii="Arial" w:hAnsi="Arial" w:cs="Arial"/>
          <w:b/>
          <w:sz w:val="24"/>
          <w:szCs w:val="24"/>
        </w:rPr>
        <w:t xml:space="preserve"> DEL 2022 (DOS MIL VEINTIDOS)</w:t>
      </w:r>
      <w:r w:rsidR="00953C2E">
        <w:rPr>
          <w:rFonts w:ascii="Arial" w:hAnsi="Arial" w:cs="Arial"/>
          <w:b/>
          <w:sz w:val="24"/>
          <w:szCs w:val="24"/>
        </w:rPr>
        <w:t>,</w:t>
      </w:r>
      <w:r w:rsidRPr="00225FBB">
        <w:rPr>
          <w:rFonts w:ascii="Arial" w:hAnsi="Arial" w:cs="Arial"/>
          <w:b/>
          <w:sz w:val="24"/>
          <w:szCs w:val="24"/>
        </w:rPr>
        <w:t xml:space="preserve"> REUNIDOS EN EL RECINTO OFICIAL DEL H. AYUNTAMIENTO DE SAN PEDRO TLAQUEPAQUE, JALISCO, A EFECTO DE CELEBRAR SESIÓN ORDINARIA.</w:t>
      </w:r>
      <w:r w:rsidRPr="00225FBB">
        <w:rPr>
          <w:rFonts w:ascii="Arial" w:hAnsi="Arial" w:cs="Arial"/>
          <w:sz w:val="24"/>
          <w:szCs w:val="24"/>
        </w:rPr>
        <w:t>---------------------------------------------------------------------------------------------------------------</w:t>
      </w:r>
      <w:r w:rsidR="00A34123">
        <w:rPr>
          <w:rFonts w:ascii="Arial" w:hAnsi="Arial" w:cs="Arial"/>
          <w:sz w:val="24"/>
          <w:szCs w:val="24"/>
        </w:rPr>
        <w:t>----------------</w:t>
      </w:r>
      <w:r w:rsidR="00E5098B">
        <w:rPr>
          <w:rFonts w:ascii="Arial" w:hAnsi="Arial" w:cs="Arial"/>
          <w:sz w:val="24"/>
          <w:szCs w:val="24"/>
        </w:rPr>
        <w:t>------------------</w:t>
      </w:r>
      <w:r w:rsidR="00A34123">
        <w:rPr>
          <w:rFonts w:ascii="Arial" w:hAnsi="Arial" w:cs="Arial"/>
          <w:sz w:val="24"/>
          <w:szCs w:val="24"/>
        </w:rPr>
        <w:t>--</w:t>
      </w:r>
      <w:r w:rsidRPr="00225FBB">
        <w:rPr>
          <w:rFonts w:ascii="Arial" w:hAnsi="Arial" w:cs="Arial"/>
          <w:sz w:val="24"/>
          <w:szCs w:val="24"/>
        </w:rPr>
        <w:t>-----------------</w:t>
      </w:r>
      <w:r w:rsidR="00225FBB" w:rsidRPr="00225FBB">
        <w:rPr>
          <w:rFonts w:ascii="Arial" w:hAnsi="Arial" w:cs="Arial"/>
          <w:sz w:val="24"/>
          <w:szCs w:val="24"/>
        </w:rPr>
        <w:t>------</w:t>
      </w:r>
      <w:r w:rsidRPr="00225FBB">
        <w:rPr>
          <w:rFonts w:ascii="Arial" w:hAnsi="Arial" w:cs="Arial"/>
          <w:b/>
          <w:sz w:val="24"/>
          <w:szCs w:val="24"/>
        </w:rPr>
        <w:t xml:space="preserve">PRESIDENCIA.- </w:t>
      </w:r>
      <w:r w:rsidRPr="00225FBB">
        <w:rPr>
          <w:rFonts w:ascii="Arial" w:hAnsi="Arial" w:cs="Arial"/>
          <w:sz w:val="24"/>
          <w:szCs w:val="24"/>
        </w:rPr>
        <w:t>A cargo de</w:t>
      </w:r>
      <w:r w:rsidR="007114AF">
        <w:rPr>
          <w:rFonts w:ascii="Arial" w:hAnsi="Arial" w:cs="Arial"/>
          <w:sz w:val="24"/>
          <w:szCs w:val="24"/>
        </w:rPr>
        <w:t xml:space="preserve"> la </w:t>
      </w:r>
      <w:r w:rsidR="007114AF" w:rsidRPr="007114AF">
        <w:rPr>
          <w:rFonts w:ascii="Arial" w:hAnsi="Arial" w:cs="Arial"/>
          <w:b/>
          <w:bCs/>
          <w:sz w:val="24"/>
          <w:szCs w:val="24"/>
        </w:rPr>
        <w:t>Lcda.</w:t>
      </w:r>
      <w:r w:rsidRPr="00225FBB">
        <w:rPr>
          <w:rFonts w:ascii="Arial" w:hAnsi="Arial" w:cs="Arial"/>
          <w:sz w:val="24"/>
          <w:szCs w:val="24"/>
        </w:rPr>
        <w:t xml:space="preserve"> </w:t>
      </w:r>
      <w:r w:rsidRPr="00225FBB">
        <w:rPr>
          <w:rFonts w:ascii="Arial" w:hAnsi="Arial" w:cs="Arial"/>
          <w:b/>
          <w:bCs/>
          <w:sz w:val="24"/>
          <w:szCs w:val="24"/>
        </w:rPr>
        <w:t>Mirna Citlalli Amaya de Luna</w:t>
      </w:r>
      <w:r w:rsidRPr="00225FBB">
        <w:rPr>
          <w:rFonts w:ascii="Arial" w:hAnsi="Arial" w:cs="Arial"/>
          <w:color w:val="000000" w:themeColor="text1"/>
          <w:sz w:val="24"/>
          <w:szCs w:val="24"/>
        </w:rPr>
        <w:t>.</w:t>
      </w:r>
      <w:r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Pr="00225FBB">
        <w:rPr>
          <w:rFonts w:ascii="Arial" w:hAnsi="Arial" w:cs="Arial"/>
          <w:sz w:val="24"/>
          <w:szCs w:val="24"/>
        </w:rPr>
        <w:t>-----------------------------</w:t>
      </w:r>
      <w:r w:rsidRPr="00225FBB">
        <w:rPr>
          <w:rFonts w:ascii="Arial" w:hAnsi="Arial" w:cs="Arial"/>
          <w:b/>
          <w:sz w:val="24"/>
          <w:szCs w:val="24"/>
        </w:rPr>
        <w:t>SECRETARÍA.-</w:t>
      </w:r>
      <w:r w:rsidRPr="00225FBB">
        <w:rPr>
          <w:rFonts w:ascii="Arial" w:hAnsi="Arial" w:cs="Arial"/>
          <w:sz w:val="24"/>
          <w:szCs w:val="24"/>
        </w:rPr>
        <w:t xml:space="preserve"> A cargo del </w:t>
      </w:r>
      <w:r w:rsidRPr="00225FBB">
        <w:rPr>
          <w:rFonts w:ascii="Arial" w:hAnsi="Arial" w:cs="Arial"/>
          <w:b/>
          <w:color w:val="000000" w:themeColor="text1"/>
          <w:sz w:val="24"/>
          <w:szCs w:val="24"/>
        </w:rPr>
        <w:t xml:space="preserve"> Mtro. Antonio Fernando Chávez Delgadillo.</w:t>
      </w:r>
      <w:r w:rsidRPr="00225FBB">
        <w:rPr>
          <w:rFonts w:ascii="Arial" w:hAnsi="Arial" w:cs="Arial"/>
          <w:sz w:val="24"/>
          <w:szCs w:val="24"/>
        </w:rPr>
        <w:t>-----------------------------------------------------------------------------</w:t>
      </w:r>
      <w:r w:rsidR="00A34123">
        <w:rPr>
          <w:rFonts w:ascii="Arial" w:hAnsi="Arial" w:cs="Arial"/>
          <w:sz w:val="24"/>
          <w:szCs w:val="24"/>
        </w:rPr>
        <w:t>-</w:t>
      </w:r>
      <w:r w:rsidRPr="00225FBB">
        <w:rPr>
          <w:rFonts w:ascii="Arial" w:hAnsi="Arial" w:cs="Arial"/>
          <w:sz w:val="24"/>
          <w:szCs w:val="24"/>
        </w:rPr>
        <w:t>--------</w:t>
      </w:r>
      <w:r w:rsidR="00953C2E">
        <w:rPr>
          <w:rFonts w:ascii="Arial" w:hAnsi="Arial" w:cs="Arial"/>
          <w:sz w:val="24"/>
          <w:szCs w:val="24"/>
        </w:rPr>
        <w:t>-------------------------------</w:t>
      </w: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sidR="007114AF">
        <w:rPr>
          <w:rFonts w:ascii="Arial" w:hAnsi="Arial" w:cs="Arial"/>
          <w:color w:val="000000" w:themeColor="text1"/>
          <w:sz w:val="24"/>
          <w:szCs w:val="24"/>
        </w:rPr>
        <w:t xml:space="preserve">Lcda. </w:t>
      </w:r>
      <w:r w:rsidR="000B41F0">
        <w:rPr>
          <w:rFonts w:ascii="Arial" w:hAnsi="Arial" w:cs="Arial"/>
          <w:color w:val="000000" w:themeColor="text1"/>
          <w:sz w:val="24"/>
          <w:szCs w:val="24"/>
        </w:rPr>
        <w:t xml:space="preserve">Mirna Citlalli Amaya de Luna: </w:t>
      </w:r>
      <w:r w:rsidR="00DA0D47">
        <w:rPr>
          <w:rFonts w:ascii="Arial" w:hAnsi="Arial" w:cs="Arial"/>
          <w:sz w:val="24"/>
          <w:szCs w:val="24"/>
        </w:rPr>
        <w:t>Buenas tardes Regidores y Regidoras, les doy la bienvenida</w:t>
      </w:r>
      <w:r w:rsidRPr="00225FBB">
        <w:rPr>
          <w:rFonts w:ascii="Arial" w:hAnsi="Arial" w:cs="Arial"/>
          <w:sz w:val="24"/>
          <w:szCs w:val="24"/>
        </w:rPr>
        <w:t xml:space="preserve"> a esta</w:t>
      </w:r>
      <w:r w:rsidR="00DA0D47">
        <w:rPr>
          <w:rFonts w:ascii="Arial" w:hAnsi="Arial" w:cs="Arial"/>
          <w:sz w:val="24"/>
          <w:szCs w:val="24"/>
        </w:rPr>
        <w:t xml:space="preserve"> </w:t>
      </w:r>
      <w:r w:rsidR="00DA0D47">
        <w:rPr>
          <w:rFonts w:ascii="Arial" w:hAnsi="Arial" w:cs="Arial"/>
          <w:b/>
          <w:sz w:val="24"/>
          <w:szCs w:val="24"/>
        </w:rPr>
        <w:t>Decim</w:t>
      </w:r>
      <w:r w:rsidR="00A23AC5">
        <w:rPr>
          <w:rFonts w:ascii="Arial" w:hAnsi="Arial" w:cs="Arial"/>
          <w:b/>
          <w:sz w:val="24"/>
          <w:szCs w:val="24"/>
        </w:rPr>
        <w:t>a</w:t>
      </w:r>
      <w:r w:rsidRPr="00225FBB">
        <w:rPr>
          <w:rFonts w:ascii="Arial" w:hAnsi="Arial" w:cs="Arial"/>
          <w:b/>
          <w:sz w:val="24"/>
          <w:szCs w:val="24"/>
        </w:rPr>
        <w:t xml:space="preserve"> Sesión Ordinaria del Ayuntamiento</w:t>
      </w:r>
      <w:r w:rsidR="00953C2E">
        <w:rPr>
          <w:rFonts w:ascii="Arial" w:hAnsi="Arial" w:cs="Arial"/>
          <w:b/>
          <w:sz w:val="24"/>
          <w:szCs w:val="24"/>
        </w:rPr>
        <w:t xml:space="preserve"> C</w:t>
      </w:r>
      <w:r w:rsidR="00036154">
        <w:rPr>
          <w:rFonts w:ascii="Arial" w:hAnsi="Arial" w:cs="Arial"/>
          <w:b/>
          <w:sz w:val="24"/>
          <w:szCs w:val="24"/>
        </w:rPr>
        <w:t>onstitucional de San Pedro Tlaquepaque, Administración</w:t>
      </w:r>
      <w:r w:rsidRPr="00225FBB">
        <w:rPr>
          <w:rFonts w:ascii="Arial" w:hAnsi="Arial" w:cs="Arial"/>
          <w:b/>
          <w:sz w:val="24"/>
          <w:szCs w:val="24"/>
        </w:rPr>
        <w:t xml:space="preserve"> </w:t>
      </w:r>
      <w:r w:rsidR="00036154">
        <w:rPr>
          <w:rFonts w:ascii="Arial" w:hAnsi="Arial" w:cs="Arial"/>
          <w:b/>
          <w:sz w:val="24"/>
          <w:szCs w:val="24"/>
        </w:rPr>
        <w:t xml:space="preserve">Pública Municipal </w:t>
      </w:r>
      <w:r w:rsidRPr="00225FBB">
        <w:rPr>
          <w:rFonts w:ascii="Arial" w:hAnsi="Arial" w:cs="Arial"/>
          <w:b/>
          <w:sz w:val="24"/>
          <w:szCs w:val="24"/>
        </w:rPr>
        <w:t>2022-2024</w:t>
      </w:r>
      <w:r w:rsidRPr="00225FBB">
        <w:rPr>
          <w:rFonts w:ascii="Arial" w:hAnsi="Arial" w:cs="Arial"/>
          <w:sz w:val="24"/>
          <w:szCs w:val="24"/>
        </w:rPr>
        <w:t>,</w:t>
      </w:r>
      <w:r w:rsidR="003E75AB">
        <w:rPr>
          <w:rFonts w:ascii="Arial" w:hAnsi="Arial" w:cs="Arial"/>
          <w:bCs/>
          <w:sz w:val="24"/>
          <w:szCs w:val="24"/>
        </w:rPr>
        <w:t xml:space="preserve"> </w:t>
      </w:r>
      <w:r w:rsidR="003E75AB" w:rsidRPr="00225FBB">
        <w:rPr>
          <w:rFonts w:ascii="Arial" w:hAnsi="Arial" w:cs="Arial"/>
          <w:bCs/>
          <w:sz w:val="24"/>
          <w:szCs w:val="24"/>
        </w:rPr>
        <w:t>siendo</w:t>
      </w:r>
      <w:r w:rsidR="000B41F0">
        <w:rPr>
          <w:rFonts w:ascii="Arial" w:hAnsi="Arial" w:cs="Arial"/>
          <w:bCs/>
          <w:sz w:val="24"/>
          <w:szCs w:val="24"/>
        </w:rPr>
        <w:t xml:space="preserve"> las</w:t>
      </w:r>
      <w:r w:rsidR="003E75AB" w:rsidRPr="00225FBB">
        <w:rPr>
          <w:rFonts w:ascii="Arial" w:hAnsi="Arial" w:cs="Arial"/>
          <w:bCs/>
          <w:sz w:val="24"/>
          <w:szCs w:val="24"/>
        </w:rPr>
        <w:t xml:space="preserve"> </w:t>
      </w:r>
      <w:r w:rsidR="00704594">
        <w:rPr>
          <w:rFonts w:ascii="Arial" w:hAnsi="Arial" w:cs="Arial"/>
          <w:bCs/>
          <w:sz w:val="24"/>
          <w:szCs w:val="24"/>
        </w:rPr>
        <w:t>1</w:t>
      </w:r>
      <w:r w:rsidR="00DA0D47">
        <w:rPr>
          <w:rFonts w:ascii="Arial" w:hAnsi="Arial" w:cs="Arial"/>
          <w:bCs/>
          <w:sz w:val="24"/>
          <w:szCs w:val="24"/>
        </w:rPr>
        <w:t>4</w:t>
      </w:r>
      <w:r w:rsidR="003E75AB" w:rsidRPr="00225FBB">
        <w:rPr>
          <w:rFonts w:ascii="Arial" w:hAnsi="Arial" w:cs="Arial"/>
          <w:bCs/>
          <w:sz w:val="24"/>
          <w:szCs w:val="24"/>
        </w:rPr>
        <w:t xml:space="preserve"> (</w:t>
      </w:r>
      <w:r w:rsidR="00DA0D47">
        <w:rPr>
          <w:rFonts w:ascii="Arial" w:hAnsi="Arial" w:cs="Arial"/>
          <w:bCs/>
          <w:sz w:val="24"/>
          <w:szCs w:val="24"/>
        </w:rPr>
        <w:t>catorce</w:t>
      </w:r>
      <w:r w:rsidR="003E75AB" w:rsidRPr="00225FBB">
        <w:rPr>
          <w:rFonts w:ascii="Arial" w:hAnsi="Arial" w:cs="Arial"/>
          <w:bCs/>
          <w:sz w:val="24"/>
          <w:szCs w:val="24"/>
        </w:rPr>
        <w:t xml:space="preserve">) </w:t>
      </w:r>
      <w:r w:rsidR="00704594">
        <w:rPr>
          <w:rFonts w:ascii="Arial" w:hAnsi="Arial" w:cs="Arial"/>
          <w:bCs/>
          <w:sz w:val="24"/>
          <w:szCs w:val="24"/>
        </w:rPr>
        <w:t xml:space="preserve">horas </w:t>
      </w:r>
      <w:r w:rsidR="003E75AB" w:rsidRPr="00225FBB">
        <w:rPr>
          <w:rFonts w:ascii="Arial" w:hAnsi="Arial" w:cs="Arial"/>
          <w:bCs/>
          <w:sz w:val="24"/>
          <w:szCs w:val="24"/>
        </w:rPr>
        <w:t xml:space="preserve">con </w:t>
      </w:r>
      <w:r w:rsidR="001B13AC">
        <w:rPr>
          <w:rFonts w:ascii="Arial" w:hAnsi="Arial" w:cs="Arial"/>
          <w:bCs/>
          <w:sz w:val="24"/>
          <w:szCs w:val="24"/>
        </w:rPr>
        <w:t>1</w:t>
      </w:r>
      <w:r w:rsidR="00DA0D47">
        <w:rPr>
          <w:rFonts w:ascii="Arial" w:hAnsi="Arial" w:cs="Arial"/>
          <w:bCs/>
          <w:sz w:val="24"/>
          <w:szCs w:val="24"/>
        </w:rPr>
        <w:t>2</w:t>
      </w:r>
      <w:r w:rsidR="003E75AB" w:rsidRPr="00225FBB">
        <w:rPr>
          <w:rFonts w:ascii="Arial" w:hAnsi="Arial" w:cs="Arial"/>
          <w:bCs/>
          <w:sz w:val="24"/>
          <w:szCs w:val="24"/>
        </w:rPr>
        <w:t xml:space="preserve"> (</w:t>
      </w:r>
      <w:r w:rsidR="00DA0D47">
        <w:rPr>
          <w:rFonts w:ascii="Arial" w:hAnsi="Arial" w:cs="Arial"/>
          <w:bCs/>
          <w:sz w:val="24"/>
          <w:szCs w:val="24"/>
        </w:rPr>
        <w:t>doce</w:t>
      </w:r>
      <w:r w:rsidR="003E75AB" w:rsidRPr="00225FBB">
        <w:rPr>
          <w:rFonts w:ascii="Arial" w:hAnsi="Arial" w:cs="Arial"/>
          <w:bCs/>
          <w:sz w:val="24"/>
          <w:szCs w:val="24"/>
        </w:rPr>
        <w:t>) minutos</w:t>
      </w:r>
      <w:r w:rsidR="003E75AB">
        <w:rPr>
          <w:rFonts w:ascii="Arial" w:hAnsi="Arial" w:cs="Arial"/>
          <w:bCs/>
          <w:sz w:val="24"/>
          <w:szCs w:val="24"/>
        </w:rPr>
        <w:t xml:space="preserve"> del</w:t>
      </w:r>
      <w:r w:rsidR="00036154">
        <w:rPr>
          <w:rFonts w:ascii="Arial" w:hAnsi="Arial" w:cs="Arial"/>
          <w:bCs/>
          <w:sz w:val="24"/>
          <w:szCs w:val="24"/>
        </w:rPr>
        <w:t xml:space="preserve"> día</w:t>
      </w:r>
      <w:r w:rsidR="003E75AB">
        <w:rPr>
          <w:rFonts w:ascii="Arial" w:hAnsi="Arial" w:cs="Arial"/>
          <w:bCs/>
          <w:sz w:val="24"/>
          <w:szCs w:val="24"/>
        </w:rPr>
        <w:t xml:space="preserve"> </w:t>
      </w:r>
      <w:r w:rsidR="00BE1A35">
        <w:rPr>
          <w:rFonts w:ascii="Arial" w:hAnsi="Arial" w:cs="Arial"/>
          <w:bCs/>
          <w:sz w:val="24"/>
          <w:szCs w:val="24"/>
        </w:rPr>
        <w:t>24</w:t>
      </w:r>
      <w:r w:rsidR="003E75AB" w:rsidRPr="00225FBB">
        <w:rPr>
          <w:rFonts w:ascii="Arial" w:hAnsi="Arial" w:cs="Arial"/>
          <w:bCs/>
          <w:sz w:val="24"/>
          <w:szCs w:val="24"/>
        </w:rPr>
        <w:t xml:space="preserve"> de </w:t>
      </w:r>
      <w:r w:rsidR="00BE1A35">
        <w:rPr>
          <w:rFonts w:ascii="Arial" w:hAnsi="Arial" w:cs="Arial"/>
          <w:bCs/>
          <w:sz w:val="24"/>
          <w:szCs w:val="24"/>
        </w:rPr>
        <w:t>agost</w:t>
      </w:r>
      <w:r w:rsidR="005C2B63">
        <w:rPr>
          <w:rFonts w:ascii="Arial" w:hAnsi="Arial" w:cs="Arial"/>
          <w:bCs/>
          <w:sz w:val="24"/>
          <w:szCs w:val="24"/>
        </w:rPr>
        <w:t>o</w:t>
      </w:r>
      <w:r w:rsidR="003E75AB" w:rsidRPr="00225FBB">
        <w:rPr>
          <w:rFonts w:ascii="Arial" w:hAnsi="Arial" w:cs="Arial"/>
          <w:bCs/>
          <w:sz w:val="24"/>
          <w:szCs w:val="24"/>
        </w:rPr>
        <w:t xml:space="preserve"> del año 2022,</w:t>
      </w:r>
      <w:r w:rsidR="003E75AB">
        <w:rPr>
          <w:rFonts w:ascii="Arial" w:hAnsi="Arial" w:cs="Arial"/>
          <w:bCs/>
          <w:sz w:val="24"/>
          <w:szCs w:val="24"/>
        </w:rPr>
        <w:t xml:space="preserve"> </w:t>
      </w:r>
      <w:r w:rsidRPr="00225FBB">
        <w:rPr>
          <w:rFonts w:ascii="Arial" w:hAnsi="Arial" w:cs="Arial"/>
          <w:bCs/>
          <w:sz w:val="24"/>
          <w:szCs w:val="24"/>
        </w:rPr>
        <w:t>damos inicio y como</w:t>
      </w:r>
      <w:r w:rsidRPr="00225FBB">
        <w:rPr>
          <w:rFonts w:ascii="Arial" w:hAnsi="Arial" w:cs="Arial"/>
          <w:sz w:val="24"/>
          <w:szCs w:val="24"/>
        </w:rPr>
        <w:t xml:space="preserve"> </w:t>
      </w:r>
      <w:r w:rsidRPr="00225FBB">
        <w:rPr>
          <w:rFonts w:ascii="Arial" w:hAnsi="Arial" w:cs="Arial"/>
          <w:b/>
          <w:sz w:val="24"/>
          <w:szCs w:val="24"/>
          <w:u w:val="single"/>
        </w:rPr>
        <w:t>PRIMER PUNTO</w:t>
      </w:r>
      <w:r w:rsidRPr="00225FBB">
        <w:rPr>
          <w:rFonts w:ascii="Arial" w:hAnsi="Arial" w:cs="Arial"/>
          <w:sz w:val="24"/>
          <w:szCs w:val="24"/>
        </w:rPr>
        <w:t xml:space="preserve"> del orden del día, le pido al Mtro. Antonio Fernando Chávez Delgadillo, Secretario de éste Ayuntamiento tome lista de asistencia a </w:t>
      </w:r>
      <w:r w:rsidR="005D6D79">
        <w:rPr>
          <w:rFonts w:ascii="Arial" w:hAnsi="Arial" w:cs="Arial"/>
          <w:sz w:val="24"/>
          <w:szCs w:val="24"/>
        </w:rPr>
        <w:t>f</w:t>
      </w:r>
      <w:r w:rsidR="001B13AC">
        <w:rPr>
          <w:rFonts w:ascii="Arial" w:hAnsi="Arial" w:cs="Arial"/>
          <w:sz w:val="24"/>
          <w:szCs w:val="24"/>
        </w:rPr>
        <w:t>in</w:t>
      </w:r>
      <w:r w:rsidR="005D6D79">
        <w:rPr>
          <w:rFonts w:ascii="Arial" w:hAnsi="Arial" w:cs="Arial"/>
          <w:sz w:val="24"/>
          <w:szCs w:val="24"/>
        </w:rPr>
        <w:t xml:space="preserve"> de </w:t>
      </w:r>
      <w:r w:rsidRPr="00225FBB">
        <w:rPr>
          <w:rFonts w:ascii="Arial" w:hAnsi="Arial" w:cs="Arial"/>
          <w:sz w:val="24"/>
          <w:szCs w:val="24"/>
        </w:rPr>
        <w:t>verificar que exist</w:t>
      </w:r>
      <w:r w:rsidR="003E75AB">
        <w:rPr>
          <w:rFonts w:ascii="Arial" w:hAnsi="Arial" w:cs="Arial"/>
          <w:sz w:val="24"/>
          <w:szCs w:val="24"/>
        </w:rPr>
        <w:t>e</w:t>
      </w:r>
      <w:r w:rsidR="00704594">
        <w:rPr>
          <w:rFonts w:ascii="Arial" w:hAnsi="Arial" w:cs="Arial"/>
          <w:sz w:val="24"/>
          <w:szCs w:val="24"/>
        </w:rPr>
        <w:t xml:space="preserve"> </w:t>
      </w:r>
      <w:r w:rsidRPr="00225FBB">
        <w:rPr>
          <w:rFonts w:ascii="Arial" w:hAnsi="Arial" w:cs="Arial"/>
          <w:sz w:val="24"/>
          <w:szCs w:val="24"/>
        </w:rPr>
        <w:t>quórum legal para poder sesionar</w:t>
      </w:r>
      <w:r w:rsidR="001B13AC">
        <w:rPr>
          <w:rFonts w:ascii="Arial" w:hAnsi="Arial" w:cs="Arial"/>
          <w:sz w:val="24"/>
          <w:szCs w:val="24"/>
        </w:rPr>
        <w:t>, adelante Secretario.</w:t>
      </w:r>
      <w:r w:rsidRPr="00225FBB">
        <w:rPr>
          <w:rFonts w:ascii="Arial" w:hAnsi="Arial" w:cs="Arial"/>
          <w:sz w:val="24"/>
          <w:szCs w:val="24"/>
        </w:rPr>
        <w:t>-------------------------------</w:t>
      </w:r>
      <w:r w:rsidR="005D6D79">
        <w:rPr>
          <w:rFonts w:ascii="Arial" w:hAnsi="Arial" w:cs="Arial"/>
          <w:sz w:val="24"/>
          <w:szCs w:val="24"/>
        </w:rPr>
        <w:t>----------------------------</w:t>
      </w:r>
      <w:r w:rsidR="00953C2E">
        <w:rPr>
          <w:rFonts w:ascii="Arial" w:hAnsi="Arial" w:cs="Arial"/>
          <w:sz w:val="24"/>
          <w:szCs w:val="24"/>
        </w:rPr>
        <w:t>----</w:t>
      </w:r>
      <w:r w:rsidRPr="00225FBB">
        <w:rPr>
          <w:rFonts w:ascii="Arial" w:hAnsi="Arial" w:cs="Arial"/>
          <w:sz w:val="24"/>
          <w:szCs w:val="24"/>
        </w:rPr>
        <w:t>---------------------------------------------</w:t>
      </w:r>
      <w:r w:rsidR="00704594">
        <w:rPr>
          <w:rFonts w:ascii="Arial" w:hAnsi="Arial" w:cs="Arial"/>
          <w:sz w:val="24"/>
          <w:szCs w:val="24"/>
        </w:rPr>
        <w:t>---------</w:t>
      </w:r>
      <w:r w:rsidR="001B13AC">
        <w:rPr>
          <w:rFonts w:ascii="Arial" w:hAnsi="Arial" w:cs="Arial"/>
          <w:sz w:val="24"/>
          <w:szCs w:val="24"/>
        </w:rPr>
        <w:t>-------------------</w:t>
      </w:r>
      <w:r w:rsidR="00704594">
        <w:rPr>
          <w:rFonts w:ascii="Arial" w:hAnsi="Arial" w:cs="Arial"/>
          <w:sz w:val="24"/>
          <w:szCs w:val="24"/>
        </w:rPr>
        <w:t>----------</w:t>
      </w:r>
      <w:r w:rsidR="00DA0D47">
        <w:rPr>
          <w:rFonts w:ascii="Arial" w:hAnsi="Arial" w:cs="Arial"/>
          <w:sz w:val="24"/>
          <w:szCs w:val="24"/>
        </w:rPr>
        <w:t>------------</w:t>
      </w:r>
      <w:r w:rsidR="00704594">
        <w:rPr>
          <w:rFonts w:ascii="Arial" w:hAnsi="Arial" w:cs="Arial"/>
          <w:sz w:val="24"/>
          <w:szCs w:val="24"/>
        </w:rPr>
        <w:t>-----------------------------------</w:t>
      </w:r>
      <w:r w:rsidRPr="00225FBB">
        <w:rPr>
          <w:rFonts w:ascii="Arial" w:hAnsi="Arial" w:cs="Arial"/>
          <w:sz w:val="24"/>
          <w:szCs w:val="24"/>
        </w:rPr>
        <w:t>----------En uso de la voz el Secretario del Ayuntamiento, Mtro. Antonio Fernando Chávez Delgadillo:</w:t>
      </w:r>
      <w:r w:rsidR="00036154">
        <w:rPr>
          <w:rFonts w:ascii="Arial" w:hAnsi="Arial" w:cs="Arial"/>
          <w:sz w:val="24"/>
          <w:szCs w:val="24"/>
        </w:rPr>
        <w:t xml:space="preserve"> </w:t>
      </w:r>
      <w:r w:rsidR="00DA0D47">
        <w:rPr>
          <w:rFonts w:ascii="Arial" w:hAnsi="Arial" w:cs="Arial"/>
          <w:sz w:val="24"/>
          <w:szCs w:val="24"/>
        </w:rPr>
        <w:t>C</w:t>
      </w:r>
      <w:r w:rsidR="005D6D79">
        <w:rPr>
          <w:rFonts w:ascii="Arial" w:hAnsi="Arial" w:cs="Arial"/>
          <w:sz w:val="24"/>
          <w:szCs w:val="24"/>
        </w:rPr>
        <w:t>on</w:t>
      </w:r>
      <w:r w:rsidR="00DA0D47">
        <w:rPr>
          <w:rFonts w:ascii="Arial" w:hAnsi="Arial" w:cs="Arial"/>
          <w:sz w:val="24"/>
          <w:szCs w:val="24"/>
        </w:rPr>
        <w:t xml:space="preserve"> </w:t>
      </w:r>
      <w:r w:rsidR="005D6D79">
        <w:rPr>
          <w:rFonts w:ascii="Arial" w:hAnsi="Arial" w:cs="Arial"/>
          <w:sz w:val="24"/>
          <w:szCs w:val="24"/>
        </w:rPr>
        <w:t>permiso</w:t>
      </w:r>
      <w:r w:rsidR="00DA0D47">
        <w:rPr>
          <w:rFonts w:ascii="Arial" w:hAnsi="Arial" w:cs="Arial"/>
          <w:sz w:val="24"/>
          <w:szCs w:val="24"/>
        </w:rPr>
        <w:t xml:space="preserve"> </w:t>
      </w:r>
      <w:r w:rsidR="005D6D79" w:rsidRPr="00225FBB">
        <w:rPr>
          <w:rFonts w:ascii="Arial" w:hAnsi="Arial" w:cs="Arial"/>
          <w:sz w:val="24"/>
          <w:szCs w:val="24"/>
        </w:rPr>
        <w:t>Presidenta</w:t>
      </w:r>
      <w:r w:rsidR="005D6D79">
        <w:rPr>
          <w:rFonts w:ascii="Arial" w:hAnsi="Arial" w:cs="Arial"/>
          <w:sz w:val="24"/>
          <w:szCs w:val="24"/>
        </w:rPr>
        <w:t xml:space="preserve">, </w:t>
      </w:r>
      <w:r w:rsidR="00704594">
        <w:rPr>
          <w:rFonts w:ascii="Arial" w:hAnsi="Arial" w:cs="Arial"/>
          <w:sz w:val="24"/>
          <w:szCs w:val="24"/>
        </w:rPr>
        <w:t>compañeras</w:t>
      </w:r>
      <w:r w:rsidR="00DA0D47">
        <w:rPr>
          <w:rFonts w:ascii="Arial" w:hAnsi="Arial" w:cs="Arial"/>
          <w:sz w:val="24"/>
          <w:szCs w:val="24"/>
        </w:rPr>
        <w:t xml:space="preserve"> y</w:t>
      </w:r>
      <w:r w:rsidR="001B13AC">
        <w:rPr>
          <w:rFonts w:ascii="Arial" w:hAnsi="Arial" w:cs="Arial"/>
          <w:sz w:val="24"/>
          <w:szCs w:val="24"/>
        </w:rPr>
        <w:t xml:space="preserve"> </w:t>
      </w:r>
      <w:r w:rsidR="00704594">
        <w:rPr>
          <w:rFonts w:ascii="Arial" w:hAnsi="Arial" w:cs="Arial"/>
          <w:sz w:val="24"/>
          <w:szCs w:val="24"/>
        </w:rPr>
        <w:t>compañeros</w:t>
      </w:r>
      <w:r w:rsidR="001B13AC">
        <w:rPr>
          <w:rFonts w:ascii="Arial" w:hAnsi="Arial" w:cs="Arial"/>
          <w:sz w:val="24"/>
          <w:szCs w:val="24"/>
        </w:rPr>
        <w:t>.</w:t>
      </w:r>
      <w:r w:rsidRPr="00225FBB">
        <w:rPr>
          <w:rFonts w:ascii="Arial" w:hAnsi="Arial" w:cs="Arial"/>
          <w:sz w:val="24"/>
          <w:szCs w:val="24"/>
        </w:rPr>
        <w:t xml:space="preserve"> </w:t>
      </w:r>
    </w:p>
    <w:p w14:paraId="589A4DE1" w14:textId="77777777" w:rsidR="002046E0" w:rsidRPr="00225FBB" w:rsidRDefault="002046E0" w:rsidP="002046E0">
      <w:pPr>
        <w:pStyle w:val="Sinespaciado"/>
        <w:jc w:val="both"/>
        <w:rPr>
          <w:rFonts w:ascii="Arial" w:eastAsia="Calibri" w:hAnsi="Arial" w:cs="Arial"/>
          <w:sz w:val="24"/>
          <w:szCs w:val="24"/>
        </w:rPr>
      </w:pPr>
      <w:bookmarkStart w:id="0" w:name="_Hlk94533141"/>
      <w:r w:rsidRPr="00225FBB">
        <w:rPr>
          <w:rFonts w:ascii="Arial" w:hAnsi="Arial" w:cs="Arial"/>
          <w:sz w:val="24"/>
          <w:szCs w:val="24"/>
        </w:rPr>
        <w:t>Presidenta Municipal,</w:t>
      </w:r>
      <w:r w:rsidRPr="00225FBB">
        <w:rPr>
          <w:rFonts w:ascii="Arial" w:eastAsia="Calibri" w:hAnsi="Arial" w:cs="Arial"/>
          <w:sz w:val="24"/>
          <w:szCs w:val="24"/>
        </w:rPr>
        <w:t xml:space="preserve"> Mirna Citlalli Amaya de Luna, presente</w:t>
      </w:r>
    </w:p>
    <w:p w14:paraId="32AAA208" w14:textId="77777777" w:rsidR="002046E0" w:rsidRPr="00225FBB" w:rsidRDefault="002046E0" w:rsidP="002046E0">
      <w:pPr>
        <w:pStyle w:val="Sinespaciado"/>
        <w:jc w:val="both"/>
        <w:rPr>
          <w:rFonts w:ascii="Arial" w:eastAsia="Calibri" w:hAnsi="Arial" w:cs="Arial"/>
          <w:sz w:val="24"/>
          <w:szCs w:val="24"/>
        </w:rPr>
      </w:pPr>
      <w:bookmarkStart w:id="1" w:name="_Hlk94604115"/>
      <w:r w:rsidRPr="00225FBB">
        <w:rPr>
          <w:rFonts w:ascii="Arial" w:eastAsia="Calibri" w:hAnsi="Arial" w:cs="Arial"/>
          <w:sz w:val="24"/>
          <w:szCs w:val="24"/>
        </w:rPr>
        <w:t>Síndico Municipal, José Luis Salazar Martínez, presente</w:t>
      </w:r>
    </w:p>
    <w:p w14:paraId="5716D8F5"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228E16DB"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400F9FF5"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32785006"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4CA2BDBC"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 presente</w:t>
      </w:r>
    </w:p>
    <w:p w14:paraId="1A55C10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66DBA47A"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 presente</w:t>
      </w:r>
    </w:p>
    <w:p w14:paraId="1341C23A"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 presente</w:t>
      </w:r>
    </w:p>
    <w:p w14:paraId="5CC4DFBE"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07C87077"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 presente</w:t>
      </w:r>
    </w:p>
    <w:p w14:paraId="2F8F430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 presente</w:t>
      </w:r>
    </w:p>
    <w:p w14:paraId="260BF795"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 presente</w:t>
      </w:r>
    </w:p>
    <w:p w14:paraId="2898FB1E" w14:textId="109E2FEA"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w:t>
      </w:r>
      <w:r w:rsidR="00DA0D47">
        <w:rPr>
          <w:rFonts w:ascii="Arial" w:eastAsia="Times New Roman" w:hAnsi="Arial" w:cs="Arial"/>
          <w:sz w:val="24"/>
          <w:szCs w:val="24"/>
          <w:lang w:eastAsia="es-MX"/>
        </w:rPr>
        <w:t>, presente</w:t>
      </w:r>
    </w:p>
    <w:p w14:paraId="0FE68664" w14:textId="77777777" w:rsidR="002046E0" w:rsidRPr="003517ED" w:rsidRDefault="002046E0" w:rsidP="002046E0">
      <w:pPr>
        <w:pStyle w:val="Sinespaciado"/>
        <w:jc w:val="both"/>
        <w:rPr>
          <w:rFonts w:ascii="Arial" w:eastAsia="Times New Roman" w:hAnsi="Arial" w:cs="Arial"/>
          <w:sz w:val="24"/>
          <w:szCs w:val="24"/>
          <w:lang w:eastAsia="es-MX"/>
        </w:rPr>
      </w:pPr>
      <w:r w:rsidRPr="003517ED">
        <w:rPr>
          <w:rFonts w:ascii="Arial" w:eastAsia="Times New Roman" w:hAnsi="Arial" w:cs="Arial"/>
          <w:sz w:val="24"/>
          <w:szCs w:val="24"/>
          <w:lang w:eastAsia="es-MX"/>
        </w:rPr>
        <w:t>Jorge Eduardo González de la Torre</w:t>
      </w:r>
      <w:r w:rsidR="001B4008" w:rsidRPr="003517ED">
        <w:rPr>
          <w:rFonts w:ascii="Arial" w:eastAsia="Times New Roman" w:hAnsi="Arial" w:cs="Arial"/>
          <w:sz w:val="24"/>
          <w:szCs w:val="24"/>
          <w:lang w:eastAsia="es-MX"/>
        </w:rPr>
        <w:t>, presente</w:t>
      </w:r>
    </w:p>
    <w:p w14:paraId="19BE71AA" w14:textId="1A086D98" w:rsidR="002046E0" w:rsidRPr="003517ED" w:rsidRDefault="002046E0" w:rsidP="002046E0">
      <w:pPr>
        <w:pStyle w:val="Sinespaciado"/>
        <w:jc w:val="both"/>
        <w:rPr>
          <w:rFonts w:ascii="Arial" w:eastAsia="Times New Roman" w:hAnsi="Arial" w:cs="Arial"/>
          <w:sz w:val="24"/>
          <w:szCs w:val="24"/>
          <w:lang w:eastAsia="es-MX"/>
        </w:rPr>
      </w:pPr>
      <w:r w:rsidRPr="003517ED">
        <w:rPr>
          <w:rFonts w:ascii="Arial" w:eastAsia="Times New Roman" w:hAnsi="Arial" w:cs="Arial"/>
          <w:sz w:val="24"/>
          <w:szCs w:val="24"/>
          <w:lang w:eastAsia="es-MX"/>
        </w:rPr>
        <w:t xml:space="preserve">Liliana Antonia </w:t>
      </w:r>
      <w:proofErr w:type="spellStart"/>
      <w:r w:rsidRPr="003517ED">
        <w:rPr>
          <w:rFonts w:ascii="Arial" w:eastAsia="Times New Roman" w:hAnsi="Arial" w:cs="Arial"/>
          <w:sz w:val="24"/>
          <w:szCs w:val="24"/>
          <w:lang w:eastAsia="es-MX"/>
        </w:rPr>
        <w:t>Gardiel</w:t>
      </w:r>
      <w:proofErr w:type="spellEnd"/>
      <w:r w:rsidRPr="003517ED">
        <w:rPr>
          <w:rFonts w:ascii="Arial" w:eastAsia="Times New Roman" w:hAnsi="Arial" w:cs="Arial"/>
          <w:sz w:val="24"/>
          <w:szCs w:val="24"/>
          <w:lang w:eastAsia="es-MX"/>
        </w:rPr>
        <w:t xml:space="preserve"> Arana</w:t>
      </w:r>
      <w:r w:rsidR="00A23AC5" w:rsidRPr="003517ED">
        <w:rPr>
          <w:rFonts w:ascii="Arial" w:eastAsia="Times New Roman" w:hAnsi="Arial" w:cs="Arial"/>
          <w:sz w:val="24"/>
          <w:szCs w:val="24"/>
          <w:lang w:eastAsia="es-MX"/>
        </w:rPr>
        <w:t>, presente</w:t>
      </w:r>
    </w:p>
    <w:p w14:paraId="3A1B373D" w14:textId="77777777" w:rsidR="002046E0" w:rsidRPr="003517ED" w:rsidRDefault="002046E0" w:rsidP="002046E0">
      <w:pPr>
        <w:pStyle w:val="Sinespaciado"/>
        <w:jc w:val="both"/>
        <w:rPr>
          <w:rFonts w:ascii="Arial" w:eastAsia="Times New Roman" w:hAnsi="Arial" w:cs="Arial"/>
          <w:sz w:val="24"/>
          <w:szCs w:val="24"/>
          <w:lang w:eastAsia="es-MX"/>
        </w:rPr>
      </w:pPr>
      <w:r w:rsidRPr="003517ED">
        <w:rPr>
          <w:rFonts w:ascii="Arial" w:eastAsia="Times New Roman" w:hAnsi="Arial" w:cs="Arial"/>
          <w:sz w:val="24"/>
          <w:szCs w:val="24"/>
          <w:lang w:eastAsia="es-MX"/>
        </w:rPr>
        <w:t>José Roberto García Castillo, presente</w:t>
      </w:r>
    </w:p>
    <w:bookmarkEnd w:id="0"/>
    <w:bookmarkEnd w:id="1"/>
    <w:p w14:paraId="087FFD4C" w14:textId="77777777" w:rsidR="003517ED" w:rsidRDefault="00C52A6B" w:rsidP="003517ED">
      <w:pPr>
        <w:tabs>
          <w:tab w:val="left" w:pos="5320"/>
        </w:tabs>
        <w:spacing w:line="240" w:lineRule="auto"/>
        <w:jc w:val="both"/>
        <w:rPr>
          <w:rFonts w:ascii="Arial" w:hAnsi="Arial" w:cs="Arial"/>
          <w:sz w:val="24"/>
          <w:szCs w:val="24"/>
        </w:rPr>
      </w:pPr>
      <w:r w:rsidRPr="003517ED">
        <w:rPr>
          <w:rFonts w:ascii="Arial" w:hAnsi="Arial" w:cs="Arial"/>
          <w:sz w:val="24"/>
          <w:szCs w:val="24"/>
        </w:rPr>
        <w:t xml:space="preserve">Compañera </w:t>
      </w:r>
      <w:proofErr w:type="gramStart"/>
      <w:r w:rsidRPr="003517ED">
        <w:rPr>
          <w:rFonts w:ascii="Arial" w:hAnsi="Arial" w:cs="Arial"/>
          <w:sz w:val="24"/>
          <w:szCs w:val="24"/>
        </w:rPr>
        <w:t>Presidenta</w:t>
      </w:r>
      <w:proofErr w:type="gramEnd"/>
      <w:r w:rsidRPr="003517ED">
        <w:rPr>
          <w:rFonts w:ascii="Arial" w:hAnsi="Arial" w:cs="Arial"/>
          <w:sz w:val="24"/>
          <w:szCs w:val="24"/>
        </w:rPr>
        <w:t xml:space="preserve"> hay</w:t>
      </w:r>
      <w:r w:rsidR="001B4008" w:rsidRPr="003517ED">
        <w:rPr>
          <w:rFonts w:ascii="Arial" w:hAnsi="Arial" w:cs="Arial"/>
          <w:sz w:val="24"/>
          <w:szCs w:val="24"/>
        </w:rPr>
        <w:t xml:space="preserve"> </w:t>
      </w:r>
      <w:r w:rsidR="002046E0" w:rsidRPr="003517ED">
        <w:rPr>
          <w:rFonts w:ascii="Arial" w:hAnsi="Arial" w:cs="Arial"/>
          <w:sz w:val="24"/>
          <w:szCs w:val="24"/>
        </w:rPr>
        <w:t>1</w:t>
      </w:r>
      <w:r w:rsidR="00DA0D47" w:rsidRPr="003517ED">
        <w:rPr>
          <w:rFonts w:ascii="Arial" w:hAnsi="Arial" w:cs="Arial"/>
          <w:sz w:val="24"/>
          <w:szCs w:val="24"/>
        </w:rPr>
        <w:t>7</w:t>
      </w:r>
      <w:r w:rsidR="002046E0" w:rsidRPr="003517ED">
        <w:rPr>
          <w:rFonts w:ascii="Arial" w:hAnsi="Arial" w:cs="Arial"/>
          <w:sz w:val="24"/>
          <w:szCs w:val="24"/>
        </w:rPr>
        <w:t xml:space="preserve"> (dieci</w:t>
      </w:r>
      <w:r w:rsidRPr="003517ED">
        <w:rPr>
          <w:rFonts w:ascii="Arial" w:hAnsi="Arial" w:cs="Arial"/>
          <w:sz w:val="24"/>
          <w:szCs w:val="24"/>
        </w:rPr>
        <w:t>siete</w:t>
      </w:r>
      <w:r w:rsidR="005D6D79" w:rsidRPr="003517ED">
        <w:rPr>
          <w:rFonts w:ascii="Arial" w:hAnsi="Arial" w:cs="Arial"/>
          <w:sz w:val="24"/>
          <w:szCs w:val="24"/>
        </w:rPr>
        <w:t>)</w:t>
      </w:r>
      <w:r w:rsidR="00DA0D47" w:rsidRPr="003517ED">
        <w:rPr>
          <w:rFonts w:ascii="Arial" w:hAnsi="Arial" w:cs="Arial"/>
          <w:sz w:val="24"/>
          <w:szCs w:val="24"/>
        </w:rPr>
        <w:t xml:space="preserve"> regidores</w:t>
      </w:r>
      <w:r w:rsidR="00E11091" w:rsidRPr="003517ED">
        <w:rPr>
          <w:rFonts w:ascii="Arial" w:hAnsi="Arial" w:cs="Arial"/>
          <w:sz w:val="24"/>
          <w:szCs w:val="24"/>
        </w:rPr>
        <w:t>.</w:t>
      </w:r>
      <w:r w:rsidR="00B07A14" w:rsidRPr="003517ED">
        <w:rPr>
          <w:rFonts w:ascii="Arial" w:hAnsi="Arial" w:cs="Arial"/>
          <w:sz w:val="24"/>
          <w:szCs w:val="24"/>
        </w:rPr>
        <w:t xml:space="preserve"> </w:t>
      </w:r>
    </w:p>
    <w:p w14:paraId="4122E6A4" w14:textId="188BF6B2" w:rsidR="002046E0" w:rsidRPr="003517ED" w:rsidRDefault="00B07A14" w:rsidP="003517ED">
      <w:pPr>
        <w:tabs>
          <w:tab w:val="left" w:pos="5320"/>
        </w:tabs>
        <w:spacing w:line="240" w:lineRule="auto"/>
        <w:jc w:val="both"/>
        <w:rPr>
          <w:rFonts w:ascii="Arial" w:hAnsi="Arial" w:cs="Arial"/>
          <w:sz w:val="24"/>
          <w:szCs w:val="24"/>
        </w:rPr>
      </w:pPr>
      <w:r w:rsidRPr="003517ED">
        <w:rPr>
          <w:rFonts w:ascii="Arial" w:hAnsi="Arial" w:cs="Arial"/>
          <w:sz w:val="24"/>
          <w:szCs w:val="24"/>
        </w:rPr>
        <w:t>[En</w:t>
      </w:r>
      <w:r w:rsidR="00060421" w:rsidRPr="003517ED">
        <w:rPr>
          <w:rFonts w:ascii="Arial" w:hAnsi="Arial" w:cs="Arial"/>
          <w:sz w:val="24"/>
          <w:szCs w:val="24"/>
        </w:rPr>
        <w:t xml:space="preserve"> base a la grabación</w:t>
      </w:r>
      <w:r w:rsidRPr="003517ED">
        <w:rPr>
          <w:rFonts w:ascii="Arial" w:hAnsi="Arial" w:cs="Arial"/>
          <w:sz w:val="24"/>
          <w:szCs w:val="24"/>
        </w:rPr>
        <w:t xml:space="preserve"> del video correspondiente</w:t>
      </w:r>
      <w:r w:rsidR="00060421" w:rsidRPr="003517ED">
        <w:rPr>
          <w:rFonts w:ascii="Arial" w:hAnsi="Arial" w:cs="Arial"/>
          <w:sz w:val="24"/>
          <w:szCs w:val="24"/>
        </w:rPr>
        <w:t xml:space="preserve"> a</w:t>
      </w:r>
      <w:r w:rsidR="00752AD3">
        <w:rPr>
          <w:rFonts w:ascii="Arial" w:hAnsi="Arial" w:cs="Arial"/>
          <w:sz w:val="24"/>
          <w:szCs w:val="24"/>
        </w:rPr>
        <w:t>l desarrollo de</w:t>
      </w:r>
      <w:r w:rsidR="00060421" w:rsidRPr="003517ED">
        <w:rPr>
          <w:rFonts w:ascii="Arial" w:hAnsi="Arial" w:cs="Arial"/>
          <w:sz w:val="24"/>
          <w:szCs w:val="24"/>
        </w:rPr>
        <w:t xml:space="preserve"> la </w:t>
      </w:r>
      <w:r w:rsidR="003517ED" w:rsidRPr="003517ED">
        <w:rPr>
          <w:rFonts w:ascii="Arial" w:hAnsi="Arial" w:cs="Arial"/>
          <w:sz w:val="24"/>
          <w:szCs w:val="24"/>
        </w:rPr>
        <w:t>Sesión</w:t>
      </w:r>
      <w:r w:rsidR="00060421" w:rsidRPr="003517ED">
        <w:rPr>
          <w:rFonts w:ascii="Arial" w:hAnsi="Arial" w:cs="Arial"/>
          <w:sz w:val="24"/>
          <w:szCs w:val="24"/>
        </w:rPr>
        <w:t xml:space="preserve"> del Pleno del Ayuntamiento de San Pedro Tlaquepaque</w:t>
      </w:r>
      <w:r w:rsidR="003517ED">
        <w:rPr>
          <w:rFonts w:ascii="Arial" w:hAnsi="Arial" w:cs="Arial"/>
          <w:sz w:val="24"/>
          <w:szCs w:val="24"/>
        </w:rPr>
        <w:t xml:space="preserve"> de fecha 24 de agosto del 2022</w:t>
      </w:r>
      <w:r w:rsidR="00060421" w:rsidRPr="003517ED">
        <w:rPr>
          <w:rFonts w:ascii="Arial" w:hAnsi="Arial" w:cs="Arial"/>
          <w:sz w:val="24"/>
          <w:szCs w:val="24"/>
        </w:rPr>
        <w:t>,</w:t>
      </w:r>
      <w:r w:rsidRPr="003517ED">
        <w:rPr>
          <w:rFonts w:ascii="Arial" w:hAnsi="Arial" w:cs="Arial"/>
          <w:sz w:val="24"/>
          <w:szCs w:val="24"/>
        </w:rPr>
        <w:t xml:space="preserve"> se asentará que</w:t>
      </w:r>
      <w:r w:rsidR="003517ED">
        <w:rPr>
          <w:rFonts w:ascii="Arial" w:hAnsi="Arial" w:cs="Arial"/>
          <w:sz w:val="24"/>
          <w:szCs w:val="24"/>
        </w:rPr>
        <w:t xml:space="preserve"> en ese momento </w:t>
      </w:r>
      <w:r w:rsidR="00D5465A">
        <w:rPr>
          <w:rFonts w:ascii="Arial" w:hAnsi="Arial" w:cs="Arial"/>
          <w:sz w:val="24"/>
          <w:szCs w:val="24"/>
        </w:rPr>
        <w:t xml:space="preserve">se encuentran </w:t>
      </w:r>
      <w:r w:rsidR="003517ED">
        <w:rPr>
          <w:rFonts w:ascii="Arial" w:hAnsi="Arial" w:cs="Arial"/>
          <w:sz w:val="24"/>
          <w:szCs w:val="24"/>
        </w:rPr>
        <w:t>18 (dieciocho</w:t>
      </w:r>
      <w:r w:rsidRPr="003517ED">
        <w:rPr>
          <w:rFonts w:ascii="Arial" w:hAnsi="Arial" w:cs="Arial"/>
          <w:sz w:val="24"/>
          <w:szCs w:val="24"/>
        </w:rPr>
        <w:t>)</w:t>
      </w:r>
      <w:r w:rsidR="003517ED">
        <w:rPr>
          <w:rFonts w:ascii="Arial" w:hAnsi="Arial" w:cs="Arial"/>
          <w:sz w:val="24"/>
          <w:szCs w:val="24"/>
        </w:rPr>
        <w:t xml:space="preserve"> regidores presentes.</w:t>
      </w:r>
      <w:r w:rsidRPr="003517ED">
        <w:rPr>
          <w:rFonts w:ascii="Arial" w:hAnsi="Arial" w:cs="Arial"/>
          <w:sz w:val="24"/>
          <w:szCs w:val="24"/>
        </w:rPr>
        <w:t>]</w:t>
      </w:r>
      <w:r w:rsidR="002046E0" w:rsidRPr="00225FBB">
        <w:rPr>
          <w:rFonts w:ascii="Arial" w:hAnsi="Arial" w:cs="Arial"/>
          <w:sz w:val="24"/>
          <w:szCs w:val="24"/>
        </w:rPr>
        <w:t>------------------------------------------------------</w:t>
      </w:r>
      <w:r w:rsidR="003517ED">
        <w:rPr>
          <w:rFonts w:ascii="Arial" w:hAnsi="Arial" w:cs="Arial"/>
          <w:sz w:val="24"/>
          <w:szCs w:val="24"/>
        </w:rPr>
        <w:t>-----</w:t>
      </w:r>
      <w:r w:rsidR="00D5465A">
        <w:rPr>
          <w:rFonts w:ascii="Arial" w:hAnsi="Arial" w:cs="Arial"/>
          <w:sz w:val="24"/>
          <w:szCs w:val="24"/>
        </w:rPr>
        <w:t>--------------------------------------------------------------------------------</w:t>
      </w:r>
      <w:r w:rsidR="003517ED">
        <w:rPr>
          <w:rFonts w:ascii="Arial" w:hAnsi="Arial" w:cs="Arial"/>
          <w:sz w:val="24"/>
          <w:szCs w:val="24"/>
        </w:rPr>
        <w:t>----------</w:t>
      </w:r>
      <w:r w:rsidR="002046E0" w:rsidRPr="00225FBB">
        <w:rPr>
          <w:rFonts w:ascii="Arial" w:hAnsi="Arial" w:cs="Arial"/>
          <w:sz w:val="24"/>
          <w:szCs w:val="24"/>
        </w:rPr>
        <w:t>-----</w:t>
      </w:r>
      <w:r w:rsidR="005D6D79">
        <w:rPr>
          <w:rFonts w:ascii="Arial" w:hAnsi="Arial" w:cs="Arial"/>
          <w:sz w:val="24"/>
          <w:szCs w:val="24"/>
        </w:rPr>
        <w:t>-------------------------------</w:t>
      </w:r>
      <w:r w:rsidR="00953C2E">
        <w:rPr>
          <w:rFonts w:ascii="Arial" w:hAnsi="Arial" w:cs="Arial"/>
          <w:sz w:val="24"/>
          <w:szCs w:val="24"/>
        </w:rPr>
        <w:t>-</w:t>
      </w:r>
      <w:r w:rsidR="002046E0" w:rsidRPr="00225FBB">
        <w:rPr>
          <w:rFonts w:ascii="Arial" w:hAnsi="Arial" w:cs="Arial"/>
          <w:sz w:val="24"/>
          <w:szCs w:val="24"/>
        </w:rPr>
        <w:t>--</w:t>
      </w:r>
      <w:r w:rsidR="00793172">
        <w:rPr>
          <w:rFonts w:ascii="Arial" w:hAnsi="Arial" w:cs="Arial"/>
          <w:sz w:val="24"/>
          <w:szCs w:val="24"/>
        </w:rPr>
        <w:t>----</w:t>
      </w:r>
      <w:r w:rsidR="006824FA">
        <w:rPr>
          <w:rFonts w:ascii="Arial" w:hAnsi="Arial" w:cs="Arial"/>
          <w:sz w:val="24"/>
          <w:szCs w:val="24"/>
        </w:rPr>
        <w:t>-</w:t>
      </w:r>
      <w:r w:rsidR="00793172">
        <w:rPr>
          <w:rFonts w:ascii="Arial" w:hAnsi="Arial" w:cs="Arial"/>
          <w:sz w:val="24"/>
          <w:szCs w:val="24"/>
        </w:rPr>
        <w:t>-------</w:t>
      </w:r>
      <w:r w:rsidR="00C52A6B">
        <w:rPr>
          <w:rFonts w:ascii="Arial" w:hAnsi="Arial" w:cs="Arial"/>
          <w:sz w:val="24"/>
          <w:szCs w:val="24"/>
        </w:rPr>
        <w:t>-</w:t>
      </w:r>
      <w:r w:rsidR="00793172">
        <w:rPr>
          <w:rFonts w:ascii="Arial" w:hAnsi="Arial" w:cs="Arial"/>
          <w:sz w:val="24"/>
          <w:szCs w:val="24"/>
        </w:rPr>
        <w:t>--</w:t>
      </w:r>
      <w:r w:rsidR="00C52A6B" w:rsidRPr="00225FBB">
        <w:rPr>
          <w:rFonts w:ascii="Arial" w:hAnsi="Arial" w:cs="Arial"/>
          <w:sz w:val="24"/>
          <w:szCs w:val="24"/>
        </w:rPr>
        <w:t xml:space="preserve">Con la palabra </w:t>
      </w:r>
      <w:r w:rsidR="00C52A6B" w:rsidRPr="00225FBB">
        <w:rPr>
          <w:rFonts w:ascii="Arial" w:hAnsi="Arial" w:cs="Arial"/>
          <w:color w:val="000000" w:themeColor="text1"/>
          <w:sz w:val="24"/>
          <w:szCs w:val="24"/>
        </w:rPr>
        <w:t xml:space="preserve">la Presidenta Municipal, </w:t>
      </w:r>
      <w:r w:rsidR="00C52A6B">
        <w:rPr>
          <w:rFonts w:ascii="Arial" w:hAnsi="Arial" w:cs="Arial"/>
          <w:color w:val="000000" w:themeColor="text1"/>
          <w:sz w:val="24"/>
          <w:szCs w:val="24"/>
        </w:rPr>
        <w:t xml:space="preserve">Lcda. </w:t>
      </w:r>
      <w:r w:rsidR="00C52A6B" w:rsidRPr="00225FBB">
        <w:rPr>
          <w:rFonts w:ascii="Arial" w:hAnsi="Arial" w:cs="Arial"/>
          <w:color w:val="000000" w:themeColor="text1"/>
          <w:sz w:val="24"/>
          <w:szCs w:val="24"/>
        </w:rPr>
        <w:t>Mirna Citlalli Amaya de Luna:</w:t>
      </w:r>
      <w:r w:rsidR="00C52A6B">
        <w:rPr>
          <w:rFonts w:ascii="Arial" w:hAnsi="Arial" w:cs="Arial"/>
          <w:color w:val="000000" w:themeColor="text1"/>
          <w:sz w:val="24"/>
          <w:szCs w:val="24"/>
        </w:rPr>
        <w:t xml:space="preserve"> Muchas</w:t>
      </w:r>
      <w:r w:rsidR="00C52A6B" w:rsidRPr="00225FBB">
        <w:rPr>
          <w:rFonts w:ascii="Arial" w:hAnsi="Arial" w:cs="Arial"/>
          <w:color w:val="000000" w:themeColor="text1"/>
          <w:sz w:val="24"/>
          <w:szCs w:val="24"/>
        </w:rPr>
        <w:t xml:space="preserve"> </w:t>
      </w:r>
      <w:r w:rsidR="00C52A6B">
        <w:rPr>
          <w:rFonts w:ascii="Arial" w:hAnsi="Arial" w:cs="Arial"/>
          <w:bCs/>
          <w:sz w:val="24"/>
          <w:szCs w:val="24"/>
        </w:rPr>
        <w:t>g</w:t>
      </w:r>
      <w:r w:rsidR="00C52A6B" w:rsidRPr="00225FBB">
        <w:rPr>
          <w:rFonts w:ascii="Arial" w:hAnsi="Arial" w:cs="Arial"/>
          <w:bCs/>
          <w:sz w:val="24"/>
          <w:szCs w:val="24"/>
        </w:rPr>
        <w:t>racia</w:t>
      </w:r>
      <w:r w:rsidR="00E11091">
        <w:rPr>
          <w:rFonts w:ascii="Arial" w:hAnsi="Arial" w:cs="Arial"/>
          <w:bCs/>
          <w:sz w:val="24"/>
          <w:szCs w:val="24"/>
        </w:rPr>
        <w:t>s</w:t>
      </w:r>
      <w:r w:rsidR="00C52A6B" w:rsidRPr="00225FBB">
        <w:rPr>
          <w:rFonts w:ascii="Arial" w:hAnsi="Arial" w:cs="Arial"/>
          <w:bCs/>
          <w:sz w:val="24"/>
          <w:szCs w:val="24"/>
        </w:rPr>
        <w:t>,</w:t>
      </w:r>
      <w:r w:rsidR="00C52A6B">
        <w:rPr>
          <w:rFonts w:ascii="Arial" w:hAnsi="Arial" w:cs="Arial"/>
          <w:bCs/>
          <w:sz w:val="24"/>
          <w:szCs w:val="24"/>
        </w:rPr>
        <w:t xml:space="preserve"> se declara</w:t>
      </w:r>
      <w:r w:rsidR="00C52A6B" w:rsidRPr="00225FBB">
        <w:rPr>
          <w:rFonts w:ascii="Arial" w:hAnsi="Arial" w:cs="Arial"/>
          <w:bCs/>
          <w:sz w:val="24"/>
          <w:szCs w:val="24"/>
        </w:rPr>
        <w:t xml:space="preserve"> que existe quórum</w:t>
      </w:r>
      <w:r w:rsidR="00C52A6B">
        <w:rPr>
          <w:rFonts w:ascii="Arial" w:hAnsi="Arial" w:cs="Arial"/>
          <w:bCs/>
          <w:sz w:val="24"/>
          <w:szCs w:val="24"/>
        </w:rPr>
        <w:t xml:space="preserve"> </w:t>
      </w:r>
      <w:r w:rsidR="00C52A6B" w:rsidRPr="00225FBB">
        <w:rPr>
          <w:rFonts w:ascii="Arial" w:hAnsi="Arial" w:cs="Arial"/>
          <w:bCs/>
          <w:sz w:val="24"/>
          <w:szCs w:val="24"/>
        </w:rPr>
        <w:t>para</w:t>
      </w:r>
      <w:r w:rsidR="00C52A6B">
        <w:rPr>
          <w:rFonts w:ascii="Arial" w:hAnsi="Arial" w:cs="Arial"/>
          <w:bCs/>
          <w:sz w:val="24"/>
          <w:szCs w:val="24"/>
        </w:rPr>
        <w:t xml:space="preserve"> poder</w:t>
      </w:r>
      <w:r w:rsidR="00C52A6B" w:rsidRPr="00225FBB">
        <w:rPr>
          <w:rFonts w:ascii="Arial" w:hAnsi="Arial" w:cs="Arial"/>
          <w:bCs/>
          <w:sz w:val="24"/>
          <w:szCs w:val="24"/>
        </w:rPr>
        <w:t xml:space="preserve"> sesionar</w:t>
      </w:r>
      <w:r w:rsidR="00E11091">
        <w:rPr>
          <w:rFonts w:ascii="Arial" w:hAnsi="Arial" w:cs="Arial"/>
          <w:bCs/>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9E3616">
        <w:rPr>
          <w:rFonts w:ascii="Arial" w:hAnsi="Arial" w:cs="Arial"/>
          <w:color w:val="000000" w:themeColor="text1"/>
          <w:sz w:val="24"/>
          <w:szCs w:val="24"/>
        </w:rPr>
        <w:t xml:space="preserve">Lcda. </w:t>
      </w:r>
      <w:r w:rsidR="002046E0" w:rsidRPr="00225FBB">
        <w:rPr>
          <w:rFonts w:ascii="Arial" w:hAnsi="Arial" w:cs="Arial"/>
          <w:color w:val="000000" w:themeColor="text1"/>
          <w:sz w:val="24"/>
          <w:szCs w:val="24"/>
        </w:rPr>
        <w:t xml:space="preserve">Mirna Citlalli Amaya de Luna: En el </w:t>
      </w:r>
      <w:r w:rsidR="002046E0" w:rsidRPr="00225FBB">
        <w:rPr>
          <w:rFonts w:ascii="Arial" w:hAnsi="Arial" w:cs="Arial"/>
          <w:b/>
          <w:bCs/>
          <w:color w:val="000000" w:themeColor="text1"/>
          <w:sz w:val="24"/>
          <w:szCs w:val="24"/>
          <w:u w:val="single"/>
        </w:rPr>
        <w:t>SEGUNDO PUNTO</w:t>
      </w:r>
      <w:r w:rsidR="002046E0" w:rsidRPr="00225FBB">
        <w:rPr>
          <w:rFonts w:ascii="Arial" w:hAnsi="Arial" w:cs="Arial"/>
          <w:color w:val="000000" w:themeColor="text1"/>
          <w:sz w:val="24"/>
          <w:szCs w:val="24"/>
        </w:rPr>
        <w:t xml:space="preserve"> del orden del día, </w:t>
      </w:r>
      <w:r w:rsidR="005D6D79">
        <w:rPr>
          <w:rFonts w:ascii="Arial" w:hAnsi="Arial" w:cs="Arial"/>
          <w:bCs/>
          <w:sz w:val="24"/>
          <w:szCs w:val="24"/>
        </w:rPr>
        <w:t>solicito al Secretario d</w:t>
      </w:r>
      <w:r w:rsidR="00E11091">
        <w:rPr>
          <w:rFonts w:ascii="Arial" w:hAnsi="Arial" w:cs="Arial"/>
          <w:bCs/>
          <w:sz w:val="24"/>
          <w:szCs w:val="24"/>
        </w:rPr>
        <w:t>ar</w:t>
      </w:r>
      <w:r w:rsidR="002046E0" w:rsidRPr="00225FBB">
        <w:rPr>
          <w:rFonts w:ascii="Arial" w:hAnsi="Arial" w:cs="Arial"/>
          <w:bCs/>
          <w:sz w:val="24"/>
          <w:szCs w:val="24"/>
        </w:rPr>
        <w:t xml:space="preserve"> le</w:t>
      </w:r>
      <w:r w:rsidR="005D6D79">
        <w:rPr>
          <w:rFonts w:ascii="Arial" w:hAnsi="Arial" w:cs="Arial"/>
          <w:bCs/>
          <w:sz w:val="24"/>
          <w:szCs w:val="24"/>
        </w:rPr>
        <w:t xml:space="preserve">ctura </w:t>
      </w:r>
      <w:r w:rsidR="007549BA">
        <w:rPr>
          <w:rFonts w:ascii="Arial" w:hAnsi="Arial" w:cs="Arial"/>
          <w:bCs/>
          <w:sz w:val="24"/>
          <w:szCs w:val="24"/>
        </w:rPr>
        <w:t xml:space="preserve">al orden </w:t>
      </w:r>
      <w:r w:rsidR="005D6D79">
        <w:rPr>
          <w:rFonts w:ascii="Arial" w:hAnsi="Arial" w:cs="Arial"/>
          <w:bCs/>
          <w:sz w:val="24"/>
          <w:szCs w:val="24"/>
        </w:rPr>
        <w:t>del día</w:t>
      </w:r>
      <w:r w:rsidR="00E11091">
        <w:rPr>
          <w:rFonts w:ascii="Arial" w:hAnsi="Arial" w:cs="Arial"/>
          <w:bCs/>
          <w:sz w:val="24"/>
          <w:szCs w:val="24"/>
        </w:rPr>
        <w:t xml:space="preserve"> propuesto</w:t>
      </w:r>
      <w:r w:rsidR="002046E0" w:rsidRPr="00225FBB">
        <w:rPr>
          <w:rFonts w:ascii="Arial" w:hAnsi="Arial" w:cs="Arial"/>
          <w:bCs/>
          <w:sz w:val="24"/>
          <w:szCs w:val="24"/>
        </w:rPr>
        <w:t>.---------------------------------------------------------------------------</w:t>
      </w:r>
      <w:r w:rsidR="005D6D79">
        <w:rPr>
          <w:rFonts w:ascii="Arial" w:hAnsi="Arial" w:cs="Arial"/>
          <w:bCs/>
          <w:sz w:val="24"/>
          <w:szCs w:val="24"/>
        </w:rPr>
        <w:t>-------------------</w:t>
      </w:r>
      <w:r w:rsidR="002046E0" w:rsidRPr="00225FBB">
        <w:rPr>
          <w:rFonts w:ascii="Arial" w:hAnsi="Arial" w:cs="Arial"/>
          <w:bCs/>
          <w:sz w:val="24"/>
          <w:szCs w:val="24"/>
        </w:rPr>
        <w:t>-----</w:t>
      </w:r>
      <w:r w:rsidR="00225FBB">
        <w:rPr>
          <w:rFonts w:ascii="Arial" w:hAnsi="Arial" w:cs="Arial"/>
          <w:bCs/>
          <w:sz w:val="24"/>
          <w:szCs w:val="24"/>
        </w:rPr>
        <w:t>----------------</w:t>
      </w:r>
      <w:r w:rsidR="009E3616">
        <w:rPr>
          <w:rFonts w:ascii="Arial" w:hAnsi="Arial" w:cs="Arial"/>
          <w:bCs/>
          <w:sz w:val="24"/>
          <w:szCs w:val="24"/>
        </w:rPr>
        <w:t>-------------</w:t>
      </w:r>
      <w:r w:rsidR="00225FBB">
        <w:rPr>
          <w:rFonts w:ascii="Arial" w:hAnsi="Arial" w:cs="Arial"/>
          <w:bCs/>
          <w:sz w:val="24"/>
          <w:szCs w:val="24"/>
        </w:rPr>
        <w:t>-------------</w:t>
      </w:r>
      <w:r w:rsidR="002046E0" w:rsidRPr="00225FBB">
        <w:rPr>
          <w:rFonts w:ascii="Arial" w:hAnsi="Arial" w:cs="Arial"/>
          <w:bCs/>
          <w:sz w:val="24"/>
          <w:szCs w:val="24"/>
        </w:rPr>
        <w:t>----------------------------------</w:t>
      </w:r>
      <w:r w:rsidR="00E11091">
        <w:rPr>
          <w:rFonts w:ascii="Arial" w:hAnsi="Arial" w:cs="Arial"/>
          <w:bCs/>
          <w:sz w:val="24"/>
          <w:szCs w:val="24"/>
        </w:rPr>
        <w:t>--------------</w:t>
      </w:r>
      <w:r w:rsidR="002046E0" w:rsidRPr="00225FBB">
        <w:rPr>
          <w:rFonts w:ascii="Arial" w:hAnsi="Arial" w:cs="Arial"/>
          <w:bCs/>
          <w:sz w:val="24"/>
          <w:szCs w:val="24"/>
        </w:rPr>
        <w:t>-----</w:t>
      </w:r>
      <w:r w:rsidR="00E11091" w:rsidRPr="00225FBB">
        <w:rPr>
          <w:rFonts w:ascii="Arial" w:hAnsi="Arial" w:cs="Arial"/>
          <w:sz w:val="24"/>
          <w:szCs w:val="24"/>
        </w:rPr>
        <w:t xml:space="preserve"> </w:t>
      </w:r>
      <w:r w:rsidR="002046E0" w:rsidRPr="00225FBB">
        <w:rPr>
          <w:rFonts w:ascii="Arial" w:hAnsi="Arial" w:cs="Arial"/>
          <w:sz w:val="24"/>
          <w:szCs w:val="24"/>
        </w:rPr>
        <w:lastRenderedPageBreak/>
        <w:t>En uso de la voz el Secretario del Ayuntamiento, Mtro. Antonio Fernando Chávez Delgadillo: Con su permiso</w:t>
      </w:r>
      <w:r w:rsidR="00C063CE">
        <w:rPr>
          <w:rFonts w:ascii="Arial" w:hAnsi="Arial" w:cs="Arial"/>
          <w:sz w:val="24"/>
          <w:szCs w:val="24"/>
        </w:rPr>
        <w:t xml:space="preserve"> compa</w:t>
      </w:r>
      <w:r w:rsidR="00E11091">
        <w:rPr>
          <w:rFonts w:ascii="Arial" w:hAnsi="Arial" w:cs="Arial"/>
          <w:sz w:val="24"/>
          <w:szCs w:val="24"/>
        </w:rPr>
        <w:t>ñera Presidenta e integrantes del pleno</w:t>
      </w:r>
      <w:r w:rsidR="00C063CE">
        <w:rPr>
          <w:rFonts w:ascii="Arial" w:hAnsi="Arial" w:cs="Arial"/>
          <w:sz w:val="24"/>
          <w:szCs w:val="24"/>
        </w:rPr>
        <w:t>.</w:t>
      </w:r>
    </w:p>
    <w:p w14:paraId="72F7065B" w14:textId="77777777" w:rsidR="002046E0" w:rsidRPr="007549BA" w:rsidRDefault="002046E0" w:rsidP="002046E0">
      <w:pPr>
        <w:spacing w:after="0" w:line="240" w:lineRule="auto"/>
        <w:ind w:left="567" w:hanging="567"/>
        <w:jc w:val="both"/>
        <w:rPr>
          <w:rFonts w:ascii="Arial" w:eastAsia="Times New Roman" w:hAnsi="Arial" w:cs="Arial"/>
          <w:b/>
          <w:color w:val="FF0000"/>
          <w:sz w:val="2"/>
          <w:szCs w:val="2"/>
          <w:lang w:eastAsia="es-ES"/>
        </w:rPr>
      </w:pPr>
    </w:p>
    <w:p w14:paraId="32BD5810" w14:textId="77777777" w:rsidR="003E1190" w:rsidRPr="005E5E7A" w:rsidRDefault="003E1190" w:rsidP="003E1190">
      <w:pPr>
        <w:ind w:left="705" w:hanging="705"/>
        <w:jc w:val="both"/>
        <w:rPr>
          <w:rFonts w:ascii="Arial" w:hAnsi="Arial" w:cs="Arial"/>
          <w:sz w:val="24"/>
          <w:szCs w:val="24"/>
        </w:rPr>
      </w:pPr>
      <w:r w:rsidRPr="005E5E7A">
        <w:rPr>
          <w:rFonts w:ascii="Arial" w:hAnsi="Arial" w:cs="Arial"/>
          <w:b/>
          <w:sz w:val="24"/>
          <w:szCs w:val="24"/>
        </w:rPr>
        <w:t xml:space="preserve">I.- </w:t>
      </w:r>
      <w:r w:rsidRPr="005E5E7A">
        <w:rPr>
          <w:rFonts w:ascii="Arial" w:hAnsi="Arial" w:cs="Arial"/>
          <w:b/>
          <w:sz w:val="24"/>
          <w:szCs w:val="24"/>
        </w:rPr>
        <w:tab/>
      </w:r>
      <w:r w:rsidRPr="005E5E7A">
        <w:rPr>
          <w:rFonts w:ascii="Arial" w:hAnsi="Arial" w:cs="Arial"/>
          <w:sz w:val="24"/>
          <w:szCs w:val="24"/>
        </w:rPr>
        <w:t>Lista de asistencia, verificación y declaración del quórum legal para sesionar.</w:t>
      </w:r>
    </w:p>
    <w:p w14:paraId="7A082638" w14:textId="77777777" w:rsidR="003E1190" w:rsidRPr="005E5E7A" w:rsidRDefault="003E1190" w:rsidP="003E1190">
      <w:pPr>
        <w:jc w:val="both"/>
        <w:rPr>
          <w:rFonts w:ascii="Arial" w:hAnsi="Arial" w:cs="Arial"/>
          <w:sz w:val="24"/>
          <w:szCs w:val="24"/>
        </w:rPr>
      </w:pPr>
      <w:r w:rsidRPr="005E5E7A">
        <w:rPr>
          <w:rFonts w:ascii="Arial" w:hAnsi="Arial" w:cs="Arial"/>
          <w:b/>
          <w:sz w:val="24"/>
          <w:szCs w:val="24"/>
        </w:rPr>
        <w:t xml:space="preserve">II.- </w:t>
      </w:r>
      <w:r w:rsidRPr="005E5E7A">
        <w:rPr>
          <w:rFonts w:ascii="Arial" w:hAnsi="Arial" w:cs="Arial"/>
          <w:b/>
          <w:sz w:val="24"/>
          <w:szCs w:val="24"/>
        </w:rPr>
        <w:tab/>
      </w:r>
      <w:r w:rsidRPr="005E5E7A">
        <w:rPr>
          <w:rFonts w:ascii="Arial" w:hAnsi="Arial" w:cs="Arial"/>
          <w:sz w:val="24"/>
          <w:szCs w:val="24"/>
        </w:rPr>
        <w:t>Aprobación del orden del día.</w:t>
      </w:r>
    </w:p>
    <w:p w14:paraId="4B500C55" w14:textId="77777777" w:rsidR="003E1190" w:rsidRPr="005E5E7A" w:rsidRDefault="003E1190" w:rsidP="003E1190">
      <w:pPr>
        <w:ind w:left="705" w:hanging="705"/>
        <w:jc w:val="both"/>
        <w:rPr>
          <w:rFonts w:ascii="Arial" w:hAnsi="Arial" w:cs="Arial"/>
          <w:sz w:val="24"/>
          <w:szCs w:val="24"/>
        </w:rPr>
      </w:pPr>
      <w:r w:rsidRPr="005E5E7A">
        <w:rPr>
          <w:rFonts w:ascii="Arial" w:hAnsi="Arial" w:cs="Arial"/>
          <w:b/>
          <w:sz w:val="24"/>
          <w:szCs w:val="24"/>
        </w:rPr>
        <w:t>III.-</w:t>
      </w:r>
      <w:r w:rsidRPr="005E5E7A">
        <w:rPr>
          <w:rFonts w:ascii="Arial" w:hAnsi="Arial" w:cs="Arial"/>
          <w:sz w:val="24"/>
          <w:szCs w:val="24"/>
        </w:rPr>
        <w:tab/>
        <w:t>Lectura, análisis y aprobación del acta de la Sesión Ordinaria de fecha 09 de agosto del año 2022.</w:t>
      </w:r>
    </w:p>
    <w:p w14:paraId="6FAC6028" w14:textId="77777777" w:rsidR="003E1190" w:rsidRPr="005E5E7A" w:rsidRDefault="003E1190" w:rsidP="003E1190">
      <w:pPr>
        <w:ind w:left="705" w:hanging="705"/>
        <w:jc w:val="both"/>
        <w:rPr>
          <w:rFonts w:ascii="Arial" w:hAnsi="Arial" w:cs="Arial"/>
          <w:sz w:val="24"/>
          <w:szCs w:val="24"/>
        </w:rPr>
      </w:pPr>
      <w:r w:rsidRPr="005E5E7A">
        <w:rPr>
          <w:rFonts w:ascii="Arial" w:hAnsi="Arial" w:cs="Arial"/>
          <w:b/>
          <w:sz w:val="24"/>
          <w:szCs w:val="24"/>
        </w:rPr>
        <w:t xml:space="preserve">IV.- </w:t>
      </w:r>
      <w:r w:rsidRPr="005E5E7A">
        <w:rPr>
          <w:rFonts w:ascii="Arial" w:hAnsi="Arial" w:cs="Arial"/>
          <w:sz w:val="24"/>
          <w:szCs w:val="24"/>
        </w:rPr>
        <w:t xml:space="preserve">   Lectura de Comunicados.</w:t>
      </w:r>
    </w:p>
    <w:p w14:paraId="54597FB3" w14:textId="7BEE5F5A" w:rsidR="003E1190" w:rsidRPr="005E5E7A" w:rsidRDefault="003E1190" w:rsidP="003E1190">
      <w:pPr>
        <w:ind w:left="709" w:hanging="709"/>
        <w:jc w:val="both"/>
        <w:rPr>
          <w:rFonts w:ascii="Arial" w:hAnsi="Arial" w:cs="Arial"/>
          <w:sz w:val="24"/>
          <w:szCs w:val="24"/>
        </w:rPr>
      </w:pPr>
      <w:r w:rsidRPr="005E5E7A">
        <w:rPr>
          <w:rFonts w:ascii="Arial" w:hAnsi="Arial" w:cs="Arial"/>
          <w:b/>
          <w:sz w:val="24"/>
          <w:szCs w:val="24"/>
        </w:rPr>
        <w:t xml:space="preserve">V.- </w:t>
      </w:r>
      <w:r w:rsidRPr="005E5E7A">
        <w:rPr>
          <w:rFonts w:ascii="Arial" w:hAnsi="Arial" w:cs="Arial"/>
          <w:sz w:val="24"/>
          <w:szCs w:val="24"/>
        </w:rPr>
        <w:t xml:space="preserve"> </w:t>
      </w:r>
      <w:r w:rsidR="000E2ABF">
        <w:rPr>
          <w:rFonts w:ascii="Arial" w:hAnsi="Arial" w:cs="Arial"/>
          <w:sz w:val="24"/>
          <w:szCs w:val="24"/>
        </w:rPr>
        <w:t xml:space="preserve"> </w:t>
      </w:r>
      <w:r w:rsidRPr="005E5E7A">
        <w:rPr>
          <w:rFonts w:ascii="Arial" w:hAnsi="Arial" w:cs="Arial"/>
          <w:sz w:val="24"/>
          <w:szCs w:val="24"/>
        </w:rPr>
        <w:t>Toma de Protesta de la C. Susana Infante Paredes como Integrante del Ayuntamiento de San Pedro Tlaquepaque, Administración Pública Municipal 2022-2024.</w:t>
      </w:r>
    </w:p>
    <w:p w14:paraId="6CB3CBF6" w14:textId="77777777" w:rsidR="003E1190" w:rsidRPr="005E5E7A" w:rsidRDefault="003E1190" w:rsidP="003E1190">
      <w:pPr>
        <w:pStyle w:val="Prrafodelista"/>
        <w:ind w:left="0"/>
        <w:jc w:val="both"/>
        <w:rPr>
          <w:rFonts w:ascii="Arial" w:hAnsi="Arial" w:cs="Arial"/>
          <w:sz w:val="24"/>
          <w:szCs w:val="24"/>
        </w:rPr>
      </w:pPr>
      <w:r w:rsidRPr="005E5E7A">
        <w:rPr>
          <w:rFonts w:ascii="Arial" w:hAnsi="Arial" w:cs="Arial"/>
          <w:b/>
          <w:sz w:val="24"/>
          <w:szCs w:val="24"/>
        </w:rPr>
        <w:t xml:space="preserve">VI.- </w:t>
      </w:r>
      <w:r w:rsidRPr="005E5E7A">
        <w:rPr>
          <w:rFonts w:ascii="Arial" w:hAnsi="Arial" w:cs="Arial"/>
          <w:sz w:val="24"/>
          <w:szCs w:val="24"/>
        </w:rPr>
        <w:t xml:space="preserve">  Turno de Asuntos a Comisiones </w:t>
      </w:r>
      <w:proofErr w:type="gramStart"/>
      <w:r w:rsidRPr="005E5E7A">
        <w:rPr>
          <w:rFonts w:ascii="Arial" w:hAnsi="Arial" w:cs="Arial"/>
          <w:sz w:val="24"/>
          <w:szCs w:val="24"/>
        </w:rPr>
        <w:t>Edilicias</w:t>
      </w:r>
      <w:proofErr w:type="gramEnd"/>
      <w:r w:rsidRPr="005E5E7A">
        <w:rPr>
          <w:rFonts w:ascii="Arial" w:hAnsi="Arial" w:cs="Arial"/>
          <w:sz w:val="24"/>
          <w:szCs w:val="24"/>
        </w:rPr>
        <w:t>.</w:t>
      </w:r>
    </w:p>
    <w:p w14:paraId="6BCFD8F6" w14:textId="77777777" w:rsidR="003E1190" w:rsidRPr="005E5E7A" w:rsidRDefault="003E1190" w:rsidP="003E1190">
      <w:pPr>
        <w:spacing w:line="240" w:lineRule="auto"/>
        <w:ind w:left="567" w:hanging="567"/>
        <w:jc w:val="both"/>
        <w:rPr>
          <w:rFonts w:ascii="Arial" w:eastAsia="Times New Roman" w:hAnsi="Arial" w:cs="Arial"/>
          <w:sz w:val="24"/>
          <w:szCs w:val="24"/>
          <w:lang w:val="es-ES" w:eastAsia="es-ES"/>
        </w:rPr>
      </w:pPr>
      <w:r w:rsidRPr="005E5E7A">
        <w:rPr>
          <w:rFonts w:ascii="Arial" w:eastAsia="Times New Roman" w:hAnsi="Arial" w:cs="Arial"/>
          <w:b/>
          <w:sz w:val="24"/>
          <w:szCs w:val="24"/>
          <w:lang w:eastAsia="es-ES"/>
        </w:rPr>
        <w:t xml:space="preserve">VII.- </w:t>
      </w:r>
      <w:r w:rsidRPr="005E5E7A">
        <w:rPr>
          <w:rFonts w:ascii="Arial" w:eastAsia="Times New Roman" w:hAnsi="Arial" w:cs="Arial"/>
          <w:sz w:val="24"/>
          <w:szCs w:val="24"/>
          <w:lang w:eastAsia="es-ES"/>
        </w:rPr>
        <w:t>Lectura</w:t>
      </w:r>
      <w:r w:rsidRPr="005E5E7A">
        <w:rPr>
          <w:rFonts w:ascii="Arial" w:eastAsia="Times New Roman" w:hAnsi="Arial" w:cs="Arial"/>
          <w:sz w:val="24"/>
          <w:szCs w:val="24"/>
          <w:lang w:val="es-ES" w:eastAsia="es-ES"/>
        </w:rPr>
        <w:t>, en su caso debate y aprobación de dictámenes de comisiones edilicias.</w:t>
      </w:r>
    </w:p>
    <w:p w14:paraId="2288C171" w14:textId="77777777" w:rsidR="003E1190" w:rsidRPr="005E5E7A" w:rsidRDefault="003E1190" w:rsidP="003E1190">
      <w:pPr>
        <w:spacing w:line="240" w:lineRule="auto"/>
        <w:ind w:left="709" w:hanging="709"/>
        <w:jc w:val="both"/>
        <w:rPr>
          <w:rFonts w:ascii="Arial" w:eastAsia="Times New Roman" w:hAnsi="Arial" w:cs="Arial"/>
          <w:sz w:val="24"/>
          <w:szCs w:val="24"/>
          <w:lang w:val="es-ES" w:eastAsia="es-ES"/>
        </w:rPr>
      </w:pPr>
      <w:r w:rsidRPr="005E5E7A">
        <w:rPr>
          <w:rFonts w:ascii="Arial" w:eastAsia="Times New Roman" w:hAnsi="Arial" w:cs="Arial"/>
          <w:b/>
          <w:sz w:val="24"/>
          <w:szCs w:val="24"/>
          <w:lang w:val="es-ES" w:eastAsia="es-ES"/>
        </w:rPr>
        <w:t xml:space="preserve">VIII.- </w:t>
      </w:r>
      <w:r w:rsidRPr="005E5E7A">
        <w:rPr>
          <w:rFonts w:ascii="Arial" w:eastAsia="Times New Roman" w:hAnsi="Arial" w:cs="Arial"/>
          <w:sz w:val="24"/>
          <w:szCs w:val="24"/>
          <w:lang w:val="es-ES" w:eastAsia="es-ES"/>
        </w:rPr>
        <w:t>Iniciativas de aprobación directa.</w:t>
      </w:r>
    </w:p>
    <w:p w14:paraId="201B33A2" w14:textId="2AFE7E90" w:rsidR="003E1190" w:rsidRPr="005E5E7A" w:rsidRDefault="003E1190" w:rsidP="00E11091">
      <w:pPr>
        <w:spacing w:line="240" w:lineRule="auto"/>
        <w:ind w:left="709" w:hanging="709"/>
        <w:jc w:val="both"/>
        <w:rPr>
          <w:rFonts w:ascii="Arial" w:hAnsi="Arial" w:cs="Arial"/>
          <w:sz w:val="24"/>
          <w:szCs w:val="24"/>
        </w:rPr>
      </w:pPr>
      <w:r w:rsidRPr="005E5E7A">
        <w:rPr>
          <w:rFonts w:ascii="Arial" w:eastAsia="Times New Roman" w:hAnsi="Arial" w:cs="Arial"/>
          <w:b/>
          <w:sz w:val="24"/>
          <w:szCs w:val="24"/>
          <w:lang w:val="es-ES" w:eastAsia="es-ES"/>
        </w:rPr>
        <w:t xml:space="preserve">IX.- </w:t>
      </w:r>
      <w:r w:rsidR="00E11091">
        <w:rPr>
          <w:rFonts w:ascii="Arial" w:eastAsia="Times New Roman" w:hAnsi="Arial" w:cs="Arial"/>
          <w:b/>
          <w:sz w:val="24"/>
          <w:szCs w:val="24"/>
          <w:lang w:val="es-ES" w:eastAsia="es-ES"/>
        </w:rPr>
        <w:t xml:space="preserve">  </w:t>
      </w:r>
      <w:r w:rsidRPr="005E5E7A">
        <w:rPr>
          <w:rFonts w:ascii="Arial" w:eastAsia="Times New Roman" w:hAnsi="Arial" w:cs="Arial"/>
          <w:sz w:val="24"/>
          <w:szCs w:val="24"/>
          <w:lang w:val="es-ES" w:eastAsia="es-ES"/>
        </w:rPr>
        <w:t>Asuntos generales.</w:t>
      </w:r>
    </w:p>
    <w:p w14:paraId="22DC05A4" w14:textId="18839D23" w:rsidR="003E1190" w:rsidRPr="001571E1" w:rsidRDefault="003E1190" w:rsidP="001571E1">
      <w:pPr>
        <w:spacing w:line="240" w:lineRule="auto"/>
        <w:jc w:val="both"/>
        <w:rPr>
          <w:rFonts w:ascii="Arial" w:hAnsi="Arial" w:cs="Arial"/>
          <w:sz w:val="24"/>
          <w:szCs w:val="24"/>
        </w:rPr>
      </w:pPr>
      <w:r w:rsidRPr="005E5E7A">
        <w:rPr>
          <w:rFonts w:ascii="Arial" w:hAnsi="Arial" w:cs="Arial"/>
          <w:sz w:val="24"/>
          <w:szCs w:val="24"/>
        </w:rPr>
        <w:t>Es cuanto</w:t>
      </w:r>
      <w:r w:rsidR="002046E0" w:rsidRPr="00225FBB">
        <w:rPr>
          <w:rFonts w:ascii="Arial" w:hAnsi="Arial" w:cs="Arial"/>
          <w:sz w:val="24"/>
          <w:szCs w:val="24"/>
        </w:rPr>
        <w:t xml:space="preserve"> </w:t>
      </w:r>
      <w:r w:rsidR="00C063CE">
        <w:rPr>
          <w:rFonts w:ascii="Arial" w:hAnsi="Arial" w:cs="Arial"/>
          <w:sz w:val="24"/>
          <w:szCs w:val="24"/>
        </w:rPr>
        <w:t xml:space="preserve">compañera </w:t>
      </w:r>
      <w:r w:rsidR="002046E0" w:rsidRPr="00225FBB">
        <w:rPr>
          <w:rFonts w:ascii="Arial" w:hAnsi="Arial" w:cs="Arial"/>
          <w:sz w:val="24"/>
          <w:szCs w:val="24"/>
        </w:rPr>
        <w:t>Presidenta.------------------------------------------------------------------------------</w:t>
      </w:r>
      <w:r w:rsidR="00953C2E">
        <w:rPr>
          <w:rFonts w:ascii="Arial" w:hAnsi="Arial" w:cs="Arial"/>
          <w:sz w:val="24"/>
          <w:szCs w:val="24"/>
        </w:rPr>
        <w:t>----------</w:t>
      </w:r>
      <w:r w:rsidR="00195526">
        <w:rPr>
          <w:rFonts w:ascii="Arial" w:hAnsi="Arial" w:cs="Arial"/>
          <w:sz w:val="24"/>
          <w:szCs w:val="24"/>
        </w:rPr>
        <w:t>-----</w:t>
      </w:r>
      <w:r w:rsidR="002046E0"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002046E0" w:rsidRPr="00225FBB">
        <w:rPr>
          <w:rFonts w:ascii="Arial" w:hAnsi="Arial" w:cs="Arial"/>
          <w:sz w:val="24"/>
          <w:szCs w:val="24"/>
        </w:rPr>
        <w:t xml:space="preserve">------------------------------------ Con la palabra la Presidenta Municipal, </w:t>
      </w:r>
      <w:r w:rsidR="009E3616">
        <w:rPr>
          <w:rFonts w:ascii="Arial" w:hAnsi="Arial" w:cs="Arial"/>
          <w:color w:val="000000" w:themeColor="text1"/>
          <w:sz w:val="24"/>
          <w:szCs w:val="24"/>
        </w:rPr>
        <w:t xml:space="preserve">Lcda. </w:t>
      </w:r>
      <w:r w:rsidR="002046E0" w:rsidRPr="00225FBB">
        <w:rPr>
          <w:rFonts w:ascii="Arial" w:hAnsi="Arial" w:cs="Arial"/>
          <w:sz w:val="24"/>
          <w:szCs w:val="24"/>
        </w:rPr>
        <w:t xml:space="preserve">Mirna Citlalli Amaya de Luna: </w:t>
      </w:r>
      <w:r w:rsidR="009E3616">
        <w:rPr>
          <w:rFonts w:ascii="Arial" w:hAnsi="Arial" w:cs="Arial"/>
          <w:sz w:val="24"/>
          <w:szCs w:val="24"/>
        </w:rPr>
        <w:t>Gracias</w:t>
      </w:r>
      <w:r w:rsidR="00C063CE">
        <w:rPr>
          <w:rFonts w:ascii="Arial" w:hAnsi="Arial" w:cs="Arial"/>
          <w:sz w:val="24"/>
          <w:szCs w:val="24"/>
        </w:rPr>
        <w:t>, por lo que</w:t>
      </w:r>
      <w:r w:rsidR="009E3616">
        <w:rPr>
          <w:rFonts w:ascii="Arial" w:hAnsi="Arial" w:cs="Arial"/>
          <w:sz w:val="24"/>
          <w:szCs w:val="24"/>
        </w:rPr>
        <w:t xml:space="preserve"> en</w:t>
      </w:r>
      <w:r w:rsidR="002046E0" w:rsidRPr="00225FBB">
        <w:rPr>
          <w:rFonts w:ascii="Arial" w:hAnsi="Arial" w:cs="Arial"/>
          <w:sz w:val="24"/>
          <w:szCs w:val="24"/>
        </w:rPr>
        <w:t xml:space="preserve"> votación económica les pregunto quienes estén por la afirmativa de la aprobación del orden del día</w:t>
      </w:r>
      <w:r w:rsidR="00B0597C">
        <w:rPr>
          <w:rFonts w:ascii="Arial" w:hAnsi="Arial" w:cs="Arial"/>
          <w:sz w:val="24"/>
          <w:szCs w:val="24"/>
        </w:rPr>
        <w:t xml:space="preserve"> propuesto</w:t>
      </w:r>
      <w:r w:rsidR="00953C2E">
        <w:rPr>
          <w:rFonts w:ascii="Arial" w:hAnsi="Arial" w:cs="Arial"/>
          <w:sz w:val="24"/>
          <w:szCs w:val="24"/>
        </w:rPr>
        <w:t>,</w:t>
      </w:r>
      <w:r w:rsidR="00B0597C">
        <w:rPr>
          <w:rFonts w:ascii="Arial" w:hAnsi="Arial" w:cs="Arial"/>
          <w:sz w:val="24"/>
          <w:szCs w:val="24"/>
        </w:rPr>
        <w:t xml:space="preserve"> favor de manifestarlo levantando su mano, muchas</w:t>
      </w:r>
      <w:r w:rsidR="009E3616">
        <w:rPr>
          <w:rFonts w:ascii="Arial" w:hAnsi="Arial" w:cs="Arial"/>
          <w:sz w:val="24"/>
          <w:szCs w:val="24"/>
        </w:rPr>
        <w:t xml:space="preserve"> </w:t>
      </w:r>
      <w:r w:rsidR="00793172">
        <w:rPr>
          <w:rFonts w:ascii="Arial" w:hAnsi="Arial" w:cs="Arial"/>
          <w:sz w:val="24"/>
          <w:szCs w:val="24"/>
        </w:rPr>
        <w:t>gracias</w:t>
      </w:r>
      <w:r w:rsidR="009E3616">
        <w:rPr>
          <w:rFonts w:ascii="Arial" w:hAnsi="Arial" w:cs="Arial"/>
          <w:sz w:val="24"/>
          <w:szCs w:val="24"/>
        </w:rPr>
        <w:t>,</w:t>
      </w:r>
      <w:r w:rsidR="00C063CE">
        <w:rPr>
          <w:rFonts w:ascii="Arial" w:hAnsi="Arial" w:cs="Arial"/>
          <w:sz w:val="24"/>
          <w:szCs w:val="24"/>
        </w:rPr>
        <w:t xml:space="preserve"> </w:t>
      </w:r>
      <w:r w:rsidR="00793172">
        <w:rPr>
          <w:rFonts w:ascii="Arial" w:hAnsi="Arial" w:cs="Arial"/>
          <w:sz w:val="24"/>
          <w:szCs w:val="24"/>
        </w:rPr>
        <w:t>aprobado por unanimidad.</w:t>
      </w:r>
      <w:r w:rsidR="00195526">
        <w:rPr>
          <w:rFonts w:ascii="Arial" w:hAnsi="Arial" w:cs="Arial"/>
          <w:sz w:val="24"/>
          <w:szCs w:val="24"/>
        </w:rPr>
        <w:t>---------------------------------------------------------------------</w:t>
      </w:r>
      <w:r w:rsidR="00C10BAE">
        <w:rPr>
          <w:rFonts w:ascii="Arial" w:hAnsi="Arial" w:cs="Arial"/>
          <w:sz w:val="24"/>
          <w:szCs w:val="24"/>
        </w:rPr>
        <w:t>-----</w:t>
      </w:r>
      <w:r w:rsidR="00C063CE">
        <w:rPr>
          <w:rFonts w:ascii="Arial" w:hAnsi="Arial" w:cs="Arial"/>
          <w:sz w:val="24"/>
          <w:szCs w:val="24"/>
        </w:rPr>
        <w:t>------------------------</w:t>
      </w:r>
      <w:r w:rsidR="00C10BAE">
        <w:rPr>
          <w:rFonts w:ascii="Arial" w:hAnsi="Arial" w:cs="Arial"/>
          <w:sz w:val="24"/>
          <w:szCs w:val="24"/>
        </w:rPr>
        <w:t>-------</w:t>
      </w:r>
      <w:r w:rsidR="00793172">
        <w:rPr>
          <w:rFonts w:ascii="Arial" w:hAnsi="Arial" w:cs="Arial"/>
          <w:sz w:val="24"/>
          <w:szCs w:val="24"/>
        </w:rPr>
        <w:t>--------------------------</w:t>
      </w:r>
      <w:r w:rsidR="002046E0" w:rsidRPr="00225FBB">
        <w:rPr>
          <w:rFonts w:ascii="Arial" w:hAnsi="Arial" w:cs="Arial"/>
          <w:sz w:val="24"/>
          <w:szCs w:val="24"/>
        </w:rPr>
        <w:t xml:space="preserve">Con la palabra la Presidenta Municipal, </w:t>
      </w:r>
      <w:r w:rsidR="009E3616">
        <w:rPr>
          <w:rFonts w:ascii="Arial" w:hAnsi="Arial" w:cs="Arial"/>
          <w:color w:val="000000" w:themeColor="text1"/>
          <w:sz w:val="24"/>
          <w:szCs w:val="24"/>
        </w:rPr>
        <w:t xml:space="preserve">Lcda. </w:t>
      </w:r>
      <w:r w:rsidR="002046E0" w:rsidRPr="00225FBB">
        <w:rPr>
          <w:rFonts w:ascii="Arial" w:hAnsi="Arial" w:cs="Arial"/>
          <w:sz w:val="24"/>
          <w:szCs w:val="24"/>
        </w:rPr>
        <w:t xml:space="preserve">Mirna Citlalli Amaya de Luna: Para el desahogo del </w:t>
      </w:r>
      <w:r w:rsidR="002046E0" w:rsidRPr="00225FBB">
        <w:rPr>
          <w:rFonts w:ascii="Arial" w:hAnsi="Arial" w:cs="Arial"/>
          <w:b/>
          <w:sz w:val="24"/>
          <w:szCs w:val="24"/>
          <w:u w:val="single"/>
        </w:rPr>
        <w:t>TERCER PUNTO</w:t>
      </w:r>
      <w:r w:rsidR="002046E0" w:rsidRPr="00225FBB">
        <w:rPr>
          <w:rFonts w:ascii="Arial" w:hAnsi="Arial" w:cs="Arial"/>
          <w:sz w:val="24"/>
          <w:szCs w:val="24"/>
        </w:rPr>
        <w:t xml:space="preserve"> del </w:t>
      </w:r>
      <w:r w:rsidR="00953C2E">
        <w:rPr>
          <w:rFonts w:ascii="Arial" w:hAnsi="Arial" w:cs="Arial"/>
          <w:sz w:val="24"/>
          <w:szCs w:val="24"/>
        </w:rPr>
        <w:t xml:space="preserve">orden del </w:t>
      </w:r>
      <w:r w:rsidR="002046E0" w:rsidRPr="00225FBB">
        <w:rPr>
          <w:rFonts w:ascii="Arial" w:hAnsi="Arial" w:cs="Arial"/>
          <w:sz w:val="24"/>
          <w:szCs w:val="24"/>
        </w:rPr>
        <w:t>día, consiste</w:t>
      </w:r>
      <w:r w:rsidR="009E3616">
        <w:rPr>
          <w:rFonts w:ascii="Arial" w:hAnsi="Arial" w:cs="Arial"/>
          <w:sz w:val="24"/>
          <w:szCs w:val="24"/>
        </w:rPr>
        <w:t xml:space="preserve">nte en </w:t>
      </w:r>
      <w:r w:rsidR="002046E0" w:rsidRPr="00225FBB">
        <w:rPr>
          <w:rFonts w:ascii="Arial" w:hAnsi="Arial" w:cs="Arial"/>
          <w:sz w:val="24"/>
          <w:szCs w:val="24"/>
        </w:rPr>
        <w:t xml:space="preserve">la </w:t>
      </w:r>
      <w:r w:rsidR="002046E0" w:rsidRPr="00225FBB">
        <w:rPr>
          <w:rFonts w:ascii="Arial" w:hAnsi="Arial" w:cs="Arial"/>
          <w:b/>
          <w:sz w:val="24"/>
          <w:szCs w:val="24"/>
        </w:rPr>
        <w:t>lectura, análisis</w:t>
      </w:r>
      <w:r w:rsidR="00793172">
        <w:rPr>
          <w:rFonts w:ascii="Arial" w:hAnsi="Arial" w:cs="Arial"/>
          <w:b/>
          <w:sz w:val="24"/>
          <w:szCs w:val="24"/>
        </w:rPr>
        <w:t xml:space="preserve"> y</w:t>
      </w:r>
      <w:r w:rsidR="002046E0" w:rsidRPr="00225FBB">
        <w:rPr>
          <w:rFonts w:ascii="Arial" w:hAnsi="Arial" w:cs="Arial"/>
          <w:b/>
          <w:sz w:val="24"/>
          <w:szCs w:val="24"/>
        </w:rPr>
        <w:t xml:space="preserve"> aprobación</w:t>
      </w:r>
      <w:r w:rsidR="002046E0" w:rsidRPr="00225FBB">
        <w:rPr>
          <w:rFonts w:ascii="Arial" w:hAnsi="Arial" w:cs="Arial"/>
          <w:sz w:val="24"/>
          <w:szCs w:val="24"/>
        </w:rPr>
        <w:t xml:space="preserve"> </w:t>
      </w:r>
      <w:r w:rsidR="00B0597C" w:rsidRPr="00B0597C">
        <w:rPr>
          <w:rFonts w:ascii="Arial" w:hAnsi="Arial" w:cs="Arial"/>
          <w:b/>
          <w:bCs/>
          <w:sz w:val="24"/>
          <w:szCs w:val="24"/>
        </w:rPr>
        <w:t>del acta de</w:t>
      </w:r>
      <w:r w:rsidR="00CD17CD">
        <w:rPr>
          <w:rFonts w:ascii="Arial" w:hAnsi="Arial" w:cs="Arial"/>
          <w:b/>
          <w:bCs/>
          <w:sz w:val="24"/>
          <w:szCs w:val="24"/>
        </w:rPr>
        <w:t xml:space="preserve"> </w:t>
      </w:r>
      <w:r w:rsidR="00B0597C" w:rsidRPr="00B0597C">
        <w:rPr>
          <w:rFonts w:ascii="Arial" w:hAnsi="Arial" w:cs="Arial"/>
          <w:b/>
          <w:bCs/>
          <w:sz w:val="24"/>
          <w:szCs w:val="24"/>
        </w:rPr>
        <w:t xml:space="preserve">sesión ordinaria de fecha 09 de agosto del año 2022, </w:t>
      </w:r>
      <w:r w:rsidR="005C2B63" w:rsidRPr="005C2B63">
        <w:rPr>
          <w:rFonts w:ascii="Arial" w:hAnsi="Arial" w:cs="Arial"/>
          <w:b/>
          <w:bCs/>
          <w:sz w:val="24"/>
          <w:szCs w:val="24"/>
        </w:rPr>
        <w:t>se solicita la dispensa de la lectura</w:t>
      </w:r>
      <w:r w:rsidR="002046E0" w:rsidRPr="00195526">
        <w:rPr>
          <w:rFonts w:ascii="Arial" w:hAnsi="Arial" w:cs="Arial"/>
          <w:b/>
          <w:bCs/>
          <w:sz w:val="24"/>
          <w:szCs w:val="24"/>
        </w:rPr>
        <w:t xml:space="preserve">, </w:t>
      </w:r>
      <w:r w:rsidR="002046E0" w:rsidRPr="00225FBB">
        <w:rPr>
          <w:rFonts w:ascii="Arial" w:hAnsi="Arial" w:cs="Arial"/>
          <w:sz w:val="24"/>
          <w:szCs w:val="24"/>
        </w:rPr>
        <w:t xml:space="preserve">en virtud de que </w:t>
      </w:r>
      <w:r w:rsidR="00B0597C">
        <w:rPr>
          <w:rFonts w:ascii="Arial" w:hAnsi="Arial" w:cs="Arial"/>
          <w:sz w:val="24"/>
          <w:szCs w:val="24"/>
        </w:rPr>
        <w:t>el</w:t>
      </w:r>
      <w:r w:rsidR="002046E0" w:rsidRPr="00225FBB">
        <w:rPr>
          <w:rFonts w:ascii="Arial" w:hAnsi="Arial" w:cs="Arial"/>
          <w:sz w:val="24"/>
          <w:szCs w:val="24"/>
        </w:rPr>
        <w:t xml:space="preserve"> proyecto ha sido circulado con anticipación y enviado de manera electrónica para su estudio</w:t>
      </w:r>
      <w:r w:rsidR="00B0597C">
        <w:rPr>
          <w:rFonts w:ascii="Arial" w:hAnsi="Arial" w:cs="Arial"/>
          <w:sz w:val="24"/>
          <w:szCs w:val="24"/>
        </w:rPr>
        <w:t>,</w:t>
      </w:r>
      <w:r w:rsidR="00C10BAE">
        <w:rPr>
          <w:rFonts w:ascii="Arial" w:hAnsi="Arial" w:cs="Arial"/>
          <w:sz w:val="24"/>
          <w:szCs w:val="24"/>
        </w:rPr>
        <w:t xml:space="preserve"> análisis a través de los</w:t>
      </w:r>
      <w:r w:rsidR="002046E0" w:rsidRPr="00225FBB">
        <w:rPr>
          <w:rFonts w:ascii="Arial" w:hAnsi="Arial" w:cs="Arial"/>
          <w:sz w:val="24"/>
          <w:szCs w:val="24"/>
        </w:rPr>
        <w:t xml:space="preserve"> correos </w:t>
      </w:r>
      <w:r w:rsidR="00486FA2">
        <w:rPr>
          <w:rFonts w:ascii="Arial" w:hAnsi="Arial" w:cs="Arial"/>
          <w:sz w:val="24"/>
          <w:szCs w:val="24"/>
        </w:rPr>
        <w:t xml:space="preserve">electrónicos </w:t>
      </w:r>
      <w:r w:rsidR="002046E0" w:rsidRPr="00225FBB">
        <w:rPr>
          <w:rFonts w:ascii="Arial" w:hAnsi="Arial" w:cs="Arial"/>
          <w:sz w:val="24"/>
          <w:szCs w:val="24"/>
        </w:rPr>
        <w:t>autorizados</w:t>
      </w:r>
      <w:r w:rsidR="00793172">
        <w:rPr>
          <w:rFonts w:ascii="Arial" w:hAnsi="Arial" w:cs="Arial"/>
          <w:sz w:val="24"/>
          <w:szCs w:val="24"/>
        </w:rPr>
        <w:t xml:space="preserve"> por cada uno de ustedes</w:t>
      </w:r>
      <w:r w:rsidR="00674264">
        <w:rPr>
          <w:rFonts w:ascii="Arial" w:hAnsi="Arial" w:cs="Arial"/>
          <w:sz w:val="24"/>
          <w:szCs w:val="24"/>
        </w:rPr>
        <w:t>,</w:t>
      </w:r>
      <w:r w:rsidR="00A20A9A">
        <w:rPr>
          <w:rFonts w:ascii="Arial" w:hAnsi="Arial" w:cs="Arial"/>
          <w:sz w:val="24"/>
          <w:szCs w:val="24"/>
        </w:rPr>
        <w:t xml:space="preserve"> </w:t>
      </w:r>
      <w:r w:rsidR="00674264">
        <w:rPr>
          <w:rFonts w:ascii="Arial" w:hAnsi="Arial" w:cs="Arial"/>
          <w:sz w:val="24"/>
          <w:szCs w:val="24"/>
        </w:rPr>
        <w:t>p</w:t>
      </w:r>
      <w:r w:rsidR="002046E0" w:rsidRPr="00225FBB">
        <w:rPr>
          <w:rFonts w:ascii="Arial" w:hAnsi="Arial" w:cs="Arial"/>
          <w:sz w:val="24"/>
          <w:szCs w:val="24"/>
        </w:rPr>
        <w:t>or lo que en votación económica les pregunto, quienes estén por la afirmativa de la aprobación de la dispensa de la lectura, favor de manifestarlo</w:t>
      </w:r>
      <w:r w:rsidR="00AE65CA">
        <w:rPr>
          <w:rFonts w:ascii="Arial" w:hAnsi="Arial" w:cs="Arial"/>
          <w:sz w:val="24"/>
          <w:szCs w:val="24"/>
        </w:rPr>
        <w:t xml:space="preserve">, </w:t>
      </w:r>
      <w:r w:rsidR="00C063CE">
        <w:rPr>
          <w:rFonts w:ascii="Arial" w:hAnsi="Arial" w:cs="Arial"/>
          <w:sz w:val="24"/>
          <w:szCs w:val="24"/>
        </w:rPr>
        <w:t xml:space="preserve">muchas </w:t>
      </w:r>
      <w:r w:rsidR="00793172">
        <w:rPr>
          <w:rFonts w:ascii="Arial" w:hAnsi="Arial" w:cs="Arial"/>
          <w:sz w:val="24"/>
          <w:szCs w:val="24"/>
        </w:rPr>
        <w:t>gracias</w:t>
      </w:r>
      <w:r w:rsidR="00AE65CA">
        <w:rPr>
          <w:rFonts w:ascii="Arial" w:hAnsi="Arial" w:cs="Arial"/>
          <w:sz w:val="24"/>
          <w:szCs w:val="24"/>
        </w:rPr>
        <w:t>,</w:t>
      </w:r>
      <w:r w:rsidR="00793172">
        <w:rPr>
          <w:rFonts w:ascii="Arial" w:hAnsi="Arial" w:cs="Arial"/>
          <w:sz w:val="24"/>
          <w:szCs w:val="24"/>
        </w:rPr>
        <w:t xml:space="preserve"> </w:t>
      </w:r>
      <w:r w:rsidR="00C10BAE">
        <w:rPr>
          <w:rFonts w:ascii="Arial" w:hAnsi="Arial" w:cs="Arial"/>
          <w:sz w:val="24"/>
          <w:szCs w:val="24"/>
        </w:rPr>
        <w:t>aprobado</w:t>
      </w:r>
      <w:r w:rsidR="00047C17">
        <w:rPr>
          <w:rFonts w:ascii="Arial" w:hAnsi="Arial" w:cs="Arial"/>
          <w:sz w:val="24"/>
          <w:szCs w:val="24"/>
        </w:rPr>
        <w:t xml:space="preserve"> por unanimidad.</w:t>
      </w:r>
      <w:r w:rsidR="00C10BAE">
        <w:rPr>
          <w:rFonts w:ascii="Arial" w:hAnsi="Arial" w:cs="Arial"/>
          <w:sz w:val="24"/>
          <w:szCs w:val="24"/>
        </w:rPr>
        <w:t xml:space="preserve"> Someto a </w:t>
      </w:r>
      <w:r w:rsidR="00B0597C">
        <w:rPr>
          <w:rFonts w:ascii="Arial" w:hAnsi="Arial" w:cs="Arial"/>
          <w:sz w:val="24"/>
          <w:szCs w:val="24"/>
        </w:rPr>
        <w:t>su a</w:t>
      </w:r>
      <w:r w:rsidR="00C10BAE">
        <w:rPr>
          <w:rFonts w:ascii="Arial" w:hAnsi="Arial" w:cs="Arial"/>
          <w:sz w:val="24"/>
          <w:szCs w:val="24"/>
        </w:rPr>
        <w:t xml:space="preserve">probación </w:t>
      </w:r>
      <w:r w:rsidR="002046E0" w:rsidRPr="00C10BAE">
        <w:rPr>
          <w:rFonts w:ascii="Arial" w:hAnsi="Arial" w:cs="Arial"/>
          <w:b/>
          <w:bCs/>
          <w:sz w:val="24"/>
          <w:szCs w:val="24"/>
        </w:rPr>
        <w:t>el</w:t>
      </w:r>
      <w:r w:rsidR="002046E0" w:rsidRPr="00195526">
        <w:rPr>
          <w:rFonts w:ascii="Arial" w:hAnsi="Arial" w:cs="Arial"/>
          <w:b/>
          <w:bCs/>
          <w:sz w:val="24"/>
          <w:szCs w:val="24"/>
        </w:rPr>
        <w:t xml:space="preserve"> contenido de</w:t>
      </w:r>
      <w:r w:rsidR="00CD17CD">
        <w:rPr>
          <w:rFonts w:ascii="Arial" w:hAnsi="Arial" w:cs="Arial"/>
          <w:b/>
          <w:bCs/>
          <w:sz w:val="24"/>
          <w:szCs w:val="24"/>
        </w:rPr>
        <w:t>l</w:t>
      </w:r>
      <w:r w:rsidR="00B4279C">
        <w:rPr>
          <w:rFonts w:ascii="Arial" w:hAnsi="Arial" w:cs="Arial"/>
          <w:b/>
          <w:bCs/>
          <w:sz w:val="24"/>
          <w:szCs w:val="24"/>
        </w:rPr>
        <w:t xml:space="preserve"> </w:t>
      </w:r>
      <w:r w:rsidR="002046E0" w:rsidRPr="00195526">
        <w:rPr>
          <w:rFonts w:ascii="Arial" w:hAnsi="Arial" w:cs="Arial"/>
          <w:b/>
          <w:bCs/>
          <w:sz w:val="24"/>
          <w:szCs w:val="24"/>
        </w:rPr>
        <w:t>acta</w:t>
      </w:r>
      <w:r w:rsidR="002046E0" w:rsidRPr="00225FBB">
        <w:rPr>
          <w:rFonts w:ascii="Arial" w:hAnsi="Arial" w:cs="Arial"/>
          <w:sz w:val="24"/>
          <w:szCs w:val="24"/>
        </w:rPr>
        <w:t>, quien</w:t>
      </w:r>
      <w:r w:rsidR="00FC0A41">
        <w:rPr>
          <w:rFonts w:ascii="Arial" w:hAnsi="Arial" w:cs="Arial"/>
          <w:sz w:val="24"/>
          <w:szCs w:val="24"/>
        </w:rPr>
        <w:t>es</w:t>
      </w:r>
      <w:r w:rsidR="002046E0" w:rsidRPr="00225FBB">
        <w:rPr>
          <w:rFonts w:ascii="Arial" w:hAnsi="Arial" w:cs="Arial"/>
          <w:sz w:val="24"/>
          <w:szCs w:val="24"/>
        </w:rPr>
        <w:t xml:space="preserve"> </w:t>
      </w:r>
      <w:r w:rsidR="00FC0A41" w:rsidRPr="00225FBB">
        <w:rPr>
          <w:rFonts w:ascii="Arial" w:hAnsi="Arial" w:cs="Arial"/>
          <w:sz w:val="24"/>
          <w:szCs w:val="24"/>
        </w:rPr>
        <w:t>est</w:t>
      </w:r>
      <w:r w:rsidR="00FC0A41">
        <w:rPr>
          <w:rFonts w:ascii="Arial" w:hAnsi="Arial" w:cs="Arial"/>
          <w:sz w:val="24"/>
          <w:szCs w:val="24"/>
        </w:rPr>
        <w:t>én</w:t>
      </w:r>
      <w:r w:rsidR="002046E0" w:rsidRPr="00225FBB">
        <w:rPr>
          <w:rFonts w:ascii="Arial" w:hAnsi="Arial" w:cs="Arial"/>
          <w:sz w:val="24"/>
          <w:szCs w:val="24"/>
        </w:rPr>
        <w:t xml:space="preserve"> por la afirmativa</w:t>
      </w:r>
      <w:r w:rsidR="00674264">
        <w:rPr>
          <w:rFonts w:ascii="Arial" w:hAnsi="Arial" w:cs="Arial"/>
          <w:sz w:val="24"/>
          <w:szCs w:val="24"/>
        </w:rPr>
        <w:t xml:space="preserve"> favor de manifestarlo</w:t>
      </w:r>
      <w:r w:rsidR="002046E0" w:rsidRPr="00225FBB">
        <w:rPr>
          <w:rFonts w:ascii="Arial" w:hAnsi="Arial" w:cs="Arial"/>
          <w:sz w:val="24"/>
          <w:szCs w:val="24"/>
        </w:rPr>
        <w:t>,</w:t>
      </w:r>
      <w:r w:rsidR="00CD17CD">
        <w:rPr>
          <w:rFonts w:ascii="Arial" w:hAnsi="Arial" w:cs="Arial"/>
          <w:sz w:val="24"/>
          <w:szCs w:val="24"/>
        </w:rPr>
        <w:t xml:space="preserve"> </w:t>
      </w:r>
      <w:r w:rsidR="00AE65CA">
        <w:rPr>
          <w:rFonts w:ascii="Arial" w:hAnsi="Arial" w:cs="Arial"/>
          <w:sz w:val="24"/>
          <w:szCs w:val="24"/>
        </w:rPr>
        <w:t>gracias, aprobado por unanimidad.</w:t>
      </w:r>
      <w:r w:rsidR="00674264">
        <w:rPr>
          <w:rFonts w:ascii="Arial" w:hAnsi="Arial" w:cs="Arial"/>
          <w:sz w:val="24"/>
          <w:szCs w:val="24"/>
        </w:rPr>
        <w:t>-</w:t>
      </w:r>
      <w:r w:rsidR="00B4279C">
        <w:rPr>
          <w:rFonts w:ascii="Arial" w:hAnsi="Arial" w:cs="Arial"/>
          <w:sz w:val="24"/>
          <w:szCs w:val="24"/>
        </w:rPr>
        <w:t>---------------------</w:t>
      </w:r>
      <w:r w:rsidR="009367F7">
        <w:rPr>
          <w:rFonts w:ascii="Arial" w:hAnsi="Arial" w:cs="Arial"/>
          <w:sz w:val="24"/>
          <w:szCs w:val="24"/>
        </w:rPr>
        <w:t>------------------------------------------</w:t>
      </w:r>
      <w:r w:rsidR="00B4279C">
        <w:rPr>
          <w:rFonts w:ascii="Arial" w:hAnsi="Arial" w:cs="Arial"/>
          <w:sz w:val="24"/>
          <w:szCs w:val="24"/>
        </w:rPr>
        <w:t>-------------------------</w:t>
      </w:r>
      <w:r w:rsidR="00C10BAE">
        <w:rPr>
          <w:rFonts w:ascii="Arial" w:hAnsi="Arial" w:cs="Arial"/>
          <w:sz w:val="24"/>
          <w:szCs w:val="24"/>
        </w:rPr>
        <w:t>----</w:t>
      </w:r>
      <w:r w:rsidR="002046E0" w:rsidRPr="00225FBB">
        <w:rPr>
          <w:rFonts w:ascii="Arial" w:hAnsi="Arial" w:cs="Arial"/>
          <w:sz w:val="24"/>
          <w:szCs w:val="24"/>
        </w:rPr>
        <w:t>--------------------------</w:t>
      </w:r>
      <w:r w:rsidR="00CD17CD">
        <w:rPr>
          <w:rFonts w:ascii="Arial" w:hAnsi="Arial" w:cs="Arial"/>
          <w:sz w:val="24"/>
          <w:szCs w:val="24"/>
        </w:rPr>
        <w:t>-------------------------------------------------------------------------</w:t>
      </w:r>
      <w:r w:rsidR="002046E0" w:rsidRPr="00225FBB">
        <w:rPr>
          <w:rFonts w:ascii="Arial" w:hAnsi="Arial" w:cs="Arial"/>
          <w:sz w:val="24"/>
          <w:szCs w:val="24"/>
        </w:rPr>
        <w:t>-------</w:t>
      </w:r>
      <w:r w:rsidR="00A34123">
        <w:rPr>
          <w:rFonts w:ascii="Arial" w:hAnsi="Arial" w:cs="Arial"/>
          <w:sz w:val="24"/>
          <w:szCs w:val="24"/>
        </w:rPr>
        <w:t>--</w:t>
      </w:r>
      <w:r w:rsidR="002046E0" w:rsidRPr="00225FBB">
        <w:rPr>
          <w:rFonts w:ascii="Arial" w:hAnsi="Arial" w:cs="Arial"/>
          <w:sz w:val="24"/>
          <w:szCs w:val="24"/>
        </w:rPr>
        <w:t xml:space="preserve">Con la palabra la Presidenta Municipal, </w:t>
      </w:r>
      <w:r w:rsidR="009E3616">
        <w:rPr>
          <w:rFonts w:ascii="Arial" w:hAnsi="Arial" w:cs="Arial"/>
          <w:color w:val="000000" w:themeColor="text1"/>
          <w:sz w:val="24"/>
          <w:szCs w:val="24"/>
        </w:rPr>
        <w:t xml:space="preserve">Lcda. </w:t>
      </w:r>
      <w:r w:rsidR="002046E0" w:rsidRPr="00225FBB">
        <w:rPr>
          <w:rFonts w:ascii="Arial" w:hAnsi="Arial" w:cs="Arial"/>
          <w:sz w:val="24"/>
          <w:szCs w:val="24"/>
        </w:rPr>
        <w:t xml:space="preserve">Mirna Citlalli Amaya de Luna: En el desahogo del </w:t>
      </w:r>
      <w:r w:rsidR="002046E0" w:rsidRPr="00225FBB">
        <w:rPr>
          <w:rFonts w:ascii="Arial" w:hAnsi="Arial" w:cs="Arial"/>
          <w:b/>
          <w:sz w:val="24"/>
          <w:szCs w:val="24"/>
          <w:u w:val="single"/>
        </w:rPr>
        <w:t>CUARTO PUNTO</w:t>
      </w:r>
      <w:r w:rsidR="002046E0" w:rsidRPr="00225FBB">
        <w:rPr>
          <w:rFonts w:ascii="Arial" w:hAnsi="Arial" w:cs="Arial"/>
          <w:sz w:val="24"/>
          <w:szCs w:val="24"/>
        </w:rPr>
        <w:t xml:space="preserve"> del </w:t>
      </w:r>
      <w:r w:rsidR="00FC0A41">
        <w:rPr>
          <w:rFonts w:ascii="Arial" w:hAnsi="Arial" w:cs="Arial"/>
          <w:sz w:val="24"/>
          <w:szCs w:val="24"/>
        </w:rPr>
        <w:t xml:space="preserve">orden del </w:t>
      </w:r>
      <w:r w:rsidR="002046E0" w:rsidRPr="00225FBB">
        <w:rPr>
          <w:rFonts w:ascii="Arial" w:hAnsi="Arial" w:cs="Arial"/>
          <w:sz w:val="24"/>
          <w:szCs w:val="24"/>
        </w:rPr>
        <w:t>día, se solicita al Secretario d</w:t>
      </w:r>
      <w:r w:rsidR="00674264">
        <w:rPr>
          <w:rFonts w:ascii="Arial" w:hAnsi="Arial" w:cs="Arial"/>
          <w:sz w:val="24"/>
          <w:szCs w:val="24"/>
        </w:rPr>
        <w:t>é</w:t>
      </w:r>
      <w:r w:rsidR="002046E0" w:rsidRPr="00225FBB">
        <w:rPr>
          <w:rFonts w:ascii="Arial" w:hAnsi="Arial" w:cs="Arial"/>
          <w:sz w:val="24"/>
          <w:szCs w:val="24"/>
        </w:rPr>
        <w:t xml:space="preserve"> lectura a los </w:t>
      </w:r>
      <w:r w:rsidR="002046E0" w:rsidRPr="00225FBB">
        <w:rPr>
          <w:rFonts w:ascii="Arial" w:hAnsi="Arial" w:cs="Arial"/>
          <w:b/>
          <w:sz w:val="24"/>
          <w:szCs w:val="24"/>
        </w:rPr>
        <w:t>comunicados agendados</w:t>
      </w:r>
      <w:r w:rsidR="002046E0" w:rsidRPr="00225FBB">
        <w:rPr>
          <w:rFonts w:ascii="Arial" w:hAnsi="Arial" w:cs="Arial"/>
          <w:bCs/>
          <w:sz w:val="24"/>
          <w:szCs w:val="24"/>
        </w:rPr>
        <w:t>.--------------------------------------------------------------------------</w:t>
      </w:r>
      <w:r w:rsidR="00C10BAE">
        <w:rPr>
          <w:rFonts w:ascii="Arial" w:hAnsi="Arial" w:cs="Arial"/>
          <w:bCs/>
          <w:sz w:val="24"/>
          <w:szCs w:val="24"/>
        </w:rPr>
        <w:t>---------</w:t>
      </w:r>
      <w:r w:rsidR="004B1964">
        <w:rPr>
          <w:rFonts w:ascii="Arial" w:hAnsi="Arial" w:cs="Arial"/>
          <w:bCs/>
          <w:sz w:val="24"/>
          <w:szCs w:val="24"/>
        </w:rPr>
        <w:t>-</w:t>
      </w:r>
      <w:r w:rsidR="00C10BAE">
        <w:rPr>
          <w:rFonts w:ascii="Arial" w:hAnsi="Arial" w:cs="Arial"/>
          <w:bCs/>
          <w:sz w:val="24"/>
          <w:szCs w:val="24"/>
        </w:rPr>
        <w:t>------</w:t>
      </w:r>
      <w:r w:rsidR="00CD17CD">
        <w:rPr>
          <w:rFonts w:ascii="Arial" w:hAnsi="Arial" w:cs="Arial"/>
          <w:bCs/>
          <w:sz w:val="24"/>
          <w:szCs w:val="24"/>
        </w:rPr>
        <w:t>------------------------</w:t>
      </w:r>
      <w:r w:rsidR="002046E0" w:rsidRPr="00225FBB">
        <w:rPr>
          <w:rFonts w:ascii="Arial" w:hAnsi="Arial" w:cs="Arial"/>
          <w:bCs/>
          <w:sz w:val="24"/>
          <w:szCs w:val="24"/>
        </w:rPr>
        <w:t>--</w:t>
      </w:r>
      <w:r w:rsidR="00B4279C">
        <w:rPr>
          <w:rFonts w:ascii="Arial" w:hAnsi="Arial" w:cs="Arial"/>
          <w:bCs/>
          <w:sz w:val="24"/>
          <w:szCs w:val="24"/>
        </w:rPr>
        <w:t>------------</w:t>
      </w:r>
      <w:r w:rsidR="00A34123">
        <w:rPr>
          <w:rFonts w:ascii="Arial" w:hAnsi="Arial" w:cs="Arial"/>
          <w:bCs/>
          <w:sz w:val="24"/>
          <w:szCs w:val="24"/>
        </w:rPr>
        <w:t>-----</w:t>
      </w:r>
      <w:r w:rsidR="009367F7">
        <w:rPr>
          <w:rFonts w:ascii="Arial" w:hAnsi="Arial" w:cs="Arial"/>
          <w:bCs/>
          <w:sz w:val="24"/>
          <w:szCs w:val="24"/>
        </w:rPr>
        <w:t>----------------</w:t>
      </w:r>
      <w:r w:rsidR="00A34123">
        <w:rPr>
          <w:rFonts w:ascii="Arial" w:hAnsi="Arial" w:cs="Arial"/>
          <w:bCs/>
          <w:sz w:val="24"/>
          <w:szCs w:val="24"/>
        </w:rPr>
        <w:t>---------------</w:t>
      </w:r>
      <w:bookmarkStart w:id="2" w:name="_Hlk94013920"/>
      <w:r w:rsidR="00CD17CD" w:rsidRPr="00225FBB">
        <w:rPr>
          <w:rFonts w:ascii="Arial" w:hAnsi="Arial" w:cs="Arial"/>
          <w:sz w:val="24"/>
          <w:szCs w:val="24"/>
        </w:rPr>
        <w:t>En uso de la voz el Secretario del Ayuntamiento, Mtro. Antonio Fernando Chávez Delgadillo:</w:t>
      </w:r>
      <w:r w:rsidR="00CD17CD">
        <w:rPr>
          <w:rFonts w:ascii="Arial" w:hAnsi="Arial" w:cs="Arial"/>
          <w:sz w:val="24"/>
          <w:szCs w:val="24"/>
        </w:rPr>
        <w:t xml:space="preserve"> Con su permiso compañera Presidenta, compañer</w:t>
      </w:r>
      <w:r w:rsidR="001571E1">
        <w:rPr>
          <w:rFonts w:ascii="Arial" w:hAnsi="Arial" w:cs="Arial"/>
          <w:sz w:val="24"/>
          <w:szCs w:val="24"/>
        </w:rPr>
        <w:t>a</w:t>
      </w:r>
      <w:r w:rsidR="00CD17CD">
        <w:rPr>
          <w:rFonts w:ascii="Arial" w:hAnsi="Arial" w:cs="Arial"/>
          <w:sz w:val="24"/>
          <w:szCs w:val="24"/>
        </w:rPr>
        <w:t>s y compañer</w:t>
      </w:r>
      <w:r w:rsidR="001571E1">
        <w:rPr>
          <w:rFonts w:ascii="Arial" w:hAnsi="Arial" w:cs="Arial"/>
          <w:sz w:val="24"/>
          <w:szCs w:val="24"/>
        </w:rPr>
        <w:t>o</w:t>
      </w:r>
      <w:r w:rsidR="00CD17CD">
        <w:rPr>
          <w:rFonts w:ascii="Arial" w:hAnsi="Arial" w:cs="Arial"/>
          <w:sz w:val="24"/>
          <w:szCs w:val="24"/>
        </w:rPr>
        <w:t>s del pleno.</w:t>
      </w:r>
      <w:r w:rsidR="001571E1">
        <w:rPr>
          <w:rFonts w:ascii="Arial" w:hAnsi="Arial" w:cs="Arial"/>
          <w:sz w:val="24"/>
          <w:szCs w:val="24"/>
        </w:rPr>
        <w:t xml:space="preserve"> </w:t>
      </w:r>
      <w:r w:rsidRPr="005E5E7A">
        <w:rPr>
          <w:rFonts w:ascii="Arial" w:hAnsi="Arial" w:cs="Arial"/>
          <w:b/>
          <w:sz w:val="24"/>
          <w:szCs w:val="24"/>
        </w:rPr>
        <w:t xml:space="preserve">IV.- A) </w:t>
      </w:r>
      <w:r w:rsidRPr="005E5E7A">
        <w:rPr>
          <w:rFonts w:ascii="Arial" w:hAnsi="Arial" w:cs="Arial"/>
          <w:sz w:val="24"/>
          <w:szCs w:val="24"/>
        </w:rPr>
        <w:t>Se recibió oficio 1450/2022 de la Secretaría Ejecutiva del Instituto Electoral y de Participación Ciudadana, mediante el cual informa el dato de</w:t>
      </w:r>
      <w:r w:rsidR="001571E1">
        <w:rPr>
          <w:rFonts w:ascii="Arial" w:hAnsi="Arial" w:cs="Arial"/>
          <w:sz w:val="24"/>
          <w:szCs w:val="24"/>
        </w:rPr>
        <w:t>l</w:t>
      </w:r>
      <w:r w:rsidRPr="005E5E7A">
        <w:rPr>
          <w:rFonts w:ascii="Arial" w:hAnsi="Arial" w:cs="Arial"/>
          <w:sz w:val="24"/>
          <w:szCs w:val="24"/>
        </w:rPr>
        <w:t xml:space="preserve"> domicilio de la C. Susana Infante Paredes, con la finalidad de ser convocada a la toma de protesta correspondiente.</w:t>
      </w:r>
      <w:r w:rsidR="001571E1">
        <w:rPr>
          <w:rFonts w:ascii="Arial" w:hAnsi="Arial" w:cs="Arial"/>
          <w:sz w:val="24"/>
          <w:szCs w:val="24"/>
        </w:rPr>
        <w:t xml:space="preserve"> Recordemos que en la </w:t>
      </w:r>
      <w:r w:rsidRPr="005E5E7A">
        <w:rPr>
          <w:rFonts w:ascii="Arial" w:hAnsi="Arial" w:cs="Arial"/>
          <w:sz w:val="24"/>
          <w:szCs w:val="24"/>
        </w:rPr>
        <w:t xml:space="preserve">Sesión Ordinaria </w:t>
      </w:r>
      <w:r w:rsidRPr="005E5E7A">
        <w:rPr>
          <w:rFonts w:ascii="Arial" w:hAnsi="Arial" w:cs="Arial"/>
          <w:sz w:val="24"/>
          <w:szCs w:val="24"/>
        </w:rPr>
        <w:lastRenderedPageBreak/>
        <w:t>del Pleno del Ayuntamiento celebrad</w:t>
      </w:r>
      <w:r w:rsidR="001571E1">
        <w:rPr>
          <w:rFonts w:ascii="Arial" w:hAnsi="Arial" w:cs="Arial"/>
          <w:sz w:val="24"/>
          <w:szCs w:val="24"/>
        </w:rPr>
        <w:t>o</w:t>
      </w:r>
      <w:r w:rsidRPr="005E5E7A">
        <w:rPr>
          <w:rFonts w:ascii="Arial" w:hAnsi="Arial" w:cs="Arial"/>
          <w:sz w:val="24"/>
          <w:szCs w:val="24"/>
        </w:rPr>
        <w:t xml:space="preserve"> el</w:t>
      </w:r>
      <w:r w:rsidR="001571E1">
        <w:rPr>
          <w:rFonts w:ascii="Arial" w:hAnsi="Arial" w:cs="Arial"/>
          <w:sz w:val="24"/>
          <w:szCs w:val="24"/>
        </w:rPr>
        <w:t xml:space="preserve"> pasado</w:t>
      </w:r>
      <w:r w:rsidRPr="005E5E7A">
        <w:rPr>
          <w:rFonts w:ascii="Arial" w:hAnsi="Arial" w:cs="Arial"/>
          <w:sz w:val="24"/>
          <w:szCs w:val="24"/>
        </w:rPr>
        <w:t xml:space="preserve"> 09 de agosto del año </w:t>
      </w:r>
      <w:r w:rsidR="001571E1">
        <w:rPr>
          <w:rFonts w:ascii="Arial" w:hAnsi="Arial" w:cs="Arial"/>
          <w:sz w:val="24"/>
          <w:szCs w:val="24"/>
        </w:rPr>
        <w:t>en curso</w:t>
      </w:r>
      <w:r w:rsidRPr="005E5E7A">
        <w:rPr>
          <w:rFonts w:ascii="Arial" w:hAnsi="Arial" w:cs="Arial"/>
          <w:sz w:val="24"/>
          <w:szCs w:val="24"/>
        </w:rPr>
        <w:t xml:space="preserve">, tuvo lugar la aprobación de </w:t>
      </w:r>
      <w:r w:rsidR="001571E1">
        <w:rPr>
          <w:rFonts w:ascii="Arial" w:hAnsi="Arial" w:cs="Arial"/>
          <w:sz w:val="24"/>
          <w:szCs w:val="24"/>
        </w:rPr>
        <w:t xml:space="preserve">la </w:t>
      </w:r>
      <w:r w:rsidRPr="005E5E7A">
        <w:rPr>
          <w:rFonts w:ascii="Arial" w:hAnsi="Arial" w:cs="Arial"/>
          <w:sz w:val="24"/>
          <w:szCs w:val="24"/>
        </w:rPr>
        <w:t xml:space="preserve">licencia sin goce de sueldo por tiempo indefinido del C. Alberto Maldonado Chavarín a su cargo de regidor, con efectos a partir del día 31 de julio del </w:t>
      </w:r>
      <w:r w:rsidR="001571E1">
        <w:rPr>
          <w:rFonts w:ascii="Arial" w:hAnsi="Arial" w:cs="Arial"/>
          <w:sz w:val="24"/>
          <w:szCs w:val="24"/>
        </w:rPr>
        <w:t xml:space="preserve">año </w:t>
      </w:r>
      <w:r w:rsidRPr="005E5E7A">
        <w:rPr>
          <w:rFonts w:ascii="Arial" w:hAnsi="Arial" w:cs="Arial"/>
          <w:sz w:val="24"/>
          <w:szCs w:val="24"/>
        </w:rPr>
        <w:t>2022, bajo acuerdo 0235/2022</w:t>
      </w:r>
      <w:r w:rsidR="001571E1">
        <w:rPr>
          <w:rFonts w:ascii="Arial" w:hAnsi="Arial" w:cs="Arial"/>
          <w:sz w:val="24"/>
          <w:szCs w:val="24"/>
        </w:rPr>
        <w:t>, e</w:t>
      </w:r>
      <w:r w:rsidRPr="005E5E7A">
        <w:rPr>
          <w:rFonts w:ascii="Arial" w:hAnsi="Arial" w:cs="Arial"/>
          <w:sz w:val="24"/>
          <w:szCs w:val="24"/>
        </w:rPr>
        <w:t xml:space="preserve">n virtud de lo anterior y en cumplimiento a lo dispuesto por el artículo 24 numeral 8 del Código Electoral del Estado de Jalisco, así como al Acuerdo del Consejo General del Instituto Electoral y de Participación Ciudadana del Estado de Jalisco con clave alfanumérica IEPC-ACG-269/2021, en los </w:t>
      </w:r>
      <w:r w:rsidR="001571E1">
        <w:rPr>
          <w:rFonts w:ascii="Arial" w:hAnsi="Arial" w:cs="Arial"/>
          <w:sz w:val="24"/>
          <w:szCs w:val="24"/>
        </w:rPr>
        <w:t xml:space="preserve">cuales </w:t>
      </w:r>
      <w:r w:rsidRPr="005E5E7A">
        <w:rPr>
          <w:rFonts w:ascii="Arial" w:hAnsi="Arial" w:cs="Arial"/>
          <w:sz w:val="24"/>
          <w:szCs w:val="24"/>
        </w:rPr>
        <w:t>señala el orden de planilla registrada, el día 15 de agosto del presente año a través del oficio SA/998/2022 se solicitó al Instituto Electoral y de Participación Ciudadana el dato de domicilio de la C. Susana Infante Paredes para ser convocada a la sesión ordinaria del día de hoy, para la toma de protesta correspondiente, misma que fue notificada mediante oficio SA/1926/2022</w:t>
      </w:r>
      <w:r w:rsidR="001571E1">
        <w:rPr>
          <w:rFonts w:ascii="Arial" w:hAnsi="Arial" w:cs="Arial"/>
          <w:sz w:val="24"/>
          <w:szCs w:val="24"/>
        </w:rPr>
        <w:t>, es cuanto Presidenta.---------------------------------------------------------------------------------------------------------------------------------------------------</w:t>
      </w:r>
      <w:r w:rsidR="001571E1" w:rsidRPr="00225FBB">
        <w:rPr>
          <w:rFonts w:ascii="Arial" w:hAnsi="Arial" w:cs="Arial"/>
          <w:sz w:val="24"/>
          <w:szCs w:val="24"/>
        </w:rPr>
        <w:t xml:space="preserve">Con la palabra la Presidenta Municipal, </w:t>
      </w:r>
      <w:r w:rsidR="001571E1">
        <w:rPr>
          <w:rFonts w:ascii="Arial" w:hAnsi="Arial" w:cs="Arial"/>
          <w:color w:val="000000" w:themeColor="text1"/>
          <w:sz w:val="24"/>
          <w:szCs w:val="24"/>
        </w:rPr>
        <w:t xml:space="preserve">Lcda. </w:t>
      </w:r>
      <w:r w:rsidR="001571E1" w:rsidRPr="00225FBB">
        <w:rPr>
          <w:rFonts w:ascii="Arial" w:hAnsi="Arial" w:cs="Arial"/>
          <w:sz w:val="24"/>
          <w:szCs w:val="24"/>
        </w:rPr>
        <w:t>Mirna Citlalli Amaya de Luna:</w:t>
      </w:r>
      <w:r w:rsidR="001571E1">
        <w:rPr>
          <w:rFonts w:ascii="Arial" w:hAnsi="Arial" w:cs="Arial"/>
          <w:sz w:val="24"/>
          <w:szCs w:val="24"/>
          <w:lang w:val="es-ES"/>
        </w:rPr>
        <w:t xml:space="preserve"> </w:t>
      </w:r>
      <w:r w:rsidRPr="005E5E7A">
        <w:rPr>
          <w:rFonts w:ascii="Arial" w:hAnsi="Arial" w:cs="Arial"/>
          <w:sz w:val="24"/>
          <w:szCs w:val="24"/>
        </w:rPr>
        <w:t xml:space="preserve">En el desahogo del </w:t>
      </w:r>
      <w:r w:rsidR="001571E1" w:rsidRPr="005E5E7A">
        <w:rPr>
          <w:rFonts w:ascii="Arial" w:hAnsi="Arial" w:cs="Arial"/>
          <w:b/>
          <w:sz w:val="24"/>
          <w:szCs w:val="24"/>
          <w:u w:val="single"/>
        </w:rPr>
        <w:t>QUINTO PUNTO</w:t>
      </w:r>
      <w:r w:rsidR="001571E1" w:rsidRPr="005E5E7A">
        <w:rPr>
          <w:rFonts w:ascii="Arial" w:hAnsi="Arial" w:cs="Arial"/>
          <w:sz w:val="24"/>
          <w:szCs w:val="24"/>
        </w:rPr>
        <w:t xml:space="preserve"> </w:t>
      </w:r>
      <w:r w:rsidRPr="005E5E7A">
        <w:rPr>
          <w:rFonts w:ascii="Arial" w:hAnsi="Arial" w:cs="Arial"/>
          <w:sz w:val="24"/>
          <w:szCs w:val="24"/>
        </w:rPr>
        <w:t xml:space="preserve">del orden del día, </w:t>
      </w:r>
      <w:r w:rsidRPr="005E5E7A">
        <w:rPr>
          <w:rFonts w:ascii="Arial" w:hAnsi="Arial" w:cs="Arial"/>
          <w:color w:val="000000" w:themeColor="text1"/>
          <w:sz w:val="24"/>
          <w:szCs w:val="24"/>
        </w:rPr>
        <w:t xml:space="preserve">en estos momentos se solicita que </w:t>
      </w:r>
      <w:r w:rsidR="001571E1">
        <w:rPr>
          <w:rFonts w:ascii="Arial" w:hAnsi="Arial" w:cs="Arial"/>
          <w:color w:val="000000" w:themeColor="text1"/>
          <w:sz w:val="24"/>
          <w:szCs w:val="24"/>
        </w:rPr>
        <w:t xml:space="preserve">se encuentra en </w:t>
      </w:r>
      <w:r w:rsidRPr="005E5E7A">
        <w:rPr>
          <w:rFonts w:ascii="Arial" w:hAnsi="Arial" w:cs="Arial"/>
          <w:color w:val="000000" w:themeColor="text1"/>
          <w:sz w:val="24"/>
          <w:szCs w:val="24"/>
        </w:rPr>
        <w:t xml:space="preserve">éste recinto la </w:t>
      </w:r>
      <w:r w:rsidRPr="00C04193">
        <w:rPr>
          <w:rFonts w:ascii="Arial" w:hAnsi="Arial" w:cs="Arial"/>
          <w:bCs/>
          <w:color w:val="000000" w:themeColor="text1"/>
          <w:sz w:val="24"/>
          <w:szCs w:val="24"/>
        </w:rPr>
        <w:t xml:space="preserve">C. </w:t>
      </w:r>
      <w:r w:rsidRPr="00C04193">
        <w:rPr>
          <w:rFonts w:ascii="Arial" w:hAnsi="Arial" w:cs="Arial"/>
          <w:bCs/>
          <w:sz w:val="24"/>
          <w:szCs w:val="24"/>
        </w:rPr>
        <w:t>Susana Infante Paredes</w:t>
      </w:r>
      <w:r w:rsidRPr="00C04193">
        <w:rPr>
          <w:rFonts w:ascii="Arial" w:hAnsi="Arial" w:cs="Arial"/>
          <w:bCs/>
          <w:color w:val="000000" w:themeColor="text1"/>
          <w:sz w:val="24"/>
          <w:szCs w:val="24"/>
        </w:rPr>
        <w:t>,</w:t>
      </w:r>
      <w:r w:rsidR="00534CEC">
        <w:rPr>
          <w:rFonts w:ascii="Arial" w:hAnsi="Arial" w:cs="Arial"/>
          <w:b/>
          <w:color w:val="000000" w:themeColor="text1"/>
          <w:sz w:val="24"/>
          <w:szCs w:val="24"/>
        </w:rPr>
        <w:t xml:space="preserve"> </w:t>
      </w:r>
      <w:r w:rsidR="00534CEC" w:rsidRPr="00534CEC">
        <w:rPr>
          <w:rFonts w:ascii="Arial" w:hAnsi="Arial" w:cs="Arial"/>
          <w:bCs/>
          <w:color w:val="000000" w:themeColor="text1"/>
          <w:sz w:val="24"/>
          <w:szCs w:val="24"/>
        </w:rPr>
        <w:t>y</w:t>
      </w:r>
      <w:r w:rsidRPr="005E5E7A">
        <w:rPr>
          <w:rFonts w:ascii="Arial" w:hAnsi="Arial" w:cs="Arial"/>
          <w:color w:val="000000" w:themeColor="text1"/>
          <w:sz w:val="24"/>
          <w:szCs w:val="24"/>
        </w:rPr>
        <w:t xml:space="preserve"> se sirva</w:t>
      </w:r>
      <w:r w:rsidR="00534CEC">
        <w:rPr>
          <w:rFonts w:ascii="Arial" w:hAnsi="Arial" w:cs="Arial"/>
          <w:color w:val="000000" w:themeColor="text1"/>
          <w:sz w:val="24"/>
          <w:szCs w:val="24"/>
        </w:rPr>
        <w:t>n</w:t>
      </w:r>
      <w:r w:rsidRPr="005E5E7A">
        <w:rPr>
          <w:rFonts w:ascii="Arial" w:hAnsi="Arial" w:cs="Arial"/>
          <w:color w:val="000000" w:themeColor="text1"/>
          <w:sz w:val="24"/>
          <w:szCs w:val="24"/>
        </w:rPr>
        <w:t xml:space="preserve"> pone</w:t>
      </w:r>
      <w:r w:rsidR="00BD6C60">
        <w:rPr>
          <w:rFonts w:ascii="Arial" w:hAnsi="Arial" w:cs="Arial"/>
          <w:color w:val="000000" w:themeColor="text1"/>
          <w:sz w:val="24"/>
          <w:szCs w:val="24"/>
        </w:rPr>
        <w:t>r</w:t>
      </w:r>
      <w:r w:rsidRPr="005E5E7A">
        <w:rPr>
          <w:rFonts w:ascii="Arial" w:hAnsi="Arial" w:cs="Arial"/>
          <w:color w:val="000000" w:themeColor="text1"/>
          <w:sz w:val="24"/>
          <w:szCs w:val="24"/>
        </w:rPr>
        <w:t xml:space="preserve"> de pie, a fin de tomar la protesta de Ley correspondiente </w:t>
      </w:r>
      <w:r w:rsidR="00BD6C60">
        <w:rPr>
          <w:rFonts w:ascii="Arial" w:hAnsi="Arial" w:cs="Arial"/>
          <w:color w:val="000000" w:themeColor="text1"/>
          <w:sz w:val="24"/>
          <w:szCs w:val="24"/>
        </w:rPr>
        <w:t>a la</w:t>
      </w:r>
      <w:r w:rsidRPr="005E5E7A">
        <w:rPr>
          <w:rFonts w:ascii="Arial" w:hAnsi="Arial" w:cs="Arial"/>
          <w:color w:val="000000" w:themeColor="text1"/>
          <w:sz w:val="24"/>
          <w:szCs w:val="24"/>
        </w:rPr>
        <w:t xml:space="preserve"> Regidora. </w:t>
      </w:r>
    </w:p>
    <w:p w14:paraId="569F22E1" w14:textId="5703F756" w:rsidR="003E1190" w:rsidRDefault="002D6ACF" w:rsidP="003E1190">
      <w:pPr>
        <w:spacing w:line="240" w:lineRule="auto"/>
        <w:jc w:val="both"/>
        <w:rPr>
          <w:rFonts w:ascii="Arial" w:hAnsi="Arial" w:cs="Arial"/>
          <w:i/>
          <w:sz w:val="24"/>
          <w:szCs w:val="24"/>
        </w:rPr>
      </w:pPr>
      <w:r w:rsidRPr="00225FBB">
        <w:rPr>
          <w:rFonts w:ascii="Arial" w:hAnsi="Arial" w:cs="Arial"/>
          <w:sz w:val="24"/>
          <w:szCs w:val="24"/>
        </w:rPr>
        <w:t xml:space="preserve">Con la palabra la </w:t>
      </w:r>
      <w:proofErr w:type="gramStart"/>
      <w:r w:rsidRPr="00225FBB">
        <w:rPr>
          <w:rFonts w:ascii="Arial" w:hAnsi="Arial" w:cs="Arial"/>
          <w:sz w:val="24"/>
          <w:szCs w:val="24"/>
        </w:rPr>
        <w:t>Presidenta</w:t>
      </w:r>
      <w:proofErr w:type="gramEnd"/>
      <w:r w:rsidRPr="00225FBB">
        <w:rPr>
          <w:rFonts w:ascii="Arial" w:hAnsi="Arial" w:cs="Arial"/>
          <w:sz w:val="24"/>
          <w:szCs w:val="24"/>
        </w:rPr>
        <w:t xml:space="preserve"> Municipal, </w:t>
      </w:r>
      <w:r>
        <w:rPr>
          <w:rFonts w:ascii="Arial" w:hAnsi="Arial" w:cs="Arial"/>
          <w:color w:val="000000" w:themeColor="text1"/>
          <w:sz w:val="24"/>
          <w:szCs w:val="24"/>
        </w:rPr>
        <w:t xml:space="preserve">Lcda. </w:t>
      </w:r>
      <w:r w:rsidRPr="00225FBB">
        <w:rPr>
          <w:rFonts w:ascii="Arial" w:hAnsi="Arial" w:cs="Arial"/>
          <w:sz w:val="24"/>
          <w:szCs w:val="24"/>
        </w:rPr>
        <w:t>Mirna Citlalli Amaya de Luna:</w:t>
      </w:r>
      <w:r>
        <w:rPr>
          <w:rFonts w:ascii="Arial" w:hAnsi="Arial" w:cs="Arial"/>
          <w:sz w:val="24"/>
          <w:szCs w:val="24"/>
        </w:rPr>
        <w:t xml:space="preserve"> </w:t>
      </w:r>
      <w:r w:rsidR="00BD6C60">
        <w:rPr>
          <w:rFonts w:ascii="Arial" w:hAnsi="Arial" w:cs="Arial"/>
          <w:sz w:val="24"/>
          <w:szCs w:val="24"/>
        </w:rPr>
        <w:t xml:space="preserve">Regidora </w:t>
      </w:r>
      <w:r w:rsidR="00BD6C60" w:rsidRPr="002D6ACF">
        <w:rPr>
          <w:rFonts w:ascii="Arial" w:hAnsi="Arial" w:cs="Arial"/>
          <w:bCs/>
          <w:sz w:val="24"/>
          <w:szCs w:val="24"/>
        </w:rPr>
        <w:t>Susana Infante Paredes</w:t>
      </w:r>
      <w:r w:rsidR="00BD6C60">
        <w:rPr>
          <w:rFonts w:ascii="Arial" w:hAnsi="Arial" w:cs="Arial"/>
          <w:bCs/>
          <w:sz w:val="24"/>
          <w:szCs w:val="24"/>
        </w:rPr>
        <w:t xml:space="preserve">, </w:t>
      </w:r>
      <w:r w:rsidR="003E1190" w:rsidRPr="005E5E7A">
        <w:rPr>
          <w:rFonts w:ascii="Arial" w:hAnsi="Arial" w:cs="Arial"/>
          <w:i/>
          <w:sz w:val="24"/>
          <w:szCs w:val="24"/>
        </w:rPr>
        <w:t>¿Protesta cumplir y hacer cumplir la Constitución Política de los Estados Unidos Mexicanos, la particular del Estado de Jalisco, las Leyes y Reglamentos que de ella emanen, así como a desempeñar de manera leal y eficaz el cargo que le ha sido conferido, mirando en todo por el bien y la prosperidad de</w:t>
      </w:r>
      <w:r w:rsidR="00BD6C60">
        <w:rPr>
          <w:rFonts w:ascii="Arial" w:hAnsi="Arial" w:cs="Arial"/>
          <w:i/>
          <w:sz w:val="24"/>
          <w:szCs w:val="24"/>
        </w:rPr>
        <w:t>l</w:t>
      </w:r>
      <w:r w:rsidR="003E1190" w:rsidRPr="005E5E7A">
        <w:rPr>
          <w:rFonts w:ascii="Arial" w:hAnsi="Arial" w:cs="Arial"/>
          <w:i/>
          <w:sz w:val="24"/>
          <w:szCs w:val="24"/>
        </w:rPr>
        <w:t xml:space="preserve"> Municipio</w:t>
      </w:r>
      <w:r w:rsidR="00BD6C60">
        <w:rPr>
          <w:rFonts w:ascii="Arial" w:hAnsi="Arial" w:cs="Arial"/>
          <w:i/>
          <w:sz w:val="24"/>
          <w:szCs w:val="24"/>
        </w:rPr>
        <w:t xml:space="preserve"> de San Pedro Tlaquepaque</w:t>
      </w:r>
      <w:r w:rsidR="003E1190" w:rsidRPr="005E5E7A">
        <w:rPr>
          <w:rFonts w:ascii="Arial" w:hAnsi="Arial" w:cs="Arial"/>
          <w:i/>
          <w:sz w:val="24"/>
          <w:szCs w:val="24"/>
        </w:rPr>
        <w:t xml:space="preserve"> y del Estado de Jalisco?</w:t>
      </w:r>
    </w:p>
    <w:p w14:paraId="50B4345F" w14:textId="77777777" w:rsidR="00C04193" w:rsidRPr="003B3BE3" w:rsidRDefault="00C04193" w:rsidP="003E1190">
      <w:pPr>
        <w:spacing w:line="240" w:lineRule="auto"/>
        <w:jc w:val="both"/>
        <w:rPr>
          <w:rFonts w:ascii="Arial" w:hAnsi="Arial" w:cs="Arial"/>
          <w:i/>
          <w:sz w:val="2"/>
          <w:szCs w:val="2"/>
        </w:rPr>
      </w:pPr>
    </w:p>
    <w:p w14:paraId="336ABE60" w14:textId="2C49F136" w:rsidR="003E1190" w:rsidRDefault="002D6ACF" w:rsidP="003E1190">
      <w:pPr>
        <w:spacing w:line="240" w:lineRule="auto"/>
        <w:jc w:val="both"/>
        <w:rPr>
          <w:rFonts w:ascii="Arial" w:hAnsi="Arial" w:cs="Arial"/>
          <w:i/>
          <w:sz w:val="24"/>
          <w:szCs w:val="24"/>
        </w:rPr>
      </w:pPr>
      <w:r w:rsidRPr="002D6ACF">
        <w:rPr>
          <w:rFonts w:ascii="Arial" w:hAnsi="Arial" w:cs="Arial"/>
          <w:bCs/>
          <w:i/>
          <w:sz w:val="24"/>
          <w:szCs w:val="24"/>
        </w:rPr>
        <w:t xml:space="preserve">Habla la Regidora </w:t>
      </w:r>
      <w:r w:rsidRPr="002D6ACF">
        <w:rPr>
          <w:rFonts w:ascii="Arial" w:hAnsi="Arial" w:cs="Arial"/>
          <w:bCs/>
          <w:sz w:val="24"/>
          <w:szCs w:val="24"/>
        </w:rPr>
        <w:t>Susana Infante Paredes:</w:t>
      </w:r>
      <w:r>
        <w:rPr>
          <w:rFonts w:ascii="Arial" w:hAnsi="Arial" w:cs="Arial"/>
          <w:b/>
          <w:sz w:val="24"/>
          <w:szCs w:val="24"/>
        </w:rPr>
        <w:t xml:space="preserve"> </w:t>
      </w:r>
      <w:r w:rsidR="003E1190" w:rsidRPr="005E5E7A">
        <w:rPr>
          <w:rFonts w:ascii="Arial" w:hAnsi="Arial" w:cs="Arial"/>
          <w:i/>
          <w:sz w:val="24"/>
          <w:szCs w:val="24"/>
        </w:rPr>
        <w:t>¡Sí, Protesto!</w:t>
      </w:r>
    </w:p>
    <w:p w14:paraId="2BB77025" w14:textId="77777777" w:rsidR="00C04193" w:rsidRPr="000E2ABF" w:rsidRDefault="00C04193" w:rsidP="003E1190">
      <w:pPr>
        <w:spacing w:line="240" w:lineRule="auto"/>
        <w:jc w:val="both"/>
        <w:rPr>
          <w:rFonts w:ascii="Arial" w:hAnsi="Arial" w:cs="Arial"/>
          <w:i/>
          <w:sz w:val="2"/>
          <w:szCs w:val="2"/>
        </w:rPr>
      </w:pPr>
    </w:p>
    <w:p w14:paraId="030D4DA8" w14:textId="5A3DFBCF" w:rsidR="00C04193" w:rsidRDefault="002D6ACF" w:rsidP="00C04193">
      <w:pPr>
        <w:spacing w:line="240" w:lineRule="auto"/>
        <w:jc w:val="both"/>
        <w:rPr>
          <w:rFonts w:ascii="Arial" w:hAnsi="Arial" w:cs="Arial"/>
          <w:i/>
          <w:sz w:val="24"/>
          <w:szCs w:val="24"/>
        </w:rPr>
      </w:pPr>
      <w:r w:rsidRPr="00225FBB">
        <w:rPr>
          <w:rFonts w:ascii="Arial" w:hAnsi="Arial" w:cs="Arial"/>
          <w:sz w:val="24"/>
          <w:szCs w:val="24"/>
        </w:rPr>
        <w:t xml:space="preserve">Con la palabra la </w:t>
      </w:r>
      <w:proofErr w:type="gramStart"/>
      <w:r w:rsidRPr="00225FBB">
        <w:rPr>
          <w:rFonts w:ascii="Arial" w:hAnsi="Arial" w:cs="Arial"/>
          <w:sz w:val="24"/>
          <w:szCs w:val="24"/>
        </w:rPr>
        <w:t>Presidenta</w:t>
      </w:r>
      <w:proofErr w:type="gramEnd"/>
      <w:r w:rsidRPr="00225FBB">
        <w:rPr>
          <w:rFonts w:ascii="Arial" w:hAnsi="Arial" w:cs="Arial"/>
          <w:sz w:val="24"/>
          <w:szCs w:val="24"/>
        </w:rPr>
        <w:t xml:space="preserve"> Municipal, </w:t>
      </w:r>
      <w:r>
        <w:rPr>
          <w:rFonts w:ascii="Arial" w:hAnsi="Arial" w:cs="Arial"/>
          <w:color w:val="000000" w:themeColor="text1"/>
          <w:sz w:val="24"/>
          <w:szCs w:val="24"/>
        </w:rPr>
        <w:t xml:space="preserve">Lcda. </w:t>
      </w:r>
      <w:r w:rsidRPr="00225FBB">
        <w:rPr>
          <w:rFonts w:ascii="Arial" w:hAnsi="Arial" w:cs="Arial"/>
          <w:sz w:val="24"/>
          <w:szCs w:val="24"/>
        </w:rPr>
        <w:t>Mirna Citlalli Amaya de Luna:</w:t>
      </w:r>
      <w:r>
        <w:rPr>
          <w:rFonts w:ascii="Arial" w:hAnsi="Arial" w:cs="Arial"/>
          <w:sz w:val="24"/>
          <w:szCs w:val="24"/>
        </w:rPr>
        <w:t xml:space="preserve"> </w:t>
      </w:r>
      <w:r w:rsidR="003C4355">
        <w:rPr>
          <w:rFonts w:ascii="Arial" w:hAnsi="Arial" w:cs="Arial"/>
          <w:sz w:val="24"/>
          <w:szCs w:val="24"/>
        </w:rPr>
        <w:t xml:space="preserve">Muchas felicidades, </w:t>
      </w:r>
      <w:r w:rsidR="003E1190" w:rsidRPr="005E5E7A">
        <w:rPr>
          <w:rFonts w:ascii="Arial" w:hAnsi="Arial" w:cs="Arial"/>
          <w:i/>
          <w:sz w:val="24"/>
          <w:szCs w:val="24"/>
        </w:rPr>
        <w:t>¡Si así lo hiciere, que el Municipio de San Pedro Tlaquepaque y el Estado de Jalisco se lo reconozca o de lo contrario se lo demande!</w:t>
      </w:r>
      <w:r w:rsidR="003C4355">
        <w:rPr>
          <w:rFonts w:ascii="Arial" w:hAnsi="Arial" w:cs="Arial"/>
          <w:i/>
          <w:sz w:val="24"/>
          <w:szCs w:val="24"/>
        </w:rPr>
        <w:t>, Bienvenida.</w:t>
      </w:r>
    </w:p>
    <w:p w14:paraId="10923D30" w14:textId="330B77AA" w:rsidR="00624EAF" w:rsidRDefault="00C04193" w:rsidP="00AD66C3">
      <w:pPr>
        <w:spacing w:line="240" w:lineRule="auto"/>
        <w:jc w:val="both"/>
        <w:rPr>
          <w:rFonts w:ascii="Arial" w:hAnsi="Arial" w:cs="Arial"/>
          <w:sz w:val="24"/>
          <w:szCs w:val="24"/>
        </w:rPr>
      </w:pPr>
      <w:r>
        <w:rPr>
          <w:rFonts w:ascii="Arial" w:hAnsi="Arial" w:cs="Arial"/>
          <w:sz w:val="24"/>
          <w:szCs w:val="24"/>
        </w:rPr>
        <w:t>--------------------------------------------------------------------------------------------------------------------------------------------------------------------------------------------------------------------------</w:t>
      </w:r>
      <w:r w:rsidR="002D6ACF" w:rsidRPr="00225FBB">
        <w:rPr>
          <w:rFonts w:ascii="Arial" w:hAnsi="Arial" w:cs="Arial"/>
          <w:sz w:val="24"/>
          <w:szCs w:val="24"/>
        </w:rPr>
        <w:t xml:space="preserve">Con la palabra la Presidenta Municipal, </w:t>
      </w:r>
      <w:r w:rsidR="002D6ACF">
        <w:rPr>
          <w:rFonts w:ascii="Arial" w:hAnsi="Arial" w:cs="Arial"/>
          <w:color w:val="000000" w:themeColor="text1"/>
          <w:sz w:val="24"/>
          <w:szCs w:val="24"/>
        </w:rPr>
        <w:t xml:space="preserve">Lcda. </w:t>
      </w:r>
      <w:r w:rsidR="002D6ACF" w:rsidRPr="00225FBB">
        <w:rPr>
          <w:rFonts w:ascii="Arial" w:hAnsi="Arial" w:cs="Arial"/>
          <w:sz w:val="24"/>
          <w:szCs w:val="24"/>
        </w:rPr>
        <w:t>Mirna Citlalli Amaya de Luna</w:t>
      </w:r>
      <w:r w:rsidR="002D6ACF">
        <w:rPr>
          <w:rFonts w:ascii="Arial" w:hAnsi="Arial" w:cs="Arial"/>
          <w:sz w:val="24"/>
          <w:szCs w:val="24"/>
        </w:rPr>
        <w:t xml:space="preserve">: </w:t>
      </w:r>
      <w:r w:rsidR="003C4355">
        <w:rPr>
          <w:rFonts w:ascii="Arial" w:hAnsi="Arial" w:cs="Arial"/>
          <w:sz w:val="24"/>
          <w:szCs w:val="24"/>
        </w:rPr>
        <w:t xml:space="preserve">Sea bienvenida </w:t>
      </w:r>
      <w:r w:rsidR="003E1190" w:rsidRPr="005E5E7A">
        <w:rPr>
          <w:rFonts w:ascii="Arial" w:hAnsi="Arial" w:cs="Arial"/>
          <w:color w:val="000000" w:themeColor="text1"/>
          <w:sz w:val="24"/>
          <w:szCs w:val="24"/>
        </w:rPr>
        <w:t xml:space="preserve">la </w:t>
      </w:r>
      <w:r w:rsidR="003C4355">
        <w:rPr>
          <w:rFonts w:ascii="Arial" w:hAnsi="Arial" w:cs="Arial"/>
          <w:color w:val="000000" w:themeColor="text1"/>
          <w:sz w:val="24"/>
          <w:szCs w:val="24"/>
        </w:rPr>
        <w:t>R</w:t>
      </w:r>
      <w:r w:rsidR="003E1190" w:rsidRPr="005E5E7A">
        <w:rPr>
          <w:rFonts w:ascii="Arial" w:hAnsi="Arial" w:cs="Arial"/>
          <w:color w:val="000000" w:themeColor="text1"/>
          <w:sz w:val="24"/>
          <w:szCs w:val="24"/>
        </w:rPr>
        <w:t>egidora</w:t>
      </w:r>
      <w:r w:rsidR="003C4355">
        <w:rPr>
          <w:rFonts w:ascii="Arial" w:hAnsi="Arial" w:cs="Arial"/>
          <w:color w:val="000000" w:themeColor="text1"/>
          <w:sz w:val="24"/>
          <w:szCs w:val="24"/>
        </w:rPr>
        <w:t xml:space="preserve"> </w:t>
      </w:r>
      <w:r w:rsidR="003C4355" w:rsidRPr="002D6ACF">
        <w:rPr>
          <w:rFonts w:ascii="Arial" w:hAnsi="Arial" w:cs="Arial"/>
          <w:bCs/>
          <w:sz w:val="24"/>
          <w:szCs w:val="24"/>
        </w:rPr>
        <w:t>Susana Infante Paredes</w:t>
      </w:r>
      <w:r w:rsidR="003C4355">
        <w:rPr>
          <w:rFonts w:ascii="Arial" w:hAnsi="Arial" w:cs="Arial"/>
          <w:color w:val="000000" w:themeColor="text1"/>
          <w:sz w:val="24"/>
          <w:szCs w:val="24"/>
        </w:rPr>
        <w:t xml:space="preserve"> como parte de</w:t>
      </w:r>
      <w:r w:rsidR="003E1190" w:rsidRPr="00561011">
        <w:rPr>
          <w:rFonts w:ascii="Arial" w:hAnsi="Arial" w:cs="Arial"/>
          <w:bCs/>
          <w:color w:val="000000" w:themeColor="text1"/>
          <w:sz w:val="24"/>
          <w:szCs w:val="24"/>
        </w:rPr>
        <w:t xml:space="preserve"> este presídium para continuar con el desarrollo de la sesión</w:t>
      </w:r>
      <w:r w:rsidR="00561011">
        <w:rPr>
          <w:rFonts w:ascii="Arial" w:hAnsi="Arial" w:cs="Arial"/>
          <w:bCs/>
          <w:color w:val="000000" w:themeColor="text1"/>
          <w:sz w:val="24"/>
          <w:szCs w:val="24"/>
        </w:rPr>
        <w:t xml:space="preserve">, </w:t>
      </w:r>
      <w:r w:rsidR="00561011">
        <w:rPr>
          <w:rFonts w:ascii="Arial" w:hAnsi="Arial" w:cs="Arial"/>
          <w:color w:val="000000" w:themeColor="text1"/>
          <w:sz w:val="24"/>
          <w:szCs w:val="24"/>
        </w:rPr>
        <w:t>p</w:t>
      </w:r>
      <w:r w:rsidR="003E1190" w:rsidRPr="005E5E7A">
        <w:rPr>
          <w:rFonts w:ascii="Arial" w:hAnsi="Arial" w:cs="Arial"/>
          <w:color w:val="000000" w:themeColor="text1"/>
          <w:sz w:val="24"/>
          <w:szCs w:val="24"/>
        </w:rPr>
        <w:t xml:space="preserve">ara dar cumplimiento </w:t>
      </w:r>
      <w:r w:rsidR="003C4355">
        <w:rPr>
          <w:rFonts w:ascii="Arial" w:hAnsi="Arial" w:cs="Arial"/>
          <w:color w:val="000000" w:themeColor="text1"/>
          <w:sz w:val="24"/>
          <w:szCs w:val="24"/>
        </w:rPr>
        <w:t>en</w:t>
      </w:r>
      <w:r w:rsidR="003E1190" w:rsidRPr="005E5E7A">
        <w:rPr>
          <w:rFonts w:ascii="Arial" w:hAnsi="Arial" w:cs="Arial"/>
          <w:color w:val="000000" w:themeColor="text1"/>
          <w:sz w:val="24"/>
          <w:szCs w:val="24"/>
        </w:rPr>
        <w:t xml:space="preserve"> lo dispuesto por el artículo 75 del Reglamento del Gobierno y la Administración Pública del Ayuntamiento </w:t>
      </w:r>
      <w:r w:rsidR="003C4355">
        <w:rPr>
          <w:rFonts w:ascii="Arial" w:hAnsi="Arial" w:cs="Arial"/>
          <w:color w:val="000000" w:themeColor="text1"/>
          <w:sz w:val="24"/>
          <w:szCs w:val="24"/>
        </w:rPr>
        <w:t>C</w:t>
      </w:r>
      <w:r w:rsidR="003E1190" w:rsidRPr="005E5E7A">
        <w:rPr>
          <w:rFonts w:ascii="Arial" w:hAnsi="Arial" w:cs="Arial"/>
          <w:color w:val="000000" w:themeColor="text1"/>
          <w:sz w:val="24"/>
          <w:szCs w:val="24"/>
        </w:rPr>
        <w:t xml:space="preserve">onstitucional de San Pedro Tlaquepaque, respecto a la integración de </w:t>
      </w:r>
      <w:r w:rsidR="003C4355">
        <w:rPr>
          <w:rFonts w:ascii="Arial" w:hAnsi="Arial" w:cs="Arial"/>
          <w:color w:val="000000" w:themeColor="text1"/>
          <w:sz w:val="24"/>
          <w:szCs w:val="24"/>
        </w:rPr>
        <w:t xml:space="preserve">las </w:t>
      </w:r>
      <w:r w:rsidR="003E1190" w:rsidRPr="005E5E7A">
        <w:rPr>
          <w:rFonts w:ascii="Arial" w:hAnsi="Arial" w:cs="Arial"/>
          <w:color w:val="000000" w:themeColor="text1"/>
          <w:sz w:val="24"/>
          <w:szCs w:val="24"/>
        </w:rPr>
        <w:t>Comisiones Edilicias</w:t>
      </w:r>
      <w:r w:rsidR="003C4355">
        <w:rPr>
          <w:rFonts w:ascii="Arial" w:hAnsi="Arial" w:cs="Arial"/>
          <w:color w:val="000000" w:themeColor="text1"/>
          <w:sz w:val="24"/>
          <w:szCs w:val="24"/>
        </w:rPr>
        <w:t xml:space="preserve"> en las que sea</w:t>
      </w:r>
      <w:r w:rsidR="003E1190" w:rsidRPr="005E5E7A">
        <w:rPr>
          <w:rFonts w:ascii="Arial" w:hAnsi="Arial" w:cs="Arial"/>
          <w:color w:val="000000" w:themeColor="text1"/>
          <w:sz w:val="24"/>
          <w:szCs w:val="24"/>
        </w:rPr>
        <w:t xml:space="preserve"> presiden</w:t>
      </w:r>
      <w:r w:rsidR="003C4355">
        <w:rPr>
          <w:rFonts w:ascii="Arial" w:hAnsi="Arial" w:cs="Arial"/>
          <w:color w:val="000000" w:themeColor="text1"/>
          <w:sz w:val="24"/>
          <w:szCs w:val="24"/>
        </w:rPr>
        <w:t>ta</w:t>
      </w:r>
      <w:r w:rsidR="003E1190" w:rsidRPr="005E5E7A">
        <w:rPr>
          <w:rFonts w:ascii="Arial" w:hAnsi="Arial" w:cs="Arial"/>
          <w:color w:val="000000" w:themeColor="text1"/>
          <w:sz w:val="24"/>
          <w:szCs w:val="24"/>
        </w:rPr>
        <w:t xml:space="preserve"> o vocal, me permito proponer que la </w:t>
      </w:r>
      <w:r w:rsidR="003C4355">
        <w:rPr>
          <w:rFonts w:ascii="Arial" w:hAnsi="Arial" w:cs="Arial"/>
          <w:color w:val="000000" w:themeColor="text1"/>
          <w:sz w:val="24"/>
          <w:szCs w:val="24"/>
        </w:rPr>
        <w:t>R</w:t>
      </w:r>
      <w:r w:rsidR="003E1190" w:rsidRPr="005E5E7A">
        <w:rPr>
          <w:rFonts w:ascii="Arial" w:hAnsi="Arial" w:cs="Arial"/>
          <w:color w:val="000000" w:themeColor="text1"/>
          <w:sz w:val="24"/>
          <w:szCs w:val="24"/>
        </w:rPr>
        <w:t xml:space="preserve">egidora </w:t>
      </w:r>
      <w:r w:rsidR="003E1190" w:rsidRPr="005E5E7A">
        <w:rPr>
          <w:rFonts w:ascii="Arial" w:hAnsi="Arial" w:cs="Arial"/>
          <w:b/>
          <w:color w:val="000000" w:themeColor="text1"/>
          <w:sz w:val="24"/>
          <w:szCs w:val="24"/>
        </w:rPr>
        <w:t xml:space="preserve">Susana Infante Paredes, </w:t>
      </w:r>
      <w:r w:rsidR="003C4355">
        <w:rPr>
          <w:rFonts w:ascii="Arial" w:hAnsi="Arial" w:cs="Arial"/>
          <w:b/>
          <w:color w:val="000000" w:themeColor="text1"/>
          <w:sz w:val="24"/>
          <w:szCs w:val="24"/>
        </w:rPr>
        <w:t>sea p</w:t>
      </w:r>
      <w:r w:rsidR="003E1190" w:rsidRPr="005E5E7A">
        <w:rPr>
          <w:rFonts w:ascii="Arial" w:hAnsi="Arial" w:cs="Arial"/>
          <w:b/>
          <w:color w:val="000000" w:themeColor="text1"/>
          <w:sz w:val="24"/>
          <w:szCs w:val="24"/>
        </w:rPr>
        <w:t>resid</w:t>
      </w:r>
      <w:r w:rsidR="003C4355">
        <w:rPr>
          <w:rFonts w:ascii="Arial" w:hAnsi="Arial" w:cs="Arial"/>
          <w:b/>
          <w:color w:val="000000" w:themeColor="text1"/>
          <w:sz w:val="24"/>
          <w:szCs w:val="24"/>
        </w:rPr>
        <w:t>enta de</w:t>
      </w:r>
      <w:r w:rsidR="003E1190" w:rsidRPr="005E5E7A">
        <w:rPr>
          <w:rFonts w:ascii="Arial" w:hAnsi="Arial" w:cs="Arial"/>
          <w:b/>
          <w:color w:val="000000" w:themeColor="text1"/>
          <w:sz w:val="24"/>
          <w:szCs w:val="24"/>
        </w:rPr>
        <w:t xml:space="preserve"> la</w:t>
      </w:r>
      <w:r w:rsidR="003E1190" w:rsidRPr="005E5E7A">
        <w:rPr>
          <w:rFonts w:ascii="Arial" w:hAnsi="Arial" w:cs="Arial"/>
          <w:color w:val="000000" w:themeColor="text1"/>
          <w:sz w:val="24"/>
          <w:szCs w:val="24"/>
        </w:rPr>
        <w:t xml:space="preserve"> </w:t>
      </w:r>
      <w:r w:rsidR="003E1190" w:rsidRPr="005E5E7A">
        <w:rPr>
          <w:rFonts w:ascii="Arial" w:hAnsi="Arial" w:cs="Arial"/>
          <w:b/>
          <w:color w:val="000000" w:themeColor="text1"/>
          <w:sz w:val="24"/>
          <w:szCs w:val="24"/>
        </w:rPr>
        <w:t>Comisión Edilicia Taurina</w:t>
      </w:r>
      <w:r w:rsidR="003E1190" w:rsidRPr="005E5E7A">
        <w:rPr>
          <w:rFonts w:ascii="Arial" w:hAnsi="Arial" w:cs="Arial"/>
          <w:color w:val="000000" w:themeColor="text1"/>
          <w:sz w:val="24"/>
          <w:szCs w:val="24"/>
        </w:rPr>
        <w:t>,</w:t>
      </w:r>
      <w:r w:rsidR="003E1190" w:rsidRPr="005E5E7A">
        <w:rPr>
          <w:rFonts w:ascii="Arial" w:hAnsi="Arial" w:cs="Arial"/>
          <w:b/>
          <w:color w:val="000000" w:themeColor="text1"/>
          <w:sz w:val="24"/>
          <w:szCs w:val="24"/>
        </w:rPr>
        <w:t xml:space="preserve"> </w:t>
      </w:r>
      <w:r w:rsidR="003E1190" w:rsidRPr="005E5E7A">
        <w:rPr>
          <w:rFonts w:ascii="Arial" w:hAnsi="Arial" w:cs="Arial"/>
          <w:color w:val="000000" w:themeColor="text1"/>
          <w:sz w:val="24"/>
          <w:szCs w:val="24"/>
        </w:rPr>
        <w:t xml:space="preserve">y su integración como </w:t>
      </w:r>
      <w:r w:rsidR="003E1190" w:rsidRPr="005E5E7A">
        <w:rPr>
          <w:rFonts w:ascii="Arial" w:hAnsi="Arial" w:cs="Arial"/>
          <w:b/>
          <w:color w:val="000000" w:themeColor="text1"/>
          <w:sz w:val="24"/>
          <w:szCs w:val="24"/>
        </w:rPr>
        <w:t>vocal</w:t>
      </w:r>
      <w:r w:rsidR="003E1190" w:rsidRPr="005E5E7A">
        <w:rPr>
          <w:rFonts w:ascii="Arial" w:hAnsi="Arial" w:cs="Arial"/>
          <w:color w:val="000000" w:themeColor="text1"/>
          <w:sz w:val="24"/>
          <w:szCs w:val="24"/>
        </w:rPr>
        <w:t xml:space="preserve"> a las Comisiones Edilicias de </w:t>
      </w:r>
      <w:r w:rsidR="003E1190" w:rsidRPr="005E5E7A">
        <w:rPr>
          <w:rFonts w:ascii="Arial" w:hAnsi="Arial" w:cs="Arial"/>
          <w:b/>
          <w:color w:val="000000" w:themeColor="text1"/>
          <w:sz w:val="24"/>
          <w:szCs w:val="24"/>
        </w:rPr>
        <w:t>Hacienda, Patrimonio y Presupuesto</w:t>
      </w:r>
      <w:r w:rsidR="003E1190" w:rsidRPr="005E5E7A">
        <w:rPr>
          <w:rFonts w:ascii="Arial" w:hAnsi="Arial" w:cs="Arial"/>
          <w:color w:val="000000" w:themeColor="text1"/>
          <w:sz w:val="24"/>
          <w:szCs w:val="24"/>
        </w:rPr>
        <w:t xml:space="preserve">; </w:t>
      </w:r>
      <w:r w:rsidR="003E1190" w:rsidRPr="005E5E7A">
        <w:rPr>
          <w:rFonts w:ascii="Arial" w:hAnsi="Arial" w:cs="Arial"/>
          <w:b/>
          <w:color w:val="000000" w:themeColor="text1"/>
          <w:sz w:val="24"/>
          <w:szCs w:val="24"/>
        </w:rPr>
        <w:t xml:space="preserve">Planeación Socioeconómica y Urbana; Calles y Calzadas; Fomento Artesanal, </w:t>
      </w:r>
      <w:r w:rsidR="003E1190" w:rsidRPr="005E5E7A">
        <w:rPr>
          <w:rFonts w:ascii="Arial" w:hAnsi="Arial" w:cs="Arial"/>
          <w:color w:val="000000" w:themeColor="text1"/>
          <w:sz w:val="24"/>
          <w:szCs w:val="24"/>
        </w:rPr>
        <w:t>así como</w:t>
      </w:r>
      <w:r w:rsidR="003E1190" w:rsidRPr="005E5E7A">
        <w:rPr>
          <w:rFonts w:ascii="Arial" w:hAnsi="Arial" w:cs="Arial"/>
          <w:b/>
          <w:color w:val="000000" w:themeColor="text1"/>
          <w:sz w:val="24"/>
          <w:szCs w:val="24"/>
        </w:rPr>
        <w:t xml:space="preserve"> Estacionamientos y </w:t>
      </w:r>
      <w:proofErr w:type="spellStart"/>
      <w:r w:rsidR="003E1190" w:rsidRPr="005E5E7A">
        <w:rPr>
          <w:rFonts w:ascii="Arial" w:hAnsi="Arial" w:cs="Arial"/>
          <w:b/>
          <w:color w:val="000000" w:themeColor="text1"/>
          <w:sz w:val="24"/>
          <w:szCs w:val="24"/>
        </w:rPr>
        <w:t>Estacionometros</w:t>
      </w:r>
      <w:proofErr w:type="spellEnd"/>
      <w:r w:rsidR="00561011">
        <w:rPr>
          <w:rFonts w:ascii="Arial" w:hAnsi="Arial" w:cs="Arial"/>
          <w:b/>
          <w:color w:val="000000" w:themeColor="text1"/>
          <w:sz w:val="24"/>
          <w:szCs w:val="24"/>
        </w:rPr>
        <w:t xml:space="preserve">, </w:t>
      </w:r>
      <w:r w:rsidR="00561011">
        <w:rPr>
          <w:rFonts w:ascii="Arial" w:hAnsi="Arial" w:cs="Arial"/>
          <w:color w:val="000000" w:themeColor="text1"/>
          <w:sz w:val="24"/>
          <w:szCs w:val="24"/>
        </w:rPr>
        <w:t>p</w:t>
      </w:r>
      <w:r w:rsidR="003E1190" w:rsidRPr="005E5E7A">
        <w:rPr>
          <w:rFonts w:ascii="Arial" w:hAnsi="Arial" w:cs="Arial"/>
          <w:color w:val="000000" w:themeColor="text1"/>
          <w:sz w:val="24"/>
          <w:szCs w:val="24"/>
        </w:rPr>
        <w:t>or lo que en votación económica les pregunto, quienes estén por la afirmativa favor de manifestarlo</w:t>
      </w:r>
      <w:r w:rsidR="00561011">
        <w:rPr>
          <w:rFonts w:ascii="Arial" w:hAnsi="Arial" w:cs="Arial"/>
          <w:color w:val="000000" w:themeColor="text1"/>
          <w:sz w:val="24"/>
          <w:szCs w:val="24"/>
        </w:rPr>
        <w:t xml:space="preserve">, </w:t>
      </w:r>
      <w:r w:rsidR="003C4355">
        <w:rPr>
          <w:rFonts w:ascii="Arial" w:hAnsi="Arial" w:cs="Arial"/>
          <w:color w:val="000000" w:themeColor="text1"/>
          <w:sz w:val="24"/>
          <w:szCs w:val="24"/>
        </w:rPr>
        <w:t>¿a favor?, ¿en contra?, ¿abstenciones?,</w:t>
      </w:r>
      <w:r w:rsidR="00F9724C">
        <w:rPr>
          <w:rFonts w:ascii="Arial" w:hAnsi="Arial" w:cs="Arial"/>
          <w:color w:val="000000" w:themeColor="text1"/>
          <w:sz w:val="24"/>
          <w:szCs w:val="24"/>
        </w:rPr>
        <w:t xml:space="preserve"> con 17 votos a favor y 02 abstenciones se aprueba por mayoría. </w:t>
      </w:r>
      <w:r w:rsidR="00F9724C">
        <w:rPr>
          <w:rFonts w:ascii="Arial" w:hAnsi="Arial" w:cs="Arial"/>
          <w:b/>
          <w:sz w:val="24"/>
          <w:szCs w:val="24"/>
        </w:rPr>
        <w:t>E</w:t>
      </w:r>
      <w:r w:rsidR="009B72FB" w:rsidRPr="00AC12F9">
        <w:rPr>
          <w:rFonts w:ascii="Arial" w:hAnsi="Arial" w:cs="Arial"/>
          <w:b/>
          <w:sz w:val="24"/>
          <w:szCs w:val="24"/>
        </w:rPr>
        <w:t>stando presentes 1</w:t>
      </w:r>
      <w:r w:rsidR="009B72FB">
        <w:rPr>
          <w:rFonts w:ascii="Arial" w:hAnsi="Arial" w:cs="Arial"/>
          <w:b/>
          <w:sz w:val="24"/>
          <w:szCs w:val="24"/>
        </w:rPr>
        <w:t>9</w:t>
      </w:r>
      <w:r w:rsidR="009B72FB" w:rsidRPr="00AC12F9">
        <w:rPr>
          <w:rFonts w:ascii="Arial" w:hAnsi="Arial" w:cs="Arial"/>
          <w:b/>
          <w:sz w:val="24"/>
          <w:szCs w:val="24"/>
        </w:rPr>
        <w:t xml:space="preserve"> (dieci</w:t>
      </w:r>
      <w:r w:rsidR="009B72FB">
        <w:rPr>
          <w:rFonts w:ascii="Arial" w:hAnsi="Arial" w:cs="Arial"/>
          <w:b/>
          <w:sz w:val="24"/>
          <w:szCs w:val="24"/>
        </w:rPr>
        <w:t>nueve</w:t>
      </w:r>
      <w:r w:rsidR="009B72FB" w:rsidRPr="00AC12F9">
        <w:rPr>
          <w:rFonts w:ascii="Arial" w:hAnsi="Arial" w:cs="Arial"/>
          <w:b/>
          <w:sz w:val="24"/>
          <w:szCs w:val="24"/>
        </w:rPr>
        <w:t>) integrantes del pleno, en forma económica fueron emitidos 1</w:t>
      </w:r>
      <w:r w:rsidR="009B72FB">
        <w:rPr>
          <w:rFonts w:ascii="Arial" w:hAnsi="Arial" w:cs="Arial"/>
          <w:b/>
          <w:sz w:val="24"/>
          <w:szCs w:val="24"/>
        </w:rPr>
        <w:t>7</w:t>
      </w:r>
      <w:r w:rsidR="009B72FB" w:rsidRPr="00AC12F9">
        <w:rPr>
          <w:rFonts w:ascii="Arial" w:hAnsi="Arial" w:cs="Arial"/>
          <w:b/>
          <w:sz w:val="24"/>
          <w:szCs w:val="24"/>
        </w:rPr>
        <w:t xml:space="preserve"> (dieci</w:t>
      </w:r>
      <w:r w:rsidR="009B72FB">
        <w:rPr>
          <w:rFonts w:ascii="Arial" w:hAnsi="Arial" w:cs="Arial"/>
          <w:b/>
          <w:sz w:val="24"/>
          <w:szCs w:val="24"/>
        </w:rPr>
        <w:t>siete</w:t>
      </w:r>
      <w:r w:rsidR="009B72FB" w:rsidRPr="00AC12F9">
        <w:rPr>
          <w:rFonts w:ascii="Arial" w:hAnsi="Arial" w:cs="Arial"/>
          <w:b/>
          <w:sz w:val="24"/>
          <w:szCs w:val="24"/>
        </w:rPr>
        <w:t>) votos a favor</w:t>
      </w:r>
      <w:r w:rsidR="009B72FB">
        <w:rPr>
          <w:rFonts w:ascii="Arial" w:hAnsi="Arial" w:cs="Arial"/>
          <w:b/>
          <w:sz w:val="24"/>
          <w:szCs w:val="24"/>
        </w:rPr>
        <w:t xml:space="preserve"> y 02 (dos) abstenciones</w:t>
      </w:r>
      <w:r w:rsidR="009B72FB" w:rsidRPr="00AC12F9">
        <w:rPr>
          <w:rFonts w:ascii="Arial" w:hAnsi="Arial" w:cs="Arial"/>
          <w:b/>
          <w:sz w:val="24"/>
          <w:szCs w:val="24"/>
        </w:rPr>
        <w:t>, por lo que fue aprobado</w:t>
      </w:r>
      <w:r w:rsidR="009B72FB">
        <w:rPr>
          <w:rFonts w:ascii="Arial" w:hAnsi="Arial" w:cs="Arial"/>
          <w:b/>
          <w:sz w:val="24"/>
          <w:szCs w:val="24"/>
        </w:rPr>
        <w:t xml:space="preserve"> por mayoría</w:t>
      </w:r>
      <w:r w:rsidR="009B72FB" w:rsidRPr="00AC12F9">
        <w:rPr>
          <w:rFonts w:ascii="Arial" w:hAnsi="Arial" w:cs="Arial"/>
          <w:sz w:val="24"/>
          <w:szCs w:val="24"/>
        </w:rPr>
        <w:t xml:space="preserve"> la propuesta presentada por la </w:t>
      </w:r>
      <w:r w:rsidR="009B72FB" w:rsidRPr="00AC12F9">
        <w:rPr>
          <w:rFonts w:ascii="Arial" w:hAnsi="Arial" w:cs="Arial"/>
          <w:b/>
          <w:bCs/>
          <w:sz w:val="24"/>
          <w:szCs w:val="24"/>
        </w:rPr>
        <w:t>Lcda.</w:t>
      </w:r>
      <w:r w:rsidR="009B72FB" w:rsidRPr="00AC12F9">
        <w:rPr>
          <w:rFonts w:ascii="Arial" w:hAnsi="Arial" w:cs="Arial"/>
          <w:sz w:val="24"/>
          <w:szCs w:val="24"/>
        </w:rPr>
        <w:t xml:space="preserve"> </w:t>
      </w:r>
      <w:r w:rsidR="009B72FB" w:rsidRPr="00AC12F9">
        <w:rPr>
          <w:rFonts w:ascii="Arial" w:hAnsi="Arial" w:cs="Arial"/>
          <w:b/>
          <w:sz w:val="24"/>
          <w:szCs w:val="24"/>
        </w:rPr>
        <w:t>Mirna Citlalli Amaya de Luna,</w:t>
      </w:r>
      <w:r w:rsidR="009B72FB" w:rsidRPr="00AC12F9">
        <w:rPr>
          <w:rFonts w:ascii="Arial" w:hAnsi="Arial" w:cs="Arial"/>
          <w:sz w:val="24"/>
          <w:szCs w:val="24"/>
        </w:rPr>
        <w:t xml:space="preserve"> </w:t>
      </w:r>
      <w:r w:rsidR="009B72FB" w:rsidRPr="00AC12F9">
        <w:rPr>
          <w:rFonts w:ascii="Arial" w:hAnsi="Arial" w:cs="Arial"/>
          <w:b/>
          <w:sz w:val="24"/>
          <w:szCs w:val="24"/>
        </w:rPr>
        <w:t xml:space="preserve">Presidenta Municipal, bajo el </w:t>
      </w:r>
      <w:r w:rsidR="009B72FB" w:rsidRPr="00AC12F9">
        <w:rPr>
          <w:rFonts w:ascii="Arial" w:hAnsi="Arial" w:cs="Arial"/>
          <w:b/>
          <w:sz w:val="24"/>
          <w:szCs w:val="24"/>
        </w:rPr>
        <w:lastRenderedPageBreak/>
        <w:t>siguiente:</w:t>
      </w:r>
      <w:r w:rsidR="009B72FB" w:rsidRPr="00AC12F9">
        <w:rPr>
          <w:rFonts w:ascii="Arial" w:hAnsi="Arial" w:cs="Arial"/>
          <w:sz w:val="24"/>
          <w:szCs w:val="24"/>
        </w:rPr>
        <w:t>---------------------------------------------------------------------------------------------------------------------------------------------</w:t>
      </w:r>
      <w:r w:rsidR="00F9724C">
        <w:rPr>
          <w:rFonts w:ascii="Arial" w:hAnsi="Arial" w:cs="Arial"/>
          <w:sz w:val="24"/>
          <w:szCs w:val="24"/>
        </w:rPr>
        <w:t>-----------------------------------------</w:t>
      </w:r>
      <w:r w:rsidR="009B72FB" w:rsidRPr="00AC12F9">
        <w:rPr>
          <w:rFonts w:ascii="Arial" w:hAnsi="Arial" w:cs="Arial"/>
          <w:sz w:val="24"/>
          <w:szCs w:val="24"/>
        </w:rPr>
        <w:t>---------------------------------------------------</w:t>
      </w:r>
      <w:r w:rsidR="009B72FB" w:rsidRPr="00AC12F9">
        <w:rPr>
          <w:rFonts w:ascii="Arial" w:hAnsi="Arial" w:cs="Arial"/>
          <w:b/>
          <w:sz w:val="24"/>
          <w:szCs w:val="24"/>
        </w:rPr>
        <w:t>ACUERDO NÚMERO 0236/2022</w:t>
      </w:r>
      <w:r w:rsidR="009B72FB" w:rsidRPr="00AC12F9">
        <w:rPr>
          <w:rFonts w:ascii="Arial" w:hAnsi="Arial" w:cs="Arial"/>
          <w:sz w:val="24"/>
          <w:szCs w:val="24"/>
        </w:rPr>
        <w:t>---------------------------------------------------------------------------------------------------------------</w:t>
      </w:r>
      <w:r w:rsidR="009B72FB">
        <w:rPr>
          <w:rFonts w:ascii="Arial" w:hAnsi="Arial" w:cs="Arial"/>
          <w:sz w:val="24"/>
          <w:szCs w:val="24"/>
        </w:rPr>
        <w:t>-----</w:t>
      </w:r>
      <w:r w:rsidR="009B72FB" w:rsidRPr="00AC12F9">
        <w:rPr>
          <w:rFonts w:ascii="Arial" w:hAnsi="Arial" w:cs="Arial"/>
          <w:sz w:val="24"/>
          <w:szCs w:val="24"/>
        </w:rPr>
        <w:t>---------------------------</w:t>
      </w:r>
      <w:r w:rsidR="009B72FB" w:rsidRPr="00AC12F9">
        <w:rPr>
          <w:rFonts w:ascii="Arial" w:eastAsia="MS Mincho" w:hAnsi="Arial" w:cs="Arial"/>
          <w:b/>
          <w:color w:val="000000"/>
          <w:sz w:val="24"/>
          <w:szCs w:val="24"/>
        </w:rPr>
        <w:t>PRIMERO.-</w:t>
      </w:r>
      <w:r w:rsidR="009B72FB" w:rsidRPr="00AC12F9">
        <w:rPr>
          <w:rFonts w:ascii="Arial" w:eastAsia="MS Mincho" w:hAnsi="Arial" w:cs="Arial"/>
          <w:color w:val="000000"/>
          <w:sz w:val="24"/>
          <w:szCs w:val="24"/>
        </w:rPr>
        <w:t xml:space="preserve"> </w:t>
      </w:r>
      <w:r w:rsidR="009B72FB" w:rsidRPr="00AC12F9">
        <w:rPr>
          <w:rFonts w:ascii="Arial" w:eastAsia="MS Mincho" w:hAnsi="Arial" w:cs="Arial"/>
          <w:sz w:val="24"/>
          <w:szCs w:val="24"/>
        </w:rPr>
        <w:t xml:space="preserve">El Pleno del Ayuntamiento Constitucional del Municipio de San Pedro Tlaquepaque, Jalisco, aprueba y autoriza la </w:t>
      </w:r>
      <w:r w:rsidR="009B72FB">
        <w:rPr>
          <w:rFonts w:ascii="Arial" w:eastAsia="MS Mincho" w:hAnsi="Arial" w:cs="Arial"/>
          <w:sz w:val="24"/>
          <w:szCs w:val="24"/>
        </w:rPr>
        <w:t>integración</w:t>
      </w:r>
      <w:r w:rsidR="009B72FB" w:rsidRPr="00AC12F9">
        <w:rPr>
          <w:rFonts w:ascii="Arial" w:eastAsia="MS Mincho" w:hAnsi="Arial" w:cs="Arial"/>
          <w:sz w:val="24"/>
          <w:szCs w:val="24"/>
        </w:rPr>
        <w:t xml:space="preserve"> de la </w:t>
      </w:r>
      <w:r w:rsidR="009B72FB" w:rsidRPr="00AC12F9">
        <w:rPr>
          <w:rFonts w:ascii="Arial" w:eastAsia="MS Mincho" w:hAnsi="Arial" w:cs="Arial"/>
          <w:b/>
          <w:sz w:val="24"/>
          <w:szCs w:val="24"/>
        </w:rPr>
        <w:t xml:space="preserve">Regidora </w:t>
      </w:r>
      <w:r w:rsidR="009B72FB" w:rsidRPr="00AC12F9">
        <w:rPr>
          <w:rFonts w:ascii="Arial" w:hAnsi="Arial" w:cs="Arial"/>
          <w:b/>
          <w:bCs/>
          <w:sz w:val="24"/>
          <w:szCs w:val="24"/>
        </w:rPr>
        <w:t>Susana Infante Paredes</w:t>
      </w:r>
      <w:r w:rsidR="009B72FB" w:rsidRPr="00AC12F9">
        <w:rPr>
          <w:rFonts w:ascii="Arial" w:eastAsia="MS Mincho" w:hAnsi="Arial" w:cs="Arial"/>
          <w:b/>
          <w:sz w:val="24"/>
          <w:szCs w:val="24"/>
        </w:rPr>
        <w:t xml:space="preserve"> como Presidenta de la Comisión Edilicia Taurina.</w:t>
      </w:r>
      <w:r w:rsidR="009B72FB" w:rsidRPr="00AC12F9">
        <w:rPr>
          <w:rFonts w:ascii="Arial" w:eastAsia="MS Mincho" w:hAnsi="Arial" w:cs="Arial"/>
          <w:bCs/>
          <w:sz w:val="24"/>
          <w:szCs w:val="24"/>
        </w:rPr>
        <w:t>----------------------------------------------------------------------------------------------------------------------------</w:t>
      </w:r>
      <w:r w:rsidR="009B72FB" w:rsidRPr="00AC12F9">
        <w:rPr>
          <w:rFonts w:ascii="Arial" w:eastAsia="MS Mincho" w:hAnsi="Arial" w:cs="Arial"/>
          <w:b/>
          <w:sz w:val="24"/>
          <w:szCs w:val="24"/>
        </w:rPr>
        <w:t>SEGUNDO.-</w:t>
      </w:r>
      <w:r w:rsidR="009B72FB" w:rsidRPr="00AC12F9">
        <w:rPr>
          <w:rFonts w:ascii="Arial" w:eastAsia="MS Mincho" w:hAnsi="Arial" w:cs="Arial"/>
          <w:sz w:val="24"/>
          <w:szCs w:val="24"/>
        </w:rPr>
        <w:t xml:space="preserve"> El Pleno del Ayuntamiento Constitucional del Municipio de San Pedro Tlaquepaque Jalisco, aprueba y autoriza la integración de la</w:t>
      </w:r>
      <w:r w:rsidR="009B72FB" w:rsidRPr="00AC12F9">
        <w:rPr>
          <w:rFonts w:ascii="Arial" w:eastAsia="MS Mincho" w:hAnsi="Arial" w:cs="Arial"/>
          <w:color w:val="FF0000"/>
          <w:sz w:val="24"/>
          <w:szCs w:val="24"/>
        </w:rPr>
        <w:t xml:space="preserve"> </w:t>
      </w:r>
      <w:r w:rsidR="009B72FB" w:rsidRPr="00AC12F9">
        <w:rPr>
          <w:rFonts w:ascii="Arial" w:eastAsia="MS Mincho" w:hAnsi="Arial" w:cs="Arial"/>
          <w:b/>
          <w:sz w:val="24"/>
          <w:szCs w:val="24"/>
        </w:rPr>
        <w:t xml:space="preserve">Regidora </w:t>
      </w:r>
      <w:r w:rsidR="009B72FB" w:rsidRPr="00AC12F9">
        <w:rPr>
          <w:rFonts w:ascii="Arial" w:hAnsi="Arial" w:cs="Arial"/>
          <w:b/>
          <w:bCs/>
          <w:sz w:val="24"/>
          <w:szCs w:val="24"/>
        </w:rPr>
        <w:t>Susana Infante Paredes</w:t>
      </w:r>
      <w:r w:rsidR="009B72FB" w:rsidRPr="00AC12F9">
        <w:rPr>
          <w:rFonts w:ascii="Arial" w:eastAsia="MS Mincho" w:hAnsi="Arial" w:cs="Arial"/>
          <w:b/>
          <w:sz w:val="24"/>
          <w:szCs w:val="24"/>
        </w:rPr>
        <w:t xml:space="preserve"> como vocal en las Comisiones Edilicias de Hacienda, Patrimonio y Presupuesto; Planeación Socioeconómica y Urbana; Calles y Calzadas; Fomento Artesanal, Estacionamientos  y </w:t>
      </w:r>
      <w:proofErr w:type="spellStart"/>
      <w:r w:rsidR="009B72FB" w:rsidRPr="00AC12F9">
        <w:rPr>
          <w:rFonts w:ascii="Arial" w:eastAsia="MS Mincho" w:hAnsi="Arial" w:cs="Arial"/>
          <w:b/>
          <w:sz w:val="24"/>
          <w:szCs w:val="24"/>
        </w:rPr>
        <w:t>Estacionometros</w:t>
      </w:r>
      <w:proofErr w:type="spellEnd"/>
      <w:r w:rsidR="009B72FB" w:rsidRPr="00AC12F9">
        <w:rPr>
          <w:rFonts w:ascii="Arial" w:eastAsia="MS Mincho" w:hAnsi="Arial" w:cs="Arial"/>
          <w:bCs/>
          <w:color w:val="000000"/>
          <w:sz w:val="24"/>
          <w:szCs w:val="24"/>
        </w:rPr>
        <w:t>.</w:t>
      </w:r>
      <w:r w:rsidR="009B72FB" w:rsidRPr="00AC12F9">
        <w:rPr>
          <w:rFonts w:ascii="Arial" w:eastAsia="MS Mincho" w:hAnsi="Arial" w:cs="Arial"/>
          <w:sz w:val="24"/>
          <w:szCs w:val="24"/>
        </w:rPr>
        <w:t>------------------------------------------------------------------------------------------------------------------------------------------------------------------------------------------------</w:t>
      </w:r>
      <w:r w:rsidR="00BE2918" w:rsidRPr="003B3BE3">
        <w:rPr>
          <w:rFonts w:ascii="Arial" w:hAnsi="Arial" w:cs="Arial"/>
          <w:b/>
          <w:sz w:val="24"/>
          <w:szCs w:val="24"/>
        </w:rPr>
        <w:t>FUNDAMENTO LEGAL.-</w:t>
      </w:r>
      <w:r w:rsidR="00BE2918" w:rsidRPr="003B3BE3">
        <w:rPr>
          <w:rFonts w:ascii="Arial" w:hAnsi="Arial" w:cs="Arial"/>
          <w:i/>
          <w:sz w:val="24"/>
          <w:szCs w:val="24"/>
        </w:rPr>
        <w:t xml:space="preserve"> </w:t>
      </w:r>
      <w:r w:rsidR="00BE2918" w:rsidRPr="003B3BE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BE2918" w:rsidRPr="003B3BE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BE2918" w:rsidRPr="003B3BE3">
        <w:rPr>
          <w:rFonts w:ascii="Arial" w:hAnsi="Arial" w:cs="Arial"/>
          <w:sz w:val="24"/>
          <w:szCs w:val="24"/>
        </w:rPr>
        <w:t>.-------------------------------------------------------------------------------------------------------------------------------------------------------------------------------------------------------</w:t>
      </w:r>
      <w:bookmarkStart w:id="3" w:name="_Hlk92275551"/>
      <w:bookmarkStart w:id="4" w:name="_Hlk92275118"/>
      <w:r w:rsidR="007D5C33" w:rsidRPr="003B3BE3">
        <w:rPr>
          <w:rFonts w:ascii="Arial" w:hAnsi="Arial" w:cs="Arial"/>
          <w:b/>
          <w:sz w:val="24"/>
          <w:szCs w:val="24"/>
        </w:rPr>
        <w:t>NOTIFÍQUESE.-</w:t>
      </w:r>
      <w:r w:rsidR="007D5C33" w:rsidRPr="003B3BE3">
        <w:rPr>
          <w:rFonts w:ascii="Arial" w:hAnsi="Arial" w:cs="Arial"/>
          <w:sz w:val="24"/>
          <w:szCs w:val="24"/>
        </w:rPr>
        <w:t xml:space="preserve"> Presidenta Municipal de San Pedro Tlaquepaque, Síndico</w:t>
      </w:r>
      <w:r w:rsidR="007D5C33" w:rsidRPr="007D5C33">
        <w:rPr>
          <w:rFonts w:ascii="Arial" w:hAnsi="Arial" w:cs="Arial"/>
          <w:sz w:val="24"/>
          <w:szCs w:val="24"/>
        </w:rPr>
        <w:t xml:space="preserve"> Municipal, Tesorero Municipal, Contraloría Ciudadana, </w:t>
      </w:r>
      <w:bookmarkEnd w:id="3"/>
      <w:r w:rsidR="007D5C33" w:rsidRPr="007D5C33">
        <w:rPr>
          <w:rFonts w:ascii="Arial" w:hAnsi="Arial" w:cs="Arial"/>
          <w:sz w:val="24"/>
          <w:szCs w:val="24"/>
        </w:rPr>
        <w:t xml:space="preserve">regidor </w:t>
      </w:r>
      <w:r w:rsidR="007D5C33" w:rsidRPr="007D5C33">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007D5C33" w:rsidRPr="007D5C33">
        <w:rPr>
          <w:rFonts w:ascii="Arial" w:eastAsia="Times New Roman" w:hAnsi="Arial" w:cs="Arial"/>
          <w:sz w:val="24"/>
          <w:szCs w:val="24"/>
          <w:lang w:eastAsia="es-MX"/>
        </w:rPr>
        <w:t xml:space="preserve">Fernanda Janeth Martínez Núñez, regidor </w:t>
      </w:r>
      <w:r w:rsidR="007D5C33" w:rsidRPr="007D5C33">
        <w:rPr>
          <w:rFonts w:ascii="Arial" w:eastAsia="Calibri" w:hAnsi="Arial" w:cs="Arial"/>
          <w:sz w:val="24"/>
          <w:szCs w:val="24"/>
        </w:rPr>
        <w:t xml:space="preserve">Braulio Ernesto García Pérez, regidora Jael </w:t>
      </w:r>
      <w:proofErr w:type="spellStart"/>
      <w:r w:rsidR="007D5C33" w:rsidRPr="007D5C33">
        <w:rPr>
          <w:rFonts w:ascii="Arial" w:eastAsia="Calibri" w:hAnsi="Arial" w:cs="Arial"/>
          <w:sz w:val="24"/>
          <w:szCs w:val="24"/>
        </w:rPr>
        <w:t>Chamú</w:t>
      </w:r>
      <w:proofErr w:type="spellEnd"/>
      <w:r w:rsidR="007D5C33" w:rsidRPr="007D5C33">
        <w:rPr>
          <w:rFonts w:ascii="Arial" w:eastAsia="Calibri" w:hAnsi="Arial" w:cs="Arial"/>
          <w:sz w:val="24"/>
          <w:szCs w:val="24"/>
        </w:rPr>
        <w:t xml:space="preserve"> Ponce, regidora </w:t>
      </w:r>
      <w:r w:rsidR="007D5C33" w:rsidRPr="007D5C33">
        <w:rPr>
          <w:rFonts w:ascii="Arial" w:eastAsia="Arial" w:hAnsi="Arial" w:cs="Arial"/>
          <w:sz w:val="24"/>
          <w:szCs w:val="24"/>
        </w:rPr>
        <w:t xml:space="preserve">Anabel Ávila Martínez, regidora </w:t>
      </w:r>
      <w:r w:rsidR="007D5C33" w:rsidRPr="007D5C33">
        <w:rPr>
          <w:rFonts w:ascii="Arial" w:eastAsia="Calibri" w:hAnsi="Arial" w:cs="Arial"/>
          <w:sz w:val="24"/>
          <w:szCs w:val="24"/>
        </w:rPr>
        <w:t xml:space="preserve">Alma Dolores Hurtado Castillo, regidor </w:t>
      </w:r>
      <w:r w:rsidR="007D5C33" w:rsidRPr="007D5C33">
        <w:rPr>
          <w:rFonts w:ascii="Arial" w:eastAsia="Arial" w:hAnsi="Arial" w:cs="Arial"/>
          <w:sz w:val="24"/>
          <w:szCs w:val="24"/>
        </w:rPr>
        <w:t xml:space="preserve">Roberto Gerardo Albarrán Magaña, regidora </w:t>
      </w:r>
      <w:r w:rsidR="007D5C33" w:rsidRPr="007D5C33">
        <w:rPr>
          <w:rFonts w:ascii="Arial" w:eastAsia="Calibri" w:hAnsi="Arial" w:cs="Arial"/>
          <w:sz w:val="24"/>
          <w:szCs w:val="24"/>
        </w:rPr>
        <w:t xml:space="preserve">María del Rosario Velázquez Hernández, regidor </w:t>
      </w:r>
      <w:r w:rsidR="007D5C33" w:rsidRPr="007D5C33">
        <w:rPr>
          <w:rFonts w:ascii="Arial" w:eastAsia="Arial" w:hAnsi="Arial" w:cs="Arial"/>
          <w:sz w:val="24"/>
          <w:szCs w:val="24"/>
        </w:rPr>
        <w:t xml:space="preserve">Luis Arturo Morones Vargas, regidor </w:t>
      </w:r>
      <w:r w:rsidR="007D5C33" w:rsidRPr="007D5C33">
        <w:rPr>
          <w:rFonts w:ascii="Arial" w:eastAsia="Calibri" w:hAnsi="Arial" w:cs="Arial"/>
          <w:sz w:val="24"/>
          <w:szCs w:val="24"/>
        </w:rPr>
        <w:t xml:space="preserve">Alberto Maldonado Chavarín, regidora </w:t>
      </w:r>
      <w:r w:rsidR="007D5C33" w:rsidRPr="007D5C33">
        <w:rPr>
          <w:rFonts w:ascii="Arial" w:eastAsia="Times New Roman" w:hAnsi="Arial" w:cs="Arial"/>
          <w:sz w:val="24"/>
          <w:szCs w:val="24"/>
          <w:lang w:eastAsia="es-MX"/>
        </w:rPr>
        <w:t xml:space="preserve">Ana Rosa Loza Agraz, regidor Jorge Eduardo González de la Torre, regidora Liliana Antonia </w:t>
      </w:r>
      <w:proofErr w:type="spellStart"/>
      <w:r w:rsidR="007D5C33" w:rsidRPr="007D5C33">
        <w:rPr>
          <w:rFonts w:ascii="Arial" w:eastAsia="Times New Roman" w:hAnsi="Arial" w:cs="Arial"/>
          <w:sz w:val="24"/>
          <w:szCs w:val="24"/>
          <w:lang w:eastAsia="es-MX"/>
        </w:rPr>
        <w:t>Gardiel</w:t>
      </w:r>
      <w:proofErr w:type="spellEnd"/>
      <w:r w:rsidR="007D5C33" w:rsidRPr="007D5C33">
        <w:rPr>
          <w:rFonts w:ascii="Arial" w:eastAsia="Times New Roman" w:hAnsi="Arial" w:cs="Arial"/>
          <w:sz w:val="24"/>
          <w:szCs w:val="24"/>
          <w:lang w:eastAsia="es-MX"/>
        </w:rPr>
        <w:t xml:space="preserve"> Arana, regidor José Roberto García Castillo, </w:t>
      </w:r>
      <w:bookmarkStart w:id="5" w:name="_Hlk92275564"/>
      <w:r w:rsidR="007D5C33" w:rsidRPr="007D5C33">
        <w:rPr>
          <w:rFonts w:ascii="Arial" w:hAnsi="Arial" w:cs="Arial"/>
          <w:sz w:val="24"/>
          <w:szCs w:val="24"/>
        </w:rPr>
        <w:t xml:space="preserve">Director de Recursos Humanos, </w:t>
      </w:r>
      <w:r w:rsidR="007D5C33" w:rsidRPr="007D5C33">
        <w:rPr>
          <w:rFonts w:ascii="Arial" w:hAnsi="Arial" w:cs="Arial"/>
          <w:bCs/>
          <w:sz w:val="24"/>
          <w:szCs w:val="24"/>
        </w:rPr>
        <w:t xml:space="preserve">Coordinación General de Administración e Innovación Gubernamental, </w:t>
      </w:r>
      <w:r w:rsidR="007D5C33" w:rsidRPr="007D5C33">
        <w:rPr>
          <w:rFonts w:ascii="Arial" w:hAnsi="Arial" w:cs="Arial"/>
          <w:sz w:val="24"/>
          <w:szCs w:val="24"/>
        </w:rPr>
        <w:t>Dirección de Comunicación Social y Análisis Estratégicos; para su conocimiento y efectos legales a que haya lugar.-------------------------------------------------------------------------------------------------------------------------</w:t>
      </w:r>
      <w:r w:rsidR="00F9724C">
        <w:rPr>
          <w:rFonts w:ascii="Arial" w:hAnsi="Arial" w:cs="Arial"/>
          <w:sz w:val="24"/>
          <w:szCs w:val="24"/>
        </w:rPr>
        <w:t>-----------------------------------------------------------------------------------</w:t>
      </w:r>
      <w:r w:rsidR="007D5C33" w:rsidRPr="007D5C33">
        <w:rPr>
          <w:rFonts w:ascii="Arial" w:hAnsi="Arial" w:cs="Arial"/>
          <w:sz w:val="24"/>
          <w:szCs w:val="24"/>
        </w:rPr>
        <w:t>------</w:t>
      </w:r>
      <w:bookmarkEnd w:id="4"/>
      <w:bookmarkEnd w:id="5"/>
      <w:r w:rsidR="00F9724C" w:rsidRPr="00225FBB">
        <w:rPr>
          <w:rFonts w:ascii="Arial" w:hAnsi="Arial" w:cs="Arial"/>
          <w:sz w:val="24"/>
          <w:szCs w:val="24"/>
        </w:rPr>
        <w:t xml:space="preserve">Con la palabra la Presidenta Municipal, </w:t>
      </w:r>
      <w:r w:rsidR="00F9724C">
        <w:rPr>
          <w:rFonts w:ascii="Arial" w:hAnsi="Arial" w:cs="Arial"/>
          <w:color w:val="000000" w:themeColor="text1"/>
          <w:sz w:val="24"/>
          <w:szCs w:val="24"/>
        </w:rPr>
        <w:t xml:space="preserve">Lcda. </w:t>
      </w:r>
      <w:r w:rsidR="00F9724C" w:rsidRPr="00225FBB">
        <w:rPr>
          <w:rFonts w:ascii="Arial" w:hAnsi="Arial" w:cs="Arial"/>
          <w:sz w:val="24"/>
          <w:szCs w:val="24"/>
        </w:rPr>
        <w:t>Mirna Citlalli Amaya de Luna</w:t>
      </w:r>
      <w:r w:rsidR="00F9724C">
        <w:rPr>
          <w:rFonts w:ascii="Arial" w:hAnsi="Arial" w:cs="Arial"/>
          <w:sz w:val="24"/>
          <w:szCs w:val="24"/>
        </w:rPr>
        <w:t>:</w:t>
      </w:r>
      <w:r w:rsidR="003E1190" w:rsidRPr="005E5E7A">
        <w:rPr>
          <w:rFonts w:ascii="Arial" w:hAnsi="Arial" w:cs="Arial"/>
          <w:b/>
          <w:sz w:val="24"/>
          <w:szCs w:val="24"/>
        </w:rPr>
        <w:t xml:space="preserve"> </w:t>
      </w:r>
      <w:r w:rsidR="003E1190" w:rsidRPr="005E5E7A">
        <w:rPr>
          <w:rFonts w:ascii="Arial" w:hAnsi="Arial" w:cs="Arial"/>
          <w:sz w:val="24"/>
          <w:szCs w:val="24"/>
        </w:rPr>
        <w:t>Continúe Secretario</w:t>
      </w:r>
      <w:r w:rsidR="00F9724C">
        <w:rPr>
          <w:rFonts w:ascii="Arial" w:hAnsi="Arial" w:cs="Arial"/>
          <w:sz w:val="24"/>
          <w:szCs w:val="24"/>
        </w:rPr>
        <w:t>.----------------------------------------------------------------------------------------------------------------------------------------------------------------------------------------------</w:t>
      </w:r>
      <w:r w:rsidR="00F9724C" w:rsidRPr="00225FBB">
        <w:rPr>
          <w:rFonts w:ascii="Arial" w:hAnsi="Arial" w:cs="Arial"/>
          <w:sz w:val="24"/>
          <w:szCs w:val="24"/>
        </w:rPr>
        <w:t>En uso de la voz el Secretario del Ayuntamiento, Mtro. Antonio Fernando Chávez Delgadillo:</w:t>
      </w:r>
      <w:r w:rsidR="00F9724C">
        <w:rPr>
          <w:rFonts w:ascii="Arial" w:hAnsi="Arial" w:cs="Arial"/>
          <w:sz w:val="24"/>
          <w:szCs w:val="24"/>
        </w:rPr>
        <w:t xml:space="preserve"> </w:t>
      </w:r>
      <w:r w:rsidR="003E1190" w:rsidRPr="005E5E7A">
        <w:rPr>
          <w:rFonts w:ascii="Arial" w:hAnsi="Arial" w:cs="Arial"/>
          <w:sz w:val="24"/>
          <w:szCs w:val="24"/>
        </w:rPr>
        <w:t xml:space="preserve">Se hace de su conocimiento que se recibió Oficio: SACH-SA/DJ/DC/276/2022, suscrito por el Secretario del Ayuntamiento de San Andrés Cholula, Puebla, mediante el cual remite el </w:t>
      </w:r>
      <w:r w:rsidR="003E1190" w:rsidRPr="005E5E7A">
        <w:rPr>
          <w:rFonts w:ascii="Arial" w:hAnsi="Arial" w:cs="Arial"/>
          <w:b/>
          <w:sz w:val="24"/>
          <w:szCs w:val="24"/>
        </w:rPr>
        <w:t xml:space="preserve">proyecto de Acuerdo de Hermanamiento que se  </w:t>
      </w:r>
      <w:r w:rsidR="00AD66C3" w:rsidRPr="005E5E7A">
        <w:rPr>
          <w:rFonts w:ascii="Arial" w:hAnsi="Arial" w:cs="Arial"/>
          <w:b/>
          <w:sz w:val="24"/>
          <w:szCs w:val="24"/>
        </w:rPr>
        <w:t>celebrar</w:t>
      </w:r>
      <w:r w:rsidR="00AD66C3">
        <w:rPr>
          <w:rFonts w:ascii="Arial" w:hAnsi="Arial" w:cs="Arial"/>
          <w:b/>
          <w:sz w:val="24"/>
          <w:szCs w:val="24"/>
        </w:rPr>
        <w:t>á</w:t>
      </w:r>
      <w:r w:rsidR="003E1190" w:rsidRPr="005E5E7A">
        <w:rPr>
          <w:rFonts w:ascii="Arial" w:hAnsi="Arial" w:cs="Arial"/>
          <w:b/>
          <w:sz w:val="24"/>
          <w:szCs w:val="24"/>
        </w:rPr>
        <w:t xml:space="preserve"> entre el Municipio de San Pedro Tlaquepaque, Jalisco y el Municipio de San Andrés Cholula, Puebla, </w:t>
      </w:r>
      <w:r w:rsidR="003E1190" w:rsidRPr="005E5E7A">
        <w:rPr>
          <w:rFonts w:ascii="Arial" w:hAnsi="Arial" w:cs="Arial"/>
          <w:sz w:val="24"/>
          <w:szCs w:val="24"/>
        </w:rPr>
        <w:t>para su debida discusión y aprobación</w:t>
      </w:r>
      <w:r w:rsidR="00F9724C">
        <w:rPr>
          <w:rFonts w:ascii="Arial" w:hAnsi="Arial" w:cs="Arial"/>
          <w:sz w:val="24"/>
          <w:szCs w:val="24"/>
        </w:rPr>
        <w:t>, es c</w:t>
      </w:r>
      <w:r w:rsidR="003E1190" w:rsidRPr="005E5E7A">
        <w:rPr>
          <w:rFonts w:ascii="Arial" w:hAnsi="Arial" w:cs="Arial"/>
          <w:sz w:val="24"/>
          <w:szCs w:val="24"/>
        </w:rPr>
        <w:t>uanto</w:t>
      </w:r>
      <w:r w:rsidR="00F9724C">
        <w:rPr>
          <w:rFonts w:ascii="Arial" w:hAnsi="Arial" w:cs="Arial"/>
          <w:sz w:val="24"/>
          <w:szCs w:val="24"/>
        </w:rPr>
        <w:t xml:space="preserve"> Presidenta.</w:t>
      </w:r>
      <w:r w:rsidR="00AD66C3">
        <w:rPr>
          <w:rFonts w:ascii="Arial" w:hAnsi="Arial" w:cs="Arial"/>
          <w:sz w:val="24"/>
          <w:szCs w:val="24"/>
        </w:rPr>
        <w:t>---------------------------------------------------------------------------------------------------------------------------------------------------</w:t>
      </w:r>
      <w:r w:rsidR="00624EAF" w:rsidRPr="00225FBB">
        <w:rPr>
          <w:rFonts w:ascii="Arial" w:hAnsi="Arial" w:cs="Arial"/>
          <w:sz w:val="24"/>
          <w:szCs w:val="24"/>
        </w:rPr>
        <w:t xml:space="preserve">Con la palabra la Presidenta Municipal, </w:t>
      </w:r>
      <w:r w:rsidR="00624EAF">
        <w:rPr>
          <w:rFonts w:ascii="Arial" w:hAnsi="Arial" w:cs="Arial"/>
          <w:color w:val="000000" w:themeColor="text1"/>
          <w:sz w:val="24"/>
          <w:szCs w:val="24"/>
        </w:rPr>
        <w:t xml:space="preserve">Lcda. </w:t>
      </w:r>
      <w:r w:rsidR="00624EAF" w:rsidRPr="00225FBB">
        <w:rPr>
          <w:rFonts w:ascii="Arial" w:hAnsi="Arial" w:cs="Arial"/>
          <w:sz w:val="24"/>
          <w:szCs w:val="24"/>
        </w:rPr>
        <w:t xml:space="preserve">Mirna Citlalli Amaya de Luna: </w:t>
      </w:r>
      <w:r w:rsidR="00AD66C3">
        <w:rPr>
          <w:rFonts w:ascii="Arial" w:hAnsi="Arial" w:cs="Arial"/>
          <w:sz w:val="24"/>
          <w:szCs w:val="24"/>
        </w:rPr>
        <w:t>E</w:t>
      </w:r>
      <w:r w:rsidR="00624EAF">
        <w:rPr>
          <w:rFonts w:ascii="Arial" w:hAnsi="Arial" w:cs="Arial"/>
          <w:sz w:val="24"/>
          <w:szCs w:val="24"/>
        </w:rPr>
        <w:t>n</w:t>
      </w:r>
      <w:r w:rsidR="00624EAF" w:rsidRPr="00225FBB">
        <w:rPr>
          <w:rFonts w:ascii="Arial" w:hAnsi="Arial" w:cs="Arial"/>
          <w:sz w:val="24"/>
          <w:szCs w:val="24"/>
        </w:rPr>
        <w:t xml:space="preserve"> el desahogo del </w:t>
      </w:r>
      <w:r w:rsidR="00624EAF" w:rsidRPr="002F604B">
        <w:rPr>
          <w:rFonts w:ascii="Arial" w:hAnsi="Arial" w:cs="Arial"/>
          <w:b/>
          <w:sz w:val="24"/>
          <w:szCs w:val="24"/>
          <w:u w:val="single"/>
        </w:rPr>
        <w:t>SEXTO PUNTO</w:t>
      </w:r>
      <w:r w:rsidR="00624EAF" w:rsidRPr="002F604B">
        <w:rPr>
          <w:rFonts w:ascii="Arial" w:hAnsi="Arial" w:cs="Arial"/>
          <w:sz w:val="24"/>
          <w:szCs w:val="24"/>
        </w:rPr>
        <w:t xml:space="preserve"> </w:t>
      </w:r>
      <w:r w:rsidR="00624EAF" w:rsidRPr="00225FBB">
        <w:rPr>
          <w:rFonts w:ascii="Arial" w:hAnsi="Arial" w:cs="Arial"/>
          <w:sz w:val="24"/>
          <w:szCs w:val="24"/>
        </w:rPr>
        <w:t>del orden del día, le soli</w:t>
      </w:r>
      <w:r w:rsidR="00624EAF">
        <w:rPr>
          <w:rFonts w:ascii="Arial" w:hAnsi="Arial" w:cs="Arial"/>
          <w:sz w:val="24"/>
          <w:szCs w:val="24"/>
        </w:rPr>
        <w:t xml:space="preserve">cito al Secretario dé lectura </w:t>
      </w:r>
      <w:r w:rsidR="004876BE">
        <w:rPr>
          <w:rFonts w:ascii="Arial" w:hAnsi="Arial" w:cs="Arial"/>
          <w:sz w:val="24"/>
          <w:szCs w:val="24"/>
        </w:rPr>
        <w:t>a</w:t>
      </w:r>
      <w:r w:rsidR="00624EAF">
        <w:rPr>
          <w:rFonts w:ascii="Arial" w:hAnsi="Arial" w:cs="Arial"/>
          <w:sz w:val="24"/>
          <w:szCs w:val="24"/>
        </w:rPr>
        <w:t xml:space="preserve"> las iniciativas de</w:t>
      </w:r>
      <w:r w:rsidR="00624EAF" w:rsidRPr="00225FBB">
        <w:rPr>
          <w:rFonts w:ascii="Arial" w:hAnsi="Arial" w:cs="Arial"/>
          <w:sz w:val="24"/>
          <w:szCs w:val="24"/>
        </w:rPr>
        <w:t xml:space="preserve"> </w:t>
      </w:r>
      <w:r w:rsidR="00624EAF" w:rsidRPr="00225FBB">
        <w:rPr>
          <w:rFonts w:ascii="Arial" w:hAnsi="Arial" w:cs="Arial"/>
          <w:b/>
          <w:sz w:val="24"/>
          <w:szCs w:val="24"/>
        </w:rPr>
        <w:t>turno a Comisiones Edilicias agendadas</w:t>
      </w:r>
      <w:r w:rsidR="00AD66C3">
        <w:rPr>
          <w:rFonts w:ascii="Arial" w:hAnsi="Arial" w:cs="Arial"/>
          <w:bCs/>
          <w:sz w:val="24"/>
          <w:szCs w:val="24"/>
        </w:rPr>
        <w:t>, adelante Secretario.</w:t>
      </w:r>
      <w:r w:rsidR="00624EAF" w:rsidRPr="00225FBB">
        <w:rPr>
          <w:rFonts w:ascii="Arial" w:hAnsi="Arial" w:cs="Arial"/>
          <w:bCs/>
          <w:sz w:val="24"/>
          <w:szCs w:val="24"/>
        </w:rPr>
        <w:t>-----------------------------------</w:t>
      </w:r>
      <w:r w:rsidR="00624EAF">
        <w:rPr>
          <w:rFonts w:ascii="Arial" w:hAnsi="Arial" w:cs="Arial"/>
          <w:bCs/>
          <w:sz w:val="24"/>
          <w:szCs w:val="24"/>
        </w:rPr>
        <w:t>--------------------</w:t>
      </w:r>
      <w:r w:rsidR="00624EAF" w:rsidRPr="00225FBB">
        <w:rPr>
          <w:rFonts w:ascii="Arial" w:hAnsi="Arial" w:cs="Arial"/>
          <w:bCs/>
          <w:sz w:val="24"/>
          <w:szCs w:val="24"/>
        </w:rPr>
        <w:t>----------------------------------------------</w:t>
      </w:r>
      <w:r w:rsidR="00624EAF">
        <w:rPr>
          <w:rFonts w:ascii="Arial" w:hAnsi="Arial" w:cs="Arial"/>
          <w:bCs/>
          <w:sz w:val="24"/>
          <w:szCs w:val="24"/>
        </w:rPr>
        <w:t>--------</w:t>
      </w:r>
      <w:r w:rsidR="00AD66C3">
        <w:rPr>
          <w:rFonts w:ascii="Arial" w:hAnsi="Arial" w:cs="Arial"/>
          <w:bCs/>
          <w:sz w:val="24"/>
          <w:szCs w:val="24"/>
        </w:rPr>
        <w:t>-----------------------------------------</w:t>
      </w:r>
      <w:r w:rsidR="00624EAF">
        <w:rPr>
          <w:rFonts w:ascii="Arial" w:hAnsi="Arial" w:cs="Arial"/>
          <w:bCs/>
          <w:sz w:val="24"/>
          <w:szCs w:val="24"/>
        </w:rPr>
        <w:t>-----------------------------------------------------</w:t>
      </w:r>
      <w:bookmarkStart w:id="6" w:name="_Hlk99703938"/>
      <w:bookmarkStart w:id="7" w:name="_Hlk99703909"/>
      <w:r w:rsidR="00624EAF" w:rsidRPr="00A2393E">
        <w:rPr>
          <w:rFonts w:ascii="Arial" w:hAnsi="Arial" w:cs="Arial"/>
          <w:sz w:val="24"/>
          <w:szCs w:val="24"/>
        </w:rPr>
        <w:lastRenderedPageBreak/>
        <w:t>En uso de la voz el Secretario del Ayuntamiento, Mtro. Antonio Fernando Chávez Delgadillo:</w:t>
      </w:r>
      <w:r w:rsidR="00624EAF">
        <w:rPr>
          <w:rFonts w:ascii="Arial" w:hAnsi="Arial" w:cs="Arial"/>
          <w:sz w:val="24"/>
          <w:szCs w:val="24"/>
        </w:rPr>
        <w:t xml:space="preserve"> </w:t>
      </w:r>
      <w:r w:rsidR="00AD66C3">
        <w:rPr>
          <w:rFonts w:ascii="Arial" w:hAnsi="Arial" w:cs="Arial"/>
          <w:sz w:val="24"/>
          <w:szCs w:val="24"/>
        </w:rPr>
        <w:t xml:space="preserve">Con su permiso compañera Presidenta, compañeros Regidores y Regidoras, </w:t>
      </w:r>
      <w:r w:rsidR="00624EAF" w:rsidRPr="00AB3FAC">
        <w:rPr>
          <w:rFonts w:ascii="Arial" w:hAnsi="Arial" w:cs="Arial"/>
          <w:b/>
          <w:sz w:val="24"/>
          <w:szCs w:val="24"/>
        </w:rPr>
        <w:t>VI.- A)</w:t>
      </w:r>
      <w:r w:rsidR="00624EAF" w:rsidRPr="00AB3FAC">
        <w:rPr>
          <w:rFonts w:ascii="Arial" w:hAnsi="Arial" w:cs="Arial"/>
          <w:sz w:val="24"/>
          <w:szCs w:val="24"/>
        </w:rPr>
        <w:t xml:space="preserve"> Iniciativa suscrita por el </w:t>
      </w:r>
      <w:r w:rsidR="00624EAF" w:rsidRPr="00AB3FAC">
        <w:rPr>
          <w:rFonts w:ascii="Arial" w:hAnsi="Arial" w:cs="Arial"/>
          <w:b/>
          <w:sz w:val="24"/>
          <w:szCs w:val="24"/>
        </w:rPr>
        <w:t xml:space="preserve">Mtro. José Luis Salazar Martínez, Síndico Municipal, </w:t>
      </w:r>
      <w:r w:rsidR="00624EAF" w:rsidRPr="00AB3FAC">
        <w:rPr>
          <w:rFonts w:ascii="Arial" w:hAnsi="Arial" w:cs="Arial"/>
          <w:sz w:val="24"/>
          <w:szCs w:val="24"/>
        </w:rPr>
        <w:t xml:space="preserve">mediante </w:t>
      </w:r>
      <w:r w:rsidR="004876BE">
        <w:rPr>
          <w:rFonts w:ascii="Arial" w:hAnsi="Arial" w:cs="Arial"/>
          <w:sz w:val="24"/>
          <w:szCs w:val="24"/>
        </w:rPr>
        <w:t>el</w:t>
      </w:r>
      <w:r w:rsidR="00624EAF" w:rsidRPr="00AB3FAC">
        <w:rPr>
          <w:rFonts w:ascii="Arial" w:hAnsi="Arial" w:cs="Arial"/>
          <w:sz w:val="24"/>
          <w:szCs w:val="24"/>
        </w:rPr>
        <w:t xml:space="preserve"> cual propone </w:t>
      </w:r>
      <w:r w:rsidR="004876BE">
        <w:rPr>
          <w:rFonts w:ascii="Arial" w:hAnsi="Arial" w:cs="Arial"/>
          <w:sz w:val="24"/>
          <w:szCs w:val="24"/>
        </w:rPr>
        <w:t>se</w:t>
      </w:r>
      <w:r w:rsidR="00624EAF" w:rsidRPr="00AB3FAC">
        <w:rPr>
          <w:rFonts w:ascii="Arial" w:hAnsi="Arial" w:cs="Arial"/>
          <w:sz w:val="24"/>
          <w:szCs w:val="24"/>
        </w:rPr>
        <w:t xml:space="preserve"> turn</w:t>
      </w:r>
      <w:r w:rsidR="004876BE">
        <w:rPr>
          <w:rFonts w:ascii="Arial" w:hAnsi="Arial" w:cs="Arial"/>
          <w:sz w:val="24"/>
          <w:szCs w:val="24"/>
        </w:rPr>
        <w:t>e</w:t>
      </w:r>
      <w:r w:rsidR="00624EAF" w:rsidRPr="00AB3FAC">
        <w:rPr>
          <w:rFonts w:ascii="Arial" w:hAnsi="Arial" w:cs="Arial"/>
          <w:sz w:val="24"/>
          <w:szCs w:val="24"/>
        </w:rPr>
        <w:t xml:space="preserve"> a la </w:t>
      </w:r>
      <w:r w:rsidR="00624EAF" w:rsidRPr="00AB3FAC">
        <w:rPr>
          <w:rFonts w:ascii="Arial" w:hAnsi="Arial" w:cs="Arial"/>
          <w:b/>
          <w:sz w:val="24"/>
          <w:szCs w:val="24"/>
        </w:rPr>
        <w:t xml:space="preserve">Comisión Edilicia de Reglamentos Municipales y Puntos Legislativos, </w:t>
      </w:r>
      <w:r w:rsidR="00624EAF" w:rsidRPr="00AB3FAC">
        <w:rPr>
          <w:rFonts w:ascii="Arial" w:eastAsia="Arial Unicode MS" w:hAnsi="Arial" w:cs="Arial"/>
          <w:sz w:val="24"/>
          <w:szCs w:val="24"/>
        </w:rPr>
        <w:t>para el estudio, análisis y dictaminación</w:t>
      </w:r>
      <w:r w:rsidR="00624EAF" w:rsidRPr="00AB3FAC">
        <w:rPr>
          <w:rStyle w:val="Fuentedeprrafopredeter2"/>
          <w:rFonts w:ascii="Arial" w:eastAsia="MS Mincho" w:hAnsi="Arial" w:cs="Arial"/>
          <w:sz w:val="24"/>
          <w:szCs w:val="24"/>
        </w:rPr>
        <w:t xml:space="preserve"> del p</w:t>
      </w:r>
      <w:r w:rsidR="00624EAF" w:rsidRPr="00AB3FAC">
        <w:rPr>
          <w:rFonts w:ascii="Arial" w:hAnsi="Arial" w:cs="Arial"/>
          <w:sz w:val="24"/>
          <w:szCs w:val="24"/>
        </w:rPr>
        <w:t xml:space="preserve">royecto que tiene por objeto </w:t>
      </w:r>
      <w:r w:rsidR="00624EAF" w:rsidRPr="00AB3FAC">
        <w:rPr>
          <w:rFonts w:ascii="Arial" w:hAnsi="Arial" w:cs="Arial"/>
          <w:b/>
          <w:sz w:val="24"/>
          <w:szCs w:val="24"/>
        </w:rPr>
        <w:t xml:space="preserve">reformar </w:t>
      </w:r>
      <w:r w:rsidR="004876BE">
        <w:rPr>
          <w:rFonts w:ascii="Arial" w:hAnsi="Arial" w:cs="Arial"/>
          <w:b/>
          <w:sz w:val="24"/>
          <w:szCs w:val="24"/>
        </w:rPr>
        <w:t xml:space="preserve"> diversos </w:t>
      </w:r>
      <w:r w:rsidR="00624EAF" w:rsidRPr="00AB3FAC">
        <w:rPr>
          <w:rFonts w:ascii="Arial" w:hAnsi="Arial" w:cs="Arial"/>
          <w:b/>
          <w:sz w:val="24"/>
          <w:szCs w:val="24"/>
        </w:rPr>
        <w:t>artículos</w:t>
      </w:r>
      <w:r w:rsidR="004876BE">
        <w:rPr>
          <w:rFonts w:ascii="Arial" w:hAnsi="Arial" w:cs="Arial"/>
          <w:b/>
          <w:sz w:val="24"/>
          <w:szCs w:val="24"/>
        </w:rPr>
        <w:t xml:space="preserve"> del </w:t>
      </w:r>
      <w:r w:rsidR="00624EAF" w:rsidRPr="00AB3FAC">
        <w:rPr>
          <w:rFonts w:ascii="Arial" w:hAnsi="Arial" w:cs="Arial"/>
          <w:b/>
          <w:sz w:val="24"/>
          <w:szCs w:val="24"/>
        </w:rPr>
        <w:t xml:space="preserve"> Reglamento de Mejora Regulatoria para el Municipio de San Pedro Tlaquepaque</w:t>
      </w:r>
      <w:r w:rsidR="009B72FB">
        <w:rPr>
          <w:rFonts w:ascii="Arial" w:hAnsi="Arial" w:cs="Arial"/>
          <w:b/>
          <w:sz w:val="24"/>
          <w:szCs w:val="24"/>
        </w:rPr>
        <w:t>,</w:t>
      </w:r>
      <w:r w:rsidR="004876BE">
        <w:rPr>
          <w:rFonts w:ascii="Arial" w:hAnsi="Arial" w:cs="Arial"/>
          <w:b/>
          <w:sz w:val="24"/>
          <w:szCs w:val="24"/>
        </w:rPr>
        <w:t xml:space="preserve"> así como adicionar </w:t>
      </w:r>
      <w:r w:rsidR="004876BE" w:rsidRPr="004B4D01">
        <w:rPr>
          <w:rFonts w:ascii="Arial" w:hAnsi="Arial" w:cs="Arial"/>
          <w:b/>
          <w:sz w:val="24"/>
          <w:szCs w:val="24"/>
        </w:rPr>
        <w:t>los artículos 28 Bis y 50</w:t>
      </w:r>
      <w:r w:rsidR="004876BE">
        <w:rPr>
          <w:rFonts w:ascii="Arial" w:hAnsi="Arial" w:cs="Arial"/>
          <w:b/>
          <w:sz w:val="24"/>
          <w:szCs w:val="24"/>
        </w:rPr>
        <w:t xml:space="preserve"> Bis.</w:t>
      </w:r>
      <w:r w:rsidR="004876BE" w:rsidRPr="004B4D01">
        <w:rPr>
          <w:rFonts w:ascii="Arial" w:hAnsi="Arial" w:cs="Arial"/>
          <w:b/>
          <w:sz w:val="24"/>
          <w:szCs w:val="24"/>
        </w:rPr>
        <w:t xml:space="preserve"> </w:t>
      </w:r>
      <w:r w:rsidR="009B72FB">
        <w:rPr>
          <w:rFonts w:ascii="Arial" w:hAnsi="Arial" w:cs="Arial"/>
          <w:b/>
          <w:sz w:val="24"/>
          <w:szCs w:val="24"/>
        </w:rPr>
        <w:t xml:space="preserve"> </w:t>
      </w:r>
      <w:r w:rsidR="00D60E8B">
        <w:rPr>
          <w:rFonts w:ascii="Arial" w:hAnsi="Arial" w:cs="Arial"/>
          <w:sz w:val="24"/>
          <w:szCs w:val="24"/>
        </w:rPr>
        <w:t>E</w:t>
      </w:r>
      <w:r w:rsidR="00624EAF">
        <w:rPr>
          <w:rFonts w:ascii="Arial" w:hAnsi="Arial" w:cs="Arial"/>
          <w:sz w:val="24"/>
          <w:szCs w:val="24"/>
        </w:rPr>
        <w:t>s cuanto Presidenta</w:t>
      </w:r>
      <w:r w:rsidR="00624EAF" w:rsidRPr="006A1C51">
        <w:rPr>
          <w:rFonts w:ascii="Arial" w:hAnsi="Arial" w:cs="Arial"/>
          <w:sz w:val="24"/>
          <w:szCs w:val="24"/>
        </w:rPr>
        <w:t>.</w:t>
      </w:r>
      <w:r w:rsidR="00624EAF">
        <w:rPr>
          <w:rFonts w:ascii="Arial" w:hAnsi="Arial" w:cs="Arial"/>
          <w:sz w:val="24"/>
          <w:szCs w:val="24"/>
        </w:rPr>
        <w:t>----------------------------------------------------------------------------------------------------------------------------------------------------------------------------------------------</w:t>
      </w:r>
      <w:r w:rsidR="00D60E8B">
        <w:rPr>
          <w:rFonts w:ascii="Arial" w:hAnsi="Arial" w:cs="Arial"/>
          <w:sz w:val="24"/>
          <w:szCs w:val="24"/>
        </w:rPr>
        <w:t>----------</w:t>
      </w:r>
      <w:r w:rsidR="00624EAF">
        <w:rPr>
          <w:rFonts w:ascii="Arial" w:hAnsi="Arial" w:cs="Arial"/>
          <w:sz w:val="24"/>
          <w:szCs w:val="24"/>
        </w:rPr>
        <w:t xml:space="preserve">-- </w:t>
      </w:r>
    </w:p>
    <w:p w14:paraId="0B81024E" w14:textId="77777777" w:rsidR="00BE1A35" w:rsidRPr="003C1176" w:rsidRDefault="00BE1A35" w:rsidP="00BE1A35">
      <w:pPr>
        <w:spacing w:after="0"/>
        <w:rPr>
          <w:rFonts w:ascii="Arial" w:hAnsi="Arial" w:cs="Arial"/>
          <w:b/>
          <w:sz w:val="24"/>
          <w:szCs w:val="24"/>
        </w:rPr>
      </w:pPr>
      <w:r w:rsidRPr="003C1176">
        <w:rPr>
          <w:rFonts w:ascii="Arial" w:hAnsi="Arial" w:cs="Arial"/>
          <w:b/>
          <w:sz w:val="24"/>
          <w:szCs w:val="24"/>
        </w:rPr>
        <w:t xml:space="preserve">AL PLENO DEL H. AYUNTAMIENTO CONSTITUCIONAL DEL </w:t>
      </w:r>
    </w:p>
    <w:p w14:paraId="6F4213B2" w14:textId="77777777" w:rsidR="00BE1A35" w:rsidRPr="003C1176" w:rsidRDefault="00BE1A35" w:rsidP="00BE1A35">
      <w:pPr>
        <w:spacing w:after="0"/>
        <w:rPr>
          <w:rFonts w:ascii="Arial" w:hAnsi="Arial" w:cs="Arial"/>
          <w:b/>
          <w:sz w:val="24"/>
          <w:szCs w:val="24"/>
        </w:rPr>
      </w:pPr>
      <w:r w:rsidRPr="003C1176">
        <w:rPr>
          <w:rFonts w:ascii="Arial" w:hAnsi="Arial" w:cs="Arial"/>
          <w:b/>
          <w:sz w:val="24"/>
          <w:szCs w:val="24"/>
        </w:rPr>
        <w:t xml:space="preserve">MUNICIPIO DE SAN PEDRO TLAQUEPAQUE, JALISCO. </w:t>
      </w:r>
    </w:p>
    <w:p w14:paraId="54FA77B1" w14:textId="77777777" w:rsidR="00BE1A35" w:rsidRPr="003C1176" w:rsidRDefault="00BE1A35" w:rsidP="00BE1A35">
      <w:pPr>
        <w:spacing w:after="0"/>
        <w:rPr>
          <w:rFonts w:ascii="Arial" w:hAnsi="Arial" w:cs="Arial"/>
          <w:b/>
          <w:sz w:val="24"/>
          <w:szCs w:val="24"/>
        </w:rPr>
      </w:pPr>
      <w:r w:rsidRPr="003C1176">
        <w:rPr>
          <w:rFonts w:ascii="Arial" w:hAnsi="Arial" w:cs="Arial"/>
          <w:b/>
          <w:sz w:val="24"/>
          <w:szCs w:val="24"/>
        </w:rPr>
        <w:t xml:space="preserve">P R E S E N T E </w:t>
      </w:r>
    </w:p>
    <w:p w14:paraId="27CEAE06" w14:textId="77777777" w:rsidR="00BE1A35" w:rsidRPr="003C1176" w:rsidRDefault="00BE1A35" w:rsidP="00BE1A35">
      <w:pPr>
        <w:spacing w:after="0"/>
        <w:rPr>
          <w:rFonts w:ascii="Arial" w:hAnsi="Arial" w:cs="Arial"/>
          <w:sz w:val="24"/>
          <w:szCs w:val="24"/>
        </w:rPr>
      </w:pPr>
    </w:p>
    <w:p w14:paraId="3EF6E529" w14:textId="77777777" w:rsidR="00BE1A35" w:rsidRPr="003C1176" w:rsidRDefault="00BE1A35" w:rsidP="00BE1A35">
      <w:pPr>
        <w:spacing w:after="0"/>
        <w:rPr>
          <w:rFonts w:ascii="Arial" w:hAnsi="Arial" w:cs="Arial"/>
          <w:sz w:val="24"/>
          <w:szCs w:val="24"/>
        </w:rPr>
      </w:pPr>
    </w:p>
    <w:p w14:paraId="20C22C97" w14:textId="5C35B91A" w:rsidR="00BE1A35" w:rsidRPr="003C1176" w:rsidRDefault="00BE1A35" w:rsidP="00BE1A35">
      <w:pPr>
        <w:spacing w:after="0"/>
        <w:jc w:val="both"/>
        <w:rPr>
          <w:rFonts w:ascii="Arial" w:hAnsi="Arial" w:cs="Arial"/>
          <w:sz w:val="24"/>
          <w:szCs w:val="24"/>
        </w:rPr>
      </w:pPr>
      <w:r w:rsidRPr="003C1176">
        <w:rPr>
          <w:rFonts w:ascii="Arial" w:hAnsi="Arial" w:cs="Arial"/>
          <w:b/>
          <w:sz w:val="24"/>
          <w:szCs w:val="24"/>
        </w:rPr>
        <w:t>JOSÉ LUIS SALAZAR MARTÍNEZ</w:t>
      </w:r>
      <w:r w:rsidRPr="003C1176">
        <w:rPr>
          <w:rFonts w:ascii="Arial" w:hAnsi="Arial" w:cs="Arial"/>
          <w:sz w:val="24"/>
          <w:szCs w:val="24"/>
        </w:rPr>
        <w:t xml:space="preserve">, en mi carácter de Síndico Municipal del H. Ayuntamiento Constitucional del Municipio de San Pedro Tlaquepaque, me permito someter a consideración de este Órgano de Gobierno Municipal, la siguiente </w:t>
      </w:r>
      <w:r w:rsidRPr="003C1176">
        <w:rPr>
          <w:rFonts w:ascii="Arial" w:hAnsi="Arial" w:cs="Arial"/>
          <w:b/>
          <w:sz w:val="24"/>
          <w:szCs w:val="24"/>
        </w:rPr>
        <w:t xml:space="preserve">INICIATIVA DE TURNO A COMISION que tiene por objeto </w:t>
      </w:r>
      <w:r w:rsidRPr="003C1176">
        <w:rPr>
          <w:rFonts w:ascii="Arial" w:eastAsia="Malgun Gothic" w:hAnsi="Arial" w:cs="Arial"/>
          <w:b/>
          <w:sz w:val="24"/>
          <w:szCs w:val="24"/>
        </w:rPr>
        <w:t xml:space="preserve">reforma los artículos 5, 8, 13, 21, 24, 25, 26, 27, 28, 29, 33, 50, 54, 68 y adicionar el 28 Bis y 50 Bis, del Reglamento de Mejora Regulatoria para el Municipio de </w:t>
      </w:r>
      <w:proofErr w:type="gramStart"/>
      <w:r w:rsidRPr="003C1176">
        <w:rPr>
          <w:rFonts w:ascii="Arial" w:eastAsia="Malgun Gothic" w:hAnsi="Arial" w:cs="Arial"/>
          <w:b/>
          <w:sz w:val="24"/>
          <w:szCs w:val="24"/>
        </w:rPr>
        <w:t>San  Pedro</w:t>
      </w:r>
      <w:proofErr w:type="gramEnd"/>
      <w:r w:rsidRPr="003C1176">
        <w:rPr>
          <w:rFonts w:ascii="Arial" w:eastAsia="Malgun Gothic" w:hAnsi="Arial" w:cs="Arial"/>
          <w:b/>
          <w:sz w:val="24"/>
          <w:szCs w:val="24"/>
        </w:rPr>
        <w:t xml:space="preserve"> Tlaquepaque</w:t>
      </w:r>
      <w:r w:rsidRPr="003C1176">
        <w:rPr>
          <w:rFonts w:ascii="Arial" w:hAnsi="Arial" w:cs="Arial"/>
          <w:sz w:val="24"/>
          <w:szCs w:val="24"/>
        </w:rPr>
        <w:t xml:space="preserve">, con base en la siguiente: </w:t>
      </w:r>
    </w:p>
    <w:p w14:paraId="54355666" w14:textId="77777777" w:rsidR="00BE1A35" w:rsidRPr="003C1176" w:rsidRDefault="00BE1A35" w:rsidP="00BE1A35">
      <w:pPr>
        <w:spacing w:after="0"/>
        <w:jc w:val="both"/>
        <w:rPr>
          <w:rFonts w:ascii="Arial" w:hAnsi="Arial" w:cs="Arial"/>
          <w:sz w:val="24"/>
          <w:szCs w:val="24"/>
        </w:rPr>
      </w:pPr>
    </w:p>
    <w:p w14:paraId="1D407414" w14:textId="77777777" w:rsidR="00BE1A35" w:rsidRPr="000E2ABF" w:rsidRDefault="00BE1A35" w:rsidP="00BE1A35">
      <w:pPr>
        <w:spacing w:after="0"/>
        <w:jc w:val="both"/>
        <w:rPr>
          <w:rFonts w:ascii="Arial" w:hAnsi="Arial" w:cs="Arial"/>
          <w:sz w:val="20"/>
          <w:szCs w:val="20"/>
        </w:rPr>
      </w:pPr>
    </w:p>
    <w:p w14:paraId="4CB1E1C1" w14:textId="77777777" w:rsidR="00BE1A35" w:rsidRPr="003C1176" w:rsidRDefault="00BE1A35" w:rsidP="00BE1A35">
      <w:pPr>
        <w:spacing w:after="0"/>
        <w:jc w:val="center"/>
        <w:rPr>
          <w:rFonts w:ascii="Arial" w:hAnsi="Arial" w:cs="Arial"/>
          <w:b/>
          <w:sz w:val="24"/>
          <w:szCs w:val="24"/>
        </w:rPr>
      </w:pPr>
      <w:r w:rsidRPr="003C1176">
        <w:rPr>
          <w:rFonts w:ascii="Arial" w:hAnsi="Arial" w:cs="Arial"/>
          <w:b/>
          <w:sz w:val="24"/>
          <w:szCs w:val="24"/>
        </w:rPr>
        <w:t xml:space="preserve">EXPOSICIÓN DE MOTIVOS </w:t>
      </w:r>
    </w:p>
    <w:p w14:paraId="5F2E95AF" w14:textId="77777777" w:rsidR="00BE1A35" w:rsidRPr="003C1176" w:rsidRDefault="00BE1A35" w:rsidP="00BE1A35">
      <w:pPr>
        <w:spacing w:after="0"/>
        <w:jc w:val="center"/>
        <w:rPr>
          <w:rFonts w:ascii="Arial" w:hAnsi="Arial" w:cs="Arial"/>
          <w:sz w:val="24"/>
          <w:szCs w:val="24"/>
        </w:rPr>
      </w:pPr>
    </w:p>
    <w:p w14:paraId="19313BFC" w14:textId="77777777" w:rsidR="00BE1A35" w:rsidRPr="000E2ABF" w:rsidRDefault="00BE1A35" w:rsidP="00BE1A35">
      <w:pPr>
        <w:spacing w:after="0"/>
        <w:jc w:val="center"/>
        <w:rPr>
          <w:rFonts w:ascii="Arial" w:hAnsi="Arial" w:cs="Arial"/>
          <w:sz w:val="16"/>
          <w:szCs w:val="16"/>
        </w:rPr>
      </w:pPr>
    </w:p>
    <w:p w14:paraId="10D6EB1F" w14:textId="77777777" w:rsidR="00BE1A35" w:rsidRPr="003C1176" w:rsidRDefault="00BE1A35" w:rsidP="00BE1A35">
      <w:pPr>
        <w:spacing w:after="0"/>
        <w:jc w:val="both"/>
        <w:rPr>
          <w:rFonts w:ascii="Arial" w:hAnsi="Arial" w:cs="Arial"/>
          <w:sz w:val="24"/>
          <w:szCs w:val="24"/>
        </w:rPr>
      </w:pPr>
      <w:r w:rsidRPr="003C1176">
        <w:rPr>
          <w:rFonts w:ascii="Arial" w:hAnsi="Arial" w:cs="Arial"/>
          <w:b/>
          <w:sz w:val="24"/>
          <w:szCs w:val="24"/>
        </w:rPr>
        <w:t>I.-</w:t>
      </w:r>
      <w:r w:rsidRPr="003C1176">
        <w:rPr>
          <w:rFonts w:ascii="Arial" w:hAnsi="Arial" w:cs="Arial"/>
          <w:sz w:val="24"/>
          <w:szCs w:val="24"/>
        </w:rPr>
        <w:t xml:space="preserve">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 37 Facción II, 40 fracción II de la Ley del Gobierno y la Administración Pública Municipal del Estado de Jalisco; artículos   25 fracción XII, 33 fracción I, 142, 145 del Reglamento de Gobierno y de la Administración Pública del Ayuntamiento Constitucional de San Pedro Tlaquepaque. </w:t>
      </w:r>
    </w:p>
    <w:p w14:paraId="2006BD0F" w14:textId="77777777" w:rsidR="00BE1A35" w:rsidRPr="003C1176" w:rsidRDefault="00BE1A35" w:rsidP="00BE1A35">
      <w:pPr>
        <w:spacing w:after="0"/>
        <w:jc w:val="both"/>
        <w:rPr>
          <w:rFonts w:ascii="Arial" w:hAnsi="Arial" w:cs="Arial"/>
          <w:sz w:val="24"/>
          <w:szCs w:val="24"/>
        </w:rPr>
      </w:pPr>
    </w:p>
    <w:p w14:paraId="3D8FB626" w14:textId="77777777" w:rsidR="00BE1A35" w:rsidRPr="003C1176" w:rsidRDefault="00BE1A35" w:rsidP="00BE1A35">
      <w:pPr>
        <w:spacing w:after="0"/>
        <w:jc w:val="both"/>
        <w:rPr>
          <w:rFonts w:ascii="Arial" w:hAnsi="Arial" w:cs="Arial"/>
          <w:sz w:val="24"/>
          <w:szCs w:val="24"/>
        </w:rPr>
      </w:pPr>
      <w:r w:rsidRPr="003C1176">
        <w:rPr>
          <w:rFonts w:ascii="Arial" w:hAnsi="Arial" w:cs="Arial"/>
          <w:b/>
          <w:sz w:val="24"/>
          <w:szCs w:val="24"/>
        </w:rPr>
        <w:t>II.-</w:t>
      </w:r>
      <w:r w:rsidRPr="003C1176">
        <w:rPr>
          <w:rFonts w:ascii="Arial" w:hAnsi="Arial" w:cs="Arial"/>
          <w:sz w:val="24"/>
          <w:szCs w:val="24"/>
        </w:rPr>
        <w:t xml:space="preserve"> Mediante acuerdo número 1331/2020 el Pleno del Ayuntamiento de San Pedro Tlaquepaque, aprueba y autoriza el </w:t>
      </w:r>
      <w:r w:rsidRPr="003C1176">
        <w:rPr>
          <w:rFonts w:ascii="Arial" w:hAnsi="Arial" w:cs="Arial"/>
          <w:b/>
          <w:sz w:val="24"/>
          <w:szCs w:val="24"/>
        </w:rPr>
        <w:t>Reglamento de Mejora Regulatoria del Municipio de Tlaquepaque,</w:t>
      </w:r>
      <w:r w:rsidRPr="003C1176">
        <w:rPr>
          <w:rFonts w:ascii="Arial" w:hAnsi="Arial" w:cs="Arial"/>
          <w:sz w:val="24"/>
          <w:szCs w:val="24"/>
        </w:rPr>
        <w:t xml:space="preserve"> publicado en la Gaceta Municipal de fecha 24 de noviembre de 2020. </w:t>
      </w:r>
    </w:p>
    <w:p w14:paraId="4D4BB781" w14:textId="77777777" w:rsidR="00BE1A35" w:rsidRPr="003C1176" w:rsidRDefault="00BE1A35" w:rsidP="00BE1A35">
      <w:pPr>
        <w:spacing w:after="0"/>
        <w:jc w:val="both"/>
        <w:rPr>
          <w:rFonts w:ascii="Arial" w:hAnsi="Arial" w:cs="Arial"/>
          <w:sz w:val="24"/>
          <w:szCs w:val="24"/>
        </w:rPr>
      </w:pPr>
    </w:p>
    <w:p w14:paraId="6CCBB8B0" w14:textId="77777777" w:rsidR="00BE1A35" w:rsidRPr="003C1176" w:rsidRDefault="00BE1A35" w:rsidP="00BE1A35">
      <w:pPr>
        <w:spacing w:after="30" w:line="240" w:lineRule="auto"/>
        <w:jc w:val="both"/>
        <w:rPr>
          <w:rFonts w:ascii="Arial" w:hAnsi="Arial" w:cs="Arial"/>
          <w:sz w:val="24"/>
          <w:szCs w:val="24"/>
        </w:rPr>
      </w:pPr>
      <w:r w:rsidRPr="003C1176">
        <w:rPr>
          <w:rFonts w:ascii="Arial" w:hAnsi="Arial" w:cs="Arial"/>
          <w:b/>
          <w:sz w:val="24"/>
          <w:szCs w:val="24"/>
        </w:rPr>
        <w:t xml:space="preserve">III.- </w:t>
      </w:r>
      <w:r w:rsidRPr="003C1176">
        <w:rPr>
          <w:rFonts w:ascii="Arial" w:hAnsi="Arial" w:cs="Arial"/>
          <w:sz w:val="24"/>
          <w:szCs w:val="24"/>
        </w:rPr>
        <w:t xml:space="preserve">El Observatorio Nacional de Mejora Regulatoria, que es una instancia encargada de medir y supervisar el cumplimiento de la políticas de mejora regulatoria en las entidades federativas y municipales, y en el cual este Gobierno </w:t>
      </w:r>
      <w:r w:rsidRPr="003C1176">
        <w:rPr>
          <w:rFonts w:ascii="Arial" w:hAnsi="Arial" w:cs="Arial"/>
          <w:sz w:val="24"/>
          <w:szCs w:val="24"/>
        </w:rPr>
        <w:lastRenderedPageBreak/>
        <w:t xml:space="preserve">Municipal participa, en el proceso de elaboración del indicador de avances de la Estrategia Nacional de Mejora Regulatoria, dentro de dicho proceso las autoridades de mejora regulatoria deben responder un cuestionario y adjuntar evidencias, siendo revisadas las respuestas por parte del Observatorio ; una vez concluida la etapa de revisión aquellas autoridades de mejora regulatoria que requieran aclaración sobre sus preguntas y criterio de calificación, podrán solicitar una réplica. </w:t>
      </w:r>
    </w:p>
    <w:p w14:paraId="5E791632" w14:textId="77777777" w:rsidR="00BE1A35" w:rsidRPr="000E2ABF" w:rsidRDefault="00BE1A35" w:rsidP="00BE1A35">
      <w:pPr>
        <w:spacing w:after="30" w:line="240" w:lineRule="auto"/>
        <w:jc w:val="both"/>
        <w:rPr>
          <w:rFonts w:ascii="Arial" w:hAnsi="Arial" w:cs="Arial"/>
          <w:sz w:val="20"/>
          <w:szCs w:val="20"/>
        </w:rPr>
      </w:pPr>
    </w:p>
    <w:p w14:paraId="6655697C" w14:textId="77777777" w:rsidR="00BE1A35" w:rsidRPr="003C1176" w:rsidRDefault="00BE1A35" w:rsidP="00BE1A35">
      <w:pPr>
        <w:spacing w:after="30" w:line="240" w:lineRule="auto"/>
        <w:jc w:val="both"/>
        <w:rPr>
          <w:rFonts w:ascii="Arial" w:hAnsi="Arial" w:cs="Arial"/>
          <w:sz w:val="24"/>
          <w:szCs w:val="24"/>
        </w:rPr>
      </w:pPr>
      <w:r w:rsidRPr="003C1176">
        <w:rPr>
          <w:rFonts w:ascii="Arial" w:hAnsi="Arial" w:cs="Arial"/>
          <w:sz w:val="24"/>
          <w:szCs w:val="24"/>
        </w:rPr>
        <w:t xml:space="preserve">En ese sentido, la autoridad de mejora regulatoria de San Pedro Tlaquepaque solicito dicha replica respecto a la calificación de las respuestas, desahogando dicha réplica el pasado 12 de </w:t>
      </w:r>
      <w:proofErr w:type="gramStart"/>
      <w:r w:rsidRPr="003C1176">
        <w:rPr>
          <w:rFonts w:ascii="Arial" w:hAnsi="Arial" w:cs="Arial"/>
          <w:sz w:val="24"/>
          <w:szCs w:val="24"/>
        </w:rPr>
        <w:t>Mayo</w:t>
      </w:r>
      <w:proofErr w:type="gramEnd"/>
      <w:r w:rsidRPr="003C1176">
        <w:rPr>
          <w:rFonts w:ascii="Arial" w:hAnsi="Arial" w:cs="Arial"/>
          <w:sz w:val="24"/>
          <w:szCs w:val="24"/>
        </w:rPr>
        <w:t xml:space="preserve"> del 2022, de donde el Observatorio realizo varias observaciones de formas al Reglamento de Mejora Regulatoria para el Municipio de San Pedro Tlaquepaque, a efecto de que a su consideración quedara completo de conformidad a la Ley General de Mejora Regulatoria. </w:t>
      </w:r>
    </w:p>
    <w:p w14:paraId="75BC9468" w14:textId="77777777" w:rsidR="00BE1A35" w:rsidRPr="003C1176" w:rsidRDefault="00BE1A35" w:rsidP="00BE1A35">
      <w:pPr>
        <w:spacing w:after="30" w:line="240" w:lineRule="auto"/>
        <w:jc w:val="both"/>
        <w:rPr>
          <w:rFonts w:ascii="Arial" w:hAnsi="Arial" w:cs="Arial"/>
          <w:sz w:val="24"/>
          <w:szCs w:val="24"/>
        </w:rPr>
      </w:pPr>
    </w:p>
    <w:p w14:paraId="495D266A" w14:textId="02CCEF6B" w:rsidR="00BE1A35" w:rsidRPr="003C1176" w:rsidRDefault="00BE1A35" w:rsidP="00BE1A35">
      <w:pPr>
        <w:spacing w:line="240" w:lineRule="auto"/>
        <w:jc w:val="both"/>
        <w:rPr>
          <w:rFonts w:ascii="Arial" w:hAnsi="Arial" w:cs="Arial"/>
          <w:sz w:val="24"/>
          <w:szCs w:val="24"/>
        </w:rPr>
      </w:pPr>
      <w:r w:rsidRPr="003C1176">
        <w:rPr>
          <w:rFonts w:ascii="Arial" w:hAnsi="Arial" w:cs="Arial"/>
          <w:b/>
          <w:sz w:val="24"/>
          <w:szCs w:val="24"/>
        </w:rPr>
        <w:t>IV.</w:t>
      </w:r>
      <w:proofErr w:type="gramStart"/>
      <w:r w:rsidRPr="003C1176">
        <w:rPr>
          <w:rFonts w:ascii="Arial" w:hAnsi="Arial" w:cs="Arial"/>
          <w:sz w:val="24"/>
          <w:szCs w:val="24"/>
        </w:rPr>
        <w:t>-  En</w:t>
      </w:r>
      <w:proofErr w:type="gramEnd"/>
      <w:r w:rsidRPr="003C1176">
        <w:rPr>
          <w:rFonts w:ascii="Arial" w:hAnsi="Arial" w:cs="Arial"/>
          <w:sz w:val="24"/>
          <w:szCs w:val="24"/>
        </w:rPr>
        <w:t xml:space="preserve"> razón de ello, y una vez realizada un minucioso análisis por parte de la Jefatura de Mejora Regulatoria del presente reglamento, a efecto de completar las observaciones realizadas por el Observatorio Nacional de Mejora Regulatoria y se tenga una mejor calificación en el indicador en el que se participa; se propone las siguientes modificaciones: </w:t>
      </w:r>
    </w:p>
    <w:p w14:paraId="15978854" w14:textId="77777777" w:rsidR="00BE1A35" w:rsidRPr="003C1176" w:rsidRDefault="00BE1A35" w:rsidP="00BE1A35">
      <w:pPr>
        <w:spacing w:line="240" w:lineRule="auto"/>
        <w:jc w:val="center"/>
        <w:rPr>
          <w:rFonts w:ascii="Arial" w:hAnsi="Arial" w:cs="Arial"/>
          <w:b/>
          <w:sz w:val="24"/>
          <w:szCs w:val="24"/>
        </w:rPr>
      </w:pPr>
      <w:r w:rsidRPr="003C1176">
        <w:rPr>
          <w:rFonts w:ascii="Arial" w:hAnsi="Arial" w:cs="Arial"/>
          <w:b/>
          <w:sz w:val="24"/>
          <w:szCs w:val="24"/>
        </w:rPr>
        <w:t>REGLAMENTO DE MEJORA REGULATORIA PARA EL MUNICIPIO DE SAN PEDRO TLAQUEPAQUE</w:t>
      </w:r>
    </w:p>
    <w:tbl>
      <w:tblPr>
        <w:tblStyle w:val="Tablaconcuadrcula"/>
        <w:tblW w:w="0" w:type="auto"/>
        <w:tblLook w:val="04A0" w:firstRow="1" w:lastRow="0" w:firstColumn="1" w:lastColumn="0" w:noHBand="0" w:noVBand="1"/>
      </w:tblPr>
      <w:tblGrid>
        <w:gridCol w:w="4471"/>
        <w:gridCol w:w="4471"/>
      </w:tblGrid>
      <w:tr w:rsidR="00BE1A35" w:rsidRPr="003C1176" w14:paraId="00870205" w14:textId="77777777" w:rsidTr="00224903">
        <w:tc>
          <w:tcPr>
            <w:tcW w:w="4489" w:type="dxa"/>
          </w:tcPr>
          <w:p w14:paraId="7155AD7E" w14:textId="77777777" w:rsidR="00BE1A35" w:rsidRPr="003C1176" w:rsidRDefault="00BE1A35" w:rsidP="00224903">
            <w:pPr>
              <w:rPr>
                <w:rFonts w:ascii="Arial" w:hAnsi="Arial" w:cs="Arial"/>
                <w:sz w:val="24"/>
                <w:szCs w:val="24"/>
              </w:rPr>
            </w:pPr>
            <w:r w:rsidRPr="003C1176">
              <w:rPr>
                <w:rFonts w:ascii="Arial" w:hAnsi="Arial" w:cs="Arial"/>
                <w:sz w:val="24"/>
                <w:szCs w:val="24"/>
              </w:rPr>
              <w:t xml:space="preserve">ACTUAL </w:t>
            </w:r>
          </w:p>
        </w:tc>
        <w:tc>
          <w:tcPr>
            <w:tcW w:w="4489" w:type="dxa"/>
          </w:tcPr>
          <w:p w14:paraId="7EEDB6B4" w14:textId="77777777" w:rsidR="00BE1A35" w:rsidRPr="003C1176" w:rsidRDefault="00BE1A35" w:rsidP="00224903">
            <w:pPr>
              <w:rPr>
                <w:rFonts w:ascii="Arial" w:hAnsi="Arial" w:cs="Arial"/>
                <w:sz w:val="24"/>
                <w:szCs w:val="24"/>
              </w:rPr>
            </w:pPr>
            <w:r w:rsidRPr="003C1176">
              <w:rPr>
                <w:rFonts w:ascii="Arial" w:hAnsi="Arial" w:cs="Arial"/>
                <w:sz w:val="24"/>
                <w:szCs w:val="24"/>
              </w:rPr>
              <w:t xml:space="preserve">PROPUESTA </w:t>
            </w:r>
          </w:p>
        </w:tc>
      </w:tr>
      <w:tr w:rsidR="00BE1A35" w:rsidRPr="003C1176" w14:paraId="46EB6DC2" w14:textId="77777777" w:rsidTr="00224903">
        <w:tc>
          <w:tcPr>
            <w:tcW w:w="4489" w:type="dxa"/>
          </w:tcPr>
          <w:p w14:paraId="56651936" w14:textId="77777777" w:rsidR="00BE1A35" w:rsidRPr="003C1176" w:rsidRDefault="00BE1A35" w:rsidP="00224903">
            <w:pPr>
              <w:ind w:right="964"/>
              <w:jc w:val="both"/>
              <w:rPr>
                <w:rFonts w:ascii="Arial" w:eastAsia="MS Mincho" w:hAnsi="Arial" w:cs="Arial"/>
                <w:sz w:val="24"/>
                <w:szCs w:val="24"/>
              </w:rPr>
            </w:pPr>
            <w:r w:rsidRPr="003C1176">
              <w:rPr>
                <w:rFonts w:ascii="Arial" w:eastAsia="MS Mincho" w:hAnsi="Arial" w:cs="Arial"/>
                <w:b/>
                <w:sz w:val="24"/>
                <w:szCs w:val="24"/>
              </w:rPr>
              <w:t xml:space="preserve">Artículo 5.- </w:t>
            </w:r>
            <w:r w:rsidRPr="003C1176">
              <w:rPr>
                <w:rFonts w:ascii="Arial" w:eastAsia="MS Mincho" w:hAnsi="Arial" w:cs="Arial"/>
                <w:sz w:val="24"/>
                <w:szCs w:val="24"/>
              </w:rPr>
              <w:t xml:space="preserve">Para los efectos de </w:t>
            </w:r>
            <w:proofErr w:type="gramStart"/>
            <w:r w:rsidRPr="003C1176">
              <w:rPr>
                <w:rFonts w:ascii="Arial" w:eastAsia="MS Mincho" w:hAnsi="Arial" w:cs="Arial"/>
                <w:sz w:val="24"/>
                <w:szCs w:val="24"/>
              </w:rPr>
              <w:t>éste  reglamento</w:t>
            </w:r>
            <w:proofErr w:type="gramEnd"/>
            <w:r w:rsidRPr="003C1176">
              <w:rPr>
                <w:rFonts w:ascii="Arial" w:eastAsia="MS Mincho" w:hAnsi="Arial" w:cs="Arial"/>
                <w:sz w:val="24"/>
                <w:szCs w:val="24"/>
              </w:rPr>
              <w:t xml:space="preserve"> se entiende por:</w:t>
            </w:r>
          </w:p>
          <w:p w14:paraId="7F850A93"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 Gobierno Municipal:</w:t>
            </w:r>
            <w:r w:rsidRPr="003C1176">
              <w:rPr>
                <w:rFonts w:ascii="Arial" w:eastAsia="MS Mincho" w:hAnsi="Arial" w:cs="Arial"/>
                <w:sz w:val="24"/>
                <w:szCs w:val="24"/>
              </w:rPr>
              <w:t xml:space="preserve"> Las dependencias centralizadas, órganos desconcentrados y organismos descentralizados del Gobierno Municipal de San Pedro Tlaquepaque;</w:t>
            </w:r>
          </w:p>
          <w:p w14:paraId="2DF3AC87" w14:textId="77777777" w:rsidR="00BE1A35" w:rsidRPr="003C1176" w:rsidRDefault="00BE1A35" w:rsidP="00224903">
            <w:pPr>
              <w:jc w:val="both"/>
              <w:rPr>
                <w:rFonts w:ascii="Arial" w:eastAsia="MS Mincho" w:hAnsi="Arial" w:cs="Arial"/>
                <w:sz w:val="24"/>
                <w:szCs w:val="24"/>
              </w:rPr>
            </w:pPr>
          </w:p>
          <w:p w14:paraId="782E8C15"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II.- Agenda de Mejora Regulatoria:</w:t>
            </w:r>
            <w:r w:rsidRPr="003C1176">
              <w:rPr>
                <w:rFonts w:ascii="Arial" w:eastAsia="MS Mincho" w:hAnsi="Arial" w:cs="Arial"/>
                <w:sz w:val="24"/>
                <w:szCs w:val="24"/>
              </w:rPr>
              <w:t xml:space="preserve"> Documento que contiene la propuesta regulatoria de los sujetos obligados de la administración pública municipal;</w:t>
            </w:r>
          </w:p>
          <w:p w14:paraId="2CC1080D" w14:textId="77777777" w:rsidR="00BE1A35" w:rsidRPr="003C1176" w:rsidRDefault="00BE1A35" w:rsidP="00224903">
            <w:pPr>
              <w:jc w:val="both"/>
              <w:rPr>
                <w:rFonts w:ascii="Arial" w:hAnsi="Arial" w:cs="Arial"/>
                <w:sz w:val="24"/>
                <w:szCs w:val="24"/>
              </w:rPr>
            </w:pPr>
            <w:r w:rsidRPr="003C1176">
              <w:rPr>
                <w:rFonts w:ascii="Arial" w:hAnsi="Arial" w:cs="Arial"/>
                <w:sz w:val="24"/>
                <w:szCs w:val="24"/>
              </w:rPr>
              <w:t>III.-…XII</w:t>
            </w:r>
          </w:p>
          <w:p w14:paraId="045EAF78" w14:textId="77777777" w:rsidR="00BE1A35" w:rsidRPr="003C1176" w:rsidRDefault="00BE1A35" w:rsidP="00224903">
            <w:pPr>
              <w:jc w:val="both"/>
              <w:rPr>
                <w:rFonts w:ascii="Arial" w:eastAsia="MS Mincho" w:hAnsi="Arial" w:cs="Arial"/>
                <w:sz w:val="24"/>
                <w:szCs w:val="24"/>
              </w:rPr>
            </w:pPr>
          </w:p>
          <w:p w14:paraId="3F7E52C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XIII.-Expediente Electrónico de Trámites y Servicios:</w:t>
            </w:r>
            <w:r w:rsidRPr="003C1176">
              <w:rPr>
                <w:rFonts w:ascii="Arial" w:eastAsia="MS Mincho" w:hAnsi="Arial" w:cs="Arial"/>
                <w:sz w:val="24"/>
                <w:szCs w:val="24"/>
              </w:rPr>
              <w:t xml:space="preserve"> El conjunto de documentos electrónicos emitidos por los Sujetos Obligados asociados a personas físicas o morales, que pueden ser utilizados por cualquier autoridad competente para resolver trámites o servicios;</w:t>
            </w:r>
          </w:p>
          <w:p w14:paraId="6C3A815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XIV.- Ley:</w:t>
            </w:r>
            <w:r w:rsidRPr="003C1176">
              <w:rPr>
                <w:rFonts w:ascii="Arial" w:eastAsia="MS Mincho" w:hAnsi="Arial" w:cs="Arial"/>
                <w:sz w:val="24"/>
                <w:szCs w:val="24"/>
              </w:rPr>
              <w:t xml:space="preserve"> La Ley de Mejora Regulatoria para el Estado de Jalisco y sus Municipios;</w:t>
            </w:r>
          </w:p>
          <w:p w14:paraId="1B81F4A1"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XV.- Ley General:</w:t>
            </w:r>
            <w:r w:rsidRPr="003C1176">
              <w:rPr>
                <w:rFonts w:ascii="Arial" w:eastAsia="MS Mincho" w:hAnsi="Arial" w:cs="Arial"/>
                <w:sz w:val="24"/>
                <w:szCs w:val="24"/>
              </w:rPr>
              <w:t xml:space="preserve"> La Ley General de Mejora Regulatoria;</w:t>
            </w:r>
          </w:p>
          <w:p w14:paraId="6392732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XVI.- Mejora Regulatoria:</w:t>
            </w:r>
            <w:r w:rsidRPr="003C1176">
              <w:rPr>
                <w:rFonts w:ascii="Arial" w:eastAsia="MS Mincho" w:hAnsi="Arial" w:cs="Arial"/>
                <w:sz w:val="24"/>
                <w:szCs w:val="24"/>
              </w:rPr>
              <w:t xml:space="preserve"> El proceso </w:t>
            </w:r>
            <w:r w:rsidRPr="003C1176">
              <w:rPr>
                <w:rFonts w:ascii="Arial" w:eastAsia="MS Mincho" w:hAnsi="Arial" w:cs="Arial"/>
                <w:sz w:val="24"/>
                <w:szCs w:val="24"/>
              </w:rPr>
              <w:lastRenderedPageBreak/>
              <w:t>continuo y sistemático que se sujeta la generación, reforma, modificación, derogación o en su caso abrogación de normas jurídicas o disposiciones de carácter general, a fin de contar con trámites y servicios simplificados y una regulación de calidad que procure el máximo bienestar para los ciudadanos al menor costo y la consolidación de un marco normativo estatal y municipal moderno;</w:t>
            </w:r>
          </w:p>
          <w:p w14:paraId="045918A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XVII</w:t>
            </w:r>
            <w:r w:rsidRPr="003C1176">
              <w:rPr>
                <w:rFonts w:ascii="Arial" w:eastAsia="MS Mincho" w:hAnsi="Arial" w:cs="Arial"/>
                <w:sz w:val="24"/>
                <w:szCs w:val="24"/>
              </w:rPr>
              <w:t>.-</w:t>
            </w:r>
            <w:r w:rsidRPr="003C1176">
              <w:rPr>
                <w:rFonts w:ascii="Arial" w:eastAsia="MS Mincho" w:hAnsi="Arial" w:cs="Arial"/>
                <w:b/>
                <w:sz w:val="24"/>
                <w:szCs w:val="24"/>
              </w:rPr>
              <w:t>Plataforma de Análisis de Impacto Regulatorio:</w:t>
            </w:r>
            <w:r w:rsidRPr="003C1176">
              <w:rPr>
                <w:rFonts w:ascii="Arial" w:eastAsia="MS Mincho" w:hAnsi="Arial" w:cs="Arial"/>
                <w:sz w:val="24"/>
                <w:szCs w:val="24"/>
              </w:rPr>
              <w:t xml:space="preserve"> Es la herramienta electrónica que se usa para realizar el proceso de Análisis de Impacto Regulatorio;</w:t>
            </w:r>
          </w:p>
          <w:p w14:paraId="69149FC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XVIII</w:t>
            </w:r>
            <w:r w:rsidRPr="003C1176">
              <w:rPr>
                <w:rFonts w:ascii="Arial" w:eastAsia="MS Mincho" w:hAnsi="Arial" w:cs="Arial"/>
                <w:sz w:val="24"/>
                <w:szCs w:val="24"/>
              </w:rPr>
              <w:t>.-</w:t>
            </w:r>
            <w:r w:rsidRPr="003C1176">
              <w:rPr>
                <w:rFonts w:ascii="Arial" w:eastAsia="MS Mincho" w:hAnsi="Arial" w:cs="Arial"/>
                <w:b/>
                <w:sz w:val="24"/>
                <w:szCs w:val="24"/>
              </w:rPr>
              <w:t>Plataforma para el Registro de Trámites y Servicios:</w:t>
            </w:r>
            <w:r w:rsidRPr="003C1176">
              <w:rPr>
                <w:rFonts w:ascii="Arial" w:eastAsia="MS Mincho" w:hAnsi="Arial" w:cs="Arial"/>
                <w:sz w:val="24"/>
                <w:szCs w:val="24"/>
              </w:rPr>
              <w:t xml:space="preserve"> Es la herramienta electrónica que se usa para realizar el proceso de registro y actualización de los trámites y servicios;</w:t>
            </w:r>
          </w:p>
          <w:p w14:paraId="57437E7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XIX.- Programa:</w:t>
            </w:r>
            <w:r w:rsidRPr="003C1176">
              <w:rPr>
                <w:rFonts w:ascii="Arial" w:eastAsia="MS Mincho" w:hAnsi="Arial" w:cs="Arial"/>
                <w:sz w:val="24"/>
                <w:szCs w:val="24"/>
              </w:rPr>
              <w:t xml:space="preserve"> El Programa Municipal de Mejora Regulatoria;</w:t>
            </w:r>
          </w:p>
          <w:p w14:paraId="5356C8BC"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 Propuesta Regulatoria:</w:t>
            </w:r>
            <w:r w:rsidRPr="003C1176">
              <w:rPr>
                <w:rFonts w:ascii="Arial" w:eastAsia="MS Mincho" w:hAnsi="Arial" w:cs="Arial"/>
                <w:sz w:val="24"/>
                <w:szCs w:val="24"/>
              </w:rPr>
              <w:t xml:space="preserve"> Los anteproyectos de iniciativas de regulaciones o bien, disposiciones de carácter general, que pretendan expedir los Sujetos Obligados, en el ámbito de su competencia y que se presenten a la consideración de la Jefatura de Mejora Regulatoria en los términos del presente reglamento;</w:t>
            </w:r>
          </w:p>
          <w:p w14:paraId="435FAEA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XXI.</w:t>
            </w:r>
            <w:r w:rsidRPr="003C1176">
              <w:rPr>
                <w:rFonts w:ascii="Arial" w:eastAsia="MS Mincho" w:hAnsi="Arial" w:cs="Arial"/>
                <w:sz w:val="24"/>
                <w:szCs w:val="24"/>
              </w:rPr>
              <w:t xml:space="preserve">- </w:t>
            </w:r>
            <w:r w:rsidRPr="003C1176">
              <w:rPr>
                <w:rFonts w:ascii="Arial" w:eastAsia="MS Mincho" w:hAnsi="Arial" w:cs="Arial"/>
                <w:b/>
                <w:sz w:val="24"/>
                <w:szCs w:val="24"/>
              </w:rPr>
              <w:t>Portal RETYS:</w:t>
            </w:r>
            <w:r w:rsidRPr="003C1176">
              <w:rPr>
                <w:rFonts w:ascii="Arial" w:eastAsia="MS Mincho" w:hAnsi="Arial" w:cs="Arial"/>
                <w:sz w:val="24"/>
                <w:szCs w:val="24"/>
              </w:rPr>
              <w:t xml:space="preserve"> Espacio de la red informática administrada por el Gobierno Municipal de San Pedro Tlaquepaque que ofrece de manera sencilla e integrada, acceso al ciudadano interesado en obtener información para gestionar Trámites y Servicios que ofrece la Administración Pública Municipal; </w:t>
            </w:r>
          </w:p>
          <w:p w14:paraId="48BC657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XXII</w:t>
            </w:r>
            <w:r w:rsidRPr="003C1176">
              <w:rPr>
                <w:rFonts w:ascii="Arial" w:eastAsia="MS Mincho" w:hAnsi="Arial" w:cs="Arial"/>
                <w:sz w:val="24"/>
                <w:szCs w:val="24"/>
              </w:rPr>
              <w:t xml:space="preserve">.- </w:t>
            </w:r>
            <w:r w:rsidRPr="003C1176">
              <w:rPr>
                <w:rFonts w:ascii="Arial" w:eastAsia="MS Mincho" w:hAnsi="Arial" w:cs="Arial"/>
                <w:b/>
                <w:sz w:val="24"/>
                <w:szCs w:val="24"/>
              </w:rPr>
              <w:t>Protesta Ciudadana:</w:t>
            </w:r>
            <w:r w:rsidRPr="003C1176">
              <w:rPr>
                <w:rFonts w:ascii="Arial" w:eastAsia="MS Mincho" w:hAnsi="Arial" w:cs="Arial"/>
                <w:sz w:val="24"/>
                <w:szCs w:val="24"/>
              </w:rPr>
              <w:t xml:space="preserve"> Es el mecanismo mediante el cual se da seguimiento a peticiones, inconformidades ciudadanas por presuntas negativas, falta de respuesta de trámites y </w:t>
            </w:r>
            <w:proofErr w:type="gramStart"/>
            <w:r w:rsidRPr="003C1176">
              <w:rPr>
                <w:rFonts w:ascii="Arial" w:eastAsia="MS Mincho" w:hAnsi="Arial" w:cs="Arial"/>
                <w:sz w:val="24"/>
                <w:szCs w:val="24"/>
              </w:rPr>
              <w:t>servicios,  previstos</w:t>
            </w:r>
            <w:proofErr w:type="gramEnd"/>
            <w:r w:rsidRPr="003C1176">
              <w:rPr>
                <w:rFonts w:ascii="Arial" w:eastAsia="MS Mincho" w:hAnsi="Arial" w:cs="Arial"/>
                <w:sz w:val="24"/>
                <w:szCs w:val="24"/>
              </w:rPr>
              <w:t xml:space="preserve"> en la normatividad aplicable, sin aparente razón justificada por parte de la autoridad emisora;</w:t>
            </w:r>
          </w:p>
          <w:p w14:paraId="7E8E0296"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XXIII.</w:t>
            </w:r>
            <w:r w:rsidRPr="003C1176">
              <w:rPr>
                <w:rFonts w:ascii="Arial" w:eastAsia="MS Mincho" w:hAnsi="Arial" w:cs="Arial"/>
                <w:sz w:val="24"/>
                <w:szCs w:val="24"/>
              </w:rPr>
              <w:t xml:space="preserve">- </w:t>
            </w:r>
            <w:r w:rsidRPr="003C1176">
              <w:rPr>
                <w:rFonts w:ascii="Arial" w:eastAsia="MS Mincho" w:hAnsi="Arial" w:cs="Arial"/>
                <w:b/>
                <w:sz w:val="24"/>
                <w:szCs w:val="24"/>
              </w:rPr>
              <w:t>Reglamento:</w:t>
            </w:r>
            <w:r w:rsidRPr="003C1176">
              <w:rPr>
                <w:rFonts w:ascii="Arial" w:eastAsia="MS Mincho" w:hAnsi="Arial" w:cs="Arial"/>
                <w:sz w:val="24"/>
                <w:szCs w:val="24"/>
              </w:rPr>
              <w:t xml:space="preserve"> Reglamento de Mejora Regulatoria para el Municipio de San Pedro Tlaquepaque;</w:t>
            </w:r>
          </w:p>
          <w:p w14:paraId="29062BB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lastRenderedPageBreak/>
              <w:t>XXIV.</w:t>
            </w:r>
            <w:r w:rsidRPr="003C1176">
              <w:rPr>
                <w:rFonts w:ascii="Arial" w:eastAsia="MS Mincho" w:hAnsi="Arial" w:cs="Arial"/>
                <w:sz w:val="24"/>
                <w:szCs w:val="24"/>
              </w:rPr>
              <w:t xml:space="preserve">- </w:t>
            </w:r>
            <w:r w:rsidRPr="003C1176">
              <w:rPr>
                <w:rFonts w:ascii="Arial" w:eastAsia="MS Mincho" w:hAnsi="Arial" w:cs="Arial"/>
                <w:b/>
                <w:sz w:val="24"/>
                <w:szCs w:val="24"/>
              </w:rPr>
              <w:t>Regulación:</w:t>
            </w:r>
            <w:r w:rsidRPr="003C1176">
              <w:rPr>
                <w:rFonts w:ascii="Arial" w:eastAsia="MS Mincho" w:hAnsi="Arial" w:cs="Arial"/>
                <w:sz w:val="24"/>
                <w:szCs w:val="24"/>
              </w:rPr>
              <w:t xml:space="preserve"> Cualquier normativa de carácter general cuya denominación puede ser Acuerdo, Circular, Código, Reglamento;</w:t>
            </w:r>
          </w:p>
          <w:p w14:paraId="6CC771ED"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 xml:space="preserve">XXV.- RETYS: </w:t>
            </w:r>
            <w:r w:rsidRPr="003C1176">
              <w:rPr>
                <w:rFonts w:ascii="Arial" w:eastAsia="MS Mincho" w:hAnsi="Arial" w:cs="Arial"/>
                <w:sz w:val="24"/>
                <w:szCs w:val="24"/>
              </w:rPr>
              <w:t xml:space="preserve">Registro de Trámites y Servicios; </w:t>
            </w:r>
          </w:p>
          <w:p w14:paraId="3A6A93A0"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XXVI.- SARE:</w:t>
            </w:r>
            <w:r w:rsidRPr="003C1176">
              <w:rPr>
                <w:rFonts w:ascii="Arial" w:eastAsia="MS Mincho" w:hAnsi="Arial" w:cs="Arial"/>
                <w:sz w:val="24"/>
                <w:szCs w:val="24"/>
              </w:rPr>
              <w:t xml:space="preserve"> Sistema de Apertura Rápida de Empresas;</w:t>
            </w:r>
          </w:p>
          <w:p w14:paraId="25AE24CA"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XXVII.- Servicio:</w:t>
            </w:r>
            <w:r w:rsidRPr="003C1176">
              <w:rPr>
                <w:rFonts w:ascii="Arial" w:eastAsia="MS Mincho" w:hAnsi="Arial" w:cs="Arial"/>
                <w:sz w:val="24"/>
                <w:szCs w:val="24"/>
              </w:rPr>
              <w:t xml:space="preserve"> Cualquier beneficio o actividad que los entes públicos en el ámbito de su competencia, brinden a los particulares, previa solicitud y cumplimiento de los requisitos aplicables; </w:t>
            </w:r>
          </w:p>
          <w:p w14:paraId="24C60DAF" w14:textId="77777777" w:rsidR="00BE1A35" w:rsidRPr="003C1176" w:rsidRDefault="00BE1A35" w:rsidP="00224903">
            <w:pPr>
              <w:ind w:left="964"/>
              <w:jc w:val="both"/>
              <w:rPr>
                <w:rFonts w:ascii="Arial" w:eastAsia="MS Mincho" w:hAnsi="Arial" w:cs="Arial"/>
                <w:sz w:val="24"/>
                <w:szCs w:val="24"/>
              </w:rPr>
            </w:pPr>
          </w:p>
          <w:p w14:paraId="5D07C42B" w14:textId="77777777" w:rsidR="00BE1A35" w:rsidRPr="003C1176" w:rsidRDefault="00BE1A35" w:rsidP="00224903">
            <w:pPr>
              <w:ind w:left="964"/>
              <w:jc w:val="both"/>
              <w:rPr>
                <w:rFonts w:ascii="Arial" w:eastAsia="MS Mincho" w:hAnsi="Arial" w:cs="Arial"/>
                <w:sz w:val="24"/>
                <w:szCs w:val="24"/>
              </w:rPr>
            </w:pPr>
          </w:p>
          <w:p w14:paraId="0DFD9E6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XXVIII</w:t>
            </w:r>
            <w:r w:rsidRPr="003C1176">
              <w:rPr>
                <w:rFonts w:ascii="Arial" w:eastAsia="MS Mincho" w:hAnsi="Arial" w:cs="Arial"/>
                <w:sz w:val="24"/>
                <w:szCs w:val="24"/>
              </w:rPr>
              <w:t xml:space="preserve">.- </w:t>
            </w:r>
            <w:r w:rsidRPr="003C1176">
              <w:rPr>
                <w:rFonts w:ascii="Arial" w:eastAsia="MS Mincho" w:hAnsi="Arial" w:cs="Arial"/>
                <w:b/>
                <w:sz w:val="24"/>
                <w:szCs w:val="24"/>
              </w:rPr>
              <w:t>Simplificación:</w:t>
            </w:r>
            <w:r w:rsidRPr="003C1176">
              <w:rPr>
                <w:rFonts w:ascii="Arial" w:eastAsia="MS Mincho" w:hAnsi="Arial" w:cs="Arial"/>
                <w:sz w:val="24"/>
                <w:szCs w:val="24"/>
              </w:rPr>
              <w:t xml:space="preserve"> Procedimiento por el cual se propicia la síntesis de las regulaciones y de los procesos administrativos, la reducción de plazas, de requisitos, la digitalización y la abrogación de trámites que buscan eliminar cargas al ciudadano; </w:t>
            </w:r>
          </w:p>
          <w:p w14:paraId="55B2CE20"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XIX</w:t>
            </w:r>
            <w:r w:rsidRPr="003C1176">
              <w:rPr>
                <w:rFonts w:ascii="Arial" w:eastAsia="MS Mincho" w:hAnsi="Arial" w:cs="Arial"/>
                <w:sz w:val="24"/>
                <w:szCs w:val="24"/>
              </w:rPr>
              <w:t xml:space="preserve">.- </w:t>
            </w:r>
            <w:r w:rsidRPr="003C1176">
              <w:rPr>
                <w:rFonts w:ascii="Arial" w:eastAsia="MS Mincho" w:hAnsi="Arial" w:cs="Arial"/>
                <w:b/>
                <w:sz w:val="24"/>
                <w:szCs w:val="24"/>
              </w:rPr>
              <w:t>Sujeto Obligado:</w:t>
            </w:r>
            <w:r w:rsidRPr="003C1176">
              <w:rPr>
                <w:rFonts w:ascii="Arial" w:eastAsia="MS Mincho" w:hAnsi="Arial" w:cs="Arial"/>
                <w:sz w:val="24"/>
                <w:szCs w:val="24"/>
              </w:rPr>
              <w:t xml:space="preserve"> Las entidades y dependencias de la administración pública municipal, así como dependencias descentralizadas de este gobierno municipal; y </w:t>
            </w:r>
          </w:p>
          <w:p w14:paraId="479A935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XXX</w:t>
            </w:r>
            <w:r w:rsidRPr="003C1176">
              <w:rPr>
                <w:rFonts w:ascii="Arial" w:eastAsia="MS Mincho" w:hAnsi="Arial" w:cs="Arial"/>
                <w:sz w:val="24"/>
                <w:szCs w:val="24"/>
              </w:rPr>
              <w:t xml:space="preserve">.- </w:t>
            </w:r>
            <w:r w:rsidRPr="003C1176">
              <w:rPr>
                <w:rFonts w:ascii="Arial" w:eastAsia="MS Mincho" w:hAnsi="Arial" w:cs="Arial"/>
                <w:b/>
                <w:sz w:val="24"/>
                <w:szCs w:val="24"/>
              </w:rPr>
              <w:t>Trámite:</w:t>
            </w:r>
            <w:r w:rsidRPr="003C1176">
              <w:rPr>
                <w:rFonts w:ascii="Arial" w:eastAsia="MS Mincho" w:hAnsi="Arial" w:cs="Arial"/>
                <w:sz w:val="24"/>
                <w:szCs w:val="24"/>
              </w:rPr>
              <w:t xml:space="preserve"> Cualquier solicitud o entrega de información que las personas físicas o jurídicas realicen ante la autoridad competente municipal, ya sea para cumplir una obligación o, en general, para que se emita una resolución. </w:t>
            </w:r>
          </w:p>
          <w:p w14:paraId="10144CA7" w14:textId="77777777" w:rsidR="00BE1A35" w:rsidRPr="003C1176" w:rsidRDefault="00BE1A35" w:rsidP="00224903">
            <w:pPr>
              <w:ind w:left="964"/>
              <w:jc w:val="both"/>
              <w:rPr>
                <w:rFonts w:ascii="Arial" w:eastAsia="MS Mincho" w:hAnsi="Arial" w:cs="Arial"/>
                <w:sz w:val="24"/>
                <w:szCs w:val="24"/>
              </w:rPr>
            </w:pPr>
          </w:p>
          <w:p w14:paraId="75CD4B6D" w14:textId="77777777" w:rsidR="00BE1A35" w:rsidRPr="003C1176" w:rsidRDefault="00BE1A35" w:rsidP="00224903">
            <w:pPr>
              <w:ind w:left="964"/>
              <w:jc w:val="both"/>
              <w:rPr>
                <w:rFonts w:ascii="Arial" w:eastAsia="MS Mincho" w:hAnsi="Arial" w:cs="Arial"/>
                <w:sz w:val="24"/>
                <w:szCs w:val="24"/>
              </w:rPr>
            </w:pPr>
          </w:p>
          <w:p w14:paraId="5FD38D9B" w14:textId="77777777" w:rsidR="00BE1A35" w:rsidRPr="003C1176" w:rsidRDefault="00BE1A35" w:rsidP="00224903">
            <w:pPr>
              <w:jc w:val="both"/>
              <w:rPr>
                <w:rFonts w:ascii="Arial" w:eastAsia="MS Mincho" w:hAnsi="Arial" w:cs="Arial"/>
                <w:sz w:val="24"/>
                <w:szCs w:val="24"/>
              </w:rPr>
            </w:pPr>
          </w:p>
          <w:p w14:paraId="51EC5AA2" w14:textId="77777777" w:rsidR="00BE1A35" w:rsidRPr="003C1176" w:rsidRDefault="00BE1A35" w:rsidP="00224903">
            <w:pPr>
              <w:ind w:left="964"/>
              <w:jc w:val="both"/>
              <w:rPr>
                <w:rFonts w:ascii="Arial" w:eastAsia="MS Mincho" w:hAnsi="Arial" w:cs="Arial"/>
                <w:b/>
                <w:sz w:val="24"/>
                <w:szCs w:val="24"/>
              </w:rPr>
            </w:pPr>
          </w:p>
          <w:p w14:paraId="735DE532" w14:textId="77777777" w:rsidR="00BE1A35" w:rsidRPr="003C1176" w:rsidRDefault="00BE1A35" w:rsidP="00224903">
            <w:pPr>
              <w:rPr>
                <w:rFonts w:ascii="Arial" w:hAnsi="Arial" w:cs="Arial"/>
                <w:b/>
                <w:sz w:val="24"/>
                <w:szCs w:val="24"/>
              </w:rPr>
            </w:pPr>
          </w:p>
        </w:tc>
        <w:tc>
          <w:tcPr>
            <w:tcW w:w="4489" w:type="dxa"/>
          </w:tcPr>
          <w:p w14:paraId="742EA207" w14:textId="77777777" w:rsidR="00BE1A35" w:rsidRPr="003C1176" w:rsidRDefault="00BE1A35" w:rsidP="00224903">
            <w:pPr>
              <w:ind w:right="964"/>
              <w:jc w:val="both"/>
              <w:rPr>
                <w:rFonts w:ascii="Arial" w:eastAsia="MS Mincho" w:hAnsi="Arial" w:cs="Arial"/>
                <w:sz w:val="24"/>
                <w:szCs w:val="24"/>
              </w:rPr>
            </w:pPr>
            <w:r w:rsidRPr="003C1176">
              <w:rPr>
                <w:rFonts w:ascii="Arial" w:eastAsia="MS Mincho" w:hAnsi="Arial" w:cs="Arial"/>
                <w:b/>
                <w:sz w:val="24"/>
                <w:szCs w:val="24"/>
              </w:rPr>
              <w:lastRenderedPageBreak/>
              <w:t>Artículo 5.</w:t>
            </w:r>
            <w:r w:rsidRPr="003C1176">
              <w:rPr>
                <w:rFonts w:ascii="Arial" w:eastAsia="MS Mincho" w:hAnsi="Arial" w:cs="Arial"/>
                <w:sz w:val="24"/>
                <w:szCs w:val="24"/>
              </w:rPr>
              <w:t xml:space="preserve">- Para los efectos de </w:t>
            </w:r>
            <w:proofErr w:type="gramStart"/>
            <w:r w:rsidRPr="003C1176">
              <w:rPr>
                <w:rFonts w:ascii="Arial" w:eastAsia="MS Mincho" w:hAnsi="Arial" w:cs="Arial"/>
                <w:sz w:val="24"/>
                <w:szCs w:val="24"/>
              </w:rPr>
              <w:t>éste</w:t>
            </w:r>
            <w:proofErr w:type="gramEnd"/>
            <w:r w:rsidRPr="003C1176">
              <w:rPr>
                <w:rFonts w:ascii="Arial" w:eastAsia="MS Mincho" w:hAnsi="Arial" w:cs="Arial"/>
                <w:sz w:val="24"/>
                <w:szCs w:val="24"/>
              </w:rPr>
              <w:t xml:space="preserve"> reglamento se entiende por:</w:t>
            </w:r>
          </w:p>
          <w:p w14:paraId="3C0AD1EA" w14:textId="77777777" w:rsidR="00BE1A35" w:rsidRPr="003C1176" w:rsidRDefault="00BE1A35" w:rsidP="00224903">
            <w:pPr>
              <w:ind w:left="964" w:right="964"/>
              <w:jc w:val="both"/>
              <w:rPr>
                <w:rFonts w:ascii="Arial" w:eastAsia="MS Mincho" w:hAnsi="Arial" w:cs="Arial"/>
                <w:sz w:val="24"/>
                <w:szCs w:val="24"/>
              </w:rPr>
            </w:pPr>
          </w:p>
          <w:p w14:paraId="0623E31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I.</w:t>
            </w:r>
            <w:r w:rsidRPr="003C1176">
              <w:rPr>
                <w:rFonts w:ascii="Arial" w:eastAsia="MS Mincho" w:hAnsi="Arial" w:cs="Arial"/>
                <w:sz w:val="24"/>
                <w:szCs w:val="24"/>
                <w:highlight w:val="yellow"/>
              </w:rPr>
              <w:t>-</w:t>
            </w:r>
            <w:r w:rsidRPr="003C1176">
              <w:rPr>
                <w:rFonts w:ascii="Arial" w:eastAsia="MS Mincho" w:hAnsi="Arial" w:cs="Arial"/>
                <w:b/>
                <w:sz w:val="24"/>
                <w:szCs w:val="24"/>
              </w:rPr>
              <w:t>Agenda de Mejora Regulatoria:</w:t>
            </w:r>
            <w:r w:rsidRPr="003C1176">
              <w:rPr>
                <w:rFonts w:ascii="Arial" w:eastAsia="MS Mincho" w:hAnsi="Arial" w:cs="Arial"/>
                <w:sz w:val="24"/>
                <w:szCs w:val="24"/>
              </w:rPr>
              <w:t xml:space="preserve"> Documento que contiene la propuesta regulatoria de los sujetos obligados de la administración pública municipal;</w:t>
            </w:r>
          </w:p>
          <w:p w14:paraId="29CB9E1B" w14:textId="77777777" w:rsidR="00BE1A35" w:rsidRPr="003C1176" w:rsidRDefault="00BE1A35" w:rsidP="00224903">
            <w:pPr>
              <w:rPr>
                <w:rFonts w:ascii="Arial" w:eastAsia="MS Mincho" w:hAnsi="Arial" w:cs="Arial"/>
                <w:sz w:val="24"/>
                <w:szCs w:val="24"/>
              </w:rPr>
            </w:pPr>
          </w:p>
          <w:p w14:paraId="037D46DB" w14:textId="77777777" w:rsidR="00BE1A35" w:rsidRPr="003C1176" w:rsidRDefault="00BE1A35" w:rsidP="00224903">
            <w:pPr>
              <w:jc w:val="both"/>
              <w:rPr>
                <w:rFonts w:ascii="Arial" w:hAnsi="Arial" w:cs="Arial"/>
                <w:sz w:val="24"/>
                <w:szCs w:val="24"/>
              </w:rPr>
            </w:pPr>
            <w:r w:rsidRPr="003C1176">
              <w:rPr>
                <w:rFonts w:ascii="Arial" w:eastAsia="MS Mincho" w:hAnsi="Arial" w:cs="Arial"/>
                <w:b/>
                <w:sz w:val="24"/>
                <w:szCs w:val="24"/>
                <w:highlight w:val="yellow"/>
              </w:rPr>
              <w:t>II.-</w:t>
            </w:r>
            <w:r w:rsidRPr="003C1176">
              <w:rPr>
                <w:rFonts w:ascii="Arial" w:hAnsi="Arial" w:cs="Arial"/>
                <w:b/>
                <w:sz w:val="24"/>
                <w:szCs w:val="24"/>
                <w:highlight w:val="yellow"/>
              </w:rPr>
              <w:t>Anteproyecto</w:t>
            </w:r>
            <w:r w:rsidRPr="003C1176">
              <w:rPr>
                <w:rFonts w:ascii="Arial" w:hAnsi="Arial" w:cs="Arial"/>
                <w:sz w:val="24"/>
                <w:szCs w:val="24"/>
                <w:highlight w:val="yellow"/>
              </w:rPr>
              <w:t>: propuesta preliminar de una regulación.</w:t>
            </w:r>
          </w:p>
          <w:p w14:paraId="7813F940" w14:textId="77777777" w:rsidR="00BE1A35" w:rsidRPr="003C1176" w:rsidRDefault="00BE1A35" w:rsidP="00224903">
            <w:pPr>
              <w:jc w:val="both"/>
              <w:rPr>
                <w:rFonts w:ascii="Arial" w:hAnsi="Arial" w:cs="Arial"/>
                <w:sz w:val="24"/>
                <w:szCs w:val="24"/>
              </w:rPr>
            </w:pPr>
          </w:p>
          <w:p w14:paraId="314E0735" w14:textId="77777777" w:rsidR="00BE1A35" w:rsidRPr="003C1176" w:rsidRDefault="00BE1A35" w:rsidP="00224903">
            <w:pPr>
              <w:jc w:val="both"/>
              <w:rPr>
                <w:rFonts w:ascii="Arial" w:hAnsi="Arial" w:cs="Arial"/>
                <w:sz w:val="24"/>
                <w:szCs w:val="24"/>
              </w:rPr>
            </w:pPr>
            <w:r w:rsidRPr="003C1176">
              <w:rPr>
                <w:rFonts w:ascii="Arial" w:hAnsi="Arial" w:cs="Arial"/>
                <w:sz w:val="24"/>
                <w:szCs w:val="24"/>
              </w:rPr>
              <w:t>III.-…XII</w:t>
            </w:r>
          </w:p>
          <w:p w14:paraId="197758F1" w14:textId="77777777" w:rsidR="00BE1A35" w:rsidRPr="003C1176" w:rsidRDefault="00BE1A35" w:rsidP="00224903">
            <w:pPr>
              <w:jc w:val="both"/>
              <w:rPr>
                <w:rFonts w:ascii="Arial" w:hAnsi="Arial" w:cs="Arial"/>
                <w:sz w:val="24"/>
                <w:szCs w:val="24"/>
              </w:rPr>
            </w:pPr>
          </w:p>
          <w:p w14:paraId="129BE37B" w14:textId="77777777" w:rsidR="00BE1A35" w:rsidRPr="003C1176" w:rsidRDefault="00BE1A35" w:rsidP="00224903">
            <w:pPr>
              <w:jc w:val="both"/>
              <w:rPr>
                <w:rFonts w:ascii="Arial" w:hAnsi="Arial" w:cs="Arial"/>
                <w:sz w:val="24"/>
                <w:szCs w:val="24"/>
                <w:highlight w:val="yellow"/>
              </w:rPr>
            </w:pPr>
            <w:r w:rsidRPr="003C1176">
              <w:rPr>
                <w:rFonts w:ascii="Arial" w:eastAsia="MS Mincho" w:hAnsi="Arial" w:cs="Arial"/>
                <w:b/>
                <w:sz w:val="24"/>
                <w:szCs w:val="24"/>
                <w:highlight w:val="yellow"/>
              </w:rPr>
              <w:t>XIII</w:t>
            </w:r>
            <w:r w:rsidRPr="003C1176">
              <w:rPr>
                <w:rFonts w:ascii="Arial" w:eastAsia="MS Mincho" w:hAnsi="Arial" w:cs="Arial"/>
                <w:sz w:val="24"/>
                <w:szCs w:val="24"/>
                <w:highlight w:val="yellow"/>
              </w:rPr>
              <w:t>.-</w:t>
            </w:r>
            <w:r w:rsidRPr="003C1176">
              <w:rPr>
                <w:rFonts w:ascii="Arial" w:hAnsi="Arial" w:cs="Arial"/>
                <w:b/>
                <w:sz w:val="24"/>
                <w:szCs w:val="24"/>
                <w:highlight w:val="yellow"/>
              </w:rPr>
              <w:t xml:space="preserve">Estrategia Estatal: </w:t>
            </w:r>
            <w:r w:rsidRPr="003C1176">
              <w:rPr>
                <w:rFonts w:ascii="Arial" w:hAnsi="Arial" w:cs="Arial"/>
                <w:sz w:val="24"/>
                <w:szCs w:val="24"/>
                <w:highlight w:val="yellow"/>
              </w:rPr>
              <w:t xml:space="preserve">es el instrumento programático que tiene como propósito articular la política de mejora regulatoria de los sujetos obligados a efecto de asegurar el cumplimiento del objeto de la Ley de mejora regulatoria para el estado de Jalisco y sus municipios; </w:t>
            </w:r>
          </w:p>
          <w:p w14:paraId="01729591" w14:textId="77777777" w:rsidR="00BE1A35" w:rsidRPr="003C1176" w:rsidRDefault="00BE1A35" w:rsidP="00224903">
            <w:pPr>
              <w:jc w:val="both"/>
              <w:rPr>
                <w:rFonts w:ascii="Arial" w:hAnsi="Arial" w:cs="Arial"/>
                <w:sz w:val="24"/>
                <w:szCs w:val="24"/>
                <w:highlight w:val="yellow"/>
              </w:rPr>
            </w:pPr>
          </w:p>
          <w:p w14:paraId="23E091C7" w14:textId="77777777" w:rsidR="00BE1A35" w:rsidRPr="003C1176" w:rsidRDefault="00BE1A35" w:rsidP="00224903">
            <w:pPr>
              <w:jc w:val="both"/>
              <w:rPr>
                <w:rFonts w:ascii="Arial" w:hAnsi="Arial" w:cs="Arial"/>
                <w:sz w:val="24"/>
                <w:szCs w:val="24"/>
                <w:highlight w:val="yellow"/>
                <w:shd w:val="clear" w:color="auto" w:fill="FFFFFF"/>
              </w:rPr>
            </w:pPr>
            <w:r w:rsidRPr="003C1176">
              <w:rPr>
                <w:rFonts w:ascii="Arial" w:hAnsi="Arial" w:cs="Arial"/>
                <w:sz w:val="24"/>
                <w:szCs w:val="24"/>
              </w:rPr>
              <w:t xml:space="preserve"> </w:t>
            </w:r>
            <w:r w:rsidRPr="003C1176">
              <w:rPr>
                <w:rFonts w:ascii="Arial" w:eastAsia="MS Mincho" w:hAnsi="Arial" w:cs="Arial"/>
                <w:b/>
                <w:sz w:val="24"/>
                <w:szCs w:val="24"/>
                <w:highlight w:val="yellow"/>
              </w:rPr>
              <w:t>XIV</w:t>
            </w:r>
            <w:r w:rsidRPr="003C1176">
              <w:rPr>
                <w:rFonts w:ascii="Arial" w:eastAsia="MS Mincho" w:hAnsi="Arial" w:cs="Arial"/>
                <w:sz w:val="24"/>
                <w:szCs w:val="24"/>
                <w:highlight w:val="yellow"/>
              </w:rPr>
              <w:t>.-</w:t>
            </w:r>
            <w:r w:rsidRPr="003C1176">
              <w:rPr>
                <w:rFonts w:ascii="Arial" w:hAnsi="Arial" w:cs="Arial"/>
                <w:b/>
                <w:bCs/>
                <w:color w:val="202124"/>
                <w:sz w:val="24"/>
                <w:szCs w:val="24"/>
                <w:highlight w:val="yellow"/>
                <w:shd w:val="clear" w:color="auto" w:fill="FFFFFF"/>
              </w:rPr>
              <w:t xml:space="preserve">Estrategia Nacional: </w:t>
            </w:r>
            <w:r w:rsidRPr="003C1176">
              <w:rPr>
                <w:rFonts w:ascii="Arial" w:hAnsi="Arial" w:cs="Arial"/>
                <w:sz w:val="24"/>
                <w:szCs w:val="24"/>
                <w:highlight w:val="yellow"/>
                <w:shd w:val="clear" w:color="auto" w:fill="FFFFFF"/>
              </w:rPr>
              <w:t>constituye el principal instrumento programático del Sistema </w:t>
            </w:r>
            <w:r w:rsidRPr="003C1176">
              <w:rPr>
                <w:rFonts w:ascii="Arial" w:hAnsi="Arial" w:cs="Arial"/>
                <w:b/>
                <w:bCs/>
                <w:sz w:val="24"/>
                <w:szCs w:val="24"/>
                <w:highlight w:val="yellow"/>
                <w:shd w:val="clear" w:color="auto" w:fill="FFFFFF"/>
              </w:rPr>
              <w:t>Nacional</w:t>
            </w:r>
            <w:r w:rsidRPr="003C1176">
              <w:rPr>
                <w:rFonts w:ascii="Arial" w:hAnsi="Arial" w:cs="Arial"/>
                <w:sz w:val="24"/>
                <w:szCs w:val="24"/>
                <w:highlight w:val="yellow"/>
                <w:shd w:val="clear" w:color="auto" w:fill="FFFFFF"/>
              </w:rPr>
              <w:t> para articular la política de </w:t>
            </w:r>
            <w:r w:rsidRPr="003C1176">
              <w:rPr>
                <w:rFonts w:ascii="Arial" w:hAnsi="Arial" w:cs="Arial"/>
                <w:b/>
                <w:bCs/>
                <w:sz w:val="24"/>
                <w:szCs w:val="24"/>
                <w:highlight w:val="yellow"/>
                <w:shd w:val="clear" w:color="auto" w:fill="FFFFFF"/>
              </w:rPr>
              <w:t>mejora regulatoria</w:t>
            </w:r>
            <w:r w:rsidRPr="003C1176">
              <w:rPr>
                <w:rFonts w:ascii="Arial" w:hAnsi="Arial" w:cs="Arial"/>
                <w:sz w:val="24"/>
                <w:szCs w:val="24"/>
                <w:highlight w:val="yellow"/>
                <w:shd w:val="clear" w:color="auto" w:fill="FFFFFF"/>
              </w:rPr>
              <w:t> en el país; representa la misión y visión de la política de </w:t>
            </w:r>
            <w:r w:rsidRPr="003C1176">
              <w:rPr>
                <w:rFonts w:ascii="Arial" w:hAnsi="Arial" w:cs="Arial"/>
                <w:b/>
                <w:bCs/>
                <w:sz w:val="24"/>
                <w:szCs w:val="24"/>
                <w:highlight w:val="yellow"/>
                <w:shd w:val="clear" w:color="auto" w:fill="FFFFFF"/>
              </w:rPr>
              <w:t>mejora regulatoria</w:t>
            </w:r>
            <w:r w:rsidRPr="003C1176">
              <w:rPr>
                <w:rFonts w:ascii="Arial" w:hAnsi="Arial" w:cs="Arial"/>
                <w:sz w:val="24"/>
                <w:szCs w:val="24"/>
                <w:highlight w:val="yellow"/>
                <w:shd w:val="clear" w:color="auto" w:fill="FFFFFF"/>
              </w:rPr>
              <w:t xml:space="preserve"> en el </w:t>
            </w:r>
            <w:r w:rsidRPr="003C1176">
              <w:rPr>
                <w:rFonts w:ascii="Arial" w:hAnsi="Arial" w:cs="Arial"/>
                <w:sz w:val="24"/>
                <w:szCs w:val="24"/>
                <w:highlight w:val="yellow"/>
                <w:shd w:val="clear" w:color="auto" w:fill="FFFFFF"/>
              </w:rPr>
              <w:lastRenderedPageBreak/>
              <w:t>corto, mediano y largo plazo;</w:t>
            </w:r>
          </w:p>
          <w:p w14:paraId="79453850" w14:textId="77777777" w:rsidR="00BE1A35" w:rsidRPr="003C1176" w:rsidRDefault="00BE1A35" w:rsidP="00224903">
            <w:pPr>
              <w:jc w:val="both"/>
              <w:rPr>
                <w:rFonts w:ascii="Arial" w:hAnsi="Arial" w:cs="Arial"/>
                <w:sz w:val="24"/>
                <w:szCs w:val="24"/>
                <w:highlight w:val="yellow"/>
                <w:shd w:val="clear" w:color="auto" w:fill="FFFFFF"/>
              </w:rPr>
            </w:pPr>
          </w:p>
          <w:p w14:paraId="6F8E432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XV.</w:t>
            </w:r>
            <w:r w:rsidRPr="003C1176">
              <w:rPr>
                <w:rFonts w:ascii="Arial" w:eastAsia="MS Mincho" w:hAnsi="Arial" w:cs="Arial"/>
                <w:b/>
                <w:sz w:val="24"/>
                <w:szCs w:val="24"/>
              </w:rPr>
              <w:t xml:space="preserve">-Expediente Electrónico </w:t>
            </w:r>
            <w:r w:rsidRPr="003C1176">
              <w:rPr>
                <w:rFonts w:ascii="Arial" w:eastAsia="MS Mincho" w:hAnsi="Arial" w:cs="Arial"/>
                <w:b/>
                <w:sz w:val="24"/>
                <w:szCs w:val="24"/>
                <w:highlight w:val="yellow"/>
              </w:rPr>
              <w:t>para</w:t>
            </w:r>
            <w:r w:rsidRPr="003C1176">
              <w:rPr>
                <w:rFonts w:ascii="Arial" w:eastAsia="MS Mincho" w:hAnsi="Arial" w:cs="Arial"/>
                <w:b/>
                <w:sz w:val="24"/>
                <w:szCs w:val="24"/>
              </w:rPr>
              <w:t xml:space="preserve"> Trámites y Servicios:</w:t>
            </w:r>
            <w:r w:rsidRPr="003C1176">
              <w:rPr>
                <w:rFonts w:ascii="Arial" w:eastAsia="MS Mincho" w:hAnsi="Arial" w:cs="Arial"/>
                <w:sz w:val="24"/>
                <w:szCs w:val="24"/>
              </w:rPr>
              <w:t xml:space="preserve"> El conjunto de documentos electrónicos emitidos por los Sujetos Obligados asociados a personas físicas o morales, que pueden ser utilizados por cualquier autoridad competente para resolver trámites o servicios;</w:t>
            </w:r>
          </w:p>
          <w:p w14:paraId="3FB3B2A5" w14:textId="77777777" w:rsidR="00BE1A35" w:rsidRPr="003C1176" w:rsidRDefault="00BE1A35" w:rsidP="00224903">
            <w:pPr>
              <w:jc w:val="both"/>
              <w:rPr>
                <w:rFonts w:ascii="Arial" w:eastAsia="MS Mincho" w:hAnsi="Arial" w:cs="Arial"/>
                <w:sz w:val="24"/>
                <w:szCs w:val="24"/>
              </w:rPr>
            </w:pPr>
          </w:p>
          <w:p w14:paraId="6BD93EAD" w14:textId="77777777" w:rsidR="00BE1A35" w:rsidRPr="003C1176" w:rsidRDefault="00BE1A35" w:rsidP="00224903">
            <w:pPr>
              <w:ind w:right="-27"/>
              <w:jc w:val="both"/>
              <w:rPr>
                <w:rFonts w:ascii="Arial" w:hAnsi="Arial" w:cs="Arial"/>
                <w:sz w:val="24"/>
                <w:szCs w:val="24"/>
              </w:rPr>
            </w:pPr>
            <w:r w:rsidRPr="003C1176">
              <w:rPr>
                <w:rFonts w:ascii="Arial" w:eastAsia="MS Mincho" w:hAnsi="Arial" w:cs="Arial"/>
                <w:b/>
                <w:sz w:val="24"/>
                <w:szCs w:val="24"/>
                <w:highlight w:val="yellow"/>
              </w:rPr>
              <w:t>XVI.</w:t>
            </w:r>
            <w:r w:rsidRPr="003C1176">
              <w:rPr>
                <w:rFonts w:ascii="Arial" w:eastAsia="MS Mincho" w:hAnsi="Arial" w:cs="Arial"/>
                <w:b/>
                <w:sz w:val="24"/>
                <w:szCs w:val="24"/>
              </w:rPr>
              <w:t>-</w:t>
            </w:r>
            <w:r w:rsidRPr="003C1176">
              <w:rPr>
                <w:rFonts w:ascii="Arial" w:hAnsi="Arial" w:cs="Arial"/>
                <w:b/>
                <w:sz w:val="24"/>
                <w:szCs w:val="24"/>
                <w:highlight w:val="yellow"/>
              </w:rPr>
              <w:t>Gobernanza Regulatoria</w:t>
            </w:r>
            <w:r w:rsidRPr="003C1176">
              <w:rPr>
                <w:rFonts w:ascii="Arial" w:hAnsi="Arial" w:cs="Arial"/>
                <w:sz w:val="24"/>
                <w:szCs w:val="24"/>
                <w:highlight w:val="yellow"/>
              </w:rPr>
              <w:t>: actividad de gobierno completo integrada al ciclo de políticas de diseño, aplicación, revisión y evaluación en materia regulatoria, con el apoyo de las instituciones adecuadas</w:t>
            </w:r>
            <w:r w:rsidRPr="003C1176">
              <w:rPr>
                <w:rFonts w:ascii="Arial" w:hAnsi="Arial" w:cs="Arial"/>
                <w:sz w:val="24"/>
                <w:szCs w:val="24"/>
              </w:rPr>
              <w:t xml:space="preserve"> </w:t>
            </w:r>
          </w:p>
          <w:p w14:paraId="084671C8" w14:textId="77777777" w:rsidR="00BE1A35" w:rsidRPr="003C1176" w:rsidRDefault="00BE1A35" w:rsidP="00224903">
            <w:pPr>
              <w:ind w:right="-27"/>
              <w:jc w:val="both"/>
              <w:rPr>
                <w:rFonts w:ascii="Arial" w:hAnsi="Arial" w:cs="Arial"/>
                <w:sz w:val="24"/>
                <w:szCs w:val="24"/>
              </w:rPr>
            </w:pPr>
          </w:p>
          <w:p w14:paraId="1187ADB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XVII</w:t>
            </w:r>
            <w:r w:rsidRPr="003C1176">
              <w:rPr>
                <w:rFonts w:ascii="Arial" w:eastAsia="MS Mincho" w:hAnsi="Arial" w:cs="Arial"/>
                <w:b/>
                <w:sz w:val="24"/>
                <w:szCs w:val="24"/>
              </w:rPr>
              <w:t>.- Gobierno Municipal:</w:t>
            </w:r>
            <w:r w:rsidRPr="003C1176">
              <w:rPr>
                <w:rFonts w:ascii="Arial" w:eastAsia="MS Mincho" w:hAnsi="Arial" w:cs="Arial"/>
                <w:sz w:val="24"/>
                <w:szCs w:val="24"/>
              </w:rPr>
              <w:t xml:space="preserve"> Las dependencias centralizadas, órganos desconcentrados y organismos descentralizados del Gobierno Municipal de San Pedro Tlaquepaque;</w:t>
            </w:r>
          </w:p>
          <w:p w14:paraId="1D2132A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XVIII</w:t>
            </w:r>
            <w:r w:rsidRPr="003C1176">
              <w:rPr>
                <w:rFonts w:ascii="Arial" w:eastAsia="MS Mincho" w:hAnsi="Arial" w:cs="Arial"/>
                <w:b/>
                <w:sz w:val="24"/>
                <w:szCs w:val="24"/>
              </w:rPr>
              <w:t>.-Ley:</w:t>
            </w:r>
            <w:r w:rsidRPr="003C1176">
              <w:rPr>
                <w:rFonts w:ascii="Arial" w:eastAsia="MS Mincho" w:hAnsi="Arial" w:cs="Arial"/>
                <w:sz w:val="24"/>
                <w:szCs w:val="24"/>
              </w:rPr>
              <w:t xml:space="preserve"> La Ley de Mejora Regulatoria para el Estado de Jalisco y sus Municipios;</w:t>
            </w:r>
          </w:p>
          <w:p w14:paraId="1DA22331" w14:textId="77777777" w:rsidR="00BE1A35" w:rsidRPr="003C1176" w:rsidRDefault="00BE1A35" w:rsidP="00224903">
            <w:pPr>
              <w:jc w:val="both"/>
              <w:rPr>
                <w:rFonts w:ascii="Arial" w:eastAsia="MS Mincho" w:hAnsi="Arial" w:cs="Arial"/>
                <w:b/>
                <w:sz w:val="24"/>
                <w:szCs w:val="24"/>
              </w:rPr>
            </w:pPr>
          </w:p>
          <w:p w14:paraId="702CCA71"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XIX</w:t>
            </w:r>
            <w:r w:rsidRPr="003C1176">
              <w:rPr>
                <w:rFonts w:ascii="Arial" w:eastAsia="MS Mincho" w:hAnsi="Arial" w:cs="Arial"/>
                <w:b/>
                <w:sz w:val="24"/>
                <w:szCs w:val="24"/>
              </w:rPr>
              <w:t>.-Ley General:</w:t>
            </w:r>
            <w:r w:rsidRPr="003C1176">
              <w:rPr>
                <w:rFonts w:ascii="Arial" w:eastAsia="MS Mincho" w:hAnsi="Arial" w:cs="Arial"/>
                <w:sz w:val="24"/>
                <w:szCs w:val="24"/>
              </w:rPr>
              <w:t xml:space="preserve"> La Ley General de Mejora Regulatoria;</w:t>
            </w:r>
          </w:p>
          <w:p w14:paraId="015F415F" w14:textId="77777777" w:rsidR="00BE1A35" w:rsidRPr="003C1176" w:rsidRDefault="00BE1A35" w:rsidP="00224903">
            <w:pPr>
              <w:jc w:val="both"/>
              <w:rPr>
                <w:rFonts w:ascii="Arial" w:eastAsia="MS Mincho" w:hAnsi="Arial" w:cs="Arial"/>
                <w:sz w:val="24"/>
                <w:szCs w:val="24"/>
              </w:rPr>
            </w:pPr>
          </w:p>
          <w:p w14:paraId="3E5B97C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w:t>
            </w:r>
            <w:r w:rsidRPr="003C1176">
              <w:rPr>
                <w:rFonts w:ascii="Arial" w:eastAsia="MS Mincho" w:hAnsi="Arial" w:cs="Arial"/>
                <w:b/>
                <w:sz w:val="24"/>
                <w:szCs w:val="24"/>
              </w:rPr>
              <w:t>.-Mejora Regulatoria:</w:t>
            </w:r>
            <w:r w:rsidRPr="003C1176">
              <w:rPr>
                <w:rFonts w:ascii="Arial" w:eastAsia="MS Mincho" w:hAnsi="Arial" w:cs="Arial"/>
                <w:sz w:val="24"/>
                <w:szCs w:val="24"/>
              </w:rPr>
              <w:t xml:space="preserve"> El proceso continuo y sistemático que se sujeta </w:t>
            </w:r>
            <w:r w:rsidRPr="003C1176">
              <w:rPr>
                <w:rFonts w:ascii="Arial" w:eastAsia="MS Mincho" w:hAnsi="Arial" w:cs="Arial"/>
                <w:sz w:val="24"/>
                <w:szCs w:val="24"/>
                <w:highlight w:val="yellow"/>
              </w:rPr>
              <w:t>a</w:t>
            </w:r>
            <w:r w:rsidRPr="003C1176">
              <w:rPr>
                <w:rFonts w:ascii="Arial" w:eastAsia="MS Mincho" w:hAnsi="Arial" w:cs="Arial"/>
                <w:sz w:val="24"/>
                <w:szCs w:val="24"/>
              </w:rPr>
              <w:t xml:space="preserve"> la generación, reforma, modificación, derogación o en su caso abrogación de normas jurídicas o disposiciones de carácter general, a fin de contar con trámites y servicios simplificados y una regulación de calidad que procure el máximo bienestar para los ciudadanos al menor costo y la consolidación de un marco normativo estatal y municipal moderno;</w:t>
            </w:r>
          </w:p>
          <w:p w14:paraId="5ADA84F5" w14:textId="77777777" w:rsidR="00BE1A35" w:rsidRPr="003C1176" w:rsidRDefault="00BE1A35" w:rsidP="00224903">
            <w:pPr>
              <w:jc w:val="both"/>
              <w:rPr>
                <w:rFonts w:ascii="Arial" w:eastAsia="MS Mincho" w:hAnsi="Arial" w:cs="Arial"/>
                <w:sz w:val="24"/>
                <w:szCs w:val="24"/>
              </w:rPr>
            </w:pPr>
          </w:p>
          <w:p w14:paraId="0C2BA43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XXI</w:t>
            </w:r>
            <w:r w:rsidRPr="003C1176">
              <w:rPr>
                <w:rFonts w:ascii="Arial" w:eastAsia="MS Mincho" w:hAnsi="Arial" w:cs="Arial"/>
                <w:sz w:val="24"/>
                <w:szCs w:val="24"/>
              </w:rPr>
              <w:t>.-</w:t>
            </w:r>
            <w:r w:rsidRPr="003C1176">
              <w:rPr>
                <w:rFonts w:ascii="Arial" w:eastAsia="MS Mincho" w:hAnsi="Arial" w:cs="Arial"/>
                <w:b/>
                <w:sz w:val="24"/>
                <w:szCs w:val="24"/>
              </w:rPr>
              <w:t>Plataforma de Análisis de Impacto Regulatorio:</w:t>
            </w:r>
            <w:r w:rsidRPr="003C1176">
              <w:rPr>
                <w:rFonts w:ascii="Arial" w:eastAsia="MS Mincho" w:hAnsi="Arial" w:cs="Arial"/>
                <w:sz w:val="24"/>
                <w:szCs w:val="24"/>
              </w:rPr>
              <w:t xml:space="preserve"> Es la herramienta electrónica que se usa para realizar el proceso de Análisis de Impacto Regulatorio;</w:t>
            </w:r>
          </w:p>
          <w:p w14:paraId="01488DF5" w14:textId="77777777" w:rsidR="00BE1A35" w:rsidRPr="003C1176" w:rsidRDefault="00BE1A35" w:rsidP="00224903">
            <w:pPr>
              <w:jc w:val="both"/>
              <w:rPr>
                <w:rFonts w:ascii="Arial" w:eastAsia="MS Mincho" w:hAnsi="Arial" w:cs="Arial"/>
                <w:sz w:val="24"/>
                <w:szCs w:val="24"/>
              </w:rPr>
            </w:pPr>
          </w:p>
          <w:p w14:paraId="577AA2A8" w14:textId="77777777" w:rsidR="00BE1A35" w:rsidRPr="003C1176" w:rsidRDefault="00BE1A35" w:rsidP="00224903">
            <w:pPr>
              <w:jc w:val="both"/>
              <w:rPr>
                <w:rFonts w:ascii="Arial" w:eastAsia="MS Mincho" w:hAnsi="Arial" w:cs="Arial"/>
                <w:sz w:val="24"/>
                <w:szCs w:val="24"/>
              </w:rPr>
            </w:pPr>
            <w:proofErr w:type="gramStart"/>
            <w:r w:rsidRPr="003C1176">
              <w:rPr>
                <w:rFonts w:ascii="Arial" w:eastAsia="MS Mincho" w:hAnsi="Arial" w:cs="Arial"/>
                <w:b/>
                <w:sz w:val="24"/>
                <w:szCs w:val="24"/>
                <w:highlight w:val="yellow"/>
              </w:rPr>
              <w:t>XXII.</w:t>
            </w:r>
            <w:r w:rsidRPr="003C1176">
              <w:rPr>
                <w:rFonts w:ascii="Arial" w:eastAsia="MS Mincho" w:hAnsi="Arial" w:cs="Arial"/>
                <w:sz w:val="24"/>
                <w:szCs w:val="24"/>
              </w:rPr>
              <w:t>.-</w:t>
            </w:r>
            <w:proofErr w:type="gramEnd"/>
            <w:r w:rsidRPr="003C1176">
              <w:rPr>
                <w:rFonts w:ascii="Arial" w:eastAsia="MS Mincho" w:hAnsi="Arial" w:cs="Arial"/>
                <w:b/>
                <w:sz w:val="24"/>
                <w:szCs w:val="24"/>
              </w:rPr>
              <w:t>Plataforma para el Registro de Trámites y Servicios:</w:t>
            </w:r>
            <w:r w:rsidRPr="003C1176">
              <w:rPr>
                <w:rFonts w:ascii="Arial" w:eastAsia="MS Mincho" w:hAnsi="Arial" w:cs="Arial"/>
                <w:sz w:val="24"/>
                <w:szCs w:val="24"/>
              </w:rPr>
              <w:t xml:space="preserve"> Es la herramienta electrónica que se usa para realizar el proceso de registro y actualización de los trámites y </w:t>
            </w:r>
            <w:r w:rsidRPr="003C1176">
              <w:rPr>
                <w:rFonts w:ascii="Arial" w:eastAsia="MS Mincho" w:hAnsi="Arial" w:cs="Arial"/>
                <w:sz w:val="24"/>
                <w:szCs w:val="24"/>
              </w:rPr>
              <w:lastRenderedPageBreak/>
              <w:t>servicios;</w:t>
            </w:r>
          </w:p>
          <w:p w14:paraId="16BED8C8" w14:textId="77777777" w:rsidR="00BE1A35" w:rsidRPr="003C1176" w:rsidRDefault="00BE1A35" w:rsidP="00224903">
            <w:pPr>
              <w:jc w:val="both"/>
              <w:rPr>
                <w:rFonts w:ascii="Arial" w:eastAsia="MS Mincho" w:hAnsi="Arial" w:cs="Arial"/>
                <w:sz w:val="24"/>
                <w:szCs w:val="24"/>
              </w:rPr>
            </w:pPr>
          </w:p>
          <w:p w14:paraId="328F361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XXIII</w:t>
            </w:r>
            <w:r w:rsidRPr="003C1176">
              <w:rPr>
                <w:rFonts w:ascii="Arial" w:eastAsia="MS Mincho" w:hAnsi="Arial" w:cs="Arial"/>
                <w:b/>
                <w:sz w:val="24"/>
                <w:szCs w:val="24"/>
              </w:rPr>
              <w:t>.- Programa:</w:t>
            </w:r>
            <w:r w:rsidRPr="003C1176">
              <w:rPr>
                <w:rFonts w:ascii="Arial" w:eastAsia="MS Mincho" w:hAnsi="Arial" w:cs="Arial"/>
                <w:sz w:val="24"/>
                <w:szCs w:val="24"/>
              </w:rPr>
              <w:t xml:space="preserve"> El Programa Municipal de Mejora Regulatoria;</w:t>
            </w:r>
          </w:p>
          <w:p w14:paraId="3B1BDEFC" w14:textId="77777777" w:rsidR="00BE1A35" w:rsidRPr="003C1176" w:rsidRDefault="00BE1A35" w:rsidP="00224903">
            <w:pPr>
              <w:jc w:val="both"/>
              <w:rPr>
                <w:rFonts w:ascii="Arial" w:eastAsia="MS Mincho" w:hAnsi="Arial" w:cs="Arial"/>
                <w:sz w:val="24"/>
                <w:szCs w:val="24"/>
              </w:rPr>
            </w:pPr>
          </w:p>
          <w:p w14:paraId="37464B5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XXIV</w:t>
            </w:r>
            <w:r w:rsidRPr="003C1176">
              <w:rPr>
                <w:rFonts w:ascii="Arial" w:eastAsia="MS Mincho" w:hAnsi="Arial" w:cs="Arial"/>
                <w:b/>
                <w:sz w:val="24"/>
                <w:szCs w:val="24"/>
              </w:rPr>
              <w:t>.- Propuesta Regulatoria:</w:t>
            </w:r>
            <w:r w:rsidRPr="003C1176">
              <w:rPr>
                <w:rFonts w:ascii="Arial" w:eastAsia="MS Mincho" w:hAnsi="Arial" w:cs="Arial"/>
                <w:sz w:val="24"/>
                <w:szCs w:val="24"/>
              </w:rPr>
              <w:t xml:space="preserve"> Los anteproyectos de iniciativas de regulaciones o bien, disposiciones de carácter general, que pretendan expedir los Sujetos Obligados, en el ámbito de su competencia y que se presenten a la consideración de la Jefatura de Mejora Regulatoria en los términos del presente reglamento;</w:t>
            </w:r>
          </w:p>
          <w:p w14:paraId="1EC4B0EE" w14:textId="77777777" w:rsidR="00BE1A35" w:rsidRPr="003C1176" w:rsidRDefault="00BE1A35" w:rsidP="00224903">
            <w:pPr>
              <w:jc w:val="both"/>
              <w:rPr>
                <w:rFonts w:ascii="Arial" w:eastAsia="MS Mincho" w:hAnsi="Arial" w:cs="Arial"/>
                <w:sz w:val="24"/>
                <w:szCs w:val="24"/>
              </w:rPr>
            </w:pPr>
          </w:p>
          <w:p w14:paraId="7AC46503"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XXV</w:t>
            </w:r>
            <w:r w:rsidRPr="003C1176">
              <w:rPr>
                <w:rFonts w:ascii="Arial" w:eastAsia="MS Mincho" w:hAnsi="Arial" w:cs="Arial"/>
                <w:b/>
                <w:sz w:val="24"/>
                <w:szCs w:val="24"/>
              </w:rPr>
              <w:t>.</w:t>
            </w:r>
            <w:r w:rsidRPr="003C1176">
              <w:rPr>
                <w:rFonts w:ascii="Arial" w:eastAsia="MS Mincho" w:hAnsi="Arial" w:cs="Arial"/>
                <w:sz w:val="24"/>
                <w:szCs w:val="24"/>
              </w:rPr>
              <w:t xml:space="preserve">- </w:t>
            </w:r>
            <w:r w:rsidRPr="003C1176">
              <w:rPr>
                <w:rFonts w:ascii="Arial" w:eastAsia="MS Mincho" w:hAnsi="Arial" w:cs="Arial"/>
                <w:b/>
                <w:sz w:val="24"/>
                <w:szCs w:val="24"/>
              </w:rPr>
              <w:t>Portal RETYS:</w:t>
            </w:r>
            <w:r w:rsidRPr="003C1176">
              <w:rPr>
                <w:rFonts w:ascii="Arial" w:eastAsia="MS Mincho" w:hAnsi="Arial" w:cs="Arial"/>
                <w:sz w:val="24"/>
                <w:szCs w:val="24"/>
              </w:rPr>
              <w:t xml:space="preserve"> Espacio de la red informática administrada por el Gobierno Municipal de San Pedro Tlaquepaque que ofrece de manera sencilla e integrada, acceso al ciudadano interesado en obtener información para gestionar Trámites y Servicios que ofrece la Administración Pública Municipal; </w:t>
            </w:r>
          </w:p>
          <w:p w14:paraId="5B641A07" w14:textId="77777777" w:rsidR="00BE1A35" w:rsidRPr="003C1176" w:rsidRDefault="00BE1A35" w:rsidP="00224903">
            <w:pPr>
              <w:jc w:val="both"/>
              <w:rPr>
                <w:rFonts w:ascii="Arial" w:eastAsia="MS Mincho" w:hAnsi="Arial" w:cs="Arial"/>
                <w:sz w:val="24"/>
                <w:szCs w:val="24"/>
              </w:rPr>
            </w:pPr>
          </w:p>
          <w:p w14:paraId="2A4754C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XXVI</w:t>
            </w:r>
            <w:r w:rsidRPr="003C1176">
              <w:rPr>
                <w:rFonts w:ascii="Arial" w:eastAsia="MS Mincho" w:hAnsi="Arial" w:cs="Arial"/>
                <w:sz w:val="24"/>
                <w:szCs w:val="24"/>
              </w:rPr>
              <w:t>.-</w:t>
            </w:r>
            <w:r w:rsidRPr="003C1176">
              <w:rPr>
                <w:rFonts w:ascii="Arial" w:eastAsia="MS Mincho" w:hAnsi="Arial" w:cs="Arial"/>
                <w:b/>
                <w:sz w:val="24"/>
                <w:szCs w:val="24"/>
              </w:rPr>
              <w:t>Protesta Ciudadana:</w:t>
            </w:r>
            <w:r w:rsidRPr="003C1176">
              <w:rPr>
                <w:rFonts w:ascii="Arial" w:eastAsia="MS Mincho" w:hAnsi="Arial" w:cs="Arial"/>
                <w:sz w:val="24"/>
                <w:szCs w:val="24"/>
              </w:rPr>
              <w:t xml:space="preserve"> Es el mecanismo mediante el cual se da seguimiento a peticiones, inconformidades ciudadanas por presuntas negativas, falta de respuesta de trámites y </w:t>
            </w:r>
            <w:proofErr w:type="gramStart"/>
            <w:r w:rsidRPr="003C1176">
              <w:rPr>
                <w:rFonts w:ascii="Arial" w:eastAsia="MS Mincho" w:hAnsi="Arial" w:cs="Arial"/>
                <w:sz w:val="24"/>
                <w:szCs w:val="24"/>
              </w:rPr>
              <w:t>servicios,  previstos</w:t>
            </w:r>
            <w:proofErr w:type="gramEnd"/>
            <w:r w:rsidRPr="003C1176">
              <w:rPr>
                <w:rFonts w:ascii="Arial" w:eastAsia="MS Mincho" w:hAnsi="Arial" w:cs="Arial"/>
                <w:sz w:val="24"/>
                <w:szCs w:val="24"/>
              </w:rPr>
              <w:t xml:space="preserve"> en la normatividad aplicable, sin aparente razón justificada por parte de la autoridad emisora;</w:t>
            </w:r>
          </w:p>
          <w:p w14:paraId="0D8C7F7C"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XXVII</w:t>
            </w:r>
            <w:r w:rsidRPr="003C1176">
              <w:rPr>
                <w:rFonts w:ascii="Arial" w:eastAsia="MS Mincho" w:hAnsi="Arial" w:cs="Arial"/>
                <w:b/>
                <w:sz w:val="24"/>
                <w:szCs w:val="24"/>
              </w:rPr>
              <w:t>.</w:t>
            </w:r>
            <w:r w:rsidRPr="003C1176">
              <w:rPr>
                <w:rFonts w:ascii="Arial" w:eastAsia="MS Mincho" w:hAnsi="Arial" w:cs="Arial"/>
                <w:sz w:val="24"/>
                <w:szCs w:val="24"/>
              </w:rPr>
              <w:t>-</w:t>
            </w:r>
            <w:r w:rsidRPr="003C1176">
              <w:rPr>
                <w:rFonts w:ascii="Arial" w:eastAsia="MS Mincho" w:hAnsi="Arial" w:cs="Arial"/>
                <w:b/>
                <w:sz w:val="24"/>
                <w:szCs w:val="24"/>
              </w:rPr>
              <w:t>Reglamento:</w:t>
            </w:r>
            <w:r w:rsidRPr="003C1176">
              <w:rPr>
                <w:rFonts w:ascii="Arial" w:eastAsia="MS Mincho" w:hAnsi="Arial" w:cs="Arial"/>
                <w:sz w:val="24"/>
                <w:szCs w:val="24"/>
              </w:rPr>
              <w:t xml:space="preserve"> Reglamento de Mejora Regulatoria para el Municipio de San Pedro Tlaquepaque;</w:t>
            </w:r>
          </w:p>
          <w:p w14:paraId="62037111" w14:textId="77777777" w:rsidR="00BE1A35" w:rsidRPr="003C1176" w:rsidRDefault="00BE1A35" w:rsidP="00224903">
            <w:pPr>
              <w:jc w:val="both"/>
              <w:rPr>
                <w:rFonts w:ascii="Arial" w:eastAsia="MS Mincho" w:hAnsi="Arial" w:cs="Arial"/>
                <w:sz w:val="24"/>
                <w:szCs w:val="24"/>
              </w:rPr>
            </w:pPr>
          </w:p>
          <w:p w14:paraId="39157BC8"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XXVIII</w:t>
            </w:r>
            <w:r w:rsidRPr="003C1176">
              <w:rPr>
                <w:rFonts w:ascii="Arial" w:eastAsia="MS Mincho" w:hAnsi="Arial" w:cs="Arial"/>
                <w:b/>
                <w:sz w:val="24"/>
                <w:szCs w:val="24"/>
              </w:rPr>
              <w:t>.</w:t>
            </w:r>
            <w:r w:rsidRPr="003C1176">
              <w:rPr>
                <w:rFonts w:ascii="Arial" w:eastAsia="MS Mincho" w:hAnsi="Arial" w:cs="Arial"/>
                <w:sz w:val="24"/>
                <w:szCs w:val="24"/>
              </w:rPr>
              <w:t xml:space="preserve">- </w:t>
            </w:r>
            <w:r w:rsidRPr="003C1176">
              <w:rPr>
                <w:rFonts w:ascii="Arial" w:eastAsia="MS Mincho" w:hAnsi="Arial" w:cs="Arial"/>
                <w:b/>
                <w:sz w:val="24"/>
                <w:szCs w:val="24"/>
              </w:rPr>
              <w:t>Regulación:</w:t>
            </w:r>
            <w:r w:rsidRPr="003C1176">
              <w:rPr>
                <w:rFonts w:ascii="Arial" w:eastAsia="MS Mincho" w:hAnsi="Arial" w:cs="Arial"/>
                <w:sz w:val="24"/>
                <w:szCs w:val="24"/>
              </w:rPr>
              <w:t xml:space="preserve"> Cualquier normativa de carácter general cuya denominación puede ser Acuerdo, Circular, Código, Reglamento;</w:t>
            </w:r>
          </w:p>
          <w:p w14:paraId="083A82FF" w14:textId="77777777" w:rsidR="00BE1A35" w:rsidRPr="003C1176" w:rsidRDefault="00BE1A35" w:rsidP="00224903">
            <w:pPr>
              <w:jc w:val="both"/>
              <w:rPr>
                <w:rFonts w:ascii="Arial" w:eastAsia="MS Mincho" w:hAnsi="Arial" w:cs="Arial"/>
                <w:sz w:val="24"/>
                <w:szCs w:val="24"/>
              </w:rPr>
            </w:pPr>
          </w:p>
          <w:p w14:paraId="47C0343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XXIX</w:t>
            </w:r>
            <w:r w:rsidRPr="003C1176">
              <w:rPr>
                <w:rFonts w:ascii="Arial" w:eastAsia="MS Mincho" w:hAnsi="Arial" w:cs="Arial"/>
                <w:b/>
                <w:sz w:val="24"/>
                <w:szCs w:val="24"/>
              </w:rPr>
              <w:t xml:space="preserve">.- RETYS: </w:t>
            </w:r>
            <w:r w:rsidRPr="003C1176">
              <w:rPr>
                <w:rFonts w:ascii="Arial" w:eastAsia="MS Mincho" w:hAnsi="Arial" w:cs="Arial"/>
                <w:sz w:val="24"/>
                <w:szCs w:val="24"/>
              </w:rPr>
              <w:t xml:space="preserve">Registro de Trámites y Servicios; </w:t>
            </w:r>
          </w:p>
          <w:p w14:paraId="33A0426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XXX</w:t>
            </w:r>
            <w:r w:rsidRPr="003C1176">
              <w:rPr>
                <w:rFonts w:ascii="Arial" w:eastAsia="MS Mincho" w:hAnsi="Arial" w:cs="Arial"/>
                <w:b/>
                <w:sz w:val="24"/>
                <w:szCs w:val="24"/>
              </w:rPr>
              <w:t>.- SARE:</w:t>
            </w:r>
            <w:r w:rsidRPr="003C1176">
              <w:rPr>
                <w:rFonts w:ascii="Arial" w:eastAsia="MS Mincho" w:hAnsi="Arial" w:cs="Arial"/>
                <w:sz w:val="24"/>
                <w:szCs w:val="24"/>
              </w:rPr>
              <w:t xml:space="preserve"> Sistema de Apertura Rápida de Empresas;</w:t>
            </w:r>
          </w:p>
          <w:p w14:paraId="26203F23" w14:textId="77777777" w:rsidR="00BE1A35" w:rsidRPr="003C1176" w:rsidRDefault="00BE1A35" w:rsidP="00224903">
            <w:pPr>
              <w:jc w:val="both"/>
              <w:rPr>
                <w:rFonts w:ascii="Arial" w:eastAsia="MS Mincho" w:hAnsi="Arial" w:cs="Arial"/>
                <w:sz w:val="24"/>
                <w:szCs w:val="24"/>
              </w:rPr>
            </w:pPr>
          </w:p>
          <w:p w14:paraId="3E22F3C3"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XXXI</w:t>
            </w:r>
            <w:r w:rsidRPr="003C1176">
              <w:rPr>
                <w:rFonts w:ascii="Arial" w:eastAsia="MS Mincho" w:hAnsi="Arial" w:cs="Arial"/>
                <w:b/>
                <w:sz w:val="24"/>
                <w:szCs w:val="24"/>
              </w:rPr>
              <w:t>.- Servicio:</w:t>
            </w:r>
            <w:r w:rsidRPr="003C1176">
              <w:rPr>
                <w:rFonts w:ascii="Arial" w:eastAsia="MS Mincho" w:hAnsi="Arial" w:cs="Arial"/>
                <w:sz w:val="24"/>
                <w:szCs w:val="24"/>
              </w:rPr>
              <w:t xml:space="preserve"> Cualquier beneficio o actividad que los entes públicos en el ámbito de su competencia, brinden a los particulares, previa solicitud y cumplimiento de los requisitos aplicables; </w:t>
            </w:r>
          </w:p>
          <w:p w14:paraId="5DEE55B5" w14:textId="77777777" w:rsidR="00BE1A35" w:rsidRPr="003C1176" w:rsidRDefault="00BE1A35" w:rsidP="00224903">
            <w:pPr>
              <w:jc w:val="both"/>
              <w:rPr>
                <w:rFonts w:ascii="Arial" w:eastAsia="MS Mincho" w:hAnsi="Arial" w:cs="Arial"/>
                <w:sz w:val="24"/>
                <w:szCs w:val="24"/>
              </w:rPr>
            </w:pPr>
          </w:p>
          <w:p w14:paraId="1B5AE0BD"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XXXII</w:t>
            </w:r>
            <w:r w:rsidRPr="003C1176">
              <w:rPr>
                <w:rFonts w:ascii="Arial" w:eastAsia="MS Mincho" w:hAnsi="Arial" w:cs="Arial"/>
                <w:sz w:val="24"/>
                <w:szCs w:val="24"/>
              </w:rPr>
              <w:t xml:space="preserve">.- </w:t>
            </w:r>
            <w:r w:rsidRPr="003C1176">
              <w:rPr>
                <w:rFonts w:ascii="Arial" w:eastAsia="MS Mincho" w:hAnsi="Arial" w:cs="Arial"/>
                <w:b/>
                <w:sz w:val="24"/>
                <w:szCs w:val="24"/>
              </w:rPr>
              <w:t>Simplificación:</w:t>
            </w:r>
            <w:r w:rsidRPr="003C1176">
              <w:rPr>
                <w:rFonts w:ascii="Arial" w:eastAsia="MS Mincho" w:hAnsi="Arial" w:cs="Arial"/>
                <w:sz w:val="24"/>
                <w:szCs w:val="24"/>
              </w:rPr>
              <w:t xml:space="preserve"> Procedimiento por el cual se propicia la síntesis de las regulaciones y de los procesos administrativos, la reducción de </w:t>
            </w:r>
            <w:r w:rsidRPr="003C1176">
              <w:rPr>
                <w:rFonts w:ascii="Arial" w:eastAsia="MS Mincho" w:hAnsi="Arial" w:cs="Arial"/>
                <w:sz w:val="24"/>
                <w:szCs w:val="24"/>
                <w:highlight w:val="yellow"/>
              </w:rPr>
              <w:t>plazos</w:t>
            </w:r>
            <w:r w:rsidRPr="003C1176">
              <w:rPr>
                <w:rFonts w:ascii="Arial" w:eastAsia="MS Mincho" w:hAnsi="Arial" w:cs="Arial"/>
                <w:sz w:val="24"/>
                <w:szCs w:val="24"/>
              </w:rPr>
              <w:t xml:space="preserve">, de requisitos, la digitalización y la abrogación de trámites que buscan eliminar cargas al ciudadano; </w:t>
            </w:r>
          </w:p>
          <w:p w14:paraId="086C804A" w14:textId="77777777" w:rsidR="00BE1A35" w:rsidRPr="003C1176" w:rsidRDefault="00BE1A35" w:rsidP="00224903">
            <w:pPr>
              <w:rPr>
                <w:rFonts w:ascii="Arial" w:hAnsi="Arial" w:cs="Arial"/>
                <w:sz w:val="24"/>
                <w:szCs w:val="24"/>
              </w:rPr>
            </w:pPr>
          </w:p>
          <w:p w14:paraId="45825140"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XXXIII</w:t>
            </w:r>
            <w:r w:rsidRPr="003C1176">
              <w:rPr>
                <w:rFonts w:ascii="Arial" w:eastAsia="MS Mincho" w:hAnsi="Arial" w:cs="Arial"/>
                <w:sz w:val="24"/>
                <w:szCs w:val="24"/>
                <w:highlight w:val="yellow"/>
              </w:rPr>
              <w:t>.</w:t>
            </w:r>
            <w:r w:rsidRPr="003C1176">
              <w:rPr>
                <w:rFonts w:ascii="Arial" w:eastAsia="MS Mincho" w:hAnsi="Arial" w:cs="Arial"/>
                <w:sz w:val="24"/>
                <w:szCs w:val="24"/>
              </w:rPr>
              <w:t>-</w:t>
            </w:r>
            <w:r w:rsidRPr="003C1176">
              <w:rPr>
                <w:rFonts w:ascii="Arial" w:eastAsia="MS Mincho" w:hAnsi="Arial" w:cs="Arial"/>
                <w:b/>
                <w:sz w:val="24"/>
                <w:szCs w:val="24"/>
              </w:rPr>
              <w:t>Sujeto Obligado</w:t>
            </w:r>
            <w:r w:rsidRPr="003C1176">
              <w:rPr>
                <w:rFonts w:ascii="Arial" w:eastAsia="MS Mincho" w:hAnsi="Arial" w:cs="Arial"/>
                <w:sz w:val="24"/>
                <w:szCs w:val="24"/>
              </w:rPr>
              <w:t xml:space="preserve">: Las entidades y dependencias de la administración pública municipal, así como dependencias descentralizadas de este gobierno municipal; </w:t>
            </w:r>
          </w:p>
          <w:p w14:paraId="3373F132" w14:textId="77777777" w:rsidR="00BE1A35" w:rsidRPr="003C1176" w:rsidRDefault="00BE1A35" w:rsidP="00224903">
            <w:pPr>
              <w:jc w:val="both"/>
              <w:rPr>
                <w:rFonts w:ascii="Arial" w:eastAsia="MS Mincho" w:hAnsi="Arial" w:cs="Arial"/>
                <w:sz w:val="24"/>
                <w:szCs w:val="24"/>
              </w:rPr>
            </w:pPr>
          </w:p>
          <w:p w14:paraId="01F8E90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rPr>
              <w:t>XXXIV</w:t>
            </w:r>
            <w:r w:rsidRPr="003C1176">
              <w:rPr>
                <w:rFonts w:ascii="Arial" w:eastAsia="MS Mincho" w:hAnsi="Arial" w:cs="Arial"/>
                <w:sz w:val="24"/>
                <w:szCs w:val="24"/>
              </w:rPr>
              <w:t xml:space="preserve">.- </w:t>
            </w:r>
            <w:r w:rsidRPr="003C1176">
              <w:rPr>
                <w:rFonts w:ascii="Arial" w:eastAsia="MS Mincho" w:hAnsi="Arial" w:cs="Arial"/>
                <w:b/>
                <w:sz w:val="24"/>
                <w:szCs w:val="24"/>
              </w:rPr>
              <w:t>Trámite:</w:t>
            </w:r>
            <w:r w:rsidRPr="003C1176">
              <w:rPr>
                <w:rFonts w:ascii="Arial" w:eastAsia="MS Mincho" w:hAnsi="Arial" w:cs="Arial"/>
                <w:sz w:val="24"/>
                <w:szCs w:val="24"/>
              </w:rPr>
              <w:t xml:space="preserve"> Cualquier solicitud o entrega de información que las personas físicas o jurídicas realicen ante la autoridad competente municipal, ya sea para cumplir una obligación o, en general, para que se emita una resolución. </w:t>
            </w:r>
          </w:p>
          <w:p w14:paraId="4511620D" w14:textId="77777777" w:rsidR="00BE1A35" w:rsidRPr="003C1176" w:rsidRDefault="00BE1A35" w:rsidP="00224903">
            <w:pPr>
              <w:jc w:val="both"/>
              <w:rPr>
                <w:rFonts w:ascii="Arial" w:hAnsi="Arial" w:cs="Arial"/>
                <w:sz w:val="24"/>
                <w:szCs w:val="24"/>
              </w:rPr>
            </w:pPr>
            <w:r w:rsidRPr="003C1176">
              <w:rPr>
                <w:rFonts w:ascii="Arial" w:hAnsi="Arial" w:cs="Arial"/>
                <w:b/>
                <w:sz w:val="24"/>
                <w:szCs w:val="24"/>
                <w:highlight w:val="yellow"/>
              </w:rPr>
              <w:t xml:space="preserve"> </w:t>
            </w:r>
          </w:p>
        </w:tc>
      </w:tr>
      <w:tr w:rsidR="00BE1A35" w:rsidRPr="003C1176" w14:paraId="261A4BB1" w14:textId="77777777" w:rsidTr="00224903">
        <w:tc>
          <w:tcPr>
            <w:tcW w:w="4489" w:type="dxa"/>
          </w:tcPr>
          <w:p w14:paraId="50DE7E9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lastRenderedPageBreak/>
              <w:t>Artículo 8.-</w:t>
            </w:r>
            <w:r w:rsidRPr="003C1176">
              <w:rPr>
                <w:rFonts w:ascii="Arial" w:eastAsia="MS Mincho" w:hAnsi="Arial" w:cs="Arial"/>
                <w:sz w:val="24"/>
                <w:szCs w:val="24"/>
              </w:rPr>
              <w:t xml:space="preserve"> Lo dispuesto en el presente reglamento se sujetará a los principios de: </w:t>
            </w:r>
          </w:p>
          <w:p w14:paraId="02AA91BE" w14:textId="77777777" w:rsidR="00BE1A35" w:rsidRPr="003C1176" w:rsidRDefault="00BE1A35" w:rsidP="00224903">
            <w:pPr>
              <w:jc w:val="both"/>
              <w:rPr>
                <w:rFonts w:ascii="Arial" w:eastAsia="MS Mincho" w:hAnsi="Arial" w:cs="Arial"/>
                <w:sz w:val="24"/>
                <w:szCs w:val="24"/>
              </w:rPr>
            </w:pPr>
          </w:p>
          <w:p w14:paraId="64A5CC4F" w14:textId="77777777" w:rsidR="00BE1A35" w:rsidRPr="003C1176" w:rsidRDefault="00BE1A35" w:rsidP="00224903">
            <w:pPr>
              <w:jc w:val="both"/>
              <w:rPr>
                <w:rFonts w:ascii="Arial"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…XIII</w:t>
            </w:r>
          </w:p>
        </w:tc>
        <w:tc>
          <w:tcPr>
            <w:tcW w:w="4489" w:type="dxa"/>
          </w:tcPr>
          <w:p w14:paraId="479BEBE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8.-</w:t>
            </w:r>
            <w:r w:rsidRPr="003C1176">
              <w:rPr>
                <w:rFonts w:ascii="Arial" w:eastAsia="MS Mincho" w:hAnsi="Arial" w:cs="Arial"/>
                <w:sz w:val="24"/>
                <w:szCs w:val="24"/>
              </w:rPr>
              <w:t xml:space="preserve"> Lo dispuesto en el presente reglamento se sujetará a los principios </w:t>
            </w:r>
            <w:r w:rsidRPr="003C1176">
              <w:rPr>
                <w:rFonts w:ascii="Arial" w:eastAsia="MS Mincho" w:hAnsi="Arial" w:cs="Arial"/>
                <w:sz w:val="24"/>
                <w:szCs w:val="24"/>
                <w:highlight w:val="yellow"/>
              </w:rPr>
              <w:t xml:space="preserve">de </w:t>
            </w:r>
            <w:r w:rsidRPr="003C1176">
              <w:rPr>
                <w:rFonts w:ascii="Arial" w:eastAsia="MS Mincho" w:hAnsi="Arial" w:cs="Arial"/>
                <w:b/>
                <w:sz w:val="24"/>
                <w:szCs w:val="24"/>
                <w:highlight w:val="yellow"/>
              </w:rPr>
              <w:t xml:space="preserve">la Mejora </w:t>
            </w:r>
            <w:proofErr w:type="gramStart"/>
            <w:r w:rsidRPr="003C1176">
              <w:rPr>
                <w:rFonts w:ascii="Arial" w:eastAsia="MS Mincho" w:hAnsi="Arial" w:cs="Arial"/>
                <w:b/>
                <w:sz w:val="24"/>
                <w:szCs w:val="24"/>
                <w:highlight w:val="yellow"/>
              </w:rPr>
              <w:t xml:space="preserve">Regulatoria </w:t>
            </w:r>
            <w:r w:rsidRPr="003C1176">
              <w:rPr>
                <w:rFonts w:ascii="Arial" w:eastAsia="MS Mincho" w:hAnsi="Arial" w:cs="Arial"/>
                <w:sz w:val="24"/>
                <w:szCs w:val="24"/>
                <w:highlight w:val="yellow"/>
              </w:rPr>
              <w:t xml:space="preserve"> de</w:t>
            </w:r>
            <w:proofErr w:type="gramEnd"/>
            <w:r w:rsidRPr="003C1176">
              <w:rPr>
                <w:rFonts w:ascii="Arial" w:eastAsia="MS Mincho" w:hAnsi="Arial" w:cs="Arial"/>
                <w:sz w:val="24"/>
                <w:szCs w:val="24"/>
                <w:highlight w:val="yellow"/>
              </w:rPr>
              <w:t>:</w:t>
            </w:r>
            <w:r w:rsidRPr="003C1176">
              <w:rPr>
                <w:rFonts w:ascii="Arial" w:eastAsia="MS Mincho" w:hAnsi="Arial" w:cs="Arial"/>
                <w:sz w:val="24"/>
                <w:szCs w:val="24"/>
              </w:rPr>
              <w:t xml:space="preserve"> </w:t>
            </w:r>
          </w:p>
          <w:p w14:paraId="43B71C9F" w14:textId="77777777" w:rsidR="00BE1A35" w:rsidRPr="003C1176" w:rsidRDefault="00BE1A35" w:rsidP="00224903">
            <w:pPr>
              <w:jc w:val="both"/>
              <w:rPr>
                <w:rFonts w:ascii="Arial" w:eastAsia="MS Mincho" w:hAnsi="Arial" w:cs="Arial"/>
                <w:sz w:val="24"/>
                <w:szCs w:val="24"/>
              </w:rPr>
            </w:pPr>
          </w:p>
          <w:p w14:paraId="62D1CFB5" w14:textId="77777777" w:rsidR="00BE1A35" w:rsidRPr="003C1176" w:rsidRDefault="00BE1A35" w:rsidP="00224903">
            <w:pPr>
              <w:jc w:val="both"/>
              <w:rPr>
                <w:rFonts w:ascii="Arial" w:hAnsi="Arial" w:cs="Arial"/>
                <w:sz w:val="24"/>
                <w:szCs w:val="24"/>
              </w:rPr>
            </w:pPr>
            <w:proofErr w:type="gramStart"/>
            <w:r w:rsidRPr="003C1176">
              <w:rPr>
                <w:rFonts w:ascii="Arial" w:eastAsia="MS Mincho" w:hAnsi="Arial" w:cs="Arial"/>
                <w:sz w:val="24"/>
                <w:szCs w:val="24"/>
              </w:rPr>
              <w:t>I….</w:t>
            </w:r>
            <w:proofErr w:type="gramEnd"/>
            <w:r w:rsidRPr="003C1176">
              <w:rPr>
                <w:rFonts w:ascii="Arial" w:eastAsia="MS Mincho" w:hAnsi="Arial" w:cs="Arial"/>
                <w:sz w:val="24"/>
                <w:szCs w:val="24"/>
              </w:rPr>
              <w:t>.XIII</w:t>
            </w:r>
          </w:p>
        </w:tc>
      </w:tr>
      <w:tr w:rsidR="00BE1A35" w:rsidRPr="003C1176" w14:paraId="0C127CE1" w14:textId="77777777" w:rsidTr="00224903">
        <w:tc>
          <w:tcPr>
            <w:tcW w:w="4489" w:type="dxa"/>
          </w:tcPr>
          <w:p w14:paraId="59D67F38" w14:textId="77777777" w:rsidR="00BE1A35" w:rsidRPr="003C1176" w:rsidRDefault="00BE1A35" w:rsidP="00224903">
            <w:pPr>
              <w:rPr>
                <w:rFonts w:ascii="Arial" w:hAnsi="Arial" w:cs="Arial"/>
                <w:sz w:val="24"/>
                <w:szCs w:val="24"/>
              </w:rPr>
            </w:pPr>
          </w:p>
          <w:p w14:paraId="14DB70D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13.-</w:t>
            </w:r>
            <w:r w:rsidRPr="003C1176">
              <w:rPr>
                <w:rFonts w:ascii="Arial" w:eastAsia="MS Mincho" w:hAnsi="Arial" w:cs="Arial"/>
                <w:sz w:val="24"/>
                <w:szCs w:val="24"/>
              </w:rPr>
              <w:t xml:space="preserve"> El COMERET tendrá las facultades siguientes:</w:t>
            </w:r>
          </w:p>
          <w:p w14:paraId="4184DEB8" w14:textId="77777777" w:rsidR="00BE1A35" w:rsidRPr="003C1176" w:rsidRDefault="00BE1A35" w:rsidP="00224903">
            <w:pPr>
              <w:ind w:left="964" w:right="964"/>
              <w:jc w:val="both"/>
              <w:rPr>
                <w:rFonts w:ascii="Arial" w:eastAsia="MS Mincho" w:hAnsi="Arial" w:cs="Arial"/>
                <w:sz w:val="24"/>
                <w:szCs w:val="24"/>
              </w:rPr>
            </w:pPr>
          </w:p>
          <w:p w14:paraId="216100ED" w14:textId="77777777" w:rsidR="00BE1A35" w:rsidRPr="003C1176" w:rsidRDefault="00BE1A35" w:rsidP="00224903">
            <w:pPr>
              <w:ind w:right="20"/>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Aprobar, modificar o ampliar el Programa Anual de Mejora Regulatoria;</w:t>
            </w:r>
          </w:p>
          <w:p w14:paraId="216D53E6" w14:textId="77777777" w:rsidR="00BE1A35" w:rsidRPr="003C1176" w:rsidRDefault="00BE1A35" w:rsidP="00224903">
            <w:pPr>
              <w:jc w:val="both"/>
              <w:rPr>
                <w:rFonts w:ascii="Arial" w:eastAsia="MS Mincho" w:hAnsi="Arial" w:cs="Arial"/>
                <w:sz w:val="24"/>
                <w:szCs w:val="24"/>
              </w:rPr>
            </w:pPr>
          </w:p>
          <w:p w14:paraId="7A386330" w14:textId="77777777" w:rsidR="00BE1A35" w:rsidRPr="003C1176" w:rsidRDefault="00BE1A35" w:rsidP="00224903">
            <w:pPr>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 IX </w:t>
            </w:r>
          </w:p>
          <w:p w14:paraId="604210F6" w14:textId="77777777" w:rsidR="00BE1A35" w:rsidRPr="003C1176" w:rsidRDefault="00BE1A35" w:rsidP="00224903">
            <w:pPr>
              <w:rPr>
                <w:rFonts w:ascii="Arial" w:eastAsia="MS Mincho" w:hAnsi="Arial" w:cs="Arial"/>
                <w:sz w:val="24"/>
                <w:szCs w:val="24"/>
              </w:rPr>
            </w:pPr>
          </w:p>
          <w:p w14:paraId="61919631" w14:textId="77777777" w:rsidR="00BE1A35" w:rsidRPr="003C1176" w:rsidRDefault="00BE1A35" w:rsidP="00224903">
            <w:pPr>
              <w:ind w:right="20"/>
              <w:jc w:val="both"/>
              <w:rPr>
                <w:rFonts w:ascii="Arial" w:eastAsia="MS Mincho" w:hAnsi="Arial" w:cs="Arial"/>
                <w:sz w:val="24"/>
                <w:szCs w:val="24"/>
              </w:rPr>
            </w:pPr>
            <w:r w:rsidRPr="003C1176">
              <w:rPr>
                <w:rFonts w:ascii="Arial" w:eastAsia="MS Mincho" w:hAnsi="Arial" w:cs="Arial"/>
                <w:b/>
                <w:sz w:val="24"/>
                <w:szCs w:val="24"/>
              </w:rPr>
              <w:t>X.-</w:t>
            </w:r>
            <w:r w:rsidRPr="003C1176">
              <w:rPr>
                <w:rFonts w:ascii="Arial" w:eastAsia="MS Mincho" w:hAnsi="Arial" w:cs="Arial"/>
                <w:sz w:val="24"/>
                <w:szCs w:val="24"/>
              </w:rPr>
              <w:t xml:space="preserve"> Dar seguimiento a las propuestas, políticas, herramientas, tareas y acciones que lleve a cabo la jefatura de mejora regulatoria, así como vigilar el cumplimiento de los objetivos y metas que se establezcan en el Programa Anual de Mejora Regulatoria; </w:t>
            </w:r>
          </w:p>
          <w:p w14:paraId="293BB410" w14:textId="77777777" w:rsidR="00BE1A35" w:rsidRPr="003C1176" w:rsidRDefault="00BE1A35" w:rsidP="00224903">
            <w:pPr>
              <w:ind w:right="20"/>
              <w:jc w:val="both"/>
              <w:rPr>
                <w:rFonts w:ascii="Arial" w:eastAsia="MS Mincho" w:hAnsi="Arial" w:cs="Arial"/>
                <w:sz w:val="24"/>
                <w:szCs w:val="24"/>
              </w:rPr>
            </w:pPr>
          </w:p>
          <w:p w14:paraId="7277909E" w14:textId="77777777" w:rsidR="00BE1A35" w:rsidRPr="003C1176" w:rsidRDefault="00BE1A35" w:rsidP="00224903">
            <w:pPr>
              <w:rPr>
                <w:rFonts w:ascii="Arial" w:eastAsia="MS Mincho" w:hAnsi="Arial" w:cs="Arial"/>
                <w:sz w:val="24"/>
                <w:szCs w:val="24"/>
              </w:rPr>
            </w:pPr>
            <w:r w:rsidRPr="003C1176">
              <w:rPr>
                <w:rFonts w:ascii="Arial" w:eastAsia="MS Mincho" w:hAnsi="Arial" w:cs="Arial"/>
                <w:b/>
                <w:sz w:val="24"/>
                <w:szCs w:val="24"/>
              </w:rPr>
              <w:t>XI.-</w:t>
            </w:r>
            <w:r w:rsidRPr="003C1176">
              <w:rPr>
                <w:rFonts w:ascii="Arial" w:eastAsia="MS Mincho" w:hAnsi="Arial" w:cs="Arial"/>
                <w:sz w:val="24"/>
                <w:szCs w:val="24"/>
              </w:rPr>
              <w:t xml:space="preserve"> … XIX.- </w:t>
            </w:r>
          </w:p>
          <w:p w14:paraId="6FF3F030" w14:textId="77777777" w:rsidR="00BE1A35" w:rsidRPr="003C1176" w:rsidRDefault="00BE1A35" w:rsidP="00224903">
            <w:pPr>
              <w:rPr>
                <w:rFonts w:ascii="Arial" w:eastAsia="MS Mincho" w:hAnsi="Arial" w:cs="Arial"/>
                <w:sz w:val="24"/>
                <w:szCs w:val="24"/>
              </w:rPr>
            </w:pPr>
          </w:p>
          <w:p w14:paraId="7C5245C3"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w:t>
            </w:r>
            <w:r w:rsidRPr="003C1176">
              <w:rPr>
                <w:rFonts w:ascii="Arial" w:eastAsia="MS Mincho" w:hAnsi="Arial" w:cs="Arial"/>
                <w:sz w:val="24"/>
                <w:szCs w:val="24"/>
              </w:rPr>
              <w:t xml:space="preserve"> Intensificar las acciones de coordinación con los gobiernos federal y estatal, y de concertación con los organismos sociales, instituciones de educación superior y colegios de profesionistas en el proceso de mejora </w:t>
            </w:r>
            <w:r w:rsidRPr="003C1176">
              <w:rPr>
                <w:rFonts w:ascii="Arial" w:eastAsia="MS Mincho" w:hAnsi="Arial" w:cs="Arial"/>
                <w:sz w:val="24"/>
                <w:szCs w:val="24"/>
              </w:rPr>
              <w:lastRenderedPageBreak/>
              <w:t xml:space="preserve">regulatoria. </w:t>
            </w:r>
          </w:p>
          <w:p w14:paraId="7B4B526E" w14:textId="77777777" w:rsidR="00BE1A35" w:rsidRPr="003C1176" w:rsidRDefault="00BE1A35" w:rsidP="00224903">
            <w:pPr>
              <w:jc w:val="both"/>
              <w:rPr>
                <w:rFonts w:ascii="Arial" w:eastAsia="MS Mincho" w:hAnsi="Arial" w:cs="Arial"/>
                <w:sz w:val="24"/>
                <w:szCs w:val="24"/>
              </w:rPr>
            </w:pPr>
          </w:p>
          <w:p w14:paraId="13A64B43"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XXI</w:t>
            </w:r>
            <w:r w:rsidRPr="003C1176">
              <w:rPr>
                <w:rFonts w:ascii="Arial" w:eastAsia="MS Mincho" w:hAnsi="Arial" w:cs="Arial"/>
                <w:sz w:val="24"/>
                <w:szCs w:val="24"/>
              </w:rPr>
              <w:t xml:space="preserve">.- </w:t>
            </w:r>
          </w:p>
          <w:p w14:paraId="6DA20235" w14:textId="77777777" w:rsidR="00BE1A35" w:rsidRPr="003C1176" w:rsidRDefault="00BE1A35" w:rsidP="00224903">
            <w:pPr>
              <w:jc w:val="both"/>
              <w:rPr>
                <w:rFonts w:ascii="Arial" w:eastAsia="MS Mincho" w:hAnsi="Arial" w:cs="Arial"/>
                <w:b/>
                <w:sz w:val="24"/>
                <w:szCs w:val="24"/>
              </w:rPr>
            </w:pPr>
            <w:r w:rsidRPr="003C1176">
              <w:rPr>
                <w:rFonts w:ascii="Arial" w:eastAsia="MS Mincho" w:hAnsi="Arial" w:cs="Arial"/>
                <w:b/>
                <w:sz w:val="24"/>
                <w:szCs w:val="24"/>
              </w:rPr>
              <w:t>XXII.-</w:t>
            </w:r>
          </w:p>
        </w:tc>
        <w:tc>
          <w:tcPr>
            <w:tcW w:w="4489" w:type="dxa"/>
          </w:tcPr>
          <w:p w14:paraId="7B3BA648" w14:textId="77777777" w:rsidR="00BE1A35" w:rsidRPr="003C1176" w:rsidRDefault="00BE1A35" w:rsidP="00224903">
            <w:pPr>
              <w:tabs>
                <w:tab w:val="left" w:pos="3733"/>
              </w:tabs>
              <w:jc w:val="both"/>
              <w:rPr>
                <w:rFonts w:ascii="Arial" w:eastAsia="MS Mincho" w:hAnsi="Arial" w:cs="Arial"/>
                <w:b/>
                <w:sz w:val="24"/>
                <w:szCs w:val="24"/>
              </w:rPr>
            </w:pPr>
          </w:p>
          <w:p w14:paraId="3A672240"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rPr>
              <w:t>Artículo 13.-</w:t>
            </w:r>
            <w:r w:rsidRPr="003C1176">
              <w:rPr>
                <w:rFonts w:ascii="Arial" w:eastAsia="MS Mincho" w:hAnsi="Arial" w:cs="Arial"/>
                <w:sz w:val="24"/>
                <w:szCs w:val="24"/>
              </w:rPr>
              <w:t xml:space="preserve"> El COMERET tendrá las facultades siguientes:</w:t>
            </w:r>
          </w:p>
          <w:p w14:paraId="2199C21A" w14:textId="77777777" w:rsidR="00BE1A35" w:rsidRPr="003C1176" w:rsidRDefault="00BE1A35" w:rsidP="00224903">
            <w:pPr>
              <w:tabs>
                <w:tab w:val="left" w:pos="3733"/>
              </w:tabs>
              <w:jc w:val="both"/>
              <w:rPr>
                <w:rFonts w:ascii="Arial" w:eastAsia="MS Mincho" w:hAnsi="Arial" w:cs="Arial"/>
                <w:sz w:val="24"/>
                <w:szCs w:val="24"/>
              </w:rPr>
            </w:pPr>
          </w:p>
          <w:p w14:paraId="22B8128C" w14:textId="77777777" w:rsidR="00BE1A35" w:rsidRPr="003C1176" w:rsidRDefault="00BE1A35" w:rsidP="00224903">
            <w:pPr>
              <w:ind w:right="20"/>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Aprobar, modificar o ampliar </w:t>
            </w:r>
            <w:r w:rsidRPr="003C1176">
              <w:rPr>
                <w:rFonts w:ascii="Arial" w:eastAsia="MS Mincho" w:hAnsi="Arial" w:cs="Arial"/>
                <w:sz w:val="24"/>
                <w:szCs w:val="24"/>
                <w:highlight w:val="yellow"/>
              </w:rPr>
              <w:t>el Programa de Mejora Regulatoria;</w:t>
            </w:r>
          </w:p>
          <w:p w14:paraId="0AAC5A0E" w14:textId="77777777" w:rsidR="00BE1A35" w:rsidRPr="003C1176" w:rsidRDefault="00BE1A35" w:rsidP="00224903">
            <w:pPr>
              <w:jc w:val="both"/>
              <w:rPr>
                <w:rFonts w:ascii="Arial" w:eastAsia="MS Mincho" w:hAnsi="Arial" w:cs="Arial"/>
                <w:sz w:val="24"/>
                <w:szCs w:val="24"/>
              </w:rPr>
            </w:pPr>
          </w:p>
          <w:p w14:paraId="110792B8" w14:textId="77777777" w:rsidR="00BE1A35" w:rsidRPr="003C1176" w:rsidRDefault="00BE1A35" w:rsidP="00224903">
            <w:pPr>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 IX </w:t>
            </w:r>
          </w:p>
          <w:p w14:paraId="6A946932" w14:textId="77777777" w:rsidR="00BE1A35" w:rsidRPr="003C1176" w:rsidRDefault="00BE1A35" w:rsidP="00224903">
            <w:pPr>
              <w:rPr>
                <w:rFonts w:ascii="Arial" w:eastAsia="MS Mincho" w:hAnsi="Arial" w:cs="Arial"/>
                <w:sz w:val="24"/>
                <w:szCs w:val="24"/>
              </w:rPr>
            </w:pPr>
          </w:p>
          <w:p w14:paraId="5A948086" w14:textId="77777777" w:rsidR="00BE1A35" w:rsidRPr="003C1176" w:rsidRDefault="00BE1A35" w:rsidP="00224903">
            <w:pPr>
              <w:ind w:right="20"/>
              <w:jc w:val="both"/>
              <w:rPr>
                <w:rFonts w:ascii="Arial" w:eastAsia="MS Mincho" w:hAnsi="Arial" w:cs="Arial"/>
                <w:sz w:val="24"/>
                <w:szCs w:val="24"/>
              </w:rPr>
            </w:pPr>
            <w:r w:rsidRPr="003C1176">
              <w:rPr>
                <w:rFonts w:ascii="Arial" w:eastAsia="MS Mincho" w:hAnsi="Arial" w:cs="Arial"/>
                <w:b/>
                <w:sz w:val="24"/>
                <w:szCs w:val="24"/>
              </w:rPr>
              <w:t>X.-</w:t>
            </w:r>
            <w:r w:rsidRPr="003C1176">
              <w:rPr>
                <w:rFonts w:ascii="Arial" w:eastAsia="MS Mincho" w:hAnsi="Arial" w:cs="Arial"/>
                <w:sz w:val="24"/>
                <w:szCs w:val="24"/>
              </w:rPr>
              <w:t xml:space="preserve"> Dar seguimiento a las propuestas, políticas, herramientas, tareas y acciones que lleve a cabo la jefatura de mejora regulatoria, así como vigilar el cumplimiento de los objetivos y metas que se establezcan </w:t>
            </w:r>
            <w:r w:rsidRPr="003C1176">
              <w:rPr>
                <w:rFonts w:ascii="Arial" w:eastAsia="MS Mincho" w:hAnsi="Arial" w:cs="Arial"/>
                <w:sz w:val="24"/>
                <w:szCs w:val="24"/>
                <w:highlight w:val="yellow"/>
              </w:rPr>
              <w:t>en el Programa de Mejora Regulatoria</w:t>
            </w:r>
            <w:r w:rsidRPr="003C1176">
              <w:rPr>
                <w:rFonts w:ascii="Arial" w:eastAsia="MS Mincho" w:hAnsi="Arial" w:cs="Arial"/>
                <w:sz w:val="24"/>
                <w:szCs w:val="24"/>
              </w:rPr>
              <w:t xml:space="preserve">; </w:t>
            </w:r>
          </w:p>
          <w:p w14:paraId="0E137AF6" w14:textId="77777777" w:rsidR="00BE1A35" w:rsidRPr="003C1176" w:rsidRDefault="00BE1A35" w:rsidP="00224903">
            <w:pPr>
              <w:ind w:right="20"/>
              <w:jc w:val="both"/>
              <w:rPr>
                <w:rFonts w:ascii="Arial" w:eastAsia="MS Mincho" w:hAnsi="Arial" w:cs="Arial"/>
                <w:sz w:val="24"/>
                <w:szCs w:val="24"/>
              </w:rPr>
            </w:pPr>
          </w:p>
          <w:p w14:paraId="1C60E086" w14:textId="77777777" w:rsidR="00BE1A35" w:rsidRPr="003C1176" w:rsidRDefault="00BE1A35" w:rsidP="00224903">
            <w:pPr>
              <w:rPr>
                <w:rFonts w:ascii="Arial" w:eastAsia="MS Mincho" w:hAnsi="Arial" w:cs="Arial"/>
                <w:sz w:val="24"/>
                <w:szCs w:val="24"/>
              </w:rPr>
            </w:pPr>
            <w:r w:rsidRPr="003C1176">
              <w:rPr>
                <w:rFonts w:ascii="Arial" w:eastAsia="MS Mincho" w:hAnsi="Arial" w:cs="Arial"/>
                <w:b/>
                <w:sz w:val="24"/>
                <w:szCs w:val="24"/>
              </w:rPr>
              <w:t>XI.-</w:t>
            </w:r>
            <w:r w:rsidRPr="003C1176">
              <w:rPr>
                <w:rFonts w:ascii="Arial" w:eastAsia="MS Mincho" w:hAnsi="Arial" w:cs="Arial"/>
                <w:sz w:val="24"/>
                <w:szCs w:val="24"/>
              </w:rPr>
              <w:t xml:space="preserve"> … XIX.- </w:t>
            </w:r>
          </w:p>
          <w:p w14:paraId="4B922E26" w14:textId="77777777" w:rsidR="00BE1A35" w:rsidRPr="003C1176" w:rsidRDefault="00BE1A35" w:rsidP="00224903">
            <w:pPr>
              <w:tabs>
                <w:tab w:val="left" w:pos="3733"/>
              </w:tabs>
              <w:rPr>
                <w:rFonts w:ascii="Arial" w:hAnsi="Arial" w:cs="Arial"/>
                <w:sz w:val="24"/>
                <w:szCs w:val="24"/>
              </w:rPr>
            </w:pPr>
          </w:p>
          <w:p w14:paraId="42014DDB" w14:textId="77777777" w:rsidR="00BE1A35" w:rsidRPr="003C1176" w:rsidRDefault="00BE1A35" w:rsidP="00224903">
            <w:pPr>
              <w:tabs>
                <w:tab w:val="left" w:pos="3733"/>
              </w:tabs>
              <w:jc w:val="both"/>
              <w:rPr>
                <w:rFonts w:ascii="Arial" w:eastAsia="MS Mincho" w:hAnsi="Arial" w:cs="Arial"/>
                <w:b/>
                <w:sz w:val="24"/>
                <w:szCs w:val="24"/>
              </w:rPr>
            </w:pPr>
            <w:r w:rsidRPr="003C1176">
              <w:rPr>
                <w:rFonts w:ascii="Arial" w:eastAsia="MS Mincho" w:hAnsi="Arial" w:cs="Arial"/>
                <w:b/>
                <w:sz w:val="24"/>
                <w:szCs w:val="24"/>
              </w:rPr>
              <w:t>XX.-</w:t>
            </w:r>
            <w:r w:rsidRPr="003C1176">
              <w:rPr>
                <w:rFonts w:ascii="Arial" w:eastAsia="MS Mincho" w:hAnsi="Arial" w:cs="Arial"/>
                <w:sz w:val="24"/>
                <w:szCs w:val="24"/>
              </w:rPr>
              <w:t xml:space="preserve"> Intensificar las acciones de coordinación con los gobiernos federal y estatal, y de concertación con los organismos sociales, instituciones de educación superior y colegios de profesionistas en el proceso de mejora </w:t>
            </w:r>
            <w:r w:rsidRPr="003C1176">
              <w:rPr>
                <w:rFonts w:ascii="Arial" w:eastAsia="MS Mincho" w:hAnsi="Arial" w:cs="Arial"/>
                <w:sz w:val="24"/>
                <w:szCs w:val="24"/>
              </w:rPr>
              <w:lastRenderedPageBreak/>
              <w:t xml:space="preserve">regulatoria. </w:t>
            </w:r>
            <w:r w:rsidRPr="003C1176">
              <w:rPr>
                <w:rFonts w:ascii="Arial" w:eastAsia="MS Mincho" w:hAnsi="Arial" w:cs="Arial"/>
                <w:b/>
                <w:sz w:val="24"/>
                <w:szCs w:val="24"/>
                <w:highlight w:val="yellow"/>
                <w:u w:val="single"/>
              </w:rPr>
              <w:t xml:space="preserve">Así como la coordinación y </w:t>
            </w:r>
            <w:proofErr w:type="gramStart"/>
            <w:r w:rsidRPr="003C1176">
              <w:rPr>
                <w:rFonts w:ascii="Arial" w:eastAsia="MS Mincho" w:hAnsi="Arial" w:cs="Arial"/>
                <w:b/>
                <w:sz w:val="24"/>
                <w:szCs w:val="24"/>
                <w:highlight w:val="yellow"/>
                <w:u w:val="single"/>
              </w:rPr>
              <w:t>comunicación  con</w:t>
            </w:r>
            <w:proofErr w:type="gramEnd"/>
            <w:r w:rsidRPr="003C1176">
              <w:rPr>
                <w:rFonts w:ascii="Arial" w:eastAsia="MS Mincho" w:hAnsi="Arial" w:cs="Arial"/>
                <w:b/>
                <w:sz w:val="24"/>
                <w:szCs w:val="24"/>
                <w:highlight w:val="yellow"/>
                <w:u w:val="single"/>
              </w:rPr>
              <w:t xml:space="preserve"> el Consejo Estatal de Mejora Regulatoria</w:t>
            </w:r>
            <w:r w:rsidRPr="003C1176">
              <w:rPr>
                <w:rFonts w:ascii="Arial" w:eastAsia="MS Mincho" w:hAnsi="Arial" w:cs="Arial"/>
                <w:b/>
                <w:sz w:val="24"/>
                <w:szCs w:val="24"/>
                <w:highlight w:val="yellow"/>
              </w:rPr>
              <w:t>.</w:t>
            </w:r>
            <w:r w:rsidRPr="003C1176">
              <w:rPr>
                <w:rFonts w:ascii="Arial" w:eastAsia="MS Mincho" w:hAnsi="Arial" w:cs="Arial"/>
                <w:b/>
                <w:sz w:val="24"/>
                <w:szCs w:val="24"/>
              </w:rPr>
              <w:t xml:space="preserve"> </w:t>
            </w:r>
          </w:p>
          <w:p w14:paraId="4714B388"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rPr>
              <w:t>XXI</w:t>
            </w:r>
            <w:r w:rsidRPr="003C1176">
              <w:rPr>
                <w:rFonts w:ascii="Arial" w:eastAsia="MS Mincho" w:hAnsi="Arial" w:cs="Arial"/>
                <w:sz w:val="24"/>
                <w:szCs w:val="24"/>
              </w:rPr>
              <w:t xml:space="preserve">.- </w:t>
            </w:r>
          </w:p>
          <w:p w14:paraId="0038549B" w14:textId="77777777" w:rsidR="00BE1A35" w:rsidRPr="003C1176" w:rsidRDefault="00BE1A35" w:rsidP="00224903">
            <w:pPr>
              <w:tabs>
                <w:tab w:val="left" w:pos="3733"/>
              </w:tabs>
              <w:rPr>
                <w:rFonts w:ascii="Arial" w:hAnsi="Arial" w:cs="Arial"/>
                <w:sz w:val="24"/>
                <w:szCs w:val="24"/>
              </w:rPr>
            </w:pPr>
            <w:r w:rsidRPr="003C1176">
              <w:rPr>
                <w:rFonts w:ascii="Arial" w:eastAsia="MS Mincho" w:hAnsi="Arial" w:cs="Arial"/>
                <w:b/>
                <w:sz w:val="24"/>
                <w:szCs w:val="24"/>
              </w:rPr>
              <w:t>XXII.-</w:t>
            </w:r>
          </w:p>
        </w:tc>
      </w:tr>
      <w:tr w:rsidR="00BE1A35" w:rsidRPr="003C1176" w14:paraId="0901ADE8" w14:textId="77777777" w:rsidTr="00224903">
        <w:tc>
          <w:tcPr>
            <w:tcW w:w="4489" w:type="dxa"/>
          </w:tcPr>
          <w:p w14:paraId="3C4D6A8E" w14:textId="77777777" w:rsidR="00BE1A35" w:rsidRPr="003C1176" w:rsidRDefault="00BE1A35" w:rsidP="00224903">
            <w:pPr>
              <w:jc w:val="both"/>
              <w:rPr>
                <w:rFonts w:ascii="Arial" w:eastAsia="MS Mincho" w:hAnsi="Arial" w:cs="Arial"/>
                <w:b/>
                <w:sz w:val="24"/>
                <w:szCs w:val="24"/>
              </w:rPr>
            </w:pPr>
          </w:p>
          <w:p w14:paraId="00FD8EE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21.-</w:t>
            </w:r>
            <w:r w:rsidRPr="003C1176">
              <w:rPr>
                <w:rFonts w:ascii="Arial" w:eastAsia="MS Mincho" w:hAnsi="Arial" w:cs="Arial"/>
                <w:sz w:val="24"/>
                <w:szCs w:val="24"/>
              </w:rPr>
              <w:t xml:space="preserve"> La Jefatura de Mejora Regulatoria dependerá de Sindicatura, y su titular se le denominará </w:t>
            </w:r>
            <w:proofErr w:type="gramStart"/>
            <w:r w:rsidRPr="003C1176">
              <w:rPr>
                <w:rFonts w:ascii="Arial" w:eastAsia="MS Mincho" w:hAnsi="Arial" w:cs="Arial"/>
                <w:sz w:val="24"/>
                <w:szCs w:val="24"/>
              </w:rPr>
              <w:t>Jefe</w:t>
            </w:r>
            <w:proofErr w:type="gramEnd"/>
            <w:r w:rsidRPr="003C1176">
              <w:rPr>
                <w:rFonts w:ascii="Arial" w:eastAsia="MS Mincho" w:hAnsi="Arial" w:cs="Arial"/>
                <w:sz w:val="24"/>
                <w:szCs w:val="24"/>
              </w:rPr>
              <w:t xml:space="preserve"> o Jefa de Mejora Regulatoria el cual tendrá las siguientes atribuciones:</w:t>
            </w:r>
          </w:p>
          <w:p w14:paraId="1A5F65B2" w14:textId="77777777" w:rsidR="00BE1A35" w:rsidRPr="003C1176" w:rsidRDefault="00BE1A35" w:rsidP="00224903">
            <w:pPr>
              <w:jc w:val="both"/>
              <w:rPr>
                <w:rFonts w:ascii="Arial" w:eastAsia="MS Mincho" w:hAnsi="Arial" w:cs="Arial"/>
                <w:sz w:val="24"/>
                <w:szCs w:val="24"/>
              </w:rPr>
            </w:pPr>
          </w:p>
          <w:p w14:paraId="58CD1F3A"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w:t>
            </w:r>
          </w:p>
          <w:p w14:paraId="5033D6F0"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Presentar el Programa de Mejora Regulatoria en congruencia con los objetivos, políticas, estrategias, lineamientos y metas previstos en el Plan Nacional de Desarrollo, el Plan Estatal de Desarrollo y Plan Municipal de Desarrollo en materia de Mejora Regulatoria;</w:t>
            </w:r>
          </w:p>
          <w:p w14:paraId="6FC995B1" w14:textId="77777777" w:rsidR="00BE1A35" w:rsidRPr="003C1176" w:rsidRDefault="00BE1A35" w:rsidP="00224903">
            <w:pPr>
              <w:jc w:val="both"/>
              <w:rPr>
                <w:rFonts w:ascii="Arial" w:eastAsia="MS Mincho" w:hAnsi="Arial" w:cs="Arial"/>
                <w:sz w:val="24"/>
                <w:szCs w:val="24"/>
              </w:rPr>
            </w:pPr>
            <w:proofErr w:type="gramStart"/>
            <w:r w:rsidRPr="003C1176">
              <w:rPr>
                <w:rFonts w:ascii="Arial" w:eastAsia="MS Mincho" w:hAnsi="Arial" w:cs="Arial"/>
                <w:sz w:val="24"/>
                <w:szCs w:val="24"/>
              </w:rPr>
              <w:t>III….</w:t>
            </w:r>
            <w:proofErr w:type="gramEnd"/>
            <w:r w:rsidRPr="003C1176">
              <w:rPr>
                <w:rFonts w:ascii="Arial" w:eastAsia="MS Mincho" w:hAnsi="Arial" w:cs="Arial"/>
                <w:sz w:val="24"/>
                <w:szCs w:val="24"/>
              </w:rPr>
              <w:t>.X</w:t>
            </w:r>
          </w:p>
          <w:p w14:paraId="2380A5B5" w14:textId="77777777" w:rsidR="00BE1A35" w:rsidRPr="003C1176" w:rsidRDefault="00BE1A35" w:rsidP="00224903">
            <w:pPr>
              <w:jc w:val="both"/>
              <w:rPr>
                <w:rFonts w:ascii="Arial" w:eastAsia="MS Mincho" w:hAnsi="Arial" w:cs="Arial"/>
                <w:sz w:val="24"/>
                <w:szCs w:val="24"/>
              </w:rPr>
            </w:pPr>
          </w:p>
          <w:p w14:paraId="1961D4B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 xml:space="preserve">XI.- Administrar las plataformas electrónicas de AIR y Registro de Trámites y Servicios en las que deberán crear, integrar y mantener actualizado el Catálogo Municipal de Regulaciones </w:t>
            </w:r>
            <w:proofErr w:type="gramStart"/>
            <w:r w:rsidRPr="003C1176">
              <w:rPr>
                <w:rFonts w:ascii="Arial" w:eastAsia="MS Mincho" w:hAnsi="Arial" w:cs="Arial"/>
                <w:sz w:val="24"/>
                <w:szCs w:val="24"/>
              </w:rPr>
              <w:t>de  Trámites</w:t>
            </w:r>
            <w:proofErr w:type="gramEnd"/>
            <w:r w:rsidRPr="003C1176">
              <w:rPr>
                <w:rFonts w:ascii="Arial" w:eastAsia="MS Mincho" w:hAnsi="Arial" w:cs="Arial"/>
                <w:sz w:val="24"/>
                <w:szCs w:val="24"/>
              </w:rPr>
              <w:t xml:space="preserve"> y Servicios; </w:t>
            </w:r>
          </w:p>
          <w:p w14:paraId="592A40A7" w14:textId="77777777" w:rsidR="00BE1A35" w:rsidRPr="003C1176" w:rsidRDefault="00BE1A35" w:rsidP="00224903">
            <w:pPr>
              <w:jc w:val="both"/>
              <w:rPr>
                <w:rFonts w:ascii="Arial" w:eastAsia="MS Mincho" w:hAnsi="Arial" w:cs="Arial"/>
                <w:sz w:val="24"/>
                <w:szCs w:val="24"/>
              </w:rPr>
            </w:pPr>
          </w:p>
          <w:p w14:paraId="44FF2E25" w14:textId="77777777" w:rsidR="00BE1A35" w:rsidRPr="003C1176" w:rsidRDefault="00BE1A35" w:rsidP="00224903">
            <w:pPr>
              <w:jc w:val="both"/>
              <w:rPr>
                <w:rFonts w:ascii="Arial" w:eastAsia="MS Mincho" w:hAnsi="Arial" w:cs="Arial"/>
                <w:sz w:val="24"/>
                <w:szCs w:val="24"/>
              </w:rPr>
            </w:pPr>
          </w:p>
          <w:p w14:paraId="0C9A155D" w14:textId="77777777" w:rsidR="00BE1A35" w:rsidRPr="003C1176" w:rsidRDefault="00BE1A35" w:rsidP="00224903">
            <w:pPr>
              <w:jc w:val="both"/>
              <w:rPr>
                <w:rFonts w:ascii="Arial" w:eastAsia="MS Mincho" w:hAnsi="Arial" w:cs="Arial"/>
                <w:sz w:val="24"/>
                <w:szCs w:val="24"/>
              </w:rPr>
            </w:pPr>
            <w:proofErr w:type="gramStart"/>
            <w:r w:rsidRPr="003C1176">
              <w:rPr>
                <w:rFonts w:ascii="Arial" w:eastAsia="MS Mincho" w:hAnsi="Arial" w:cs="Arial"/>
                <w:sz w:val="24"/>
                <w:szCs w:val="24"/>
              </w:rPr>
              <w:t>XII….</w:t>
            </w:r>
            <w:proofErr w:type="gramEnd"/>
            <w:r w:rsidRPr="003C1176">
              <w:rPr>
                <w:rFonts w:ascii="Arial" w:eastAsia="MS Mincho" w:hAnsi="Arial" w:cs="Arial"/>
                <w:sz w:val="24"/>
                <w:szCs w:val="24"/>
              </w:rPr>
              <w:t>.XVI</w:t>
            </w:r>
          </w:p>
          <w:p w14:paraId="0E32550C" w14:textId="77777777" w:rsidR="00BE1A35" w:rsidRPr="003C1176" w:rsidRDefault="00BE1A35" w:rsidP="00224903">
            <w:pPr>
              <w:jc w:val="both"/>
              <w:rPr>
                <w:rFonts w:ascii="Arial" w:eastAsia="MS Mincho" w:hAnsi="Arial" w:cs="Arial"/>
                <w:sz w:val="24"/>
                <w:szCs w:val="24"/>
              </w:rPr>
            </w:pPr>
          </w:p>
          <w:p w14:paraId="3BF5730B" w14:textId="77777777" w:rsidR="00BE1A35" w:rsidRPr="003C1176" w:rsidRDefault="00BE1A35" w:rsidP="00224903">
            <w:pPr>
              <w:jc w:val="both"/>
              <w:rPr>
                <w:rFonts w:ascii="Arial" w:eastAsia="MS Mincho" w:hAnsi="Arial" w:cs="Arial"/>
                <w:b/>
                <w:sz w:val="24"/>
                <w:szCs w:val="24"/>
              </w:rPr>
            </w:pPr>
            <w:r w:rsidRPr="003C1176">
              <w:rPr>
                <w:rFonts w:ascii="Arial" w:eastAsia="MS Mincho" w:hAnsi="Arial" w:cs="Arial"/>
                <w:sz w:val="24"/>
                <w:szCs w:val="24"/>
              </w:rPr>
              <w:t>XVII</w:t>
            </w:r>
            <w:r w:rsidRPr="003C1176">
              <w:rPr>
                <w:rFonts w:ascii="Arial" w:eastAsia="MS Mincho" w:hAnsi="Arial" w:cs="Arial"/>
                <w:b/>
                <w:sz w:val="24"/>
                <w:szCs w:val="24"/>
              </w:rPr>
              <w:t xml:space="preserve">.- </w:t>
            </w:r>
            <w:r w:rsidRPr="003C1176">
              <w:rPr>
                <w:rFonts w:ascii="Arial" w:eastAsia="MS Mincho" w:hAnsi="Arial" w:cs="Arial"/>
                <w:sz w:val="24"/>
                <w:szCs w:val="24"/>
              </w:rPr>
              <w:t>Simplificar y modernizar trámites y servicios de las dependencias y entidades de la administración pública municipal, procurando, cuando así sea procedente, la presentación de trámites por medios electrónicos;</w:t>
            </w:r>
          </w:p>
          <w:p w14:paraId="524B43FD" w14:textId="77777777" w:rsidR="00BE1A35" w:rsidRPr="003C1176" w:rsidRDefault="00BE1A35" w:rsidP="00224903">
            <w:pPr>
              <w:jc w:val="both"/>
              <w:rPr>
                <w:rFonts w:ascii="Arial" w:eastAsia="MS Mincho" w:hAnsi="Arial" w:cs="Arial"/>
                <w:b/>
                <w:sz w:val="24"/>
                <w:szCs w:val="24"/>
              </w:rPr>
            </w:pPr>
          </w:p>
          <w:p w14:paraId="2C7C165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XVIII</w:t>
            </w:r>
          </w:p>
          <w:p w14:paraId="2F71710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IX.-</w:t>
            </w:r>
            <w:r w:rsidRPr="003C1176">
              <w:rPr>
                <w:rFonts w:ascii="Arial" w:eastAsia="MS Mincho" w:hAnsi="Arial" w:cs="Arial"/>
                <w:sz w:val="24"/>
                <w:szCs w:val="24"/>
              </w:rPr>
              <w:t xml:space="preserve"> Promover las acciones para reducir la carga administrativa derivada de los requerimientos y procedimientos establecidos para la apertura y funcionamiento de empresas por parte de las dependencias administrativas en el municipio;</w:t>
            </w:r>
          </w:p>
          <w:p w14:paraId="2E0AE613" w14:textId="77777777" w:rsidR="00BE1A35" w:rsidRPr="003C1176" w:rsidRDefault="00BE1A35" w:rsidP="00224903">
            <w:pPr>
              <w:jc w:val="both"/>
              <w:rPr>
                <w:rFonts w:ascii="Arial" w:eastAsia="MS Mincho" w:hAnsi="Arial" w:cs="Arial"/>
                <w:sz w:val="24"/>
                <w:szCs w:val="24"/>
              </w:rPr>
            </w:pPr>
          </w:p>
          <w:p w14:paraId="7329456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XX.….</w:t>
            </w:r>
            <w:r w:rsidRPr="003C1176">
              <w:rPr>
                <w:rFonts w:ascii="Arial" w:eastAsia="MS Mincho" w:hAnsi="Arial" w:cs="Arial"/>
                <w:sz w:val="24"/>
                <w:szCs w:val="24"/>
              </w:rPr>
              <w:t xml:space="preserve"> XXV</w:t>
            </w:r>
          </w:p>
          <w:p w14:paraId="1157C2AE" w14:textId="77777777" w:rsidR="00BE1A35" w:rsidRPr="003C1176" w:rsidRDefault="00BE1A35" w:rsidP="00224903">
            <w:pPr>
              <w:jc w:val="both"/>
              <w:rPr>
                <w:rFonts w:ascii="Arial" w:eastAsia="MS Mincho" w:hAnsi="Arial" w:cs="Arial"/>
                <w:sz w:val="24"/>
                <w:szCs w:val="24"/>
              </w:rPr>
            </w:pPr>
          </w:p>
          <w:p w14:paraId="6ED44D46"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XVI.</w:t>
            </w:r>
            <w:r w:rsidRPr="003C1176">
              <w:rPr>
                <w:rFonts w:ascii="Arial" w:eastAsia="MS Mincho" w:hAnsi="Arial" w:cs="Arial"/>
                <w:b/>
                <w:sz w:val="24"/>
                <w:szCs w:val="24"/>
              </w:rPr>
              <w:t>-</w:t>
            </w:r>
            <w:r w:rsidRPr="003C1176">
              <w:rPr>
                <w:rFonts w:ascii="Arial" w:eastAsia="MS Mincho" w:hAnsi="Arial" w:cs="Arial"/>
                <w:sz w:val="24"/>
                <w:szCs w:val="24"/>
              </w:rPr>
              <w:t xml:space="preserve"> Diseñar y aplicar el Programa Anual de Mejora Regulatoria;</w:t>
            </w:r>
          </w:p>
          <w:p w14:paraId="61A55BE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XVII.</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Proponer sus manuales de </w:t>
            </w:r>
            <w:r w:rsidRPr="003C1176">
              <w:rPr>
                <w:rFonts w:ascii="Arial" w:eastAsia="MS Mincho" w:hAnsi="Arial" w:cs="Arial"/>
                <w:sz w:val="24"/>
                <w:szCs w:val="24"/>
              </w:rPr>
              <w:lastRenderedPageBreak/>
              <w:t xml:space="preserve">organización y procedimientos, así como disposiciones estratégicas de carácter organizacional y administrativo; y </w:t>
            </w:r>
          </w:p>
          <w:p w14:paraId="1FC2C4D8"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XVIII</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Coadyuvar con las Comisiones </w:t>
            </w:r>
            <w:proofErr w:type="gramStart"/>
            <w:r w:rsidRPr="003C1176">
              <w:rPr>
                <w:rFonts w:ascii="Arial" w:eastAsia="MS Mincho" w:hAnsi="Arial" w:cs="Arial"/>
                <w:sz w:val="24"/>
                <w:szCs w:val="24"/>
              </w:rPr>
              <w:t>Edilicias</w:t>
            </w:r>
            <w:proofErr w:type="gramEnd"/>
            <w:r w:rsidRPr="003C1176">
              <w:rPr>
                <w:rFonts w:ascii="Arial" w:eastAsia="MS Mincho" w:hAnsi="Arial" w:cs="Arial"/>
                <w:sz w:val="24"/>
                <w:szCs w:val="24"/>
              </w:rPr>
              <w:t xml:space="preserve"> y Permanentes, para la mejor atención de los temas de mejora regulatoria AIR; y </w:t>
            </w:r>
          </w:p>
          <w:p w14:paraId="0E0660D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IX.-</w:t>
            </w:r>
            <w:r w:rsidRPr="003C1176">
              <w:rPr>
                <w:rFonts w:ascii="Arial" w:eastAsia="MS Mincho" w:hAnsi="Arial" w:cs="Arial"/>
                <w:b/>
                <w:sz w:val="24"/>
                <w:szCs w:val="24"/>
              </w:rPr>
              <w:t xml:space="preserve"> </w:t>
            </w:r>
            <w:r w:rsidRPr="003C1176">
              <w:rPr>
                <w:rFonts w:ascii="Arial" w:eastAsia="MS Mincho" w:hAnsi="Arial" w:cs="Arial"/>
                <w:sz w:val="24"/>
                <w:szCs w:val="24"/>
              </w:rPr>
              <w:t>Las demás que señalen las leyes, reglamentos y demás disposiciones jurídicas aplicables.</w:t>
            </w:r>
          </w:p>
          <w:p w14:paraId="25BE1829" w14:textId="77777777" w:rsidR="00BE1A35" w:rsidRPr="003C1176" w:rsidRDefault="00BE1A35" w:rsidP="00224903">
            <w:pPr>
              <w:jc w:val="both"/>
              <w:rPr>
                <w:rFonts w:ascii="Arial" w:hAnsi="Arial" w:cs="Arial"/>
                <w:sz w:val="24"/>
                <w:szCs w:val="24"/>
              </w:rPr>
            </w:pPr>
          </w:p>
        </w:tc>
        <w:tc>
          <w:tcPr>
            <w:tcW w:w="4489" w:type="dxa"/>
          </w:tcPr>
          <w:p w14:paraId="08B1A0A2" w14:textId="77777777" w:rsidR="00BE1A35" w:rsidRPr="003C1176" w:rsidRDefault="00BE1A35" w:rsidP="00224903">
            <w:pPr>
              <w:tabs>
                <w:tab w:val="left" w:pos="3733"/>
              </w:tabs>
              <w:jc w:val="both"/>
              <w:rPr>
                <w:rFonts w:ascii="Arial" w:eastAsia="MS Mincho" w:hAnsi="Arial" w:cs="Arial"/>
                <w:b/>
                <w:sz w:val="24"/>
                <w:szCs w:val="24"/>
              </w:rPr>
            </w:pPr>
          </w:p>
          <w:p w14:paraId="216C221F"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rPr>
              <w:t>Artículo 21.-</w:t>
            </w:r>
            <w:r w:rsidRPr="003C1176">
              <w:rPr>
                <w:rFonts w:ascii="Arial" w:eastAsia="MS Mincho" w:hAnsi="Arial" w:cs="Arial"/>
                <w:sz w:val="24"/>
                <w:szCs w:val="24"/>
              </w:rPr>
              <w:t xml:space="preserve"> La Jefatura de Mejora Regulatoria dependerá de Sindicatura, y su titular se le denominará </w:t>
            </w:r>
            <w:proofErr w:type="gramStart"/>
            <w:r w:rsidRPr="003C1176">
              <w:rPr>
                <w:rFonts w:ascii="Arial" w:eastAsia="MS Mincho" w:hAnsi="Arial" w:cs="Arial"/>
                <w:sz w:val="24"/>
                <w:szCs w:val="24"/>
              </w:rPr>
              <w:t>Jefe</w:t>
            </w:r>
            <w:proofErr w:type="gramEnd"/>
            <w:r w:rsidRPr="003C1176">
              <w:rPr>
                <w:rFonts w:ascii="Arial" w:eastAsia="MS Mincho" w:hAnsi="Arial" w:cs="Arial"/>
                <w:sz w:val="24"/>
                <w:szCs w:val="24"/>
              </w:rPr>
              <w:t xml:space="preserve"> o Jefa de Mejora Regulatoria el cual tendrá las siguientes atribuciones:</w:t>
            </w:r>
          </w:p>
          <w:p w14:paraId="4C65CCBD" w14:textId="77777777" w:rsidR="00BE1A35" w:rsidRPr="003C1176" w:rsidRDefault="00BE1A35" w:rsidP="00224903">
            <w:pPr>
              <w:tabs>
                <w:tab w:val="left" w:pos="3733"/>
              </w:tabs>
              <w:jc w:val="both"/>
              <w:rPr>
                <w:rFonts w:ascii="Arial" w:eastAsia="MS Mincho" w:hAnsi="Arial" w:cs="Arial"/>
                <w:sz w:val="24"/>
                <w:szCs w:val="24"/>
              </w:rPr>
            </w:pPr>
          </w:p>
          <w:p w14:paraId="786C4174"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w:t>
            </w:r>
          </w:p>
          <w:p w14:paraId="6C17F453" w14:textId="77777777" w:rsidR="00BE1A35" w:rsidRPr="003C1176" w:rsidRDefault="00BE1A35" w:rsidP="00224903">
            <w:pPr>
              <w:tabs>
                <w:tab w:val="left" w:pos="3733"/>
              </w:tabs>
              <w:jc w:val="both"/>
              <w:rPr>
                <w:rFonts w:ascii="Arial" w:eastAsia="MS Mincho" w:hAnsi="Arial" w:cs="Arial"/>
                <w:b/>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Presentar el Programa de Mejora Regulatoria en congruencia con los objetivos, políticas, estrategias, lineamientos y metas previstos en el Plan Nacional de Desarrollo, el Plan Estatal de Desarrollo y Plan Municipal </w:t>
            </w:r>
            <w:r w:rsidRPr="003C1176">
              <w:rPr>
                <w:rFonts w:ascii="Arial" w:eastAsia="MS Mincho" w:hAnsi="Arial" w:cs="Arial"/>
                <w:sz w:val="24"/>
                <w:szCs w:val="24"/>
                <w:highlight w:val="yellow"/>
              </w:rPr>
              <w:t xml:space="preserve">de Desarrollo en materia de Mejora Regulatoria. </w:t>
            </w:r>
            <w:r w:rsidRPr="003C1176">
              <w:rPr>
                <w:rFonts w:ascii="Arial" w:eastAsia="MS Mincho" w:hAnsi="Arial" w:cs="Arial"/>
                <w:b/>
                <w:sz w:val="24"/>
                <w:szCs w:val="24"/>
                <w:highlight w:val="yellow"/>
                <w:u w:val="single"/>
              </w:rPr>
              <w:t xml:space="preserve">Así como la coordinación para </w:t>
            </w:r>
            <w:proofErr w:type="gramStart"/>
            <w:r w:rsidRPr="003C1176">
              <w:rPr>
                <w:rFonts w:ascii="Arial" w:eastAsia="MS Mincho" w:hAnsi="Arial" w:cs="Arial"/>
                <w:b/>
                <w:sz w:val="24"/>
                <w:szCs w:val="24"/>
                <w:highlight w:val="yellow"/>
                <w:u w:val="single"/>
              </w:rPr>
              <w:t>la  implementación</w:t>
            </w:r>
            <w:proofErr w:type="gramEnd"/>
            <w:r w:rsidRPr="003C1176">
              <w:rPr>
                <w:rFonts w:ascii="Arial" w:eastAsia="MS Mincho" w:hAnsi="Arial" w:cs="Arial"/>
                <w:b/>
                <w:sz w:val="24"/>
                <w:szCs w:val="24"/>
                <w:highlight w:val="yellow"/>
                <w:u w:val="single"/>
              </w:rPr>
              <w:t xml:space="preserve"> de las Estrategias Nacional y Estatal de Mejora Regulatoria</w:t>
            </w:r>
            <w:r w:rsidRPr="003C1176">
              <w:rPr>
                <w:rFonts w:ascii="Arial" w:eastAsia="MS Mincho" w:hAnsi="Arial" w:cs="Arial"/>
                <w:sz w:val="24"/>
                <w:szCs w:val="24"/>
              </w:rPr>
              <w:t>;</w:t>
            </w:r>
          </w:p>
          <w:p w14:paraId="6E0517A6" w14:textId="77777777" w:rsidR="00BE1A35" w:rsidRPr="003C1176" w:rsidRDefault="00BE1A35" w:rsidP="00224903">
            <w:pPr>
              <w:tabs>
                <w:tab w:val="left" w:pos="3733"/>
              </w:tabs>
              <w:jc w:val="both"/>
              <w:rPr>
                <w:rFonts w:ascii="Arial" w:eastAsia="MS Mincho" w:hAnsi="Arial" w:cs="Arial"/>
                <w:b/>
                <w:sz w:val="24"/>
                <w:szCs w:val="24"/>
                <w:highlight w:val="yellow"/>
              </w:rPr>
            </w:pPr>
            <w:r w:rsidRPr="003C1176">
              <w:rPr>
                <w:rFonts w:ascii="Arial" w:eastAsia="MS Mincho" w:hAnsi="Arial" w:cs="Arial"/>
                <w:b/>
                <w:sz w:val="24"/>
                <w:szCs w:val="24"/>
              </w:rPr>
              <w:t>III... X</w:t>
            </w:r>
          </w:p>
          <w:p w14:paraId="5469331D" w14:textId="77777777" w:rsidR="00BE1A35" w:rsidRPr="003C1176" w:rsidRDefault="00BE1A35" w:rsidP="00224903">
            <w:pPr>
              <w:tabs>
                <w:tab w:val="left" w:pos="3733"/>
              </w:tabs>
              <w:jc w:val="both"/>
              <w:rPr>
                <w:rFonts w:ascii="Arial" w:eastAsia="MS Mincho" w:hAnsi="Arial" w:cs="Arial"/>
                <w:b/>
                <w:sz w:val="24"/>
                <w:szCs w:val="24"/>
                <w:highlight w:val="yellow"/>
              </w:rPr>
            </w:pPr>
          </w:p>
          <w:p w14:paraId="62DACA75" w14:textId="77777777" w:rsidR="00BE1A35" w:rsidRPr="003C1176" w:rsidRDefault="00BE1A35" w:rsidP="00224903">
            <w:pPr>
              <w:ind w:right="-27"/>
              <w:jc w:val="both"/>
              <w:rPr>
                <w:rFonts w:ascii="Arial" w:eastAsia="MS Mincho" w:hAnsi="Arial" w:cs="Arial"/>
                <w:sz w:val="24"/>
                <w:szCs w:val="24"/>
              </w:rPr>
            </w:pPr>
            <w:r w:rsidRPr="003C1176">
              <w:rPr>
                <w:rFonts w:ascii="Arial" w:eastAsia="MS Mincho" w:hAnsi="Arial" w:cs="Arial"/>
                <w:b/>
                <w:sz w:val="24"/>
                <w:szCs w:val="24"/>
              </w:rPr>
              <w:t>XI</w:t>
            </w:r>
            <w:r w:rsidRPr="003C1176">
              <w:rPr>
                <w:rFonts w:ascii="Arial" w:eastAsia="MS Mincho" w:hAnsi="Arial" w:cs="Arial"/>
                <w:b/>
                <w:sz w:val="24"/>
                <w:szCs w:val="24"/>
                <w:highlight w:val="yellow"/>
              </w:rPr>
              <w:t xml:space="preserve">.- </w:t>
            </w:r>
            <w:r w:rsidRPr="003C1176">
              <w:rPr>
                <w:rFonts w:ascii="Arial" w:eastAsia="MS Mincho" w:hAnsi="Arial" w:cs="Arial"/>
                <w:sz w:val="24"/>
                <w:szCs w:val="24"/>
                <w:highlight w:val="yellow"/>
              </w:rPr>
              <w:t>Administrar las plataformas electrónicas del AIR, del RETYS y demás con las que cuente el Área de Mejora Regulatoria, en las que se deberán crear, integrar y mantener actualizado el Catálogo Municipal de Regulaciones, Trámites y Servicios;</w:t>
            </w:r>
          </w:p>
          <w:p w14:paraId="7E95CC0F" w14:textId="77777777" w:rsidR="00BE1A35" w:rsidRPr="003C1176" w:rsidRDefault="00BE1A35" w:rsidP="00224903">
            <w:pPr>
              <w:tabs>
                <w:tab w:val="left" w:pos="3733"/>
              </w:tabs>
              <w:jc w:val="both"/>
              <w:rPr>
                <w:rFonts w:ascii="Arial" w:eastAsia="MS Mincho" w:hAnsi="Arial" w:cs="Arial"/>
                <w:b/>
                <w:sz w:val="24"/>
                <w:szCs w:val="24"/>
                <w:highlight w:val="yellow"/>
              </w:rPr>
            </w:pPr>
          </w:p>
          <w:p w14:paraId="53C24852" w14:textId="77777777" w:rsidR="00BE1A35" w:rsidRPr="003C1176" w:rsidRDefault="00BE1A35" w:rsidP="00224903">
            <w:pPr>
              <w:tabs>
                <w:tab w:val="left" w:pos="3733"/>
              </w:tabs>
              <w:jc w:val="both"/>
              <w:rPr>
                <w:rFonts w:ascii="Arial" w:eastAsia="MS Mincho" w:hAnsi="Arial" w:cs="Arial"/>
                <w:b/>
                <w:sz w:val="24"/>
                <w:szCs w:val="24"/>
              </w:rPr>
            </w:pPr>
            <w:proofErr w:type="gramStart"/>
            <w:r w:rsidRPr="003C1176">
              <w:rPr>
                <w:rFonts w:ascii="Arial" w:eastAsia="MS Mincho" w:hAnsi="Arial" w:cs="Arial"/>
                <w:b/>
                <w:sz w:val="24"/>
                <w:szCs w:val="24"/>
              </w:rPr>
              <w:t>XII….</w:t>
            </w:r>
            <w:proofErr w:type="gramEnd"/>
            <w:r w:rsidRPr="003C1176">
              <w:rPr>
                <w:rFonts w:ascii="Arial" w:eastAsia="MS Mincho" w:hAnsi="Arial" w:cs="Arial"/>
                <w:b/>
                <w:sz w:val="24"/>
                <w:szCs w:val="24"/>
              </w:rPr>
              <w:t>XVI</w:t>
            </w:r>
          </w:p>
          <w:p w14:paraId="5F5D48C7" w14:textId="77777777" w:rsidR="00BE1A35" w:rsidRPr="003C1176" w:rsidRDefault="00BE1A35" w:rsidP="00224903">
            <w:pPr>
              <w:tabs>
                <w:tab w:val="left" w:pos="3733"/>
              </w:tabs>
              <w:jc w:val="both"/>
              <w:rPr>
                <w:rFonts w:ascii="Arial" w:eastAsia="MS Mincho" w:hAnsi="Arial" w:cs="Arial"/>
                <w:b/>
                <w:sz w:val="24"/>
                <w:szCs w:val="24"/>
                <w:highlight w:val="yellow"/>
              </w:rPr>
            </w:pPr>
          </w:p>
          <w:p w14:paraId="18BDF614"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highlight w:val="yellow"/>
              </w:rPr>
              <w:t>XVII.- Proponer la simplificación y modernización de trámites</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y servicios de las dependencias y entidades de la administración </w:t>
            </w:r>
            <w:proofErr w:type="spellStart"/>
            <w:r w:rsidRPr="003C1176">
              <w:rPr>
                <w:rFonts w:ascii="Arial" w:eastAsia="MS Mincho" w:hAnsi="Arial" w:cs="Arial"/>
                <w:sz w:val="24"/>
                <w:szCs w:val="24"/>
              </w:rPr>
              <w:t>publica</w:t>
            </w:r>
            <w:proofErr w:type="spellEnd"/>
            <w:r w:rsidRPr="003C1176">
              <w:rPr>
                <w:rFonts w:ascii="Arial" w:eastAsia="MS Mincho" w:hAnsi="Arial" w:cs="Arial"/>
                <w:sz w:val="24"/>
                <w:szCs w:val="24"/>
              </w:rPr>
              <w:t xml:space="preserve"> municipal, procurando, cuando así sea procedente, la presentación de trámites por medios electrónicos; </w:t>
            </w:r>
          </w:p>
          <w:p w14:paraId="4A961370" w14:textId="77777777" w:rsidR="00BE1A35" w:rsidRPr="003C1176" w:rsidRDefault="00BE1A35" w:rsidP="00224903">
            <w:pPr>
              <w:tabs>
                <w:tab w:val="left" w:pos="3733"/>
              </w:tabs>
              <w:jc w:val="both"/>
              <w:rPr>
                <w:rFonts w:ascii="Arial" w:eastAsia="MS Mincho" w:hAnsi="Arial" w:cs="Arial"/>
                <w:sz w:val="24"/>
                <w:szCs w:val="24"/>
              </w:rPr>
            </w:pPr>
          </w:p>
          <w:p w14:paraId="7A749609" w14:textId="77777777" w:rsidR="00BE1A35" w:rsidRPr="003C1176" w:rsidRDefault="00BE1A35" w:rsidP="00224903">
            <w:pPr>
              <w:tabs>
                <w:tab w:val="left" w:pos="3733"/>
              </w:tabs>
              <w:jc w:val="both"/>
              <w:rPr>
                <w:rFonts w:ascii="Arial" w:eastAsia="MS Mincho" w:hAnsi="Arial" w:cs="Arial"/>
                <w:b/>
                <w:sz w:val="24"/>
                <w:szCs w:val="24"/>
              </w:rPr>
            </w:pPr>
            <w:r w:rsidRPr="003C1176">
              <w:rPr>
                <w:rFonts w:ascii="Arial" w:eastAsia="MS Mincho" w:hAnsi="Arial" w:cs="Arial"/>
                <w:b/>
                <w:sz w:val="24"/>
                <w:szCs w:val="24"/>
              </w:rPr>
              <w:t xml:space="preserve">XVIII </w:t>
            </w:r>
          </w:p>
          <w:p w14:paraId="65ACDC1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highlight w:val="yellow"/>
                <w:u w:val="single"/>
              </w:rPr>
              <w:t>XIX</w:t>
            </w:r>
            <w:r w:rsidRPr="003C1176">
              <w:rPr>
                <w:rFonts w:ascii="Arial" w:eastAsia="MS Mincho" w:hAnsi="Arial" w:cs="Arial"/>
                <w:sz w:val="24"/>
                <w:szCs w:val="24"/>
              </w:rPr>
              <w:t xml:space="preserve"> Promover las acciones para reducir la carga administrativa derivada de los requerimientos y procedimientos establecidos para la apertura y funcionamiento de empresas por parte de las dependencias administrativas en el municipio;</w:t>
            </w:r>
          </w:p>
          <w:p w14:paraId="338546B0" w14:textId="77777777" w:rsidR="00BE1A35" w:rsidRPr="003C1176" w:rsidRDefault="00BE1A35" w:rsidP="00224903">
            <w:pPr>
              <w:jc w:val="both"/>
              <w:rPr>
                <w:rFonts w:ascii="Arial" w:eastAsia="MS Mincho" w:hAnsi="Arial" w:cs="Arial"/>
                <w:sz w:val="24"/>
                <w:szCs w:val="24"/>
              </w:rPr>
            </w:pPr>
          </w:p>
          <w:p w14:paraId="1AF594F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lastRenderedPageBreak/>
              <w:t>XX…</w:t>
            </w:r>
            <w:r w:rsidRPr="003C1176">
              <w:rPr>
                <w:rFonts w:ascii="Arial" w:eastAsia="MS Mincho" w:hAnsi="Arial" w:cs="Arial"/>
                <w:sz w:val="24"/>
                <w:szCs w:val="24"/>
              </w:rPr>
              <w:t>XXV</w:t>
            </w:r>
          </w:p>
          <w:p w14:paraId="5A60CF6D" w14:textId="77777777" w:rsidR="00BE1A35" w:rsidRPr="003C1176" w:rsidRDefault="00BE1A35" w:rsidP="00224903">
            <w:pPr>
              <w:tabs>
                <w:tab w:val="left" w:pos="3733"/>
              </w:tabs>
              <w:jc w:val="both"/>
              <w:rPr>
                <w:rFonts w:ascii="Arial" w:hAnsi="Arial" w:cs="Arial"/>
                <w:sz w:val="24"/>
                <w:szCs w:val="24"/>
              </w:rPr>
            </w:pPr>
          </w:p>
          <w:p w14:paraId="4F026090"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highlight w:val="yellow"/>
                <w:u w:val="single"/>
              </w:rPr>
              <w:t>XXVI</w:t>
            </w:r>
            <w:r w:rsidRPr="003C1176">
              <w:rPr>
                <w:rFonts w:ascii="Arial" w:eastAsia="MS Mincho" w:hAnsi="Arial" w:cs="Arial"/>
                <w:sz w:val="24"/>
                <w:szCs w:val="24"/>
              </w:rPr>
              <w:t>.</w:t>
            </w:r>
            <w:r w:rsidRPr="003C1176">
              <w:rPr>
                <w:rFonts w:ascii="Arial" w:eastAsia="MS Mincho" w:hAnsi="Arial" w:cs="Arial"/>
                <w:b/>
                <w:sz w:val="24"/>
                <w:szCs w:val="24"/>
              </w:rPr>
              <w:t>-</w:t>
            </w:r>
            <w:r w:rsidRPr="003C1176">
              <w:rPr>
                <w:rFonts w:ascii="Arial" w:eastAsia="MS Mincho" w:hAnsi="Arial" w:cs="Arial"/>
                <w:sz w:val="24"/>
                <w:szCs w:val="24"/>
              </w:rPr>
              <w:t xml:space="preserve"> Diseñar y aplicar el </w:t>
            </w:r>
            <w:r w:rsidRPr="003C1176">
              <w:rPr>
                <w:rFonts w:ascii="Arial" w:eastAsia="MS Mincho" w:hAnsi="Arial" w:cs="Arial"/>
                <w:sz w:val="24"/>
                <w:szCs w:val="24"/>
                <w:highlight w:val="yellow"/>
              </w:rPr>
              <w:t>Programa de Mejora Regulatoria;</w:t>
            </w:r>
          </w:p>
          <w:p w14:paraId="293F5798"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highlight w:val="yellow"/>
                <w:u w:val="single"/>
              </w:rPr>
              <w:t>XXVII</w:t>
            </w:r>
            <w:r w:rsidRPr="003C1176">
              <w:rPr>
                <w:rFonts w:ascii="Arial" w:eastAsia="MS Mincho" w:hAnsi="Arial" w:cs="Arial"/>
                <w:b/>
                <w:sz w:val="24"/>
                <w:szCs w:val="24"/>
                <w:u w:val="single"/>
              </w:rPr>
              <w:t>.-</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Proponer sus manuales de organización y procedimientos, así como disposiciones estratégicas de carácter organizacional y administrativo; y </w:t>
            </w:r>
          </w:p>
          <w:p w14:paraId="7E102F8B"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highlight w:val="yellow"/>
                <w:u w:val="single"/>
              </w:rPr>
              <w:t>XXVIII</w:t>
            </w:r>
            <w:r w:rsidRPr="003C1176">
              <w:rPr>
                <w:rFonts w:ascii="Arial" w:eastAsia="MS Mincho" w:hAnsi="Arial" w:cs="Arial"/>
                <w:b/>
                <w:sz w:val="24"/>
                <w:szCs w:val="24"/>
                <w:highlight w:val="yellow"/>
              </w:rPr>
              <w:t>.-</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Coadyuvar con las Comisiones </w:t>
            </w:r>
            <w:proofErr w:type="gramStart"/>
            <w:r w:rsidRPr="003C1176">
              <w:rPr>
                <w:rFonts w:ascii="Arial" w:eastAsia="MS Mincho" w:hAnsi="Arial" w:cs="Arial"/>
                <w:sz w:val="24"/>
                <w:szCs w:val="24"/>
              </w:rPr>
              <w:t>Edilicias</w:t>
            </w:r>
            <w:proofErr w:type="gramEnd"/>
            <w:r w:rsidRPr="003C1176">
              <w:rPr>
                <w:rFonts w:ascii="Arial" w:eastAsia="MS Mincho" w:hAnsi="Arial" w:cs="Arial"/>
                <w:sz w:val="24"/>
                <w:szCs w:val="24"/>
              </w:rPr>
              <w:t xml:space="preserve"> y Permanentes, para la mejor atención de los temas de mejora regulatoria AIR; y </w:t>
            </w:r>
          </w:p>
          <w:p w14:paraId="4DFCD2B8" w14:textId="77777777" w:rsidR="00BE1A35" w:rsidRPr="003C1176" w:rsidRDefault="00BE1A35" w:rsidP="00224903">
            <w:pPr>
              <w:tabs>
                <w:tab w:val="left" w:pos="3733"/>
              </w:tabs>
              <w:jc w:val="both"/>
              <w:rPr>
                <w:rFonts w:ascii="Arial" w:eastAsia="MS Mincho" w:hAnsi="Arial" w:cs="Arial"/>
                <w:sz w:val="24"/>
                <w:szCs w:val="24"/>
              </w:rPr>
            </w:pPr>
            <w:r w:rsidRPr="003C1176">
              <w:rPr>
                <w:rFonts w:ascii="Arial" w:eastAsia="MS Mincho" w:hAnsi="Arial" w:cs="Arial"/>
                <w:b/>
                <w:sz w:val="24"/>
                <w:szCs w:val="24"/>
                <w:highlight w:val="yellow"/>
                <w:u w:val="single"/>
              </w:rPr>
              <w:t>XXIX.</w:t>
            </w:r>
            <w:r w:rsidRPr="003C1176">
              <w:rPr>
                <w:rFonts w:ascii="Arial" w:eastAsia="MS Mincho" w:hAnsi="Arial" w:cs="Arial"/>
                <w:b/>
                <w:sz w:val="24"/>
                <w:szCs w:val="24"/>
              </w:rPr>
              <w:t xml:space="preserve">- </w:t>
            </w:r>
            <w:r w:rsidRPr="003C1176">
              <w:rPr>
                <w:rFonts w:ascii="Arial" w:eastAsia="MS Mincho" w:hAnsi="Arial" w:cs="Arial"/>
                <w:sz w:val="24"/>
                <w:szCs w:val="24"/>
              </w:rPr>
              <w:t>Las demás que señalen las leyes, reglamentos y demás disposiciones jurídicas aplicables.</w:t>
            </w:r>
          </w:p>
          <w:p w14:paraId="772CB3FB" w14:textId="77777777" w:rsidR="00BE1A35" w:rsidRPr="003C1176" w:rsidRDefault="00BE1A35" w:rsidP="00224903">
            <w:pPr>
              <w:tabs>
                <w:tab w:val="left" w:pos="3733"/>
              </w:tabs>
              <w:jc w:val="both"/>
              <w:rPr>
                <w:rFonts w:ascii="Arial" w:hAnsi="Arial" w:cs="Arial"/>
                <w:sz w:val="24"/>
                <w:szCs w:val="24"/>
              </w:rPr>
            </w:pPr>
          </w:p>
        </w:tc>
      </w:tr>
      <w:tr w:rsidR="00BE1A35" w:rsidRPr="003C1176" w14:paraId="3EE0B883" w14:textId="77777777" w:rsidTr="00224903">
        <w:tc>
          <w:tcPr>
            <w:tcW w:w="4489" w:type="dxa"/>
          </w:tcPr>
          <w:p w14:paraId="20794B5D"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lastRenderedPageBreak/>
              <w:t>Artículo 24.-</w:t>
            </w:r>
            <w:r w:rsidRPr="003C1176">
              <w:rPr>
                <w:rFonts w:ascii="Arial" w:eastAsia="MS Mincho" w:hAnsi="Arial" w:cs="Arial"/>
                <w:sz w:val="24"/>
                <w:szCs w:val="24"/>
              </w:rPr>
              <w:t xml:space="preserve"> Son herramientas de la mejora regulatoria, las que compilan el Registro Municipal de Regulaciones de Tramites y de Servicios de los Sujetos Obligados, y tiene como objeto otorgar seguridad jurídica a las personas, dar transparencia, facilitar el cumplimiento regulatorio, así como, fomentar el uso de las tecnologías de la información y comunicación; tiene carácter público y la información que contenga será vinculante para los sujetos obligados, en el ámbito de sus competencias: </w:t>
            </w:r>
          </w:p>
          <w:p w14:paraId="684CFD75" w14:textId="77777777" w:rsidR="00BE1A35" w:rsidRPr="003C1176" w:rsidRDefault="00BE1A35" w:rsidP="00224903">
            <w:pPr>
              <w:jc w:val="both"/>
              <w:rPr>
                <w:rFonts w:ascii="Arial" w:eastAsia="MS Mincho" w:hAnsi="Arial" w:cs="Arial"/>
                <w:sz w:val="24"/>
                <w:szCs w:val="24"/>
              </w:rPr>
            </w:pPr>
          </w:p>
          <w:p w14:paraId="6CA46710" w14:textId="77777777" w:rsidR="00BE1A35" w:rsidRPr="003C1176" w:rsidRDefault="00BE1A35" w:rsidP="00224903">
            <w:pPr>
              <w:jc w:val="both"/>
              <w:rPr>
                <w:rFonts w:ascii="Arial" w:eastAsia="MS Mincho" w:hAnsi="Arial" w:cs="Arial"/>
                <w:b/>
                <w:sz w:val="24"/>
                <w:szCs w:val="24"/>
              </w:rPr>
            </w:pPr>
          </w:p>
        </w:tc>
        <w:tc>
          <w:tcPr>
            <w:tcW w:w="4489" w:type="dxa"/>
          </w:tcPr>
          <w:p w14:paraId="7A12D0C9" w14:textId="77777777" w:rsidR="00BE1A35" w:rsidRPr="003C1176" w:rsidRDefault="00BE1A35" w:rsidP="00224903">
            <w:pPr>
              <w:tabs>
                <w:tab w:val="left" w:pos="3591"/>
                <w:tab w:val="left" w:pos="3733"/>
              </w:tabs>
              <w:jc w:val="both"/>
              <w:rPr>
                <w:rFonts w:ascii="Arial" w:eastAsia="MS Mincho" w:hAnsi="Arial" w:cs="Arial"/>
                <w:sz w:val="24"/>
                <w:szCs w:val="24"/>
              </w:rPr>
            </w:pPr>
            <w:r w:rsidRPr="003C1176">
              <w:rPr>
                <w:rFonts w:ascii="Arial" w:eastAsia="MS Mincho" w:hAnsi="Arial" w:cs="Arial"/>
                <w:b/>
                <w:sz w:val="24"/>
                <w:szCs w:val="24"/>
              </w:rPr>
              <w:t>Artículo 24.-</w:t>
            </w:r>
            <w:r w:rsidRPr="003C1176">
              <w:rPr>
                <w:rFonts w:ascii="Arial" w:eastAsia="MS Mincho" w:hAnsi="Arial" w:cs="Arial"/>
                <w:sz w:val="24"/>
                <w:szCs w:val="24"/>
              </w:rPr>
              <w:t xml:space="preserve"> Son herramientas de la mejora regulatoria, </w:t>
            </w:r>
            <w:r w:rsidRPr="003C1176">
              <w:rPr>
                <w:rFonts w:ascii="Arial" w:eastAsia="MS Mincho" w:hAnsi="Arial" w:cs="Arial"/>
                <w:sz w:val="24"/>
                <w:szCs w:val="24"/>
                <w:highlight w:val="yellow"/>
              </w:rPr>
              <w:t>el catálogo municipal que compila el Registro Municipal de Regulaciones, Tramites y  de Servicios</w:t>
            </w:r>
            <w:r w:rsidRPr="003C1176">
              <w:rPr>
                <w:rFonts w:ascii="Arial" w:eastAsia="MS Mincho" w:hAnsi="Arial" w:cs="Arial"/>
                <w:sz w:val="24"/>
                <w:szCs w:val="24"/>
              </w:rPr>
              <w:t xml:space="preserve"> de los Sujetos Obligados</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y tiene como objeto otorgar seguridad jurídica a las personas, dar transparencia, facilitar el cumplimiento regulatorio, así como, fomentar el uso de las tecnologías de la información y comunicación; tiene carácter público y la información que contenga será vinculante para los sujetos obligados, en el ámbito de sus competencias: </w:t>
            </w:r>
          </w:p>
        </w:tc>
      </w:tr>
      <w:tr w:rsidR="00BE1A35" w:rsidRPr="003C1176" w14:paraId="28432805" w14:textId="77777777" w:rsidTr="00224903">
        <w:tc>
          <w:tcPr>
            <w:tcW w:w="4489" w:type="dxa"/>
          </w:tcPr>
          <w:p w14:paraId="4E135F6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25.-</w:t>
            </w:r>
            <w:r w:rsidRPr="003C1176">
              <w:rPr>
                <w:rFonts w:ascii="Arial" w:eastAsia="MS Mincho" w:hAnsi="Arial" w:cs="Arial"/>
                <w:sz w:val="24"/>
                <w:szCs w:val="24"/>
              </w:rPr>
              <w:t xml:space="preserve"> Las herramientas están integradas por: </w:t>
            </w:r>
          </w:p>
          <w:p w14:paraId="58405FF1" w14:textId="77777777" w:rsidR="00BE1A35" w:rsidRPr="003C1176" w:rsidRDefault="00BE1A35" w:rsidP="00224903">
            <w:pPr>
              <w:jc w:val="both"/>
              <w:rPr>
                <w:rFonts w:ascii="Arial" w:eastAsia="MS Mincho" w:hAnsi="Arial" w:cs="Arial"/>
                <w:b/>
                <w:sz w:val="24"/>
                <w:szCs w:val="24"/>
              </w:rPr>
            </w:pPr>
          </w:p>
          <w:p w14:paraId="38AD72B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El Programa Anual de Mejora Regulatoria; </w:t>
            </w:r>
          </w:p>
          <w:p w14:paraId="7117ED30"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La Agenda de Mejora Regulatoria;</w:t>
            </w:r>
          </w:p>
          <w:p w14:paraId="3DF3488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III.-</w:t>
            </w:r>
            <w:r w:rsidRPr="003C1176">
              <w:rPr>
                <w:rFonts w:ascii="Arial" w:eastAsia="MS Mincho" w:hAnsi="Arial" w:cs="Arial"/>
                <w:sz w:val="24"/>
                <w:szCs w:val="24"/>
              </w:rPr>
              <w:t xml:space="preserve"> El Análisis de Impacto Regulatorio (AIR);</w:t>
            </w:r>
          </w:p>
          <w:p w14:paraId="3932CAF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IV.-</w:t>
            </w:r>
            <w:r w:rsidRPr="003C1176">
              <w:rPr>
                <w:rFonts w:ascii="Arial" w:eastAsia="MS Mincho" w:hAnsi="Arial" w:cs="Arial"/>
                <w:sz w:val="24"/>
                <w:szCs w:val="24"/>
              </w:rPr>
              <w:t xml:space="preserve"> El Registro Municipal de Trámites y Servicios (RETYS); </w:t>
            </w:r>
          </w:p>
          <w:p w14:paraId="6CA0869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V.-</w:t>
            </w:r>
            <w:r w:rsidRPr="003C1176">
              <w:rPr>
                <w:rFonts w:ascii="Arial" w:eastAsia="MS Mincho" w:hAnsi="Arial" w:cs="Arial"/>
                <w:sz w:val="24"/>
                <w:szCs w:val="24"/>
              </w:rPr>
              <w:t xml:space="preserve"> El Registro Municipal de Regulaciones; </w:t>
            </w:r>
          </w:p>
          <w:p w14:paraId="6557750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VI.-</w:t>
            </w:r>
            <w:r w:rsidRPr="003C1176">
              <w:rPr>
                <w:rFonts w:ascii="Arial" w:eastAsia="MS Mincho" w:hAnsi="Arial" w:cs="Arial"/>
                <w:sz w:val="24"/>
                <w:szCs w:val="24"/>
              </w:rPr>
              <w:t xml:space="preserve"> Padrón Municipal de Visitas Domiciliarias; </w:t>
            </w:r>
          </w:p>
          <w:p w14:paraId="6730FC88"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VII.-</w:t>
            </w:r>
            <w:r w:rsidRPr="003C1176">
              <w:rPr>
                <w:rFonts w:ascii="Arial" w:eastAsia="MS Mincho" w:hAnsi="Arial" w:cs="Arial"/>
                <w:sz w:val="24"/>
                <w:szCs w:val="24"/>
              </w:rPr>
              <w:t xml:space="preserve"> La Protesta Ciudadana; y </w:t>
            </w:r>
          </w:p>
          <w:p w14:paraId="5D54E4B1"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VIII.-</w:t>
            </w:r>
            <w:r w:rsidRPr="003C1176">
              <w:rPr>
                <w:rFonts w:ascii="Arial" w:eastAsia="MS Mincho" w:hAnsi="Arial" w:cs="Arial"/>
                <w:sz w:val="24"/>
                <w:szCs w:val="24"/>
              </w:rPr>
              <w:t xml:space="preserve"> Las demás que establezca la Ley de la materia.</w:t>
            </w:r>
          </w:p>
          <w:p w14:paraId="1CD63ABC" w14:textId="77777777" w:rsidR="00BE1A35" w:rsidRPr="003C1176" w:rsidRDefault="00BE1A35" w:rsidP="00224903">
            <w:pPr>
              <w:ind w:left="964" w:right="964"/>
              <w:jc w:val="center"/>
              <w:rPr>
                <w:rFonts w:ascii="Arial" w:eastAsia="MS Mincho" w:hAnsi="Arial" w:cs="Arial"/>
                <w:b/>
                <w:sz w:val="24"/>
                <w:szCs w:val="24"/>
              </w:rPr>
            </w:pPr>
          </w:p>
        </w:tc>
        <w:tc>
          <w:tcPr>
            <w:tcW w:w="4489" w:type="dxa"/>
          </w:tcPr>
          <w:p w14:paraId="61980F5E" w14:textId="77777777" w:rsidR="00BE1A35" w:rsidRPr="003C1176"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rPr>
              <w:t>Artículo 25.-</w:t>
            </w:r>
            <w:r w:rsidRPr="003C1176">
              <w:rPr>
                <w:rFonts w:ascii="Arial" w:eastAsia="MS Mincho" w:hAnsi="Arial" w:cs="Arial"/>
                <w:sz w:val="24"/>
                <w:szCs w:val="24"/>
              </w:rPr>
              <w:t xml:space="preserve"> Las herramientas están integradas por: </w:t>
            </w:r>
          </w:p>
          <w:p w14:paraId="21927785" w14:textId="77777777" w:rsidR="00BE1A35" w:rsidRPr="003C1176" w:rsidRDefault="00BE1A35" w:rsidP="00224903">
            <w:pPr>
              <w:tabs>
                <w:tab w:val="left" w:pos="3449"/>
                <w:tab w:val="left" w:pos="3591"/>
              </w:tabs>
              <w:jc w:val="both"/>
              <w:rPr>
                <w:rFonts w:ascii="Arial" w:eastAsia="MS Mincho" w:hAnsi="Arial" w:cs="Arial"/>
                <w:b/>
                <w:sz w:val="24"/>
                <w:szCs w:val="24"/>
              </w:rPr>
            </w:pPr>
          </w:p>
          <w:p w14:paraId="0AFFF226" w14:textId="77777777" w:rsidR="00BE1A35" w:rsidRPr="003C1176"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w:t>
            </w:r>
            <w:r w:rsidRPr="003C1176">
              <w:rPr>
                <w:rFonts w:ascii="Arial" w:eastAsia="MS Mincho" w:hAnsi="Arial" w:cs="Arial"/>
                <w:sz w:val="24"/>
                <w:szCs w:val="24"/>
                <w:highlight w:val="yellow"/>
              </w:rPr>
              <w:t>El Programa de Mejora Regulatoria;</w:t>
            </w:r>
            <w:r w:rsidRPr="003C1176">
              <w:rPr>
                <w:rFonts w:ascii="Arial" w:eastAsia="MS Mincho" w:hAnsi="Arial" w:cs="Arial"/>
                <w:sz w:val="24"/>
                <w:szCs w:val="24"/>
              </w:rPr>
              <w:t xml:space="preserve"> </w:t>
            </w:r>
          </w:p>
          <w:p w14:paraId="17F96490" w14:textId="77777777" w:rsidR="00BE1A35" w:rsidRPr="003C1176"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La Agenda de Mejora Regulatoria;</w:t>
            </w:r>
          </w:p>
          <w:p w14:paraId="5593AA19" w14:textId="77777777" w:rsidR="00BE1A35" w:rsidRPr="003C1176"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rPr>
              <w:t>III.-</w:t>
            </w:r>
            <w:r w:rsidRPr="003C1176">
              <w:rPr>
                <w:rFonts w:ascii="Arial" w:eastAsia="MS Mincho" w:hAnsi="Arial" w:cs="Arial"/>
                <w:sz w:val="24"/>
                <w:szCs w:val="24"/>
              </w:rPr>
              <w:t xml:space="preserve"> El Análisis de Impacto Regulatorio (AIR);</w:t>
            </w:r>
          </w:p>
          <w:p w14:paraId="1CF16D5B" w14:textId="77777777" w:rsidR="00BE1A35" w:rsidRPr="003C1176" w:rsidRDefault="00BE1A35" w:rsidP="00224903">
            <w:pPr>
              <w:tabs>
                <w:tab w:val="left" w:pos="3449"/>
                <w:tab w:val="left" w:pos="3591"/>
              </w:tabs>
              <w:jc w:val="both"/>
              <w:rPr>
                <w:rFonts w:ascii="Arial" w:eastAsia="MS Mincho" w:hAnsi="Arial" w:cs="Arial"/>
                <w:b/>
                <w:sz w:val="24"/>
                <w:szCs w:val="24"/>
                <w:highlight w:val="yellow"/>
              </w:rPr>
            </w:pPr>
            <w:r w:rsidRPr="003C1176">
              <w:rPr>
                <w:rFonts w:ascii="Arial" w:eastAsia="MS Mincho" w:hAnsi="Arial" w:cs="Arial"/>
                <w:b/>
                <w:sz w:val="24"/>
                <w:szCs w:val="24"/>
                <w:highlight w:val="yellow"/>
              </w:rPr>
              <w:t xml:space="preserve">IV.- Catálogo municipal de Regulaciones, Trámites y Servicios:  </w:t>
            </w:r>
          </w:p>
          <w:p w14:paraId="74FD0197" w14:textId="77777777" w:rsidR="00BE1A35" w:rsidRPr="003C1176" w:rsidRDefault="00BE1A35" w:rsidP="00224903">
            <w:pPr>
              <w:tabs>
                <w:tab w:val="left" w:pos="3449"/>
                <w:tab w:val="left" w:pos="3591"/>
              </w:tabs>
              <w:jc w:val="both"/>
              <w:rPr>
                <w:rFonts w:ascii="Arial" w:eastAsia="MS Mincho" w:hAnsi="Arial" w:cs="Arial"/>
                <w:sz w:val="24"/>
                <w:szCs w:val="24"/>
                <w:highlight w:val="yellow"/>
              </w:rPr>
            </w:pPr>
            <w:r w:rsidRPr="003C1176">
              <w:rPr>
                <w:rFonts w:ascii="Arial" w:eastAsia="MS Mincho" w:hAnsi="Arial" w:cs="Arial"/>
                <w:sz w:val="24"/>
                <w:szCs w:val="24"/>
                <w:highlight w:val="yellow"/>
              </w:rPr>
              <w:t xml:space="preserve"> </w:t>
            </w:r>
            <w:r w:rsidRPr="003C1176">
              <w:rPr>
                <w:rFonts w:ascii="Arial" w:eastAsia="MS Mincho" w:hAnsi="Arial" w:cs="Arial"/>
                <w:b/>
                <w:sz w:val="24"/>
                <w:szCs w:val="24"/>
                <w:highlight w:val="yellow"/>
              </w:rPr>
              <w:t>a).</w:t>
            </w:r>
            <w:r w:rsidRPr="003C1176">
              <w:rPr>
                <w:rFonts w:ascii="Arial" w:eastAsia="MS Mincho" w:hAnsi="Arial" w:cs="Arial"/>
                <w:sz w:val="24"/>
                <w:szCs w:val="24"/>
                <w:highlight w:val="yellow"/>
              </w:rPr>
              <w:t xml:space="preserve"> El Registro Municipal de Trámites y Servicios (RETYS); </w:t>
            </w:r>
          </w:p>
          <w:p w14:paraId="2932ED47" w14:textId="77777777" w:rsidR="00BE1A35" w:rsidRPr="003C1176" w:rsidRDefault="00BE1A35" w:rsidP="00224903">
            <w:pPr>
              <w:tabs>
                <w:tab w:val="left" w:pos="3449"/>
                <w:tab w:val="left" w:pos="3591"/>
              </w:tabs>
              <w:jc w:val="both"/>
              <w:rPr>
                <w:rFonts w:ascii="Arial" w:eastAsia="MS Mincho" w:hAnsi="Arial" w:cs="Arial"/>
                <w:sz w:val="24"/>
                <w:szCs w:val="24"/>
                <w:highlight w:val="yellow"/>
              </w:rPr>
            </w:pPr>
            <w:r w:rsidRPr="003C1176">
              <w:rPr>
                <w:rFonts w:ascii="Arial" w:eastAsia="MS Mincho" w:hAnsi="Arial" w:cs="Arial"/>
                <w:b/>
                <w:sz w:val="24"/>
                <w:szCs w:val="24"/>
                <w:highlight w:val="yellow"/>
              </w:rPr>
              <w:t>b).</w:t>
            </w:r>
            <w:r w:rsidRPr="003C1176">
              <w:rPr>
                <w:rFonts w:ascii="Arial" w:eastAsia="MS Mincho" w:hAnsi="Arial" w:cs="Arial"/>
                <w:sz w:val="24"/>
                <w:szCs w:val="24"/>
                <w:highlight w:val="yellow"/>
              </w:rPr>
              <w:t xml:space="preserve"> El Registro Municipal de Regulaciones; </w:t>
            </w:r>
          </w:p>
          <w:p w14:paraId="21C5742B" w14:textId="77777777" w:rsidR="00BE1A35" w:rsidRPr="003C1176" w:rsidRDefault="00BE1A35" w:rsidP="00224903">
            <w:pPr>
              <w:tabs>
                <w:tab w:val="left" w:pos="3449"/>
                <w:tab w:val="left" w:pos="3591"/>
              </w:tabs>
              <w:jc w:val="both"/>
              <w:rPr>
                <w:rFonts w:ascii="Arial" w:eastAsia="MS Mincho" w:hAnsi="Arial" w:cs="Arial"/>
                <w:sz w:val="24"/>
                <w:szCs w:val="24"/>
                <w:highlight w:val="yellow"/>
              </w:rPr>
            </w:pPr>
            <w:r w:rsidRPr="003C1176">
              <w:rPr>
                <w:rFonts w:ascii="Arial" w:eastAsia="MS Mincho" w:hAnsi="Arial" w:cs="Arial"/>
                <w:b/>
                <w:sz w:val="24"/>
                <w:szCs w:val="24"/>
                <w:highlight w:val="yellow"/>
              </w:rPr>
              <w:t xml:space="preserve">c). </w:t>
            </w:r>
            <w:r w:rsidRPr="003C1176">
              <w:rPr>
                <w:rFonts w:ascii="Arial" w:eastAsia="MS Mincho" w:hAnsi="Arial" w:cs="Arial"/>
                <w:sz w:val="24"/>
                <w:szCs w:val="24"/>
                <w:highlight w:val="yellow"/>
              </w:rPr>
              <w:t xml:space="preserve"> Padrón Municipal de Visitas Domiciliarias; </w:t>
            </w:r>
          </w:p>
          <w:p w14:paraId="2F065204" w14:textId="77777777" w:rsidR="00BE1A35" w:rsidRPr="003C1176"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highlight w:val="yellow"/>
              </w:rPr>
              <w:t>d).</w:t>
            </w:r>
            <w:r w:rsidRPr="003C1176">
              <w:rPr>
                <w:rFonts w:ascii="Arial" w:eastAsia="MS Mincho" w:hAnsi="Arial" w:cs="Arial"/>
                <w:sz w:val="24"/>
                <w:szCs w:val="24"/>
                <w:highlight w:val="yellow"/>
              </w:rPr>
              <w:t xml:space="preserve"> La Protesta Ciudadana; </w:t>
            </w:r>
          </w:p>
          <w:p w14:paraId="2085265E" w14:textId="77777777" w:rsidR="00BE1A35" w:rsidRPr="003C1176"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highlight w:val="yellow"/>
              </w:rPr>
              <w:t>e).</w:t>
            </w:r>
            <w:r w:rsidRPr="003C1176">
              <w:rPr>
                <w:rFonts w:ascii="Arial" w:eastAsia="MS Mincho" w:hAnsi="Arial" w:cs="Arial"/>
                <w:sz w:val="24"/>
                <w:szCs w:val="24"/>
                <w:highlight w:val="yellow"/>
              </w:rPr>
              <w:t xml:space="preserve"> El Expediente Electrónico para Trámites y Servicios; y </w:t>
            </w:r>
            <w:r w:rsidRPr="003C1176">
              <w:rPr>
                <w:rFonts w:ascii="Arial" w:eastAsia="MS Mincho" w:hAnsi="Arial" w:cs="Arial"/>
                <w:sz w:val="24"/>
                <w:szCs w:val="24"/>
              </w:rPr>
              <w:t xml:space="preserve"> </w:t>
            </w:r>
          </w:p>
          <w:p w14:paraId="2F1D9F7E" w14:textId="69B4983B" w:rsidR="00BE1A35" w:rsidRDefault="00BE1A35" w:rsidP="00224903">
            <w:pPr>
              <w:tabs>
                <w:tab w:val="left" w:pos="3449"/>
                <w:tab w:val="left" w:pos="3591"/>
              </w:tabs>
              <w:jc w:val="both"/>
              <w:rPr>
                <w:rFonts w:ascii="Arial" w:eastAsia="MS Mincho" w:hAnsi="Arial" w:cs="Arial"/>
                <w:sz w:val="24"/>
                <w:szCs w:val="24"/>
              </w:rPr>
            </w:pPr>
            <w:r w:rsidRPr="003C1176">
              <w:rPr>
                <w:rFonts w:ascii="Arial" w:eastAsia="MS Mincho" w:hAnsi="Arial" w:cs="Arial"/>
                <w:b/>
                <w:sz w:val="24"/>
                <w:szCs w:val="24"/>
              </w:rPr>
              <w:t>V.-</w:t>
            </w:r>
            <w:r w:rsidRPr="003C1176">
              <w:rPr>
                <w:rFonts w:ascii="Arial" w:eastAsia="MS Mincho" w:hAnsi="Arial" w:cs="Arial"/>
                <w:sz w:val="24"/>
                <w:szCs w:val="24"/>
              </w:rPr>
              <w:t xml:space="preserve"> Las demás que establezca la Ley de la materia.</w:t>
            </w:r>
          </w:p>
          <w:p w14:paraId="5040FE2D" w14:textId="6863F004" w:rsidR="003B3BE3" w:rsidRDefault="003B3BE3" w:rsidP="00224903">
            <w:pPr>
              <w:tabs>
                <w:tab w:val="left" w:pos="3449"/>
                <w:tab w:val="left" w:pos="3591"/>
              </w:tabs>
              <w:jc w:val="both"/>
              <w:rPr>
                <w:rFonts w:ascii="Arial" w:eastAsia="MS Mincho" w:hAnsi="Arial" w:cs="Arial"/>
                <w:sz w:val="24"/>
                <w:szCs w:val="24"/>
              </w:rPr>
            </w:pPr>
          </w:p>
          <w:p w14:paraId="5CFBCA54" w14:textId="428DE28A" w:rsidR="003B3BE3" w:rsidRDefault="003B3BE3" w:rsidP="00224903">
            <w:pPr>
              <w:tabs>
                <w:tab w:val="left" w:pos="3449"/>
                <w:tab w:val="left" w:pos="3591"/>
              </w:tabs>
              <w:jc w:val="both"/>
              <w:rPr>
                <w:rFonts w:ascii="Arial" w:eastAsia="MS Mincho" w:hAnsi="Arial" w:cs="Arial"/>
                <w:sz w:val="24"/>
                <w:szCs w:val="24"/>
              </w:rPr>
            </w:pPr>
          </w:p>
          <w:p w14:paraId="5838A2CB" w14:textId="77777777" w:rsidR="003B3BE3" w:rsidRPr="003C1176" w:rsidRDefault="003B3BE3" w:rsidP="00224903">
            <w:pPr>
              <w:tabs>
                <w:tab w:val="left" w:pos="3449"/>
                <w:tab w:val="left" w:pos="3591"/>
              </w:tabs>
              <w:jc w:val="both"/>
              <w:rPr>
                <w:rFonts w:ascii="Arial" w:eastAsia="MS Mincho" w:hAnsi="Arial" w:cs="Arial"/>
                <w:sz w:val="24"/>
                <w:szCs w:val="24"/>
              </w:rPr>
            </w:pPr>
          </w:p>
          <w:p w14:paraId="1E7C7938" w14:textId="77777777" w:rsidR="00BE1A35" w:rsidRPr="003C1176" w:rsidRDefault="00BE1A35" w:rsidP="00224903">
            <w:pPr>
              <w:ind w:left="964" w:right="964"/>
              <w:jc w:val="center"/>
              <w:rPr>
                <w:rFonts w:ascii="Arial" w:eastAsia="MS Mincho" w:hAnsi="Arial" w:cs="Arial"/>
                <w:b/>
                <w:sz w:val="24"/>
                <w:szCs w:val="24"/>
              </w:rPr>
            </w:pPr>
          </w:p>
        </w:tc>
      </w:tr>
      <w:tr w:rsidR="00BE1A35" w:rsidRPr="003C1176" w14:paraId="3630F4D5" w14:textId="77777777" w:rsidTr="00224903">
        <w:tc>
          <w:tcPr>
            <w:tcW w:w="4489" w:type="dxa"/>
          </w:tcPr>
          <w:p w14:paraId="33631704"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lastRenderedPageBreak/>
              <w:t>CAPÍTULO II</w:t>
            </w:r>
          </w:p>
          <w:p w14:paraId="7B76CE10"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t>DEL PROGRAMA ANUAL DE MEJORA REGULATORIA</w:t>
            </w:r>
          </w:p>
          <w:p w14:paraId="17CC454F" w14:textId="77777777" w:rsidR="00BE1A35" w:rsidRPr="003C1176" w:rsidRDefault="00BE1A35" w:rsidP="00224903">
            <w:pPr>
              <w:ind w:left="964" w:right="964"/>
              <w:jc w:val="both"/>
              <w:rPr>
                <w:rFonts w:ascii="Arial" w:eastAsia="MS Mincho" w:hAnsi="Arial" w:cs="Arial"/>
                <w:b/>
                <w:sz w:val="24"/>
                <w:szCs w:val="24"/>
              </w:rPr>
            </w:pPr>
          </w:p>
          <w:p w14:paraId="128BA72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26.-</w:t>
            </w:r>
            <w:r w:rsidRPr="003C1176">
              <w:rPr>
                <w:rFonts w:ascii="Arial" w:eastAsia="MS Mincho" w:hAnsi="Arial" w:cs="Arial"/>
                <w:sz w:val="24"/>
                <w:szCs w:val="24"/>
              </w:rPr>
              <w:t xml:space="preserve"> El Programa Anual de Mejora Regulatoria es una herramienta que tiene por objeto mejorar la regulación vigente e implementar acciones de simplificación de trámites y servicios.</w:t>
            </w:r>
          </w:p>
          <w:p w14:paraId="1298CA55" w14:textId="77777777" w:rsidR="00BE1A35" w:rsidRPr="003C1176" w:rsidRDefault="00BE1A35" w:rsidP="00224903">
            <w:pPr>
              <w:ind w:left="964"/>
              <w:jc w:val="both"/>
              <w:rPr>
                <w:rFonts w:ascii="Arial" w:eastAsia="MS Mincho" w:hAnsi="Arial" w:cs="Arial"/>
                <w:sz w:val="24"/>
                <w:szCs w:val="24"/>
              </w:rPr>
            </w:pPr>
          </w:p>
          <w:p w14:paraId="0A96CAB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De acuerdo con el calendario que se establezca, los Sujetos Obligados someterán a la autoridad de mejora regulatoria que les corresponda, un Programa de Mejora Regulatoria, con una vigencia anual, en relación con la regulación, trámites y servicios que aplican, así como, reportes periódicos sobre los avances correspondientes; y deberán considerar los lineamientos contenidos en la estrategia estatal.</w:t>
            </w:r>
          </w:p>
          <w:p w14:paraId="55EB8BEC" w14:textId="77777777" w:rsidR="00BE1A35" w:rsidRPr="003C1176" w:rsidRDefault="00BE1A35" w:rsidP="00224903">
            <w:pPr>
              <w:ind w:left="964"/>
              <w:jc w:val="both"/>
              <w:rPr>
                <w:rFonts w:ascii="Arial" w:eastAsia="MS Mincho" w:hAnsi="Arial" w:cs="Arial"/>
                <w:sz w:val="24"/>
                <w:szCs w:val="24"/>
              </w:rPr>
            </w:pPr>
          </w:p>
          <w:p w14:paraId="4863B47A" w14:textId="77777777" w:rsidR="00BE1A35" w:rsidRPr="003C1176" w:rsidRDefault="00BE1A35" w:rsidP="00224903">
            <w:pPr>
              <w:jc w:val="both"/>
              <w:rPr>
                <w:rFonts w:ascii="Arial" w:eastAsia="MS Mincho" w:hAnsi="Arial" w:cs="Arial"/>
                <w:b/>
                <w:sz w:val="24"/>
                <w:szCs w:val="24"/>
              </w:rPr>
            </w:pPr>
          </w:p>
        </w:tc>
        <w:tc>
          <w:tcPr>
            <w:tcW w:w="4489" w:type="dxa"/>
          </w:tcPr>
          <w:p w14:paraId="340F7AB2"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t>CAPÍTULO II</w:t>
            </w:r>
          </w:p>
          <w:p w14:paraId="50E2D85A"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highlight w:val="yellow"/>
              </w:rPr>
              <w:t>DEL PROGRAMA DE MEJORA REGULATORIA</w:t>
            </w:r>
          </w:p>
          <w:p w14:paraId="2992DECC" w14:textId="77777777" w:rsidR="00BE1A35" w:rsidRPr="003C1176" w:rsidRDefault="00BE1A35" w:rsidP="00224903">
            <w:pPr>
              <w:ind w:left="964" w:right="964"/>
              <w:jc w:val="both"/>
              <w:rPr>
                <w:rFonts w:ascii="Arial" w:eastAsia="MS Mincho" w:hAnsi="Arial" w:cs="Arial"/>
                <w:b/>
                <w:sz w:val="24"/>
                <w:szCs w:val="24"/>
              </w:rPr>
            </w:pPr>
          </w:p>
          <w:p w14:paraId="0279F36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26.-</w:t>
            </w:r>
            <w:r w:rsidRPr="003C1176">
              <w:rPr>
                <w:rFonts w:ascii="Arial" w:eastAsia="MS Mincho" w:hAnsi="Arial" w:cs="Arial"/>
                <w:sz w:val="24"/>
                <w:szCs w:val="24"/>
              </w:rPr>
              <w:t xml:space="preserve"> El </w:t>
            </w:r>
            <w:r w:rsidRPr="003C1176">
              <w:rPr>
                <w:rFonts w:ascii="Arial" w:eastAsia="MS Mincho" w:hAnsi="Arial" w:cs="Arial"/>
                <w:sz w:val="24"/>
                <w:szCs w:val="24"/>
                <w:highlight w:val="yellow"/>
              </w:rPr>
              <w:t>Programa de Mejora Regulatoria</w:t>
            </w:r>
            <w:r w:rsidRPr="003C1176">
              <w:rPr>
                <w:rFonts w:ascii="Arial" w:eastAsia="MS Mincho" w:hAnsi="Arial" w:cs="Arial"/>
                <w:sz w:val="24"/>
                <w:szCs w:val="24"/>
              </w:rPr>
              <w:t xml:space="preserve"> es una herramienta que tiene por objeto mejorar la regulación vigente e implementar acciones de simplificación de trámites y servicios.</w:t>
            </w:r>
          </w:p>
          <w:p w14:paraId="1B7A9DB7" w14:textId="77777777" w:rsidR="00BE1A35" w:rsidRPr="003C1176" w:rsidRDefault="00BE1A35" w:rsidP="00224903">
            <w:pPr>
              <w:ind w:left="964"/>
              <w:jc w:val="both"/>
              <w:rPr>
                <w:rFonts w:ascii="Arial" w:eastAsia="MS Mincho" w:hAnsi="Arial" w:cs="Arial"/>
                <w:sz w:val="24"/>
                <w:szCs w:val="24"/>
              </w:rPr>
            </w:pPr>
          </w:p>
          <w:p w14:paraId="4A01484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De acuerdo con el calendario que se establezca, los Sujetos Obligados someterán a la autoridad de mejora regulatoria que les corresponda</w:t>
            </w:r>
            <w:r w:rsidRPr="003C1176">
              <w:rPr>
                <w:rFonts w:ascii="Arial" w:eastAsia="MS Mincho" w:hAnsi="Arial" w:cs="Arial"/>
                <w:sz w:val="24"/>
                <w:szCs w:val="24"/>
                <w:highlight w:val="yellow"/>
              </w:rPr>
              <w:t xml:space="preserve">, un Programa de Mejora Regulatoria, con una vigencia </w:t>
            </w:r>
            <w:r w:rsidRPr="003C1176">
              <w:rPr>
                <w:rFonts w:ascii="Arial" w:hAnsi="Arial" w:cs="Arial"/>
                <w:sz w:val="24"/>
                <w:szCs w:val="24"/>
                <w:highlight w:val="yellow"/>
              </w:rPr>
              <w:t xml:space="preserve">anual, bienal o por el tiempo que dure la administración, en relación </w:t>
            </w:r>
            <w:r w:rsidRPr="003C1176">
              <w:rPr>
                <w:rFonts w:ascii="Arial" w:hAnsi="Arial" w:cs="Arial"/>
                <w:sz w:val="24"/>
                <w:szCs w:val="24"/>
              </w:rPr>
              <w:t>con la Regulación, Trámites y Servicios que aplican</w:t>
            </w:r>
            <w:r w:rsidRPr="003C1176">
              <w:rPr>
                <w:rFonts w:ascii="Arial" w:eastAsia="MS Mincho" w:hAnsi="Arial" w:cs="Arial"/>
                <w:sz w:val="24"/>
                <w:szCs w:val="24"/>
              </w:rPr>
              <w:t>, así como, reportes periódicos sobre los avances correspondientes; y deberán considerar los lineamientos contenidos en la estrategia estatal.</w:t>
            </w:r>
          </w:p>
          <w:p w14:paraId="2E3EB19F" w14:textId="77777777" w:rsidR="00BE1A35" w:rsidRPr="003C1176" w:rsidRDefault="00BE1A35" w:rsidP="00224903">
            <w:pPr>
              <w:tabs>
                <w:tab w:val="left" w:pos="3591"/>
                <w:tab w:val="left" w:pos="3733"/>
              </w:tabs>
              <w:jc w:val="both"/>
              <w:rPr>
                <w:rFonts w:ascii="Arial" w:eastAsia="MS Mincho" w:hAnsi="Arial" w:cs="Arial"/>
                <w:b/>
                <w:sz w:val="24"/>
                <w:szCs w:val="24"/>
              </w:rPr>
            </w:pPr>
          </w:p>
        </w:tc>
      </w:tr>
      <w:tr w:rsidR="00BE1A35" w:rsidRPr="003C1176" w14:paraId="3E120AE3" w14:textId="77777777" w:rsidTr="00224903">
        <w:tc>
          <w:tcPr>
            <w:tcW w:w="4489" w:type="dxa"/>
          </w:tcPr>
          <w:p w14:paraId="0F2D619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27.-</w:t>
            </w:r>
            <w:r w:rsidRPr="003C1176">
              <w:rPr>
                <w:rFonts w:ascii="Arial" w:eastAsia="MS Mincho" w:hAnsi="Arial" w:cs="Arial"/>
                <w:sz w:val="24"/>
                <w:szCs w:val="24"/>
              </w:rPr>
              <w:t xml:space="preserve"> Con relación a los trámites y servicios que aplique el sujeto obligado al Programa Anual de Mejora Regulatoria, por lo menos, contendrán revisiones para llevar a cabo lo siguiente:</w:t>
            </w:r>
          </w:p>
          <w:p w14:paraId="5B052835" w14:textId="77777777" w:rsidR="00BE1A35" w:rsidRPr="003C1176" w:rsidRDefault="00BE1A35" w:rsidP="00224903">
            <w:pPr>
              <w:ind w:left="964"/>
              <w:jc w:val="both"/>
              <w:rPr>
                <w:rFonts w:ascii="Arial" w:eastAsia="MS Mincho" w:hAnsi="Arial" w:cs="Arial"/>
                <w:sz w:val="24"/>
                <w:szCs w:val="24"/>
              </w:rPr>
            </w:pPr>
          </w:p>
          <w:p w14:paraId="6FE450F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w:t>
            </w:r>
          </w:p>
          <w:p w14:paraId="25041504" w14:textId="77777777" w:rsidR="00BE1A35" w:rsidRPr="003C1176" w:rsidRDefault="00BE1A35" w:rsidP="00224903">
            <w:pPr>
              <w:jc w:val="both"/>
              <w:rPr>
                <w:rFonts w:ascii="Arial" w:eastAsia="MS Mincho" w:hAnsi="Arial" w:cs="Arial"/>
                <w:sz w:val="24"/>
                <w:szCs w:val="24"/>
              </w:rPr>
            </w:pPr>
          </w:p>
          <w:p w14:paraId="28A6EDE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Identificar trámites que sean considerados de alto impacto, señalando compromisos claros de realización de acciones de simplificación y mejora regulatoria, a cumplirse dentro del año de vigencia del Programa Anual de Mejora Regulatoria.</w:t>
            </w:r>
          </w:p>
          <w:p w14:paraId="27029522" w14:textId="77777777" w:rsidR="00BE1A35" w:rsidRPr="003C1176" w:rsidRDefault="00BE1A35" w:rsidP="00224903">
            <w:pPr>
              <w:ind w:left="964" w:right="964"/>
              <w:jc w:val="center"/>
              <w:rPr>
                <w:rFonts w:ascii="Arial" w:eastAsia="MS Mincho" w:hAnsi="Arial" w:cs="Arial"/>
                <w:b/>
                <w:sz w:val="24"/>
                <w:szCs w:val="24"/>
              </w:rPr>
            </w:pPr>
          </w:p>
        </w:tc>
        <w:tc>
          <w:tcPr>
            <w:tcW w:w="4489" w:type="dxa"/>
          </w:tcPr>
          <w:p w14:paraId="292012B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27.-</w:t>
            </w:r>
            <w:r w:rsidRPr="003C1176">
              <w:rPr>
                <w:rFonts w:ascii="Arial" w:eastAsia="MS Mincho" w:hAnsi="Arial" w:cs="Arial"/>
                <w:sz w:val="24"/>
                <w:szCs w:val="24"/>
              </w:rPr>
              <w:t xml:space="preserve"> Con relación a los trámites y servicios que aplique el </w:t>
            </w:r>
            <w:r w:rsidRPr="003C1176">
              <w:rPr>
                <w:rFonts w:ascii="Arial" w:eastAsia="MS Mincho" w:hAnsi="Arial" w:cs="Arial"/>
                <w:sz w:val="24"/>
                <w:szCs w:val="24"/>
                <w:highlight w:val="yellow"/>
              </w:rPr>
              <w:t>sujeto obligado al Programa de Mejora Regulatoria,</w:t>
            </w:r>
            <w:r w:rsidRPr="003C1176">
              <w:rPr>
                <w:rFonts w:ascii="Arial" w:eastAsia="MS Mincho" w:hAnsi="Arial" w:cs="Arial"/>
                <w:sz w:val="24"/>
                <w:szCs w:val="24"/>
              </w:rPr>
              <w:t xml:space="preserve"> por lo menos, contendrán revisiones para llevar a cabo lo siguiente:</w:t>
            </w:r>
          </w:p>
          <w:p w14:paraId="4E7BD13F" w14:textId="77777777" w:rsidR="00BE1A35" w:rsidRPr="003C1176" w:rsidRDefault="00BE1A35" w:rsidP="00224903">
            <w:pPr>
              <w:ind w:left="964"/>
              <w:jc w:val="both"/>
              <w:rPr>
                <w:rFonts w:ascii="Arial" w:eastAsia="MS Mincho" w:hAnsi="Arial" w:cs="Arial"/>
                <w:sz w:val="24"/>
                <w:szCs w:val="24"/>
              </w:rPr>
            </w:pPr>
          </w:p>
          <w:p w14:paraId="7F175000"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w:t>
            </w:r>
          </w:p>
          <w:p w14:paraId="3C650257" w14:textId="77777777" w:rsidR="00BE1A35" w:rsidRPr="003C1176" w:rsidRDefault="00BE1A35" w:rsidP="00224903">
            <w:pPr>
              <w:jc w:val="both"/>
              <w:rPr>
                <w:rFonts w:ascii="Arial" w:eastAsia="MS Mincho" w:hAnsi="Arial" w:cs="Arial"/>
                <w:sz w:val="24"/>
                <w:szCs w:val="24"/>
              </w:rPr>
            </w:pPr>
          </w:p>
          <w:p w14:paraId="0A17A4A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II.-</w:t>
            </w:r>
            <w:r w:rsidRPr="003C1176">
              <w:rPr>
                <w:rFonts w:ascii="Arial" w:eastAsia="MS Mincho" w:hAnsi="Arial" w:cs="Arial"/>
                <w:sz w:val="24"/>
                <w:szCs w:val="24"/>
              </w:rPr>
              <w:t xml:space="preserve"> Identificar trámites que sean considerados de alto impacto, señalando compromisos claros de realización de acciones de simplificación y mejora regulatoria, a cumplirse dentro del </w:t>
            </w:r>
            <w:r w:rsidRPr="003C1176">
              <w:rPr>
                <w:rFonts w:ascii="Arial" w:eastAsia="MS Mincho" w:hAnsi="Arial" w:cs="Arial"/>
                <w:sz w:val="24"/>
                <w:szCs w:val="24"/>
                <w:highlight w:val="yellow"/>
              </w:rPr>
              <w:t>periodo de vigencia del Programa de Mejora Regulatoria.</w:t>
            </w:r>
          </w:p>
          <w:p w14:paraId="4813E3AC" w14:textId="77777777" w:rsidR="00BE1A35" w:rsidRPr="003C1176" w:rsidRDefault="00BE1A35" w:rsidP="00224903">
            <w:pPr>
              <w:ind w:left="964" w:right="964"/>
              <w:jc w:val="center"/>
              <w:rPr>
                <w:rFonts w:ascii="Arial" w:eastAsia="MS Mincho" w:hAnsi="Arial" w:cs="Arial"/>
                <w:b/>
                <w:sz w:val="24"/>
                <w:szCs w:val="24"/>
              </w:rPr>
            </w:pPr>
          </w:p>
        </w:tc>
      </w:tr>
      <w:tr w:rsidR="00BE1A35" w:rsidRPr="003C1176" w14:paraId="3DC1F97E" w14:textId="77777777" w:rsidTr="00224903">
        <w:tc>
          <w:tcPr>
            <w:tcW w:w="4489" w:type="dxa"/>
          </w:tcPr>
          <w:p w14:paraId="5538724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28.-</w:t>
            </w:r>
            <w:r w:rsidRPr="003C1176">
              <w:rPr>
                <w:rFonts w:ascii="Arial" w:eastAsia="MS Mincho" w:hAnsi="Arial" w:cs="Arial"/>
                <w:sz w:val="24"/>
                <w:szCs w:val="24"/>
              </w:rPr>
              <w:t xml:space="preserve"> El Programa Anual de Mejora Regulatoria, tendrá los siguientes objetivos:</w:t>
            </w:r>
          </w:p>
        </w:tc>
        <w:tc>
          <w:tcPr>
            <w:tcW w:w="4489" w:type="dxa"/>
          </w:tcPr>
          <w:p w14:paraId="71857A30" w14:textId="77777777" w:rsidR="00BE1A35" w:rsidRPr="003C1176" w:rsidRDefault="00BE1A35" w:rsidP="00224903">
            <w:pPr>
              <w:tabs>
                <w:tab w:val="left" w:pos="3591"/>
                <w:tab w:val="left" w:pos="3733"/>
              </w:tabs>
              <w:jc w:val="both"/>
              <w:rPr>
                <w:rFonts w:ascii="Arial" w:eastAsia="MS Mincho" w:hAnsi="Arial" w:cs="Arial"/>
                <w:sz w:val="24"/>
                <w:szCs w:val="24"/>
              </w:rPr>
            </w:pPr>
            <w:r w:rsidRPr="003C1176">
              <w:rPr>
                <w:rFonts w:ascii="Arial" w:eastAsia="MS Mincho" w:hAnsi="Arial" w:cs="Arial"/>
                <w:b/>
                <w:sz w:val="24"/>
                <w:szCs w:val="24"/>
              </w:rPr>
              <w:t>Artículo 28.-</w:t>
            </w:r>
            <w:r w:rsidRPr="003C1176">
              <w:rPr>
                <w:rFonts w:ascii="Arial" w:eastAsia="MS Mincho" w:hAnsi="Arial" w:cs="Arial"/>
                <w:sz w:val="24"/>
                <w:szCs w:val="24"/>
              </w:rPr>
              <w:t xml:space="preserve"> El Programa </w:t>
            </w:r>
            <w:r w:rsidRPr="003C1176">
              <w:rPr>
                <w:rFonts w:ascii="Arial" w:eastAsia="MS Mincho" w:hAnsi="Arial" w:cs="Arial"/>
                <w:sz w:val="24"/>
                <w:szCs w:val="24"/>
                <w:highlight w:val="yellow"/>
              </w:rPr>
              <w:t xml:space="preserve">de Mejora Regulatoria, </w:t>
            </w:r>
            <w:r w:rsidRPr="003C1176">
              <w:rPr>
                <w:rFonts w:ascii="Arial" w:eastAsia="MS Mincho" w:hAnsi="Arial" w:cs="Arial"/>
                <w:sz w:val="24"/>
                <w:szCs w:val="24"/>
              </w:rPr>
              <w:t>tendrá los siguientes objetivos:</w:t>
            </w:r>
          </w:p>
          <w:p w14:paraId="28AD8690" w14:textId="77777777" w:rsidR="00BE1A35" w:rsidRPr="003C1176" w:rsidRDefault="00BE1A35" w:rsidP="00224903">
            <w:pPr>
              <w:tabs>
                <w:tab w:val="left" w:pos="3591"/>
                <w:tab w:val="left" w:pos="3733"/>
              </w:tabs>
              <w:jc w:val="both"/>
              <w:rPr>
                <w:rFonts w:ascii="Arial" w:eastAsia="MS Mincho" w:hAnsi="Arial" w:cs="Arial"/>
                <w:b/>
                <w:sz w:val="24"/>
                <w:szCs w:val="24"/>
              </w:rPr>
            </w:pPr>
          </w:p>
          <w:p w14:paraId="185CDE1F" w14:textId="59E1323C" w:rsidR="00BE1A35" w:rsidRPr="003C1176" w:rsidRDefault="00BE1A35" w:rsidP="00071735">
            <w:pPr>
              <w:tabs>
                <w:tab w:val="left" w:pos="3591"/>
                <w:tab w:val="left" w:pos="3733"/>
              </w:tabs>
              <w:jc w:val="both"/>
              <w:rPr>
                <w:rFonts w:ascii="Arial" w:eastAsia="MS Mincho" w:hAnsi="Arial" w:cs="Arial"/>
                <w:b/>
                <w:sz w:val="24"/>
                <w:szCs w:val="24"/>
              </w:rPr>
            </w:pPr>
            <w:r w:rsidRPr="003C1176">
              <w:rPr>
                <w:rFonts w:ascii="Arial" w:eastAsia="MS Mincho" w:hAnsi="Arial" w:cs="Arial"/>
                <w:b/>
                <w:sz w:val="24"/>
                <w:szCs w:val="24"/>
                <w:highlight w:val="yellow"/>
              </w:rPr>
              <w:t xml:space="preserve">Artículo 28 </w:t>
            </w:r>
            <w:proofErr w:type="gramStart"/>
            <w:r w:rsidRPr="003C1176">
              <w:rPr>
                <w:rFonts w:ascii="Arial" w:eastAsia="MS Mincho" w:hAnsi="Arial" w:cs="Arial"/>
                <w:b/>
                <w:sz w:val="24"/>
                <w:szCs w:val="24"/>
                <w:highlight w:val="yellow"/>
              </w:rPr>
              <w:t>Bis.-</w:t>
            </w:r>
            <w:proofErr w:type="gramEnd"/>
            <w:r w:rsidRPr="003C1176">
              <w:rPr>
                <w:rFonts w:ascii="Arial" w:eastAsia="MS Mincho" w:hAnsi="Arial" w:cs="Arial"/>
                <w:b/>
                <w:sz w:val="24"/>
                <w:szCs w:val="24"/>
                <w:highlight w:val="yellow"/>
              </w:rPr>
              <w:t xml:space="preserve"> Lo relativo al Programa de Mejora Regulatoria, se rige conforme a lo establecido en los artículos 79, 80, 81, 82 y 83 de la Ley.</w:t>
            </w:r>
            <w:r w:rsidRPr="003C1176">
              <w:rPr>
                <w:rFonts w:ascii="Arial" w:eastAsia="MS Mincho" w:hAnsi="Arial" w:cs="Arial"/>
                <w:b/>
                <w:sz w:val="24"/>
                <w:szCs w:val="24"/>
              </w:rPr>
              <w:t xml:space="preserve"> </w:t>
            </w:r>
          </w:p>
        </w:tc>
      </w:tr>
      <w:tr w:rsidR="00BE1A35" w:rsidRPr="003C1176" w14:paraId="1F42EDE5" w14:textId="77777777" w:rsidTr="00224903">
        <w:tc>
          <w:tcPr>
            <w:tcW w:w="4489" w:type="dxa"/>
          </w:tcPr>
          <w:p w14:paraId="558D3362"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lastRenderedPageBreak/>
              <w:t>Artículo 29.-</w:t>
            </w:r>
            <w:r w:rsidRPr="003C1176">
              <w:rPr>
                <w:rFonts w:ascii="Arial" w:eastAsia="MS Mincho" w:hAnsi="Arial" w:cs="Arial"/>
                <w:sz w:val="24"/>
                <w:szCs w:val="24"/>
              </w:rPr>
              <w:t xml:space="preserve"> La Agenda Regulatoria tiene por objetivo informar al público, la regulación que se pretende expedir en los términos y periodos establecidos en los artículos 64 de la Ley General, 56 y 57 de la Ley Estatal, por lo que las y los munícipes, o las dependencias municipales, deberán presentar sus propuestas regulatorias ante la jefatura de mejora regulatoria, lo cual podrán realizarse mediante la utilización de las tecnologías de la información.</w:t>
            </w:r>
          </w:p>
          <w:p w14:paraId="24F923ED" w14:textId="77777777" w:rsidR="00BE1A35" w:rsidRPr="003C1176" w:rsidRDefault="00BE1A35" w:rsidP="00224903">
            <w:pPr>
              <w:ind w:left="964" w:right="964"/>
              <w:jc w:val="both"/>
              <w:rPr>
                <w:rFonts w:ascii="Arial" w:eastAsia="MS Mincho" w:hAnsi="Arial" w:cs="Arial"/>
                <w:sz w:val="24"/>
                <w:szCs w:val="24"/>
              </w:rPr>
            </w:pPr>
          </w:p>
          <w:p w14:paraId="04E3EF1A" w14:textId="77777777" w:rsidR="00BE1A35" w:rsidRPr="003C1176" w:rsidRDefault="00BE1A35" w:rsidP="00224903">
            <w:pPr>
              <w:jc w:val="both"/>
              <w:rPr>
                <w:rFonts w:ascii="Arial" w:eastAsia="MS Mincho" w:hAnsi="Arial" w:cs="Arial"/>
                <w:b/>
                <w:sz w:val="24"/>
                <w:szCs w:val="24"/>
              </w:rPr>
            </w:pPr>
          </w:p>
        </w:tc>
        <w:tc>
          <w:tcPr>
            <w:tcW w:w="4489" w:type="dxa"/>
          </w:tcPr>
          <w:p w14:paraId="37586E2B" w14:textId="77777777" w:rsidR="00BE1A35" w:rsidRPr="003C1176" w:rsidRDefault="00BE1A35" w:rsidP="00224903">
            <w:pPr>
              <w:tabs>
                <w:tab w:val="left" w:pos="3591"/>
                <w:tab w:val="left" w:pos="3733"/>
              </w:tabs>
              <w:jc w:val="both"/>
              <w:rPr>
                <w:rFonts w:ascii="Arial" w:eastAsia="MS Mincho" w:hAnsi="Arial" w:cs="Arial"/>
                <w:sz w:val="24"/>
                <w:szCs w:val="24"/>
              </w:rPr>
            </w:pPr>
            <w:r w:rsidRPr="003C1176">
              <w:rPr>
                <w:rFonts w:ascii="Arial" w:eastAsia="MS Mincho" w:hAnsi="Arial" w:cs="Arial"/>
                <w:b/>
                <w:sz w:val="24"/>
                <w:szCs w:val="24"/>
              </w:rPr>
              <w:t>Artículo 29.-</w:t>
            </w:r>
            <w:r w:rsidRPr="003C1176">
              <w:rPr>
                <w:rFonts w:ascii="Arial" w:eastAsia="MS Mincho" w:hAnsi="Arial" w:cs="Arial"/>
                <w:sz w:val="24"/>
                <w:szCs w:val="24"/>
              </w:rPr>
              <w:t xml:space="preserve"> La Agenda Regulatoria tiene por objetivo informar al público, la regulación que se pretende expedir en los términos y periodos establecidos en los artículos 64 de la Ley General, 56 y 57 de la Ley, por lo que las y los munícipes, o las dependencias municipales, deberán presentar sus propuestas regulatorias ante la jefatura de mejora regulatoria, </w:t>
            </w:r>
            <w:r w:rsidRPr="003C1176">
              <w:rPr>
                <w:rFonts w:ascii="Arial" w:eastAsia="MS Mincho" w:hAnsi="Arial" w:cs="Arial"/>
                <w:b/>
                <w:sz w:val="24"/>
                <w:szCs w:val="24"/>
                <w:highlight w:val="yellow"/>
              </w:rPr>
              <w:t>los primeros cinco días hábiles de los meses de mayo y noviembre de cada año, misma que podrá ser aplicada en los periodos subsecuentes de junio a noviembre y de diciembre a mayo respectivamente</w:t>
            </w:r>
            <w:r w:rsidRPr="003C1176">
              <w:rPr>
                <w:rFonts w:ascii="Arial" w:eastAsia="MS Mincho" w:hAnsi="Arial" w:cs="Arial"/>
                <w:b/>
                <w:sz w:val="24"/>
                <w:szCs w:val="24"/>
              </w:rPr>
              <w:t xml:space="preserve">, </w:t>
            </w:r>
            <w:r w:rsidRPr="003C1176">
              <w:rPr>
                <w:rFonts w:ascii="Arial" w:eastAsia="MS Mincho" w:hAnsi="Arial" w:cs="Arial"/>
                <w:sz w:val="24"/>
                <w:szCs w:val="24"/>
              </w:rPr>
              <w:t xml:space="preserve"> lo cual podrán realizarse mediante la utilización de las tecnologías de la información</w:t>
            </w:r>
          </w:p>
          <w:p w14:paraId="56874A86" w14:textId="77777777" w:rsidR="00BE1A35" w:rsidRPr="003C1176" w:rsidRDefault="00BE1A35" w:rsidP="00224903">
            <w:pPr>
              <w:tabs>
                <w:tab w:val="left" w:pos="3591"/>
                <w:tab w:val="left" w:pos="3733"/>
              </w:tabs>
              <w:jc w:val="both"/>
              <w:rPr>
                <w:rFonts w:ascii="Arial" w:eastAsia="MS Mincho" w:hAnsi="Arial" w:cs="Arial"/>
                <w:b/>
                <w:sz w:val="24"/>
                <w:szCs w:val="24"/>
              </w:rPr>
            </w:pPr>
          </w:p>
        </w:tc>
      </w:tr>
      <w:tr w:rsidR="00BE1A35" w:rsidRPr="003C1176" w14:paraId="0B218FC3" w14:textId="77777777" w:rsidTr="00224903">
        <w:tc>
          <w:tcPr>
            <w:tcW w:w="4489" w:type="dxa"/>
          </w:tcPr>
          <w:p w14:paraId="65AD1D4A"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33.-</w:t>
            </w:r>
            <w:r w:rsidRPr="003C1176">
              <w:rPr>
                <w:rFonts w:ascii="Arial" w:eastAsia="MS Mincho" w:hAnsi="Arial" w:cs="Arial"/>
                <w:sz w:val="24"/>
                <w:szCs w:val="24"/>
              </w:rPr>
              <w:t xml:space="preserve"> El AIR, es una herramienta que tiene como objeto, garantizar que los beneficios de las regulaciones sean superiores a sus costos y que estas representen la mejor alternativa para atender una problemática específica.</w:t>
            </w:r>
          </w:p>
          <w:p w14:paraId="3D499B71" w14:textId="77777777" w:rsidR="00BE1A35" w:rsidRPr="003C1176" w:rsidRDefault="00BE1A35" w:rsidP="00224903">
            <w:pPr>
              <w:jc w:val="both"/>
              <w:rPr>
                <w:rFonts w:ascii="Arial" w:eastAsia="MS Mincho" w:hAnsi="Arial" w:cs="Arial"/>
                <w:sz w:val="24"/>
                <w:szCs w:val="24"/>
              </w:rPr>
            </w:pPr>
          </w:p>
          <w:p w14:paraId="4BDD05A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La finalidad del AIR, es garantizar que las regulaciones salvaguarden el interés general, considerando los impactos o riesgos de la actividad a regular, así como las condiciones institucionales de los Sujetos Obligados.</w:t>
            </w:r>
          </w:p>
          <w:p w14:paraId="792FD6EC" w14:textId="77777777" w:rsidR="00BE1A35" w:rsidRPr="003C1176" w:rsidRDefault="00BE1A35" w:rsidP="00224903">
            <w:pPr>
              <w:jc w:val="both"/>
              <w:rPr>
                <w:rFonts w:ascii="Arial" w:eastAsia="MS Mincho" w:hAnsi="Arial" w:cs="Arial"/>
                <w:b/>
                <w:sz w:val="24"/>
                <w:szCs w:val="24"/>
              </w:rPr>
            </w:pPr>
          </w:p>
        </w:tc>
        <w:tc>
          <w:tcPr>
            <w:tcW w:w="4489" w:type="dxa"/>
          </w:tcPr>
          <w:p w14:paraId="3B551F75"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33.-</w:t>
            </w:r>
            <w:r w:rsidRPr="003C1176">
              <w:rPr>
                <w:rFonts w:ascii="Arial" w:eastAsia="MS Mincho" w:hAnsi="Arial" w:cs="Arial"/>
                <w:sz w:val="24"/>
                <w:szCs w:val="24"/>
              </w:rPr>
              <w:t xml:space="preserve"> El AIR, es una herramienta que tiene como objeto, garantizar que los beneficios de las regulaciones sean superiores a sus costos y que estas representen la mejor alternativa para atender una problemática específica.</w:t>
            </w:r>
          </w:p>
          <w:p w14:paraId="4BA4B1EE" w14:textId="77777777" w:rsidR="00BE1A35" w:rsidRPr="003C1176" w:rsidRDefault="00BE1A35" w:rsidP="00224903">
            <w:pPr>
              <w:jc w:val="both"/>
              <w:rPr>
                <w:rFonts w:ascii="Arial" w:eastAsia="MS Mincho" w:hAnsi="Arial" w:cs="Arial"/>
                <w:sz w:val="24"/>
                <w:szCs w:val="24"/>
              </w:rPr>
            </w:pPr>
          </w:p>
          <w:p w14:paraId="084ADCEB"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La finalidad del AIR, es garantizar que las regulaciones salvaguarden el interés general, considerando los impactos o riesgos de la actividad a regular, así como las condiciones institucionales de los Sujetos Obligados.</w:t>
            </w:r>
          </w:p>
          <w:p w14:paraId="3B09D49A" w14:textId="77777777" w:rsidR="00BE1A35" w:rsidRPr="003C1176" w:rsidRDefault="00BE1A35" w:rsidP="00224903">
            <w:pPr>
              <w:tabs>
                <w:tab w:val="left" w:pos="3591"/>
                <w:tab w:val="left" w:pos="3733"/>
              </w:tabs>
              <w:jc w:val="both"/>
              <w:rPr>
                <w:rFonts w:ascii="Arial" w:eastAsia="MS Mincho" w:hAnsi="Arial" w:cs="Arial"/>
                <w:b/>
                <w:sz w:val="24"/>
                <w:szCs w:val="24"/>
              </w:rPr>
            </w:pPr>
          </w:p>
          <w:p w14:paraId="032DD863" w14:textId="77777777" w:rsidR="00BE1A35" w:rsidRPr="003C1176" w:rsidRDefault="00BE1A35" w:rsidP="00224903">
            <w:pPr>
              <w:jc w:val="both"/>
              <w:rPr>
                <w:rFonts w:ascii="Arial" w:hAnsi="Arial" w:cs="Arial"/>
                <w:b/>
                <w:sz w:val="24"/>
                <w:szCs w:val="24"/>
              </w:rPr>
            </w:pPr>
            <w:r w:rsidRPr="003C1176">
              <w:rPr>
                <w:rFonts w:ascii="Arial" w:hAnsi="Arial" w:cs="Arial"/>
                <w:b/>
                <w:sz w:val="24"/>
                <w:szCs w:val="24"/>
                <w:highlight w:val="yellow"/>
              </w:rPr>
              <w:t>Lo relativo al Análisis de Impacto Regulatorio en el ámbito municipal se rige conforme a lo dispuesto por el Capítulo III del Título Tercero de la Ley General, y por el Capítulo III del Título Tercero de la Ley.</w:t>
            </w:r>
          </w:p>
          <w:p w14:paraId="10D30989" w14:textId="77777777" w:rsidR="00BE1A35" w:rsidRPr="003C1176" w:rsidRDefault="00BE1A35" w:rsidP="00224903">
            <w:pPr>
              <w:tabs>
                <w:tab w:val="left" w:pos="3591"/>
                <w:tab w:val="left" w:pos="3733"/>
              </w:tabs>
              <w:jc w:val="both"/>
              <w:rPr>
                <w:rFonts w:ascii="Arial" w:eastAsia="MS Mincho" w:hAnsi="Arial" w:cs="Arial"/>
                <w:b/>
                <w:sz w:val="24"/>
                <w:szCs w:val="24"/>
              </w:rPr>
            </w:pPr>
          </w:p>
        </w:tc>
      </w:tr>
      <w:tr w:rsidR="00BE1A35" w:rsidRPr="003C1176" w14:paraId="0BF3F278" w14:textId="77777777" w:rsidTr="00224903">
        <w:tc>
          <w:tcPr>
            <w:tcW w:w="4489" w:type="dxa"/>
          </w:tcPr>
          <w:p w14:paraId="2194DECB"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t>CAPÍTULO VI</w:t>
            </w:r>
          </w:p>
          <w:p w14:paraId="6733D900"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t>DEL REGISTRO MUNICIPAL DE TRÁMITES Y SERVICIOS</w:t>
            </w:r>
          </w:p>
          <w:p w14:paraId="4B18CB3D" w14:textId="77777777" w:rsidR="00BE1A35" w:rsidRPr="003C1176" w:rsidRDefault="00BE1A35" w:rsidP="00224903">
            <w:pPr>
              <w:jc w:val="both"/>
              <w:rPr>
                <w:rFonts w:ascii="Arial" w:eastAsia="MS Mincho" w:hAnsi="Arial" w:cs="Arial"/>
                <w:b/>
                <w:sz w:val="24"/>
                <w:szCs w:val="24"/>
              </w:rPr>
            </w:pPr>
          </w:p>
          <w:p w14:paraId="1139AEC4" w14:textId="77777777" w:rsidR="00BE1A35" w:rsidRPr="003C1176" w:rsidRDefault="00BE1A35" w:rsidP="00224903">
            <w:pPr>
              <w:tabs>
                <w:tab w:val="left" w:pos="1155"/>
              </w:tabs>
              <w:jc w:val="both"/>
              <w:rPr>
                <w:rFonts w:ascii="Arial" w:eastAsia="MS Mincho" w:hAnsi="Arial" w:cs="Arial"/>
                <w:b/>
                <w:sz w:val="24"/>
                <w:szCs w:val="24"/>
              </w:rPr>
            </w:pPr>
            <w:r w:rsidRPr="003C1176">
              <w:rPr>
                <w:rFonts w:ascii="Arial" w:eastAsia="MS Mincho" w:hAnsi="Arial" w:cs="Arial"/>
                <w:b/>
                <w:sz w:val="24"/>
                <w:szCs w:val="24"/>
              </w:rPr>
              <w:tab/>
            </w:r>
          </w:p>
          <w:p w14:paraId="6CF2533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50.-</w:t>
            </w:r>
            <w:r w:rsidRPr="003C1176">
              <w:rPr>
                <w:rFonts w:ascii="Arial" w:eastAsia="MS Mincho" w:hAnsi="Arial" w:cs="Arial"/>
                <w:sz w:val="24"/>
                <w:szCs w:val="24"/>
              </w:rPr>
              <w:t xml:space="preserve"> Se establece el RETYS, como una base única de datos que concentra la información general y datos de los trámites y servicios que realizan las dependencias y entidades </w:t>
            </w:r>
            <w:r w:rsidRPr="003C1176">
              <w:rPr>
                <w:rFonts w:ascii="Arial" w:eastAsia="MS Mincho" w:hAnsi="Arial" w:cs="Arial"/>
                <w:sz w:val="24"/>
                <w:szCs w:val="24"/>
              </w:rPr>
              <w:lastRenderedPageBreak/>
              <w:t xml:space="preserve">de la administración pública municipal. </w:t>
            </w:r>
          </w:p>
          <w:p w14:paraId="27705AA6" w14:textId="77777777" w:rsidR="00BE1A35" w:rsidRPr="003C1176" w:rsidRDefault="00BE1A35" w:rsidP="00224903">
            <w:pPr>
              <w:jc w:val="both"/>
              <w:rPr>
                <w:rFonts w:ascii="Arial" w:eastAsia="MS Mincho" w:hAnsi="Arial" w:cs="Arial"/>
                <w:sz w:val="24"/>
                <w:szCs w:val="24"/>
              </w:rPr>
            </w:pPr>
          </w:p>
          <w:p w14:paraId="1C526627"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Tendrá carácter público y la información que contenga será vinculante para los Sujetos Obligados, en el ámbito de su competencia.</w:t>
            </w:r>
          </w:p>
          <w:p w14:paraId="2025A376" w14:textId="77777777" w:rsidR="00BE1A35" w:rsidRPr="003C1176" w:rsidRDefault="00BE1A35" w:rsidP="00224903">
            <w:pPr>
              <w:ind w:left="964" w:right="964"/>
              <w:jc w:val="both"/>
              <w:rPr>
                <w:rFonts w:ascii="Arial" w:eastAsia="MS Mincho" w:hAnsi="Arial" w:cs="Arial"/>
                <w:sz w:val="24"/>
                <w:szCs w:val="24"/>
              </w:rPr>
            </w:pPr>
          </w:p>
          <w:p w14:paraId="5EFCAFAC" w14:textId="77777777" w:rsidR="00BE1A35" w:rsidRPr="003C1176" w:rsidRDefault="00BE1A35" w:rsidP="00224903">
            <w:pPr>
              <w:ind w:left="964" w:right="964"/>
              <w:jc w:val="both"/>
              <w:rPr>
                <w:rFonts w:ascii="Arial" w:eastAsia="MS Mincho" w:hAnsi="Arial" w:cs="Arial"/>
                <w:b/>
                <w:sz w:val="24"/>
                <w:szCs w:val="24"/>
              </w:rPr>
            </w:pPr>
          </w:p>
          <w:p w14:paraId="1EEC301B" w14:textId="77777777" w:rsidR="00BE1A35" w:rsidRPr="003C1176" w:rsidRDefault="00BE1A35" w:rsidP="00224903">
            <w:pPr>
              <w:jc w:val="both"/>
              <w:rPr>
                <w:rFonts w:ascii="Arial" w:eastAsia="MS Mincho" w:hAnsi="Arial" w:cs="Arial"/>
                <w:b/>
                <w:sz w:val="24"/>
                <w:szCs w:val="24"/>
              </w:rPr>
            </w:pPr>
          </w:p>
        </w:tc>
        <w:tc>
          <w:tcPr>
            <w:tcW w:w="4489" w:type="dxa"/>
          </w:tcPr>
          <w:p w14:paraId="65FE2E62"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lastRenderedPageBreak/>
              <w:t>CAPÍTULO VI</w:t>
            </w:r>
          </w:p>
          <w:p w14:paraId="634656BE" w14:textId="77777777" w:rsidR="00BE1A35" w:rsidRPr="003C1176" w:rsidRDefault="00BE1A35" w:rsidP="00224903">
            <w:pPr>
              <w:ind w:left="756" w:right="964"/>
              <w:jc w:val="center"/>
              <w:rPr>
                <w:rFonts w:ascii="Arial" w:eastAsia="MS Mincho" w:hAnsi="Arial" w:cs="Arial"/>
                <w:b/>
                <w:sz w:val="24"/>
                <w:szCs w:val="24"/>
              </w:rPr>
            </w:pPr>
            <w:r w:rsidRPr="003C1176">
              <w:rPr>
                <w:rFonts w:ascii="Arial" w:eastAsia="MS Mincho" w:hAnsi="Arial" w:cs="Arial"/>
                <w:b/>
                <w:sz w:val="24"/>
                <w:szCs w:val="24"/>
                <w:highlight w:val="yellow"/>
              </w:rPr>
              <w:t xml:space="preserve">DEL CATÁLOGO MUNICIPAL </w:t>
            </w:r>
          </w:p>
          <w:p w14:paraId="1C7A9B81" w14:textId="77777777" w:rsidR="00BE1A35" w:rsidRPr="003C1176" w:rsidRDefault="00BE1A35" w:rsidP="00224903">
            <w:pPr>
              <w:ind w:left="756" w:right="964"/>
              <w:jc w:val="center"/>
              <w:rPr>
                <w:rFonts w:ascii="Arial" w:eastAsia="MS Mincho" w:hAnsi="Arial" w:cs="Arial"/>
                <w:b/>
                <w:sz w:val="24"/>
                <w:szCs w:val="24"/>
              </w:rPr>
            </w:pPr>
          </w:p>
          <w:p w14:paraId="26AC6D98" w14:textId="77777777" w:rsidR="00BE1A35" w:rsidRPr="003C1176" w:rsidRDefault="00BE1A35" w:rsidP="00224903">
            <w:pPr>
              <w:ind w:left="964" w:right="964"/>
              <w:jc w:val="center"/>
              <w:rPr>
                <w:rFonts w:ascii="Arial" w:eastAsia="MS Mincho" w:hAnsi="Arial" w:cs="Arial"/>
                <w:b/>
                <w:sz w:val="24"/>
                <w:szCs w:val="24"/>
              </w:rPr>
            </w:pPr>
            <w:r w:rsidRPr="003C1176">
              <w:rPr>
                <w:rFonts w:ascii="Arial" w:eastAsia="MS Mincho" w:hAnsi="Arial" w:cs="Arial"/>
                <w:b/>
                <w:sz w:val="24"/>
                <w:szCs w:val="24"/>
              </w:rPr>
              <w:t>REGISTRO MUNICIPAL DE TRÁMITES Y SERVICIOS</w:t>
            </w:r>
          </w:p>
          <w:p w14:paraId="3FF52FDE" w14:textId="77777777" w:rsidR="00BE1A35" w:rsidRPr="003C1176" w:rsidRDefault="00BE1A35" w:rsidP="00224903">
            <w:pPr>
              <w:jc w:val="both"/>
              <w:rPr>
                <w:rFonts w:ascii="Arial" w:eastAsia="MS Mincho" w:hAnsi="Arial" w:cs="Arial"/>
                <w:b/>
                <w:sz w:val="24"/>
                <w:szCs w:val="24"/>
              </w:rPr>
            </w:pPr>
          </w:p>
          <w:p w14:paraId="3C3A34B6" w14:textId="77777777" w:rsidR="00BE1A35" w:rsidRPr="003C1176" w:rsidRDefault="00BE1A35" w:rsidP="00224903">
            <w:pPr>
              <w:jc w:val="both"/>
              <w:rPr>
                <w:rFonts w:ascii="Arial" w:eastAsia="MS Mincho" w:hAnsi="Arial" w:cs="Arial"/>
                <w:b/>
                <w:sz w:val="24"/>
                <w:szCs w:val="24"/>
              </w:rPr>
            </w:pPr>
          </w:p>
          <w:p w14:paraId="2004F486" w14:textId="77777777" w:rsidR="00BE1A35" w:rsidRPr="003C1176" w:rsidRDefault="00BE1A35" w:rsidP="00224903">
            <w:pPr>
              <w:jc w:val="both"/>
              <w:rPr>
                <w:rFonts w:ascii="Arial" w:eastAsia="MS Mincho" w:hAnsi="Arial" w:cs="Arial"/>
                <w:b/>
                <w:sz w:val="24"/>
                <w:szCs w:val="24"/>
              </w:rPr>
            </w:pPr>
            <w:r w:rsidRPr="003C1176">
              <w:rPr>
                <w:rFonts w:ascii="Arial" w:eastAsia="MS Mincho" w:hAnsi="Arial" w:cs="Arial"/>
                <w:b/>
                <w:sz w:val="24"/>
                <w:szCs w:val="24"/>
              </w:rPr>
              <w:t>Artículo 50.-</w:t>
            </w:r>
            <w:r w:rsidRPr="003C1176">
              <w:rPr>
                <w:rFonts w:ascii="Arial" w:eastAsia="MS Mincho" w:hAnsi="Arial" w:cs="Arial"/>
                <w:sz w:val="24"/>
                <w:szCs w:val="24"/>
              </w:rPr>
              <w:t xml:space="preserve"> </w:t>
            </w:r>
            <w:r w:rsidRPr="003C1176">
              <w:rPr>
                <w:rFonts w:ascii="Arial" w:eastAsia="MS Mincho" w:hAnsi="Arial" w:cs="Arial"/>
                <w:b/>
                <w:sz w:val="24"/>
                <w:szCs w:val="24"/>
                <w:highlight w:val="yellow"/>
              </w:rPr>
              <w:t xml:space="preserve">El catálogo Municipal es la herramienta tecnológica de </w:t>
            </w:r>
            <w:r w:rsidRPr="003C1176">
              <w:rPr>
                <w:rFonts w:ascii="Arial" w:eastAsia="MS Mincho" w:hAnsi="Arial" w:cs="Arial"/>
                <w:b/>
                <w:sz w:val="24"/>
                <w:szCs w:val="24"/>
                <w:highlight w:val="yellow"/>
              </w:rPr>
              <w:lastRenderedPageBreak/>
              <w:t>carácter público que compila el Registro Municipal de Regulaciones, Trámites y Servicios de los sujetos obligados y que se integran de conformidad al artículo 25 fracción IV del presente reglamento.</w:t>
            </w:r>
          </w:p>
          <w:p w14:paraId="79257A50" w14:textId="77777777" w:rsidR="00BE1A35" w:rsidRPr="003C1176" w:rsidRDefault="00BE1A35" w:rsidP="00224903">
            <w:pPr>
              <w:jc w:val="both"/>
              <w:rPr>
                <w:rFonts w:ascii="Arial" w:eastAsia="MS Mincho" w:hAnsi="Arial" w:cs="Arial"/>
                <w:b/>
                <w:sz w:val="24"/>
                <w:szCs w:val="24"/>
              </w:rPr>
            </w:pPr>
          </w:p>
          <w:p w14:paraId="2DD253C3" w14:textId="77777777" w:rsidR="00BE1A35" w:rsidRPr="003C1176" w:rsidRDefault="00BE1A35" w:rsidP="00224903">
            <w:pPr>
              <w:jc w:val="both"/>
              <w:rPr>
                <w:rFonts w:ascii="Arial" w:eastAsia="MS Mincho" w:hAnsi="Arial" w:cs="Arial"/>
                <w:sz w:val="24"/>
                <w:szCs w:val="24"/>
              </w:rPr>
            </w:pPr>
          </w:p>
          <w:p w14:paraId="78E42DB0" w14:textId="77777777" w:rsidR="00BE1A35" w:rsidRPr="003C1176" w:rsidRDefault="00BE1A35" w:rsidP="00224903">
            <w:pPr>
              <w:jc w:val="both"/>
              <w:rPr>
                <w:rFonts w:ascii="Arial" w:eastAsia="MS Mincho" w:hAnsi="Arial" w:cs="Arial"/>
                <w:b/>
                <w:sz w:val="24"/>
                <w:szCs w:val="24"/>
              </w:rPr>
            </w:pPr>
            <w:r w:rsidRPr="003C1176">
              <w:rPr>
                <w:rFonts w:ascii="Arial" w:eastAsia="MS Mincho" w:hAnsi="Arial" w:cs="Arial"/>
                <w:b/>
                <w:sz w:val="24"/>
                <w:szCs w:val="24"/>
                <w:highlight w:val="yellow"/>
              </w:rPr>
              <w:t xml:space="preserve">Artículo 50 </w:t>
            </w:r>
            <w:proofErr w:type="gramStart"/>
            <w:r w:rsidRPr="003C1176">
              <w:rPr>
                <w:rFonts w:ascii="Arial" w:eastAsia="MS Mincho" w:hAnsi="Arial" w:cs="Arial"/>
                <w:b/>
                <w:sz w:val="24"/>
                <w:szCs w:val="24"/>
                <w:highlight w:val="yellow"/>
              </w:rPr>
              <w:t>Bis.-</w:t>
            </w:r>
            <w:proofErr w:type="gramEnd"/>
            <w:r w:rsidRPr="003C1176">
              <w:rPr>
                <w:rFonts w:ascii="Arial" w:eastAsia="MS Mincho" w:hAnsi="Arial" w:cs="Arial"/>
                <w:sz w:val="24"/>
                <w:szCs w:val="24"/>
              </w:rPr>
              <w:t xml:space="preserve"> Se establece el </w:t>
            </w:r>
            <w:r w:rsidRPr="003C1176">
              <w:rPr>
                <w:rFonts w:ascii="Arial" w:eastAsia="MS Mincho" w:hAnsi="Arial" w:cs="Arial"/>
                <w:b/>
                <w:sz w:val="24"/>
                <w:szCs w:val="24"/>
              </w:rPr>
              <w:t>RETYS</w:t>
            </w:r>
            <w:r w:rsidRPr="003C1176">
              <w:rPr>
                <w:rFonts w:ascii="Arial" w:eastAsia="MS Mincho" w:hAnsi="Arial" w:cs="Arial"/>
                <w:sz w:val="24"/>
                <w:szCs w:val="24"/>
              </w:rPr>
              <w:t xml:space="preserve">, como una base única de datos que concentra la información general y datos de los trámites y servicios que realizan las dependencias y entidades de la administración pública municipal, </w:t>
            </w:r>
            <w:r w:rsidRPr="003C1176">
              <w:rPr>
                <w:rFonts w:ascii="Arial" w:eastAsia="MS Mincho" w:hAnsi="Arial" w:cs="Arial"/>
                <w:b/>
                <w:sz w:val="24"/>
                <w:szCs w:val="24"/>
                <w:highlight w:val="yellow"/>
              </w:rPr>
              <w:t>siendo obligatorio relacionar los trámites y servicios que son requisitos con la ficha que corresponde en el Registro Municipal de Trámites y Servicios.</w:t>
            </w:r>
            <w:r w:rsidRPr="003C1176">
              <w:rPr>
                <w:rFonts w:ascii="Arial" w:eastAsia="MS Mincho" w:hAnsi="Arial" w:cs="Arial"/>
                <w:b/>
                <w:sz w:val="24"/>
                <w:szCs w:val="24"/>
              </w:rPr>
              <w:t xml:space="preserve"> </w:t>
            </w:r>
          </w:p>
          <w:p w14:paraId="64B9AE93" w14:textId="77777777" w:rsidR="00BE1A35" w:rsidRPr="003C1176" w:rsidRDefault="00BE1A35" w:rsidP="00224903">
            <w:pPr>
              <w:jc w:val="both"/>
              <w:rPr>
                <w:rFonts w:ascii="Arial" w:eastAsia="MS Mincho" w:hAnsi="Arial" w:cs="Arial"/>
                <w:sz w:val="24"/>
                <w:szCs w:val="24"/>
              </w:rPr>
            </w:pPr>
          </w:p>
          <w:p w14:paraId="426B1E23"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Tendrá carácter público y la información</w:t>
            </w:r>
            <w:r w:rsidRPr="003C1176">
              <w:rPr>
                <w:rFonts w:ascii="Arial" w:eastAsia="MS Mincho" w:hAnsi="Arial" w:cs="Arial"/>
                <w:b/>
                <w:sz w:val="24"/>
                <w:szCs w:val="24"/>
              </w:rPr>
              <w:t xml:space="preserve"> </w:t>
            </w:r>
            <w:r w:rsidRPr="003C1176">
              <w:rPr>
                <w:rFonts w:ascii="Arial" w:eastAsia="MS Mincho" w:hAnsi="Arial" w:cs="Arial"/>
                <w:sz w:val="24"/>
                <w:szCs w:val="24"/>
              </w:rPr>
              <w:t>que contenga será vinculante para los Sujetos Obligados, en el ámbito de su competencia.</w:t>
            </w:r>
          </w:p>
          <w:p w14:paraId="226FEB4D" w14:textId="77777777" w:rsidR="00BE1A35" w:rsidRPr="003C1176" w:rsidRDefault="00BE1A35" w:rsidP="00224903">
            <w:pPr>
              <w:ind w:left="964" w:right="964"/>
              <w:jc w:val="both"/>
              <w:rPr>
                <w:rFonts w:ascii="Arial" w:eastAsia="MS Mincho" w:hAnsi="Arial" w:cs="Arial"/>
                <w:sz w:val="24"/>
                <w:szCs w:val="24"/>
              </w:rPr>
            </w:pPr>
          </w:p>
          <w:p w14:paraId="3AA2A07F" w14:textId="77777777" w:rsidR="00BE1A35" w:rsidRPr="003C1176" w:rsidRDefault="00BE1A35" w:rsidP="00224903">
            <w:pPr>
              <w:tabs>
                <w:tab w:val="left" w:pos="3591"/>
                <w:tab w:val="left" w:pos="3733"/>
              </w:tabs>
              <w:jc w:val="both"/>
              <w:rPr>
                <w:rFonts w:ascii="Arial" w:eastAsia="MS Mincho" w:hAnsi="Arial" w:cs="Arial"/>
                <w:b/>
                <w:sz w:val="24"/>
                <w:szCs w:val="24"/>
              </w:rPr>
            </w:pPr>
            <w:r w:rsidRPr="003C1176">
              <w:rPr>
                <w:rFonts w:ascii="Arial" w:eastAsia="MS Mincho" w:hAnsi="Arial" w:cs="Arial"/>
                <w:b/>
                <w:sz w:val="24"/>
                <w:szCs w:val="24"/>
              </w:rPr>
              <w:t>***</w:t>
            </w:r>
          </w:p>
        </w:tc>
      </w:tr>
      <w:tr w:rsidR="00BE1A35" w:rsidRPr="003C1176" w14:paraId="1183701C" w14:textId="77777777" w:rsidTr="00224903">
        <w:tc>
          <w:tcPr>
            <w:tcW w:w="4489" w:type="dxa"/>
          </w:tcPr>
          <w:p w14:paraId="28A9A044" w14:textId="77777777" w:rsidR="00BE1A35" w:rsidRPr="003C1176" w:rsidRDefault="00BE1A35" w:rsidP="00224903">
            <w:pPr>
              <w:jc w:val="both"/>
              <w:rPr>
                <w:rFonts w:ascii="Arial" w:eastAsia="MS Mincho" w:hAnsi="Arial" w:cs="Arial"/>
                <w:b/>
                <w:sz w:val="24"/>
                <w:szCs w:val="24"/>
              </w:rPr>
            </w:pPr>
          </w:p>
          <w:p w14:paraId="0E760CCD"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54.-</w:t>
            </w:r>
            <w:r w:rsidRPr="003C1176">
              <w:rPr>
                <w:rFonts w:ascii="Arial" w:eastAsia="MS Mincho" w:hAnsi="Arial" w:cs="Arial"/>
                <w:sz w:val="24"/>
                <w:szCs w:val="24"/>
              </w:rPr>
              <w:t xml:space="preserve"> Para su creación y operación, los enlaces de mejora </w:t>
            </w:r>
            <w:proofErr w:type="gramStart"/>
            <w:r w:rsidRPr="003C1176">
              <w:rPr>
                <w:rFonts w:ascii="Arial" w:eastAsia="MS Mincho" w:hAnsi="Arial" w:cs="Arial"/>
                <w:sz w:val="24"/>
                <w:szCs w:val="24"/>
              </w:rPr>
              <w:t>regulatoria  deberán</w:t>
            </w:r>
            <w:proofErr w:type="gramEnd"/>
            <w:r w:rsidRPr="003C1176">
              <w:rPr>
                <w:rFonts w:ascii="Arial" w:eastAsia="MS Mincho" w:hAnsi="Arial" w:cs="Arial"/>
                <w:sz w:val="24"/>
                <w:szCs w:val="24"/>
              </w:rPr>
              <w:t xml:space="preserve"> proporcionar en la “Plataforma de Trámites y Servicios” la siguiente información de sus trámites y servicios:</w:t>
            </w:r>
          </w:p>
          <w:p w14:paraId="61D5BB82" w14:textId="77777777" w:rsidR="00BE1A35" w:rsidRPr="003C1176" w:rsidRDefault="00BE1A35" w:rsidP="00224903">
            <w:pPr>
              <w:jc w:val="both"/>
              <w:rPr>
                <w:rFonts w:ascii="Arial" w:eastAsia="MS Mincho" w:hAnsi="Arial" w:cs="Arial"/>
                <w:sz w:val="24"/>
                <w:szCs w:val="24"/>
              </w:rPr>
            </w:pPr>
          </w:p>
          <w:p w14:paraId="5F875C6A"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--XVI</w:t>
            </w:r>
          </w:p>
          <w:p w14:paraId="66F147D1" w14:textId="77777777" w:rsidR="00BE1A35" w:rsidRPr="003C1176" w:rsidRDefault="00BE1A35" w:rsidP="00224903">
            <w:pPr>
              <w:jc w:val="both"/>
              <w:rPr>
                <w:rFonts w:ascii="Arial" w:eastAsia="MS Mincho" w:hAnsi="Arial" w:cs="Arial"/>
                <w:b/>
                <w:sz w:val="24"/>
                <w:szCs w:val="24"/>
              </w:rPr>
            </w:pPr>
          </w:p>
        </w:tc>
        <w:tc>
          <w:tcPr>
            <w:tcW w:w="4489" w:type="dxa"/>
          </w:tcPr>
          <w:p w14:paraId="515CF9B0" w14:textId="77777777" w:rsidR="00BE1A35" w:rsidRPr="003C1176" w:rsidRDefault="00BE1A35" w:rsidP="00224903">
            <w:pPr>
              <w:jc w:val="both"/>
              <w:rPr>
                <w:rFonts w:ascii="Arial" w:eastAsia="MS Mincho" w:hAnsi="Arial" w:cs="Arial"/>
                <w:b/>
                <w:sz w:val="24"/>
                <w:szCs w:val="24"/>
              </w:rPr>
            </w:pPr>
          </w:p>
          <w:p w14:paraId="76E3A9D4"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54.-</w:t>
            </w:r>
            <w:r w:rsidRPr="003C1176">
              <w:rPr>
                <w:rFonts w:ascii="Arial" w:eastAsia="MS Mincho" w:hAnsi="Arial" w:cs="Arial"/>
                <w:sz w:val="24"/>
                <w:szCs w:val="24"/>
              </w:rPr>
              <w:t xml:space="preserve"> Para su creación y operación, los enlaces de mejora </w:t>
            </w:r>
            <w:proofErr w:type="gramStart"/>
            <w:r w:rsidRPr="003C1176">
              <w:rPr>
                <w:rFonts w:ascii="Arial" w:eastAsia="MS Mincho" w:hAnsi="Arial" w:cs="Arial"/>
                <w:sz w:val="24"/>
                <w:szCs w:val="24"/>
              </w:rPr>
              <w:t>regulatoria  deberán</w:t>
            </w:r>
            <w:proofErr w:type="gramEnd"/>
            <w:r w:rsidRPr="003C1176">
              <w:rPr>
                <w:rFonts w:ascii="Arial" w:eastAsia="MS Mincho" w:hAnsi="Arial" w:cs="Arial"/>
                <w:sz w:val="24"/>
                <w:szCs w:val="24"/>
              </w:rPr>
              <w:t xml:space="preserve"> proporcionar en la “Plataforma de Trámites y Servicios” la siguiente </w:t>
            </w:r>
            <w:r w:rsidRPr="003C1176">
              <w:rPr>
                <w:rFonts w:ascii="Arial" w:eastAsia="MS Mincho" w:hAnsi="Arial" w:cs="Arial"/>
                <w:b/>
                <w:sz w:val="24"/>
                <w:szCs w:val="24"/>
                <w:highlight w:val="yellow"/>
              </w:rPr>
              <w:t>ficha</w:t>
            </w:r>
            <w:r w:rsidRPr="003C1176">
              <w:rPr>
                <w:rFonts w:ascii="Arial" w:eastAsia="MS Mincho" w:hAnsi="Arial" w:cs="Arial"/>
                <w:sz w:val="24"/>
                <w:szCs w:val="24"/>
              </w:rPr>
              <w:t xml:space="preserve"> con la  información de sus trámites y servicios:</w:t>
            </w:r>
          </w:p>
          <w:p w14:paraId="16F72281"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I.-</w:t>
            </w:r>
            <w:r w:rsidRPr="003C1176">
              <w:rPr>
                <w:rFonts w:ascii="Arial" w:eastAsia="MS Mincho" w:hAnsi="Arial" w:cs="Arial"/>
                <w:sz w:val="24"/>
                <w:szCs w:val="24"/>
              </w:rPr>
              <w:t xml:space="preserve"> --XVI</w:t>
            </w:r>
          </w:p>
          <w:p w14:paraId="21F36557" w14:textId="77777777" w:rsidR="00BE1A35" w:rsidRPr="003C1176" w:rsidRDefault="00BE1A35" w:rsidP="00224903">
            <w:pPr>
              <w:jc w:val="both"/>
              <w:rPr>
                <w:rFonts w:ascii="Arial" w:eastAsia="MS Mincho" w:hAnsi="Arial" w:cs="Arial"/>
                <w:b/>
                <w:sz w:val="24"/>
                <w:szCs w:val="24"/>
              </w:rPr>
            </w:pPr>
          </w:p>
        </w:tc>
      </w:tr>
      <w:tr w:rsidR="00BE1A35" w:rsidRPr="003C1176" w14:paraId="36A418B9" w14:textId="77777777" w:rsidTr="00224903">
        <w:tc>
          <w:tcPr>
            <w:tcW w:w="4489" w:type="dxa"/>
          </w:tcPr>
          <w:p w14:paraId="7A7089CE" w14:textId="77777777" w:rsidR="00BE1A35" w:rsidRPr="003C1176" w:rsidRDefault="00BE1A35" w:rsidP="00224903">
            <w:pPr>
              <w:jc w:val="both"/>
              <w:rPr>
                <w:rFonts w:ascii="Arial" w:eastAsia="MS Mincho" w:hAnsi="Arial" w:cs="Arial"/>
                <w:b/>
                <w:sz w:val="24"/>
                <w:szCs w:val="24"/>
              </w:rPr>
            </w:pPr>
          </w:p>
          <w:p w14:paraId="4A63A769"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68.-</w:t>
            </w:r>
            <w:r w:rsidRPr="003C1176">
              <w:rPr>
                <w:rFonts w:ascii="Arial" w:eastAsia="MS Mincho" w:hAnsi="Arial" w:cs="Arial"/>
                <w:sz w:val="24"/>
                <w:szCs w:val="24"/>
              </w:rPr>
              <w:t xml:space="preserve"> La protesta ciudadana es la herramienta que las personas pueden presentar de manera presencial o electrónica, cuando con acciones u omisiones la servidora o servidor público encargado del trámite o servicio niegue la gestión del mismo sin causa justificada, altere o incumpla con las disposiciones contenidas en el presente reglamento, así como lo establecido en el artículo 115 de la Ley.</w:t>
            </w:r>
          </w:p>
          <w:p w14:paraId="6C1A3F7C"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 xml:space="preserve"> </w:t>
            </w:r>
          </w:p>
          <w:p w14:paraId="460257CE"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 xml:space="preserve">La Jefatura Municipal de Mejora Regulatoria debe solicitar la intervención directa del titular de la dependencia involucrada con la finalidad de resolver la solicitud, </w:t>
            </w:r>
            <w:r w:rsidRPr="003C1176">
              <w:rPr>
                <w:rFonts w:ascii="Arial" w:eastAsia="MS Mincho" w:hAnsi="Arial" w:cs="Arial"/>
                <w:sz w:val="24"/>
                <w:szCs w:val="24"/>
              </w:rPr>
              <w:lastRenderedPageBreak/>
              <w:t>siempre y cuando asista la razón al promovente, en caso contrario se le brindará la asesoría necesaria para que éste último logre la conclusión del trámite o servicio de acuerdo con la normatividad aplicable.</w:t>
            </w:r>
          </w:p>
          <w:p w14:paraId="62EF5911" w14:textId="77777777" w:rsidR="00BE1A35" w:rsidRPr="003C1176" w:rsidRDefault="00BE1A35" w:rsidP="00224903">
            <w:pPr>
              <w:jc w:val="both"/>
              <w:rPr>
                <w:rFonts w:ascii="Arial" w:eastAsia="MS Mincho" w:hAnsi="Arial" w:cs="Arial"/>
                <w:sz w:val="24"/>
                <w:szCs w:val="24"/>
              </w:rPr>
            </w:pPr>
          </w:p>
          <w:p w14:paraId="1338DC36"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Lo relativo a la protesta ciudadana se rige conforme a lo establecido en los artículos 114, 115 y 116 de la ley.</w:t>
            </w:r>
          </w:p>
          <w:p w14:paraId="0764C0D6" w14:textId="77777777" w:rsidR="00BE1A35" w:rsidRPr="003C1176" w:rsidRDefault="00BE1A35" w:rsidP="00224903">
            <w:pPr>
              <w:ind w:left="964" w:right="964"/>
              <w:jc w:val="center"/>
              <w:rPr>
                <w:rFonts w:ascii="Arial" w:eastAsia="MS Mincho" w:hAnsi="Arial" w:cs="Arial"/>
                <w:b/>
                <w:sz w:val="24"/>
                <w:szCs w:val="24"/>
              </w:rPr>
            </w:pPr>
          </w:p>
          <w:p w14:paraId="3F469494" w14:textId="77777777" w:rsidR="00BE1A35" w:rsidRPr="003C1176" w:rsidRDefault="00BE1A35" w:rsidP="00224903">
            <w:pPr>
              <w:jc w:val="both"/>
              <w:rPr>
                <w:rFonts w:ascii="Arial" w:eastAsia="MS Mincho" w:hAnsi="Arial" w:cs="Arial"/>
                <w:b/>
                <w:sz w:val="24"/>
                <w:szCs w:val="24"/>
              </w:rPr>
            </w:pPr>
          </w:p>
        </w:tc>
        <w:tc>
          <w:tcPr>
            <w:tcW w:w="4489" w:type="dxa"/>
          </w:tcPr>
          <w:p w14:paraId="11BECC82" w14:textId="77777777" w:rsidR="00BE1A35" w:rsidRPr="003C1176" w:rsidRDefault="00BE1A35" w:rsidP="00224903">
            <w:pPr>
              <w:jc w:val="both"/>
              <w:rPr>
                <w:rFonts w:ascii="Arial" w:eastAsia="MS Mincho" w:hAnsi="Arial" w:cs="Arial"/>
                <w:b/>
                <w:sz w:val="24"/>
                <w:szCs w:val="24"/>
              </w:rPr>
            </w:pPr>
          </w:p>
          <w:p w14:paraId="5FB8496D"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b/>
                <w:sz w:val="24"/>
                <w:szCs w:val="24"/>
              </w:rPr>
              <w:t>Artículo 68.-</w:t>
            </w:r>
            <w:r w:rsidRPr="003C1176">
              <w:rPr>
                <w:rFonts w:ascii="Arial" w:eastAsia="MS Mincho" w:hAnsi="Arial" w:cs="Arial"/>
                <w:sz w:val="24"/>
                <w:szCs w:val="24"/>
              </w:rPr>
              <w:t xml:space="preserve"> La protesta ciudadana es la herramienta que las personas pueden presentar de manera presencial o electrónica, cuando con acciones u omisiones la servidora o servidor público encargado del trámite o servicio niegue la gestión del mismo sin causa justificada, altere o incumpla con las disposiciones contenidas en el presente reglamento, así como lo establecido en el artículo 115 de la Ley. </w:t>
            </w:r>
          </w:p>
          <w:p w14:paraId="3BE5CF43" w14:textId="77777777" w:rsidR="00BE1A35" w:rsidRPr="003C1176" w:rsidRDefault="00BE1A35" w:rsidP="00224903">
            <w:pPr>
              <w:jc w:val="both"/>
              <w:rPr>
                <w:rFonts w:ascii="Arial" w:eastAsia="MS Mincho" w:hAnsi="Arial" w:cs="Arial"/>
                <w:sz w:val="24"/>
                <w:szCs w:val="24"/>
              </w:rPr>
            </w:pPr>
          </w:p>
          <w:p w14:paraId="7A4D100F"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La Jefatura Municipal de Mejora Regulatoria</w:t>
            </w:r>
            <w:r w:rsidRPr="003C1176">
              <w:rPr>
                <w:rFonts w:ascii="Arial" w:eastAsia="MS Mincho" w:hAnsi="Arial" w:cs="Arial"/>
                <w:b/>
                <w:sz w:val="24"/>
                <w:szCs w:val="24"/>
              </w:rPr>
              <w:t xml:space="preserve"> </w:t>
            </w:r>
            <w:r w:rsidRPr="003C1176">
              <w:rPr>
                <w:rFonts w:ascii="Arial" w:eastAsia="MS Mincho" w:hAnsi="Arial" w:cs="Arial"/>
                <w:b/>
                <w:sz w:val="24"/>
                <w:szCs w:val="24"/>
                <w:highlight w:val="yellow"/>
              </w:rPr>
              <w:t xml:space="preserve">recibirá y revisara la protesta ciudadana, y emitirá su opinión en un plazo de cinco días, dando contestación al ciudadano </w:t>
            </w:r>
            <w:r w:rsidRPr="003C1176">
              <w:rPr>
                <w:rFonts w:ascii="Arial" w:eastAsia="MS Mincho" w:hAnsi="Arial" w:cs="Arial"/>
                <w:b/>
                <w:sz w:val="24"/>
                <w:szCs w:val="24"/>
                <w:highlight w:val="yellow"/>
              </w:rPr>
              <w:lastRenderedPageBreak/>
              <w:t>que la presentó,  así mismo,  deberá</w:t>
            </w:r>
            <w:r w:rsidRPr="003C1176">
              <w:rPr>
                <w:rFonts w:ascii="Arial" w:eastAsia="MS Mincho" w:hAnsi="Arial" w:cs="Arial"/>
                <w:sz w:val="24"/>
                <w:szCs w:val="24"/>
              </w:rPr>
              <w:t xml:space="preserve">  solicitar la intervención directa del titular de la dependencia involucrada con la finalidad de resolver la solicitud, siempre y cuando asista la razón al promovente, en caso contrario se le brindará la asesoría necesaria para que éste último logre la conclusión del trámite o servicio de acuerdo con la normatividad aplicable.</w:t>
            </w:r>
          </w:p>
          <w:p w14:paraId="796DFDAA" w14:textId="77777777" w:rsidR="00BE1A35" w:rsidRPr="003C1176" w:rsidRDefault="00BE1A35" w:rsidP="00224903">
            <w:pPr>
              <w:jc w:val="both"/>
              <w:rPr>
                <w:rFonts w:ascii="Arial" w:eastAsia="MS Mincho" w:hAnsi="Arial" w:cs="Arial"/>
                <w:sz w:val="24"/>
                <w:szCs w:val="24"/>
              </w:rPr>
            </w:pPr>
          </w:p>
          <w:p w14:paraId="0BA96A75" w14:textId="77777777" w:rsidR="00BE1A35" w:rsidRPr="003C1176" w:rsidRDefault="00BE1A35" w:rsidP="00224903">
            <w:pPr>
              <w:jc w:val="both"/>
              <w:rPr>
                <w:rFonts w:ascii="Arial" w:eastAsia="MS Mincho" w:hAnsi="Arial" w:cs="Arial"/>
                <w:sz w:val="24"/>
                <w:szCs w:val="24"/>
              </w:rPr>
            </w:pPr>
            <w:r w:rsidRPr="003C1176">
              <w:rPr>
                <w:rFonts w:ascii="Arial" w:eastAsia="MS Mincho" w:hAnsi="Arial" w:cs="Arial"/>
                <w:sz w:val="24"/>
                <w:szCs w:val="24"/>
              </w:rPr>
              <w:t xml:space="preserve">Lo relativo a la protesta ciudadana se rige conforme a lo establecido en los </w:t>
            </w:r>
            <w:proofErr w:type="gramStart"/>
            <w:r w:rsidRPr="003C1176">
              <w:rPr>
                <w:rFonts w:ascii="Arial" w:eastAsia="MS Mincho" w:hAnsi="Arial" w:cs="Arial"/>
                <w:b/>
                <w:sz w:val="24"/>
                <w:szCs w:val="24"/>
              </w:rPr>
              <w:t>artículos  61</w:t>
            </w:r>
            <w:proofErr w:type="gramEnd"/>
            <w:r w:rsidRPr="003C1176">
              <w:rPr>
                <w:rFonts w:ascii="Arial" w:eastAsia="MS Mincho" w:hAnsi="Arial" w:cs="Arial"/>
                <w:b/>
                <w:sz w:val="24"/>
                <w:szCs w:val="24"/>
              </w:rPr>
              <w:t>, 62 y 63 de la Ley Genera</w:t>
            </w:r>
            <w:r w:rsidRPr="003C1176">
              <w:rPr>
                <w:rFonts w:ascii="Arial" w:eastAsia="MS Mincho" w:hAnsi="Arial" w:cs="Arial"/>
                <w:sz w:val="24"/>
                <w:szCs w:val="24"/>
              </w:rPr>
              <w:t>l y 114, 115 y 116 de la Ley.</w:t>
            </w:r>
          </w:p>
          <w:p w14:paraId="7D65BC2E" w14:textId="77777777" w:rsidR="00BE1A35" w:rsidRPr="003C1176" w:rsidRDefault="00BE1A35" w:rsidP="00224903">
            <w:pPr>
              <w:jc w:val="both"/>
              <w:rPr>
                <w:rFonts w:ascii="Arial" w:eastAsia="MS Mincho" w:hAnsi="Arial" w:cs="Arial"/>
                <w:sz w:val="24"/>
                <w:szCs w:val="24"/>
              </w:rPr>
            </w:pPr>
          </w:p>
          <w:p w14:paraId="42F11AF6" w14:textId="77777777" w:rsidR="00BE1A35" w:rsidRPr="003C1176" w:rsidRDefault="00BE1A35" w:rsidP="00224903">
            <w:pPr>
              <w:jc w:val="both"/>
              <w:rPr>
                <w:rFonts w:ascii="Arial" w:eastAsia="MS Mincho" w:hAnsi="Arial" w:cs="Arial"/>
                <w:b/>
                <w:sz w:val="24"/>
                <w:szCs w:val="24"/>
              </w:rPr>
            </w:pPr>
          </w:p>
        </w:tc>
      </w:tr>
    </w:tbl>
    <w:p w14:paraId="50554460" w14:textId="77777777" w:rsidR="00BE1A35" w:rsidRPr="003C1176" w:rsidRDefault="00BE1A35" w:rsidP="00BE1A35">
      <w:pPr>
        <w:spacing w:line="240" w:lineRule="auto"/>
        <w:jc w:val="both"/>
        <w:rPr>
          <w:rFonts w:ascii="Arial" w:hAnsi="Arial" w:cs="Arial"/>
          <w:sz w:val="24"/>
          <w:szCs w:val="24"/>
        </w:rPr>
      </w:pPr>
      <w:r w:rsidRPr="003C1176">
        <w:rPr>
          <w:rFonts w:ascii="Arial" w:hAnsi="Arial" w:cs="Arial"/>
          <w:b/>
          <w:sz w:val="24"/>
          <w:szCs w:val="24"/>
        </w:rPr>
        <w:lastRenderedPageBreak/>
        <w:t>V.</w:t>
      </w:r>
      <w:proofErr w:type="gramStart"/>
      <w:r w:rsidRPr="003C1176">
        <w:rPr>
          <w:rFonts w:ascii="Arial" w:hAnsi="Arial" w:cs="Arial"/>
          <w:b/>
          <w:sz w:val="24"/>
          <w:szCs w:val="24"/>
        </w:rPr>
        <w:t xml:space="preserve">-  </w:t>
      </w:r>
      <w:r w:rsidRPr="003C1176">
        <w:rPr>
          <w:rFonts w:ascii="Arial" w:hAnsi="Arial" w:cs="Arial"/>
          <w:sz w:val="24"/>
          <w:szCs w:val="24"/>
        </w:rPr>
        <w:t>Mediante</w:t>
      </w:r>
      <w:proofErr w:type="gramEnd"/>
      <w:r w:rsidRPr="003C1176">
        <w:rPr>
          <w:rFonts w:ascii="Arial" w:hAnsi="Arial" w:cs="Arial"/>
          <w:sz w:val="24"/>
          <w:szCs w:val="24"/>
        </w:rPr>
        <w:t xml:space="preserve"> oficio </w:t>
      </w:r>
      <w:proofErr w:type="spellStart"/>
      <w:r w:rsidRPr="003C1176">
        <w:rPr>
          <w:rFonts w:ascii="Arial" w:hAnsi="Arial" w:cs="Arial"/>
          <w:sz w:val="24"/>
          <w:szCs w:val="24"/>
        </w:rPr>
        <w:t>xxx</w:t>
      </w:r>
      <w:proofErr w:type="spellEnd"/>
      <w:r w:rsidRPr="003C1176">
        <w:rPr>
          <w:rFonts w:ascii="Arial" w:hAnsi="Arial" w:cs="Arial"/>
          <w:sz w:val="24"/>
          <w:szCs w:val="24"/>
        </w:rPr>
        <w:t xml:space="preserve">  de fecha Agosto 2022, fue aprobada la Exención de presentar Análisis de Impacto Regulatorio  al no tener impacto económico o cargas administrativas el proyecto de las modificaciones al Reglamento de Mejora Regulatoria para el Municipio de San Pedro Tlaquepaque. Anexo 1</w:t>
      </w:r>
    </w:p>
    <w:p w14:paraId="722D088A" w14:textId="77777777" w:rsidR="00BE1A35" w:rsidRPr="00071735" w:rsidRDefault="00BE1A35" w:rsidP="00BE1A35">
      <w:pPr>
        <w:spacing w:after="0"/>
        <w:jc w:val="both"/>
        <w:rPr>
          <w:rFonts w:ascii="Arial" w:hAnsi="Arial" w:cs="Arial"/>
          <w:sz w:val="10"/>
          <w:szCs w:val="10"/>
        </w:rPr>
      </w:pPr>
    </w:p>
    <w:p w14:paraId="44AD8507" w14:textId="77777777" w:rsidR="00BE1A35" w:rsidRPr="003C1176" w:rsidRDefault="00BE1A35" w:rsidP="00BE1A35">
      <w:pPr>
        <w:spacing w:after="0"/>
        <w:jc w:val="both"/>
        <w:rPr>
          <w:rFonts w:ascii="Arial" w:hAnsi="Arial" w:cs="Arial"/>
          <w:sz w:val="24"/>
          <w:szCs w:val="24"/>
        </w:rPr>
      </w:pPr>
      <w:r w:rsidRPr="003C1176">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artículos 2, 3, 10, 47 y 48 fracción VI de la Ley de Gobierno y de la Administración Pública Municipal del Estado de Jalisco; artículos 27, 142, 145 fracción II, 147 del Reglamento de Gobierno y de la Administración Pública del Ayuntamiento Constitucional de San Pedro Tlaquepaque; por  lo  antes expuesto, sometemos a consideración  el  siguiente punto de:</w:t>
      </w:r>
    </w:p>
    <w:p w14:paraId="4FD530CA" w14:textId="77777777" w:rsidR="00BE1A35" w:rsidRPr="003C1176" w:rsidRDefault="00BE1A35" w:rsidP="00BE1A35">
      <w:pPr>
        <w:spacing w:after="0"/>
        <w:jc w:val="both"/>
        <w:rPr>
          <w:rFonts w:ascii="Arial" w:hAnsi="Arial" w:cs="Arial"/>
          <w:sz w:val="24"/>
          <w:szCs w:val="24"/>
        </w:rPr>
      </w:pPr>
    </w:p>
    <w:p w14:paraId="4209FC71" w14:textId="77777777" w:rsidR="00BE1A35" w:rsidRPr="003C1176" w:rsidRDefault="00BE1A35" w:rsidP="00BE1A35">
      <w:pPr>
        <w:spacing w:after="0"/>
        <w:jc w:val="center"/>
        <w:rPr>
          <w:rFonts w:ascii="Arial" w:hAnsi="Arial" w:cs="Arial"/>
          <w:b/>
          <w:sz w:val="24"/>
          <w:szCs w:val="24"/>
        </w:rPr>
      </w:pPr>
      <w:r w:rsidRPr="003C1176">
        <w:rPr>
          <w:rFonts w:ascii="Arial" w:hAnsi="Arial" w:cs="Arial"/>
          <w:b/>
          <w:sz w:val="24"/>
          <w:szCs w:val="24"/>
        </w:rPr>
        <w:t>A C U E R D O</w:t>
      </w:r>
    </w:p>
    <w:p w14:paraId="14264EAC" w14:textId="77777777" w:rsidR="00BE1A35" w:rsidRPr="003C1176" w:rsidRDefault="00BE1A35" w:rsidP="00BE1A35">
      <w:pPr>
        <w:spacing w:after="0"/>
        <w:jc w:val="center"/>
        <w:rPr>
          <w:rFonts w:ascii="Arial" w:hAnsi="Arial" w:cs="Arial"/>
          <w:sz w:val="24"/>
          <w:szCs w:val="24"/>
        </w:rPr>
      </w:pPr>
    </w:p>
    <w:p w14:paraId="7DE132F6" w14:textId="77777777" w:rsidR="00BE1A35" w:rsidRPr="003C1176" w:rsidRDefault="00BE1A35" w:rsidP="00BE1A35">
      <w:pPr>
        <w:spacing w:after="30" w:line="240" w:lineRule="auto"/>
        <w:jc w:val="both"/>
        <w:rPr>
          <w:rFonts w:ascii="Arial" w:hAnsi="Arial" w:cs="Arial"/>
          <w:sz w:val="24"/>
          <w:szCs w:val="24"/>
        </w:rPr>
      </w:pPr>
      <w:proofErr w:type="gramStart"/>
      <w:r w:rsidRPr="003C1176">
        <w:rPr>
          <w:rFonts w:ascii="Arial" w:hAnsi="Arial" w:cs="Arial"/>
          <w:b/>
          <w:sz w:val="24"/>
          <w:szCs w:val="24"/>
        </w:rPr>
        <w:t>ÚNICO.-</w:t>
      </w:r>
      <w:proofErr w:type="gramEnd"/>
      <w:r w:rsidRPr="003C1176">
        <w:rPr>
          <w:rFonts w:ascii="Arial" w:hAnsi="Arial" w:cs="Arial"/>
          <w:b/>
          <w:sz w:val="24"/>
          <w:szCs w:val="24"/>
        </w:rPr>
        <w:t xml:space="preserve"> EL PLENO DEL AYUNTAMIENTO DE SAN PEDRO TLAQUEPAQUE, APRUEBA EL TURNO A LA COMISIÓN EDILICIA DE REGLAMENTOS MUNICIPALES Y PUNTOS LEGISLATIVOS, PARA  </w:t>
      </w:r>
      <w:r w:rsidRPr="003C1176">
        <w:rPr>
          <w:rFonts w:ascii="Arial" w:eastAsia="Malgun Gothic" w:hAnsi="Arial" w:cs="Arial"/>
          <w:b/>
          <w:sz w:val="24"/>
          <w:szCs w:val="24"/>
        </w:rPr>
        <w:t xml:space="preserve">REFORMAR LOS ARTÍCULOS 5, 8, 13, 21, 24, 25, 26, 27, 28, 29, 33, 50, 54, 68 Y ADICIONAR LOS ARTÍCULOS  28 BIS Y 50 BIS,  DEL REGLAMENTO DE MEJORA REGULATORIA PARA EL MUNICIPIO DE SAN  PEDRO TLAQUEPAQUE. </w:t>
      </w:r>
    </w:p>
    <w:p w14:paraId="436D0339" w14:textId="77777777" w:rsidR="00BE1A35" w:rsidRPr="00071735" w:rsidRDefault="00BE1A35" w:rsidP="00BE1A35">
      <w:pPr>
        <w:spacing w:after="30" w:line="240" w:lineRule="auto"/>
        <w:jc w:val="both"/>
        <w:rPr>
          <w:rFonts w:ascii="Arial" w:hAnsi="Arial" w:cs="Arial"/>
          <w:b/>
        </w:rPr>
      </w:pPr>
    </w:p>
    <w:p w14:paraId="198AAF96" w14:textId="77777777" w:rsidR="00BE1A35" w:rsidRPr="003B3BE3" w:rsidRDefault="00BE1A35" w:rsidP="003B3BE3">
      <w:pPr>
        <w:pStyle w:val="Compact"/>
        <w:jc w:val="center"/>
        <w:rPr>
          <w:rFonts w:ascii="Arial" w:hAnsi="Arial" w:cs="Arial"/>
          <w:b/>
          <w:bCs/>
        </w:rPr>
      </w:pPr>
      <w:r w:rsidRPr="003B3BE3">
        <w:rPr>
          <w:rFonts w:ascii="Arial" w:hAnsi="Arial" w:cs="Arial"/>
          <w:b/>
          <w:bCs/>
        </w:rPr>
        <w:t>A T E N T A M EN T E</w:t>
      </w:r>
    </w:p>
    <w:p w14:paraId="787EBFB1" w14:textId="31A24681" w:rsidR="00BE1A35" w:rsidRPr="003B3BE3" w:rsidRDefault="00BE1A35" w:rsidP="003B3BE3">
      <w:pPr>
        <w:pStyle w:val="Compact"/>
        <w:jc w:val="center"/>
        <w:rPr>
          <w:rFonts w:ascii="Arial" w:hAnsi="Arial" w:cs="Arial"/>
          <w:b/>
          <w:bCs/>
        </w:rPr>
      </w:pPr>
      <w:r w:rsidRPr="003B3BE3">
        <w:rPr>
          <w:rFonts w:ascii="Arial" w:hAnsi="Arial" w:cs="Arial"/>
          <w:b/>
          <w:bCs/>
        </w:rPr>
        <w:t>2022, AÑO DE LA ATENCIÓN INTEGRAL A NIÑAS, NIÑOS Y ADOLESCENTES CON CÁNCER EN JALISCO.</w:t>
      </w:r>
    </w:p>
    <w:p w14:paraId="318CDDF7" w14:textId="77777777" w:rsidR="00BE1A35" w:rsidRPr="003B3BE3" w:rsidRDefault="00BE1A35" w:rsidP="003B3BE3">
      <w:pPr>
        <w:pStyle w:val="Compact"/>
        <w:jc w:val="center"/>
        <w:rPr>
          <w:rFonts w:ascii="Arial" w:hAnsi="Arial" w:cs="Arial"/>
          <w:b/>
          <w:bCs/>
        </w:rPr>
      </w:pPr>
    </w:p>
    <w:p w14:paraId="042C1F88" w14:textId="77777777" w:rsidR="00BE1A35" w:rsidRPr="003C1176" w:rsidRDefault="00BE1A35" w:rsidP="003B3BE3">
      <w:pPr>
        <w:pStyle w:val="Compact"/>
        <w:jc w:val="center"/>
      </w:pPr>
      <w:r w:rsidRPr="003B3BE3">
        <w:rPr>
          <w:rFonts w:ascii="Arial" w:hAnsi="Arial" w:cs="Arial"/>
          <w:b/>
          <w:bCs/>
        </w:rPr>
        <w:t>“SAN PEDRO TLAQUEPAQUE, JALISCO. A LA FECHA DE SU PRESENTACIÓN</w:t>
      </w:r>
      <w:r w:rsidRPr="003C1176">
        <w:t>.</w:t>
      </w:r>
    </w:p>
    <w:p w14:paraId="28157536" w14:textId="77777777" w:rsidR="00BE1A35" w:rsidRPr="003C1176" w:rsidRDefault="00BE1A35" w:rsidP="00BE1A35">
      <w:pPr>
        <w:spacing w:after="0"/>
        <w:jc w:val="center"/>
        <w:rPr>
          <w:rFonts w:ascii="Arial" w:hAnsi="Arial" w:cs="Arial"/>
          <w:b/>
          <w:sz w:val="24"/>
          <w:szCs w:val="24"/>
        </w:rPr>
      </w:pPr>
    </w:p>
    <w:p w14:paraId="5A3E50F6" w14:textId="77777777" w:rsidR="00BE1A35" w:rsidRPr="003C1176" w:rsidRDefault="00BE1A35" w:rsidP="00BE1A35">
      <w:pPr>
        <w:spacing w:after="0"/>
        <w:jc w:val="center"/>
        <w:rPr>
          <w:rFonts w:ascii="Arial" w:hAnsi="Arial" w:cs="Arial"/>
          <w:b/>
          <w:sz w:val="24"/>
          <w:szCs w:val="24"/>
        </w:rPr>
      </w:pPr>
      <w:r w:rsidRPr="003C1176">
        <w:rPr>
          <w:rFonts w:ascii="Arial" w:hAnsi="Arial" w:cs="Arial"/>
          <w:b/>
          <w:sz w:val="24"/>
          <w:szCs w:val="24"/>
        </w:rPr>
        <w:t>JOSÉ LUIS SALAZAR MARTÍNEZ</w:t>
      </w:r>
    </w:p>
    <w:p w14:paraId="23B4DDFD" w14:textId="77777777" w:rsidR="00BE1A35" w:rsidRPr="003C1176" w:rsidRDefault="00BE1A35" w:rsidP="00BE1A35">
      <w:pPr>
        <w:spacing w:after="0"/>
        <w:jc w:val="center"/>
        <w:rPr>
          <w:rFonts w:ascii="Arial" w:hAnsi="Arial" w:cs="Arial"/>
          <w:b/>
          <w:sz w:val="24"/>
          <w:szCs w:val="24"/>
        </w:rPr>
      </w:pPr>
      <w:r w:rsidRPr="003C1176">
        <w:rPr>
          <w:rFonts w:ascii="Arial" w:hAnsi="Arial" w:cs="Arial"/>
          <w:b/>
          <w:sz w:val="24"/>
          <w:szCs w:val="24"/>
        </w:rPr>
        <w:t>SINDICO MUNICIPAL.</w:t>
      </w:r>
    </w:p>
    <w:p w14:paraId="592C0CAA" w14:textId="645C6EBE" w:rsidR="00624EAF" w:rsidRPr="00071735" w:rsidRDefault="00D60E8B" w:rsidP="00624EAF">
      <w:pPr>
        <w:spacing w:line="240" w:lineRule="auto"/>
        <w:jc w:val="both"/>
        <w:rPr>
          <w:rFonts w:ascii="Arial" w:hAnsi="Arial" w:cs="Arial"/>
          <w:sz w:val="14"/>
          <w:szCs w:val="14"/>
        </w:rPr>
      </w:pPr>
      <w:r>
        <w:rPr>
          <w:rFonts w:ascii="Arial" w:hAnsi="Arial" w:cs="Arial"/>
          <w:sz w:val="24"/>
          <w:szCs w:val="24"/>
        </w:rPr>
        <w:t>--------------------------------------------------------------------------------------------------------------------------------------------------------------------------------------------------------------------------</w:t>
      </w:r>
      <w:r w:rsidR="00624EAF" w:rsidRPr="00413398">
        <w:rPr>
          <w:rFonts w:ascii="Arial" w:hAnsi="Arial" w:cs="Arial"/>
          <w:sz w:val="24"/>
          <w:szCs w:val="24"/>
        </w:rPr>
        <w:lastRenderedPageBreak/>
        <w:t xml:space="preserve">Con la palabra la Presidenta Municipal, </w:t>
      </w:r>
      <w:r w:rsidR="00624EAF">
        <w:rPr>
          <w:rFonts w:ascii="Arial" w:hAnsi="Arial" w:cs="Arial"/>
          <w:sz w:val="24"/>
          <w:szCs w:val="24"/>
        </w:rPr>
        <w:t xml:space="preserve">Lcda. </w:t>
      </w:r>
      <w:r w:rsidR="00624EAF" w:rsidRPr="00413398">
        <w:rPr>
          <w:rFonts w:ascii="Arial" w:hAnsi="Arial" w:cs="Arial"/>
          <w:sz w:val="24"/>
          <w:szCs w:val="24"/>
        </w:rPr>
        <w:t xml:space="preserve">Mirna Citlalli Amaya de Luna: </w:t>
      </w:r>
      <w:r w:rsidR="00624EAF" w:rsidRPr="00C43455">
        <w:rPr>
          <w:rStyle w:val="TextoCar"/>
          <w:rFonts w:eastAsiaTheme="minorHAnsi"/>
          <w:sz w:val="24"/>
          <w:szCs w:val="24"/>
        </w:rPr>
        <w:t>Por lo que en votación económica les pregunto, quienes estén por la afirmativa del turno a comisi</w:t>
      </w:r>
      <w:r w:rsidR="00624EAF">
        <w:rPr>
          <w:rStyle w:val="TextoCar"/>
          <w:rFonts w:eastAsiaTheme="minorHAnsi"/>
          <w:sz w:val="24"/>
          <w:szCs w:val="24"/>
        </w:rPr>
        <w:t>ón</w:t>
      </w:r>
      <w:r w:rsidR="00624EAF" w:rsidRPr="00C43455">
        <w:rPr>
          <w:rStyle w:val="TextoCar"/>
          <w:rFonts w:eastAsiaTheme="minorHAnsi"/>
          <w:sz w:val="24"/>
          <w:szCs w:val="24"/>
        </w:rPr>
        <w:t xml:space="preserve"> propuesto, favor de manifestarlo,</w:t>
      </w:r>
      <w:r>
        <w:rPr>
          <w:rStyle w:val="TextoCar"/>
          <w:rFonts w:eastAsiaTheme="minorHAnsi"/>
          <w:sz w:val="24"/>
          <w:szCs w:val="24"/>
        </w:rPr>
        <w:t xml:space="preserve"> ¿a favor?, gracias, aprobado por unanimidad. </w:t>
      </w:r>
      <w:r>
        <w:rPr>
          <w:rFonts w:ascii="Arial" w:hAnsi="Arial" w:cs="Arial"/>
          <w:b/>
          <w:sz w:val="24"/>
          <w:szCs w:val="24"/>
        </w:rPr>
        <w:t>E</w:t>
      </w:r>
      <w:r w:rsidR="009B72FB" w:rsidRPr="00AC12F9">
        <w:rPr>
          <w:rFonts w:ascii="Arial" w:hAnsi="Arial" w:cs="Arial"/>
          <w:b/>
          <w:sz w:val="24"/>
          <w:szCs w:val="24"/>
        </w:rPr>
        <w:t>stando presentes 1</w:t>
      </w:r>
      <w:r w:rsidR="009B72FB">
        <w:rPr>
          <w:rFonts w:ascii="Arial" w:hAnsi="Arial" w:cs="Arial"/>
          <w:b/>
          <w:sz w:val="24"/>
          <w:szCs w:val="24"/>
        </w:rPr>
        <w:t>9</w:t>
      </w:r>
      <w:r w:rsidR="009B72FB" w:rsidRPr="00AC12F9">
        <w:rPr>
          <w:rFonts w:ascii="Arial" w:hAnsi="Arial" w:cs="Arial"/>
          <w:b/>
          <w:sz w:val="24"/>
          <w:szCs w:val="24"/>
        </w:rPr>
        <w:t xml:space="preserve"> (dieci</w:t>
      </w:r>
      <w:r w:rsidR="009B72FB">
        <w:rPr>
          <w:rFonts w:ascii="Arial" w:hAnsi="Arial" w:cs="Arial"/>
          <w:b/>
          <w:sz w:val="24"/>
          <w:szCs w:val="24"/>
        </w:rPr>
        <w:t>nueve</w:t>
      </w:r>
      <w:r w:rsidR="009B72FB" w:rsidRPr="00AC12F9">
        <w:rPr>
          <w:rFonts w:ascii="Arial" w:hAnsi="Arial" w:cs="Arial"/>
          <w:b/>
          <w:sz w:val="24"/>
          <w:szCs w:val="24"/>
        </w:rPr>
        <w:t>) integrantes del pleno, en forma económica fueron emitidos 1</w:t>
      </w:r>
      <w:r w:rsidR="009B72FB">
        <w:rPr>
          <w:rFonts w:ascii="Arial" w:hAnsi="Arial" w:cs="Arial"/>
          <w:b/>
          <w:sz w:val="24"/>
          <w:szCs w:val="24"/>
        </w:rPr>
        <w:t>9</w:t>
      </w:r>
      <w:r w:rsidR="009B72FB" w:rsidRPr="00AC12F9">
        <w:rPr>
          <w:rFonts w:ascii="Arial" w:hAnsi="Arial" w:cs="Arial"/>
          <w:b/>
          <w:sz w:val="24"/>
          <w:szCs w:val="24"/>
        </w:rPr>
        <w:t xml:space="preserve"> (dieci</w:t>
      </w:r>
      <w:r w:rsidR="009B72FB">
        <w:rPr>
          <w:rFonts w:ascii="Arial" w:hAnsi="Arial" w:cs="Arial"/>
          <w:b/>
          <w:sz w:val="24"/>
          <w:szCs w:val="24"/>
        </w:rPr>
        <w:t>nueve</w:t>
      </w:r>
      <w:r w:rsidR="009B72FB" w:rsidRPr="00AC12F9">
        <w:rPr>
          <w:rFonts w:ascii="Arial" w:hAnsi="Arial" w:cs="Arial"/>
          <w:b/>
          <w:sz w:val="24"/>
          <w:szCs w:val="24"/>
        </w:rPr>
        <w:t xml:space="preserve">) votos a </w:t>
      </w:r>
      <w:r w:rsidR="009B72FB" w:rsidRPr="008C44D2">
        <w:rPr>
          <w:rFonts w:ascii="Arial" w:hAnsi="Arial" w:cs="Arial"/>
          <w:b/>
          <w:sz w:val="24"/>
          <w:szCs w:val="24"/>
        </w:rPr>
        <w:t>favor, por lo que en unanimidad fue aprobado</w:t>
      </w:r>
      <w:r w:rsidR="009B72FB" w:rsidRPr="008C44D2">
        <w:rPr>
          <w:rFonts w:ascii="Arial" w:hAnsi="Arial" w:cs="Arial"/>
          <w:sz w:val="24"/>
          <w:szCs w:val="24"/>
        </w:rPr>
        <w:t xml:space="preserve"> el turno a comisión presentado por el </w:t>
      </w:r>
      <w:r w:rsidR="009B72FB" w:rsidRPr="008C44D2">
        <w:rPr>
          <w:rFonts w:ascii="Arial" w:hAnsi="Arial" w:cs="Arial"/>
          <w:b/>
          <w:sz w:val="24"/>
          <w:szCs w:val="24"/>
        </w:rPr>
        <w:t>Mtro. José Luis Salazar Martínez, Síndico Municipal, bajo el siguiente:</w:t>
      </w:r>
      <w:r w:rsidR="009B72FB" w:rsidRPr="008C44D2">
        <w:rPr>
          <w:rFonts w:ascii="Arial" w:hAnsi="Arial" w:cs="Arial"/>
          <w:sz w:val="24"/>
          <w:szCs w:val="24"/>
        </w:rPr>
        <w:t>-----------------------------------------------------------------------------------------------------------------------------------------------------------------</w:t>
      </w:r>
      <w:r w:rsidR="009B72FB" w:rsidRPr="00AC12F9">
        <w:rPr>
          <w:rFonts w:ascii="Arial" w:hAnsi="Arial" w:cs="Arial"/>
          <w:b/>
          <w:sz w:val="24"/>
          <w:szCs w:val="24"/>
        </w:rPr>
        <w:t>ACUERDO NÚMERO 0</w:t>
      </w:r>
      <w:r w:rsidR="009B72FB">
        <w:rPr>
          <w:rFonts w:ascii="Arial" w:hAnsi="Arial" w:cs="Arial"/>
          <w:b/>
          <w:sz w:val="24"/>
          <w:szCs w:val="24"/>
        </w:rPr>
        <w:t>23</w:t>
      </w:r>
      <w:r w:rsidR="009B72FB" w:rsidRPr="00AC12F9">
        <w:rPr>
          <w:rFonts w:ascii="Arial" w:hAnsi="Arial" w:cs="Arial"/>
          <w:b/>
          <w:sz w:val="24"/>
          <w:szCs w:val="24"/>
        </w:rPr>
        <w:t>7/2022/TC</w:t>
      </w:r>
      <w:r w:rsidR="009B72FB" w:rsidRPr="00AC12F9">
        <w:rPr>
          <w:rFonts w:ascii="Arial" w:hAnsi="Arial" w:cs="Arial"/>
          <w:sz w:val="24"/>
          <w:szCs w:val="24"/>
        </w:rPr>
        <w:t>---------------------------------------------------------------------------------------------------------------------------------------------</w:t>
      </w:r>
      <w:r w:rsidR="009B72FB" w:rsidRPr="004B4D01">
        <w:rPr>
          <w:rFonts w:ascii="Arial" w:hAnsi="Arial" w:cs="Arial"/>
          <w:b/>
          <w:sz w:val="24"/>
          <w:szCs w:val="24"/>
        </w:rPr>
        <w:t>ÚNICO.-</w:t>
      </w:r>
      <w:r w:rsidR="009B72FB">
        <w:rPr>
          <w:rFonts w:ascii="Arial" w:hAnsi="Arial" w:cs="Arial"/>
          <w:b/>
          <w:sz w:val="24"/>
          <w:szCs w:val="24"/>
        </w:rPr>
        <w:t xml:space="preserve"> </w:t>
      </w:r>
      <w:r w:rsidR="009B72FB" w:rsidRPr="00AC12F9">
        <w:rPr>
          <w:rFonts w:ascii="Arial" w:eastAsia="MS Mincho" w:hAnsi="Arial" w:cs="Arial"/>
          <w:sz w:val="24"/>
          <w:szCs w:val="24"/>
        </w:rPr>
        <w:t>El Pleno del Ayuntamiento Constitucional del Municipio de San Pedro Tlaquepaque, Jalisco,</w:t>
      </w:r>
      <w:r w:rsidR="009B72FB">
        <w:rPr>
          <w:rFonts w:ascii="Arial" w:hAnsi="Arial" w:cs="Arial"/>
          <w:b/>
          <w:sz w:val="24"/>
          <w:szCs w:val="24"/>
        </w:rPr>
        <w:t xml:space="preserve"> </w:t>
      </w:r>
      <w:r w:rsidR="009B72FB" w:rsidRPr="00006123">
        <w:rPr>
          <w:rFonts w:ascii="Arial" w:hAnsi="Arial" w:cs="Arial"/>
          <w:bCs/>
          <w:sz w:val="24"/>
          <w:szCs w:val="24"/>
        </w:rPr>
        <w:t>aprueba y autoriza el turno a la</w:t>
      </w:r>
      <w:r w:rsidR="009B72FB">
        <w:rPr>
          <w:rFonts w:ascii="Arial" w:hAnsi="Arial" w:cs="Arial"/>
          <w:b/>
          <w:sz w:val="24"/>
          <w:szCs w:val="24"/>
        </w:rPr>
        <w:t xml:space="preserve"> </w:t>
      </w:r>
      <w:r w:rsidR="009B72FB" w:rsidRPr="004B4D01">
        <w:rPr>
          <w:rFonts w:ascii="Arial" w:hAnsi="Arial" w:cs="Arial"/>
          <w:b/>
          <w:sz w:val="24"/>
          <w:szCs w:val="24"/>
        </w:rPr>
        <w:t xml:space="preserve">Comisión Edilicia de Reglamentos Municipales y Puntos Legislativos, </w:t>
      </w:r>
      <w:r w:rsidR="009B72FB" w:rsidRPr="004B4D01">
        <w:rPr>
          <w:rFonts w:ascii="Arial" w:eastAsia="Arial Unicode MS" w:hAnsi="Arial" w:cs="Arial"/>
          <w:sz w:val="24"/>
          <w:szCs w:val="24"/>
        </w:rPr>
        <w:t>para el estudio, análisis y dictaminación</w:t>
      </w:r>
      <w:r w:rsidR="009B72FB" w:rsidRPr="004B4D01">
        <w:rPr>
          <w:rStyle w:val="Fuentedeprrafopredeter2"/>
          <w:rFonts w:ascii="Arial" w:eastAsia="MS Mincho" w:hAnsi="Arial" w:cs="Arial"/>
          <w:sz w:val="24"/>
          <w:szCs w:val="24"/>
        </w:rPr>
        <w:t xml:space="preserve"> del p</w:t>
      </w:r>
      <w:r w:rsidR="009B72FB" w:rsidRPr="004B4D01">
        <w:rPr>
          <w:rFonts w:ascii="Arial" w:hAnsi="Arial" w:cs="Arial"/>
          <w:sz w:val="24"/>
          <w:szCs w:val="24"/>
        </w:rPr>
        <w:t xml:space="preserve">royecto que tiene por objeto </w:t>
      </w:r>
      <w:r w:rsidR="009B72FB" w:rsidRPr="004B4D01">
        <w:rPr>
          <w:rFonts w:ascii="Arial" w:hAnsi="Arial" w:cs="Arial"/>
          <w:b/>
          <w:sz w:val="24"/>
          <w:szCs w:val="24"/>
        </w:rPr>
        <w:t>reformar los artículos 5, 8, 13, 21, 24, 25, 26, 27, 28, 29, 33, 50, 54 y 68</w:t>
      </w:r>
      <w:r w:rsidR="009B72FB" w:rsidRPr="004B4D01">
        <w:rPr>
          <w:rFonts w:ascii="Arial" w:hAnsi="Arial" w:cs="Arial"/>
          <w:sz w:val="24"/>
          <w:szCs w:val="24"/>
        </w:rPr>
        <w:t xml:space="preserve">, así como </w:t>
      </w:r>
      <w:r w:rsidR="009B72FB" w:rsidRPr="004B4D01">
        <w:rPr>
          <w:rFonts w:ascii="Arial" w:hAnsi="Arial" w:cs="Arial"/>
          <w:b/>
          <w:sz w:val="24"/>
          <w:szCs w:val="24"/>
        </w:rPr>
        <w:t>adicionar los artículos 28 Bis y 50 Bis al Reglamento de Mejora Regulatoria para el Municipio de San Pedro Tlaquepaque.</w:t>
      </w:r>
      <w:r w:rsidR="009B72FB" w:rsidRPr="004B4D01">
        <w:rPr>
          <w:rFonts w:ascii="Arial" w:hAnsi="Arial" w:cs="Arial"/>
          <w:bCs/>
          <w:sz w:val="24"/>
          <w:szCs w:val="24"/>
        </w:rPr>
        <w:t>-----------------------------------------------------------------------------------------------------------------------------------------------</w:t>
      </w:r>
      <w:r w:rsidR="009B72FB">
        <w:rPr>
          <w:rFonts w:ascii="Arial" w:hAnsi="Arial" w:cs="Arial"/>
          <w:bCs/>
          <w:sz w:val="24"/>
          <w:szCs w:val="24"/>
        </w:rPr>
        <w:t>----------------------------------------------</w:t>
      </w:r>
      <w:r w:rsidR="00BE2918" w:rsidRPr="00EC7E16">
        <w:rPr>
          <w:rFonts w:ascii="Arial" w:hAnsi="Arial" w:cs="Arial"/>
          <w:b/>
          <w:color w:val="000000" w:themeColor="text1"/>
          <w:sz w:val="24"/>
          <w:szCs w:val="24"/>
        </w:rPr>
        <w:t>FUNDAMENTO LEGAL.-</w:t>
      </w:r>
      <w:r w:rsidR="00BE2918" w:rsidRPr="00EC7E16">
        <w:rPr>
          <w:rFonts w:ascii="Arial" w:hAnsi="Arial" w:cs="Arial"/>
          <w:i/>
          <w:color w:val="000000" w:themeColor="text1"/>
          <w:sz w:val="24"/>
          <w:szCs w:val="24"/>
        </w:rPr>
        <w:t xml:space="preserve"> </w:t>
      </w:r>
      <w:r w:rsidR="00BE2918"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BE291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BE2918">
        <w:rPr>
          <w:rStyle w:val="Fuentedeprrafopredeter1"/>
          <w:rFonts w:ascii="Arial" w:hAnsi="Arial" w:cs="Arial"/>
          <w:color w:val="000000" w:themeColor="text1"/>
          <w:sz w:val="24"/>
          <w:szCs w:val="24"/>
        </w:rPr>
        <w:t>.--------------------------------------------------------------------------------------------------------------</w:t>
      </w:r>
      <w:r w:rsidR="003B3BE3">
        <w:rPr>
          <w:rStyle w:val="Fuentedeprrafopredeter1"/>
          <w:rFonts w:ascii="Arial" w:hAnsi="Arial" w:cs="Arial"/>
          <w:color w:val="000000" w:themeColor="text1"/>
          <w:sz w:val="24"/>
          <w:szCs w:val="24"/>
        </w:rPr>
        <w:t>---------------------------------------------------------</w:t>
      </w:r>
      <w:r w:rsidR="00BE2918">
        <w:rPr>
          <w:rStyle w:val="Fuentedeprrafopredeter1"/>
          <w:rFonts w:ascii="Arial" w:hAnsi="Arial" w:cs="Arial"/>
          <w:color w:val="000000" w:themeColor="text1"/>
          <w:sz w:val="24"/>
          <w:szCs w:val="24"/>
        </w:rPr>
        <w:t>--------------------------------</w:t>
      </w:r>
      <w:r w:rsidR="00624EAF" w:rsidRPr="007D5C33">
        <w:rPr>
          <w:rFonts w:ascii="Arial" w:hAnsi="Arial" w:cs="Arial"/>
          <w:b/>
          <w:sz w:val="24"/>
          <w:szCs w:val="24"/>
        </w:rPr>
        <w:t>NOTIFÍQUESE.-</w:t>
      </w:r>
      <w:r w:rsidR="00624EAF" w:rsidRPr="007D5C33">
        <w:rPr>
          <w:rFonts w:ascii="Arial" w:hAnsi="Arial" w:cs="Arial"/>
          <w:sz w:val="24"/>
          <w:szCs w:val="24"/>
        </w:rPr>
        <w:t xml:space="preserve"> </w:t>
      </w:r>
      <w:r w:rsidR="007D5C33" w:rsidRPr="007D5C33">
        <w:rPr>
          <w:rFonts w:ascii="Arial" w:hAnsi="Arial" w:cs="Arial"/>
          <w:bCs/>
          <w:sz w:val="24"/>
          <w:szCs w:val="24"/>
        </w:rPr>
        <w:t>Regidora Presidenta de la Comisión Edilicia de Reglamentos Municipales y Puntos Legislativos;</w:t>
      </w:r>
      <w:r w:rsidR="007D5C33" w:rsidRPr="007D5C33">
        <w:rPr>
          <w:rFonts w:ascii="Arial" w:hAnsi="Arial" w:cs="Arial"/>
          <w:b/>
          <w:sz w:val="24"/>
          <w:szCs w:val="24"/>
        </w:rPr>
        <w:t xml:space="preserve"> </w:t>
      </w:r>
      <w:r w:rsidR="00624EAF" w:rsidRPr="007D5C33">
        <w:rPr>
          <w:rFonts w:ascii="Arial" w:hAnsi="Arial" w:cs="Arial"/>
          <w:sz w:val="24"/>
          <w:szCs w:val="24"/>
        </w:rPr>
        <w:t>para su conocimiento y efectos legales a que haya lugar.----------------------------------------------------------------------------------------------</w:t>
      </w:r>
      <w:r w:rsidR="003B3BE3">
        <w:rPr>
          <w:rFonts w:ascii="Arial" w:hAnsi="Arial" w:cs="Arial"/>
          <w:sz w:val="24"/>
          <w:szCs w:val="24"/>
        </w:rPr>
        <w:t>-</w:t>
      </w:r>
      <w:r w:rsidR="00624EAF" w:rsidRPr="007D5C33">
        <w:rPr>
          <w:rFonts w:ascii="Arial" w:hAnsi="Arial" w:cs="Arial"/>
          <w:sz w:val="24"/>
          <w:szCs w:val="24"/>
        </w:rPr>
        <w:t>-------------------</w:t>
      </w:r>
      <w:r w:rsidR="003B3BE3">
        <w:rPr>
          <w:rFonts w:ascii="Arial" w:hAnsi="Arial" w:cs="Arial"/>
          <w:sz w:val="24"/>
          <w:szCs w:val="24"/>
        </w:rPr>
        <w:t>---------------------------------------------------------------------------</w:t>
      </w:r>
      <w:r w:rsidR="00624EAF" w:rsidRPr="007D5C33">
        <w:rPr>
          <w:rFonts w:ascii="Arial" w:hAnsi="Arial" w:cs="Arial"/>
          <w:sz w:val="24"/>
          <w:szCs w:val="24"/>
        </w:rPr>
        <w:t>--------------</w:t>
      </w:r>
      <w:bookmarkEnd w:id="6"/>
      <w:bookmarkEnd w:id="7"/>
      <w:r w:rsidR="00624EAF" w:rsidRPr="00413398">
        <w:rPr>
          <w:rFonts w:ascii="Arial" w:hAnsi="Arial" w:cs="Arial"/>
          <w:sz w:val="24"/>
          <w:szCs w:val="24"/>
        </w:rPr>
        <w:t xml:space="preserve">Con la palabra la Presidenta Municipal, </w:t>
      </w:r>
      <w:r w:rsidR="00624EAF">
        <w:rPr>
          <w:rFonts w:ascii="Arial" w:hAnsi="Arial" w:cs="Arial"/>
          <w:sz w:val="24"/>
          <w:szCs w:val="24"/>
        </w:rPr>
        <w:t xml:space="preserve">Lcda. </w:t>
      </w:r>
      <w:r w:rsidR="00624EAF" w:rsidRPr="00413398">
        <w:rPr>
          <w:rFonts w:ascii="Arial" w:hAnsi="Arial" w:cs="Arial"/>
          <w:sz w:val="24"/>
          <w:szCs w:val="24"/>
        </w:rPr>
        <w:t>Mirna Citlalli Amaya de Luna:</w:t>
      </w:r>
      <w:r w:rsidR="00624EAF">
        <w:rPr>
          <w:rFonts w:ascii="Arial" w:hAnsi="Arial" w:cs="Arial"/>
          <w:sz w:val="24"/>
          <w:szCs w:val="24"/>
        </w:rPr>
        <w:t xml:space="preserve"> Secretario.----------------------------------------------------------------------------------------------</w:t>
      </w:r>
      <w:r>
        <w:rPr>
          <w:rFonts w:ascii="Arial" w:hAnsi="Arial" w:cs="Arial"/>
          <w:sz w:val="24"/>
          <w:szCs w:val="24"/>
        </w:rPr>
        <w:t>---------------------------------</w:t>
      </w:r>
      <w:r w:rsidR="00624EAF">
        <w:rPr>
          <w:rFonts w:ascii="Arial" w:hAnsi="Arial" w:cs="Arial"/>
          <w:sz w:val="24"/>
          <w:szCs w:val="24"/>
        </w:rPr>
        <w:t>----------------------------------------------------------------------------</w:t>
      </w:r>
      <w:r w:rsidR="00624EAF"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compañera Presidenta,</w:t>
      </w:r>
      <w:r w:rsidR="00624EAF">
        <w:rPr>
          <w:rFonts w:ascii="Arial" w:hAnsi="Arial" w:cs="Arial"/>
          <w:sz w:val="24"/>
          <w:szCs w:val="24"/>
        </w:rPr>
        <w:t xml:space="preserve"> </w:t>
      </w:r>
      <w:r w:rsidR="00624EAF" w:rsidRPr="00AB3FAC">
        <w:rPr>
          <w:rFonts w:ascii="Arial" w:hAnsi="Arial" w:cs="Arial"/>
          <w:b/>
          <w:sz w:val="24"/>
          <w:szCs w:val="24"/>
        </w:rPr>
        <w:t>VI.- B)</w:t>
      </w:r>
      <w:r w:rsidR="00624EAF" w:rsidRPr="00AB3FAC">
        <w:rPr>
          <w:rFonts w:ascii="Arial" w:hAnsi="Arial" w:cs="Arial"/>
          <w:sz w:val="24"/>
          <w:szCs w:val="24"/>
        </w:rPr>
        <w:t xml:space="preserve"> Iniciativa suscrita por el </w:t>
      </w:r>
      <w:r w:rsidR="00624EAF" w:rsidRPr="00AB3FAC">
        <w:rPr>
          <w:rFonts w:ascii="Arial" w:hAnsi="Arial" w:cs="Arial"/>
          <w:b/>
          <w:sz w:val="24"/>
          <w:szCs w:val="24"/>
        </w:rPr>
        <w:t>Regidor Jorge Eduardo González de la Torre,</w:t>
      </w:r>
      <w:r w:rsidR="00624EAF" w:rsidRPr="00AB3FAC">
        <w:rPr>
          <w:rFonts w:ascii="Arial" w:hAnsi="Arial" w:cs="Arial"/>
          <w:sz w:val="24"/>
          <w:szCs w:val="24"/>
        </w:rPr>
        <w:t xml:space="preserve"> mediante </w:t>
      </w:r>
      <w:r>
        <w:rPr>
          <w:rFonts w:ascii="Arial" w:hAnsi="Arial" w:cs="Arial"/>
          <w:sz w:val="24"/>
          <w:szCs w:val="24"/>
        </w:rPr>
        <w:t>el</w:t>
      </w:r>
      <w:r w:rsidR="00624EAF" w:rsidRPr="00AB3FAC">
        <w:rPr>
          <w:rFonts w:ascii="Arial" w:hAnsi="Arial" w:cs="Arial"/>
          <w:sz w:val="24"/>
          <w:szCs w:val="24"/>
        </w:rPr>
        <w:t xml:space="preserve"> cual propone el turno a la </w:t>
      </w:r>
      <w:r w:rsidR="00624EAF" w:rsidRPr="00AB3FAC">
        <w:rPr>
          <w:rFonts w:ascii="Arial" w:hAnsi="Arial" w:cs="Arial"/>
          <w:b/>
          <w:sz w:val="24"/>
          <w:szCs w:val="24"/>
        </w:rPr>
        <w:t xml:space="preserve">Comisión Edilicia de Reglamentos Municipales y Puntos Legislativos </w:t>
      </w:r>
      <w:r w:rsidR="00624EAF" w:rsidRPr="00AB3FAC">
        <w:rPr>
          <w:rStyle w:val="Fuentedeprrafopredeter2"/>
          <w:rFonts w:ascii="Arial" w:eastAsia="MS Mincho" w:hAnsi="Arial" w:cs="Arial"/>
          <w:sz w:val="24"/>
          <w:szCs w:val="24"/>
        </w:rPr>
        <w:t xml:space="preserve">como </w:t>
      </w:r>
      <w:r w:rsidR="00624EAF" w:rsidRPr="00AB3FAC">
        <w:rPr>
          <w:rStyle w:val="Fuentedeprrafopredeter2"/>
          <w:rFonts w:ascii="Arial" w:eastAsia="MS Mincho" w:hAnsi="Arial" w:cs="Arial"/>
          <w:b/>
          <w:sz w:val="24"/>
          <w:szCs w:val="24"/>
        </w:rPr>
        <w:t xml:space="preserve">convocante, </w:t>
      </w:r>
      <w:r w:rsidR="00624EAF" w:rsidRPr="00AB3FAC">
        <w:rPr>
          <w:rStyle w:val="Fuentedeprrafopredeter2"/>
          <w:rFonts w:ascii="Arial" w:eastAsia="MS Mincho" w:hAnsi="Arial" w:cs="Arial"/>
          <w:sz w:val="24"/>
          <w:szCs w:val="24"/>
        </w:rPr>
        <w:t xml:space="preserve">y a la </w:t>
      </w:r>
      <w:r w:rsidR="00624EAF" w:rsidRPr="00AB3FAC">
        <w:rPr>
          <w:rStyle w:val="Fuentedeprrafopredeter2"/>
          <w:rFonts w:ascii="Arial" w:eastAsia="MS Mincho" w:hAnsi="Arial" w:cs="Arial"/>
          <w:b/>
          <w:sz w:val="24"/>
          <w:szCs w:val="24"/>
        </w:rPr>
        <w:t xml:space="preserve">Comisión Edilicia de Nomenclatura </w:t>
      </w:r>
      <w:r w:rsidR="00624EAF" w:rsidRPr="00AB3FAC">
        <w:rPr>
          <w:rStyle w:val="Fuentedeprrafopredeter2"/>
          <w:rFonts w:ascii="Arial" w:eastAsia="MS Mincho" w:hAnsi="Arial" w:cs="Arial"/>
          <w:sz w:val="24"/>
          <w:szCs w:val="24"/>
        </w:rPr>
        <w:t xml:space="preserve">como </w:t>
      </w:r>
      <w:r w:rsidR="00624EAF" w:rsidRPr="00AB3FAC">
        <w:rPr>
          <w:rStyle w:val="Fuentedeprrafopredeter2"/>
          <w:rFonts w:ascii="Arial" w:eastAsia="MS Mincho" w:hAnsi="Arial" w:cs="Arial"/>
          <w:b/>
          <w:sz w:val="24"/>
          <w:szCs w:val="24"/>
        </w:rPr>
        <w:t>coadyuvante,</w:t>
      </w:r>
      <w:r w:rsidR="00624EAF" w:rsidRPr="00AB3FAC">
        <w:rPr>
          <w:rStyle w:val="Fuentedeprrafopredeter2"/>
          <w:rFonts w:ascii="Arial" w:eastAsia="MS Mincho" w:hAnsi="Arial" w:cs="Arial"/>
          <w:sz w:val="24"/>
          <w:szCs w:val="24"/>
        </w:rPr>
        <w:t xml:space="preserve"> </w:t>
      </w:r>
      <w:r w:rsidR="00624EAF" w:rsidRPr="00AB3FAC">
        <w:rPr>
          <w:rFonts w:ascii="Arial" w:eastAsia="Arial Unicode MS" w:hAnsi="Arial" w:cs="Arial"/>
          <w:sz w:val="24"/>
          <w:szCs w:val="24"/>
        </w:rPr>
        <w:t>para el estudio, análisis y dictaminación</w:t>
      </w:r>
      <w:r w:rsidR="00624EAF" w:rsidRPr="00AB3FAC">
        <w:rPr>
          <w:rStyle w:val="Fuentedeprrafopredeter2"/>
          <w:rFonts w:ascii="Arial" w:eastAsia="MS Mincho" w:hAnsi="Arial" w:cs="Arial"/>
          <w:sz w:val="24"/>
          <w:szCs w:val="24"/>
        </w:rPr>
        <w:t xml:space="preserve"> del p</w:t>
      </w:r>
      <w:r w:rsidR="00624EAF" w:rsidRPr="00AB3FAC">
        <w:rPr>
          <w:rFonts w:ascii="Arial" w:hAnsi="Arial" w:cs="Arial"/>
          <w:sz w:val="24"/>
          <w:szCs w:val="24"/>
        </w:rPr>
        <w:t xml:space="preserve">royecto que tiene por objeto </w:t>
      </w:r>
      <w:r w:rsidR="00624EAF" w:rsidRPr="00AB3FAC">
        <w:rPr>
          <w:rFonts w:ascii="Arial" w:hAnsi="Arial" w:cs="Arial"/>
          <w:b/>
          <w:sz w:val="24"/>
          <w:szCs w:val="24"/>
        </w:rPr>
        <w:t>diversas</w:t>
      </w:r>
      <w:r w:rsidR="00624EAF" w:rsidRPr="00AB3FAC">
        <w:rPr>
          <w:rFonts w:ascii="Arial" w:hAnsi="Arial" w:cs="Arial"/>
          <w:sz w:val="24"/>
          <w:szCs w:val="24"/>
        </w:rPr>
        <w:t xml:space="preserve"> </w:t>
      </w:r>
      <w:r w:rsidR="00624EAF" w:rsidRPr="00AB3FAC">
        <w:rPr>
          <w:rFonts w:ascii="Arial" w:hAnsi="Arial" w:cs="Arial"/>
          <w:b/>
          <w:sz w:val="24"/>
          <w:szCs w:val="24"/>
        </w:rPr>
        <w:t>reformas al Reglamento de Nomenclatura para el Municipio de San Pedro Tlaquepaque, Jalisco; con enfoque de Género</w:t>
      </w:r>
      <w:r>
        <w:rPr>
          <w:rFonts w:ascii="Arial" w:hAnsi="Arial" w:cs="Arial"/>
          <w:b/>
          <w:sz w:val="24"/>
          <w:szCs w:val="24"/>
        </w:rPr>
        <w:t xml:space="preserve">, </w:t>
      </w:r>
      <w:r w:rsidR="00624EAF">
        <w:rPr>
          <w:rFonts w:ascii="Arial" w:hAnsi="Arial" w:cs="Arial"/>
          <w:sz w:val="24"/>
          <w:szCs w:val="24"/>
        </w:rPr>
        <w:t xml:space="preserve">es </w:t>
      </w:r>
      <w:r>
        <w:rPr>
          <w:rFonts w:ascii="Arial" w:hAnsi="Arial" w:cs="Arial"/>
          <w:sz w:val="24"/>
          <w:szCs w:val="24"/>
        </w:rPr>
        <w:t>cuánto</w:t>
      </w:r>
      <w:r w:rsidR="00624EAF" w:rsidRPr="006A1C51">
        <w:rPr>
          <w:rFonts w:ascii="Arial" w:hAnsi="Arial" w:cs="Arial"/>
          <w:sz w:val="24"/>
          <w:szCs w:val="24"/>
        </w:rPr>
        <w:t>.</w:t>
      </w:r>
      <w:r w:rsidR="00624EAF">
        <w:rPr>
          <w:rFonts w:ascii="Arial" w:hAnsi="Arial" w:cs="Arial"/>
          <w:sz w:val="24"/>
          <w:szCs w:val="24"/>
        </w:rPr>
        <w:t>------------------------------------------------------------------------------------------------------------</w:t>
      </w:r>
      <w:r>
        <w:rPr>
          <w:rFonts w:ascii="Arial" w:hAnsi="Arial" w:cs="Arial"/>
          <w:sz w:val="24"/>
          <w:szCs w:val="24"/>
        </w:rPr>
        <w:t>----------------</w:t>
      </w:r>
      <w:r w:rsidR="00624EAF">
        <w:rPr>
          <w:rFonts w:ascii="Arial" w:hAnsi="Arial" w:cs="Arial"/>
          <w:sz w:val="24"/>
          <w:szCs w:val="24"/>
        </w:rPr>
        <w:t xml:space="preserve">------------------------------------------------------------------------------------ </w:t>
      </w:r>
    </w:p>
    <w:p w14:paraId="6801B757" w14:textId="2F510785" w:rsidR="00BE1A35" w:rsidRPr="003B3BE3" w:rsidRDefault="00BE1A35" w:rsidP="003B3BE3">
      <w:pPr>
        <w:pStyle w:val="Compact"/>
        <w:rPr>
          <w:rFonts w:ascii="Arial" w:hAnsi="Arial" w:cs="Arial"/>
          <w:b/>
          <w:bCs/>
        </w:rPr>
      </w:pPr>
      <w:r w:rsidRPr="001B3F98">
        <w:t xml:space="preserve">                                                                                                                                                                                                                                                                                                                                                                                                                                                                                                                                                                                                                                                                                                                                                                                                                                                                                                                                                                      </w:t>
      </w:r>
      <w:r w:rsidRPr="003B3BE3">
        <w:rPr>
          <w:rFonts w:ascii="Arial" w:hAnsi="Arial" w:cs="Arial"/>
          <w:b/>
          <w:bCs/>
        </w:rPr>
        <w:t xml:space="preserve">Al </w:t>
      </w:r>
      <w:proofErr w:type="spellStart"/>
      <w:r w:rsidRPr="003B3BE3">
        <w:rPr>
          <w:rFonts w:ascii="Arial" w:hAnsi="Arial" w:cs="Arial"/>
          <w:b/>
          <w:bCs/>
        </w:rPr>
        <w:t>Pl</w:t>
      </w:r>
      <w:r w:rsidR="003B3BE3" w:rsidRPr="003B3BE3">
        <w:rPr>
          <w:rFonts w:ascii="Arial" w:hAnsi="Arial" w:cs="Arial"/>
          <w:b/>
          <w:bCs/>
        </w:rPr>
        <w:t>e</w:t>
      </w:r>
      <w:r w:rsidRPr="003B3BE3">
        <w:rPr>
          <w:rFonts w:ascii="Arial" w:hAnsi="Arial" w:cs="Arial"/>
          <w:b/>
          <w:bCs/>
        </w:rPr>
        <w:t>no</w:t>
      </w:r>
      <w:proofErr w:type="spellEnd"/>
      <w:r w:rsidRPr="003B3BE3">
        <w:rPr>
          <w:rFonts w:ascii="Arial" w:hAnsi="Arial" w:cs="Arial"/>
          <w:b/>
          <w:bCs/>
        </w:rPr>
        <w:t xml:space="preserve"> del </w:t>
      </w:r>
      <w:proofErr w:type="spellStart"/>
      <w:r w:rsidRPr="003B3BE3">
        <w:rPr>
          <w:rFonts w:ascii="Arial" w:hAnsi="Arial" w:cs="Arial"/>
          <w:b/>
          <w:bCs/>
        </w:rPr>
        <w:t>Ayuntamiento</w:t>
      </w:r>
      <w:proofErr w:type="spellEnd"/>
      <w:r w:rsidRPr="003B3BE3">
        <w:rPr>
          <w:rFonts w:ascii="Arial" w:hAnsi="Arial" w:cs="Arial"/>
          <w:b/>
          <w:bCs/>
        </w:rPr>
        <w:t xml:space="preserve"> </w:t>
      </w:r>
      <w:proofErr w:type="spellStart"/>
      <w:r w:rsidRPr="003B3BE3">
        <w:rPr>
          <w:rFonts w:ascii="Arial" w:hAnsi="Arial" w:cs="Arial"/>
          <w:b/>
          <w:bCs/>
        </w:rPr>
        <w:t>Constitucional</w:t>
      </w:r>
      <w:proofErr w:type="spellEnd"/>
      <w:r w:rsidRPr="003B3BE3">
        <w:rPr>
          <w:rFonts w:ascii="Arial" w:hAnsi="Arial" w:cs="Arial"/>
          <w:b/>
          <w:bCs/>
        </w:rPr>
        <w:t xml:space="preserve"> del Municipio</w:t>
      </w:r>
    </w:p>
    <w:p w14:paraId="24E363EB" w14:textId="77777777" w:rsidR="00BE1A35" w:rsidRPr="003B3BE3" w:rsidRDefault="00BE1A35" w:rsidP="003B3BE3">
      <w:pPr>
        <w:pStyle w:val="Compact"/>
        <w:rPr>
          <w:rFonts w:ascii="Arial" w:hAnsi="Arial" w:cs="Arial"/>
          <w:b/>
          <w:bCs/>
        </w:rPr>
      </w:pPr>
      <w:r w:rsidRPr="003B3BE3">
        <w:rPr>
          <w:rFonts w:ascii="Arial" w:hAnsi="Arial" w:cs="Arial"/>
          <w:b/>
          <w:bCs/>
        </w:rPr>
        <w:t>de San Pedro Tlaquepaque, Jalisco:</w:t>
      </w:r>
    </w:p>
    <w:p w14:paraId="427CE3A5" w14:textId="77777777" w:rsidR="00BE1A35" w:rsidRPr="003B3BE3" w:rsidRDefault="00BE1A35" w:rsidP="003B3BE3">
      <w:pPr>
        <w:pStyle w:val="Compact"/>
        <w:rPr>
          <w:rFonts w:ascii="Arial" w:hAnsi="Arial" w:cs="Arial"/>
          <w:b/>
          <w:bCs/>
        </w:rPr>
      </w:pPr>
      <w:r w:rsidRPr="003B3BE3">
        <w:rPr>
          <w:rFonts w:ascii="Arial" w:hAnsi="Arial" w:cs="Arial"/>
          <w:b/>
          <w:bCs/>
        </w:rPr>
        <w:t xml:space="preserve">P r e s e n t e: </w:t>
      </w:r>
    </w:p>
    <w:p w14:paraId="4C361066" w14:textId="77777777" w:rsidR="00BE1A35" w:rsidRPr="00071735" w:rsidRDefault="00BE1A35" w:rsidP="00BE1A35">
      <w:pPr>
        <w:rPr>
          <w:rFonts w:ascii="Arial" w:hAnsi="Arial" w:cs="Arial"/>
          <w:sz w:val="6"/>
          <w:szCs w:val="6"/>
        </w:rPr>
      </w:pPr>
    </w:p>
    <w:p w14:paraId="5411B1B4" w14:textId="77777777" w:rsidR="00BE1A35" w:rsidRPr="001B3F98" w:rsidRDefault="00BE1A35" w:rsidP="00BE1A35">
      <w:pPr>
        <w:jc w:val="both"/>
        <w:rPr>
          <w:rFonts w:ascii="Arial" w:hAnsi="Arial" w:cs="Arial"/>
          <w:sz w:val="24"/>
          <w:szCs w:val="24"/>
        </w:rPr>
      </w:pPr>
      <w:r w:rsidRPr="001B3F98">
        <w:rPr>
          <w:rFonts w:ascii="Arial" w:hAnsi="Arial" w:cs="Arial"/>
          <w:sz w:val="24"/>
          <w:szCs w:val="24"/>
        </w:rPr>
        <w:t xml:space="preserve">El que suscribe </w:t>
      </w:r>
      <w:r w:rsidRPr="001B3F98">
        <w:rPr>
          <w:rFonts w:ascii="Arial" w:hAnsi="Arial" w:cs="Arial"/>
          <w:b/>
          <w:bCs/>
          <w:sz w:val="24"/>
          <w:szCs w:val="24"/>
        </w:rPr>
        <w:t xml:space="preserve">Jorge Eduardo González de la Torre, </w:t>
      </w:r>
      <w:r w:rsidRPr="001B3F98">
        <w:rPr>
          <w:rFonts w:ascii="Arial" w:hAnsi="Arial" w:cs="Arial"/>
          <w:sz w:val="24"/>
          <w:szCs w:val="24"/>
        </w:rPr>
        <w:t xml:space="preserve">en mi carácter de Regidor del Ayuntamiento Constitucional de San Pedro Tlaquepaque, me permito  poner a consideración el turno a la Comisión Edilicia de </w:t>
      </w:r>
      <w:r w:rsidRPr="001B3F98">
        <w:rPr>
          <w:rFonts w:ascii="Arial" w:hAnsi="Arial" w:cs="Arial"/>
          <w:b/>
          <w:sz w:val="24"/>
          <w:szCs w:val="24"/>
        </w:rPr>
        <w:t xml:space="preserve">Reglamentos Municipales y Puntos Legislativos </w:t>
      </w:r>
      <w:r w:rsidRPr="001B3F98">
        <w:rPr>
          <w:rFonts w:ascii="Arial" w:hAnsi="Arial" w:cs="Arial"/>
          <w:sz w:val="24"/>
          <w:szCs w:val="24"/>
        </w:rPr>
        <w:t xml:space="preserve">como convocante, y a la Comisión Edilicia de </w:t>
      </w:r>
      <w:r w:rsidRPr="001B3F98">
        <w:rPr>
          <w:rFonts w:ascii="Arial" w:hAnsi="Arial" w:cs="Arial"/>
          <w:b/>
          <w:sz w:val="24"/>
          <w:szCs w:val="24"/>
        </w:rPr>
        <w:lastRenderedPageBreak/>
        <w:t>Nomenclatura</w:t>
      </w:r>
      <w:r w:rsidRPr="001B3F98">
        <w:rPr>
          <w:rFonts w:ascii="Arial" w:hAnsi="Arial" w:cs="Arial"/>
          <w:sz w:val="24"/>
          <w:szCs w:val="24"/>
        </w:rPr>
        <w:t xml:space="preserve"> como coadyuvante, para el estudio, análisis y dictaminación que tiene por objeto </w:t>
      </w:r>
      <w:r w:rsidRPr="001B3F98">
        <w:rPr>
          <w:rFonts w:ascii="Arial" w:hAnsi="Arial" w:cs="Arial"/>
          <w:b/>
          <w:sz w:val="24"/>
          <w:szCs w:val="24"/>
        </w:rPr>
        <w:t>reformas al Reglamento de Nomenclatura para el Municipio de San Pedro Tlaquepaque, Jalisco con enfoque de Género;</w:t>
      </w:r>
      <w:r w:rsidRPr="001B3F98">
        <w:rPr>
          <w:rFonts w:ascii="Arial" w:hAnsi="Arial" w:cs="Arial"/>
          <w:sz w:val="24"/>
          <w:szCs w:val="24"/>
        </w:rPr>
        <w:t xml:space="preserve"> de conformidad a los siguientes:</w:t>
      </w:r>
    </w:p>
    <w:p w14:paraId="04E8ACA8" w14:textId="1525FEC2" w:rsidR="00BE1A35" w:rsidRDefault="00BE1A35" w:rsidP="00BE1A35">
      <w:pPr>
        <w:jc w:val="center"/>
        <w:rPr>
          <w:rFonts w:ascii="Arial" w:hAnsi="Arial" w:cs="Arial"/>
          <w:b/>
          <w:sz w:val="24"/>
          <w:szCs w:val="24"/>
        </w:rPr>
      </w:pPr>
      <w:r w:rsidRPr="001B3F98">
        <w:rPr>
          <w:rFonts w:ascii="Arial" w:hAnsi="Arial" w:cs="Arial"/>
          <w:b/>
          <w:sz w:val="24"/>
          <w:szCs w:val="24"/>
        </w:rPr>
        <w:t xml:space="preserve">A n t e c </w:t>
      </w:r>
      <w:proofErr w:type="gramStart"/>
      <w:r w:rsidRPr="001B3F98">
        <w:rPr>
          <w:rFonts w:ascii="Arial" w:hAnsi="Arial" w:cs="Arial"/>
          <w:b/>
          <w:sz w:val="24"/>
          <w:szCs w:val="24"/>
        </w:rPr>
        <w:t>e</w:t>
      </w:r>
      <w:proofErr w:type="gramEnd"/>
      <w:r w:rsidRPr="001B3F98">
        <w:rPr>
          <w:rFonts w:ascii="Arial" w:hAnsi="Arial" w:cs="Arial"/>
          <w:b/>
          <w:sz w:val="24"/>
          <w:szCs w:val="24"/>
        </w:rPr>
        <w:t xml:space="preserve"> d e n t e s:</w:t>
      </w:r>
    </w:p>
    <w:p w14:paraId="6DAB1C23" w14:textId="77777777" w:rsidR="00071735" w:rsidRPr="00071735" w:rsidRDefault="00071735" w:rsidP="00BE1A35">
      <w:pPr>
        <w:jc w:val="center"/>
        <w:rPr>
          <w:rFonts w:ascii="Arial" w:hAnsi="Arial" w:cs="Arial"/>
          <w:b/>
          <w:sz w:val="8"/>
          <w:szCs w:val="8"/>
        </w:rPr>
      </w:pPr>
    </w:p>
    <w:p w14:paraId="0ED8E15D" w14:textId="77777777" w:rsidR="00BE1A35" w:rsidRPr="001B3F98" w:rsidRDefault="00BE1A35">
      <w:pPr>
        <w:pStyle w:val="Estilo"/>
        <w:numPr>
          <w:ilvl w:val="0"/>
          <w:numId w:val="2"/>
        </w:numPr>
        <w:spacing w:line="276" w:lineRule="auto"/>
        <w:ind w:left="142" w:firstLine="0"/>
        <w:rPr>
          <w:rFonts w:cs="Arial"/>
          <w:szCs w:val="24"/>
        </w:rPr>
      </w:pPr>
      <w:r w:rsidRPr="001B3F98">
        <w:rPr>
          <w:rFonts w:cs="Arial"/>
          <w:szCs w:val="24"/>
        </w:rPr>
        <w:t>Que el artículo 73 de la Constitución Política del Estado de Jalisco,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 cada municipio será gobernado por un Ayuntamiento de elección popular directa, que residirá en la cabecera municipal.</w:t>
      </w:r>
    </w:p>
    <w:p w14:paraId="314A710C" w14:textId="77777777" w:rsidR="00BE1A35" w:rsidRPr="003B3BE3" w:rsidRDefault="00BE1A35" w:rsidP="00BE1A35">
      <w:pPr>
        <w:pStyle w:val="Prrafodelista"/>
        <w:rPr>
          <w:rFonts w:ascii="Arial" w:hAnsi="Arial" w:cs="Arial"/>
          <w:sz w:val="12"/>
          <w:szCs w:val="12"/>
        </w:rPr>
      </w:pPr>
    </w:p>
    <w:p w14:paraId="0FDF9F0C" w14:textId="77777777" w:rsidR="00BE1A35" w:rsidRPr="001B3F98" w:rsidRDefault="00BE1A35" w:rsidP="00BE1A35">
      <w:pPr>
        <w:pStyle w:val="Estilo"/>
        <w:spacing w:line="276" w:lineRule="auto"/>
        <w:ind w:left="142"/>
        <w:rPr>
          <w:rFonts w:cs="Arial"/>
          <w:szCs w:val="24"/>
        </w:rPr>
      </w:pPr>
      <w:r w:rsidRPr="001B3F98">
        <w:rPr>
          <w:rFonts w:cs="Arial"/>
          <w:szCs w:val="24"/>
        </w:rPr>
        <w:t>La competencia que esta Constitución otorga al Gobierno Municipal se ejercerá por el Ayuntamiento de manera exclusiva y no habrá autoridad intermedia entre éste y el gobierno del Estado; los ayuntamientos se integrarán por una Presidencia Municipal, regidurías y sindicatura electos popularmente, según los principios de mayoría relativa y representación proporcional, en el número, las bases y los términos que señale la ley de la materia. Las regidurías electas por cualquiera de dichos principios, tendrán los mismos derechos y obligaciones;</w:t>
      </w:r>
    </w:p>
    <w:p w14:paraId="10E53FFE" w14:textId="77777777" w:rsidR="00BE1A35" w:rsidRPr="001B3F98" w:rsidRDefault="00BE1A35" w:rsidP="00BE1A35">
      <w:pPr>
        <w:pStyle w:val="Estilo"/>
        <w:spacing w:line="276" w:lineRule="auto"/>
        <w:ind w:left="142"/>
        <w:rPr>
          <w:rFonts w:cs="Arial"/>
          <w:szCs w:val="24"/>
        </w:rPr>
      </w:pPr>
    </w:p>
    <w:p w14:paraId="45D4A254" w14:textId="77777777" w:rsidR="00BE1A35" w:rsidRPr="001B3F98" w:rsidRDefault="00BE1A35" w:rsidP="00BE1A35">
      <w:pPr>
        <w:pStyle w:val="Estilo"/>
        <w:spacing w:line="276" w:lineRule="auto"/>
        <w:ind w:left="142"/>
        <w:rPr>
          <w:rFonts w:cs="Arial"/>
          <w:szCs w:val="24"/>
        </w:rPr>
      </w:pPr>
      <w:r w:rsidRPr="001B3F98">
        <w:rPr>
          <w:rFonts w:cs="Arial"/>
          <w:b/>
          <w:bCs/>
          <w:szCs w:val="24"/>
        </w:rPr>
        <w:t xml:space="preserve">2. </w:t>
      </w:r>
      <w:r w:rsidRPr="001B3F98">
        <w:rPr>
          <w:rFonts w:cs="Arial"/>
          <w:szCs w:val="24"/>
        </w:rPr>
        <w:t>De la misma manera, el artículo 77 de la Constitución Política de nuestro Estado, indica que los ayuntamientos tendrán facultades para aprobar, de acuerdo con las leyes en materia municipal que expida el Congreso del Estado:</w:t>
      </w:r>
    </w:p>
    <w:p w14:paraId="09644D0E" w14:textId="77777777" w:rsidR="00BE1A35" w:rsidRPr="001B3F98" w:rsidRDefault="00BE1A35" w:rsidP="00BE1A35">
      <w:pPr>
        <w:pStyle w:val="Estilo"/>
        <w:spacing w:line="360" w:lineRule="auto"/>
        <w:rPr>
          <w:rFonts w:cs="Arial"/>
          <w:szCs w:val="24"/>
        </w:rPr>
      </w:pPr>
    </w:p>
    <w:p w14:paraId="67ECD213" w14:textId="77777777" w:rsidR="00BE1A35" w:rsidRPr="001B3F98" w:rsidRDefault="00BE1A35" w:rsidP="00BE1A35">
      <w:pPr>
        <w:pStyle w:val="Estilo"/>
        <w:spacing w:line="360" w:lineRule="auto"/>
        <w:rPr>
          <w:rFonts w:cs="Arial"/>
          <w:b/>
          <w:bCs/>
          <w:i/>
          <w:iCs/>
          <w:szCs w:val="24"/>
        </w:rPr>
      </w:pPr>
      <w:r w:rsidRPr="001B3F98">
        <w:rPr>
          <w:rFonts w:cs="Arial"/>
          <w:b/>
          <w:bCs/>
          <w:i/>
          <w:iCs/>
          <w:szCs w:val="24"/>
        </w:rPr>
        <w:t>I. Los bandos de policía y gobierno;</w:t>
      </w:r>
    </w:p>
    <w:p w14:paraId="03440164" w14:textId="77777777" w:rsidR="00BE1A35" w:rsidRPr="001B3F98" w:rsidRDefault="00BE1A35" w:rsidP="00BE1A35">
      <w:pPr>
        <w:pStyle w:val="Estilo"/>
        <w:spacing w:line="360" w:lineRule="auto"/>
        <w:rPr>
          <w:rFonts w:cs="Arial"/>
          <w:b/>
          <w:bCs/>
          <w:i/>
          <w:iCs/>
          <w:szCs w:val="24"/>
        </w:rPr>
      </w:pPr>
      <w:r w:rsidRPr="001B3F98">
        <w:rPr>
          <w:rFonts w:cs="Arial"/>
          <w:b/>
          <w:bCs/>
          <w:i/>
          <w:iCs/>
          <w:szCs w:val="24"/>
        </w:rPr>
        <w:t>II.</w:t>
      </w:r>
      <w:r w:rsidRPr="001B3F98">
        <w:rPr>
          <w:rFonts w:cs="Arial"/>
          <w:i/>
          <w:iCs/>
          <w:szCs w:val="24"/>
        </w:rPr>
        <w:t xml:space="preserve"> </w:t>
      </w:r>
      <w:r w:rsidRPr="001B3F98">
        <w:rPr>
          <w:rFonts w:cs="Arial"/>
          <w:b/>
          <w:bCs/>
          <w:i/>
          <w:iCs/>
          <w:szCs w:val="24"/>
        </w:rPr>
        <w:t>Los reglamentos, circulares y disposiciones administrativas de observancia general dentro de sus respectivas jurisdicciones, con el objeto de:</w:t>
      </w:r>
    </w:p>
    <w:p w14:paraId="62F60EAD" w14:textId="77777777" w:rsidR="00BE1A35" w:rsidRPr="001B3F98" w:rsidRDefault="00BE1A35" w:rsidP="00BE1A35">
      <w:pPr>
        <w:pStyle w:val="Estilo"/>
        <w:spacing w:line="360" w:lineRule="auto"/>
        <w:rPr>
          <w:rFonts w:cs="Arial"/>
          <w:b/>
          <w:bCs/>
          <w:i/>
          <w:iCs/>
          <w:szCs w:val="24"/>
        </w:rPr>
      </w:pPr>
      <w:r w:rsidRPr="001B3F98">
        <w:rPr>
          <w:rFonts w:cs="Arial"/>
          <w:b/>
          <w:bCs/>
          <w:i/>
          <w:iCs/>
          <w:szCs w:val="24"/>
        </w:rPr>
        <w:t>a) Organizar la administración pública municipal;</w:t>
      </w:r>
    </w:p>
    <w:p w14:paraId="149DE948" w14:textId="77777777" w:rsidR="00BE1A35" w:rsidRPr="001B3F98" w:rsidRDefault="00BE1A35" w:rsidP="00BE1A35">
      <w:pPr>
        <w:pStyle w:val="Estilo"/>
        <w:spacing w:line="360" w:lineRule="auto"/>
        <w:rPr>
          <w:rFonts w:cs="Arial"/>
          <w:b/>
          <w:bCs/>
          <w:i/>
          <w:iCs/>
          <w:szCs w:val="24"/>
        </w:rPr>
      </w:pPr>
      <w:r w:rsidRPr="001B3F98">
        <w:rPr>
          <w:rFonts w:cs="Arial"/>
          <w:b/>
          <w:bCs/>
          <w:i/>
          <w:iCs/>
          <w:szCs w:val="24"/>
        </w:rPr>
        <w:t>b) Regular las materias, procedimientos, funciones y servicios públicos de su competencia; y</w:t>
      </w:r>
    </w:p>
    <w:p w14:paraId="090B1EE4" w14:textId="77777777" w:rsidR="00BE1A35" w:rsidRPr="001B3F98" w:rsidRDefault="00BE1A35" w:rsidP="00BE1A35">
      <w:pPr>
        <w:pStyle w:val="Estilo"/>
        <w:spacing w:line="360" w:lineRule="auto"/>
        <w:rPr>
          <w:rFonts w:cs="Arial"/>
          <w:b/>
          <w:bCs/>
          <w:i/>
          <w:iCs/>
          <w:szCs w:val="24"/>
        </w:rPr>
      </w:pPr>
      <w:r w:rsidRPr="001B3F98">
        <w:rPr>
          <w:rFonts w:cs="Arial"/>
          <w:b/>
          <w:bCs/>
          <w:i/>
          <w:iCs/>
          <w:szCs w:val="24"/>
        </w:rPr>
        <w:t>c) Asegurar la participación ciudadana y vecinal;</w:t>
      </w:r>
    </w:p>
    <w:p w14:paraId="0AACB8FE" w14:textId="77777777" w:rsidR="00BE1A35" w:rsidRPr="00071735" w:rsidRDefault="00BE1A35" w:rsidP="00BE1A35">
      <w:pPr>
        <w:pStyle w:val="Prrafodelista"/>
        <w:ind w:left="0"/>
        <w:jc w:val="both"/>
        <w:rPr>
          <w:rFonts w:ascii="Arial" w:hAnsi="Arial" w:cs="Arial"/>
          <w:b/>
          <w:bCs/>
          <w:sz w:val="20"/>
          <w:szCs w:val="20"/>
          <w:lang w:val="es-ES_tradnl"/>
        </w:rPr>
      </w:pPr>
    </w:p>
    <w:p w14:paraId="1F41A98A" w14:textId="77777777" w:rsidR="00BE1A35" w:rsidRPr="001B3F98" w:rsidRDefault="00BE1A35" w:rsidP="00BE1A35">
      <w:pPr>
        <w:pStyle w:val="Prrafodelista"/>
        <w:ind w:left="0"/>
        <w:jc w:val="both"/>
        <w:rPr>
          <w:rFonts w:ascii="Arial" w:hAnsi="Arial" w:cs="Arial"/>
          <w:sz w:val="24"/>
          <w:szCs w:val="24"/>
          <w:lang w:val="es-ES_tradnl"/>
        </w:rPr>
      </w:pPr>
      <w:r w:rsidRPr="001B3F98">
        <w:rPr>
          <w:rFonts w:ascii="Arial" w:hAnsi="Arial" w:cs="Arial"/>
          <w:b/>
          <w:bCs/>
          <w:sz w:val="24"/>
          <w:szCs w:val="24"/>
          <w:lang w:val="es-ES_tradnl"/>
        </w:rPr>
        <w:t xml:space="preserve">3. </w:t>
      </w:r>
      <w:proofErr w:type="gramStart"/>
      <w:r w:rsidRPr="001B3F98">
        <w:rPr>
          <w:rFonts w:ascii="Arial" w:hAnsi="Arial" w:cs="Arial"/>
          <w:sz w:val="24"/>
          <w:szCs w:val="24"/>
          <w:lang w:val="es-ES_tradnl"/>
        </w:rPr>
        <w:t>Que</w:t>
      </w:r>
      <w:proofErr w:type="gramEnd"/>
      <w:r w:rsidRPr="001B3F98">
        <w:rPr>
          <w:rFonts w:ascii="Arial" w:hAnsi="Arial" w:cs="Arial"/>
          <w:sz w:val="24"/>
          <w:szCs w:val="24"/>
          <w:lang w:val="es-ES_tradnl"/>
        </w:rPr>
        <w:t xml:space="preserve"> en este sentido, </w:t>
      </w:r>
      <w:r w:rsidRPr="001B3F98">
        <w:rPr>
          <w:rFonts w:ascii="Arial" w:hAnsi="Arial" w:cs="Arial"/>
          <w:sz w:val="24"/>
          <w:szCs w:val="24"/>
        </w:rPr>
        <w:t xml:space="preserve">en materia de Nomenclatura </w:t>
      </w:r>
      <w:r w:rsidRPr="001B3F98">
        <w:rPr>
          <w:rFonts w:ascii="Arial" w:hAnsi="Arial" w:cs="Arial"/>
          <w:sz w:val="24"/>
          <w:szCs w:val="24"/>
          <w:lang w:val="es-ES_tradnl"/>
        </w:rPr>
        <w:t>es facultad del Ayuntamiento la denominación de las Vías Públicas, Parques, Plazas, Jardines y demás espacios de uso común o bienes Públicos, así como de los bienes del dominio público dentro del Municipio de San Pedro Tlaquepaque, Jalisco.</w:t>
      </w:r>
    </w:p>
    <w:p w14:paraId="3511CEA0" w14:textId="77777777" w:rsidR="00BE1A35" w:rsidRPr="00071735" w:rsidRDefault="00BE1A35" w:rsidP="00BE1A35">
      <w:pPr>
        <w:pStyle w:val="Prrafodelista"/>
        <w:ind w:left="0"/>
        <w:jc w:val="both"/>
        <w:rPr>
          <w:rFonts w:ascii="Arial" w:hAnsi="Arial" w:cs="Arial"/>
          <w:sz w:val="18"/>
          <w:szCs w:val="18"/>
        </w:rPr>
      </w:pPr>
    </w:p>
    <w:p w14:paraId="0730B282" w14:textId="77777777" w:rsidR="00BE1A35" w:rsidRPr="001B3F98" w:rsidRDefault="00BE1A35" w:rsidP="00BE1A35">
      <w:pPr>
        <w:pStyle w:val="Estilo"/>
        <w:rPr>
          <w:rFonts w:cs="Arial"/>
          <w:i/>
          <w:iCs/>
          <w:szCs w:val="24"/>
        </w:rPr>
      </w:pPr>
      <w:r w:rsidRPr="001B3F98">
        <w:rPr>
          <w:rFonts w:cs="Arial"/>
          <w:b/>
          <w:bCs/>
          <w:szCs w:val="24"/>
          <w:lang w:val="es-ES_tradnl"/>
        </w:rPr>
        <w:t xml:space="preserve">4. </w:t>
      </w:r>
      <w:r w:rsidRPr="001B3F98">
        <w:rPr>
          <w:rFonts w:cs="Arial"/>
          <w:szCs w:val="24"/>
          <w:lang w:val="es-ES_tradnl"/>
        </w:rPr>
        <w:t xml:space="preserve">Que de acuerdo al Código Urbano de Jalisco en su artículo 150 señala en su </w:t>
      </w:r>
      <w:r w:rsidRPr="001B3F98">
        <w:rPr>
          <w:rFonts w:cs="Arial"/>
          <w:i/>
          <w:iCs/>
          <w:szCs w:val="24"/>
          <w:lang w:val="es-ES_tradnl"/>
        </w:rPr>
        <w:t>“</w:t>
      </w:r>
      <w:r w:rsidRPr="001B3F98">
        <w:rPr>
          <w:rFonts w:cs="Arial"/>
          <w:b/>
          <w:bCs/>
          <w:i/>
          <w:iCs/>
          <w:szCs w:val="24"/>
        </w:rPr>
        <w:t>Artículo 150.</w:t>
      </w:r>
      <w:r w:rsidRPr="001B3F98">
        <w:rPr>
          <w:rFonts w:cs="Arial"/>
          <w:i/>
          <w:iCs/>
          <w:szCs w:val="24"/>
        </w:rPr>
        <w:t xml:space="preserve"> </w:t>
      </w:r>
      <w:r w:rsidRPr="001B3F98">
        <w:rPr>
          <w:rFonts w:cs="Arial"/>
          <w:b/>
          <w:bCs/>
          <w:i/>
          <w:iCs/>
          <w:szCs w:val="24"/>
        </w:rPr>
        <w:t xml:space="preserve">La reglamentación expedida por los ayuntamientos, que defina la clasificación y normas técnicas de los usos y destinos del suelo, </w:t>
      </w:r>
      <w:r w:rsidRPr="001B3F98">
        <w:rPr>
          <w:rFonts w:cs="Arial"/>
          <w:b/>
          <w:bCs/>
          <w:i/>
          <w:iCs/>
          <w:szCs w:val="24"/>
        </w:rPr>
        <w:lastRenderedPageBreak/>
        <w:t xml:space="preserve">se harán de conformidad </w:t>
      </w:r>
      <w:proofErr w:type="gramStart"/>
      <w:r w:rsidRPr="001B3F98">
        <w:rPr>
          <w:rFonts w:cs="Arial"/>
          <w:b/>
          <w:bCs/>
          <w:i/>
          <w:iCs/>
          <w:szCs w:val="24"/>
        </w:rPr>
        <w:t>con:…</w:t>
      </w:r>
      <w:proofErr w:type="gramEnd"/>
      <w:r w:rsidRPr="001B3F98">
        <w:rPr>
          <w:rFonts w:cs="Arial"/>
          <w:b/>
          <w:bCs/>
          <w:i/>
          <w:iCs/>
          <w:szCs w:val="24"/>
        </w:rPr>
        <w:t>… XI. Normas relativas al diseño urbano, a la ingeniería de tránsito y a la ingeniería urbana que determinen</w:t>
      </w:r>
      <w:r w:rsidRPr="001B3F98">
        <w:rPr>
          <w:rFonts w:cs="Arial"/>
          <w:i/>
          <w:iCs/>
          <w:szCs w:val="24"/>
        </w:rPr>
        <w:t>:</w:t>
      </w:r>
    </w:p>
    <w:p w14:paraId="723CEBA8" w14:textId="21CC403F" w:rsidR="00BE1A35" w:rsidRDefault="00BE1A35" w:rsidP="00BE1A35">
      <w:pPr>
        <w:pStyle w:val="Estilo"/>
        <w:rPr>
          <w:rFonts w:cs="Arial"/>
          <w:i/>
          <w:iCs/>
          <w:szCs w:val="24"/>
        </w:rPr>
      </w:pPr>
    </w:p>
    <w:p w14:paraId="33C987F4" w14:textId="77777777" w:rsidR="00071735" w:rsidRPr="00071735" w:rsidRDefault="00071735" w:rsidP="00BE1A35">
      <w:pPr>
        <w:pStyle w:val="Estilo"/>
        <w:rPr>
          <w:rFonts w:cs="Arial"/>
          <w:i/>
          <w:iCs/>
          <w:sz w:val="14"/>
          <w:szCs w:val="14"/>
        </w:rPr>
      </w:pPr>
    </w:p>
    <w:p w14:paraId="26298258" w14:textId="77777777" w:rsidR="00BE1A35" w:rsidRPr="001B3F98" w:rsidRDefault="00BE1A35" w:rsidP="00BE1A35">
      <w:pPr>
        <w:pStyle w:val="Estilo"/>
        <w:rPr>
          <w:rFonts w:cs="Arial"/>
          <w:i/>
          <w:iCs/>
          <w:szCs w:val="24"/>
        </w:rPr>
      </w:pPr>
      <w:r w:rsidRPr="001B3F98">
        <w:rPr>
          <w:rFonts w:cs="Arial"/>
          <w:i/>
          <w:iCs/>
          <w:szCs w:val="24"/>
        </w:rPr>
        <w:t>a) Los criterios de diseño de la vialidad, precisando las secciones mínimas y normas de trazo de andadores, calles y arterias en función a su jerarquía;</w:t>
      </w:r>
    </w:p>
    <w:p w14:paraId="217A3C9E" w14:textId="77777777" w:rsidR="00BE1A35" w:rsidRPr="001B3F98" w:rsidRDefault="00BE1A35" w:rsidP="00BE1A35">
      <w:pPr>
        <w:pStyle w:val="Estilo"/>
        <w:rPr>
          <w:rFonts w:cs="Arial"/>
          <w:i/>
          <w:iCs/>
          <w:szCs w:val="24"/>
        </w:rPr>
      </w:pPr>
    </w:p>
    <w:p w14:paraId="69743A49" w14:textId="77777777" w:rsidR="00BE1A35" w:rsidRPr="001B3F98" w:rsidRDefault="00BE1A35" w:rsidP="00BE1A35">
      <w:pPr>
        <w:pStyle w:val="Estilo"/>
        <w:rPr>
          <w:rFonts w:cs="Arial"/>
          <w:i/>
          <w:iCs/>
          <w:szCs w:val="24"/>
        </w:rPr>
      </w:pPr>
      <w:r w:rsidRPr="001B3F98">
        <w:rPr>
          <w:rFonts w:cs="Arial"/>
          <w:i/>
          <w:iCs/>
          <w:szCs w:val="24"/>
        </w:rPr>
        <w:t>b) Los criterios de diseño para obras de urbanización que faciliten el acceso y desplazamiento a personas con discapacidad física;</w:t>
      </w:r>
    </w:p>
    <w:p w14:paraId="2AECE7E6" w14:textId="77777777" w:rsidR="00BE1A35" w:rsidRPr="001B3F98" w:rsidRDefault="00BE1A35" w:rsidP="00BE1A35">
      <w:pPr>
        <w:pStyle w:val="Estilo"/>
        <w:rPr>
          <w:rFonts w:cs="Arial"/>
          <w:i/>
          <w:iCs/>
          <w:szCs w:val="24"/>
        </w:rPr>
      </w:pPr>
    </w:p>
    <w:p w14:paraId="5D89332D" w14:textId="77777777" w:rsidR="00BE1A35" w:rsidRPr="001B3F98" w:rsidRDefault="00BE1A35" w:rsidP="00BE1A35">
      <w:pPr>
        <w:pStyle w:val="Estilo"/>
        <w:rPr>
          <w:rFonts w:cs="Arial"/>
          <w:i/>
          <w:iCs/>
          <w:szCs w:val="24"/>
        </w:rPr>
      </w:pPr>
      <w:r w:rsidRPr="001B3F98">
        <w:rPr>
          <w:rFonts w:cs="Arial"/>
          <w:i/>
          <w:iCs/>
          <w:szCs w:val="24"/>
        </w:rPr>
        <w:t>c) Los criterios para la localización de infraestructura, incluyendo el trazo de redes, derecho de paso y zonas de protección;</w:t>
      </w:r>
    </w:p>
    <w:p w14:paraId="737D3044" w14:textId="77777777" w:rsidR="00BE1A35" w:rsidRPr="001B3F98" w:rsidRDefault="00BE1A35" w:rsidP="00BE1A35">
      <w:pPr>
        <w:pStyle w:val="Estilo"/>
        <w:rPr>
          <w:rFonts w:cs="Arial"/>
          <w:i/>
          <w:iCs/>
          <w:szCs w:val="24"/>
        </w:rPr>
      </w:pPr>
    </w:p>
    <w:p w14:paraId="24B1A8A0" w14:textId="77777777" w:rsidR="00BE1A35" w:rsidRPr="001B3F98" w:rsidRDefault="00BE1A35" w:rsidP="00BE1A35">
      <w:pPr>
        <w:pStyle w:val="Estilo"/>
        <w:rPr>
          <w:rFonts w:cs="Arial"/>
          <w:i/>
          <w:iCs/>
          <w:szCs w:val="24"/>
        </w:rPr>
      </w:pPr>
      <w:r w:rsidRPr="001B3F98">
        <w:rPr>
          <w:rFonts w:cs="Arial"/>
          <w:i/>
          <w:iCs/>
          <w:szCs w:val="24"/>
        </w:rPr>
        <w:t>d) Las obras mínimas de urbanización requeridas en cada tipo de zona;</w:t>
      </w:r>
    </w:p>
    <w:p w14:paraId="4E9EC8C8" w14:textId="77777777" w:rsidR="00BE1A35" w:rsidRPr="001B3F98" w:rsidRDefault="00BE1A35" w:rsidP="00BE1A35">
      <w:pPr>
        <w:pStyle w:val="Estilo"/>
        <w:rPr>
          <w:rFonts w:cs="Arial"/>
          <w:i/>
          <w:iCs/>
          <w:szCs w:val="24"/>
        </w:rPr>
      </w:pPr>
    </w:p>
    <w:p w14:paraId="3C898583" w14:textId="77777777" w:rsidR="00BE1A35" w:rsidRPr="001B3F98" w:rsidRDefault="00BE1A35" w:rsidP="00BE1A35">
      <w:pPr>
        <w:pStyle w:val="Estilo"/>
        <w:rPr>
          <w:rFonts w:cs="Arial"/>
          <w:i/>
          <w:iCs/>
          <w:szCs w:val="24"/>
        </w:rPr>
      </w:pPr>
      <w:r w:rsidRPr="001B3F98">
        <w:rPr>
          <w:rFonts w:cs="Arial"/>
          <w:i/>
          <w:iCs/>
          <w:szCs w:val="24"/>
        </w:rPr>
        <w:t>e) La determinación de las áreas de cesión para destinos, en función de las características de cada zona, así como de los criterios para su localización;</w:t>
      </w:r>
    </w:p>
    <w:p w14:paraId="02D3B8CD" w14:textId="77777777" w:rsidR="00BE1A35" w:rsidRPr="001B3F98" w:rsidRDefault="00BE1A35" w:rsidP="00BE1A35">
      <w:pPr>
        <w:pStyle w:val="Estilo"/>
        <w:rPr>
          <w:rFonts w:cs="Arial"/>
          <w:i/>
          <w:iCs/>
          <w:szCs w:val="24"/>
        </w:rPr>
      </w:pPr>
    </w:p>
    <w:p w14:paraId="0F654B85" w14:textId="77777777" w:rsidR="00BE1A35" w:rsidRPr="001B3F98" w:rsidRDefault="00BE1A35" w:rsidP="00BE1A35">
      <w:pPr>
        <w:pStyle w:val="Estilo"/>
        <w:rPr>
          <w:rFonts w:cs="Arial"/>
          <w:i/>
          <w:iCs/>
          <w:szCs w:val="24"/>
        </w:rPr>
      </w:pPr>
      <w:r w:rsidRPr="001B3F98">
        <w:rPr>
          <w:rFonts w:cs="Arial"/>
          <w:i/>
          <w:iCs/>
          <w:szCs w:val="24"/>
        </w:rPr>
        <w:t>f) Los criterios para aceptar las permutas de las áreas de cesión para destinos, con la finalidad de promover una mejor distribución de los espacios de uso común, del equipamiento urbano y los servicios públicos en el centro de población;</w:t>
      </w:r>
    </w:p>
    <w:p w14:paraId="3C0EE5E4" w14:textId="77777777" w:rsidR="00BE1A35" w:rsidRPr="001B3F98" w:rsidRDefault="00BE1A35" w:rsidP="00BE1A35">
      <w:pPr>
        <w:pStyle w:val="Estilo"/>
        <w:rPr>
          <w:rFonts w:cs="Arial"/>
          <w:i/>
          <w:iCs/>
          <w:szCs w:val="24"/>
        </w:rPr>
      </w:pPr>
    </w:p>
    <w:p w14:paraId="22962BA1" w14:textId="77777777" w:rsidR="00BE1A35" w:rsidRPr="001B3F98" w:rsidRDefault="00BE1A35" w:rsidP="00BE1A35">
      <w:pPr>
        <w:pStyle w:val="Estilo"/>
        <w:rPr>
          <w:rFonts w:cs="Arial"/>
          <w:i/>
          <w:iCs/>
          <w:szCs w:val="24"/>
        </w:rPr>
      </w:pPr>
      <w:r w:rsidRPr="001B3F98">
        <w:rPr>
          <w:rFonts w:cs="Arial"/>
          <w:i/>
          <w:iCs/>
          <w:szCs w:val="24"/>
        </w:rPr>
        <w:t>g) Los criterios para determinar la proporción en que es posible aceptar la permuta de las áreas de cesión para destinos en las acciones urbanísticas habitacionales de densidades media, baja o mínima;</w:t>
      </w:r>
    </w:p>
    <w:p w14:paraId="7614841F" w14:textId="77777777" w:rsidR="00BE1A35" w:rsidRPr="001B3F98" w:rsidRDefault="00BE1A35" w:rsidP="00BE1A35">
      <w:pPr>
        <w:pStyle w:val="Estilo"/>
        <w:rPr>
          <w:rFonts w:cs="Arial"/>
          <w:i/>
          <w:iCs/>
          <w:szCs w:val="24"/>
        </w:rPr>
      </w:pPr>
    </w:p>
    <w:p w14:paraId="0C1D81CA" w14:textId="77777777" w:rsidR="00BE1A35" w:rsidRPr="001B3F98" w:rsidRDefault="00BE1A35" w:rsidP="00BE1A35">
      <w:pPr>
        <w:pStyle w:val="Estilo"/>
        <w:rPr>
          <w:rFonts w:cs="Arial"/>
          <w:i/>
          <w:iCs/>
          <w:szCs w:val="24"/>
        </w:rPr>
      </w:pPr>
      <w:r w:rsidRPr="001B3F98">
        <w:rPr>
          <w:rFonts w:cs="Arial"/>
          <w:i/>
          <w:iCs/>
          <w:szCs w:val="24"/>
        </w:rPr>
        <w:t>h) Las obras mínimas de edificación para equipamiento urbano en las áreas de cesión para destinos requeridas en cada tipo de zona;</w:t>
      </w:r>
    </w:p>
    <w:p w14:paraId="6308E4D8" w14:textId="77777777" w:rsidR="00BE1A35" w:rsidRPr="001B3F98" w:rsidRDefault="00BE1A35" w:rsidP="00BE1A35">
      <w:pPr>
        <w:pStyle w:val="Estilo"/>
        <w:rPr>
          <w:rFonts w:cs="Arial"/>
          <w:i/>
          <w:iCs/>
          <w:szCs w:val="24"/>
        </w:rPr>
      </w:pPr>
    </w:p>
    <w:p w14:paraId="674010BA" w14:textId="77777777" w:rsidR="00BE1A35" w:rsidRPr="001B3F98" w:rsidRDefault="00BE1A35" w:rsidP="00BE1A35">
      <w:pPr>
        <w:pStyle w:val="Estilo"/>
        <w:rPr>
          <w:rFonts w:cs="Arial"/>
          <w:i/>
          <w:iCs/>
          <w:szCs w:val="24"/>
        </w:rPr>
      </w:pPr>
      <w:r w:rsidRPr="001B3F98">
        <w:rPr>
          <w:rFonts w:cs="Arial"/>
          <w:i/>
          <w:iCs/>
          <w:szCs w:val="24"/>
        </w:rPr>
        <w:t>i) Las normas de configuración urbana e imagen visual, y</w:t>
      </w:r>
    </w:p>
    <w:p w14:paraId="1FCE9CBE" w14:textId="77777777" w:rsidR="00BE1A35" w:rsidRPr="001B3F98" w:rsidRDefault="00BE1A35" w:rsidP="00BE1A35">
      <w:pPr>
        <w:pStyle w:val="Estilo"/>
        <w:rPr>
          <w:rFonts w:cs="Arial"/>
          <w:i/>
          <w:iCs/>
          <w:szCs w:val="24"/>
        </w:rPr>
      </w:pPr>
    </w:p>
    <w:p w14:paraId="545FF173" w14:textId="77777777" w:rsidR="00BE1A35" w:rsidRPr="001B3F98" w:rsidRDefault="00BE1A35" w:rsidP="00BE1A35">
      <w:pPr>
        <w:pStyle w:val="Estilo"/>
        <w:rPr>
          <w:rFonts w:cs="Arial"/>
          <w:i/>
          <w:iCs/>
          <w:szCs w:val="24"/>
        </w:rPr>
      </w:pPr>
      <w:r w:rsidRPr="001B3F98">
        <w:rPr>
          <w:rFonts w:cs="Arial"/>
          <w:i/>
          <w:iCs/>
          <w:szCs w:val="24"/>
        </w:rPr>
        <w:t>j) Otras normas específicas de carácter general o regional que se consideren necesarias;</w:t>
      </w:r>
    </w:p>
    <w:p w14:paraId="7FBEAD1A" w14:textId="77777777" w:rsidR="00BE1A35" w:rsidRPr="00071735" w:rsidRDefault="00BE1A35" w:rsidP="00BE1A35">
      <w:pPr>
        <w:pStyle w:val="Prrafodelista"/>
        <w:ind w:left="0"/>
        <w:jc w:val="both"/>
        <w:rPr>
          <w:rFonts w:ascii="Arial" w:hAnsi="Arial" w:cs="Arial"/>
          <w:sz w:val="28"/>
          <w:szCs w:val="28"/>
        </w:rPr>
      </w:pPr>
    </w:p>
    <w:p w14:paraId="5103C6F7" w14:textId="6CCE9F77" w:rsidR="00BE1A35" w:rsidRDefault="00BE1A35" w:rsidP="00BE1A35">
      <w:pPr>
        <w:jc w:val="both"/>
        <w:rPr>
          <w:rFonts w:ascii="Arial" w:hAnsi="Arial" w:cs="Arial"/>
          <w:sz w:val="24"/>
          <w:szCs w:val="24"/>
        </w:rPr>
      </w:pPr>
      <w:r w:rsidRPr="001B3F98">
        <w:rPr>
          <w:rFonts w:ascii="Arial" w:hAnsi="Arial" w:cs="Arial"/>
          <w:sz w:val="24"/>
          <w:szCs w:val="24"/>
        </w:rPr>
        <w:t xml:space="preserve">Ahora bien, en lo local, nuestro ordenamiento de </w:t>
      </w:r>
      <w:r w:rsidRPr="001B3F98">
        <w:rPr>
          <w:rFonts w:ascii="Arial" w:hAnsi="Arial" w:cs="Arial"/>
          <w:b/>
          <w:i/>
          <w:sz w:val="24"/>
          <w:szCs w:val="24"/>
        </w:rPr>
        <w:t xml:space="preserve">Nomenclatura para el Municipio de </w:t>
      </w:r>
      <w:r w:rsidRPr="001B3F98">
        <w:rPr>
          <w:rFonts w:ascii="Arial" w:hAnsi="Arial" w:cs="Arial"/>
          <w:b/>
          <w:i/>
          <w:sz w:val="24"/>
          <w:szCs w:val="24"/>
          <w:u w:val="single"/>
        </w:rPr>
        <w:t>San Pedro</w:t>
      </w:r>
      <w:r w:rsidRPr="001B3F98">
        <w:rPr>
          <w:rFonts w:ascii="Arial" w:hAnsi="Arial" w:cs="Arial"/>
          <w:b/>
          <w:i/>
          <w:sz w:val="24"/>
          <w:szCs w:val="24"/>
        </w:rPr>
        <w:t xml:space="preserve"> Tlaquepaque, Jalisco, </w:t>
      </w:r>
      <w:r w:rsidRPr="001B3F98">
        <w:rPr>
          <w:rFonts w:ascii="Arial" w:hAnsi="Arial" w:cs="Arial"/>
          <w:sz w:val="24"/>
          <w:szCs w:val="24"/>
        </w:rPr>
        <w:t xml:space="preserve"> fue reformado y aprobado el 23 de septiembre de 2016 en la Gaceta Municipal Tomo XVIII, pero actualmente  ante el compromiso de un Buen Gobierno, Moderno y Efectivo que posee una disposición para promover el bienestar general a través de la eficacia, eficiencia y responsabilidad en las funciones que legalmente le son atribuidas para la atención equitativa e incluyente de las demandas ciudadanas, la participación ciudadana, y la buena gobernanza que asegure el avance e integración del enfoque de Género, es que se propone reformas a este Reglamento de Nomenclatura buscando equilibrar un resultado con enfoque de género, que principalmente regule los siguientes principios:</w:t>
      </w:r>
    </w:p>
    <w:p w14:paraId="4DC88CBE" w14:textId="77777777" w:rsidR="00071735" w:rsidRPr="00071735" w:rsidRDefault="00071735" w:rsidP="00BE1A35">
      <w:pPr>
        <w:jc w:val="both"/>
        <w:rPr>
          <w:rFonts w:ascii="Arial" w:hAnsi="Arial" w:cs="Arial"/>
          <w:sz w:val="8"/>
          <w:szCs w:val="8"/>
        </w:rPr>
      </w:pPr>
    </w:p>
    <w:p w14:paraId="01ED74D2" w14:textId="77777777" w:rsidR="00BE1A35" w:rsidRPr="001B3F98" w:rsidRDefault="00BE1A35">
      <w:pPr>
        <w:pStyle w:val="Prrafodelista"/>
        <w:numPr>
          <w:ilvl w:val="0"/>
          <w:numId w:val="3"/>
        </w:numPr>
        <w:spacing w:after="0" w:line="240" w:lineRule="auto"/>
        <w:jc w:val="both"/>
        <w:rPr>
          <w:rFonts w:ascii="Arial" w:hAnsi="Arial" w:cs="Arial"/>
          <w:i/>
          <w:sz w:val="24"/>
          <w:szCs w:val="24"/>
        </w:rPr>
      </w:pPr>
      <w:r w:rsidRPr="001B3F98">
        <w:rPr>
          <w:rFonts w:ascii="Arial" w:hAnsi="Arial" w:cs="Arial"/>
          <w:i/>
          <w:sz w:val="24"/>
          <w:szCs w:val="24"/>
        </w:rPr>
        <w:t>La paridad de género, que garantice la asignación de la nomenclatura de forma paritaria, sin exclusión de ninguna naturaleza, asegurando el cumplimiento estricto de los derechos humanos;</w:t>
      </w:r>
    </w:p>
    <w:p w14:paraId="0DA73F22" w14:textId="77777777" w:rsidR="00BE1A35" w:rsidRPr="001B3F98" w:rsidRDefault="00BE1A35">
      <w:pPr>
        <w:pStyle w:val="Prrafodelista"/>
        <w:numPr>
          <w:ilvl w:val="0"/>
          <w:numId w:val="3"/>
        </w:numPr>
        <w:spacing w:after="0" w:line="240" w:lineRule="auto"/>
        <w:jc w:val="both"/>
        <w:rPr>
          <w:rFonts w:ascii="Arial" w:hAnsi="Arial" w:cs="Arial"/>
          <w:i/>
          <w:sz w:val="24"/>
          <w:szCs w:val="24"/>
        </w:rPr>
      </w:pPr>
      <w:r w:rsidRPr="001B3F98">
        <w:rPr>
          <w:rFonts w:ascii="Arial" w:hAnsi="Arial" w:cs="Arial"/>
          <w:i/>
          <w:sz w:val="24"/>
          <w:szCs w:val="24"/>
        </w:rPr>
        <w:lastRenderedPageBreak/>
        <w:t>Proximidad y participación ciudadana en la gestión y prestación de los servicios públicos, para que se incentive a las personas integrantes de una comunidad, barrio, localidad o vecindad, participen en la integración de propuestas de nomenclatura;</w:t>
      </w:r>
    </w:p>
    <w:p w14:paraId="642DC096" w14:textId="77777777" w:rsidR="00BE1A35" w:rsidRPr="001B3F98" w:rsidRDefault="00BE1A35">
      <w:pPr>
        <w:pStyle w:val="Prrafodelista"/>
        <w:numPr>
          <w:ilvl w:val="0"/>
          <w:numId w:val="3"/>
        </w:numPr>
        <w:spacing w:after="0" w:line="240" w:lineRule="auto"/>
        <w:jc w:val="both"/>
        <w:rPr>
          <w:rFonts w:ascii="Arial" w:hAnsi="Arial" w:cs="Arial"/>
          <w:i/>
          <w:sz w:val="24"/>
          <w:szCs w:val="24"/>
        </w:rPr>
      </w:pPr>
      <w:r w:rsidRPr="001B3F98">
        <w:rPr>
          <w:rFonts w:ascii="Arial" w:hAnsi="Arial" w:cs="Arial"/>
          <w:i/>
          <w:sz w:val="24"/>
          <w:szCs w:val="24"/>
        </w:rPr>
        <w:t>Educación y cohesión social, para que la denominación este sustentada en elementos históricos, geográficos, tradicionales, artísticos o científicos, universales, nacionales, municipales o locales de la misma colonia;</w:t>
      </w:r>
    </w:p>
    <w:p w14:paraId="4A42250A" w14:textId="77777777" w:rsidR="00BE1A35" w:rsidRPr="001B3F98" w:rsidRDefault="00BE1A35">
      <w:pPr>
        <w:pStyle w:val="Prrafodelista"/>
        <w:numPr>
          <w:ilvl w:val="0"/>
          <w:numId w:val="3"/>
        </w:numPr>
        <w:spacing w:after="0" w:line="240" w:lineRule="auto"/>
        <w:jc w:val="both"/>
        <w:rPr>
          <w:rFonts w:ascii="Arial" w:hAnsi="Arial" w:cs="Arial"/>
          <w:i/>
          <w:sz w:val="24"/>
          <w:szCs w:val="24"/>
        </w:rPr>
      </w:pPr>
      <w:r w:rsidRPr="001B3F98">
        <w:rPr>
          <w:rFonts w:ascii="Arial" w:hAnsi="Arial" w:cs="Arial"/>
          <w:i/>
          <w:sz w:val="24"/>
          <w:szCs w:val="24"/>
        </w:rPr>
        <w:t>Reconocimiento de los valores universales, para que las propuestas de denominación se enfoquen y promuevan el reconocimiento a los principios de la justicia, la libertad, la fraternidad, la inclusión, la construcción de la paz, la no violencia, la inclusión, la democracia y los derechos humanos;</w:t>
      </w:r>
    </w:p>
    <w:p w14:paraId="6693D5B6" w14:textId="77777777" w:rsidR="00BE1A35" w:rsidRPr="001B3F98" w:rsidRDefault="00BE1A35" w:rsidP="00BE1A35">
      <w:pPr>
        <w:jc w:val="both"/>
        <w:rPr>
          <w:rFonts w:ascii="Arial" w:hAnsi="Arial" w:cs="Arial"/>
          <w:i/>
          <w:sz w:val="24"/>
          <w:szCs w:val="24"/>
        </w:rPr>
      </w:pPr>
    </w:p>
    <w:p w14:paraId="507A823B" w14:textId="77777777" w:rsidR="00BE1A35" w:rsidRPr="001B3F98" w:rsidRDefault="00BE1A35" w:rsidP="00BE1A35">
      <w:pPr>
        <w:jc w:val="both"/>
        <w:rPr>
          <w:rFonts w:ascii="Arial" w:hAnsi="Arial" w:cs="Arial"/>
          <w:sz w:val="24"/>
          <w:szCs w:val="24"/>
          <w:lang w:val="es-ES_tradnl"/>
        </w:rPr>
      </w:pPr>
      <w:r w:rsidRPr="001B3F98">
        <w:rPr>
          <w:rFonts w:ascii="Arial" w:hAnsi="Arial" w:cs="Arial"/>
          <w:b/>
          <w:bCs/>
          <w:sz w:val="24"/>
          <w:szCs w:val="24"/>
          <w:lang w:val="es-ES_tradnl"/>
        </w:rPr>
        <w:t xml:space="preserve">5. </w:t>
      </w:r>
      <w:r w:rsidRPr="001B3F98">
        <w:rPr>
          <w:rFonts w:ascii="Arial" w:hAnsi="Arial" w:cs="Arial"/>
          <w:sz w:val="24"/>
          <w:szCs w:val="24"/>
          <w:lang w:val="es-ES_tradnl"/>
        </w:rPr>
        <w:t xml:space="preserve">El Objeto del presente Reglamento será el de Regular y Ordenar con enfoque de género la denominación de Vías Públicas y Bienes Inmuebles del dominio público, de dominio común del Municipio de San Pedro Tlaquepaque, Jalisco, así como de establecer las bases en relación a la integración, funcionamiento y resoluciones de la Comisión </w:t>
      </w:r>
      <w:proofErr w:type="gramStart"/>
      <w:r w:rsidRPr="001B3F98">
        <w:rPr>
          <w:rFonts w:ascii="Arial" w:hAnsi="Arial" w:cs="Arial"/>
          <w:sz w:val="24"/>
          <w:szCs w:val="24"/>
          <w:lang w:val="es-ES_tradnl"/>
        </w:rPr>
        <w:t>Edilicia</w:t>
      </w:r>
      <w:proofErr w:type="gramEnd"/>
      <w:r w:rsidRPr="001B3F98">
        <w:rPr>
          <w:rFonts w:ascii="Arial" w:hAnsi="Arial" w:cs="Arial"/>
          <w:sz w:val="24"/>
          <w:szCs w:val="24"/>
          <w:lang w:val="es-ES_tradnl"/>
        </w:rPr>
        <w:t xml:space="preserve"> de Nomenclatura, tomando en cuenta los siguientes conceptos:</w:t>
      </w:r>
    </w:p>
    <w:p w14:paraId="76DBE434" w14:textId="77777777" w:rsidR="00071735" w:rsidRPr="00071735" w:rsidRDefault="00071735" w:rsidP="00BE1A35">
      <w:pPr>
        <w:pStyle w:val="Sinespaciado"/>
        <w:rPr>
          <w:rFonts w:ascii="Arial" w:hAnsi="Arial" w:cs="Arial"/>
          <w:b/>
          <w:i/>
          <w:sz w:val="18"/>
          <w:szCs w:val="18"/>
        </w:rPr>
      </w:pPr>
    </w:p>
    <w:p w14:paraId="49B0B661" w14:textId="58635C61" w:rsidR="00BE1A35" w:rsidRPr="001B3F98" w:rsidRDefault="00BE1A35" w:rsidP="00BE1A35">
      <w:pPr>
        <w:pStyle w:val="Sinespaciado"/>
        <w:rPr>
          <w:rFonts w:ascii="Arial" w:hAnsi="Arial" w:cs="Arial"/>
          <w:i/>
          <w:sz w:val="24"/>
          <w:szCs w:val="24"/>
          <w:shd w:val="clear" w:color="auto" w:fill="FFFFFF"/>
        </w:rPr>
      </w:pPr>
      <w:r w:rsidRPr="001B3F98">
        <w:rPr>
          <w:rFonts w:ascii="Arial" w:hAnsi="Arial" w:cs="Arial"/>
          <w:b/>
          <w:i/>
          <w:sz w:val="24"/>
          <w:szCs w:val="24"/>
        </w:rPr>
        <w:t>Género.</w:t>
      </w:r>
      <w:r w:rsidRPr="001B3F98">
        <w:rPr>
          <w:rFonts w:ascii="Arial" w:hAnsi="Arial" w:cs="Arial"/>
          <w:i/>
          <w:sz w:val="24"/>
          <w:szCs w:val="24"/>
        </w:rPr>
        <w:t xml:space="preserve"> Es un </w:t>
      </w:r>
      <w:r w:rsidRPr="001B3F98">
        <w:rPr>
          <w:rFonts w:ascii="Arial" w:hAnsi="Arial" w:cs="Arial"/>
          <w:i/>
          <w:sz w:val="24"/>
          <w:szCs w:val="24"/>
          <w:shd w:val="clear" w:color="auto" w:fill="FFFFFF"/>
        </w:rPr>
        <w:t>constructo social que de manera transversal permea en la cultura, la educación y el derecho;</w:t>
      </w:r>
    </w:p>
    <w:p w14:paraId="1B517BD6" w14:textId="77777777" w:rsidR="00BE1A35" w:rsidRPr="00071735" w:rsidRDefault="00BE1A35" w:rsidP="00BE1A35">
      <w:pPr>
        <w:pStyle w:val="Sinespaciado"/>
        <w:rPr>
          <w:rFonts w:ascii="Arial" w:hAnsi="Arial" w:cs="Arial"/>
          <w:b/>
          <w:bCs/>
          <w:i/>
          <w:sz w:val="40"/>
          <w:szCs w:val="40"/>
          <w:shd w:val="clear" w:color="auto" w:fill="FFFFFF"/>
        </w:rPr>
      </w:pPr>
    </w:p>
    <w:p w14:paraId="200876FE" w14:textId="77777777" w:rsidR="00BE1A35" w:rsidRPr="001B3F98" w:rsidRDefault="00BE1A35" w:rsidP="00BE1A35">
      <w:pPr>
        <w:pStyle w:val="Sinespaciado"/>
        <w:rPr>
          <w:rFonts w:ascii="Arial" w:hAnsi="Arial" w:cs="Arial"/>
          <w:i/>
          <w:sz w:val="24"/>
          <w:szCs w:val="24"/>
          <w:shd w:val="clear" w:color="auto" w:fill="FFFFFF"/>
        </w:rPr>
      </w:pPr>
      <w:r w:rsidRPr="001B3F98">
        <w:rPr>
          <w:rFonts w:ascii="Arial" w:hAnsi="Arial" w:cs="Arial"/>
          <w:b/>
          <w:bCs/>
          <w:i/>
          <w:sz w:val="24"/>
          <w:szCs w:val="24"/>
          <w:shd w:val="clear" w:color="auto" w:fill="FFFFFF"/>
        </w:rPr>
        <w:t>Igualdad de género.</w:t>
      </w:r>
      <w:r w:rsidRPr="001B3F98">
        <w:rPr>
          <w:rFonts w:ascii="Arial" w:hAnsi="Arial" w:cs="Arial"/>
          <w:i/>
          <w:sz w:val="24"/>
          <w:szCs w:val="24"/>
          <w:shd w:val="clear" w:color="auto" w:fill="FFFFFF"/>
        </w:rPr>
        <w:t xml:space="preserve"> Es un derecho humano fundamental y esencial para construir un mundo pacífico, próspero y sostenible;</w:t>
      </w:r>
    </w:p>
    <w:p w14:paraId="7FC9B53A" w14:textId="77777777" w:rsidR="00BE1A35" w:rsidRPr="00071735" w:rsidRDefault="00BE1A35" w:rsidP="00BE1A35">
      <w:pPr>
        <w:pStyle w:val="Sinespaciado"/>
        <w:rPr>
          <w:rFonts w:ascii="Arial" w:hAnsi="Arial" w:cs="Arial"/>
          <w:i/>
          <w:sz w:val="44"/>
          <w:szCs w:val="44"/>
        </w:rPr>
      </w:pPr>
    </w:p>
    <w:p w14:paraId="783A72CB" w14:textId="77777777" w:rsidR="00BE1A35" w:rsidRPr="001B3F98" w:rsidRDefault="00BE1A35" w:rsidP="00BE1A35">
      <w:pPr>
        <w:pStyle w:val="Sinespaciado"/>
        <w:rPr>
          <w:rStyle w:val="Textoennegrita"/>
          <w:rFonts w:ascii="Arial" w:hAnsi="Arial" w:cs="Arial"/>
          <w:b w:val="0"/>
          <w:bCs w:val="0"/>
          <w:i/>
          <w:sz w:val="24"/>
          <w:szCs w:val="24"/>
          <w:shd w:val="clear" w:color="auto" w:fill="FFFFFF"/>
        </w:rPr>
      </w:pPr>
      <w:r w:rsidRPr="001B3F98">
        <w:rPr>
          <w:rFonts w:ascii="Arial" w:hAnsi="Arial" w:cs="Arial"/>
          <w:b/>
          <w:bCs/>
          <w:i/>
          <w:sz w:val="24"/>
          <w:szCs w:val="24"/>
          <w:shd w:val="clear" w:color="auto" w:fill="FFFFFF"/>
        </w:rPr>
        <w:t>Paridad de género</w:t>
      </w:r>
      <w:r w:rsidRPr="001B3F98">
        <w:rPr>
          <w:rFonts w:ascii="Arial" w:hAnsi="Arial" w:cs="Arial"/>
          <w:i/>
          <w:sz w:val="24"/>
          <w:szCs w:val="24"/>
          <w:shd w:val="clear" w:color="auto" w:fill="FFFFFF"/>
        </w:rPr>
        <w:t>. Identificar el principio de igualdad de género en el contexto de la prestación de los servicios públicos municipales a través de una nomenclatura oficial incluyente, de tal manera que los habitantes y visitantes de la municipalidad, asuman en su vida cotidiana y en la movilidad el principio de igualdad y no discriminación en la vida pública y privada de toda sociedad</w:t>
      </w:r>
      <w:r w:rsidRPr="001B3F98">
        <w:rPr>
          <w:rStyle w:val="Textoennegrita"/>
          <w:rFonts w:ascii="Arial" w:hAnsi="Arial" w:cs="Arial"/>
          <w:i/>
          <w:sz w:val="24"/>
          <w:szCs w:val="24"/>
          <w:shd w:val="clear" w:color="auto" w:fill="FFFFFF"/>
        </w:rPr>
        <w:t>.</w:t>
      </w:r>
    </w:p>
    <w:p w14:paraId="7552D858" w14:textId="77777777" w:rsidR="00BE1A35" w:rsidRPr="00071735" w:rsidRDefault="00BE1A35" w:rsidP="00BE1A35">
      <w:pPr>
        <w:jc w:val="both"/>
        <w:rPr>
          <w:rFonts w:ascii="Arial" w:hAnsi="Arial" w:cs="Arial"/>
        </w:rPr>
      </w:pPr>
    </w:p>
    <w:p w14:paraId="064298E4" w14:textId="77777777" w:rsidR="00BE1A35" w:rsidRPr="001B3F98" w:rsidRDefault="00BE1A35" w:rsidP="00BE1A35">
      <w:pPr>
        <w:pStyle w:val="NormalWeb"/>
        <w:shd w:val="clear" w:color="auto" w:fill="FFFFFF"/>
        <w:spacing w:before="0" w:beforeAutospacing="0" w:after="0" w:afterAutospacing="0" w:line="276" w:lineRule="auto"/>
        <w:jc w:val="both"/>
        <w:rPr>
          <w:rFonts w:ascii="Arial" w:hAnsi="Arial" w:cs="Arial"/>
          <w:lang w:val="es-ES_tradnl" w:eastAsia="es-ES"/>
        </w:rPr>
      </w:pPr>
      <w:r w:rsidRPr="001B3F98">
        <w:rPr>
          <w:rFonts w:ascii="Arial" w:hAnsi="Arial" w:cs="Arial"/>
          <w:lang w:val="es-ES_tradnl" w:eastAsia="es-ES"/>
        </w:rPr>
        <w:t>De acuerdo con la </w:t>
      </w:r>
      <w:hyperlink r:id="rId8" w:history="1">
        <w:r w:rsidRPr="001B3F98">
          <w:rPr>
            <w:rFonts w:ascii="Arial" w:hAnsi="Arial" w:cs="Arial"/>
            <w:lang w:val="es-ES_tradnl" w:eastAsia="es-ES"/>
          </w:rPr>
          <w:t>Ley General para la Igualdad entre Mujeres y Hombres</w:t>
        </w:r>
      </w:hyperlink>
      <w:r w:rsidRPr="001B3F98">
        <w:rPr>
          <w:rFonts w:ascii="Arial" w:hAnsi="Arial" w:cs="Arial"/>
          <w:lang w:val="es-ES_tradnl" w:eastAsia="es-ES"/>
        </w:rPr>
        <w:t>, la </w:t>
      </w:r>
      <w:r w:rsidRPr="001B3F98">
        <w:rPr>
          <w:rFonts w:ascii="Arial" w:hAnsi="Arial" w:cs="Arial"/>
          <w:b/>
          <w:bCs/>
          <w:lang w:val="es-ES_tradnl" w:eastAsia="es-ES"/>
        </w:rPr>
        <w:t>perspectiva de género</w:t>
      </w:r>
      <w:r w:rsidRPr="001B3F98">
        <w:rPr>
          <w:rFonts w:ascii="Arial" w:hAnsi="Arial" w:cs="Arial"/>
          <w:lang w:val="es-ES_tradnl" w:eastAsia="es-ES"/>
        </w:rPr>
        <w:t> se refiere a la metodología y los mecanismos que permiten </w:t>
      </w:r>
      <w:r w:rsidRPr="001B3F98">
        <w:rPr>
          <w:rFonts w:ascii="Arial" w:hAnsi="Arial" w:cs="Arial"/>
          <w:b/>
          <w:bCs/>
          <w:lang w:val="es-ES_tradnl" w:eastAsia="es-ES"/>
        </w:rPr>
        <w:t>identificar, cuestionar y valorar la discriminación, desigualdad y exclusión de las mujeres</w:t>
      </w:r>
      <w:r w:rsidRPr="001B3F98">
        <w:rPr>
          <w:rFonts w:ascii="Arial" w:hAnsi="Arial" w:cs="Arial"/>
          <w:lang w:val="es-ES_tradnl" w:eastAsia="es-ES"/>
        </w:rPr>
        <w:t>, que se pretende justificar con base en las diferencias biológicas entre mujeres y hombres, así como las </w:t>
      </w:r>
      <w:r w:rsidRPr="001B3F98">
        <w:rPr>
          <w:rFonts w:ascii="Arial" w:hAnsi="Arial" w:cs="Arial"/>
          <w:b/>
          <w:bCs/>
          <w:lang w:val="es-ES_tradnl" w:eastAsia="es-ES"/>
        </w:rPr>
        <w:t>acciones que deben emprenderse</w:t>
      </w:r>
      <w:r w:rsidRPr="001B3F98">
        <w:rPr>
          <w:rFonts w:ascii="Arial" w:hAnsi="Arial" w:cs="Arial"/>
          <w:lang w:val="es-ES_tradnl" w:eastAsia="es-ES"/>
        </w:rPr>
        <w:t> para actuar sobre los factores de género y </w:t>
      </w:r>
      <w:r w:rsidRPr="001B3F98">
        <w:rPr>
          <w:rFonts w:ascii="Arial" w:hAnsi="Arial" w:cs="Arial"/>
          <w:b/>
          <w:bCs/>
          <w:lang w:val="es-ES_tradnl" w:eastAsia="es-ES"/>
        </w:rPr>
        <w:t>crear las condiciones de cambio que permitan avanzar en la construcción de la igualdad de género</w:t>
      </w:r>
      <w:r w:rsidRPr="001B3F98">
        <w:rPr>
          <w:rFonts w:ascii="Arial" w:hAnsi="Arial" w:cs="Arial"/>
          <w:lang w:val="es-ES_tradnl" w:eastAsia="es-ES"/>
        </w:rPr>
        <w:t>.</w:t>
      </w:r>
    </w:p>
    <w:p w14:paraId="43F00C1D" w14:textId="77777777" w:rsidR="00BE1A35" w:rsidRPr="00071735" w:rsidRDefault="00BE1A35" w:rsidP="00BE1A35">
      <w:pPr>
        <w:pStyle w:val="NormalWeb"/>
        <w:shd w:val="clear" w:color="auto" w:fill="FFFFFF"/>
        <w:spacing w:before="0" w:beforeAutospacing="0" w:after="0" w:afterAutospacing="0" w:line="276" w:lineRule="auto"/>
        <w:jc w:val="both"/>
        <w:rPr>
          <w:rFonts w:ascii="Arial" w:hAnsi="Arial" w:cs="Arial"/>
          <w:sz w:val="44"/>
          <w:szCs w:val="44"/>
          <w:lang w:val="es-ES_tradnl" w:eastAsia="es-ES"/>
        </w:rPr>
      </w:pPr>
    </w:p>
    <w:p w14:paraId="6B0D9198" w14:textId="77777777" w:rsidR="00BE1A35" w:rsidRPr="001B3F98" w:rsidRDefault="00BE1A35" w:rsidP="00BE1A35">
      <w:pPr>
        <w:pStyle w:val="NormalWeb"/>
        <w:shd w:val="clear" w:color="auto" w:fill="FFFFFF"/>
        <w:spacing w:before="0" w:beforeAutospacing="0" w:after="0" w:afterAutospacing="0" w:line="276" w:lineRule="auto"/>
        <w:jc w:val="both"/>
        <w:rPr>
          <w:rFonts w:ascii="Arial" w:hAnsi="Arial" w:cs="Arial"/>
          <w:lang w:val="es-ES_tradnl" w:eastAsia="es-ES"/>
        </w:rPr>
      </w:pPr>
      <w:r w:rsidRPr="001B3F98">
        <w:rPr>
          <w:rFonts w:ascii="Arial" w:hAnsi="Arial" w:cs="Arial"/>
          <w:lang w:val="es-ES_tradnl" w:eastAsia="es-ES"/>
        </w:rPr>
        <w:t>Cuando se habla de </w:t>
      </w:r>
      <w:r w:rsidRPr="001B3F98">
        <w:rPr>
          <w:rFonts w:ascii="Arial" w:hAnsi="Arial" w:cs="Arial"/>
          <w:b/>
          <w:bCs/>
          <w:lang w:val="es-ES_tradnl" w:eastAsia="es-ES"/>
        </w:rPr>
        <w:t>perspectiva de género</w:t>
      </w:r>
      <w:r w:rsidRPr="001B3F98">
        <w:rPr>
          <w:rFonts w:ascii="Arial" w:hAnsi="Arial" w:cs="Arial"/>
          <w:lang w:val="es-ES_tradnl" w:eastAsia="es-ES"/>
        </w:rPr>
        <w:t>, se hace alusión a una herramienta conceptual que busca mostrar que las diferencias entre mujeres y hombres se dan no sólo por su determinación biológica, sino también por las diferencias culturales asignadas a los seres humanos.</w:t>
      </w:r>
    </w:p>
    <w:p w14:paraId="0509FFA0" w14:textId="77777777" w:rsidR="00BE1A35" w:rsidRPr="001B3F98" w:rsidRDefault="00BE1A35" w:rsidP="00BE1A35">
      <w:pPr>
        <w:pStyle w:val="Ttulo2"/>
        <w:shd w:val="clear" w:color="auto" w:fill="FFFFFF"/>
        <w:spacing w:before="199" w:after="390"/>
        <w:jc w:val="both"/>
        <w:rPr>
          <w:rFonts w:ascii="Arial" w:hAnsi="Arial" w:cs="Arial"/>
          <w:color w:val="auto"/>
          <w:sz w:val="24"/>
          <w:szCs w:val="24"/>
        </w:rPr>
      </w:pPr>
      <w:r w:rsidRPr="001B3F98">
        <w:rPr>
          <w:rFonts w:ascii="Arial" w:hAnsi="Arial" w:cs="Arial"/>
          <w:color w:val="auto"/>
          <w:sz w:val="24"/>
          <w:szCs w:val="24"/>
          <w:lang w:val="es-ES_tradnl"/>
        </w:rPr>
        <w:lastRenderedPageBreak/>
        <w:t xml:space="preserve">La importancia de la aplicación de la perspectiva de género radica en las posibilidades que ofrece para comprender cómo se produce la discriminación de las mujeres y las vías para transformarla. </w:t>
      </w:r>
      <w:r w:rsidRPr="001B3F98">
        <w:rPr>
          <w:rFonts w:ascii="Arial" w:hAnsi="Arial" w:cs="Arial"/>
          <w:color w:val="auto"/>
          <w:sz w:val="24"/>
          <w:szCs w:val="24"/>
        </w:rPr>
        <w:t>Además de ser una obligación, la perspectiva de género permite mejorar la vida de las personas.</w:t>
      </w:r>
    </w:p>
    <w:p w14:paraId="6BA05C11" w14:textId="77777777" w:rsidR="00BE1A35" w:rsidRPr="001B3F98" w:rsidRDefault="00BE1A35" w:rsidP="00BE1A35">
      <w:pPr>
        <w:pStyle w:val="Ttulo2"/>
        <w:shd w:val="clear" w:color="auto" w:fill="FFFFFF"/>
        <w:spacing w:before="199" w:after="390"/>
        <w:jc w:val="both"/>
        <w:rPr>
          <w:rFonts w:ascii="Arial" w:hAnsi="Arial" w:cs="Arial"/>
          <w:color w:val="auto"/>
          <w:sz w:val="24"/>
          <w:szCs w:val="24"/>
        </w:rPr>
      </w:pPr>
      <w:r w:rsidRPr="001B3F98">
        <w:rPr>
          <w:rFonts w:ascii="Arial" w:hAnsi="Arial" w:cs="Arial"/>
          <w:color w:val="auto"/>
          <w:sz w:val="24"/>
          <w:szCs w:val="24"/>
        </w:rPr>
        <w:t>6. Qué en razón de lo anterior, se formula la propuesta de reforma al reglamento vigente a través de un Cuadrante que se anexa a la presente iniciativa bajo Anexo 1, de tal forma que facilita el estudio y análisis de lo que se propone.</w:t>
      </w:r>
    </w:p>
    <w:p w14:paraId="42A2ED7F" w14:textId="55717807" w:rsidR="00BE1A35" w:rsidRDefault="00BE1A35" w:rsidP="00BE1A35">
      <w:pPr>
        <w:jc w:val="center"/>
        <w:rPr>
          <w:rFonts w:ascii="Arial" w:hAnsi="Arial" w:cs="Arial"/>
          <w:b/>
          <w:sz w:val="24"/>
          <w:szCs w:val="24"/>
        </w:rPr>
      </w:pPr>
      <w:r w:rsidRPr="001B3F98">
        <w:rPr>
          <w:rFonts w:ascii="Arial" w:hAnsi="Arial" w:cs="Arial"/>
          <w:b/>
          <w:sz w:val="24"/>
          <w:szCs w:val="24"/>
        </w:rPr>
        <w:t xml:space="preserve">C o n s i </w:t>
      </w:r>
      <w:proofErr w:type="spellStart"/>
      <w:r w:rsidRPr="001B3F98">
        <w:rPr>
          <w:rFonts w:ascii="Arial" w:hAnsi="Arial" w:cs="Arial"/>
          <w:b/>
          <w:sz w:val="24"/>
          <w:szCs w:val="24"/>
        </w:rPr>
        <w:t>d e</w:t>
      </w:r>
      <w:proofErr w:type="spellEnd"/>
      <w:r w:rsidRPr="001B3F98">
        <w:rPr>
          <w:rFonts w:ascii="Arial" w:hAnsi="Arial" w:cs="Arial"/>
          <w:b/>
          <w:sz w:val="24"/>
          <w:szCs w:val="24"/>
        </w:rPr>
        <w:t xml:space="preserve"> r a n d o:</w:t>
      </w:r>
    </w:p>
    <w:p w14:paraId="7D167CF4" w14:textId="77777777" w:rsidR="00071735" w:rsidRPr="00071735" w:rsidRDefault="00071735" w:rsidP="00BE1A35">
      <w:pPr>
        <w:jc w:val="center"/>
        <w:rPr>
          <w:rFonts w:ascii="Arial" w:hAnsi="Arial" w:cs="Arial"/>
          <w:b/>
          <w:sz w:val="12"/>
          <w:szCs w:val="12"/>
        </w:rPr>
      </w:pPr>
    </w:p>
    <w:p w14:paraId="1C51F12F" w14:textId="77777777" w:rsidR="00BE1A35" w:rsidRPr="001B3F98" w:rsidRDefault="00BE1A35" w:rsidP="00BE1A35">
      <w:pPr>
        <w:autoSpaceDE w:val="0"/>
        <w:autoSpaceDN w:val="0"/>
        <w:adjustRightInd w:val="0"/>
        <w:jc w:val="both"/>
        <w:rPr>
          <w:rFonts w:ascii="Arial" w:hAnsi="Arial" w:cs="Arial"/>
          <w:iCs/>
          <w:sz w:val="24"/>
          <w:szCs w:val="24"/>
        </w:rPr>
      </w:pPr>
      <w:r w:rsidRPr="001B3F98">
        <w:rPr>
          <w:rFonts w:ascii="Arial" w:hAnsi="Arial" w:cs="Arial"/>
          <w:sz w:val="24"/>
          <w:szCs w:val="24"/>
        </w:rPr>
        <w:t>De conformidad con las facultades que otorga el artículo</w:t>
      </w:r>
      <w:r w:rsidRPr="001B3F98">
        <w:rPr>
          <w:rFonts w:ascii="Arial" w:hAnsi="Arial" w:cs="Arial"/>
          <w:iCs/>
          <w:sz w:val="24"/>
          <w:szCs w:val="24"/>
        </w:rPr>
        <w:t xml:space="preserve"> 115 fracciones II, y III inciso g) y V inciso a) de la Constitución Política de los Estados Unidos Mexicanos; 73 Fracciones II y V 77 fracción II inciso b), 79 fracción </w:t>
      </w:r>
      <w:r w:rsidRPr="001B3F98">
        <w:rPr>
          <w:rFonts w:ascii="Arial" w:hAnsi="Arial" w:cs="Arial"/>
          <w:spacing w:val="-3"/>
          <w:sz w:val="24"/>
          <w:szCs w:val="24"/>
        </w:rPr>
        <w:t xml:space="preserve">VIII, 80 fracción I </w:t>
      </w:r>
      <w:r w:rsidRPr="001B3F98">
        <w:rPr>
          <w:rFonts w:ascii="Arial" w:hAnsi="Arial" w:cs="Arial"/>
          <w:iCs/>
          <w:sz w:val="24"/>
          <w:szCs w:val="24"/>
        </w:rPr>
        <w:t xml:space="preserve">de la Constitución Política del Estado de Jalisco; y 37 Fracción II, 40 Fracción II, </w:t>
      </w:r>
      <w:r w:rsidRPr="001B3F98">
        <w:rPr>
          <w:rFonts w:ascii="Arial" w:hAnsi="Arial" w:cs="Arial"/>
          <w:snapToGrid w:val="0"/>
          <w:sz w:val="24"/>
          <w:szCs w:val="24"/>
        </w:rPr>
        <w:t xml:space="preserve">Artículo 84 fracción I , Artículo 94 fracción VIII </w:t>
      </w:r>
      <w:r w:rsidRPr="001B3F98">
        <w:rPr>
          <w:rFonts w:ascii="Arial" w:hAnsi="Arial" w:cs="Arial"/>
          <w:iCs/>
          <w:sz w:val="24"/>
          <w:szCs w:val="24"/>
        </w:rPr>
        <w:t xml:space="preserve">de la Ley de Gobierno y la Administración Pública Municipal del Estado de Jalisco; 150 fracción </w:t>
      </w:r>
      <w:r w:rsidRPr="001B3F98">
        <w:rPr>
          <w:rFonts w:ascii="Arial" w:hAnsi="Arial" w:cs="Arial"/>
          <w:sz w:val="24"/>
          <w:szCs w:val="24"/>
        </w:rPr>
        <w:t xml:space="preserve">XI del </w:t>
      </w:r>
      <w:r w:rsidRPr="001B3F98">
        <w:rPr>
          <w:rFonts w:ascii="Arial" w:hAnsi="Arial" w:cs="Arial"/>
          <w:sz w:val="24"/>
          <w:szCs w:val="24"/>
          <w:lang w:val="pt-BR"/>
        </w:rPr>
        <w:t>Código Urbano para El Estado de Jalisco</w:t>
      </w:r>
      <w:r w:rsidRPr="001B3F98">
        <w:rPr>
          <w:rFonts w:ascii="Arial" w:hAnsi="Arial" w:cs="Arial"/>
          <w:iCs/>
          <w:sz w:val="24"/>
          <w:szCs w:val="24"/>
        </w:rPr>
        <w:t xml:space="preserve"> y, 25 fracciones II, XII, </w:t>
      </w:r>
      <w:r w:rsidRPr="001B3F98">
        <w:rPr>
          <w:rFonts w:ascii="Arial" w:hAnsi="Arial" w:cs="Arial"/>
          <w:sz w:val="24"/>
          <w:szCs w:val="24"/>
          <w:lang w:val="es-ES_tradnl"/>
        </w:rPr>
        <w:t xml:space="preserve">XXIV, XXVIII y </w:t>
      </w:r>
      <w:r w:rsidRPr="001B3F98">
        <w:rPr>
          <w:rFonts w:ascii="Arial" w:hAnsi="Arial" w:cs="Arial"/>
          <w:sz w:val="24"/>
          <w:szCs w:val="24"/>
        </w:rPr>
        <w:t xml:space="preserve">XXXI, 228 y 230 </w:t>
      </w:r>
      <w:r w:rsidRPr="001B3F98">
        <w:rPr>
          <w:rFonts w:ascii="Arial" w:hAnsi="Arial" w:cs="Arial"/>
          <w:iCs/>
          <w:sz w:val="24"/>
          <w:szCs w:val="24"/>
        </w:rPr>
        <w:t>del Reglamento del Gobierno y de la Administración pública del Ayuntamiento Constitucional de San Pedro Tlaquepaque, Jalisco, este H. Ayuntamiento es competente para conocer, estudiar y proceder a dictaminar las reformas que se proponen.</w:t>
      </w:r>
    </w:p>
    <w:p w14:paraId="02D73557" w14:textId="77777777" w:rsidR="00071735" w:rsidRPr="00071735" w:rsidRDefault="00071735" w:rsidP="00BE1A35">
      <w:pPr>
        <w:autoSpaceDE w:val="0"/>
        <w:autoSpaceDN w:val="0"/>
        <w:adjustRightInd w:val="0"/>
        <w:jc w:val="both"/>
        <w:rPr>
          <w:rFonts w:ascii="Arial" w:hAnsi="Arial" w:cs="Arial"/>
          <w:iCs/>
          <w:sz w:val="18"/>
          <w:szCs w:val="18"/>
        </w:rPr>
      </w:pPr>
    </w:p>
    <w:p w14:paraId="6A2CAD3D" w14:textId="529A41B2" w:rsidR="00BE1A35" w:rsidRPr="001B3F98" w:rsidRDefault="00BE1A35" w:rsidP="00BE1A35">
      <w:pPr>
        <w:autoSpaceDE w:val="0"/>
        <w:autoSpaceDN w:val="0"/>
        <w:adjustRightInd w:val="0"/>
        <w:jc w:val="both"/>
        <w:rPr>
          <w:rFonts w:ascii="Arial" w:hAnsi="Arial" w:cs="Arial"/>
          <w:sz w:val="24"/>
          <w:szCs w:val="24"/>
        </w:rPr>
      </w:pPr>
      <w:r w:rsidRPr="001B3F98">
        <w:rPr>
          <w:rFonts w:ascii="Arial" w:hAnsi="Arial" w:cs="Arial"/>
          <w:iCs/>
          <w:sz w:val="24"/>
          <w:szCs w:val="24"/>
        </w:rPr>
        <w:t xml:space="preserve">Que conforme al Plan Municipal de Desarrollo 2018-2021, la Igualdad de Género es una </w:t>
      </w:r>
      <w:r w:rsidRPr="001B3F98">
        <w:rPr>
          <w:rFonts w:ascii="Arial" w:hAnsi="Arial" w:cs="Arial"/>
          <w:sz w:val="24"/>
          <w:szCs w:val="24"/>
        </w:rPr>
        <w:t>Política Pública Transversal, de la cual emanan entre otros instrumentos, el Programa Municipal para la Igualdad de Oportunidades y no Discriminación contra las Mujeres (PROIGUALDAD) y el Programa Integral para Prevenir, Atender, Sancionar y Erradicar la Violencia contra las Mujeres (PIPASEVM), ambos como sistemas transversales e interinstitucionales, permiten a la municipalidad evaluar el impacto de la gestión municipal en temas de desigualdad, discriminación, violencias y desde luego, prestación eficiente y eficaz de los Servicios Públicos Municipales. Por lo que es un reto i</w:t>
      </w:r>
      <w:r w:rsidRPr="001B3F98">
        <w:rPr>
          <w:rFonts w:ascii="Arial" w:hAnsi="Arial" w:cs="Arial"/>
          <w:sz w:val="24"/>
          <w:szCs w:val="24"/>
          <w:shd w:val="clear" w:color="auto" w:fill="FFFFFF"/>
        </w:rPr>
        <w:t>dentificar el principio de igualdad de género en el contexto de la prestación de los servicios públicos municipales a través de una nomenclatura oficial incluyente, de tal manera que los habitantes y visitantes de la municipalidad, asuman en su vida cotidiana y en la movilidad el principio de igualdad y no discriminación en la vida pública y privada de toda sociedad</w:t>
      </w:r>
      <w:r w:rsidRPr="001B3F98">
        <w:rPr>
          <w:rStyle w:val="Textoennegrita"/>
          <w:rFonts w:ascii="Arial" w:hAnsi="Arial" w:cs="Arial"/>
          <w:sz w:val="24"/>
          <w:szCs w:val="24"/>
          <w:shd w:val="clear" w:color="auto" w:fill="FFFFFF"/>
        </w:rPr>
        <w:t>.</w:t>
      </w:r>
    </w:p>
    <w:p w14:paraId="3E0CA98D" w14:textId="77777777" w:rsidR="003B3BE3" w:rsidRPr="00071735" w:rsidRDefault="003B3BE3" w:rsidP="00BE1A35">
      <w:pPr>
        <w:jc w:val="both"/>
        <w:rPr>
          <w:rFonts w:ascii="Arial" w:hAnsi="Arial" w:cs="Arial"/>
          <w:sz w:val="18"/>
          <w:szCs w:val="18"/>
        </w:rPr>
      </w:pPr>
    </w:p>
    <w:p w14:paraId="223D24A8" w14:textId="42D69B32" w:rsidR="00BE1A35" w:rsidRPr="001B3F98" w:rsidRDefault="00BE1A35" w:rsidP="00BE1A35">
      <w:pPr>
        <w:jc w:val="both"/>
        <w:rPr>
          <w:rFonts w:ascii="Arial" w:hAnsi="Arial" w:cs="Arial"/>
          <w:sz w:val="24"/>
          <w:szCs w:val="24"/>
        </w:rPr>
      </w:pPr>
      <w:r w:rsidRPr="001B3F98">
        <w:rPr>
          <w:rFonts w:ascii="Arial" w:hAnsi="Arial" w:cs="Arial"/>
          <w:sz w:val="24"/>
          <w:szCs w:val="24"/>
        </w:rPr>
        <w:t>Por lo anteriormente expuesto y fundado someto a la consideración del pleno del Ayuntamiento el siguiente punto de;</w:t>
      </w:r>
    </w:p>
    <w:p w14:paraId="1EB40119" w14:textId="77777777" w:rsidR="00BE1A35" w:rsidRPr="001B3F98" w:rsidRDefault="00BE1A35" w:rsidP="00BE1A35">
      <w:pPr>
        <w:jc w:val="center"/>
        <w:rPr>
          <w:rFonts w:ascii="Arial" w:hAnsi="Arial" w:cs="Arial"/>
          <w:b/>
          <w:sz w:val="24"/>
          <w:szCs w:val="24"/>
        </w:rPr>
      </w:pPr>
    </w:p>
    <w:p w14:paraId="4FF13447" w14:textId="77777777" w:rsidR="00BE1A35" w:rsidRPr="001B3F98" w:rsidRDefault="00BE1A35" w:rsidP="00BE1A35">
      <w:pPr>
        <w:jc w:val="center"/>
        <w:rPr>
          <w:rFonts w:ascii="Arial" w:hAnsi="Arial" w:cs="Arial"/>
          <w:b/>
          <w:sz w:val="24"/>
          <w:szCs w:val="24"/>
        </w:rPr>
      </w:pPr>
      <w:r w:rsidRPr="001B3F98">
        <w:rPr>
          <w:rFonts w:ascii="Arial" w:hAnsi="Arial" w:cs="Arial"/>
          <w:b/>
          <w:sz w:val="24"/>
          <w:szCs w:val="24"/>
        </w:rPr>
        <w:lastRenderedPageBreak/>
        <w:t>A c u e r d o:</w:t>
      </w:r>
    </w:p>
    <w:p w14:paraId="15431B88" w14:textId="77777777" w:rsidR="00BE1A35" w:rsidRPr="001B3F98" w:rsidRDefault="00BE1A35" w:rsidP="00BE1A35">
      <w:pPr>
        <w:spacing w:after="160" w:line="259" w:lineRule="auto"/>
        <w:contextualSpacing/>
        <w:jc w:val="both"/>
        <w:rPr>
          <w:rFonts w:ascii="Arial" w:hAnsi="Arial" w:cs="Arial"/>
          <w:b/>
          <w:sz w:val="24"/>
          <w:szCs w:val="24"/>
        </w:rPr>
      </w:pPr>
      <w:proofErr w:type="gramStart"/>
      <w:r w:rsidRPr="001B3F98">
        <w:rPr>
          <w:rFonts w:ascii="Arial" w:hAnsi="Arial" w:cs="Arial"/>
          <w:b/>
          <w:sz w:val="24"/>
          <w:szCs w:val="24"/>
        </w:rPr>
        <w:t>Primero.-</w:t>
      </w:r>
      <w:proofErr w:type="gramEnd"/>
      <w:r w:rsidRPr="001B3F98">
        <w:rPr>
          <w:rFonts w:ascii="Arial" w:hAnsi="Arial" w:cs="Arial"/>
          <w:sz w:val="24"/>
          <w:szCs w:val="24"/>
        </w:rPr>
        <w:t xml:space="preserve"> Se aprueba y autoriza el turno a la Comisión Edilicia de </w:t>
      </w:r>
      <w:r w:rsidRPr="001B3F98">
        <w:rPr>
          <w:rFonts w:ascii="Arial" w:hAnsi="Arial" w:cs="Arial"/>
          <w:b/>
          <w:sz w:val="24"/>
          <w:szCs w:val="24"/>
        </w:rPr>
        <w:t xml:space="preserve">Reglamentos Municipales y Puntos Legislativos </w:t>
      </w:r>
      <w:r w:rsidRPr="001B3F98">
        <w:rPr>
          <w:rFonts w:ascii="Arial" w:hAnsi="Arial" w:cs="Arial"/>
          <w:sz w:val="24"/>
          <w:szCs w:val="24"/>
        </w:rPr>
        <w:t xml:space="preserve">como convocante, y a la Comisión Edilicia de </w:t>
      </w:r>
      <w:r w:rsidRPr="001B3F98">
        <w:rPr>
          <w:rFonts w:ascii="Arial" w:hAnsi="Arial" w:cs="Arial"/>
          <w:b/>
          <w:sz w:val="24"/>
          <w:szCs w:val="24"/>
        </w:rPr>
        <w:t>Nomenclatura</w:t>
      </w:r>
      <w:r w:rsidRPr="001B3F98">
        <w:rPr>
          <w:rFonts w:ascii="Arial" w:hAnsi="Arial" w:cs="Arial"/>
          <w:sz w:val="24"/>
          <w:szCs w:val="24"/>
        </w:rPr>
        <w:t xml:space="preserve"> como coadyuvante, para el estudio, análisis y dictaminación que tiene por objeto </w:t>
      </w:r>
      <w:r w:rsidRPr="001B3F98">
        <w:rPr>
          <w:rFonts w:ascii="Arial" w:hAnsi="Arial" w:cs="Arial"/>
          <w:b/>
          <w:sz w:val="24"/>
          <w:szCs w:val="24"/>
        </w:rPr>
        <w:t>reformas al Reglamento de Nomenclatura para el Municipio de San Pedro Tlaquepaque, Jalisco con enfoque de Género.</w:t>
      </w:r>
    </w:p>
    <w:p w14:paraId="4A83F32B" w14:textId="77777777" w:rsidR="00BE1A35" w:rsidRPr="001B3F98" w:rsidRDefault="00BE1A35" w:rsidP="00BE1A35">
      <w:pPr>
        <w:spacing w:after="160" w:line="259" w:lineRule="auto"/>
        <w:contextualSpacing/>
        <w:jc w:val="both"/>
        <w:rPr>
          <w:rFonts w:ascii="Arial" w:hAnsi="Arial" w:cs="Arial"/>
          <w:sz w:val="24"/>
          <w:szCs w:val="24"/>
        </w:rPr>
      </w:pPr>
    </w:p>
    <w:p w14:paraId="43148C64" w14:textId="77777777" w:rsidR="00BE1A35" w:rsidRPr="001B3F98" w:rsidRDefault="00BE1A35" w:rsidP="00BE1A35">
      <w:pPr>
        <w:jc w:val="both"/>
        <w:rPr>
          <w:rFonts w:ascii="Arial" w:hAnsi="Arial" w:cs="Arial"/>
          <w:sz w:val="24"/>
          <w:szCs w:val="24"/>
        </w:rPr>
      </w:pPr>
      <w:proofErr w:type="gramStart"/>
      <w:r w:rsidRPr="001B3F98">
        <w:rPr>
          <w:rFonts w:ascii="Arial" w:hAnsi="Arial" w:cs="Arial"/>
          <w:b/>
          <w:sz w:val="24"/>
          <w:szCs w:val="24"/>
        </w:rPr>
        <w:t>Segundo.-</w:t>
      </w:r>
      <w:proofErr w:type="gramEnd"/>
      <w:r w:rsidRPr="001B3F98">
        <w:rPr>
          <w:rFonts w:ascii="Arial" w:hAnsi="Arial" w:cs="Arial"/>
          <w:sz w:val="24"/>
          <w:szCs w:val="24"/>
        </w:rPr>
        <w:t xml:space="preserve"> Se instruye a las y los titulares del </w:t>
      </w:r>
      <w:r w:rsidRPr="001B3F98">
        <w:rPr>
          <w:rFonts w:ascii="Arial" w:eastAsia="Arial" w:hAnsi="Arial" w:cs="Arial"/>
          <w:sz w:val="24"/>
          <w:szCs w:val="24"/>
        </w:rPr>
        <w:t xml:space="preserve">Instituto Municipal de las Mujeres y para la Igualdad Sustantiva en San Pedro Tlaquepaque; de la Coordinación de Gestión Integral de la Ciudad y </w:t>
      </w:r>
      <w:r w:rsidRPr="001B3F98">
        <w:rPr>
          <w:rFonts w:ascii="Arial" w:hAnsi="Arial" w:cs="Arial"/>
          <w:sz w:val="24"/>
          <w:szCs w:val="24"/>
        </w:rPr>
        <w:t xml:space="preserve">de la Dirección General de Políticas Públicas, para que brinden el soporte técnico y de análisis de políticas, que fuere necesario por la Comisiones Edilicias Comisionadas. </w:t>
      </w:r>
    </w:p>
    <w:p w14:paraId="065AB505" w14:textId="77777777" w:rsidR="00BE1A35" w:rsidRPr="003B3BE3" w:rsidRDefault="00BE1A35" w:rsidP="00BE1A35">
      <w:pPr>
        <w:jc w:val="both"/>
        <w:rPr>
          <w:rFonts w:ascii="Arial" w:hAnsi="Arial" w:cs="Arial"/>
          <w:sz w:val="2"/>
          <w:szCs w:val="2"/>
        </w:rPr>
      </w:pPr>
    </w:p>
    <w:p w14:paraId="60DF2860" w14:textId="77777777" w:rsidR="00BE1A35" w:rsidRPr="001B3F98" w:rsidRDefault="00BE1A35" w:rsidP="00BE1A35">
      <w:pPr>
        <w:autoSpaceDE w:val="0"/>
        <w:autoSpaceDN w:val="0"/>
        <w:adjustRightInd w:val="0"/>
        <w:jc w:val="both"/>
        <w:rPr>
          <w:rFonts w:ascii="Arial" w:hAnsi="Arial" w:cs="Arial"/>
          <w:i/>
          <w:sz w:val="24"/>
          <w:szCs w:val="24"/>
        </w:rPr>
      </w:pPr>
      <w:proofErr w:type="gramStart"/>
      <w:r w:rsidRPr="001B3F98">
        <w:rPr>
          <w:rFonts w:ascii="Arial" w:hAnsi="Arial" w:cs="Arial"/>
          <w:b/>
          <w:bCs/>
          <w:i/>
          <w:sz w:val="24"/>
          <w:szCs w:val="24"/>
        </w:rPr>
        <w:t>NOTIFÍQUESE.-</w:t>
      </w:r>
      <w:proofErr w:type="gramEnd"/>
      <w:r w:rsidRPr="001B3F98">
        <w:rPr>
          <w:rFonts w:ascii="Arial" w:hAnsi="Arial" w:cs="Arial"/>
          <w:i/>
          <w:sz w:val="24"/>
          <w:szCs w:val="24"/>
        </w:rPr>
        <w:t xml:space="preserve"> a la Presidenta Municipal; a las regidoras o regidores  Presidentes de las Comisiones Edilicias de turno a efecto de que se aboquen al estudio de dicho asunto y en su oportunidad emitan su dictamen resolutivo; a la  </w:t>
      </w:r>
      <w:r w:rsidRPr="001B3F98">
        <w:rPr>
          <w:rFonts w:ascii="Arial" w:hAnsi="Arial" w:cs="Arial"/>
          <w:i/>
          <w:iCs/>
          <w:sz w:val="24"/>
          <w:szCs w:val="24"/>
        </w:rPr>
        <w:t xml:space="preserve">Dirección General de Políticas Públicas, </w:t>
      </w:r>
      <w:r w:rsidRPr="001B3F98">
        <w:rPr>
          <w:rFonts w:ascii="Arial" w:hAnsi="Arial" w:cs="Arial"/>
          <w:i/>
          <w:sz w:val="24"/>
          <w:szCs w:val="24"/>
        </w:rPr>
        <w:t>para su debido cumplimiento y los efectos legales a que haya lugar.</w:t>
      </w:r>
    </w:p>
    <w:p w14:paraId="2BE93626" w14:textId="77777777" w:rsidR="00BE1A35" w:rsidRPr="001B3F98" w:rsidRDefault="00BE1A35" w:rsidP="00BE1A35">
      <w:pPr>
        <w:pStyle w:val="Sinespaciado"/>
        <w:spacing w:line="276" w:lineRule="auto"/>
        <w:jc w:val="center"/>
        <w:rPr>
          <w:rFonts w:ascii="Arial" w:hAnsi="Arial" w:cs="Arial"/>
          <w:b/>
          <w:bCs/>
          <w:sz w:val="24"/>
          <w:szCs w:val="24"/>
        </w:rPr>
      </w:pPr>
      <w:r w:rsidRPr="001B3F98">
        <w:rPr>
          <w:rFonts w:ascii="Arial" w:hAnsi="Arial" w:cs="Arial"/>
          <w:b/>
          <w:bCs/>
          <w:sz w:val="24"/>
          <w:szCs w:val="24"/>
        </w:rPr>
        <w:t xml:space="preserve">A T E N T A M E N T E. </w:t>
      </w:r>
    </w:p>
    <w:p w14:paraId="2CCF08FA" w14:textId="77777777" w:rsidR="00BE1A35" w:rsidRPr="001B3F98" w:rsidRDefault="00BE1A35" w:rsidP="00BE1A35">
      <w:pPr>
        <w:pStyle w:val="Sinespaciado"/>
        <w:spacing w:line="276" w:lineRule="auto"/>
        <w:jc w:val="center"/>
        <w:rPr>
          <w:rFonts w:ascii="Arial" w:hAnsi="Arial" w:cs="Arial"/>
          <w:b/>
          <w:bCs/>
          <w:sz w:val="24"/>
          <w:szCs w:val="24"/>
        </w:rPr>
      </w:pPr>
      <w:r w:rsidRPr="001B3F98">
        <w:rPr>
          <w:rFonts w:ascii="Arial" w:hAnsi="Arial" w:cs="Arial"/>
          <w:b/>
          <w:bCs/>
          <w:sz w:val="24"/>
          <w:szCs w:val="24"/>
        </w:rPr>
        <w:t xml:space="preserve">San Pedro Tlaquepaque, Jalisco; a la fecha de su presentación </w:t>
      </w:r>
    </w:p>
    <w:p w14:paraId="7FC85B6A" w14:textId="77777777" w:rsidR="00BE1A35" w:rsidRPr="001B3F98" w:rsidRDefault="00BE1A35" w:rsidP="00BE1A35">
      <w:pPr>
        <w:rPr>
          <w:rFonts w:ascii="Arial" w:hAnsi="Arial" w:cs="Arial"/>
          <w:b/>
          <w:sz w:val="24"/>
          <w:szCs w:val="24"/>
        </w:rPr>
      </w:pPr>
    </w:p>
    <w:p w14:paraId="4467E486" w14:textId="77777777" w:rsidR="00BE1A35" w:rsidRPr="001B3F98" w:rsidRDefault="00BE1A35" w:rsidP="00BE1A35">
      <w:pPr>
        <w:jc w:val="center"/>
        <w:rPr>
          <w:rFonts w:ascii="Arial" w:hAnsi="Arial" w:cs="Arial"/>
          <w:b/>
          <w:bCs/>
          <w:sz w:val="24"/>
          <w:szCs w:val="24"/>
        </w:rPr>
      </w:pPr>
      <w:r w:rsidRPr="001B3F98">
        <w:rPr>
          <w:rFonts w:ascii="Arial" w:hAnsi="Arial" w:cs="Arial"/>
          <w:b/>
          <w:bCs/>
          <w:sz w:val="24"/>
          <w:szCs w:val="24"/>
        </w:rPr>
        <w:t>Jorge Eduardo González de la Torre</w:t>
      </w:r>
    </w:p>
    <w:p w14:paraId="60B6BBA0" w14:textId="77777777" w:rsidR="00BE1A35" w:rsidRPr="001B3F98" w:rsidRDefault="00BE1A35" w:rsidP="00BE1A35">
      <w:pPr>
        <w:jc w:val="center"/>
        <w:rPr>
          <w:rFonts w:ascii="Arial" w:hAnsi="Arial" w:cs="Arial"/>
          <w:sz w:val="24"/>
          <w:szCs w:val="24"/>
        </w:rPr>
      </w:pPr>
      <w:r w:rsidRPr="001B3F98">
        <w:rPr>
          <w:rFonts w:ascii="Arial" w:hAnsi="Arial" w:cs="Arial"/>
          <w:sz w:val="24"/>
          <w:szCs w:val="24"/>
        </w:rPr>
        <w:t>Regidor del Ayuntamiento Constitucional de San Pedro Tlaquepaque</w:t>
      </w:r>
    </w:p>
    <w:p w14:paraId="0E284460" w14:textId="725EB29E" w:rsidR="008E35C6" w:rsidRPr="005C0E75" w:rsidRDefault="00D60E8B" w:rsidP="008E35C6">
      <w:pPr>
        <w:spacing w:line="240" w:lineRule="auto"/>
        <w:jc w:val="both"/>
        <w:rPr>
          <w:rFonts w:ascii="Arial" w:hAnsi="Arial" w:cs="Arial"/>
          <w:color w:val="FF0000"/>
          <w:sz w:val="24"/>
          <w:szCs w:val="24"/>
        </w:rPr>
      </w:pPr>
      <w:r>
        <w:rPr>
          <w:rFonts w:ascii="Arial" w:hAnsi="Arial" w:cs="Arial"/>
          <w:sz w:val="24"/>
          <w:szCs w:val="24"/>
        </w:rPr>
        <w:t>--------------------------------------------------------------------------------------------------------------------------------------------------------------------------------------------------------------------------</w:t>
      </w:r>
      <w:r w:rsidR="00624EAF" w:rsidRPr="00413398">
        <w:rPr>
          <w:rFonts w:ascii="Arial" w:hAnsi="Arial" w:cs="Arial"/>
          <w:sz w:val="24"/>
          <w:szCs w:val="24"/>
        </w:rPr>
        <w:t xml:space="preserve">Con la palabra la Presidenta Municipal, </w:t>
      </w:r>
      <w:r w:rsidR="00624EAF">
        <w:rPr>
          <w:rFonts w:ascii="Arial" w:hAnsi="Arial" w:cs="Arial"/>
          <w:sz w:val="24"/>
          <w:szCs w:val="24"/>
        </w:rPr>
        <w:t xml:space="preserve">Lcda. </w:t>
      </w:r>
      <w:r w:rsidR="00624EAF" w:rsidRPr="00413398">
        <w:rPr>
          <w:rFonts w:ascii="Arial" w:hAnsi="Arial" w:cs="Arial"/>
          <w:sz w:val="24"/>
          <w:szCs w:val="24"/>
        </w:rPr>
        <w:t xml:space="preserve">Mirna Citlalli Amaya de Luna: </w:t>
      </w:r>
      <w:r w:rsidR="00624EAF" w:rsidRPr="00C43455">
        <w:rPr>
          <w:rStyle w:val="TextoCar"/>
          <w:rFonts w:eastAsiaTheme="minorHAnsi"/>
          <w:sz w:val="24"/>
          <w:szCs w:val="24"/>
        </w:rPr>
        <w:t>Por lo que en votación económica les pregunto, quienes estén por la afirmativa del turno a comisi</w:t>
      </w:r>
      <w:r w:rsidR="00624EAF">
        <w:rPr>
          <w:rStyle w:val="TextoCar"/>
          <w:rFonts w:eastAsiaTheme="minorHAnsi"/>
          <w:sz w:val="24"/>
          <w:szCs w:val="24"/>
        </w:rPr>
        <w:t>ón</w:t>
      </w:r>
      <w:r w:rsidR="00624EAF" w:rsidRPr="00C43455">
        <w:rPr>
          <w:rStyle w:val="TextoCar"/>
          <w:rFonts w:eastAsiaTheme="minorHAnsi"/>
          <w:sz w:val="24"/>
          <w:szCs w:val="24"/>
        </w:rPr>
        <w:t xml:space="preserve"> </w:t>
      </w:r>
      <w:r w:rsidR="00C35C52">
        <w:rPr>
          <w:rStyle w:val="TextoCar"/>
          <w:rFonts w:eastAsiaTheme="minorHAnsi"/>
          <w:sz w:val="24"/>
          <w:szCs w:val="24"/>
        </w:rPr>
        <w:t>propuesto, favor de manifestarlo, ¿a favor?, muchas gracias, aprobado por unanimidad</w:t>
      </w:r>
      <w:r w:rsidR="00C35C52" w:rsidRPr="00C35C52">
        <w:rPr>
          <w:rStyle w:val="TextoCar"/>
          <w:rFonts w:eastAsiaTheme="minorHAnsi"/>
          <w:sz w:val="24"/>
          <w:szCs w:val="24"/>
        </w:rPr>
        <w:t xml:space="preserve">. </w:t>
      </w:r>
      <w:r w:rsidR="00C35C52" w:rsidRPr="00C35C52">
        <w:rPr>
          <w:rFonts w:ascii="Arial" w:hAnsi="Arial" w:cs="Arial"/>
          <w:b/>
          <w:sz w:val="24"/>
          <w:szCs w:val="24"/>
        </w:rPr>
        <w:t>E</w:t>
      </w:r>
      <w:r w:rsidR="009B72FB" w:rsidRPr="00C35C52">
        <w:rPr>
          <w:rFonts w:ascii="Arial" w:hAnsi="Arial" w:cs="Arial"/>
          <w:b/>
          <w:sz w:val="24"/>
          <w:szCs w:val="24"/>
        </w:rPr>
        <w:t>stando presentes 19 (diecinueve) integrantes del pleno, en forma económica fueron emitidos 19 (diecinueve) votos a favor, por lo que en unanimidad fue aprobado</w:t>
      </w:r>
      <w:r w:rsidR="009B72FB" w:rsidRPr="00C35C52">
        <w:rPr>
          <w:rFonts w:ascii="Arial" w:hAnsi="Arial" w:cs="Arial"/>
          <w:sz w:val="24"/>
          <w:szCs w:val="24"/>
        </w:rPr>
        <w:t xml:space="preserve"> el turno a comisión presentado por el </w:t>
      </w:r>
      <w:r w:rsidR="009B72FB" w:rsidRPr="00C35C52">
        <w:rPr>
          <w:rFonts w:ascii="Arial" w:hAnsi="Arial" w:cs="Arial"/>
          <w:b/>
          <w:sz w:val="24"/>
          <w:szCs w:val="24"/>
        </w:rPr>
        <w:t>Regidor Jorge Eduardo González de la Torre, bajo el siguiente:</w:t>
      </w:r>
      <w:r w:rsidR="009B72FB" w:rsidRPr="00C35C52">
        <w:rPr>
          <w:rFonts w:ascii="Arial" w:hAnsi="Arial" w:cs="Arial"/>
          <w:sz w:val="24"/>
          <w:szCs w:val="24"/>
        </w:rPr>
        <w:t>-------------------------------------------------------------------------------------------------------------------------------------------------------------</w:t>
      </w:r>
      <w:r w:rsidR="009B72FB" w:rsidRPr="00C35C52">
        <w:rPr>
          <w:rFonts w:ascii="Arial" w:hAnsi="Arial" w:cs="Arial"/>
          <w:b/>
          <w:sz w:val="24"/>
          <w:szCs w:val="24"/>
        </w:rPr>
        <w:t>ACUERDO NÚMERO 0238/2022/TC</w:t>
      </w:r>
      <w:r w:rsidR="009B72FB" w:rsidRPr="00C35C52">
        <w:rPr>
          <w:rFonts w:ascii="Arial" w:hAnsi="Arial" w:cs="Arial"/>
          <w:sz w:val="24"/>
          <w:szCs w:val="24"/>
        </w:rPr>
        <w:t>-------------------------------------------------------------------------------------------------------------------------------------------</w:t>
      </w:r>
      <w:r w:rsidR="009B72FB" w:rsidRPr="00C35C52">
        <w:rPr>
          <w:rFonts w:ascii="Arial" w:hAnsi="Arial" w:cs="Arial"/>
          <w:b/>
          <w:sz w:val="24"/>
          <w:szCs w:val="24"/>
        </w:rPr>
        <w:t>PRIMERO.-</w:t>
      </w:r>
      <w:r w:rsidR="009B72FB" w:rsidRPr="00C35C52">
        <w:rPr>
          <w:rFonts w:ascii="Arial" w:hAnsi="Arial" w:cs="Arial"/>
          <w:sz w:val="24"/>
          <w:szCs w:val="24"/>
        </w:rPr>
        <w:t xml:space="preserve"> </w:t>
      </w:r>
      <w:r w:rsidR="009B72FB" w:rsidRPr="00C35C52">
        <w:rPr>
          <w:rFonts w:ascii="Arial" w:eastAsia="MS Mincho" w:hAnsi="Arial" w:cs="Arial"/>
          <w:sz w:val="24"/>
          <w:szCs w:val="24"/>
        </w:rPr>
        <w:t xml:space="preserve">El Pleno del Ayuntamiento Constitucional del Municipio de San Pedro Tlaquepaque, Jalisco, </w:t>
      </w:r>
      <w:r w:rsidR="009B72FB" w:rsidRPr="00C35C52">
        <w:rPr>
          <w:rFonts w:ascii="Arial" w:hAnsi="Arial" w:cs="Arial"/>
          <w:sz w:val="24"/>
          <w:szCs w:val="24"/>
        </w:rPr>
        <w:t xml:space="preserve">aprueba y autoriza el turno a la Comisión Edilicia de </w:t>
      </w:r>
      <w:r w:rsidR="009B72FB" w:rsidRPr="00C35C52">
        <w:rPr>
          <w:rFonts w:ascii="Arial" w:hAnsi="Arial" w:cs="Arial"/>
          <w:b/>
          <w:sz w:val="24"/>
          <w:szCs w:val="24"/>
        </w:rPr>
        <w:t xml:space="preserve">Reglamentos Municipales y Puntos Legislativos </w:t>
      </w:r>
      <w:r w:rsidR="009B72FB" w:rsidRPr="00C35C52">
        <w:rPr>
          <w:rFonts w:ascii="Arial" w:hAnsi="Arial" w:cs="Arial"/>
          <w:sz w:val="24"/>
          <w:szCs w:val="24"/>
        </w:rPr>
        <w:t xml:space="preserve">como convocante, y a la Comisión Edilicia de </w:t>
      </w:r>
      <w:r w:rsidR="009B72FB" w:rsidRPr="00C35C52">
        <w:rPr>
          <w:rFonts w:ascii="Arial" w:hAnsi="Arial" w:cs="Arial"/>
          <w:b/>
          <w:sz w:val="24"/>
          <w:szCs w:val="24"/>
        </w:rPr>
        <w:t>Nomenclatura</w:t>
      </w:r>
      <w:r w:rsidR="009B72FB" w:rsidRPr="00C35C52">
        <w:rPr>
          <w:rFonts w:ascii="Arial" w:hAnsi="Arial" w:cs="Arial"/>
          <w:sz w:val="24"/>
          <w:szCs w:val="24"/>
        </w:rPr>
        <w:t xml:space="preserve"> como coadyuvante, para el estudio, análisis y dictaminación que tiene por objeto </w:t>
      </w:r>
      <w:r w:rsidR="009B72FB" w:rsidRPr="00C35C52">
        <w:rPr>
          <w:rFonts w:ascii="Arial" w:hAnsi="Arial" w:cs="Arial"/>
          <w:b/>
          <w:sz w:val="24"/>
          <w:szCs w:val="24"/>
        </w:rPr>
        <w:t>reformas al Reglamento de Nomenclatura para el Municipio de San Pedro Tlaquepaque, Jalisco con enfoque de Género</w:t>
      </w:r>
      <w:r w:rsidR="009B72FB" w:rsidRPr="00C35C52">
        <w:rPr>
          <w:rFonts w:ascii="Arial" w:hAnsi="Arial" w:cs="Arial"/>
          <w:bCs/>
          <w:sz w:val="24"/>
          <w:szCs w:val="24"/>
        </w:rPr>
        <w:t>.--------------------------------------------------------------------------------------------------------</w:t>
      </w:r>
      <w:r w:rsidR="003B3BE3">
        <w:rPr>
          <w:rFonts w:ascii="Arial" w:hAnsi="Arial" w:cs="Arial"/>
          <w:bCs/>
          <w:sz w:val="24"/>
          <w:szCs w:val="24"/>
        </w:rPr>
        <w:t>-----------------------------------------------------------------------------------------------</w:t>
      </w:r>
      <w:r w:rsidR="009B72FB" w:rsidRPr="00C35C52">
        <w:rPr>
          <w:rFonts w:ascii="Arial" w:hAnsi="Arial" w:cs="Arial"/>
          <w:bCs/>
          <w:sz w:val="24"/>
          <w:szCs w:val="24"/>
        </w:rPr>
        <w:t>-------</w:t>
      </w:r>
      <w:r w:rsidR="009B72FB" w:rsidRPr="00C35C52">
        <w:rPr>
          <w:rFonts w:ascii="Arial" w:hAnsi="Arial" w:cs="Arial"/>
          <w:b/>
          <w:sz w:val="24"/>
          <w:szCs w:val="24"/>
        </w:rPr>
        <w:t>SEGUNDO.-</w:t>
      </w:r>
      <w:r w:rsidR="009B72FB" w:rsidRPr="00C35C52">
        <w:rPr>
          <w:rFonts w:ascii="Arial" w:hAnsi="Arial" w:cs="Arial"/>
          <w:sz w:val="24"/>
          <w:szCs w:val="24"/>
        </w:rPr>
        <w:t xml:space="preserve"> Se instruye a las y los titulares del </w:t>
      </w:r>
      <w:r w:rsidR="009B72FB" w:rsidRPr="00C35C52">
        <w:rPr>
          <w:rFonts w:ascii="Arial" w:eastAsia="Arial" w:hAnsi="Arial" w:cs="Arial"/>
          <w:sz w:val="24"/>
          <w:szCs w:val="24"/>
        </w:rPr>
        <w:t xml:space="preserve">Instituto Municipal de las Mujeres y para la Igualdad Sustantiva en San Pedro Tlaquepaque; de la Coordinación de Gestión Integral de la Ciudad y </w:t>
      </w:r>
      <w:r w:rsidR="009B72FB" w:rsidRPr="00C35C52">
        <w:rPr>
          <w:rFonts w:ascii="Arial" w:hAnsi="Arial" w:cs="Arial"/>
          <w:sz w:val="24"/>
          <w:szCs w:val="24"/>
        </w:rPr>
        <w:t xml:space="preserve">de la Dirección General de Políticas Públicas, para que brinden el soporte técnico y de análisis de políticas, que fuere necesario </w:t>
      </w:r>
      <w:r w:rsidR="009B72FB" w:rsidRPr="00C35C52">
        <w:rPr>
          <w:rFonts w:ascii="Arial" w:hAnsi="Arial" w:cs="Arial"/>
          <w:sz w:val="24"/>
          <w:szCs w:val="24"/>
        </w:rPr>
        <w:lastRenderedPageBreak/>
        <w:t>por la Comisiones Edilicias Comisionadas.-----------------------------------------------------------------------------------------------------------------------------------------------------------------</w:t>
      </w:r>
      <w:r w:rsidR="00BE2918" w:rsidRPr="00C35C52">
        <w:rPr>
          <w:rFonts w:ascii="Arial" w:hAnsi="Arial" w:cs="Arial"/>
          <w:b/>
          <w:color w:val="000000" w:themeColor="text1"/>
          <w:sz w:val="24"/>
          <w:szCs w:val="24"/>
        </w:rPr>
        <w:t>FUNDAMENTO LEGAL.-</w:t>
      </w:r>
      <w:r w:rsidR="00BE2918" w:rsidRPr="00C35C52">
        <w:rPr>
          <w:rFonts w:ascii="Arial" w:hAnsi="Arial" w:cs="Arial"/>
          <w:i/>
          <w:color w:val="000000" w:themeColor="text1"/>
          <w:sz w:val="24"/>
          <w:szCs w:val="24"/>
        </w:rPr>
        <w:t xml:space="preserve"> </w:t>
      </w:r>
      <w:r w:rsidR="00BE2918" w:rsidRPr="00C35C52">
        <w:rPr>
          <w:rFonts w:ascii="Arial" w:hAnsi="Arial" w:cs="Arial"/>
          <w:color w:val="000000" w:themeColor="text1"/>
          <w:sz w:val="24"/>
          <w:szCs w:val="24"/>
        </w:rPr>
        <w:t xml:space="preserve">artículo 115 fracciones I y II de la Constitución Política de los Estados Unidos Mexicanos; 73 fracciones I y II, y </w:t>
      </w:r>
      <w:r w:rsidR="00BE2918" w:rsidRPr="00EC7E16">
        <w:rPr>
          <w:rFonts w:ascii="Arial" w:hAnsi="Arial" w:cs="Arial"/>
          <w:color w:val="000000" w:themeColor="text1"/>
          <w:sz w:val="24"/>
          <w:szCs w:val="24"/>
        </w:rPr>
        <w:t xml:space="preserve">77 de la Constitución Política del Estado de Jalisco; 1,2,3,10,34,35 y 40 </w:t>
      </w:r>
      <w:r w:rsidR="00BE2918"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BE2918">
        <w:rPr>
          <w:rStyle w:val="Fuentedeprrafopredeter1"/>
          <w:rFonts w:ascii="Arial" w:hAnsi="Arial" w:cs="Arial"/>
          <w:color w:val="000000" w:themeColor="text1"/>
          <w:sz w:val="24"/>
          <w:szCs w:val="24"/>
        </w:rPr>
        <w:t>.---------------------------------------------------------------------------------------------------------------</w:t>
      </w:r>
      <w:r w:rsidR="003B3BE3">
        <w:rPr>
          <w:rStyle w:val="Fuentedeprrafopredeter1"/>
          <w:rFonts w:ascii="Arial" w:hAnsi="Arial" w:cs="Arial"/>
          <w:color w:val="000000" w:themeColor="text1"/>
          <w:sz w:val="24"/>
          <w:szCs w:val="24"/>
        </w:rPr>
        <w:t>---------------------------------------------------------------</w:t>
      </w:r>
      <w:r w:rsidR="00BE2918">
        <w:rPr>
          <w:rStyle w:val="Fuentedeprrafopredeter1"/>
          <w:rFonts w:ascii="Arial" w:hAnsi="Arial" w:cs="Arial"/>
          <w:color w:val="000000" w:themeColor="text1"/>
          <w:sz w:val="24"/>
          <w:szCs w:val="24"/>
        </w:rPr>
        <w:t>-------------------------</w:t>
      </w:r>
      <w:r w:rsidR="00624EAF" w:rsidRPr="007D5C33">
        <w:rPr>
          <w:rFonts w:ascii="Arial" w:hAnsi="Arial" w:cs="Arial"/>
          <w:b/>
          <w:sz w:val="24"/>
          <w:szCs w:val="24"/>
        </w:rPr>
        <w:t>NOTIFÍQUESE.-</w:t>
      </w:r>
      <w:r w:rsidR="00624EAF" w:rsidRPr="007D5C33">
        <w:rPr>
          <w:rFonts w:ascii="Arial" w:hAnsi="Arial" w:cs="Arial"/>
          <w:sz w:val="24"/>
          <w:szCs w:val="24"/>
        </w:rPr>
        <w:t xml:space="preserve"> </w:t>
      </w:r>
      <w:r w:rsidR="007D5C33" w:rsidRPr="007D5C33">
        <w:rPr>
          <w:rFonts w:ascii="Arial" w:hAnsi="Arial" w:cs="Arial"/>
          <w:bCs/>
          <w:sz w:val="24"/>
          <w:szCs w:val="24"/>
        </w:rPr>
        <w:t>Regidora Presidenta de la Comisión Edilicia de Reglamentos Municipales y Puntos Legislativos; Regidora Presidenta de la Comisión Edilicia de Nomenclatura, Director General</w:t>
      </w:r>
      <w:r w:rsidR="007D5C33" w:rsidRPr="007D5C33">
        <w:rPr>
          <w:rFonts w:ascii="Arial" w:hAnsi="Arial" w:cs="Arial"/>
          <w:sz w:val="24"/>
          <w:szCs w:val="24"/>
        </w:rPr>
        <w:t xml:space="preserve"> de Políticas Públicas, </w:t>
      </w:r>
      <w:r w:rsidR="00624EAF" w:rsidRPr="007D5C33">
        <w:rPr>
          <w:rFonts w:ascii="Arial" w:hAnsi="Arial" w:cs="Arial"/>
          <w:sz w:val="24"/>
          <w:szCs w:val="24"/>
        </w:rPr>
        <w:t>para su conocimiento y efectos legales a que haya lugar.-------------------------------------------------------------------------</w:t>
      </w:r>
      <w:r w:rsidR="00941300">
        <w:rPr>
          <w:rFonts w:ascii="Arial" w:hAnsi="Arial" w:cs="Arial"/>
          <w:sz w:val="24"/>
          <w:szCs w:val="24"/>
        </w:rPr>
        <w:t>----------------------------------------------------</w:t>
      </w:r>
      <w:r w:rsidR="00624EAF" w:rsidRPr="007D5C33">
        <w:rPr>
          <w:rFonts w:ascii="Arial" w:hAnsi="Arial" w:cs="Arial"/>
          <w:sz w:val="24"/>
          <w:szCs w:val="24"/>
        </w:rPr>
        <w:t>-------------------------------------------------</w:t>
      </w:r>
      <w:bookmarkStart w:id="8" w:name="_Hlk94013991"/>
      <w:bookmarkEnd w:id="2"/>
      <w:r w:rsidR="004F0C3F" w:rsidRPr="00413398">
        <w:rPr>
          <w:rFonts w:ascii="Arial" w:hAnsi="Arial" w:cs="Arial"/>
          <w:sz w:val="24"/>
          <w:szCs w:val="24"/>
        </w:rPr>
        <w:t xml:space="preserve">Con la palabra la Presidenta Municipal, Mirna Citlalli Amaya de Luna: </w:t>
      </w:r>
      <w:r w:rsidR="004F0C3F" w:rsidRPr="002F604B">
        <w:rPr>
          <w:rFonts w:ascii="Arial" w:hAnsi="Arial" w:cs="Arial"/>
          <w:sz w:val="24"/>
          <w:szCs w:val="24"/>
        </w:rPr>
        <w:t xml:space="preserve">En el desahogo del </w:t>
      </w:r>
      <w:r w:rsidR="00143DF8" w:rsidRPr="00001F7B">
        <w:rPr>
          <w:rFonts w:ascii="Arial" w:hAnsi="Arial" w:cs="Arial"/>
          <w:b/>
          <w:sz w:val="24"/>
          <w:szCs w:val="24"/>
          <w:u w:val="single"/>
        </w:rPr>
        <w:t>SÉPTIMO PUNTO</w:t>
      </w:r>
      <w:r w:rsidR="00143DF8" w:rsidRPr="00001F7B">
        <w:rPr>
          <w:rFonts w:ascii="Arial" w:hAnsi="Arial" w:cs="Arial"/>
          <w:sz w:val="24"/>
          <w:szCs w:val="24"/>
        </w:rPr>
        <w:t xml:space="preserve"> </w:t>
      </w:r>
      <w:r w:rsidR="004F0C3F" w:rsidRPr="002F604B">
        <w:rPr>
          <w:rFonts w:ascii="Arial" w:hAnsi="Arial" w:cs="Arial"/>
          <w:sz w:val="24"/>
          <w:szCs w:val="24"/>
        </w:rPr>
        <w:t xml:space="preserve">del orden del día, </w:t>
      </w:r>
      <w:r w:rsidR="004F0C3F" w:rsidRPr="002F604B">
        <w:rPr>
          <w:rFonts w:ascii="Arial" w:hAnsi="Arial" w:cs="Arial"/>
          <w:b/>
          <w:sz w:val="24"/>
          <w:szCs w:val="24"/>
        </w:rPr>
        <w:t xml:space="preserve">lectura, en su caso debate y aprobación de dictámenes de comisiones edilicias, </w:t>
      </w:r>
      <w:r w:rsidR="004F0C3F" w:rsidRPr="002F604B">
        <w:rPr>
          <w:rFonts w:ascii="Arial" w:hAnsi="Arial" w:cs="Arial"/>
          <w:sz w:val="24"/>
          <w:szCs w:val="24"/>
        </w:rPr>
        <w:t xml:space="preserve">solicito al Secretario </w:t>
      </w:r>
      <w:r w:rsidR="00941300">
        <w:rPr>
          <w:rFonts w:ascii="Arial" w:hAnsi="Arial" w:cs="Arial"/>
          <w:sz w:val="24"/>
          <w:szCs w:val="24"/>
        </w:rPr>
        <w:t xml:space="preserve">dé </w:t>
      </w:r>
      <w:r w:rsidR="00913F06">
        <w:rPr>
          <w:rFonts w:ascii="Arial" w:hAnsi="Arial" w:cs="Arial"/>
          <w:sz w:val="24"/>
          <w:szCs w:val="24"/>
        </w:rPr>
        <w:t xml:space="preserve">con </w:t>
      </w:r>
      <w:r w:rsidR="004F0C3F" w:rsidRPr="002F604B">
        <w:rPr>
          <w:rFonts w:ascii="Arial" w:hAnsi="Arial" w:cs="Arial"/>
          <w:sz w:val="24"/>
          <w:szCs w:val="24"/>
        </w:rPr>
        <w:t>lectura.</w:t>
      </w:r>
      <w:r w:rsidR="004F0C3F">
        <w:rPr>
          <w:rFonts w:ascii="Arial" w:hAnsi="Arial" w:cs="Arial"/>
          <w:sz w:val="24"/>
          <w:szCs w:val="24"/>
        </w:rPr>
        <w:t>---------------------------------------------------------------------------------------------------</w:t>
      </w:r>
      <w:r w:rsidR="00913F06">
        <w:rPr>
          <w:rFonts w:ascii="Arial" w:hAnsi="Arial" w:cs="Arial"/>
          <w:sz w:val="24"/>
          <w:szCs w:val="24"/>
        </w:rPr>
        <w:t>---------------------------------</w:t>
      </w:r>
      <w:r w:rsidR="004F0C3F">
        <w:rPr>
          <w:rFonts w:ascii="Arial" w:hAnsi="Arial" w:cs="Arial"/>
          <w:sz w:val="24"/>
          <w:szCs w:val="24"/>
        </w:rPr>
        <w:t>----------------------------------------------------------------------</w:t>
      </w:r>
      <w:bookmarkStart w:id="9" w:name="_Hlk104895299"/>
      <w:bookmarkStart w:id="10" w:name="_Hlk94014086"/>
      <w:bookmarkEnd w:id="8"/>
      <w:r w:rsidR="00BC4CEA" w:rsidRPr="00693188">
        <w:rPr>
          <w:rFonts w:ascii="Arial" w:hAnsi="Arial" w:cs="Arial"/>
          <w:b/>
          <w:color w:val="FF0000"/>
          <w:sz w:val="16"/>
          <w:szCs w:val="16"/>
        </w:rPr>
        <w:t xml:space="preserve"> </w:t>
      </w:r>
      <w:bookmarkStart w:id="11" w:name="_Hlk99705833"/>
      <w:r w:rsidR="008E35C6" w:rsidRPr="00A2393E">
        <w:rPr>
          <w:rFonts w:ascii="Arial" w:hAnsi="Arial" w:cs="Arial"/>
          <w:sz w:val="24"/>
          <w:szCs w:val="24"/>
        </w:rPr>
        <w:t xml:space="preserve">En uso de la voz el Secretario del Ayuntamiento, Mtro. Antonio Fernando Chávez </w:t>
      </w:r>
      <w:r w:rsidR="008E35C6" w:rsidRPr="00D203CE">
        <w:rPr>
          <w:rFonts w:ascii="Arial" w:hAnsi="Arial" w:cs="Arial"/>
          <w:sz w:val="24"/>
          <w:szCs w:val="24"/>
        </w:rPr>
        <w:t>Delgadillo:</w:t>
      </w:r>
      <w:r w:rsidR="00941300" w:rsidRPr="00D203CE">
        <w:rPr>
          <w:rFonts w:ascii="Arial" w:hAnsi="Arial" w:cs="Arial"/>
          <w:sz w:val="24"/>
          <w:szCs w:val="24"/>
        </w:rPr>
        <w:t xml:space="preserve"> Con su permiso compañera Presidenta, compañeras y compañeros ediles,</w:t>
      </w:r>
      <w:r w:rsidR="008E35C6" w:rsidRPr="00D203CE">
        <w:rPr>
          <w:rFonts w:ascii="Arial" w:hAnsi="Arial" w:cs="Arial"/>
          <w:sz w:val="24"/>
          <w:szCs w:val="24"/>
        </w:rPr>
        <w:t xml:space="preserve"> </w:t>
      </w:r>
      <w:r w:rsidR="008E35C6" w:rsidRPr="00D203CE">
        <w:rPr>
          <w:rFonts w:ascii="Arial" w:hAnsi="Arial" w:cs="Arial"/>
          <w:b/>
          <w:sz w:val="24"/>
          <w:szCs w:val="24"/>
        </w:rPr>
        <w:t xml:space="preserve">VII.- A) </w:t>
      </w:r>
      <w:r w:rsidR="008E35C6" w:rsidRPr="00D203CE">
        <w:rPr>
          <w:rFonts w:ascii="Arial" w:hAnsi="Arial" w:cs="Arial"/>
          <w:bCs/>
          <w:sz w:val="24"/>
          <w:szCs w:val="24"/>
        </w:rPr>
        <w:t xml:space="preserve">Dictamen formulado por la </w:t>
      </w:r>
      <w:r w:rsidR="008E35C6" w:rsidRPr="00D203CE">
        <w:rPr>
          <w:rFonts w:ascii="Arial" w:hAnsi="Arial" w:cs="Arial"/>
          <w:b/>
          <w:bCs/>
          <w:sz w:val="24"/>
          <w:szCs w:val="24"/>
        </w:rPr>
        <w:t xml:space="preserve">Comisión Edilicia de Defensa de Niños, Niñas y Adolescentes, </w:t>
      </w:r>
      <w:r w:rsidR="008E35C6" w:rsidRPr="00D203CE">
        <w:rPr>
          <w:rFonts w:ascii="Arial" w:hAnsi="Arial" w:cs="Arial"/>
          <w:bCs/>
          <w:sz w:val="24"/>
          <w:szCs w:val="24"/>
        </w:rPr>
        <w:t>mediante el cual resuelve el acuerdo número</w:t>
      </w:r>
      <w:r w:rsidR="008E35C6" w:rsidRPr="00D203CE">
        <w:rPr>
          <w:rFonts w:ascii="Arial" w:hAnsi="Arial" w:cs="Arial"/>
          <w:b/>
          <w:bCs/>
          <w:sz w:val="24"/>
          <w:szCs w:val="24"/>
        </w:rPr>
        <w:t xml:space="preserve"> 0121/2022/TC, </w:t>
      </w:r>
      <w:r w:rsidR="00D203CE">
        <w:rPr>
          <w:rFonts w:ascii="Arial" w:hAnsi="Arial" w:cs="Arial"/>
          <w:bCs/>
          <w:sz w:val="24"/>
          <w:szCs w:val="24"/>
        </w:rPr>
        <w:t>que</w:t>
      </w:r>
      <w:r w:rsidR="008E35C6" w:rsidRPr="00D203CE">
        <w:rPr>
          <w:rFonts w:ascii="Arial" w:hAnsi="Arial" w:cs="Arial"/>
          <w:bCs/>
          <w:sz w:val="24"/>
          <w:szCs w:val="24"/>
        </w:rPr>
        <w:t xml:space="preserve"> aprueba el</w:t>
      </w:r>
      <w:r w:rsidR="008E35C6" w:rsidRPr="00D203CE">
        <w:rPr>
          <w:rFonts w:ascii="Arial" w:hAnsi="Arial" w:cs="Arial"/>
          <w:b/>
          <w:bCs/>
          <w:sz w:val="24"/>
          <w:szCs w:val="24"/>
        </w:rPr>
        <w:t xml:space="preserve"> nombrar a l</w:t>
      </w:r>
      <w:r w:rsidR="00941300" w:rsidRPr="00D203CE">
        <w:rPr>
          <w:rFonts w:ascii="Arial" w:hAnsi="Arial" w:cs="Arial"/>
          <w:b/>
          <w:bCs/>
          <w:sz w:val="24"/>
          <w:szCs w:val="24"/>
        </w:rPr>
        <w:t>as y l</w:t>
      </w:r>
      <w:r w:rsidR="008E35C6" w:rsidRPr="00D203CE">
        <w:rPr>
          <w:rFonts w:ascii="Arial" w:hAnsi="Arial" w:cs="Arial"/>
          <w:b/>
          <w:bCs/>
          <w:sz w:val="24"/>
          <w:szCs w:val="24"/>
        </w:rPr>
        <w:t>os servidores públicos que funjan como autoridad de primer contacto con niñas, niños y adolescentes en las áreas de educación, cultura y seguridad pública dentro del Municipio de San Pedro Tlaquepaque</w:t>
      </w:r>
      <w:r w:rsidR="00941300" w:rsidRPr="00D203CE">
        <w:rPr>
          <w:rFonts w:ascii="Arial" w:hAnsi="Arial" w:cs="Arial"/>
          <w:b/>
          <w:bCs/>
          <w:sz w:val="24"/>
          <w:szCs w:val="24"/>
        </w:rPr>
        <w:t xml:space="preserve">, </w:t>
      </w:r>
      <w:r w:rsidR="008E35C6" w:rsidRPr="00D203CE">
        <w:rPr>
          <w:rFonts w:ascii="Arial" w:hAnsi="Arial" w:cs="Arial"/>
          <w:sz w:val="24"/>
          <w:szCs w:val="24"/>
        </w:rPr>
        <w:t>es cuanto Presidenta.-------------------------------------------</w:t>
      </w:r>
      <w:r w:rsidR="005C0E75" w:rsidRPr="00D203CE">
        <w:rPr>
          <w:rFonts w:ascii="Arial" w:hAnsi="Arial" w:cs="Arial"/>
          <w:sz w:val="24"/>
          <w:szCs w:val="24"/>
        </w:rPr>
        <w:t>-</w:t>
      </w:r>
      <w:r w:rsidR="008E35C6" w:rsidRPr="00D203CE">
        <w:rPr>
          <w:rFonts w:ascii="Arial" w:hAnsi="Arial" w:cs="Arial"/>
          <w:sz w:val="24"/>
          <w:szCs w:val="24"/>
        </w:rPr>
        <w:t>--------------------------------------------------------------------------------------------------------</w:t>
      </w:r>
    </w:p>
    <w:p w14:paraId="1FB36D7B" w14:textId="77777777" w:rsidR="00BE1A35" w:rsidRPr="0074370C" w:rsidRDefault="00BE1A35" w:rsidP="00BE1A35">
      <w:pPr>
        <w:pStyle w:val="Sinespaciado1"/>
        <w:spacing w:line="276" w:lineRule="auto"/>
        <w:ind w:right="-8"/>
        <w:jc w:val="both"/>
        <w:rPr>
          <w:rFonts w:ascii="Arial" w:hAnsi="Arial" w:cs="Arial"/>
          <w:b/>
          <w:color w:val="000000" w:themeColor="text1"/>
          <w:sz w:val="24"/>
          <w:szCs w:val="24"/>
        </w:rPr>
      </w:pPr>
      <w:r w:rsidRPr="0074370C">
        <w:rPr>
          <w:rFonts w:ascii="Arial" w:hAnsi="Arial" w:cs="Arial"/>
          <w:b/>
          <w:color w:val="000000" w:themeColor="text1"/>
          <w:sz w:val="24"/>
          <w:szCs w:val="24"/>
        </w:rPr>
        <w:t>AL PLENO DEL AYUNTAMIENTO DE</w:t>
      </w:r>
    </w:p>
    <w:p w14:paraId="417BB803" w14:textId="77777777" w:rsidR="00BE1A35" w:rsidRPr="0074370C" w:rsidRDefault="00BE1A35" w:rsidP="00BE1A35">
      <w:pPr>
        <w:pStyle w:val="Sinespaciado1"/>
        <w:spacing w:line="276" w:lineRule="auto"/>
        <w:ind w:right="-8"/>
        <w:jc w:val="both"/>
        <w:rPr>
          <w:rFonts w:ascii="Arial" w:hAnsi="Arial" w:cs="Arial"/>
          <w:b/>
          <w:color w:val="000000" w:themeColor="text1"/>
          <w:sz w:val="24"/>
          <w:szCs w:val="24"/>
        </w:rPr>
      </w:pPr>
      <w:r w:rsidRPr="0074370C">
        <w:rPr>
          <w:rFonts w:ascii="Arial" w:hAnsi="Arial" w:cs="Arial"/>
          <w:b/>
          <w:color w:val="000000" w:themeColor="text1"/>
          <w:sz w:val="24"/>
          <w:szCs w:val="24"/>
        </w:rPr>
        <w:t xml:space="preserve">SAN PEDRO TLAQUEPAQUE, JALISCO. </w:t>
      </w:r>
    </w:p>
    <w:p w14:paraId="424F2B00" w14:textId="77777777" w:rsidR="00BE1A35" w:rsidRPr="0074370C" w:rsidRDefault="00BE1A35" w:rsidP="00BE1A35">
      <w:pPr>
        <w:pStyle w:val="Sinespaciado1"/>
        <w:spacing w:line="276" w:lineRule="auto"/>
        <w:ind w:right="-8"/>
        <w:jc w:val="both"/>
        <w:rPr>
          <w:rFonts w:ascii="Arial" w:hAnsi="Arial" w:cs="Arial"/>
          <w:b/>
          <w:color w:val="000000" w:themeColor="text1"/>
          <w:sz w:val="24"/>
          <w:szCs w:val="24"/>
        </w:rPr>
      </w:pPr>
      <w:r w:rsidRPr="0074370C">
        <w:rPr>
          <w:rFonts w:ascii="Arial" w:hAnsi="Arial" w:cs="Arial"/>
          <w:b/>
          <w:color w:val="000000" w:themeColor="text1"/>
          <w:sz w:val="24"/>
          <w:szCs w:val="24"/>
        </w:rPr>
        <w:t xml:space="preserve">PRESENTE. </w:t>
      </w:r>
    </w:p>
    <w:p w14:paraId="723165A8" w14:textId="77777777" w:rsidR="00BE1A35" w:rsidRPr="0074370C" w:rsidRDefault="00BE1A35" w:rsidP="00BE1A35">
      <w:pPr>
        <w:pStyle w:val="Sinespaciado1"/>
        <w:spacing w:line="276" w:lineRule="auto"/>
        <w:ind w:right="-8"/>
        <w:jc w:val="both"/>
        <w:rPr>
          <w:rFonts w:ascii="Arial" w:hAnsi="Arial" w:cs="Arial"/>
          <w:b/>
          <w:color w:val="000000" w:themeColor="text1"/>
          <w:sz w:val="24"/>
          <w:szCs w:val="24"/>
        </w:rPr>
      </w:pPr>
    </w:p>
    <w:p w14:paraId="6C15C2E2" w14:textId="77777777" w:rsidR="00BE1A35" w:rsidRPr="00313130" w:rsidRDefault="00BE1A35" w:rsidP="00BE1A35">
      <w:pPr>
        <w:pStyle w:val="Sinespaciado1"/>
        <w:spacing w:line="276" w:lineRule="auto"/>
        <w:ind w:right="-8"/>
        <w:jc w:val="both"/>
        <w:rPr>
          <w:rFonts w:ascii="Arial" w:hAnsi="Arial" w:cs="Arial"/>
          <w:b/>
          <w:color w:val="000000" w:themeColor="text1"/>
          <w:sz w:val="12"/>
          <w:szCs w:val="12"/>
        </w:rPr>
      </w:pPr>
    </w:p>
    <w:p w14:paraId="19E244D3" w14:textId="77777777" w:rsidR="00BE1A35" w:rsidRPr="00143B00" w:rsidRDefault="00BE1A35" w:rsidP="00BE1A35">
      <w:pPr>
        <w:pStyle w:val="Sinespaciado1"/>
        <w:spacing w:line="276" w:lineRule="auto"/>
        <w:jc w:val="both"/>
        <w:rPr>
          <w:rFonts w:ascii="Arial" w:hAnsi="Arial" w:cs="Arial"/>
          <w:sz w:val="24"/>
          <w:szCs w:val="24"/>
          <w:lang w:eastAsia="es-MX"/>
        </w:rPr>
      </w:pPr>
      <w:r w:rsidRPr="0074370C">
        <w:rPr>
          <w:rFonts w:ascii="Arial" w:hAnsi="Arial" w:cs="Arial"/>
          <w:color w:val="000000" w:themeColor="text1"/>
          <w:sz w:val="24"/>
          <w:szCs w:val="24"/>
        </w:rPr>
        <w:t xml:space="preserve">Los integrantes de la Comisión Edilicia de </w:t>
      </w:r>
      <w:r>
        <w:rPr>
          <w:rFonts w:ascii="Arial" w:hAnsi="Arial" w:cs="Arial"/>
          <w:b/>
          <w:color w:val="000000" w:themeColor="text1"/>
          <w:sz w:val="24"/>
          <w:szCs w:val="24"/>
        </w:rPr>
        <w:t>Defensa de los Derechos de Niños, Niñas y Adolescentes</w:t>
      </w:r>
      <w:r w:rsidRPr="0074370C">
        <w:rPr>
          <w:rFonts w:ascii="Arial" w:hAnsi="Arial" w:cs="Arial"/>
          <w:color w:val="000000" w:themeColor="text1"/>
          <w:sz w:val="24"/>
          <w:szCs w:val="24"/>
        </w:rPr>
        <w:t xml:space="preserve">, nos permitimos someter a la alta y distinguida consideración del Pleno del Ayuntamiento de San Pedro Tlaquepaque, el presente </w:t>
      </w:r>
      <w:r w:rsidRPr="0074370C">
        <w:rPr>
          <w:rFonts w:ascii="Arial" w:hAnsi="Arial" w:cs="Arial"/>
          <w:b/>
          <w:color w:val="000000" w:themeColor="text1"/>
          <w:sz w:val="24"/>
          <w:szCs w:val="24"/>
        </w:rPr>
        <w:t xml:space="preserve">DICTAMEN </w:t>
      </w:r>
      <w:r w:rsidRPr="0074370C">
        <w:rPr>
          <w:rFonts w:ascii="Arial" w:hAnsi="Arial" w:cs="Arial"/>
          <w:color w:val="000000" w:themeColor="text1"/>
          <w:sz w:val="24"/>
          <w:szCs w:val="24"/>
        </w:rPr>
        <w:t xml:space="preserve">que </w:t>
      </w:r>
      <w:r>
        <w:rPr>
          <w:rFonts w:ascii="Arial" w:hAnsi="Arial" w:cs="Arial"/>
          <w:color w:val="000000" w:themeColor="text1"/>
          <w:sz w:val="24"/>
          <w:szCs w:val="24"/>
        </w:rPr>
        <w:t xml:space="preserve">aprueba el </w:t>
      </w:r>
      <w:r w:rsidRPr="0074370C">
        <w:rPr>
          <w:rFonts w:ascii="Arial" w:hAnsi="Arial" w:cs="Arial"/>
          <w:b/>
          <w:color w:val="000000" w:themeColor="text1"/>
          <w:sz w:val="24"/>
          <w:szCs w:val="24"/>
        </w:rPr>
        <w:t xml:space="preserve">acuerdo número </w:t>
      </w:r>
      <w:r>
        <w:rPr>
          <w:rFonts w:ascii="Arial" w:hAnsi="Arial" w:cs="Arial"/>
          <w:b/>
          <w:color w:val="000000" w:themeColor="text1"/>
          <w:sz w:val="24"/>
          <w:szCs w:val="24"/>
        </w:rPr>
        <w:t>0121</w:t>
      </w:r>
      <w:r w:rsidRPr="0074370C">
        <w:rPr>
          <w:rFonts w:ascii="Arial" w:hAnsi="Arial" w:cs="Arial"/>
          <w:b/>
          <w:color w:val="000000" w:themeColor="text1"/>
          <w:sz w:val="24"/>
          <w:szCs w:val="24"/>
        </w:rPr>
        <w:t>/20</w:t>
      </w:r>
      <w:r>
        <w:rPr>
          <w:rFonts w:ascii="Arial" w:hAnsi="Arial" w:cs="Arial"/>
          <w:b/>
          <w:color w:val="000000" w:themeColor="text1"/>
          <w:sz w:val="24"/>
          <w:szCs w:val="24"/>
        </w:rPr>
        <w:t>22</w:t>
      </w:r>
      <w:r w:rsidRPr="0074370C">
        <w:rPr>
          <w:rFonts w:ascii="Arial" w:hAnsi="Arial" w:cs="Arial"/>
          <w:b/>
          <w:color w:val="000000" w:themeColor="text1"/>
          <w:sz w:val="24"/>
          <w:szCs w:val="24"/>
        </w:rPr>
        <w:t>/TC</w:t>
      </w:r>
      <w:r w:rsidRPr="0074370C">
        <w:rPr>
          <w:rFonts w:ascii="Arial" w:hAnsi="Arial" w:cs="Arial"/>
          <w:color w:val="000000" w:themeColor="text1"/>
          <w:sz w:val="24"/>
          <w:szCs w:val="24"/>
        </w:rPr>
        <w:t xml:space="preserve"> </w:t>
      </w:r>
      <w:r w:rsidRPr="00CB0444">
        <w:rPr>
          <w:rFonts w:ascii="Arial" w:hAnsi="Arial" w:cs="Arial"/>
          <w:color w:val="000000" w:themeColor="text1"/>
          <w:sz w:val="24"/>
          <w:szCs w:val="24"/>
        </w:rPr>
        <w:t xml:space="preserve">mediante el cual tiene por objeto  </w:t>
      </w:r>
      <w:r w:rsidRPr="00CB0444">
        <w:rPr>
          <w:rFonts w:ascii="Arial" w:hAnsi="Arial" w:cs="Arial"/>
          <w:b/>
          <w:bCs/>
          <w:color w:val="000000" w:themeColor="text1"/>
          <w:sz w:val="24"/>
          <w:szCs w:val="24"/>
        </w:rPr>
        <w:t>nombrar a los servidores públicos que funjan como autoridad de primer contacto con niñas, niños y adolescentes en las área</w:t>
      </w:r>
      <w:r>
        <w:rPr>
          <w:rFonts w:ascii="Arial" w:hAnsi="Arial" w:cs="Arial"/>
          <w:b/>
          <w:bCs/>
          <w:color w:val="000000" w:themeColor="text1"/>
          <w:sz w:val="24"/>
          <w:szCs w:val="24"/>
        </w:rPr>
        <w:t xml:space="preserve">s de salud, educación, cultura y seguridad jurídica dentro de nuestro municipio </w:t>
      </w:r>
      <w:r>
        <w:rPr>
          <w:rFonts w:ascii="Arial" w:hAnsi="Arial" w:cs="Arial"/>
          <w:b/>
          <w:bCs/>
          <w:iCs/>
          <w:color w:val="000000" w:themeColor="text1"/>
          <w:sz w:val="24"/>
          <w:szCs w:val="24"/>
        </w:rPr>
        <w:t>de San Pedro Tlaquepaque</w:t>
      </w:r>
      <w:r>
        <w:rPr>
          <w:rFonts w:ascii="Arial" w:hAnsi="Arial" w:cs="Arial"/>
          <w:b/>
          <w:bCs/>
          <w:color w:val="000000" w:themeColor="text1"/>
          <w:sz w:val="24"/>
          <w:szCs w:val="24"/>
        </w:rPr>
        <w:t>”</w:t>
      </w:r>
      <w:r w:rsidRPr="008244F3">
        <w:rPr>
          <w:rFonts w:ascii="Arial" w:hAnsi="Arial" w:cs="Arial"/>
          <w:b/>
          <w:bCs/>
          <w:color w:val="000000" w:themeColor="text1"/>
          <w:sz w:val="24"/>
          <w:szCs w:val="24"/>
        </w:rPr>
        <w:t>,</w:t>
      </w:r>
      <w:r>
        <w:rPr>
          <w:rFonts w:ascii="Arial" w:hAnsi="Arial" w:cs="Arial"/>
          <w:color w:val="000000" w:themeColor="text1"/>
          <w:sz w:val="24"/>
          <w:szCs w:val="24"/>
        </w:rPr>
        <w:t xml:space="preserve"> al tenor de los siguientes:</w:t>
      </w:r>
    </w:p>
    <w:p w14:paraId="18771BB6" w14:textId="77777777" w:rsidR="00BE1A35" w:rsidRPr="0074370C" w:rsidRDefault="00BE1A35" w:rsidP="00BE1A35">
      <w:pPr>
        <w:pStyle w:val="Sinespaciado1"/>
        <w:tabs>
          <w:tab w:val="center" w:pos="4420"/>
          <w:tab w:val="left" w:pos="7000"/>
        </w:tabs>
        <w:spacing w:line="276" w:lineRule="auto"/>
        <w:jc w:val="both"/>
        <w:rPr>
          <w:rFonts w:ascii="Arial" w:hAnsi="Arial" w:cs="Arial"/>
          <w:color w:val="000000" w:themeColor="text1"/>
          <w:sz w:val="24"/>
          <w:szCs w:val="24"/>
        </w:rPr>
      </w:pPr>
    </w:p>
    <w:p w14:paraId="2C6ECC6A" w14:textId="77777777" w:rsidR="00BE1A35" w:rsidRPr="004A159F" w:rsidRDefault="00BE1A35" w:rsidP="00BE1A35">
      <w:pPr>
        <w:pStyle w:val="Sinespaciado1"/>
        <w:spacing w:line="276" w:lineRule="auto"/>
        <w:jc w:val="center"/>
        <w:rPr>
          <w:rFonts w:ascii="Arial" w:hAnsi="Arial" w:cs="Arial"/>
          <w:b/>
          <w:color w:val="000000" w:themeColor="text1"/>
          <w:sz w:val="24"/>
          <w:szCs w:val="24"/>
        </w:rPr>
      </w:pPr>
      <w:r w:rsidRPr="0074370C">
        <w:rPr>
          <w:rFonts w:ascii="Arial" w:hAnsi="Arial" w:cs="Arial"/>
          <w:b/>
          <w:color w:val="000000" w:themeColor="text1"/>
          <w:sz w:val="24"/>
          <w:szCs w:val="24"/>
        </w:rPr>
        <w:t>ANTECEDENTES</w:t>
      </w:r>
    </w:p>
    <w:p w14:paraId="31A4DA4C" w14:textId="77777777" w:rsidR="00BE1A35" w:rsidRPr="0074370C" w:rsidRDefault="00BE1A35" w:rsidP="00BE1A35">
      <w:pPr>
        <w:pStyle w:val="Sinespaciado1"/>
        <w:spacing w:line="276" w:lineRule="auto"/>
        <w:jc w:val="both"/>
        <w:rPr>
          <w:rFonts w:ascii="Arial" w:hAnsi="Arial" w:cs="Arial"/>
          <w:color w:val="000000" w:themeColor="text1"/>
          <w:sz w:val="24"/>
          <w:szCs w:val="24"/>
        </w:rPr>
      </w:pPr>
    </w:p>
    <w:p w14:paraId="1C575CA5" w14:textId="77777777" w:rsidR="00BE1A35" w:rsidRPr="00D95EFF" w:rsidRDefault="00BE1A35" w:rsidP="00BE1A35">
      <w:pPr>
        <w:pStyle w:val="Sinespaciado1"/>
        <w:spacing w:line="276" w:lineRule="auto"/>
        <w:jc w:val="both"/>
        <w:rPr>
          <w:rFonts w:ascii="Arial" w:hAnsi="Arial" w:cs="Arial"/>
          <w:b/>
          <w:sz w:val="24"/>
          <w:szCs w:val="24"/>
          <w:lang w:eastAsia="es-MX"/>
        </w:rPr>
      </w:pPr>
      <w:r>
        <w:rPr>
          <w:rFonts w:ascii="Arial" w:hAnsi="Arial" w:cs="Arial"/>
          <w:b/>
          <w:sz w:val="24"/>
          <w:szCs w:val="24"/>
        </w:rPr>
        <w:t>1.-</w:t>
      </w:r>
      <w:r w:rsidRPr="006018A9">
        <w:rPr>
          <w:rFonts w:ascii="Arial" w:hAnsi="Arial" w:cs="Arial"/>
          <w:sz w:val="24"/>
          <w:szCs w:val="24"/>
        </w:rPr>
        <w:t>En</w:t>
      </w:r>
      <w:r w:rsidRPr="006018A9">
        <w:rPr>
          <w:rFonts w:ascii="Arial" w:eastAsia="Arial" w:hAnsi="Arial" w:cs="Arial"/>
          <w:sz w:val="24"/>
        </w:rPr>
        <w:t xml:space="preserve"> Sesión del Ayuntamiento de fech</w:t>
      </w:r>
      <w:r>
        <w:rPr>
          <w:rFonts w:ascii="Arial" w:eastAsia="Arial" w:hAnsi="Arial" w:cs="Arial"/>
          <w:sz w:val="24"/>
        </w:rPr>
        <w:t>a 28</w:t>
      </w:r>
      <w:r w:rsidRPr="006018A9">
        <w:rPr>
          <w:rFonts w:ascii="Arial" w:eastAsia="Arial" w:hAnsi="Arial" w:cs="Arial"/>
          <w:sz w:val="24"/>
        </w:rPr>
        <w:t xml:space="preserve"> </w:t>
      </w:r>
      <w:r>
        <w:rPr>
          <w:rFonts w:ascii="Arial" w:eastAsia="Arial" w:hAnsi="Arial" w:cs="Arial"/>
          <w:sz w:val="24"/>
        </w:rPr>
        <w:t xml:space="preserve">veintiocho </w:t>
      </w:r>
      <w:r w:rsidRPr="006018A9">
        <w:rPr>
          <w:rFonts w:ascii="Arial" w:eastAsia="Arial" w:hAnsi="Arial" w:cs="Arial"/>
          <w:sz w:val="24"/>
        </w:rPr>
        <w:t xml:space="preserve">de </w:t>
      </w:r>
      <w:r>
        <w:rPr>
          <w:rFonts w:ascii="Arial" w:eastAsia="Arial" w:hAnsi="Arial" w:cs="Arial"/>
          <w:sz w:val="24"/>
        </w:rPr>
        <w:t xml:space="preserve">abril </w:t>
      </w:r>
      <w:r w:rsidRPr="006018A9">
        <w:rPr>
          <w:rFonts w:ascii="Arial" w:eastAsia="Arial" w:hAnsi="Arial" w:cs="Arial"/>
          <w:sz w:val="24"/>
        </w:rPr>
        <w:t>del 20</w:t>
      </w:r>
      <w:r>
        <w:rPr>
          <w:rFonts w:ascii="Arial" w:eastAsia="Arial" w:hAnsi="Arial" w:cs="Arial"/>
          <w:sz w:val="24"/>
        </w:rPr>
        <w:t>22</w:t>
      </w:r>
      <w:r w:rsidRPr="006018A9">
        <w:rPr>
          <w:rFonts w:ascii="Arial" w:eastAsia="Arial" w:hAnsi="Arial" w:cs="Arial"/>
          <w:sz w:val="24"/>
        </w:rPr>
        <w:t>, fue aprobado por los Integrantes del Pleno del H. Ayuntamiento la Iniciativa de Turno a Comisión</w:t>
      </w:r>
      <w:r>
        <w:rPr>
          <w:rFonts w:ascii="Arial" w:eastAsia="Arial" w:hAnsi="Arial" w:cs="Arial"/>
          <w:sz w:val="24"/>
        </w:rPr>
        <w:t xml:space="preserve"> </w:t>
      </w:r>
      <w:proofErr w:type="gramStart"/>
      <w:r>
        <w:rPr>
          <w:rFonts w:ascii="Arial" w:eastAsia="Arial" w:hAnsi="Arial" w:cs="Arial"/>
          <w:sz w:val="24"/>
        </w:rPr>
        <w:t>Edilicia</w:t>
      </w:r>
      <w:proofErr w:type="gramEnd"/>
      <w:r>
        <w:rPr>
          <w:rFonts w:ascii="Arial" w:eastAsia="Arial" w:hAnsi="Arial" w:cs="Arial"/>
          <w:sz w:val="24"/>
        </w:rPr>
        <w:t xml:space="preserve"> de defensa de Niños, Niñas y Adolescentes</w:t>
      </w:r>
      <w:r w:rsidRPr="006018A9">
        <w:rPr>
          <w:rFonts w:ascii="Arial" w:eastAsia="Arial" w:hAnsi="Arial" w:cs="Arial"/>
          <w:sz w:val="24"/>
        </w:rPr>
        <w:t xml:space="preserve">, </w:t>
      </w:r>
      <w:r w:rsidRPr="00581F18">
        <w:rPr>
          <w:rFonts w:ascii="Arial" w:eastAsia="Arial" w:hAnsi="Arial" w:cs="Arial"/>
          <w:sz w:val="24"/>
        </w:rPr>
        <w:t xml:space="preserve">mediante el cual recayó el acuerdo </w:t>
      </w:r>
      <w:r>
        <w:rPr>
          <w:rFonts w:ascii="Arial" w:eastAsia="Arial" w:hAnsi="Arial" w:cs="Arial"/>
          <w:b/>
          <w:bCs/>
          <w:sz w:val="24"/>
        </w:rPr>
        <w:t>0121</w:t>
      </w:r>
      <w:r w:rsidRPr="00581F18">
        <w:rPr>
          <w:rFonts w:ascii="Arial" w:eastAsia="Arial" w:hAnsi="Arial" w:cs="Arial"/>
          <w:b/>
          <w:bCs/>
          <w:sz w:val="24"/>
        </w:rPr>
        <w:t>/20</w:t>
      </w:r>
      <w:r>
        <w:rPr>
          <w:rFonts w:ascii="Arial" w:eastAsia="Arial" w:hAnsi="Arial" w:cs="Arial"/>
          <w:b/>
          <w:bCs/>
          <w:sz w:val="24"/>
        </w:rPr>
        <w:t>22</w:t>
      </w:r>
      <w:r w:rsidRPr="00581F18">
        <w:rPr>
          <w:rFonts w:ascii="Arial" w:eastAsia="Arial" w:hAnsi="Arial" w:cs="Arial"/>
          <w:b/>
          <w:bCs/>
          <w:sz w:val="24"/>
        </w:rPr>
        <w:t>/TC</w:t>
      </w:r>
      <w:r w:rsidRPr="00581F18">
        <w:rPr>
          <w:rFonts w:ascii="Arial" w:eastAsia="Arial" w:hAnsi="Arial" w:cs="Arial"/>
          <w:sz w:val="24"/>
        </w:rPr>
        <w:t xml:space="preserve"> que señala: “</w:t>
      </w:r>
      <w:r w:rsidRPr="00581F18">
        <w:rPr>
          <w:rFonts w:ascii="Arial" w:eastAsia="Arial" w:hAnsi="Arial" w:cs="Arial"/>
          <w:i/>
        </w:rPr>
        <w:t xml:space="preserve">UNICO. – </w:t>
      </w:r>
      <w:r>
        <w:rPr>
          <w:rFonts w:ascii="Arial" w:eastAsia="Arial" w:hAnsi="Arial" w:cs="Arial"/>
          <w:i/>
        </w:rPr>
        <w:t xml:space="preserve">El Ayuntamiento Constitucional de San Pedro Tlaquepaque, Jalisco, aprueba y autoriza turnar a la </w:t>
      </w:r>
      <w:r w:rsidRPr="00581F18">
        <w:rPr>
          <w:rFonts w:ascii="Arial" w:eastAsia="Arial" w:hAnsi="Arial" w:cs="Arial"/>
          <w:i/>
        </w:rPr>
        <w:t>Comisi</w:t>
      </w:r>
      <w:r>
        <w:rPr>
          <w:rFonts w:ascii="Arial" w:eastAsia="Arial" w:hAnsi="Arial" w:cs="Arial"/>
          <w:i/>
        </w:rPr>
        <w:t>ó</w:t>
      </w:r>
      <w:r w:rsidRPr="00581F18">
        <w:rPr>
          <w:rFonts w:ascii="Arial" w:eastAsia="Arial" w:hAnsi="Arial" w:cs="Arial"/>
          <w:i/>
        </w:rPr>
        <w:t>n</w:t>
      </w:r>
      <w:r>
        <w:rPr>
          <w:rFonts w:ascii="Arial" w:eastAsia="Arial" w:hAnsi="Arial" w:cs="Arial"/>
          <w:i/>
        </w:rPr>
        <w:t xml:space="preserve"> </w:t>
      </w:r>
      <w:proofErr w:type="gramStart"/>
      <w:r>
        <w:rPr>
          <w:rFonts w:ascii="Arial" w:eastAsia="Arial" w:hAnsi="Arial" w:cs="Arial"/>
          <w:i/>
        </w:rPr>
        <w:t>Edilicia</w:t>
      </w:r>
      <w:proofErr w:type="gramEnd"/>
      <w:r>
        <w:rPr>
          <w:rFonts w:ascii="Arial" w:eastAsia="Arial" w:hAnsi="Arial" w:cs="Arial"/>
          <w:i/>
        </w:rPr>
        <w:t xml:space="preserve"> de Defensa de Niños, Niñas y Adolescentes</w:t>
      </w:r>
      <w:r w:rsidRPr="00D95EFF">
        <w:rPr>
          <w:rFonts w:ascii="Arial" w:eastAsia="Arial" w:hAnsi="Arial" w:cs="Arial"/>
          <w:b/>
          <w:i/>
        </w:rPr>
        <w:t xml:space="preserve">, el </w:t>
      </w:r>
      <w:r w:rsidRPr="00CB0444">
        <w:rPr>
          <w:rFonts w:ascii="Arial" w:eastAsia="Arial" w:hAnsi="Arial" w:cs="Arial"/>
          <w:b/>
          <w:i/>
        </w:rPr>
        <w:t>nombrar</w:t>
      </w:r>
      <w:r w:rsidRPr="00D95EFF">
        <w:rPr>
          <w:rFonts w:ascii="Arial" w:eastAsia="Arial" w:hAnsi="Arial" w:cs="Arial"/>
          <w:b/>
          <w:i/>
        </w:rPr>
        <w:t xml:space="preserve"> a los </w:t>
      </w:r>
      <w:r w:rsidRPr="00D95EFF">
        <w:rPr>
          <w:rFonts w:ascii="Arial" w:eastAsia="Arial" w:hAnsi="Arial" w:cs="Arial"/>
          <w:b/>
          <w:i/>
        </w:rPr>
        <w:lastRenderedPageBreak/>
        <w:t>servidores públicos que funjan como autoridad de primer contacto con niñas, niños y adolesc</w:t>
      </w:r>
      <w:r>
        <w:rPr>
          <w:rFonts w:ascii="Arial" w:eastAsia="Arial" w:hAnsi="Arial" w:cs="Arial"/>
          <w:b/>
          <w:i/>
        </w:rPr>
        <w:t xml:space="preserve">entes en las áreas de </w:t>
      </w:r>
      <w:r w:rsidRPr="00D877D6">
        <w:rPr>
          <w:rFonts w:ascii="Arial" w:hAnsi="Arial" w:cs="Arial"/>
          <w:b/>
          <w:bCs/>
          <w:i/>
          <w:color w:val="000000" w:themeColor="text1"/>
          <w:szCs w:val="24"/>
        </w:rPr>
        <w:t>salud</w:t>
      </w:r>
      <w:r>
        <w:rPr>
          <w:rFonts w:ascii="Arial" w:eastAsia="Arial" w:hAnsi="Arial" w:cs="Arial"/>
          <w:b/>
          <w:i/>
        </w:rPr>
        <w:t xml:space="preserve"> educación</w:t>
      </w:r>
      <w:r w:rsidRPr="00D95EFF">
        <w:rPr>
          <w:rFonts w:ascii="Arial" w:eastAsia="Arial" w:hAnsi="Arial" w:cs="Arial"/>
          <w:b/>
          <w:i/>
        </w:rPr>
        <w:t xml:space="preserve">, cultura y </w:t>
      </w:r>
      <w:r w:rsidRPr="00CB0444">
        <w:rPr>
          <w:rFonts w:ascii="Arial" w:eastAsia="Arial" w:hAnsi="Arial" w:cs="Arial"/>
          <w:b/>
          <w:i/>
        </w:rPr>
        <w:t>seguridad jurídica dentro</w:t>
      </w:r>
      <w:r w:rsidRPr="00D95EFF">
        <w:rPr>
          <w:rFonts w:ascii="Arial" w:eastAsia="Arial" w:hAnsi="Arial" w:cs="Arial"/>
          <w:b/>
          <w:i/>
        </w:rPr>
        <w:t xml:space="preserve"> de nuestro municipio de San Pedro Tlaquepaque</w:t>
      </w:r>
      <w:r w:rsidRPr="00D95EFF">
        <w:rPr>
          <w:rFonts w:ascii="Arial" w:hAnsi="Arial" w:cs="Arial"/>
          <w:b/>
          <w:bCs/>
          <w:i/>
          <w:iCs/>
          <w:color w:val="000000" w:themeColor="text1"/>
        </w:rPr>
        <w:t>.</w:t>
      </w:r>
    </w:p>
    <w:p w14:paraId="5E89E0E9" w14:textId="77777777" w:rsidR="00BE1A35" w:rsidRPr="00581F18" w:rsidRDefault="00BE1A35" w:rsidP="00BE1A35">
      <w:pPr>
        <w:pStyle w:val="Sinespaciado1"/>
        <w:spacing w:line="276" w:lineRule="auto"/>
        <w:jc w:val="both"/>
        <w:rPr>
          <w:rFonts w:ascii="Arial" w:hAnsi="Arial" w:cs="Arial"/>
          <w:b/>
          <w:kern w:val="36"/>
          <w:sz w:val="24"/>
          <w:szCs w:val="24"/>
          <w:lang w:eastAsia="es-ES"/>
        </w:rPr>
      </w:pPr>
    </w:p>
    <w:p w14:paraId="6A86229C" w14:textId="77777777" w:rsidR="00BE1A35" w:rsidRDefault="00BE1A35" w:rsidP="00BE1A35">
      <w:pPr>
        <w:spacing w:after="0"/>
        <w:ind w:right="49"/>
        <w:jc w:val="both"/>
        <w:rPr>
          <w:rFonts w:ascii="Arial" w:hAnsi="Arial" w:cs="Arial"/>
          <w:b/>
          <w:bCs/>
          <w:sz w:val="24"/>
        </w:rPr>
      </w:pPr>
      <w:r w:rsidRPr="00581F18">
        <w:rPr>
          <w:rFonts w:ascii="Arial" w:eastAsia="Times New Roman" w:hAnsi="Arial" w:cs="Arial"/>
          <w:b/>
          <w:kern w:val="36"/>
          <w:sz w:val="24"/>
          <w:szCs w:val="24"/>
          <w:lang w:eastAsia="es-ES"/>
        </w:rPr>
        <w:t xml:space="preserve">2.-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SMT-408/2</w:t>
      </w:r>
      <w:r w:rsidRPr="00581F18">
        <w:rPr>
          <w:rFonts w:ascii="Arial" w:eastAsia="Arial" w:hAnsi="Arial" w:cs="Arial"/>
          <w:sz w:val="24"/>
        </w:rPr>
        <w:t>02</w:t>
      </w:r>
      <w:r>
        <w:rPr>
          <w:rFonts w:ascii="Arial" w:eastAsia="Arial" w:hAnsi="Arial" w:cs="Arial"/>
          <w:sz w:val="24"/>
        </w:rPr>
        <w:t xml:space="preserve">2 </w:t>
      </w:r>
      <w:r w:rsidRPr="00581F18">
        <w:rPr>
          <w:rFonts w:ascii="Arial" w:eastAsia="Arial" w:hAnsi="Arial" w:cs="Arial"/>
          <w:sz w:val="24"/>
        </w:rPr>
        <w:t xml:space="preserve">de fecha </w:t>
      </w:r>
      <w:r>
        <w:rPr>
          <w:rFonts w:ascii="Arial" w:eastAsia="Arial" w:hAnsi="Arial" w:cs="Arial"/>
          <w:sz w:val="24"/>
        </w:rPr>
        <w:t>13</w:t>
      </w:r>
      <w:r w:rsidRPr="00581F18">
        <w:rPr>
          <w:rFonts w:ascii="Arial" w:eastAsia="Arial" w:hAnsi="Arial" w:cs="Arial"/>
          <w:sz w:val="24"/>
        </w:rPr>
        <w:t xml:space="preserve"> de </w:t>
      </w:r>
      <w:r>
        <w:rPr>
          <w:rFonts w:ascii="Arial" w:eastAsia="Arial" w:hAnsi="Arial" w:cs="Arial"/>
          <w:sz w:val="24"/>
        </w:rPr>
        <w:t>mayo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w:t>
      </w:r>
      <w:r>
        <w:rPr>
          <w:rFonts w:ascii="Arial" w:eastAsia="Arial" w:hAnsi="Arial" w:cs="Arial"/>
          <w:sz w:val="24"/>
        </w:rPr>
        <w:t xml:space="preserve"> </w:t>
      </w:r>
      <w:r w:rsidRPr="00581F18">
        <w:rPr>
          <w:rFonts w:ascii="Arial" w:eastAsia="Arial" w:hAnsi="Arial" w:cs="Arial"/>
          <w:sz w:val="24"/>
        </w:rPr>
        <w:t>l</w:t>
      </w:r>
      <w:r>
        <w:rPr>
          <w:rFonts w:ascii="Arial" w:eastAsia="Arial" w:hAnsi="Arial" w:cs="Arial"/>
          <w:sz w:val="24"/>
        </w:rPr>
        <w:t>a</w:t>
      </w:r>
      <w:r w:rsidRPr="00581F18">
        <w:rPr>
          <w:rFonts w:ascii="Arial" w:eastAsia="Arial" w:hAnsi="Arial" w:cs="Arial"/>
          <w:sz w:val="24"/>
        </w:rPr>
        <w:t xml:space="preserve"> </w:t>
      </w:r>
      <w:r>
        <w:rPr>
          <w:rFonts w:ascii="Arial" w:eastAsia="Arial" w:hAnsi="Arial" w:cs="Arial"/>
          <w:sz w:val="24"/>
        </w:rPr>
        <w:t xml:space="preserve">Lic. Brenda Lucia Méndez Plascencia, </w:t>
      </w:r>
      <w:proofErr w:type="gramStart"/>
      <w:r>
        <w:rPr>
          <w:rFonts w:ascii="Arial" w:eastAsia="Arial" w:hAnsi="Arial" w:cs="Arial"/>
          <w:sz w:val="24"/>
        </w:rPr>
        <w:t>Directora</w:t>
      </w:r>
      <w:proofErr w:type="gramEnd"/>
      <w:r>
        <w:rPr>
          <w:rFonts w:ascii="Arial" w:eastAsia="Arial" w:hAnsi="Arial" w:cs="Arial"/>
          <w:sz w:val="24"/>
        </w:rPr>
        <w:t xml:space="preserve"> de Educación, nombrara persona para que atienda de manera directa, ágil y sin formalidades las necesidades de la niñez y sea nombrada autoridad de primer contacto en el área de educación.</w:t>
      </w:r>
    </w:p>
    <w:p w14:paraId="36EA9DF4" w14:textId="77777777" w:rsidR="00BE1A35" w:rsidRPr="003A6E48" w:rsidRDefault="00BE1A35" w:rsidP="00BE1A35">
      <w:pPr>
        <w:spacing w:after="0"/>
        <w:ind w:right="49"/>
        <w:jc w:val="both"/>
        <w:rPr>
          <w:rFonts w:ascii="Arial" w:hAnsi="Arial" w:cs="Arial"/>
          <w:b/>
          <w:sz w:val="24"/>
        </w:rPr>
      </w:pPr>
      <w:r>
        <w:rPr>
          <w:rFonts w:ascii="Arial" w:hAnsi="Arial" w:cs="Arial"/>
          <w:bCs/>
          <w:sz w:val="24"/>
        </w:rPr>
        <w:t xml:space="preserve">En respuesta con documento electrónico 410 de fecha 28 de junio del año en curso, asigno como persona de primer contacto a JANETH ESTEFANÍA ALVARADO ROMERO. </w:t>
      </w:r>
      <w:r>
        <w:rPr>
          <w:rFonts w:ascii="Arial" w:hAnsi="Arial" w:cs="Arial"/>
          <w:b/>
          <w:bCs/>
          <w:sz w:val="24"/>
        </w:rPr>
        <w:t>Anexo 1</w:t>
      </w:r>
    </w:p>
    <w:p w14:paraId="61BA66F7" w14:textId="77777777" w:rsidR="00BE1A35" w:rsidRDefault="00BE1A35" w:rsidP="00BE1A35">
      <w:pPr>
        <w:spacing w:after="0"/>
        <w:ind w:right="49"/>
        <w:jc w:val="both"/>
        <w:rPr>
          <w:rFonts w:ascii="Arial" w:hAnsi="Arial" w:cs="Arial"/>
          <w:b/>
          <w:bCs/>
          <w:sz w:val="24"/>
        </w:rPr>
      </w:pPr>
    </w:p>
    <w:p w14:paraId="470CFCF4" w14:textId="77777777" w:rsidR="00BE1A35" w:rsidRDefault="00BE1A35" w:rsidP="00BE1A35">
      <w:pPr>
        <w:spacing w:after="0"/>
        <w:ind w:right="49"/>
        <w:jc w:val="both"/>
        <w:rPr>
          <w:rFonts w:ascii="Arial" w:hAnsi="Arial" w:cs="Arial"/>
          <w:b/>
          <w:bCs/>
          <w:sz w:val="24"/>
        </w:rPr>
      </w:pPr>
      <w:r>
        <w:rPr>
          <w:rFonts w:ascii="Arial" w:eastAsia="Times New Roman" w:hAnsi="Arial" w:cs="Arial"/>
          <w:b/>
          <w:kern w:val="36"/>
          <w:sz w:val="24"/>
          <w:szCs w:val="24"/>
          <w:lang w:eastAsia="es-ES"/>
        </w:rPr>
        <w:t xml:space="preserve">3.-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SMT-409/2</w:t>
      </w:r>
      <w:r w:rsidRPr="00581F18">
        <w:rPr>
          <w:rFonts w:ascii="Arial" w:eastAsia="Arial" w:hAnsi="Arial" w:cs="Arial"/>
          <w:sz w:val="24"/>
        </w:rPr>
        <w:t>02</w:t>
      </w:r>
      <w:r>
        <w:rPr>
          <w:rFonts w:ascii="Arial" w:eastAsia="Arial" w:hAnsi="Arial" w:cs="Arial"/>
          <w:sz w:val="24"/>
        </w:rPr>
        <w:t xml:space="preserve">2 </w:t>
      </w:r>
      <w:r w:rsidRPr="00581F18">
        <w:rPr>
          <w:rFonts w:ascii="Arial" w:eastAsia="Arial" w:hAnsi="Arial" w:cs="Arial"/>
          <w:sz w:val="24"/>
        </w:rPr>
        <w:t xml:space="preserve">de fecha </w:t>
      </w:r>
      <w:r>
        <w:rPr>
          <w:rFonts w:ascii="Arial" w:eastAsia="Arial" w:hAnsi="Arial" w:cs="Arial"/>
          <w:sz w:val="24"/>
        </w:rPr>
        <w:t>13</w:t>
      </w:r>
      <w:r w:rsidRPr="00581F18">
        <w:rPr>
          <w:rFonts w:ascii="Arial" w:eastAsia="Arial" w:hAnsi="Arial" w:cs="Arial"/>
          <w:sz w:val="24"/>
        </w:rPr>
        <w:t xml:space="preserve"> de </w:t>
      </w:r>
      <w:r>
        <w:rPr>
          <w:rFonts w:ascii="Arial" w:eastAsia="Arial" w:hAnsi="Arial" w:cs="Arial"/>
          <w:sz w:val="24"/>
        </w:rPr>
        <w:t>mayo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w:t>
      </w:r>
      <w:r>
        <w:rPr>
          <w:rFonts w:ascii="Arial" w:eastAsia="Arial" w:hAnsi="Arial" w:cs="Arial"/>
          <w:sz w:val="24"/>
        </w:rPr>
        <w:t xml:space="preserve"> </w:t>
      </w:r>
      <w:r w:rsidRPr="00581F18">
        <w:rPr>
          <w:rFonts w:ascii="Arial" w:eastAsia="Arial" w:hAnsi="Arial" w:cs="Arial"/>
          <w:sz w:val="24"/>
        </w:rPr>
        <w:t>l</w:t>
      </w:r>
      <w:r>
        <w:rPr>
          <w:rFonts w:ascii="Arial" w:eastAsia="Arial" w:hAnsi="Arial" w:cs="Arial"/>
          <w:sz w:val="24"/>
        </w:rPr>
        <w:t>a</w:t>
      </w:r>
      <w:r w:rsidRPr="00581F18">
        <w:rPr>
          <w:rFonts w:ascii="Arial" w:eastAsia="Arial" w:hAnsi="Arial" w:cs="Arial"/>
          <w:sz w:val="24"/>
        </w:rPr>
        <w:t xml:space="preserve"> </w:t>
      </w:r>
      <w:r>
        <w:rPr>
          <w:rFonts w:ascii="Arial" w:eastAsia="Arial" w:hAnsi="Arial" w:cs="Arial"/>
          <w:sz w:val="24"/>
        </w:rPr>
        <w:t xml:space="preserve">Dra. Susana Pozos Bravo, </w:t>
      </w:r>
      <w:proofErr w:type="gramStart"/>
      <w:r>
        <w:rPr>
          <w:rFonts w:ascii="Arial" w:eastAsia="Arial" w:hAnsi="Arial" w:cs="Arial"/>
          <w:sz w:val="24"/>
        </w:rPr>
        <w:t>Directora</w:t>
      </w:r>
      <w:proofErr w:type="gramEnd"/>
      <w:r>
        <w:rPr>
          <w:rFonts w:ascii="Arial" w:eastAsia="Arial" w:hAnsi="Arial" w:cs="Arial"/>
          <w:sz w:val="24"/>
        </w:rPr>
        <w:t xml:space="preserve"> de Cultura, nombrara persona para que atienda de manera directa, ágil y sin formalidades las necesidades de la niñez y sea nombrada autoridad de primer contacto en el área de cultura.</w:t>
      </w:r>
    </w:p>
    <w:p w14:paraId="5850F3B5" w14:textId="77777777" w:rsidR="00BE1A35" w:rsidRPr="003A6E48" w:rsidRDefault="00BE1A35" w:rsidP="00BE1A35">
      <w:pPr>
        <w:spacing w:after="0"/>
        <w:ind w:right="49"/>
        <w:jc w:val="both"/>
        <w:rPr>
          <w:rFonts w:ascii="Arial" w:hAnsi="Arial" w:cs="Arial"/>
          <w:b/>
          <w:sz w:val="24"/>
        </w:rPr>
      </w:pPr>
      <w:r>
        <w:rPr>
          <w:rFonts w:ascii="Arial" w:hAnsi="Arial" w:cs="Arial"/>
          <w:bCs/>
          <w:sz w:val="24"/>
        </w:rPr>
        <w:t xml:space="preserve">En respuesta con documento electrónico 290 de fecha 04 de julio del año en curso, asigno como persona de primer contacto a GABRIELA DEL VALLE GAVIÑO. </w:t>
      </w:r>
      <w:r>
        <w:rPr>
          <w:rFonts w:ascii="Arial" w:hAnsi="Arial" w:cs="Arial"/>
          <w:b/>
          <w:bCs/>
          <w:sz w:val="24"/>
        </w:rPr>
        <w:t>Anexo 2</w:t>
      </w:r>
    </w:p>
    <w:p w14:paraId="34A24324" w14:textId="77777777" w:rsidR="00BE1A35" w:rsidRDefault="00BE1A35" w:rsidP="00BE1A35">
      <w:pPr>
        <w:spacing w:after="0"/>
        <w:ind w:right="49"/>
        <w:jc w:val="both"/>
        <w:rPr>
          <w:rFonts w:ascii="Arial" w:hAnsi="Arial" w:cs="Arial"/>
          <w:b/>
          <w:bCs/>
          <w:sz w:val="24"/>
        </w:rPr>
      </w:pPr>
    </w:p>
    <w:p w14:paraId="4FF6947E" w14:textId="77777777" w:rsidR="00BE1A35" w:rsidRDefault="00BE1A35" w:rsidP="00BE1A35">
      <w:pPr>
        <w:spacing w:after="0"/>
        <w:ind w:right="49"/>
        <w:jc w:val="both"/>
        <w:rPr>
          <w:rFonts w:ascii="Arial" w:hAnsi="Arial" w:cs="Arial"/>
          <w:b/>
          <w:bCs/>
          <w:sz w:val="24"/>
        </w:rPr>
      </w:pPr>
      <w:r>
        <w:rPr>
          <w:rFonts w:ascii="Arial" w:eastAsia="Times New Roman" w:hAnsi="Arial" w:cs="Arial"/>
          <w:b/>
          <w:kern w:val="36"/>
          <w:sz w:val="24"/>
          <w:szCs w:val="24"/>
          <w:lang w:eastAsia="es-ES"/>
        </w:rPr>
        <w:t>4</w:t>
      </w:r>
      <w:r w:rsidRPr="00581F18">
        <w:rPr>
          <w:rFonts w:ascii="Arial" w:eastAsia="Times New Roman" w:hAnsi="Arial" w:cs="Arial"/>
          <w:b/>
          <w:kern w:val="36"/>
          <w:sz w:val="24"/>
          <w:szCs w:val="24"/>
          <w:lang w:eastAsia="es-ES"/>
        </w:rPr>
        <w:t xml:space="preserve">.-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SMT-410/2</w:t>
      </w:r>
      <w:r w:rsidRPr="00581F18">
        <w:rPr>
          <w:rFonts w:ascii="Arial" w:eastAsia="Arial" w:hAnsi="Arial" w:cs="Arial"/>
          <w:sz w:val="24"/>
        </w:rPr>
        <w:t>02</w:t>
      </w:r>
      <w:r>
        <w:rPr>
          <w:rFonts w:ascii="Arial" w:eastAsia="Arial" w:hAnsi="Arial" w:cs="Arial"/>
          <w:sz w:val="24"/>
        </w:rPr>
        <w:t xml:space="preserve">2 </w:t>
      </w:r>
      <w:r w:rsidRPr="00581F18">
        <w:rPr>
          <w:rFonts w:ascii="Arial" w:eastAsia="Arial" w:hAnsi="Arial" w:cs="Arial"/>
          <w:sz w:val="24"/>
        </w:rPr>
        <w:t xml:space="preserve">de fecha </w:t>
      </w:r>
      <w:r>
        <w:rPr>
          <w:rFonts w:ascii="Arial" w:eastAsia="Arial" w:hAnsi="Arial" w:cs="Arial"/>
          <w:sz w:val="24"/>
        </w:rPr>
        <w:t>13</w:t>
      </w:r>
      <w:r w:rsidRPr="00581F18">
        <w:rPr>
          <w:rFonts w:ascii="Arial" w:eastAsia="Arial" w:hAnsi="Arial" w:cs="Arial"/>
          <w:sz w:val="24"/>
        </w:rPr>
        <w:t xml:space="preserve"> de </w:t>
      </w:r>
      <w:r>
        <w:rPr>
          <w:rFonts w:ascii="Arial" w:eastAsia="Arial" w:hAnsi="Arial" w:cs="Arial"/>
          <w:sz w:val="24"/>
        </w:rPr>
        <w:t>mayo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w:t>
      </w:r>
      <w:r>
        <w:rPr>
          <w:rFonts w:ascii="Arial" w:eastAsia="Arial" w:hAnsi="Arial" w:cs="Arial"/>
          <w:sz w:val="24"/>
        </w:rPr>
        <w:t xml:space="preserve"> </w:t>
      </w:r>
      <w:r w:rsidRPr="00581F18">
        <w:rPr>
          <w:rFonts w:ascii="Arial" w:eastAsia="Arial" w:hAnsi="Arial" w:cs="Arial"/>
          <w:sz w:val="24"/>
        </w:rPr>
        <w:t>l</w:t>
      </w:r>
      <w:r>
        <w:rPr>
          <w:rFonts w:ascii="Arial" w:eastAsia="Arial" w:hAnsi="Arial" w:cs="Arial"/>
          <w:sz w:val="24"/>
        </w:rPr>
        <w:t>a</w:t>
      </w:r>
      <w:r w:rsidRPr="00581F18">
        <w:rPr>
          <w:rFonts w:ascii="Arial" w:eastAsia="Arial" w:hAnsi="Arial" w:cs="Arial"/>
          <w:sz w:val="24"/>
        </w:rPr>
        <w:t xml:space="preserve"> </w:t>
      </w:r>
      <w:r>
        <w:rPr>
          <w:rFonts w:ascii="Arial" w:eastAsia="Arial" w:hAnsi="Arial" w:cs="Arial"/>
          <w:sz w:val="24"/>
        </w:rPr>
        <w:t>Lic. Irma Yolanda Reynoso Mercado, Coordinadora General de Salud Municipal, nombrara persona para que atienda de manera directa, ágil y sin formalidades las necesidades de la niñez y sea nombrada autoridad de primer contacto en el área de salud.</w:t>
      </w:r>
    </w:p>
    <w:p w14:paraId="41AB8C80" w14:textId="77777777" w:rsidR="00BE1A35" w:rsidRDefault="00BE1A35" w:rsidP="00BE1A35">
      <w:pPr>
        <w:spacing w:after="0"/>
        <w:ind w:right="49"/>
        <w:jc w:val="both"/>
        <w:rPr>
          <w:rFonts w:ascii="Arial" w:hAnsi="Arial" w:cs="Arial"/>
          <w:b/>
          <w:bCs/>
          <w:sz w:val="24"/>
        </w:rPr>
      </w:pPr>
      <w:r>
        <w:rPr>
          <w:rFonts w:ascii="Arial" w:hAnsi="Arial" w:cs="Arial"/>
          <w:bCs/>
          <w:sz w:val="24"/>
        </w:rPr>
        <w:t xml:space="preserve">En respuesta con oficio CGSPM/1105/2022 de fecha 18 de </w:t>
      </w:r>
      <w:proofErr w:type="gramStart"/>
      <w:r>
        <w:rPr>
          <w:rFonts w:ascii="Arial" w:hAnsi="Arial" w:cs="Arial"/>
          <w:bCs/>
          <w:sz w:val="24"/>
        </w:rPr>
        <w:t>Mayo</w:t>
      </w:r>
      <w:proofErr w:type="gramEnd"/>
      <w:r>
        <w:rPr>
          <w:rFonts w:ascii="Arial" w:hAnsi="Arial" w:cs="Arial"/>
          <w:bCs/>
          <w:sz w:val="24"/>
        </w:rPr>
        <w:t xml:space="preserve"> del año en curso, asigno como persona de primer contacto al DR. CHRISTIAN JIMÉNEZ CHÁVEZ. </w:t>
      </w:r>
      <w:r>
        <w:rPr>
          <w:rFonts w:ascii="Arial" w:hAnsi="Arial" w:cs="Arial"/>
          <w:b/>
          <w:bCs/>
          <w:sz w:val="24"/>
        </w:rPr>
        <w:t>Anexo 3</w:t>
      </w:r>
    </w:p>
    <w:p w14:paraId="6D39E576" w14:textId="77777777" w:rsidR="00BE1A35" w:rsidRDefault="00BE1A35" w:rsidP="00BE1A35">
      <w:pPr>
        <w:spacing w:after="0"/>
        <w:ind w:right="49"/>
        <w:jc w:val="both"/>
        <w:rPr>
          <w:rFonts w:ascii="Arial" w:hAnsi="Arial" w:cs="Arial"/>
          <w:b/>
          <w:bCs/>
          <w:sz w:val="24"/>
        </w:rPr>
      </w:pPr>
      <w:r>
        <w:rPr>
          <w:rFonts w:ascii="Arial" w:hAnsi="Arial" w:cs="Arial"/>
          <w:b/>
          <w:bCs/>
          <w:sz w:val="24"/>
        </w:rPr>
        <w:t xml:space="preserve">5.-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SMT-411/2</w:t>
      </w:r>
      <w:r w:rsidRPr="00581F18">
        <w:rPr>
          <w:rFonts w:ascii="Arial" w:eastAsia="Arial" w:hAnsi="Arial" w:cs="Arial"/>
          <w:sz w:val="24"/>
        </w:rPr>
        <w:t>02</w:t>
      </w:r>
      <w:r>
        <w:rPr>
          <w:rFonts w:ascii="Arial" w:eastAsia="Arial" w:hAnsi="Arial" w:cs="Arial"/>
          <w:sz w:val="24"/>
        </w:rPr>
        <w:t xml:space="preserve">2 </w:t>
      </w:r>
      <w:r w:rsidRPr="00581F18">
        <w:rPr>
          <w:rFonts w:ascii="Arial" w:eastAsia="Arial" w:hAnsi="Arial" w:cs="Arial"/>
          <w:sz w:val="24"/>
        </w:rPr>
        <w:t xml:space="preserve">de fecha </w:t>
      </w:r>
      <w:r>
        <w:rPr>
          <w:rFonts w:ascii="Arial" w:eastAsia="Arial" w:hAnsi="Arial" w:cs="Arial"/>
          <w:sz w:val="24"/>
        </w:rPr>
        <w:t>13</w:t>
      </w:r>
      <w:r w:rsidRPr="00581F18">
        <w:rPr>
          <w:rFonts w:ascii="Arial" w:eastAsia="Arial" w:hAnsi="Arial" w:cs="Arial"/>
          <w:sz w:val="24"/>
        </w:rPr>
        <w:t xml:space="preserve"> de </w:t>
      </w:r>
      <w:r>
        <w:rPr>
          <w:rFonts w:ascii="Arial" w:eastAsia="Arial" w:hAnsi="Arial" w:cs="Arial"/>
          <w:sz w:val="24"/>
        </w:rPr>
        <w:t>mayo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w:t>
      </w:r>
      <w:r>
        <w:rPr>
          <w:rFonts w:ascii="Arial" w:eastAsia="Arial" w:hAnsi="Arial" w:cs="Arial"/>
          <w:sz w:val="24"/>
        </w:rPr>
        <w:t xml:space="preserve"> </w:t>
      </w:r>
      <w:r w:rsidRPr="00581F18">
        <w:rPr>
          <w:rFonts w:ascii="Arial" w:eastAsia="Arial" w:hAnsi="Arial" w:cs="Arial"/>
          <w:sz w:val="24"/>
        </w:rPr>
        <w:t>l</w:t>
      </w:r>
      <w:r>
        <w:rPr>
          <w:rFonts w:ascii="Arial" w:eastAsia="Arial" w:hAnsi="Arial" w:cs="Arial"/>
          <w:sz w:val="24"/>
        </w:rPr>
        <w:t>a</w:t>
      </w:r>
      <w:r w:rsidRPr="00581F18">
        <w:rPr>
          <w:rFonts w:ascii="Arial" w:eastAsia="Arial" w:hAnsi="Arial" w:cs="Arial"/>
          <w:sz w:val="24"/>
        </w:rPr>
        <w:t xml:space="preserve"> </w:t>
      </w:r>
      <w:r>
        <w:rPr>
          <w:rFonts w:ascii="Arial" w:eastAsia="Arial" w:hAnsi="Arial" w:cs="Arial"/>
          <w:sz w:val="24"/>
        </w:rPr>
        <w:t xml:space="preserve">C. Rosa Pérez Leal, </w:t>
      </w:r>
      <w:proofErr w:type="gramStart"/>
      <w:r>
        <w:rPr>
          <w:rFonts w:ascii="Arial" w:eastAsia="Arial" w:hAnsi="Arial" w:cs="Arial"/>
          <w:sz w:val="24"/>
        </w:rPr>
        <w:t>Directora</w:t>
      </w:r>
      <w:proofErr w:type="gramEnd"/>
      <w:r>
        <w:rPr>
          <w:rFonts w:ascii="Arial" w:eastAsia="Arial" w:hAnsi="Arial" w:cs="Arial"/>
          <w:sz w:val="24"/>
        </w:rPr>
        <w:t xml:space="preserve"> de Sistema DIF Tlaquepaque, nombrara persona para que atienda de manera directa, ágil y sin formalidades las necesidades de la niñez y sea nombrada autoridad de primer contacto </w:t>
      </w:r>
      <w:r w:rsidRPr="008C52C9">
        <w:rPr>
          <w:rFonts w:ascii="Arial" w:eastAsia="Arial" w:hAnsi="Arial" w:cs="Arial"/>
          <w:sz w:val="24"/>
        </w:rPr>
        <w:t>en el área del Sistema para el Desarrollo Integral de la Familia de Tlaquepaque.</w:t>
      </w:r>
    </w:p>
    <w:p w14:paraId="6124CD56" w14:textId="77777777" w:rsidR="00BE1A35" w:rsidRPr="003A6E48" w:rsidRDefault="00BE1A35" w:rsidP="00BE1A35">
      <w:pPr>
        <w:spacing w:after="0"/>
        <w:ind w:right="49"/>
        <w:jc w:val="both"/>
        <w:rPr>
          <w:rFonts w:ascii="Arial" w:hAnsi="Arial" w:cs="Arial"/>
          <w:b/>
          <w:sz w:val="24"/>
        </w:rPr>
      </w:pPr>
      <w:r>
        <w:rPr>
          <w:rFonts w:ascii="Arial" w:hAnsi="Arial" w:cs="Arial"/>
          <w:bCs/>
          <w:sz w:val="24"/>
        </w:rPr>
        <w:t xml:space="preserve">En respuesta con oficio DG/385/2022 de fecha 30 de junio del año en curso, asigno como persona de primer contacto a la LIC. CECILIA ELIZABETH ALVAREZ BRIONES. </w:t>
      </w:r>
      <w:r>
        <w:rPr>
          <w:rFonts w:ascii="Arial" w:hAnsi="Arial" w:cs="Arial"/>
          <w:b/>
          <w:bCs/>
          <w:sz w:val="24"/>
        </w:rPr>
        <w:t>Anexo 4</w:t>
      </w:r>
    </w:p>
    <w:p w14:paraId="5BE6449E" w14:textId="77777777" w:rsidR="00BE1A35" w:rsidRPr="003A6E48" w:rsidRDefault="00BE1A35" w:rsidP="00BE1A35">
      <w:pPr>
        <w:spacing w:after="0"/>
        <w:ind w:right="49"/>
        <w:jc w:val="both"/>
        <w:rPr>
          <w:rFonts w:ascii="Arial" w:hAnsi="Arial" w:cs="Arial"/>
          <w:b/>
          <w:sz w:val="24"/>
        </w:rPr>
      </w:pPr>
    </w:p>
    <w:p w14:paraId="2BE33C37" w14:textId="77777777" w:rsidR="00BE1A35" w:rsidRDefault="00BE1A35" w:rsidP="00BE1A35">
      <w:pPr>
        <w:spacing w:after="0"/>
        <w:ind w:right="49"/>
        <w:jc w:val="both"/>
        <w:rPr>
          <w:rFonts w:ascii="Arial" w:hAnsi="Arial" w:cs="Arial"/>
          <w:b/>
          <w:bCs/>
          <w:sz w:val="24"/>
        </w:rPr>
      </w:pPr>
      <w:r>
        <w:rPr>
          <w:rFonts w:ascii="Arial" w:hAnsi="Arial" w:cs="Arial"/>
          <w:b/>
          <w:sz w:val="24"/>
          <w:szCs w:val="24"/>
        </w:rPr>
        <w:t xml:space="preserve">6.-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SMT-412/2</w:t>
      </w:r>
      <w:r w:rsidRPr="00581F18">
        <w:rPr>
          <w:rFonts w:ascii="Arial" w:eastAsia="Arial" w:hAnsi="Arial" w:cs="Arial"/>
          <w:sz w:val="24"/>
        </w:rPr>
        <w:t>02</w:t>
      </w:r>
      <w:r>
        <w:rPr>
          <w:rFonts w:ascii="Arial" w:eastAsia="Arial" w:hAnsi="Arial" w:cs="Arial"/>
          <w:sz w:val="24"/>
        </w:rPr>
        <w:t xml:space="preserve">2 </w:t>
      </w:r>
      <w:r w:rsidRPr="00581F18">
        <w:rPr>
          <w:rFonts w:ascii="Arial" w:eastAsia="Arial" w:hAnsi="Arial" w:cs="Arial"/>
          <w:sz w:val="24"/>
        </w:rPr>
        <w:t xml:space="preserve">de fecha </w:t>
      </w:r>
      <w:r>
        <w:rPr>
          <w:rFonts w:ascii="Arial" w:eastAsia="Arial" w:hAnsi="Arial" w:cs="Arial"/>
          <w:sz w:val="24"/>
        </w:rPr>
        <w:t>13</w:t>
      </w:r>
      <w:r w:rsidRPr="00581F18">
        <w:rPr>
          <w:rFonts w:ascii="Arial" w:eastAsia="Arial" w:hAnsi="Arial" w:cs="Arial"/>
          <w:sz w:val="24"/>
        </w:rPr>
        <w:t xml:space="preserve"> de </w:t>
      </w:r>
      <w:r>
        <w:rPr>
          <w:rFonts w:ascii="Arial" w:eastAsia="Arial" w:hAnsi="Arial" w:cs="Arial"/>
          <w:sz w:val="24"/>
        </w:rPr>
        <w:t>mayo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al</w:t>
      </w:r>
      <w:r>
        <w:rPr>
          <w:rFonts w:ascii="Arial" w:eastAsia="Arial" w:hAnsi="Arial" w:cs="Arial"/>
          <w:sz w:val="24"/>
        </w:rPr>
        <w:t xml:space="preserve"> C. Luis Pantoja Margallón, Titular de la Comisaria de la Policía Preventiva Municipal, nombrara persona para que atienda de manera directa, ágil y sin formalidades las necesidades de la niñez y sea nombrada autoridad de primer contacto en el </w:t>
      </w:r>
      <w:r w:rsidRPr="00306C30">
        <w:rPr>
          <w:rFonts w:ascii="Arial" w:eastAsia="Arial" w:hAnsi="Arial" w:cs="Arial"/>
          <w:sz w:val="24"/>
        </w:rPr>
        <w:t xml:space="preserve">área </w:t>
      </w:r>
      <w:r w:rsidRPr="008C52C9">
        <w:rPr>
          <w:rFonts w:ascii="Arial" w:eastAsia="Arial" w:hAnsi="Arial" w:cs="Arial"/>
          <w:sz w:val="24"/>
          <w:szCs w:val="24"/>
        </w:rPr>
        <w:t>de seguridad jurídica.</w:t>
      </w:r>
    </w:p>
    <w:p w14:paraId="4789C327" w14:textId="77777777" w:rsidR="00BE1A35" w:rsidRDefault="00BE1A35" w:rsidP="00BE1A35">
      <w:pPr>
        <w:spacing w:after="0"/>
        <w:ind w:right="49"/>
        <w:jc w:val="both"/>
        <w:rPr>
          <w:rFonts w:ascii="Arial" w:hAnsi="Arial" w:cs="Arial"/>
          <w:b/>
          <w:bCs/>
          <w:sz w:val="24"/>
        </w:rPr>
      </w:pPr>
      <w:r>
        <w:rPr>
          <w:rFonts w:ascii="Arial" w:hAnsi="Arial" w:cs="Arial"/>
          <w:bCs/>
          <w:sz w:val="24"/>
        </w:rPr>
        <w:t xml:space="preserve">En respuesta con oficio número 294/2022 de fecha 16 de mayo del año en curso, asigno como persona de primer contacto a LTS. LUZ MARÍA PATRICIO MENDIOLA. </w:t>
      </w:r>
      <w:r>
        <w:rPr>
          <w:rFonts w:ascii="Arial" w:hAnsi="Arial" w:cs="Arial"/>
          <w:b/>
          <w:bCs/>
          <w:sz w:val="24"/>
        </w:rPr>
        <w:t>Anexo 5</w:t>
      </w:r>
    </w:p>
    <w:p w14:paraId="0B10795A" w14:textId="77777777" w:rsidR="00BE1A35" w:rsidRDefault="00BE1A35" w:rsidP="00BE1A35">
      <w:pPr>
        <w:spacing w:after="0"/>
        <w:ind w:right="49"/>
        <w:jc w:val="both"/>
        <w:rPr>
          <w:rFonts w:ascii="Arial" w:hAnsi="Arial" w:cs="Arial"/>
          <w:b/>
          <w:bCs/>
          <w:sz w:val="24"/>
        </w:rPr>
      </w:pPr>
    </w:p>
    <w:p w14:paraId="120C1E6E" w14:textId="77777777" w:rsidR="00BE1A35" w:rsidRPr="00EB5A16" w:rsidRDefault="00BE1A35" w:rsidP="00BE1A35">
      <w:pPr>
        <w:spacing w:after="0"/>
        <w:ind w:right="49"/>
        <w:jc w:val="both"/>
        <w:rPr>
          <w:rFonts w:ascii="Arial" w:eastAsia="Arial" w:hAnsi="Arial" w:cs="Arial"/>
          <w:sz w:val="24"/>
        </w:rPr>
      </w:pPr>
      <w:r>
        <w:rPr>
          <w:rFonts w:ascii="Arial" w:hAnsi="Arial" w:cs="Arial"/>
          <w:b/>
          <w:bCs/>
          <w:sz w:val="24"/>
        </w:rPr>
        <w:lastRenderedPageBreak/>
        <w:t xml:space="preserve">7.-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SMT-414/2</w:t>
      </w:r>
      <w:r w:rsidRPr="00581F18">
        <w:rPr>
          <w:rFonts w:ascii="Arial" w:eastAsia="Arial" w:hAnsi="Arial" w:cs="Arial"/>
          <w:sz w:val="24"/>
        </w:rPr>
        <w:t>02</w:t>
      </w:r>
      <w:r>
        <w:rPr>
          <w:rFonts w:ascii="Arial" w:eastAsia="Arial" w:hAnsi="Arial" w:cs="Arial"/>
          <w:sz w:val="24"/>
        </w:rPr>
        <w:t xml:space="preserve">2 </w:t>
      </w:r>
      <w:r w:rsidRPr="00581F18">
        <w:rPr>
          <w:rFonts w:ascii="Arial" w:eastAsia="Arial" w:hAnsi="Arial" w:cs="Arial"/>
          <w:sz w:val="24"/>
        </w:rPr>
        <w:t xml:space="preserve">de fecha </w:t>
      </w:r>
      <w:r>
        <w:rPr>
          <w:rFonts w:ascii="Arial" w:eastAsia="Arial" w:hAnsi="Arial" w:cs="Arial"/>
          <w:sz w:val="24"/>
        </w:rPr>
        <w:t>13</w:t>
      </w:r>
      <w:r w:rsidRPr="00581F18">
        <w:rPr>
          <w:rFonts w:ascii="Arial" w:eastAsia="Arial" w:hAnsi="Arial" w:cs="Arial"/>
          <w:sz w:val="24"/>
        </w:rPr>
        <w:t xml:space="preserve"> de </w:t>
      </w:r>
      <w:r>
        <w:rPr>
          <w:rFonts w:ascii="Arial" w:eastAsia="Arial" w:hAnsi="Arial" w:cs="Arial"/>
          <w:sz w:val="24"/>
        </w:rPr>
        <w:t>mayo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al</w:t>
      </w:r>
      <w:r>
        <w:rPr>
          <w:rFonts w:ascii="Arial" w:eastAsia="Arial" w:hAnsi="Arial" w:cs="Arial"/>
          <w:sz w:val="24"/>
        </w:rPr>
        <w:t xml:space="preserve"> C. Antonio Covarrubias Ramos, </w:t>
      </w:r>
      <w:proofErr w:type="gramStart"/>
      <w:r>
        <w:rPr>
          <w:rFonts w:ascii="Arial" w:eastAsia="Arial" w:hAnsi="Arial" w:cs="Arial"/>
          <w:sz w:val="24"/>
        </w:rPr>
        <w:t>Director</w:t>
      </w:r>
      <w:proofErr w:type="gramEnd"/>
      <w:r>
        <w:rPr>
          <w:rFonts w:ascii="Arial" w:eastAsia="Arial" w:hAnsi="Arial" w:cs="Arial"/>
          <w:sz w:val="24"/>
        </w:rPr>
        <w:t xml:space="preserve"> del Instituto Municipal de la Juventud, nombrara persona para que atienda de manera directa, ágil y sin formalidades las necesidades de la niñez y sea nombrada autoridad de primer contacto </w:t>
      </w:r>
      <w:r w:rsidRPr="008C52C9">
        <w:rPr>
          <w:rFonts w:ascii="Arial" w:eastAsia="Arial" w:hAnsi="Arial" w:cs="Arial"/>
          <w:sz w:val="24"/>
        </w:rPr>
        <w:t>en el área del Instituto Municipal de la Juventud.</w:t>
      </w:r>
    </w:p>
    <w:p w14:paraId="75F8264B" w14:textId="77777777" w:rsidR="00BE1A35" w:rsidRPr="00C349E2" w:rsidRDefault="00BE1A35" w:rsidP="00BE1A35">
      <w:pPr>
        <w:spacing w:after="0"/>
        <w:ind w:right="49"/>
        <w:jc w:val="both"/>
        <w:rPr>
          <w:rFonts w:ascii="Arial" w:hAnsi="Arial" w:cs="Arial"/>
          <w:b/>
          <w:sz w:val="24"/>
        </w:rPr>
      </w:pPr>
      <w:r>
        <w:rPr>
          <w:rFonts w:ascii="Arial" w:hAnsi="Arial" w:cs="Arial"/>
          <w:bCs/>
          <w:sz w:val="24"/>
        </w:rPr>
        <w:t>En respuesta con oficio número 304/</w:t>
      </w:r>
      <w:proofErr w:type="gramStart"/>
      <w:r>
        <w:rPr>
          <w:rFonts w:ascii="Arial" w:hAnsi="Arial" w:cs="Arial"/>
          <w:bCs/>
          <w:sz w:val="24"/>
        </w:rPr>
        <w:t>2022  de</w:t>
      </w:r>
      <w:proofErr w:type="gramEnd"/>
      <w:r>
        <w:rPr>
          <w:rFonts w:ascii="Arial" w:hAnsi="Arial" w:cs="Arial"/>
          <w:bCs/>
          <w:sz w:val="24"/>
        </w:rPr>
        <w:t xml:space="preserve"> fecha 16 de mayo del año en curso, asigno como persona de primer contacto a EVELYN NOEMI </w:t>
      </w:r>
      <w:r w:rsidRPr="00CB0444">
        <w:rPr>
          <w:rFonts w:ascii="Arial" w:hAnsi="Arial" w:cs="Arial"/>
          <w:bCs/>
          <w:sz w:val="24"/>
        </w:rPr>
        <w:t>BARRERA</w:t>
      </w:r>
      <w:r>
        <w:rPr>
          <w:rFonts w:ascii="Arial" w:hAnsi="Arial" w:cs="Arial"/>
          <w:bCs/>
          <w:sz w:val="24"/>
        </w:rPr>
        <w:t xml:space="preserve"> GONZÁLEZ. </w:t>
      </w:r>
      <w:r>
        <w:rPr>
          <w:rFonts w:ascii="Arial" w:hAnsi="Arial" w:cs="Arial"/>
          <w:b/>
          <w:bCs/>
          <w:sz w:val="24"/>
        </w:rPr>
        <w:t>Anexo 6</w:t>
      </w:r>
    </w:p>
    <w:p w14:paraId="4BE1FE43" w14:textId="77777777" w:rsidR="00BE1A35" w:rsidRPr="000B55BF" w:rsidRDefault="00BE1A35" w:rsidP="00BE1A35">
      <w:pPr>
        <w:spacing w:after="0"/>
        <w:ind w:right="49"/>
        <w:jc w:val="both"/>
        <w:rPr>
          <w:rFonts w:ascii="Arial" w:hAnsi="Arial" w:cs="Arial"/>
          <w:b/>
          <w:bCs/>
          <w:sz w:val="24"/>
        </w:rPr>
      </w:pPr>
    </w:p>
    <w:p w14:paraId="37E42349" w14:textId="77777777" w:rsidR="00BE1A35" w:rsidRPr="003E7EFF" w:rsidRDefault="00BE1A35" w:rsidP="00BE1A35">
      <w:pPr>
        <w:pStyle w:val="Sinespaciado1"/>
        <w:spacing w:line="276" w:lineRule="auto"/>
        <w:jc w:val="center"/>
        <w:rPr>
          <w:rFonts w:ascii="Arial" w:hAnsi="Arial" w:cs="Arial"/>
          <w:b/>
          <w:sz w:val="24"/>
          <w:szCs w:val="24"/>
        </w:rPr>
      </w:pPr>
      <w:r w:rsidRPr="003E7EFF">
        <w:rPr>
          <w:rFonts w:ascii="Arial" w:hAnsi="Arial" w:cs="Arial"/>
          <w:b/>
          <w:sz w:val="24"/>
          <w:szCs w:val="24"/>
        </w:rPr>
        <w:t>C O N S I D E R A N D O S</w:t>
      </w:r>
    </w:p>
    <w:p w14:paraId="462A8448" w14:textId="77777777" w:rsidR="00BE1A35" w:rsidRPr="003E7EFF" w:rsidRDefault="00BE1A35" w:rsidP="00BE1A35">
      <w:pPr>
        <w:autoSpaceDE w:val="0"/>
        <w:autoSpaceDN w:val="0"/>
        <w:adjustRightInd w:val="0"/>
        <w:spacing w:after="0"/>
        <w:jc w:val="both"/>
        <w:rPr>
          <w:rFonts w:ascii="Arial" w:eastAsia="Times New Roman" w:hAnsi="Arial" w:cs="Arial"/>
          <w:b/>
          <w:sz w:val="24"/>
          <w:szCs w:val="24"/>
        </w:rPr>
      </w:pPr>
    </w:p>
    <w:p w14:paraId="6821930C" w14:textId="77777777" w:rsidR="00BE1A35" w:rsidRDefault="00BE1A35" w:rsidP="00BE1A35">
      <w:pPr>
        <w:autoSpaceDE w:val="0"/>
        <w:autoSpaceDN w:val="0"/>
        <w:adjustRightInd w:val="0"/>
        <w:spacing w:after="0"/>
        <w:jc w:val="both"/>
        <w:rPr>
          <w:rFonts w:ascii="Arial" w:eastAsia="Malgun Gothic" w:hAnsi="Arial" w:cs="Arial"/>
          <w:sz w:val="24"/>
          <w:szCs w:val="24"/>
        </w:rPr>
      </w:pPr>
      <w:r w:rsidRPr="003E7EFF">
        <w:rPr>
          <w:rFonts w:ascii="Arial" w:hAnsi="Arial" w:cs="Arial"/>
          <w:b/>
        </w:rPr>
        <w:t>I.-</w:t>
      </w:r>
      <w:r w:rsidRPr="003E7EFF">
        <w:rPr>
          <w:rFonts w:ascii="Arial" w:eastAsia="Malgun Gothic" w:hAnsi="Arial" w:cs="Arial"/>
          <w:sz w:val="24"/>
          <w:szCs w:val="24"/>
        </w:rPr>
        <w:t xml:space="preserve"> </w:t>
      </w:r>
      <w:r>
        <w:rPr>
          <w:rFonts w:ascii="Arial" w:eastAsia="Malgun Gothic" w:hAnsi="Arial" w:cs="Arial"/>
          <w:sz w:val="24"/>
          <w:szCs w:val="24"/>
        </w:rPr>
        <w:t xml:space="preserve">Conforme a lo dispuesto por la Constitución Política de los Estados Unidos Mexicanos, en su numeral 115 determina que el </w:t>
      </w:r>
      <w:r w:rsidRPr="003E7EFF">
        <w:rPr>
          <w:rFonts w:ascii="Arial" w:eastAsia="Malgun Gothic" w:hAnsi="Arial" w:cs="Arial"/>
          <w:sz w:val="24"/>
          <w:szCs w:val="24"/>
        </w:rPr>
        <w:t xml:space="preserve">Municipio </w:t>
      </w:r>
      <w:r>
        <w:rPr>
          <w:rFonts w:ascii="Arial" w:eastAsia="Malgun Gothic" w:hAnsi="Arial" w:cs="Arial"/>
          <w:sz w:val="24"/>
          <w:szCs w:val="24"/>
        </w:rPr>
        <w:t xml:space="preserve">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reglamentos, circulares y disposiciones, que organicen la administración pública municipal, que regulen las materias, procedimientos, funciones y servicios públicos de su competencia y aseguren la participación ciudadana y vecinal. </w:t>
      </w:r>
    </w:p>
    <w:p w14:paraId="6B132BD7" w14:textId="77777777" w:rsidR="00BE1A35" w:rsidRDefault="00BE1A35" w:rsidP="00BE1A35">
      <w:pPr>
        <w:autoSpaceDE w:val="0"/>
        <w:autoSpaceDN w:val="0"/>
        <w:adjustRightInd w:val="0"/>
        <w:spacing w:after="0"/>
        <w:jc w:val="both"/>
        <w:rPr>
          <w:rFonts w:ascii="Arial" w:eastAsia="Malgun Gothic" w:hAnsi="Arial" w:cs="Arial"/>
          <w:sz w:val="24"/>
          <w:szCs w:val="24"/>
        </w:rPr>
      </w:pPr>
    </w:p>
    <w:p w14:paraId="5985DA4E" w14:textId="77777777" w:rsidR="00BE1A35" w:rsidRPr="004A01D6" w:rsidRDefault="00BE1A35" w:rsidP="00BE1A35">
      <w:pPr>
        <w:autoSpaceDE w:val="0"/>
        <w:autoSpaceDN w:val="0"/>
        <w:adjustRightInd w:val="0"/>
        <w:spacing w:after="0"/>
        <w:jc w:val="both"/>
        <w:rPr>
          <w:rFonts w:ascii="Arial" w:eastAsia="Malgun Gothic" w:hAnsi="Arial" w:cs="Arial"/>
          <w:sz w:val="24"/>
          <w:szCs w:val="24"/>
        </w:rPr>
      </w:pPr>
      <w:r w:rsidRPr="003E7EFF">
        <w:rPr>
          <w:rFonts w:ascii="Arial" w:eastAsia="Malgun Gothic" w:hAnsi="Arial" w:cs="Arial"/>
          <w:b/>
          <w:sz w:val="24"/>
          <w:szCs w:val="24"/>
        </w:rPr>
        <w:t>II.-</w:t>
      </w:r>
      <w:r w:rsidRPr="003E7EFF">
        <w:rPr>
          <w:rFonts w:ascii="Arial" w:eastAsia="Malgun Gothic" w:hAnsi="Arial" w:cs="Arial"/>
          <w:sz w:val="24"/>
          <w:szCs w:val="24"/>
        </w:rPr>
        <w:t xml:space="preserve"> Que </w:t>
      </w:r>
      <w:r>
        <w:rPr>
          <w:rFonts w:ascii="Arial" w:eastAsia="Malgun Gothic" w:hAnsi="Arial" w:cs="Arial"/>
          <w:sz w:val="24"/>
          <w:szCs w:val="24"/>
        </w:rPr>
        <w:t xml:space="preserve">el artículo 73 de la Constitución Política del Estado de Jalisco, los artículos 1, 2 y 3 de la Ley de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como la única limitación que la misma ley le señale. </w:t>
      </w:r>
    </w:p>
    <w:p w14:paraId="7F14BE45" w14:textId="77777777" w:rsidR="00BE1A35" w:rsidRDefault="00BE1A35" w:rsidP="00BE1A35">
      <w:pPr>
        <w:pStyle w:val="NormalWeb"/>
        <w:shd w:val="clear" w:color="auto" w:fill="FFFFFF"/>
        <w:spacing w:before="120" w:after="120" w:line="276" w:lineRule="auto"/>
        <w:jc w:val="both"/>
        <w:rPr>
          <w:rFonts w:ascii="Arial" w:hAnsi="Arial" w:cs="Arial"/>
        </w:rPr>
      </w:pPr>
      <w:r>
        <w:rPr>
          <w:rFonts w:ascii="Arial" w:hAnsi="Arial" w:cs="Arial"/>
          <w:b/>
          <w:bCs/>
        </w:rPr>
        <w:t>III.-</w:t>
      </w:r>
      <w:r w:rsidRPr="003A6E48">
        <w:rPr>
          <w:rFonts w:ascii="Arial" w:hAnsi="Arial" w:cs="Arial"/>
        </w:rPr>
        <w:t xml:space="preserve"> </w:t>
      </w:r>
      <w:r>
        <w:rPr>
          <w:rFonts w:ascii="Arial" w:hAnsi="Arial" w:cs="Arial"/>
        </w:rPr>
        <w:t xml:space="preserve">Así mismo el artículo 53 del Reglamento del Sistema Municipal de Protección de los Derechos de Niñas, Niños y Adolescentes en el Municipio de San Pedro Tlaquepaque, señala que las autoridades de primer contacto serán elegidas y designadas tanto por la Comisión </w:t>
      </w:r>
      <w:proofErr w:type="gramStart"/>
      <w:r>
        <w:rPr>
          <w:rFonts w:ascii="Arial" w:hAnsi="Arial" w:cs="Arial"/>
        </w:rPr>
        <w:t>Edilicia</w:t>
      </w:r>
      <w:proofErr w:type="gramEnd"/>
      <w:r>
        <w:rPr>
          <w:rFonts w:ascii="Arial" w:hAnsi="Arial" w:cs="Arial"/>
        </w:rPr>
        <w:t xml:space="preserve"> de las Defensa de Niños, Niñas y Adolescente, así como por el titular de la Presidencia Municipal de Protección, y colaboraran de manera eficiente, expedita y en todo momento considerando el interés superior de la niñez. </w:t>
      </w:r>
    </w:p>
    <w:p w14:paraId="59D45866" w14:textId="77777777" w:rsidR="00BE1A35" w:rsidRDefault="00BE1A35" w:rsidP="00BE1A35">
      <w:pPr>
        <w:pStyle w:val="NormalWeb"/>
        <w:shd w:val="clear" w:color="auto" w:fill="FFFFFF"/>
        <w:spacing w:before="120" w:after="120" w:line="276" w:lineRule="auto"/>
        <w:jc w:val="both"/>
        <w:rPr>
          <w:rFonts w:ascii="Arial" w:hAnsi="Arial" w:cs="Arial"/>
          <w:bCs/>
        </w:rPr>
      </w:pPr>
      <w:r w:rsidRPr="0068604C">
        <w:rPr>
          <w:rFonts w:ascii="Arial" w:hAnsi="Arial" w:cs="Arial"/>
          <w:b/>
        </w:rPr>
        <w:t>I</w:t>
      </w:r>
      <w:r>
        <w:rPr>
          <w:rFonts w:ascii="Arial" w:hAnsi="Arial" w:cs="Arial"/>
          <w:b/>
        </w:rPr>
        <w:t>V</w:t>
      </w:r>
      <w:r w:rsidRPr="0068604C">
        <w:rPr>
          <w:rFonts w:ascii="Arial" w:hAnsi="Arial" w:cs="Arial"/>
          <w:b/>
        </w:rPr>
        <w:t>.-</w:t>
      </w:r>
      <w:r w:rsidRPr="0068604C">
        <w:rPr>
          <w:rFonts w:ascii="Arial" w:hAnsi="Arial" w:cs="Arial"/>
          <w:bCs/>
        </w:rPr>
        <w:t xml:space="preserve"> </w:t>
      </w:r>
      <w:r>
        <w:rPr>
          <w:rFonts w:ascii="Arial" w:hAnsi="Arial" w:cs="Arial"/>
          <w:bCs/>
        </w:rPr>
        <w:t xml:space="preserve">Es por ello que este Gobierno Municipal, se dio a la tarea de contar con los </w:t>
      </w:r>
      <w:proofErr w:type="gramStart"/>
      <w:r>
        <w:rPr>
          <w:rFonts w:ascii="Arial" w:hAnsi="Arial" w:cs="Arial"/>
          <w:bCs/>
        </w:rPr>
        <w:t>servidores  públicos</w:t>
      </w:r>
      <w:proofErr w:type="gramEnd"/>
      <w:r>
        <w:rPr>
          <w:rFonts w:ascii="Arial" w:hAnsi="Arial" w:cs="Arial"/>
          <w:bCs/>
        </w:rPr>
        <w:t xml:space="preserve"> que sean enlace entre sus dependencias  y  las niñas, niños y adolescentes para que atiendan de manera directa, ágil y sin formalidades las necesidades de la niñez,  para mejorar y garantizar dicha  atención.  </w:t>
      </w:r>
    </w:p>
    <w:p w14:paraId="42501A4B" w14:textId="77777777" w:rsidR="00BE1A35" w:rsidRDefault="00BE1A35" w:rsidP="00BE1A35">
      <w:pPr>
        <w:pStyle w:val="NormalWeb"/>
        <w:shd w:val="clear" w:color="auto" w:fill="FFFFFF"/>
        <w:spacing w:before="120" w:after="120" w:line="276" w:lineRule="auto"/>
        <w:jc w:val="both"/>
        <w:rPr>
          <w:rFonts w:ascii="Arial" w:hAnsi="Arial" w:cs="Arial"/>
          <w:bCs/>
        </w:rPr>
      </w:pPr>
      <w:r>
        <w:rPr>
          <w:rFonts w:ascii="Arial" w:hAnsi="Arial" w:cs="Arial"/>
          <w:b/>
          <w:bCs/>
        </w:rPr>
        <w:t xml:space="preserve">V.- </w:t>
      </w:r>
      <w:r>
        <w:rPr>
          <w:rFonts w:ascii="Arial" w:hAnsi="Arial" w:cs="Arial"/>
          <w:bCs/>
        </w:rPr>
        <w:t xml:space="preserve">En Sesión Ordinaria del Sistema Municipal de Protección Integral de los Derechos de Niñas, Niños y Adolescentes en San Pedro Tlaquepaque, el pasado 20 de junio del presente año, designaron personal de primer contacto de las dependencias del Instituto Municipal de la Juventud en Tlaquepaque a la C. EVELYN NOEMÍ </w:t>
      </w:r>
      <w:r w:rsidRPr="00CB0444">
        <w:rPr>
          <w:rFonts w:ascii="Arial" w:hAnsi="Arial" w:cs="Arial"/>
          <w:bCs/>
        </w:rPr>
        <w:t>BARRERA</w:t>
      </w:r>
      <w:r>
        <w:rPr>
          <w:rFonts w:ascii="Arial" w:hAnsi="Arial" w:cs="Arial"/>
          <w:bCs/>
        </w:rPr>
        <w:t xml:space="preserve"> GONZALEZ, de Servicios Médicos Municipales a </w:t>
      </w:r>
      <w:r>
        <w:rPr>
          <w:rFonts w:ascii="Arial" w:hAnsi="Arial" w:cs="Arial"/>
          <w:bCs/>
        </w:rPr>
        <w:lastRenderedPageBreak/>
        <w:t xml:space="preserve">LTS. ALICIA RAMIREZ MADRIGAL, Consejo Municipal del Deporte a JONATHAN ERNESTO GOMEZ BRIONES y del Sistema DIF Tlaquepaque a Psicóloga CECILIA </w:t>
      </w:r>
      <w:proofErr w:type="gramStart"/>
      <w:r>
        <w:rPr>
          <w:rFonts w:ascii="Arial" w:hAnsi="Arial" w:cs="Arial"/>
          <w:bCs/>
        </w:rPr>
        <w:t>ELIZABETH  ÁLVAREZ</w:t>
      </w:r>
      <w:proofErr w:type="gramEnd"/>
      <w:r>
        <w:rPr>
          <w:rFonts w:ascii="Arial" w:hAnsi="Arial" w:cs="Arial"/>
          <w:bCs/>
        </w:rPr>
        <w:t xml:space="preserve"> BRIONES, cubriendo así dichas áreas, sin embargo falta cubrir educación, cultura y seguridad </w:t>
      </w:r>
      <w:proofErr w:type="spellStart"/>
      <w:r>
        <w:rPr>
          <w:rFonts w:ascii="Arial" w:hAnsi="Arial" w:cs="Arial"/>
          <w:bCs/>
        </w:rPr>
        <w:t>publica</w:t>
      </w:r>
      <w:proofErr w:type="spellEnd"/>
      <w:r>
        <w:rPr>
          <w:rFonts w:ascii="Arial" w:hAnsi="Arial" w:cs="Arial"/>
          <w:bCs/>
        </w:rPr>
        <w:t xml:space="preserve">.  </w:t>
      </w:r>
    </w:p>
    <w:p w14:paraId="160D95E7" w14:textId="77777777" w:rsidR="00BE1A35" w:rsidRDefault="00BE1A35" w:rsidP="00BE1A35">
      <w:pPr>
        <w:spacing w:after="0"/>
        <w:jc w:val="both"/>
        <w:rPr>
          <w:rFonts w:ascii="Arial" w:hAnsi="Arial" w:cs="Arial"/>
          <w:sz w:val="24"/>
          <w:szCs w:val="24"/>
        </w:rPr>
      </w:pPr>
      <w:r w:rsidRPr="00BA14CC">
        <w:rPr>
          <w:rFonts w:ascii="Arial" w:hAnsi="Arial" w:cs="Arial"/>
          <w:b/>
          <w:bCs/>
          <w:sz w:val="24"/>
          <w:szCs w:val="24"/>
        </w:rPr>
        <w:t>VI.-</w:t>
      </w:r>
      <w:r>
        <w:rPr>
          <w:rFonts w:ascii="Arial" w:hAnsi="Arial" w:cs="Arial"/>
          <w:sz w:val="24"/>
          <w:szCs w:val="24"/>
        </w:rPr>
        <w:t xml:space="preserve"> </w:t>
      </w:r>
      <w:r w:rsidRPr="0046174E">
        <w:rPr>
          <w:rFonts w:ascii="Arial" w:hAnsi="Arial" w:cs="Arial"/>
          <w:sz w:val="24"/>
          <w:szCs w:val="24"/>
        </w:rPr>
        <w:t>En virtud de lo</w:t>
      </w:r>
      <w:r>
        <w:rPr>
          <w:rFonts w:ascii="Arial" w:hAnsi="Arial" w:cs="Arial"/>
          <w:sz w:val="24"/>
          <w:szCs w:val="24"/>
        </w:rPr>
        <w:t xml:space="preserve"> antes expuesto</w:t>
      </w:r>
      <w:r w:rsidRPr="0046174E">
        <w:rPr>
          <w:rFonts w:ascii="Arial" w:hAnsi="Arial" w:cs="Arial"/>
          <w:sz w:val="24"/>
          <w:szCs w:val="24"/>
        </w:rPr>
        <w:t xml:space="preserve">, los Regidores integrantes de la Comisión </w:t>
      </w:r>
      <w:proofErr w:type="gramStart"/>
      <w:r w:rsidRPr="0046174E">
        <w:rPr>
          <w:rFonts w:ascii="Arial" w:hAnsi="Arial" w:cs="Arial"/>
          <w:sz w:val="24"/>
          <w:szCs w:val="24"/>
        </w:rPr>
        <w:t>Edilicia</w:t>
      </w:r>
      <w:proofErr w:type="gramEnd"/>
      <w:r w:rsidRPr="0046174E">
        <w:rPr>
          <w:rFonts w:ascii="Arial" w:hAnsi="Arial" w:cs="Arial"/>
          <w:sz w:val="24"/>
          <w:szCs w:val="24"/>
        </w:rPr>
        <w:t xml:space="preserve"> de</w:t>
      </w:r>
      <w:r>
        <w:rPr>
          <w:rFonts w:ascii="Arial" w:hAnsi="Arial" w:cs="Arial"/>
          <w:sz w:val="24"/>
          <w:szCs w:val="24"/>
        </w:rPr>
        <w:t xml:space="preserve"> </w:t>
      </w:r>
      <w:r w:rsidRPr="00CF5A86">
        <w:rPr>
          <w:rFonts w:ascii="Arial" w:hAnsi="Arial" w:cs="Arial"/>
          <w:b/>
          <w:sz w:val="24"/>
          <w:szCs w:val="24"/>
        </w:rPr>
        <w:t>D</w:t>
      </w:r>
      <w:r>
        <w:rPr>
          <w:rFonts w:ascii="Arial" w:hAnsi="Arial" w:cs="Arial"/>
          <w:b/>
          <w:sz w:val="24"/>
          <w:szCs w:val="24"/>
        </w:rPr>
        <w:t xml:space="preserve">efensa de Niños, Niñas y Adolescentes, </w:t>
      </w:r>
      <w:r>
        <w:rPr>
          <w:rFonts w:ascii="Arial" w:hAnsi="Arial" w:cs="Arial"/>
          <w:sz w:val="24"/>
          <w:szCs w:val="24"/>
        </w:rPr>
        <w:t xml:space="preserve">proponen contar con personal para que funja como autoridad de primer contacto de las dependencias de Educación, Cultura y seguridad Publica, proponiendo a los siguientes: </w:t>
      </w:r>
    </w:p>
    <w:p w14:paraId="223C6C8D" w14:textId="77777777" w:rsidR="00BE1A35" w:rsidRDefault="00BE1A35" w:rsidP="00BE1A35">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3641"/>
        <w:gridCol w:w="5301"/>
      </w:tblGrid>
      <w:tr w:rsidR="00BE1A35" w14:paraId="3EB8EFC2" w14:textId="77777777" w:rsidTr="00224903">
        <w:tc>
          <w:tcPr>
            <w:tcW w:w="3652" w:type="dxa"/>
          </w:tcPr>
          <w:p w14:paraId="031D2874" w14:textId="77777777" w:rsidR="00BE1A35" w:rsidRPr="000B68D5" w:rsidRDefault="00BE1A35" w:rsidP="00224903">
            <w:pPr>
              <w:jc w:val="both"/>
              <w:rPr>
                <w:rFonts w:ascii="Arial" w:hAnsi="Arial" w:cs="Arial"/>
                <w:b/>
                <w:sz w:val="24"/>
                <w:szCs w:val="24"/>
              </w:rPr>
            </w:pPr>
            <w:r>
              <w:rPr>
                <w:rFonts w:ascii="Arial" w:hAnsi="Arial" w:cs="Arial"/>
                <w:b/>
                <w:sz w:val="24"/>
                <w:szCs w:val="24"/>
              </w:rPr>
              <w:t xml:space="preserve">       </w:t>
            </w:r>
            <w:r w:rsidRPr="000B68D5">
              <w:rPr>
                <w:rFonts w:ascii="Arial" w:hAnsi="Arial" w:cs="Arial"/>
                <w:b/>
                <w:sz w:val="24"/>
                <w:szCs w:val="24"/>
              </w:rPr>
              <w:t xml:space="preserve">DEPENDENCIA </w:t>
            </w:r>
          </w:p>
        </w:tc>
        <w:tc>
          <w:tcPr>
            <w:tcW w:w="5326" w:type="dxa"/>
          </w:tcPr>
          <w:p w14:paraId="10A5ABB5" w14:textId="77777777" w:rsidR="00BE1A35" w:rsidRPr="000B68D5" w:rsidRDefault="00BE1A35" w:rsidP="00224903">
            <w:pPr>
              <w:jc w:val="center"/>
              <w:rPr>
                <w:rFonts w:ascii="Arial" w:hAnsi="Arial" w:cs="Arial"/>
                <w:b/>
                <w:sz w:val="24"/>
                <w:szCs w:val="24"/>
              </w:rPr>
            </w:pPr>
            <w:r w:rsidRPr="000B68D5">
              <w:rPr>
                <w:rFonts w:ascii="Arial" w:hAnsi="Arial" w:cs="Arial"/>
                <w:b/>
                <w:sz w:val="24"/>
                <w:szCs w:val="24"/>
              </w:rPr>
              <w:t>NOMBRE</w:t>
            </w:r>
          </w:p>
        </w:tc>
      </w:tr>
      <w:tr w:rsidR="00BE1A35" w14:paraId="4943B47F" w14:textId="77777777" w:rsidTr="00224903">
        <w:tc>
          <w:tcPr>
            <w:tcW w:w="3652" w:type="dxa"/>
          </w:tcPr>
          <w:p w14:paraId="57D2CE60" w14:textId="77777777" w:rsidR="00BE1A35" w:rsidRDefault="00BE1A35" w:rsidP="00224903">
            <w:pPr>
              <w:jc w:val="both"/>
              <w:rPr>
                <w:rFonts w:ascii="Arial" w:hAnsi="Arial" w:cs="Arial"/>
                <w:sz w:val="24"/>
                <w:szCs w:val="24"/>
              </w:rPr>
            </w:pPr>
            <w:r>
              <w:rPr>
                <w:rFonts w:ascii="Arial" w:hAnsi="Arial" w:cs="Arial"/>
                <w:sz w:val="24"/>
                <w:szCs w:val="24"/>
              </w:rPr>
              <w:t xml:space="preserve">DIRECCION DE EDUCACION </w:t>
            </w:r>
          </w:p>
        </w:tc>
        <w:tc>
          <w:tcPr>
            <w:tcW w:w="5326" w:type="dxa"/>
          </w:tcPr>
          <w:p w14:paraId="4D441E1A" w14:textId="77777777" w:rsidR="00BE1A35" w:rsidRDefault="00BE1A35" w:rsidP="00224903">
            <w:pPr>
              <w:jc w:val="both"/>
              <w:rPr>
                <w:rFonts w:ascii="Arial" w:hAnsi="Arial" w:cs="Arial"/>
                <w:sz w:val="24"/>
                <w:szCs w:val="24"/>
              </w:rPr>
            </w:pPr>
            <w:r>
              <w:rPr>
                <w:rFonts w:ascii="Arial" w:hAnsi="Arial" w:cs="Arial"/>
                <w:sz w:val="24"/>
                <w:szCs w:val="24"/>
              </w:rPr>
              <w:t xml:space="preserve">LIC. JANETH ESTEFANÍA ALVARADO ROMERO </w:t>
            </w:r>
          </w:p>
        </w:tc>
      </w:tr>
      <w:tr w:rsidR="00BE1A35" w14:paraId="28158377" w14:textId="77777777" w:rsidTr="00224903">
        <w:tc>
          <w:tcPr>
            <w:tcW w:w="3652" w:type="dxa"/>
          </w:tcPr>
          <w:p w14:paraId="457038F0" w14:textId="77777777" w:rsidR="00BE1A35" w:rsidRDefault="00BE1A35" w:rsidP="00224903">
            <w:pPr>
              <w:jc w:val="both"/>
              <w:rPr>
                <w:rFonts w:ascii="Arial" w:hAnsi="Arial" w:cs="Arial"/>
                <w:sz w:val="24"/>
                <w:szCs w:val="24"/>
              </w:rPr>
            </w:pPr>
            <w:r>
              <w:rPr>
                <w:rFonts w:ascii="Arial" w:hAnsi="Arial" w:cs="Arial"/>
                <w:sz w:val="24"/>
                <w:szCs w:val="24"/>
              </w:rPr>
              <w:t xml:space="preserve">DIRECCION DE CULTURA </w:t>
            </w:r>
          </w:p>
        </w:tc>
        <w:tc>
          <w:tcPr>
            <w:tcW w:w="5326" w:type="dxa"/>
          </w:tcPr>
          <w:p w14:paraId="7D452FFE" w14:textId="77777777" w:rsidR="00BE1A35" w:rsidRDefault="00BE1A35" w:rsidP="00224903">
            <w:pPr>
              <w:jc w:val="both"/>
              <w:rPr>
                <w:rFonts w:ascii="Arial" w:hAnsi="Arial" w:cs="Arial"/>
                <w:sz w:val="24"/>
                <w:szCs w:val="24"/>
              </w:rPr>
            </w:pPr>
            <w:r>
              <w:rPr>
                <w:rFonts w:ascii="Arial" w:hAnsi="Arial" w:cs="Arial"/>
                <w:sz w:val="24"/>
                <w:szCs w:val="24"/>
              </w:rPr>
              <w:t xml:space="preserve">GABRIELA DEL VALLE GAVIÑO </w:t>
            </w:r>
          </w:p>
          <w:p w14:paraId="624F1730" w14:textId="77777777" w:rsidR="00BE1A35" w:rsidRDefault="00BE1A35" w:rsidP="00224903">
            <w:pPr>
              <w:jc w:val="both"/>
              <w:rPr>
                <w:rFonts w:ascii="Arial" w:hAnsi="Arial" w:cs="Arial"/>
                <w:sz w:val="24"/>
                <w:szCs w:val="24"/>
              </w:rPr>
            </w:pPr>
          </w:p>
          <w:p w14:paraId="0F396648" w14:textId="77777777" w:rsidR="00BE1A35" w:rsidRDefault="00BE1A35" w:rsidP="00224903">
            <w:pPr>
              <w:jc w:val="both"/>
              <w:rPr>
                <w:rFonts w:ascii="Arial" w:hAnsi="Arial" w:cs="Arial"/>
                <w:sz w:val="24"/>
                <w:szCs w:val="24"/>
              </w:rPr>
            </w:pPr>
          </w:p>
        </w:tc>
      </w:tr>
      <w:tr w:rsidR="00BE1A35" w14:paraId="3AB75FAA" w14:textId="77777777" w:rsidTr="00224903">
        <w:tc>
          <w:tcPr>
            <w:tcW w:w="3652" w:type="dxa"/>
          </w:tcPr>
          <w:p w14:paraId="5C61459E" w14:textId="77777777" w:rsidR="00BE1A35" w:rsidRDefault="00BE1A35" w:rsidP="00224903">
            <w:pPr>
              <w:jc w:val="both"/>
              <w:rPr>
                <w:rFonts w:ascii="Arial" w:hAnsi="Arial" w:cs="Arial"/>
                <w:sz w:val="24"/>
                <w:szCs w:val="24"/>
              </w:rPr>
            </w:pPr>
            <w:r>
              <w:rPr>
                <w:rFonts w:ascii="Arial" w:hAnsi="Arial" w:cs="Arial"/>
                <w:sz w:val="24"/>
                <w:szCs w:val="24"/>
              </w:rPr>
              <w:t xml:space="preserve">COMISARIA DE LA POLICIA PREVENTIVA MUNICIPAL </w:t>
            </w:r>
          </w:p>
        </w:tc>
        <w:tc>
          <w:tcPr>
            <w:tcW w:w="5326" w:type="dxa"/>
          </w:tcPr>
          <w:p w14:paraId="1AB8B2FD" w14:textId="77777777" w:rsidR="00BE1A35" w:rsidRDefault="00BE1A35" w:rsidP="00224903">
            <w:pPr>
              <w:jc w:val="both"/>
              <w:rPr>
                <w:rFonts w:ascii="Arial" w:hAnsi="Arial" w:cs="Arial"/>
                <w:sz w:val="24"/>
                <w:szCs w:val="24"/>
              </w:rPr>
            </w:pPr>
            <w:r>
              <w:rPr>
                <w:rFonts w:ascii="Arial" w:hAnsi="Arial" w:cs="Arial"/>
                <w:sz w:val="24"/>
                <w:szCs w:val="24"/>
              </w:rPr>
              <w:t xml:space="preserve">LTS. LUZ MARIA PATRICIO MENDIOLA. </w:t>
            </w:r>
          </w:p>
        </w:tc>
      </w:tr>
    </w:tbl>
    <w:p w14:paraId="27DDC8BD" w14:textId="77777777" w:rsidR="00BE1A35" w:rsidRPr="00693188" w:rsidRDefault="00BE1A35" w:rsidP="00BE1A35">
      <w:pPr>
        <w:spacing w:after="0"/>
        <w:jc w:val="both"/>
        <w:rPr>
          <w:rFonts w:ascii="Arial" w:hAnsi="Arial" w:cs="Arial"/>
          <w:b/>
          <w:color w:val="FF0000"/>
          <w:sz w:val="16"/>
          <w:szCs w:val="16"/>
        </w:rPr>
      </w:pPr>
    </w:p>
    <w:p w14:paraId="026AB52F" w14:textId="77777777" w:rsidR="00BE1A35" w:rsidRDefault="00BE1A35" w:rsidP="00BE1A35">
      <w:pPr>
        <w:spacing w:after="0"/>
        <w:jc w:val="both"/>
        <w:rPr>
          <w:rFonts w:ascii="Arial" w:hAnsi="Arial" w:cs="Arial"/>
          <w:sz w:val="24"/>
          <w:szCs w:val="24"/>
        </w:rPr>
      </w:pPr>
    </w:p>
    <w:p w14:paraId="52B57A3B" w14:textId="77777777" w:rsidR="00BE1A35" w:rsidRPr="00F229F0" w:rsidRDefault="00BE1A35" w:rsidP="00BE1A35">
      <w:pPr>
        <w:spacing w:after="0"/>
        <w:jc w:val="both"/>
        <w:rPr>
          <w:rFonts w:ascii="Arial" w:hAnsi="Arial" w:cs="Arial"/>
          <w:color w:val="FF0000"/>
          <w:sz w:val="28"/>
          <w:szCs w:val="28"/>
        </w:rPr>
      </w:pPr>
      <w:r w:rsidRPr="00D22413">
        <w:rPr>
          <w:rFonts w:ascii="Arial" w:hAnsi="Arial" w:cs="Arial"/>
          <w:sz w:val="24"/>
          <w:szCs w:val="24"/>
        </w:rPr>
        <w:t>En razón de lo anterior y</w:t>
      </w:r>
      <w:r w:rsidRPr="00D22413">
        <w:rPr>
          <w:rFonts w:ascii="Arial" w:hAnsi="Arial" w:cs="Arial"/>
          <w:b/>
          <w:sz w:val="24"/>
          <w:szCs w:val="24"/>
        </w:rPr>
        <w:t xml:space="preserve"> </w:t>
      </w:r>
      <w:r w:rsidRPr="00D22413">
        <w:rPr>
          <w:rFonts w:ascii="Arial" w:hAnsi="Arial" w:cs="Arial"/>
          <w:sz w:val="24"/>
          <w:szCs w:val="24"/>
        </w:rPr>
        <w:t>con fundamento en</w:t>
      </w:r>
      <w:r w:rsidRPr="00F229F0">
        <w:rPr>
          <w:rFonts w:ascii="Arial" w:hAnsi="Arial" w:cs="Arial"/>
          <w:sz w:val="24"/>
          <w:szCs w:val="24"/>
        </w:rPr>
        <w:t xml:space="preserve"> lo dispuesto por el artículo 115 fracción I y II de la Constitución Política de los Estados Unidos Mexicanos; artículos 4, 73 fracciones I y II y 77 fracción II de la Constitución Política del Estado de Jalisco</w:t>
      </w:r>
      <w:r>
        <w:rPr>
          <w:rFonts w:ascii="Arial" w:hAnsi="Arial" w:cs="Arial"/>
          <w:sz w:val="24"/>
          <w:szCs w:val="24"/>
        </w:rPr>
        <w:t>; artículos 2, 3, 37 fracciones IX</w:t>
      </w:r>
      <w:r w:rsidRPr="00F229F0">
        <w:rPr>
          <w:rFonts w:ascii="Arial" w:hAnsi="Arial" w:cs="Arial"/>
          <w:sz w:val="24"/>
          <w:szCs w:val="24"/>
        </w:rPr>
        <w:t>,</w:t>
      </w:r>
      <w:r>
        <w:rPr>
          <w:rFonts w:ascii="Arial" w:hAnsi="Arial" w:cs="Arial"/>
          <w:sz w:val="24"/>
          <w:szCs w:val="24"/>
        </w:rPr>
        <w:t xml:space="preserve"> x</w:t>
      </w:r>
      <w:r w:rsidRPr="00F229F0">
        <w:rPr>
          <w:rFonts w:ascii="Arial" w:hAnsi="Arial" w:cs="Arial"/>
          <w:sz w:val="24"/>
          <w:szCs w:val="24"/>
        </w:rPr>
        <w:t xml:space="preserve"> 53 fracciones I y II de la Ley del Gobierno y la Administración Pública Municipal del Estado de Jalisco; 1, 25 fracción XII, </w:t>
      </w:r>
      <w:r>
        <w:rPr>
          <w:rFonts w:ascii="Arial" w:hAnsi="Arial" w:cs="Arial"/>
          <w:sz w:val="24"/>
          <w:szCs w:val="24"/>
        </w:rPr>
        <w:t>92 fracción XXVII, 120</w:t>
      </w:r>
      <w:r w:rsidRPr="00F229F0">
        <w:rPr>
          <w:rFonts w:ascii="Arial" w:hAnsi="Arial" w:cs="Arial"/>
          <w:sz w:val="24"/>
          <w:szCs w:val="24"/>
        </w:rPr>
        <w:t>,</w:t>
      </w:r>
      <w:r>
        <w:rPr>
          <w:rFonts w:ascii="Arial" w:hAnsi="Arial" w:cs="Arial"/>
          <w:sz w:val="24"/>
          <w:szCs w:val="24"/>
        </w:rPr>
        <w:t xml:space="preserve"> </w:t>
      </w:r>
      <w:r w:rsidRPr="00F229F0">
        <w:rPr>
          <w:rFonts w:ascii="Arial" w:hAnsi="Arial" w:cs="Arial"/>
          <w:sz w:val="24"/>
          <w:szCs w:val="24"/>
        </w:rPr>
        <w:t>del Reglamento del Gobierno y de la Administración Pública del Ayuntamiento Constitucional de San Pedro Tlaquepaque,</w:t>
      </w:r>
      <w:r>
        <w:rPr>
          <w:rFonts w:ascii="Arial" w:hAnsi="Arial" w:cs="Arial"/>
          <w:sz w:val="24"/>
          <w:szCs w:val="24"/>
        </w:rPr>
        <w:t xml:space="preserve"> 52 y 53  del Reglamento del Sistema Municipal de Protección de los Derechos de Niñas, Niños y Adolescentes en el Municipio de San Pedro Tlaquepaque,  </w:t>
      </w:r>
      <w:r w:rsidRPr="00F229F0">
        <w:rPr>
          <w:rFonts w:ascii="Arial" w:hAnsi="Arial" w:cs="Arial"/>
          <w:sz w:val="24"/>
          <w:szCs w:val="24"/>
        </w:rPr>
        <w:t xml:space="preserve"> tenemos a bien someter a la elevada y distinguida consideración de este Cuerpo Edilic</w:t>
      </w:r>
      <w:r>
        <w:rPr>
          <w:rFonts w:ascii="Arial" w:hAnsi="Arial" w:cs="Arial"/>
          <w:sz w:val="24"/>
          <w:szCs w:val="24"/>
        </w:rPr>
        <w:t xml:space="preserve">io </w:t>
      </w:r>
      <w:r w:rsidRPr="00F229F0">
        <w:rPr>
          <w:rFonts w:ascii="Arial" w:hAnsi="Arial" w:cs="Arial"/>
          <w:sz w:val="24"/>
          <w:szCs w:val="24"/>
        </w:rPr>
        <w:t>l</w:t>
      </w:r>
      <w:r>
        <w:rPr>
          <w:rFonts w:ascii="Arial" w:hAnsi="Arial" w:cs="Arial"/>
          <w:sz w:val="24"/>
          <w:szCs w:val="24"/>
        </w:rPr>
        <w:t>os</w:t>
      </w:r>
      <w:r w:rsidRPr="00F229F0">
        <w:rPr>
          <w:rFonts w:ascii="Arial" w:hAnsi="Arial" w:cs="Arial"/>
          <w:sz w:val="24"/>
          <w:szCs w:val="24"/>
        </w:rPr>
        <w:t xml:space="preserve"> siguiente</w:t>
      </w:r>
      <w:r>
        <w:rPr>
          <w:rFonts w:ascii="Arial" w:hAnsi="Arial" w:cs="Arial"/>
          <w:sz w:val="24"/>
          <w:szCs w:val="24"/>
        </w:rPr>
        <w:t>s</w:t>
      </w:r>
      <w:r w:rsidRPr="00F229F0">
        <w:rPr>
          <w:rFonts w:ascii="Arial" w:hAnsi="Arial" w:cs="Arial"/>
          <w:sz w:val="24"/>
          <w:szCs w:val="24"/>
        </w:rPr>
        <w:t xml:space="preserve"> punto</w:t>
      </w:r>
      <w:r>
        <w:rPr>
          <w:rFonts w:ascii="Arial" w:hAnsi="Arial" w:cs="Arial"/>
          <w:sz w:val="24"/>
          <w:szCs w:val="24"/>
        </w:rPr>
        <w:t>s</w:t>
      </w:r>
      <w:r w:rsidRPr="00F229F0">
        <w:rPr>
          <w:rFonts w:ascii="Arial" w:hAnsi="Arial" w:cs="Arial"/>
          <w:sz w:val="24"/>
          <w:szCs w:val="24"/>
        </w:rPr>
        <w:t xml:space="preserve"> de:</w:t>
      </w:r>
    </w:p>
    <w:p w14:paraId="171EFF15" w14:textId="77777777" w:rsidR="00BE1A35" w:rsidRPr="0092347B" w:rsidRDefault="00BE1A35" w:rsidP="00BE1A35">
      <w:pPr>
        <w:spacing w:after="0"/>
        <w:jc w:val="both"/>
        <w:rPr>
          <w:rFonts w:ascii="Arial" w:hAnsi="Arial" w:cs="Arial"/>
          <w:color w:val="FF0000"/>
          <w:sz w:val="24"/>
          <w:szCs w:val="24"/>
        </w:rPr>
      </w:pPr>
    </w:p>
    <w:p w14:paraId="1B2C8459" w14:textId="77777777" w:rsidR="00BE1A35" w:rsidRPr="006E4323" w:rsidRDefault="00BE1A35" w:rsidP="00BE1A35">
      <w:pPr>
        <w:pStyle w:val="Sinespaciado1"/>
        <w:spacing w:line="276" w:lineRule="auto"/>
        <w:jc w:val="center"/>
        <w:rPr>
          <w:rFonts w:ascii="Arial" w:hAnsi="Arial" w:cs="Arial"/>
          <w:b/>
          <w:sz w:val="28"/>
          <w:szCs w:val="28"/>
        </w:rPr>
      </w:pPr>
      <w:r w:rsidRPr="006E4323">
        <w:rPr>
          <w:rFonts w:ascii="Arial" w:hAnsi="Arial" w:cs="Arial"/>
          <w:b/>
          <w:sz w:val="28"/>
          <w:szCs w:val="28"/>
        </w:rPr>
        <w:t>A C U E R D O</w:t>
      </w:r>
    </w:p>
    <w:p w14:paraId="15DE1B42" w14:textId="77777777" w:rsidR="00BE1A35" w:rsidRPr="006E4323" w:rsidRDefault="00BE1A35" w:rsidP="00BE1A35">
      <w:pPr>
        <w:pStyle w:val="Sinespaciado1"/>
        <w:spacing w:line="276" w:lineRule="auto"/>
        <w:jc w:val="both"/>
        <w:rPr>
          <w:rFonts w:ascii="Arial" w:hAnsi="Arial" w:cs="Arial"/>
          <w:b/>
          <w:sz w:val="24"/>
          <w:szCs w:val="24"/>
        </w:rPr>
      </w:pPr>
    </w:p>
    <w:p w14:paraId="04C86D0D" w14:textId="77777777" w:rsidR="00BE1A35" w:rsidRPr="00F674A9" w:rsidRDefault="00BE1A35" w:rsidP="00BE1A35">
      <w:pPr>
        <w:pStyle w:val="Piedepgina"/>
        <w:jc w:val="both"/>
        <w:rPr>
          <w:rFonts w:cs="Arial"/>
          <w:b/>
          <w:i/>
          <w:sz w:val="16"/>
          <w:szCs w:val="16"/>
        </w:rPr>
      </w:pPr>
      <w:proofErr w:type="gramStart"/>
      <w:r>
        <w:rPr>
          <w:rFonts w:ascii="Arial" w:hAnsi="Arial" w:cs="Arial"/>
          <w:b/>
          <w:sz w:val="24"/>
          <w:szCs w:val="24"/>
        </w:rPr>
        <w:t>PRIMERO</w:t>
      </w:r>
      <w:r w:rsidRPr="006E4323">
        <w:rPr>
          <w:rFonts w:ascii="Arial" w:hAnsi="Arial" w:cs="Arial"/>
          <w:b/>
          <w:sz w:val="24"/>
          <w:szCs w:val="24"/>
        </w:rPr>
        <w:t>.-</w:t>
      </w:r>
      <w:proofErr w:type="gramEnd"/>
      <w:r w:rsidRPr="006E4323">
        <w:rPr>
          <w:rFonts w:ascii="Arial" w:hAnsi="Arial" w:cs="Arial"/>
          <w:b/>
          <w:sz w:val="24"/>
          <w:szCs w:val="24"/>
        </w:rPr>
        <w:t xml:space="preserve"> </w:t>
      </w:r>
      <w:r w:rsidRPr="006E4323">
        <w:rPr>
          <w:rFonts w:ascii="Arial" w:hAnsi="Arial" w:cs="Arial"/>
          <w:sz w:val="24"/>
          <w:szCs w:val="24"/>
        </w:rPr>
        <w:t xml:space="preserve">El Pleno del Ayuntamiento de San Pedro Tlaquepaque </w:t>
      </w:r>
      <w:r w:rsidRPr="006E4323">
        <w:rPr>
          <w:rFonts w:ascii="Arial" w:hAnsi="Arial" w:cs="Arial"/>
          <w:b/>
          <w:bCs/>
          <w:sz w:val="24"/>
          <w:szCs w:val="24"/>
        </w:rPr>
        <w:t>aprueba</w:t>
      </w:r>
      <w:r>
        <w:rPr>
          <w:rFonts w:ascii="Arial" w:hAnsi="Arial" w:cs="Arial"/>
          <w:b/>
          <w:bCs/>
          <w:sz w:val="24"/>
          <w:szCs w:val="24"/>
        </w:rPr>
        <w:t xml:space="preserve"> y autoriza</w:t>
      </w:r>
      <w:r w:rsidRPr="006E4323">
        <w:rPr>
          <w:rFonts w:ascii="Arial" w:hAnsi="Arial" w:cs="Arial"/>
          <w:b/>
          <w:bCs/>
          <w:sz w:val="24"/>
          <w:szCs w:val="24"/>
        </w:rPr>
        <w:t xml:space="preserve"> el dictamen que resuelve</w:t>
      </w:r>
      <w:r w:rsidRPr="006E4323">
        <w:rPr>
          <w:rFonts w:ascii="Arial" w:hAnsi="Arial" w:cs="Arial"/>
          <w:sz w:val="24"/>
          <w:szCs w:val="24"/>
        </w:rPr>
        <w:t xml:space="preserve"> </w:t>
      </w:r>
      <w:r w:rsidRPr="006E4323">
        <w:rPr>
          <w:rFonts w:ascii="Arial" w:hAnsi="Arial" w:cs="Arial"/>
          <w:b/>
          <w:sz w:val="24"/>
          <w:szCs w:val="24"/>
        </w:rPr>
        <w:t>el</w:t>
      </w:r>
      <w:r>
        <w:rPr>
          <w:rFonts w:ascii="Arial" w:hAnsi="Arial" w:cs="Arial"/>
          <w:b/>
          <w:sz w:val="24"/>
          <w:szCs w:val="24"/>
        </w:rPr>
        <w:t xml:space="preserve"> punto de</w:t>
      </w:r>
      <w:r w:rsidRPr="006E4323">
        <w:rPr>
          <w:rFonts w:ascii="Arial" w:hAnsi="Arial" w:cs="Arial"/>
          <w:b/>
          <w:sz w:val="24"/>
          <w:szCs w:val="24"/>
        </w:rPr>
        <w:t xml:space="preserve"> acuerdo número </w:t>
      </w:r>
      <w:r>
        <w:rPr>
          <w:rFonts w:ascii="Arial" w:hAnsi="Arial" w:cs="Arial"/>
          <w:b/>
          <w:bCs/>
          <w:sz w:val="24"/>
          <w:szCs w:val="24"/>
        </w:rPr>
        <w:t>0121</w:t>
      </w:r>
      <w:r w:rsidRPr="006E4323">
        <w:rPr>
          <w:rFonts w:ascii="Arial" w:hAnsi="Arial" w:cs="Arial"/>
          <w:b/>
          <w:bCs/>
          <w:sz w:val="24"/>
          <w:szCs w:val="24"/>
        </w:rPr>
        <w:t>/20</w:t>
      </w:r>
      <w:r>
        <w:rPr>
          <w:rFonts w:ascii="Arial" w:hAnsi="Arial" w:cs="Arial"/>
          <w:b/>
          <w:bCs/>
          <w:sz w:val="24"/>
          <w:szCs w:val="24"/>
        </w:rPr>
        <w:t>22</w:t>
      </w:r>
      <w:r w:rsidRPr="006E4323">
        <w:rPr>
          <w:rFonts w:ascii="Arial" w:hAnsi="Arial" w:cs="Arial"/>
          <w:b/>
          <w:bCs/>
          <w:sz w:val="24"/>
          <w:szCs w:val="24"/>
        </w:rPr>
        <w:t>/TC</w:t>
      </w:r>
      <w:r w:rsidRPr="006E4323">
        <w:rPr>
          <w:rFonts w:ascii="Arial" w:hAnsi="Arial" w:cs="Arial"/>
          <w:sz w:val="24"/>
          <w:szCs w:val="24"/>
        </w:rPr>
        <w:t xml:space="preserve">, </w:t>
      </w:r>
      <w:r w:rsidRPr="00CB0444">
        <w:rPr>
          <w:rFonts w:ascii="Arial" w:hAnsi="Arial" w:cs="Arial"/>
          <w:sz w:val="24"/>
          <w:szCs w:val="24"/>
        </w:rPr>
        <w:t>relativo a nombrar</w:t>
      </w:r>
      <w:r>
        <w:rPr>
          <w:rFonts w:ascii="Arial" w:hAnsi="Arial" w:cs="Arial"/>
          <w:sz w:val="24"/>
          <w:szCs w:val="24"/>
        </w:rPr>
        <w:t xml:space="preserve"> a los servidores públicos que funjan como autoridad de primer contacto de las dependencias de educación, cultura y seguridad pública, designando al siguiente personal: </w:t>
      </w:r>
    </w:p>
    <w:p w14:paraId="180C366F" w14:textId="77777777" w:rsidR="00BE1A35" w:rsidRDefault="00BE1A35" w:rsidP="00BE1A35">
      <w:pPr>
        <w:spacing w:after="0"/>
        <w:jc w:val="both"/>
        <w:rPr>
          <w:rFonts w:cs="Arial"/>
          <w:i/>
          <w:sz w:val="16"/>
          <w:szCs w:val="16"/>
        </w:rPr>
      </w:pPr>
    </w:p>
    <w:p w14:paraId="27910855" w14:textId="77777777" w:rsidR="00BE1A35" w:rsidRDefault="00BE1A35" w:rsidP="00BE1A35">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3641"/>
        <w:gridCol w:w="5301"/>
      </w:tblGrid>
      <w:tr w:rsidR="00BE1A35" w14:paraId="701EFE29" w14:textId="77777777" w:rsidTr="00224903">
        <w:tc>
          <w:tcPr>
            <w:tcW w:w="3652" w:type="dxa"/>
          </w:tcPr>
          <w:p w14:paraId="01F96DB7" w14:textId="77777777" w:rsidR="00BE1A35" w:rsidRPr="000B68D5" w:rsidRDefault="00BE1A35" w:rsidP="00224903">
            <w:pPr>
              <w:jc w:val="both"/>
              <w:rPr>
                <w:rFonts w:ascii="Arial" w:hAnsi="Arial" w:cs="Arial"/>
                <w:b/>
                <w:sz w:val="24"/>
                <w:szCs w:val="24"/>
              </w:rPr>
            </w:pPr>
            <w:r>
              <w:rPr>
                <w:rFonts w:ascii="Arial" w:hAnsi="Arial" w:cs="Arial"/>
                <w:b/>
                <w:sz w:val="24"/>
                <w:szCs w:val="24"/>
              </w:rPr>
              <w:t xml:space="preserve">       </w:t>
            </w:r>
            <w:r w:rsidRPr="000B68D5">
              <w:rPr>
                <w:rFonts w:ascii="Arial" w:hAnsi="Arial" w:cs="Arial"/>
                <w:b/>
                <w:sz w:val="24"/>
                <w:szCs w:val="24"/>
              </w:rPr>
              <w:t xml:space="preserve">DEPENDENCIA </w:t>
            </w:r>
          </w:p>
        </w:tc>
        <w:tc>
          <w:tcPr>
            <w:tcW w:w="5326" w:type="dxa"/>
          </w:tcPr>
          <w:p w14:paraId="58F2A7DF" w14:textId="77777777" w:rsidR="00BE1A35" w:rsidRPr="000B68D5" w:rsidRDefault="00BE1A35" w:rsidP="00224903">
            <w:pPr>
              <w:jc w:val="center"/>
              <w:rPr>
                <w:rFonts w:ascii="Arial" w:hAnsi="Arial" w:cs="Arial"/>
                <w:b/>
                <w:sz w:val="24"/>
                <w:szCs w:val="24"/>
              </w:rPr>
            </w:pPr>
            <w:r w:rsidRPr="000B68D5">
              <w:rPr>
                <w:rFonts w:ascii="Arial" w:hAnsi="Arial" w:cs="Arial"/>
                <w:b/>
                <w:sz w:val="24"/>
                <w:szCs w:val="24"/>
              </w:rPr>
              <w:t>NOMBRE</w:t>
            </w:r>
          </w:p>
        </w:tc>
      </w:tr>
      <w:tr w:rsidR="00BE1A35" w14:paraId="4F390E18" w14:textId="77777777" w:rsidTr="00224903">
        <w:tc>
          <w:tcPr>
            <w:tcW w:w="3652" w:type="dxa"/>
          </w:tcPr>
          <w:p w14:paraId="70096E2B" w14:textId="77777777" w:rsidR="00BE1A35" w:rsidRDefault="00BE1A35" w:rsidP="00224903">
            <w:pPr>
              <w:jc w:val="both"/>
              <w:rPr>
                <w:rFonts w:ascii="Arial" w:hAnsi="Arial" w:cs="Arial"/>
                <w:sz w:val="24"/>
                <w:szCs w:val="24"/>
              </w:rPr>
            </w:pPr>
            <w:r>
              <w:rPr>
                <w:rFonts w:ascii="Arial" w:hAnsi="Arial" w:cs="Arial"/>
                <w:sz w:val="24"/>
                <w:szCs w:val="24"/>
              </w:rPr>
              <w:t xml:space="preserve">DIRECCION DE EDUCACION </w:t>
            </w:r>
          </w:p>
        </w:tc>
        <w:tc>
          <w:tcPr>
            <w:tcW w:w="5326" w:type="dxa"/>
          </w:tcPr>
          <w:p w14:paraId="34D44A74" w14:textId="77777777" w:rsidR="00BE1A35" w:rsidRDefault="00BE1A35" w:rsidP="00224903">
            <w:pPr>
              <w:jc w:val="both"/>
              <w:rPr>
                <w:rFonts w:ascii="Arial" w:hAnsi="Arial" w:cs="Arial"/>
                <w:sz w:val="24"/>
                <w:szCs w:val="24"/>
              </w:rPr>
            </w:pPr>
            <w:r>
              <w:rPr>
                <w:rFonts w:ascii="Arial" w:hAnsi="Arial" w:cs="Arial"/>
                <w:sz w:val="24"/>
                <w:szCs w:val="24"/>
              </w:rPr>
              <w:t xml:space="preserve">LIC. JANETH ESTEFANÍA ALVARADO ROMERO </w:t>
            </w:r>
          </w:p>
        </w:tc>
      </w:tr>
      <w:tr w:rsidR="00BE1A35" w14:paraId="4E2BA236" w14:textId="77777777" w:rsidTr="00224903">
        <w:tc>
          <w:tcPr>
            <w:tcW w:w="3652" w:type="dxa"/>
          </w:tcPr>
          <w:p w14:paraId="5ADE9345" w14:textId="77777777" w:rsidR="00BE1A35" w:rsidRDefault="00BE1A35" w:rsidP="00224903">
            <w:pPr>
              <w:jc w:val="both"/>
              <w:rPr>
                <w:rFonts w:ascii="Arial" w:hAnsi="Arial" w:cs="Arial"/>
                <w:sz w:val="24"/>
                <w:szCs w:val="24"/>
              </w:rPr>
            </w:pPr>
            <w:r>
              <w:rPr>
                <w:rFonts w:ascii="Arial" w:hAnsi="Arial" w:cs="Arial"/>
                <w:sz w:val="24"/>
                <w:szCs w:val="24"/>
              </w:rPr>
              <w:t xml:space="preserve">DIRECCION DE CULTURA </w:t>
            </w:r>
          </w:p>
        </w:tc>
        <w:tc>
          <w:tcPr>
            <w:tcW w:w="5326" w:type="dxa"/>
          </w:tcPr>
          <w:p w14:paraId="27C4B521" w14:textId="77777777" w:rsidR="00BE1A35" w:rsidRDefault="00BE1A35" w:rsidP="00224903">
            <w:pPr>
              <w:jc w:val="both"/>
              <w:rPr>
                <w:rFonts w:ascii="Arial" w:hAnsi="Arial" w:cs="Arial"/>
                <w:sz w:val="24"/>
                <w:szCs w:val="24"/>
              </w:rPr>
            </w:pPr>
            <w:r>
              <w:rPr>
                <w:rFonts w:ascii="Arial" w:hAnsi="Arial" w:cs="Arial"/>
                <w:sz w:val="24"/>
                <w:szCs w:val="24"/>
              </w:rPr>
              <w:t xml:space="preserve">GABRIELA DEL VALLE GAVIÑO </w:t>
            </w:r>
          </w:p>
          <w:p w14:paraId="40657E84" w14:textId="77777777" w:rsidR="00BE1A35" w:rsidRDefault="00BE1A35" w:rsidP="00224903">
            <w:pPr>
              <w:jc w:val="both"/>
              <w:rPr>
                <w:rFonts w:ascii="Arial" w:hAnsi="Arial" w:cs="Arial"/>
                <w:sz w:val="24"/>
                <w:szCs w:val="24"/>
              </w:rPr>
            </w:pPr>
          </w:p>
          <w:p w14:paraId="10B36B64" w14:textId="77777777" w:rsidR="00BE1A35" w:rsidRDefault="00BE1A35" w:rsidP="00224903">
            <w:pPr>
              <w:jc w:val="both"/>
              <w:rPr>
                <w:rFonts w:ascii="Arial" w:hAnsi="Arial" w:cs="Arial"/>
                <w:sz w:val="24"/>
                <w:szCs w:val="24"/>
              </w:rPr>
            </w:pPr>
          </w:p>
        </w:tc>
      </w:tr>
      <w:tr w:rsidR="00BE1A35" w14:paraId="16971A25" w14:textId="77777777" w:rsidTr="00224903">
        <w:tc>
          <w:tcPr>
            <w:tcW w:w="3652" w:type="dxa"/>
          </w:tcPr>
          <w:p w14:paraId="7AFAC502" w14:textId="77777777" w:rsidR="00BE1A35" w:rsidRDefault="00BE1A35" w:rsidP="00224903">
            <w:pPr>
              <w:jc w:val="both"/>
              <w:rPr>
                <w:rFonts w:ascii="Arial" w:hAnsi="Arial" w:cs="Arial"/>
                <w:sz w:val="24"/>
                <w:szCs w:val="24"/>
              </w:rPr>
            </w:pPr>
            <w:r>
              <w:rPr>
                <w:rFonts w:ascii="Arial" w:hAnsi="Arial" w:cs="Arial"/>
                <w:sz w:val="24"/>
                <w:szCs w:val="24"/>
              </w:rPr>
              <w:t xml:space="preserve">COMISARIA DE LA POLICIA PREVENTIVA MUNICIPAL </w:t>
            </w:r>
          </w:p>
        </w:tc>
        <w:tc>
          <w:tcPr>
            <w:tcW w:w="5326" w:type="dxa"/>
          </w:tcPr>
          <w:p w14:paraId="0164E44D" w14:textId="77777777" w:rsidR="00BE1A35" w:rsidRDefault="00BE1A35" w:rsidP="00224903">
            <w:pPr>
              <w:jc w:val="both"/>
              <w:rPr>
                <w:rFonts w:ascii="Arial" w:hAnsi="Arial" w:cs="Arial"/>
                <w:sz w:val="24"/>
                <w:szCs w:val="24"/>
              </w:rPr>
            </w:pPr>
            <w:r>
              <w:rPr>
                <w:rFonts w:ascii="Arial" w:hAnsi="Arial" w:cs="Arial"/>
                <w:sz w:val="24"/>
                <w:szCs w:val="24"/>
              </w:rPr>
              <w:t xml:space="preserve">LTS. LUZ MARIA PATRICIO MENDIOLA. </w:t>
            </w:r>
          </w:p>
        </w:tc>
      </w:tr>
    </w:tbl>
    <w:p w14:paraId="3DD2AB73" w14:textId="77777777" w:rsidR="00BE1A35" w:rsidRPr="00693188" w:rsidRDefault="00BE1A35" w:rsidP="00BE1A35">
      <w:pPr>
        <w:spacing w:after="0"/>
        <w:jc w:val="both"/>
        <w:rPr>
          <w:rFonts w:ascii="Arial" w:hAnsi="Arial" w:cs="Arial"/>
          <w:b/>
          <w:color w:val="FF0000"/>
          <w:sz w:val="16"/>
          <w:szCs w:val="16"/>
        </w:rPr>
      </w:pPr>
    </w:p>
    <w:p w14:paraId="06ED2DB1" w14:textId="77777777" w:rsidR="00BE1A35" w:rsidRDefault="00BE1A35" w:rsidP="00BE1A35">
      <w:pPr>
        <w:pStyle w:val="Sinespaciado1"/>
        <w:spacing w:line="276" w:lineRule="auto"/>
        <w:jc w:val="both"/>
        <w:rPr>
          <w:rFonts w:ascii="Arial" w:hAnsi="Arial" w:cs="Arial"/>
          <w:bCs/>
          <w:sz w:val="24"/>
          <w:szCs w:val="24"/>
        </w:rPr>
      </w:pPr>
      <w:proofErr w:type="gramStart"/>
      <w:r>
        <w:rPr>
          <w:rFonts w:ascii="Arial" w:hAnsi="Arial" w:cs="Arial"/>
          <w:b/>
          <w:sz w:val="24"/>
          <w:szCs w:val="24"/>
        </w:rPr>
        <w:lastRenderedPageBreak/>
        <w:t>SEGUNDO</w:t>
      </w:r>
      <w:r w:rsidRPr="006E4323">
        <w:rPr>
          <w:rFonts w:ascii="Arial" w:hAnsi="Arial" w:cs="Arial"/>
          <w:b/>
          <w:sz w:val="24"/>
          <w:szCs w:val="24"/>
        </w:rPr>
        <w:t>.-</w:t>
      </w:r>
      <w:proofErr w:type="gramEnd"/>
      <w:r w:rsidRPr="006E4323">
        <w:rPr>
          <w:rFonts w:ascii="Arial" w:hAnsi="Arial" w:cs="Arial"/>
          <w:b/>
          <w:sz w:val="24"/>
          <w:szCs w:val="24"/>
        </w:rPr>
        <w:t xml:space="preserve"> </w:t>
      </w:r>
      <w:r w:rsidRPr="006E4323">
        <w:rPr>
          <w:rFonts w:ascii="Arial" w:hAnsi="Arial" w:cs="Arial"/>
          <w:sz w:val="24"/>
          <w:szCs w:val="24"/>
        </w:rPr>
        <w:t xml:space="preserve">El Pleno del Ayuntamiento de San Pedro Tlaquepaque </w:t>
      </w:r>
      <w:r w:rsidRPr="006E4323">
        <w:rPr>
          <w:rFonts w:ascii="Arial" w:hAnsi="Arial" w:cs="Arial"/>
          <w:b/>
          <w:bCs/>
          <w:sz w:val="24"/>
          <w:szCs w:val="24"/>
        </w:rPr>
        <w:t>aprueba</w:t>
      </w:r>
      <w:r>
        <w:rPr>
          <w:rFonts w:ascii="Arial" w:hAnsi="Arial" w:cs="Arial"/>
          <w:b/>
          <w:bCs/>
          <w:sz w:val="24"/>
          <w:szCs w:val="24"/>
        </w:rPr>
        <w:t xml:space="preserve"> y autoriza </w:t>
      </w:r>
      <w:r w:rsidRPr="0087217F">
        <w:rPr>
          <w:rFonts w:ascii="Arial" w:hAnsi="Arial" w:cs="Arial"/>
          <w:bCs/>
          <w:sz w:val="24"/>
          <w:szCs w:val="24"/>
        </w:rPr>
        <w:t>hacer del conocimiento a</w:t>
      </w:r>
      <w:r>
        <w:rPr>
          <w:rFonts w:ascii="Arial" w:hAnsi="Arial" w:cs="Arial"/>
          <w:b/>
          <w:bCs/>
          <w:sz w:val="24"/>
          <w:szCs w:val="24"/>
        </w:rPr>
        <w:t xml:space="preserve"> </w:t>
      </w:r>
      <w:r>
        <w:rPr>
          <w:rFonts w:ascii="Arial" w:hAnsi="Arial" w:cs="Arial"/>
          <w:bCs/>
          <w:sz w:val="24"/>
          <w:szCs w:val="24"/>
        </w:rPr>
        <w:t xml:space="preserve">la Secretaría Ejecutiva del Sistema Municipal de Protección de los Derechos de Niñas, Niños y Adolescentes de San Pedro Tlaquepaque, para los efectos legales a que haya lugar. </w:t>
      </w:r>
    </w:p>
    <w:p w14:paraId="53FE89A2" w14:textId="77777777" w:rsidR="00BE1A35" w:rsidRDefault="00BE1A35" w:rsidP="00BE1A35">
      <w:pPr>
        <w:pStyle w:val="Sinespaciado1"/>
        <w:spacing w:line="276" w:lineRule="auto"/>
        <w:jc w:val="both"/>
        <w:rPr>
          <w:rFonts w:ascii="Arial" w:hAnsi="Arial" w:cs="Arial"/>
          <w:bCs/>
          <w:sz w:val="24"/>
          <w:szCs w:val="24"/>
        </w:rPr>
      </w:pPr>
    </w:p>
    <w:p w14:paraId="66F2FDBE" w14:textId="77777777" w:rsidR="00BE1A35" w:rsidRPr="0087217F" w:rsidRDefault="00BE1A35" w:rsidP="00BE1A35">
      <w:pPr>
        <w:pStyle w:val="Sinespaciado1"/>
        <w:spacing w:line="276" w:lineRule="auto"/>
        <w:jc w:val="both"/>
        <w:rPr>
          <w:rFonts w:ascii="Arial" w:hAnsi="Arial" w:cs="Arial"/>
          <w:b/>
          <w:color w:val="FF0000"/>
          <w:sz w:val="24"/>
          <w:szCs w:val="24"/>
        </w:rPr>
      </w:pPr>
      <w:proofErr w:type="gramStart"/>
      <w:r w:rsidRPr="0087217F">
        <w:rPr>
          <w:rFonts w:ascii="Arial" w:hAnsi="Arial" w:cs="Arial"/>
          <w:b/>
          <w:bCs/>
          <w:sz w:val="24"/>
          <w:szCs w:val="24"/>
        </w:rPr>
        <w:t>TERCERO.-</w:t>
      </w:r>
      <w:proofErr w:type="gramEnd"/>
      <w:r w:rsidRPr="0087217F">
        <w:rPr>
          <w:rFonts w:ascii="Arial" w:hAnsi="Arial" w:cs="Arial"/>
          <w:b/>
          <w:bCs/>
          <w:sz w:val="24"/>
          <w:szCs w:val="24"/>
        </w:rPr>
        <w:t xml:space="preserve"> </w:t>
      </w:r>
      <w:r w:rsidRPr="006E4323">
        <w:rPr>
          <w:rFonts w:ascii="Arial" w:hAnsi="Arial" w:cs="Arial"/>
          <w:sz w:val="24"/>
          <w:szCs w:val="24"/>
        </w:rPr>
        <w:t xml:space="preserve">El Pleno del Ayuntamiento de San Pedro Tlaquepaque </w:t>
      </w:r>
      <w:r w:rsidRPr="006E4323">
        <w:rPr>
          <w:rFonts w:ascii="Arial" w:hAnsi="Arial" w:cs="Arial"/>
          <w:b/>
          <w:bCs/>
          <w:sz w:val="24"/>
          <w:szCs w:val="24"/>
        </w:rPr>
        <w:t>aprueba</w:t>
      </w:r>
      <w:r>
        <w:rPr>
          <w:rFonts w:ascii="Arial" w:hAnsi="Arial" w:cs="Arial"/>
          <w:b/>
          <w:bCs/>
          <w:sz w:val="24"/>
          <w:szCs w:val="24"/>
        </w:rPr>
        <w:t xml:space="preserve"> y autoriza </w:t>
      </w:r>
      <w:r w:rsidRPr="001C0FE3">
        <w:rPr>
          <w:rFonts w:ascii="Arial" w:hAnsi="Arial" w:cs="Arial"/>
          <w:bCs/>
          <w:sz w:val="24"/>
          <w:szCs w:val="24"/>
        </w:rPr>
        <w:t>su publicación en la página electrónica y en la Gaceta Municipal</w:t>
      </w:r>
      <w:r>
        <w:rPr>
          <w:rFonts w:ascii="Arial" w:hAnsi="Arial" w:cs="Arial"/>
          <w:bCs/>
          <w:sz w:val="24"/>
          <w:szCs w:val="24"/>
        </w:rPr>
        <w:t xml:space="preserve">. </w:t>
      </w:r>
    </w:p>
    <w:tbl>
      <w:tblPr>
        <w:tblStyle w:val="Tablaconcuadrcula"/>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BE1A35" w:rsidRPr="008742D0" w14:paraId="5D5A18A6" w14:textId="77777777" w:rsidTr="00224903">
        <w:trPr>
          <w:trHeight w:val="1388"/>
        </w:trPr>
        <w:tc>
          <w:tcPr>
            <w:tcW w:w="9782" w:type="dxa"/>
          </w:tcPr>
          <w:p w14:paraId="12FD3F76" w14:textId="77777777" w:rsidR="00BE1A35" w:rsidRPr="00313130" w:rsidRDefault="00BE1A35" w:rsidP="00224903">
            <w:pPr>
              <w:jc w:val="both"/>
              <w:rPr>
                <w:rFonts w:ascii="Arial" w:hAnsi="Arial" w:cs="Arial"/>
                <w:b/>
                <w:sz w:val="4"/>
                <w:szCs w:val="4"/>
              </w:rPr>
            </w:pPr>
          </w:p>
          <w:p w14:paraId="187858C1" w14:textId="511A9051" w:rsidR="00BE1A35" w:rsidRDefault="00BE1A35" w:rsidP="00224903">
            <w:pPr>
              <w:jc w:val="both"/>
              <w:rPr>
                <w:rFonts w:ascii="Arial" w:hAnsi="Arial" w:cs="Arial"/>
                <w:b/>
                <w:sz w:val="24"/>
                <w:szCs w:val="24"/>
              </w:rPr>
            </w:pPr>
          </w:p>
          <w:p w14:paraId="031F59B5" w14:textId="77777777" w:rsidR="00313130" w:rsidRDefault="00313130" w:rsidP="00224903">
            <w:pPr>
              <w:jc w:val="both"/>
              <w:rPr>
                <w:rFonts w:ascii="Arial" w:hAnsi="Arial" w:cs="Arial"/>
                <w:b/>
                <w:sz w:val="24"/>
                <w:szCs w:val="24"/>
              </w:rPr>
            </w:pPr>
          </w:p>
          <w:p w14:paraId="5BF19125" w14:textId="77777777" w:rsidR="00BE1A35" w:rsidRPr="008742D0" w:rsidRDefault="00BE1A35" w:rsidP="00224903">
            <w:pPr>
              <w:jc w:val="both"/>
              <w:rPr>
                <w:rFonts w:ascii="Arial" w:hAnsi="Arial" w:cs="Arial"/>
                <w:b/>
                <w:bCs/>
              </w:rPr>
            </w:pPr>
            <w:r w:rsidRPr="00D43B04">
              <w:rPr>
                <w:rFonts w:ascii="Arial" w:hAnsi="Arial" w:cs="Arial"/>
                <w:b/>
                <w:sz w:val="24"/>
                <w:szCs w:val="24"/>
              </w:rPr>
              <w:t xml:space="preserve">Notifíquese. - </w:t>
            </w:r>
            <w:r w:rsidRPr="00D43B04">
              <w:rPr>
                <w:rFonts w:ascii="Arial" w:hAnsi="Arial" w:cs="Arial"/>
                <w:sz w:val="24"/>
                <w:szCs w:val="24"/>
              </w:rPr>
              <w:t xml:space="preserve">A la </w:t>
            </w:r>
            <w:proofErr w:type="gramStart"/>
            <w:r w:rsidRPr="00D43B04">
              <w:rPr>
                <w:rFonts w:ascii="Arial" w:hAnsi="Arial" w:cs="Arial"/>
                <w:sz w:val="24"/>
                <w:szCs w:val="24"/>
              </w:rPr>
              <w:t>Presidenta</w:t>
            </w:r>
            <w:proofErr w:type="gramEnd"/>
            <w:r w:rsidRPr="00D43B04">
              <w:rPr>
                <w:rFonts w:ascii="Arial" w:hAnsi="Arial" w:cs="Arial"/>
                <w:sz w:val="24"/>
                <w:szCs w:val="24"/>
              </w:rPr>
              <w:t xml:space="preserve"> Municipal, al Síndico Municipal, al Secretario del Ayuntamiento, </w:t>
            </w:r>
            <w:r>
              <w:rPr>
                <w:rFonts w:ascii="Arial" w:hAnsi="Arial" w:cs="Arial"/>
                <w:sz w:val="24"/>
                <w:szCs w:val="24"/>
              </w:rPr>
              <w:t xml:space="preserve">SIPPINA </w:t>
            </w:r>
            <w:r w:rsidRPr="00D43B04">
              <w:rPr>
                <w:rFonts w:ascii="Arial" w:hAnsi="Arial" w:cs="Arial"/>
                <w:sz w:val="24"/>
                <w:szCs w:val="24"/>
              </w:rPr>
              <w:t>y a l</w:t>
            </w:r>
            <w:r>
              <w:rPr>
                <w:rFonts w:ascii="Arial" w:hAnsi="Arial" w:cs="Arial"/>
                <w:sz w:val="24"/>
                <w:szCs w:val="24"/>
              </w:rPr>
              <w:t>as demás dependencias involucra</w:t>
            </w:r>
            <w:r w:rsidRPr="00D43B04">
              <w:rPr>
                <w:rFonts w:ascii="Arial" w:hAnsi="Arial" w:cs="Arial"/>
                <w:sz w:val="24"/>
                <w:szCs w:val="24"/>
              </w:rPr>
              <w:t>das para que surta efectos legales a que haya lugar</w:t>
            </w:r>
            <w:r>
              <w:rPr>
                <w:rFonts w:ascii="Arial" w:hAnsi="Arial" w:cs="Arial"/>
                <w:sz w:val="24"/>
                <w:szCs w:val="24"/>
              </w:rPr>
              <w:t>.</w:t>
            </w:r>
            <w:r w:rsidRPr="00D43B04">
              <w:rPr>
                <w:rFonts w:ascii="Arial" w:hAnsi="Arial" w:cs="Arial"/>
                <w:sz w:val="24"/>
                <w:szCs w:val="24"/>
              </w:rPr>
              <w:t xml:space="preserve"> </w:t>
            </w:r>
          </w:p>
        </w:tc>
      </w:tr>
      <w:tr w:rsidR="00BE1A35" w:rsidRPr="008742D0" w14:paraId="4A25381C" w14:textId="77777777" w:rsidTr="00224903">
        <w:tc>
          <w:tcPr>
            <w:tcW w:w="9782" w:type="dxa"/>
          </w:tcPr>
          <w:p w14:paraId="64707AD5" w14:textId="77777777" w:rsidR="00BE1A35" w:rsidRPr="00313130" w:rsidRDefault="00BE1A35" w:rsidP="00224903">
            <w:pPr>
              <w:jc w:val="both"/>
              <w:rPr>
                <w:rFonts w:ascii="Arial" w:hAnsi="Arial" w:cs="Arial"/>
                <w:sz w:val="12"/>
                <w:szCs w:val="12"/>
              </w:rPr>
            </w:pPr>
          </w:p>
        </w:tc>
      </w:tr>
      <w:tr w:rsidR="00BE1A35" w:rsidRPr="008742D0" w14:paraId="662A3E59" w14:textId="77777777" w:rsidTr="00224903">
        <w:tc>
          <w:tcPr>
            <w:tcW w:w="9782" w:type="dxa"/>
          </w:tcPr>
          <w:p w14:paraId="60D8151D" w14:textId="77777777" w:rsidR="00313130" w:rsidRDefault="00313130" w:rsidP="00224903">
            <w:pPr>
              <w:jc w:val="center"/>
              <w:rPr>
                <w:rFonts w:ascii="Arial" w:hAnsi="Arial" w:cs="Arial"/>
                <w:b/>
                <w:sz w:val="24"/>
                <w:szCs w:val="24"/>
              </w:rPr>
            </w:pPr>
          </w:p>
          <w:p w14:paraId="10E6783F" w14:textId="64C125E8" w:rsidR="00BE1A35" w:rsidRPr="00D43B04" w:rsidRDefault="00BE1A35" w:rsidP="00224903">
            <w:pPr>
              <w:jc w:val="center"/>
              <w:rPr>
                <w:rFonts w:ascii="Arial" w:hAnsi="Arial" w:cs="Arial"/>
                <w:b/>
                <w:sz w:val="24"/>
                <w:szCs w:val="24"/>
              </w:rPr>
            </w:pPr>
            <w:r w:rsidRPr="00D43B04">
              <w:rPr>
                <w:rFonts w:ascii="Arial" w:hAnsi="Arial" w:cs="Arial"/>
                <w:b/>
                <w:sz w:val="24"/>
                <w:szCs w:val="24"/>
              </w:rPr>
              <w:t>ATENTAMENTE.</w:t>
            </w:r>
          </w:p>
          <w:p w14:paraId="749FB5D7" w14:textId="77777777" w:rsidR="00BE1A35" w:rsidRPr="00D43B04" w:rsidRDefault="00BE1A35" w:rsidP="00224903">
            <w:pPr>
              <w:jc w:val="center"/>
              <w:rPr>
                <w:rFonts w:ascii="Arial" w:hAnsi="Arial" w:cs="Arial"/>
                <w:b/>
                <w:sz w:val="24"/>
                <w:szCs w:val="24"/>
              </w:rPr>
            </w:pPr>
            <w:r>
              <w:rPr>
                <w:rFonts w:ascii="Arial" w:hAnsi="Arial" w:cs="Arial"/>
                <w:b/>
                <w:sz w:val="24"/>
                <w:szCs w:val="24"/>
              </w:rPr>
              <w:t>SAN PEDRO TLAQUEPAQUE, JALISCO, AL DÍA DE SU PRESENTACIÓN.</w:t>
            </w:r>
          </w:p>
          <w:p w14:paraId="2E0FF8B6" w14:textId="77777777" w:rsidR="00BE1A35" w:rsidRPr="00D43B04" w:rsidRDefault="00BE1A35" w:rsidP="00224903">
            <w:pPr>
              <w:jc w:val="center"/>
              <w:rPr>
                <w:rFonts w:ascii="Arial" w:hAnsi="Arial" w:cs="Arial"/>
                <w:b/>
                <w:sz w:val="24"/>
                <w:szCs w:val="24"/>
              </w:rPr>
            </w:pPr>
            <w:r>
              <w:rPr>
                <w:rFonts w:ascii="Arial" w:hAnsi="Arial" w:cs="Arial"/>
                <w:b/>
                <w:sz w:val="24"/>
                <w:szCs w:val="24"/>
                <w:u w:val="single"/>
              </w:rPr>
              <w:t>INTEGRANTES DE LA COMISIÓ</w:t>
            </w:r>
            <w:r w:rsidRPr="00D43B04">
              <w:rPr>
                <w:rFonts w:ascii="Arial" w:hAnsi="Arial" w:cs="Arial"/>
                <w:b/>
                <w:sz w:val="24"/>
                <w:szCs w:val="24"/>
                <w:u w:val="single"/>
              </w:rPr>
              <w:t xml:space="preserve">N EDILICIA DE </w:t>
            </w:r>
            <w:r>
              <w:rPr>
                <w:rFonts w:ascii="Arial" w:hAnsi="Arial" w:cs="Arial"/>
                <w:b/>
                <w:sz w:val="24"/>
                <w:szCs w:val="24"/>
                <w:u w:val="single"/>
              </w:rPr>
              <w:t xml:space="preserve">DEFENSA DE NIÑOS, NIÑAS Y ADOLESCENTES </w:t>
            </w:r>
          </w:p>
          <w:p w14:paraId="35C51E7B" w14:textId="77777777" w:rsidR="00BE1A35" w:rsidRPr="0092347B" w:rsidRDefault="00BE1A35" w:rsidP="00224903">
            <w:pPr>
              <w:jc w:val="center"/>
              <w:rPr>
                <w:rFonts w:ascii="Arial" w:hAnsi="Arial" w:cs="Arial"/>
                <w:b/>
                <w:color w:val="FF0000"/>
                <w:sz w:val="24"/>
                <w:szCs w:val="24"/>
              </w:rPr>
            </w:pPr>
          </w:p>
          <w:p w14:paraId="3B43BA6A" w14:textId="5CAEF697" w:rsidR="00BE1A35" w:rsidRDefault="00BE1A35" w:rsidP="00224903">
            <w:pPr>
              <w:jc w:val="center"/>
              <w:rPr>
                <w:rFonts w:ascii="Arial" w:hAnsi="Arial" w:cs="Arial"/>
                <w:b/>
                <w:color w:val="FF0000"/>
                <w:sz w:val="24"/>
                <w:szCs w:val="24"/>
              </w:rPr>
            </w:pPr>
          </w:p>
          <w:p w14:paraId="3F36DEC4" w14:textId="77777777" w:rsidR="00313130" w:rsidRPr="0092347B" w:rsidRDefault="00313130" w:rsidP="00224903">
            <w:pPr>
              <w:jc w:val="center"/>
              <w:rPr>
                <w:rFonts w:ascii="Arial" w:hAnsi="Arial" w:cs="Arial"/>
                <w:b/>
                <w:color w:val="FF0000"/>
                <w:sz w:val="24"/>
                <w:szCs w:val="24"/>
              </w:rPr>
            </w:pPr>
          </w:p>
          <w:p w14:paraId="30533672" w14:textId="77777777" w:rsidR="00BE1A35" w:rsidRPr="00D43B04" w:rsidRDefault="00BE1A35" w:rsidP="00224903">
            <w:pPr>
              <w:jc w:val="center"/>
              <w:rPr>
                <w:rFonts w:ascii="Arial" w:hAnsi="Arial" w:cs="Arial"/>
                <w:b/>
                <w:sz w:val="24"/>
                <w:szCs w:val="24"/>
              </w:rPr>
            </w:pPr>
            <w:r w:rsidRPr="00D43B04">
              <w:rPr>
                <w:rFonts w:ascii="Arial" w:hAnsi="Arial" w:cs="Arial"/>
                <w:b/>
                <w:sz w:val="24"/>
                <w:szCs w:val="24"/>
              </w:rPr>
              <w:t>MTRO. JOSÉ LUIS SALAZAR MART</w:t>
            </w:r>
            <w:r>
              <w:rPr>
                <w:rFonts w:ascii="Arial" w:hAnsi="Arial" w:cs="Arial"/>
                <w:b/>
                <w:sz w:val="24"/>
                <w:szCs w:val="24"/>
              </w:rPr>
              <w:t>Í</w:t>
            </w:r>
            <w:r w:rsidRPr="00D43B04">
              <w:rPr>
                <w:rFonts w:ascii="Arial" w:hAnsi="Arial" w:cs="Arial"/>
                <w:b/>
                <w:sz w:val="24"/>
                <w:szCs w:val="24"/>
              </w:rPr>
              <w:t>N</w:t>
            </w:r>
            <w:r>
              <w:rPr>
                <w:rFonts w:ascii="Arial" w:hAnsi="Arial" w:cs="Arial"/>
                <w:b/>
                <w:sz w:val="24"/>
                <w:szCs w:val="24"/>
              </w:rPr>
              <w:t>E</w:t>
            </w:r>
            <w:r w:rsidRPr="00D43B04">
              <w:rPr>
                <w:rFonts w:ascii="Arial" w:hAnsi="Arial" w:cs="Arial"/>
                <w:b/>
                <w:sz w:val="24"/>
                <w:szCs w:val="24"/>
              </w:rPr>
              <w:t>Z</w:t>
            </w:r>
          </w:p>
          <w:p w14:paraId="035C8743" w14:textId="77777777" w:rsidR="00BE1A35" w:rsidRPr="00D43B04" w:rsidRDefault="00BE1A35" w:rsidP="00224903">
            <w:pPr>
              <w:jc w:val="center"/>
              <w:rPr>
                <w:rFonts w:ascii="Arial" w:hAnsi="Arial" w:cs="Arial"/>
                <w:b/>
                <w:sz w:val="24"/>
                <w:szCs w:val="24"/>
              </w:rPr>
            </w:pPr>
            <w:r w:rsidRPr="00D43B04">
              <w:rPr>
                <w:rFonts w:ascii="Arial" w:hAnsi="Arial" w:cs="Arial"/>
                <w:b/>
                <w:sz w:val="24"/>
                <w:szCs w:val="24"/>
              </w:rPr>
              <w:t xml:space="preserve">PRESIDENTE </w:t>
            </w:r>
          </w:p>
          <w:p w14:paraId="0FBDD2A2" w14:textId="370CCBDD" w:rsidR="00BE1A35" w:rsidRDefault="00BE1A35" w:rsidP="00224903">
            <w:pPr>
              <w:jc w:val="center"/>
              <w:rPr>
                <w:rFonts w:ascii="Arial" w:hAnsi="Arial" w:cs="Arial"/>
                <w:b/>
                <w:color w:val="FF0000"/>
                <w:sz w:val="24"/>
                <w:szCs w:val="24"/>
              </w:rPr>
            </w:pPr>
          </w:p>
          <w:p w14:paraId="00F59BC8" w14:textId="77777777" w:rsidR="00313130" w:rsidRPr="0092347B" w:rsidRDefault="00313130" w:rsidP="00224903">
            <w:pPr>
              <w:jc w:val="center"/>
              <w:rPr>
                <w:rFonts w:ascii="Arial" w:hAnsi="Arial" w:cs="Arial"/>
                <w:b/>
                <w:color w:val="FF0000"/>
                <w:sz w:val="24"/>
                <w:szCs w:val="24"/>
              </w:rPr>
            </w:pPr>
          </w:p>
          <w:p w14:paraId="6A157A3E" w14:textId="77777777" w:rsidR="00BE1A35" w:rsidRPr="0092347B" w:rsidRDefault="00BE1A35" w:rsidP="00224903">
            <w:pPr>
              <w:jc w:val="center"/>
              <w:rPr>
                <w:rFonts w:ascii="Arial" w:hAnsi="Arial" w:cs="Arial"/>
                <w:b/>
                <w:color w:val="FF0000"/>
                <w:sz w:val="24"/>
                <w:szCs w:val="24"/>
              </w:rPr>
            </w:pPr>
          </w:p>
          <w:p w14:paraId="54FF9C0D" w14:textId="77777777" w:rsidR="00BE1A35" w:rsidRDefault="00BE1A35" w:rsidP="00224903">
            <w:pPr>
              <w:tabs>
                <w:tab w:val="left" w:pos="7155"/>
              </w:tabs>
              <w:jc w:val="center"/>
              <w:rPr>
                <w:rFonts w:ascii="Arial" w:hAnsi="Arial" w:cs="Arial"/>
                <w:b/>
                <w:sz w:val="24"/>
                <w:szCs w:val="24"/>
              </w:rPr>
            </w:pPr>
            <w:r>
              <w:rPr>
                <w:rFonts w:ascii="Arial" w:hAnsi="Arial" w:cs="Arial"/>
                <w:b/>
                <w:sz w:val="24"/>
                <w:szCs w:val="24"/>
              </w:rPr>
              <w:t xml:space="preserve">ROBERTO GERARDO ALBARRAN MAGAÑA. </w:t>
            </w:r>
          </w:p>
          <w:p w14:paraId="6D127E67" w14:textId="77777777" w:rsidR="00BE1A35" w:rsidRDefault="00BE1A35" w:rsidP="00224903">
            <w:pPr>
              <w:tabs>
                <w:tab w:val="left" w:pos="7155"/>
              </w:tabs>
              <w:jc w:val="center"/>
              <w:rPr>
                <w:rFonts w:ascii="Arial" w:hAnsi="Arial" w:cs="Arial"/>
                <w:b/>
                <w:sz w:val="24"/>
                <w:szCs w:val="24"/>
              </w:rPr>
            </w:pPr>
            <w:r>
              <w:rPr>
                <w:rFonts w:ascii="Arial" w:hAnsi="Arial" w:cs="Arial"/>
                <w:b/>
                <w:sz w:val="24"/>
                <w:szCs w:val="24"/>
              </w:rPr>
              <w:t xml:space="preserve">VOCAL </w:t>
            </w:r>
          </w:p>
          <w:p w14:paraId="798833E5" w14:textId="6965E780" w:rsidR="00BE1A35" w:rsidRDefault="00BE1A35" w:rsidP="00224903">
            <w:pPr>
              <w:tabs>
                <w:tab w:val="left" w:pos="7155"/>
              </w:tabs>
              <w:jc w:val="center"/>
              <w:rPr>
                <w:rFonts w:ascii="Arial" w:hAnsi="Arial" w:cs="Arial"/>
                <w:b/>
                <w:sz w:val="24"/>
                <w:szCs w:val="24"/>
              </w:rPr>
            </w:pPr>
          </w:p>
          <w:p w14:paraId="056EFAE9" w14:textId="77777777" w:rsidR="00313130" w:rsidRDefault="00313130" w:rsidP="00224903">
            <w:pPr>
              <w:tabs>
                <w:tab w:val="left" w:pos="7155"/>
              </w:tabs>
              <w:jc w:val="center"/>
              <w:rPr>
                <w:rFonts w:ascii="Arial" w:hAnsi="Arial" w:cs="Arial"/>
                <w:b/>
                <w:sz w:val="24"/>
                <w:szCs w:val="24"/>
              </w:rPr>
            </w:pPr>
          </w:p>
          <w:p w14:paraId="793BC968" w14:textId="77777777" w:rsidR="00BE1A35" w:rsidRDefault="00BE1A35" w:rsidP="00224903">
            <w:pPr>
              <w:tabs>
                <w:tab w:val="left" w:pos="7155"/>
              </w:tabs>
              <w:jc w:val="center"/>
              <w:rPr>
                <w:rFonts w:ascii="Arial" w:hAnsi="Arial" w:cs="Arial"/>
                <w:b/>
                <w:sz w:val="24"/>
                <w:szCs w:val="24"/>
              </w:rPr>
            </w:pPr>
          </w:p>
          <w:p w14:paraId="6C32A831" w14:textId="77777777" w:rsidR="00BE1A35" w:rsidRDefault="00BE1A35" w:rsidP="00224903">
            <w:pPr>
              <w:tabs>
                <w:tab w:val="left" w:pos="7155"/>
              </w:tabs>
              <w:jc w:val="center"/>
              <w:rPr>
                <w:rFonts w:ascii="Arial" w:hAnsi="Arial" w:cs="Arial"/>
                <w:b/>
                <w:sz w:val="24"/>
                <w:szCs w:val="24"/>
              </w:rPr>
            </w:pPr>
            <w:r>
              <w:rPr>
                <w:rFonts w:ascii="Arial" w:hAnsi="Arial" w:cs="Arial"/>
                <w:b/>
                <w:sz w:val="24"/>
                <w:szCs w:val="24"/>
              </w:rPr>
              <w:t xml:space="preserve">ANABEL ÁVILA MARTÍNEZ </w:t>
            </w:r>
          </w:p>
          <w:p w14:paraId="6E6B4F71" w14:textId="77777777" w:rsidR="00BE1A35" w:rsidRDefault="00BE1A35" w:rsidP="00224903">
            <w:pPr>
              <w:tabs>
                <w:tab w:val="left" w:pos="7155"/>
              </w:tabs>
              <w:jc w:val="center"/>
              <w:rPr>
                <w:rFonts w:ascii="Arial" w:hAnsi="Arial" w:cs="Arial"/>
                <w:b/>
                <w:sz w:val="24"/>
                <w:szCs w:val="24"/>
              </w:rPr>
            </w:pPr>
            <w:r>
              <w:rPr>
                <w:rFonts w:ascii="Arial" w:hAnsi="Arial" w:cs="Arial"/>
                <w:b/>
                <w:sz w:val="24"/>
                <w:szCs w:val="24"/>
              </w:rPr>
              <w:t xml:space="preserve">VOCAL </w:t>
            </w:r>
          </w:p>
          <w:p w14:paraId="25D394C5" w14:textId="0D9C80AF" w:rsidR="00BE1A35" w:rsidRDefault="00BE1A35" w:rsidP="00224903">
            <w:pPr>
              <w:tabs>
                <w:tab w:val="left" w:pos="7155"/>
              </w:tabs>
              <w:jc w:val="center"/>
              <w:rPr>
                <w:rFonts w:ascii="Arial" w:hAnsi="Arial" w:cs="Arial"/>
                <w:b/>
                <w:sz w:val="24"/>
                <w:szCs w:val="24"/>
              </w:rPr>
            </w:pPr>
          </w:p>
          <w:p w14:paraId="48016A5A" w14:textId="77777777" w:rsidR="00313130" w:rsidRDefault="00313130" w:rsidP="00224903">
            <w:pPr>
              <w:tabs>
                <w:tab w:val="left" w:pos="7155"/>
              </w:tabs>
              <w:jc w:val="center"/>
              <w:rPr>
                <w:rFonts w:ascii="Arial" w:hAnsi="Arial" w:cs="Arial"/>
                <w:b/>
                <w:sz w:val="24"/>
                <w:szCs w:val="24"/>
              </w:rPr>
            </w:pPr>
          </w:p>
          <w:p w14:paraId="40FF00A4" w14:textId="77777777" w:rsidR="00BE1A35" w:rsidRDefault="00BE1A35" w:rsidP="00224903">
            <w:pPr>
              <w:tabs>
                <w:tab w:val="left" w:pos="7155"/>
              </w:tabs>
              <w:jc w:val="center"/>
              <w:rPr>
                <w:rFonts w:ascii="Arial" w:hAnsi="Arial" w:cs="Arial"/>
                <w:b/>
                <w:sz w:val="24"/>
                <w:szCs w:val="24"/>
              </w:rPr>
            </w:pPr>
          </w:p>
          <w:p w14:paraId="26E6D7B4" w14:textId="77777777" w:rsidR="00BE1A35" w:rsidRDefault="00BE1A35" w:rsidP="00224903">
            <w:pPr>
              <w:tabs>
                <w:tab w:val="left" w:pos="7155"/>
              </w:tabs>
              <w:jc w:val="center"/>
              <w:rPr>
                <w:rFonts w:ascii="Arial" w:hAnsi="Arial" w:cs="Arial"/>
                <w:b/>
                <w:sz w:val="24"/>
                <w:szCs w:val="24"/>
              </w:rPr>
            </w:pPr>
            <w:r>
              <w:rPr>
                <w:rFonts w:ascii="Arial" w:hAnsi="Arial" w:cs="Arial"/>
                <w:b/>
                <w:sz w:val="24"/>
                <w:szCs w:val="24"/>
              </w:rPr>
              <w:t xml:space="preserve">ANA ROSA LOZA AGRAZ </w:t>
            </w:r>
          </w:p>
          <w:p w14:paraId="00EDCCBE" w14:textId="77777777" w:rsidR="00BE1A35" w:rsidRPr="00241596" w:rsidRDefault="00BE1A35" w:rsidP="00224903">
            <w:pPr>
              <w:tabs>
                <w:tab w:val="left" w:pos="7155"/>
              </w:tabs>
              <w:jc w:val="center"/>
              <w:rPr>
                <w:rFonts w:ascii="Arial" w:hAnsi="Arial" w:cs="Arial"/>
                <w:b/>
                <w:sz w:val="24"/>
                <w:szCs w:val="24"/>
              </w:rPr>
            </w:pPr>
            <w:r>
              <w:rPr>
                <w:rFonts w:ascii="Arial" w:hAnsi="Arial" w:cs="Arial"/>
                <w:b/>
                <w:sz w:val="24"/>
                <w:szCs w:val="24"/>
              </w:rPr>
              <w:t xml:space="preserve">VOCAL </w:t>
            </w:r>
          </w:p>
          <w:p w14:paraId="771B1CBC" w14:textId="77777777" w:rsidR="00BE1A35" w:rsidRPr="00A57771" w:rsidRDefault="00BE1A35" w:rsidP="00224903">
            <w:pPr>
              <w:jc w:val="both"/>
              <w:rPr>
                <w:rFonts w:ascii="Arial" w:hAnsi="Arial" w:cs="Arial"/>
              </w:rPr>
            </w:pPr>
          </w:p>
        </w:tc>
      </w:tr>
    </w:tbl>
    <w:p w14:paraId="0E46572C" w14:textId="10F3DC66" w:rsidR="009B72FB" w:rsidRPr="009B72FB" w:rsidRDefault="00313130" w:rsidP="00D203CE">
      <w:pPr>
        <w:spacing w:line="240" w:lineRule="auto"/>
        <w:jc w:val="both"/>
        <w:rPr>
          <w:rFonts w:ascii="Arial" w:hAnsi="Arial" w:cs="Arial"/>
          <w:b/>
          <w:bCs/>
          <w:sz w:val="24"/>
          <w:szCs w:val="24"/>
        </w:rPr>
      </w:pPr>
      <w:r>
        <w:rPr>
          <w:rFonts w:ascii="Arial" w:hAnsi="Arial" w:cs="Arial"/>
          <w:sz w:val="24"/>
          <w:szCs w:val="24"/>
        </w:rPr>
        <w:t>-------------------------------------------------------------------------------------------------------------------------------------------------------------------------------------------------------------------------</w:t>
      </w:r>
      <w:r w:rsidR="008E35C6" w:rsidRPr="00413398">
        <w:rPr>
          <w:rFonts w:ascii="Arial" w:hAnsi="Arial" w:cs="Arial"/>
          <w:sz w:val="24"/>
          <w:szCs w:val="24"/>
        </w:rPr>
        <w:t xml:space="preserve">Con la palabra la Presidenta Municipal, </w:t>
      </w:r>
      <w:r w:rsidR="008E35C6">
        <w:rPr>
          <w:rFonts w:ascii="Arial" w:hAnsi="Arial" w:cs="Arial"/>
          <w:sz w:val="24"/>
          <w:szCs w:val="24"/>
        </w:rPr>
        <w:t xml:space="preserve">Lcda. </w:t>
      </w:r>
      <w:r w:rsidR="008E35C6" w:rsidRPr="00413398">
        <w:rPr>
          <w:rFonts w:ascii="Arial" w:hAnsi="Arial" w:cs="Arial"/>
          <w:sz w:val="24"/>
          <w:szCs w:val="24"/>
        </w:rPr>
        <w:t xml:space="preserve">Mirna Citlalli Amaya de Luna: </w:t>
      </w:r>
      <w:r w:rsidR="008E35C6">
        <w:rPr>
          <w:rFonts w:ascii="Arial" w:hAnsi="Arial" w:cs="Arial"/>
          <w:sz w:val="24"/>
          <w:szCs w:val="24"/>
        </w:rPr>
        <w:t>Gracias Secretario, s</w:t>
      </w:r>
      <w:r w:rsidR="008E35C6" w:rsidRPr="004F4480">
        <w:rPr>
          <w:rFonts w:ascii="Arial" w:hAnsi="Arial" w:cs="Arial"/>
          <w:sz w:val="24"/>
          <w:szCs w:val="24"/>
        </w:rPr>
        <w:t xml:space="preserve">e abre el </w:t>
      </w:r>
      <w:r w:rsidR="008E35C6">
        <w:rPr>
          <w:rFonts w:ascii="Arial" w:hAnsi="Arial" w:cs="Arial"/>
          <w:sz w:val="24"/>
          <w:szCs w:val="24"/>
        </w:rPr>
        <w:t xml:space="preserve">registro de oradores. No habiendo </w:t>
      </w:r>
      <w:r w:rsidR="008E35C6" w:rsidRPr="00733E72">
        <w:rPr>
          <w:rFonts w:ascii="Arial" w:hAnsi="Arial" w:cs="Arial"/>
          <w:sz w:val="24"/>
          <w:szCs w:val="24"/>
        </w:rPr>
        <w:t>oradores registrados</w:t>
      </w:r>
      <w:r w:rsidR="00D203CE">
        <w:rPr>
          <w:rFonts w:ascii="Arial" w:hAnsi="Arial" w:cs="Arial"/>
          <w:sz w:val="24"/>
          <w:szCs w:val="24"/>
        </w:rPr>
        <w:t xml:space="preserve"> y una vez discutido el tema,</w:t>
      </w:r>
      <w:r w:rsidR="008E35C6">
        <w:rPr>
          <w:rFonts w:ascii="Arial" w:hAnsi="Arial" w:cs="Arial"/>
          <w:sz w:val="24"/>
          <w:szCs w:val="24"/>
        </w:rPr>
        <w:t xml:space="preserve"> en votación económica les pregunto, quienes estén por la afirmativa, favor de manifestarlo</w:t>
      </w:r>
      <w:r w:rsidR="00D203CE">
        <w:rPr>
          <w:rFonts w:ascii="Arial" w:hAnsi="Arial" w:cs="Arial"/>
          <w:sz w:val="24"/>
          <w:szCs w:val="24"/>
        </w:rPr>
        <w:t>, ¿a favor?, gracias a</w:t>
      </w:r>
      <w:r w:rsidR="008E35C6">
        <w:rPr>
          <w:rFonts w:ascii="Arial" w:hAnsi="Arial" w:cs="Arial"/>
          <w:sz w:val="24"/>
          <w:szCs w:val="24"/>
        </w:rPr>
        <w:t>probado por unanimidad</w:t>
      </w:r>
      <w:r w:rsidR="00D203CE">
        <w:rPr>
          <w:rFonts w:ascii="Arial" w:hAnsi="Arial" w:cs="Arial"/>
          <w:sz w:val="24"/>
          <w:szCs w:val="24"/>
        </w:rPr>
        <w:t xml:space="preserve">. </w:t>
      </w:r>
      <w:r w:rsidR="00D203CE">
        <w:rPr>
          <w:rFonts w:ascii="Arial" w:hAnsi="Arial" w:cs="Arial"/>
          <w:b/>
          <w:sz w:val="24"/>
          <w:szCs w:val="24"/>
        </w:rPr>
        <w:t>E</w:t>
      </w:r>
      <w:r w:rsidR="009B72FB" w:rsidRPr="009B72FB">
        <w:rPr>
          <w:rFonts w:ascii="Arial" w:hAnsi="Arial" w:cs="Arial"/>
          <w:b/>
          <w:sz w:val="24"/>
          <w:szCs w:val="24"/>
        </w:rPr>
        <w:t>stando presentes 19 (diecinueve) integrantes del pleno, en forma económica fueron emitidos 19 (diecinueve) votos a favor, por lo que en unanimidad fue aprobado</w:t>
      </w:r>
      <w:r w:rsidR="009B72FB" w:rsidRPr="009B72FB">
        <w:rPr>
          <w:rFonts w:ascii="Arial" w:hAnsi="Arial" w:cs="Arial"/>
          <w:sz w:val="24"/>
          <w:szCs w:val="24"/>
        </w:rPr>
        <w:t xml:space="preserve"> el dictamen</w:t>
      </w:r>
      <w:r w:rsidR="009B72FB" w:rsidRPr="009B72FB">
        <w:rPr>
          <w:rFonts w:ascii="Arial" w:hAnsi="Arial" w:cs="Arial"/>
          <w:b/>
          <w:sz w:val="24"/>
          <w:szCs w:val="24"/>
        </w:rPr>
        <w:t xml:space="preserve"> </w:t>
      </w:r>
      <w:r w:rsidR="009B72FB" w:rsidRPr="009B72FB">
        <w:rPr>
          <w:rFonts w:ascii="Arial" w:hAnsi="Arial" w:cs="Arial"/>
          <w:sz w:val="24"/>
          <w:szCs w:val="24"/>
        </w:rPr>
        <w:t xml:space="preserve">presentado por la </w:t>
      </w:r>
      <w:r w:rsidR="009B72FB" w:rsidRPr="009B72FB">
        <w:rPr>
          <w:rFonts w:ascii="Arial" w:hAnsi="Arial" w:cs="Arial"/>
          <w:b/>
          <w:bCs/>
          <w:sz w:val="24"/>
          <w:szCs w:val="24"/>
        </w:rPr>
        <w:t>Comisión Edilicia de Defensa de Niños, Niñas y Adolescentes,</w:t>
      </w:r>
      <w:r w:rsidR="009B72FB" w:rsidRPr="009B72FB">
        <w:rPr>
          <w:rFonts w:ascii="Arial" w:hAnsi="Arial" w:cs="Arial"/>
          <w:b/>
          <w:sz w:val="24"/>
          <w:szCs w:val="24"/>
        </w:rPr>
        <w:t xml:space="preserve"> bajo el siguiente:</w:t>
      </w:r>
      <w:r w:rsidR="009B72FB" w:rsidRPr="009B72FB">
        <w:rPr>
          <w:rFonts w:ascii="Arial" w:hAnsi="Arial" w:cs="Arial"/>
          <w:sz w:val="24"/>
          <w:szCs w:val="24"/>
        </w:rPr>
        <w:t>-------------------------------------------------------------------------------------------------------------------------------------</w:t>
      </w:r>
      <w:r w:rsidR="00D203CE">
        <w:rPr>
          <w:rFonts w:ascii="Arial" w:hAnsi="Arial" w:cs="Arial"/>
          <w:sz w:val="24"/>
          <w:szCs w:val="24"/>
        </w:rPr>
        <w:t>------------------------------------------</w:t>
      </w:r>
      <w:r w:rsidR="009B72FB" w:rsidRPr="009B72FB">
        <w:rPr>
          <w:rFonts w:ascii="Arial" w:hAnsi="Arial" w:cs="Arial"/>
          <w:sz w:val="24"/>
          <w:szCs w:val="24"/>
        </w:rPr>
        <w:t>----------------------------------------------------------</w:t>
      </w:r>
      <w:r w:rsidR="009B72FB" w:rsidRPr="009B72FB">
        <w:rPr>
          <w:rFonts w:ascii="Arial" w:hAnsi="Arial" w:cs="Arial"/>
          <w:b/>
          <w:sz w:val="24"/>
          <w:szCs w:val="24"/>
        </w:rPr>
        <w:t>ACUERDO NÚMERO 0239/2022</w:t>
      </w:r>
      <w:r w:rsidR="009B72FB" w:rsidRPr="009B72FB">
        <w:rPr>
          <w:rFonts w:ascii="Arial" w:hAnsi="Arial" w:cs="Arial"/>
          <w:sz w:val="24"/>
          <w:szCs w:val="24"/>
        </w:rPr>
        <w:t>-----------------------------------------------------------------------------------------------------------------------------------------------</w:t>
      </w:r>
      <w:bookmarkStart w:id="12" w:name="_Hlk109656622"/>
      <w:r w:rsidR="009B72FB" w:rsidRPr="009B72FB">
        <w:rPr>
          <w:rFonts w:ascii="Arial" w:hAnsi="Arial" w:cs="Arial"/>
          <w:b/>
          <w:sz w:val="24"/>
          <w:szCs w:val="24"/>
        </w:rPr>
        <w:t xml:space="preserve"> </w:t>
      </w:r>
      <w:r w:rsidR="009B72FB" w:rsidRPr="009B72FB">
        <w:rPr>
          <w:rFonts w:ascii="Arial" w:hAnsi="Arial" w:cs="Arial"/>
          <w:b/>
          <w:sz w:val="24"/>
          <w:szCs w:val="24"/>
        </w:rPr>
        <w:lastRenderedPageBreak/>
        <w:t xml:space="preserve">PRIMERO.- </w:t>
      </w:r>
      <w:r w:rsidR="009B72FB" w:rsidRPr="009B72FB">
        <w:rPr>
          <w:rFonts w:ascii="Arial" w:hAnsi="Arial" w:cs="Arial"/>
          <w:sz w:val="24"/>
          <w:szCs w:val="24"/>
        </w:rPr>
        <w:t xml:space="preserve">El Pleno del Ayuntamiento de San Pedro Tlaquepaque </w:t>
      </w:r>
      <w:r w:rsidR="009B72FB" w:rsidRPr="009B72FB">
        <w:rPr>
          <w:rFonts w:ascii="Arial" w:hAnsi="Arial" w:cs="Arial"/>
          <w:b/>
          <w:bCs/>
          <w:sz w:val="24"/>
          <w:szCs w:val="24"/>
        </w:rPr>
        <w:t>aprueba y autoriza el dictamen que resuelve</w:t>
      </w:r>
      <w:r w:rsidR="009B72FB" w:rsidRPr="009B72FB">
        <w:rPr>
          <w:rFonts w:ascii="Arial" w:hAnsi="Arial" w:cs="Arial"/>
          <w:sz w:val="24"/>
          <w:szCs w:val="24"/>
        </w:rPr>
        <w:t xml:space="preserve"> </w:t>
      </w:r>
      <w:r w:rsidR="009B72FB" w:rsidRPr="009B72FB">
        <w:rPr>
          <w:rFonts w:ascii="Arial" w:hAnsi="Arial" w:cs="Arial"/>
          <w:b/>
          <w:sz w:val="24"/>
          <w:szCs w:val="24"/>
        </w:rPr>
        <w:t xml:space="preserve">el punto de acuerdo número </w:t>
      </w:r>
      <w:r w:rsidR="009B72FB" w:rsidRPr="009B72FB">
        <w:rPr>
          <w:rFonts w:ascii="Arial" w:hAnsi="Arial" w:cs="Arial"/>
          <w:b/>
          <w:bCs/>
          <w:sz w:val="24"/>
          <w:szCs w:val="24"/>
        </w:rPr>
        <w:t>0121/2022/TC</w:t>
      </w:r>
      <w:r w:rsidR="009B72FB" w:rsidRPr="009B72FB">
        <w:rPr>
          <w:rFonts w:ascii="Arial" w:hAnsi="Arial" w:cs="Arial"/>
          <w:sz w:val="24"/>
          <w:szCs w:val="24"/>
        </w:rPr>
        <w:t xml:space="preserve">, relativo a nombrar a los servidores públicos que funjan como autoridad de primer contacto de las dependencias de educación, cultura y seguridad pública, designando al siguiente personal: </w:t>
      </w:r>
    </w:p>
    <w:p w14:paraId="3B8AE543" w14:textId="77777777" w:rsidR="009B72FB" w:rsidRPr="0078047C" w:rsidRDefault="009B72FB" w:rsidP="009B72FB">
      <w:pPr>
        <w:spacing w:after="0" w:line="240" w:lineRule="auto"/>
        <w:jc w:val="both"/>
        <w:rPr>
          <w:rFonts w:ascii="Arial" w:hAnsi="Arial" w:cs="Arial"/>
          <w:sz w:val="12"/>
          <w:szCs w:val="12"/>
        </w:rPr>
      </w:pPr>
    </w:p>
    <w:tbl>
      <w:tblPr>
        <w:tblStyle w:val="Tablaconcuadrcula"/>
        <w:tblW w:w="8647" w:type="dxa"/>
        <w:tblInd w:w="137" w:type="dxa"/>
        <w:tblLook w:val="04A0" w:firstRow="1" w:lastRow="0" w:firstColumn="1" w:lastColumn="0" w:noHBand="0" w:noVBand="1"/>
      </w:tblPr>
      <w:tblGrid>
        <w:gridCol w:w="3469"/>
        <w:gridCol w:w="5178"/>
      </w:tblGrid>
      <w:tr w:rsidR="009B72FB" w:rsidRPr="00B35632" w14:paraId="4A6CE8A9" w14:textId="77777777" w:rsidTr="00775CDF">
        <w:tc>
          <w:tcPr>
            <w:tcW w:w="3469" w:type="dxa"/>
          </w:tcPr>
          <w:p w14:paraId="5A8A109B" w14:textId="77777777" w:rsidR="009B72FB" w:rsidRPr="00B35632" w:rsidRDefault="009B72FB" w:rsidP="00775CDF">
            <w:pPr>
              <w:jc w:val="both"/>
              <w:rPr>
                <w:rFonts w:ascii="Arial" w:hAnsi="Arial" w:cs="Arial"/>
                <w:b/>
                <w:sz w:val="24"/>
                <w:szCs w:val="24"/>
              </w:rPr>
            </w:pPr>
            <w:r w:rsidRPr="00B35632">
              <w:rPr>
                <w:rFonts w:ascii="Arial" w:hAnsi="Arial" w:cs="Arial"/>
                <w:b/>
                <w:sz w:val="24"/>
                <w:szCs w:val="24"/>
              </w:rPr>
              <w:t xml:space="preserve">       DEPENDENCIA </w:t>
            </w:r>
          </w:p>
        </w:tc>
        <w:tc>
          <w:tcPr>
            <w:tcW w:w="5178" w:type="dxa"/>
          </w:tcPr>
          <w:p w14:paraId="7DABFF45" w14:textId="77777777" w:rsidR="009B72FB" w:rsidRPr="00B35632" w:rsidRDefault="009B72FB" w:rsidP="00775CDF">
            <w:pPr>
              <w:jc w:val="center"/>
              <w:rPr>
                <w:rFonts w:ascii="Arial" w:hAnsi="Arial" w:cs="Arial"/>
                <w:b/>
                <w:sz w:val="24"/>
                <w:szCs w:val="24"/>
              </w:rPr>
            </w:pPr>
            <w:r w:rsidRPr="00B35632">
              <w:rPr>
                <w:rFonts w:ascii="Arial" w:hAnsi="Arial" w:cs="Arial"/>
                <w:b/>
                <w:sz w:val="24"/>
                <w:szCs w:val="24"/>
              </w:rPr>
              <w:t>NOMBRE</w:t>
            </w:r>
          </w:p>
        </w:tc>
      </w:tr>
      <w:tr w:rsidR="009B72FB" w:rsidRPr="00B35632" w14:paraId="69A5674C" w14:textId="77777777" w:rsidTr="00504EB4">
        <w:trPr>
          <w:trHeight w:val="690"/>
        </w:trPr>
        <w:tc>
          <w:tcPr>
            <w:tcW w:w="3469" w:type="dxa"/>
          </w:tcPr>
          <w:p w14:paraId="4F267921" w14:textId="77777777" w:rsidR="009B72FB" w:rsidRPr="00B35632" w:rsidRDefault="009B72FB" w:rsidP="00775CDF">
            <w:pPr>
              <w:jc w:val="both"/>
              <w:rPr>
                <w:rFonts w:ascii="Arial" w:hAnsi="Arial" w:cs="Arial"/>
                <w:sz w:val="24"/>
                <w:szCs w:val="24"/>
              </w:rPr>
            </w:pPr>
            <w:r w:rsidRPr="00B35632">
              <w:rPr>
                <w:rFonts w:ascii="Arial" w:hAnsi="Arial" w:cs="Arial"/>
                <w:sz w:val="24"/>
                <w:szCs w:val="24"/>
              </w:rPr>
              <w:t xml:space="preserve">DIRECCION DE EDUCACION </w:t>
            </w:r>
          </w:p>
        </w:tc>
        <w:tc>
          <w:tcPr>
            <w:tcW w:w="5178" w:type="dxa"/>
          </w:tcPr>
          <w:p w14:paraId="1201C9BF" w14:textId="77777777" w:rsidR="009B72FB" w:rsidRPr="00B35632" w:rsidRDefault="009B72FB" w:rsidP="00775CDF">
            <w:pPr>
              <w:jc w:val="both"/>
              <w:rPr>
                <w:rFonts w:ascii="Arial" w:hAnsi="Arial" w:cs="Arial"/>
                <w:sz w:val="24"/>
                <w:szCs w:val="24"/>
              </w:rPr>
            </w:pPr>
            <w:r w:rsidRPr="00B35632">
              <w:rPr>
                <w:rFonts w:ascii="Arial" w:hAnsi="Arial" w:cs="Arial"/>
                <w:sz w:val="24"/>
                <w:szCs w:val="24"/>
              </w:rPr>
              <w:t xml:space="preserve">LIC. JANETH ESTEFANÍA ALVARADO ROMERO </w:t>
            </w:r>
          </w:p>
        </w:tc>
      </w:tr>
      <w:tr w:rsidR="009B72FB" w:rsidRPr="00B35632" w14:paraId="019C24B1" w14:textId="77777777" w:rsidTr="00504EB4">
        <w:trPr>
          <w:trHeight w:val="400"/>
        </w:trPr>
        <w:tc>
          <w:tcPr>
            <w:tcW w:w="3469" w:type="dxa"/>
          </w:tcPr>
          <w:p w14:paraId="0978B052" w14:textId="77777777" w:rsidR="009B72FB" w:rsidRPr="00B35632" w:rsidRDefault="009B72FB" w:rsidP="00775CDF">
            <w:pPr>
              <w:jc w:val="both"/>
              <w:rPr>
                <w:rFonts w:ascii="Arial" w:hAnsi="Arial" w:cs="Arial"/>
                <w:sz w:val="24"/>
                <w:szCs w:val="24"/>
              </w:rPr>
            </w:pPr>
            <w:r w:rsidRPr="00B35632">
              <w:rPr>
                <w:rFonts w:ascii="Arial" w:hAnsi="Arial" w:cs="Arial"/>
                <w:sz w:val="24"/>
                <w:szCs w:val="24"/>
              </w:rPr>
              <w:t xml:space="preserve">DIRECCION DE CULTURA </w:t>
            </w:r>
          </w:p>
        </w:tc>
        <w:tc>
          <w:tcPr>
            <w:tcW w:w="5178" w:type="dxa"/>
          </w:tcPr>
          <w:p w14:paraId="7610E7DE" w14:textId="77777777" w:rsidR="009B72FB" w:rsidRPr="00B35632" w:rsidRDefault="009B72FB" w:rsidP="00775CDF">
            <w:pPr>
              <w:jc w:val="both"/>
              <w:rPr>
                <w:rFonts w:ascii="Arial" w:hAnsi="Arial" w:cs="Arial"/>
                <w:sz w:val="24"/>
                <w:szCs w:val="24"/>
              </w:rPr>
            </w:pPr>
            <w:r w:rsidRPr="00B35632">
              <w:rPr>
                <w:rFonts w:ascii="Arial" w:hAnsi="Arial" w:cs="Arial"/>
                <w:sz w:val="24"/>
                <w:szCs w:val="24"/>
              </w:rPr>
              <w:t xml:space="preserve">GABRIELA DEL VALLE GAVIÑO </w:t>
            </w:r>
          </w:p>
        </w:tc>
      </w:tr>
      <w:tr w:rsidR="009B72FB" w:rsidRPr="00B35632" w14:paraId="7D6CABE3" w14:textId="77777777" w:rsidTr="00504EB4">
        <w:trPr>
          <w:trHeight w:val="829"/>
        </w:trPr>
        <w:tc>
          <w:tcPr>
            <w:tcW w:w="3469" w:type="dxa"/>
          </w:tcPr>
          <w:p w14:paraId="5E384349" w14:textId="77777777" w:rsidR="009B72FB" w:rsidRPr="00B35632" w:rsidRDefault="009B72FB" w:rsidP="00775CDF">
            <w:pPr>
              <w:jc w:val="both"/>
              <w:rPr>
                <w:rFonts w:ascii="Arial" w:hAnsi="Arial" w:cs="Arial"/>
                <w:sz w:val="24"/>
                <w:szCs w:val="24"/>
              </w:rPr>
            </w:pPr>
            <w:r w:rsidRPr="00B35632">
              <w:rPr>
                <w:rFonts w:ascii="Arial" w:hAnsi="Arial" w:cs="Arial"/>
                <w:sz w:val="24"/>
                <w:szCs w:val="24"/>
              </w:rPr>
              <w:t xml:space="preserve">COMISARIA DE LA POLICIA PREVENTIVA MUNICIPAL </w:t>
            </w:r>
          </w:p>
        </w:tc>
        <w:tc>
          <w:tcPr>
            <w:tcW w:w="5178" w:type="dxa"/>
          </w:tcPr>
          <w:p w14:paraId="2F7A2F13" w14:textId="77777777" w:rsidR="009B72FB" w:rsidRPr="00B35632" w:rsidRDefault="009B72FB" w:rsidP="00775CDF">
            <w:pPr>
              <w:jc w:val="both"/>
              <w:rPr>
                <w:rFonts w:ascii="Arial" w:hAnsi="Arial" w:cs="Arial"/>
                <w:sz w:val="24"/>
                <w:szCs w:val="24"/>
              </w:rPr>
            </w:pPr>
            <w:r w:rsidRPr="00B35632">
              <w:rPr>
                <w:rFonts w:ascii="Arial" w:hAnsi="Arial" w:cs="Arial"/>
                <w:sz w:val="24"/>
                <w:szCs w:val="24"/>
              </w:rPr>
              <w:t xml:space="preserve">LTS. LUZ MARIA PATRICIO MENDIOLA. </w:t>
            </w:r>
          </w:p>
        </w:tc>
      </w:tr>
    </w:tbl>
    <w:p w14:paraId="5BE2F04A" w14:textId="351B051E" w:rsidR="00BE2918" w:rsidRPr="00313130" w:rsidRDefault="009B72FB" w:rsidP="00313130">
      <w:pPr>
        <w:spacing w:after="0" w:line="240" w:lineRule="auto"/>
        <w:jc w:val="both"/>
        <w:rPr>
          <w:rFonts w:ascii="Arial" w:eastAsiaTheme="minorEastAsia" w:hAnsi="Arial" w:cs="Arial"/>
          <w:bCs/>
          <w:sz w:val="24"/>
          <w:szCs w:val="24"/>
          <w:lang w:eastAsia="es-MX"/>
        </w:rPr>
      </w:pPr>
      <w:r w:rsidRPr="009B72FB">
        <w:rPr>
          <w:rFonts w:ascii="Arial" w:hAnsi="Arial" w:cs="Arial"/>
          <w:bCs/>
          <w:sz w:val="24"/>
          <w:szCs w:val="24"/>
        </w:rPr>
        <w:t>--------------------------------------------------------------------------------------------------------------------------------------------------------------------------------------------------------------------------</w:t>
      </w:r>
      <w:r w:rsidRPr="009B72FB">
        <w:rPr>
          <w:rFonts w:ascii="Arial" w:hAnsi="Arial" w:cs="Arial"/>
          <w:b/>
          <w:sz w:val="24"/>
          <w:szCs w:val="24"/>
        </w:rPr>
        <w:t xml:space="preserve">SEGUNDO.- </w:t>
      </w:r>
      <w:r w:rsidRPr="009B72FB">
        <w:rPr>
          <w:rFonts w:ascii="Arial" w:hAnsi="Arial" w:cs="Arial"/>
          <w:sz w:val="24"/>
          <w:szCs w:val="24"/>
        </w:rPr>
        <w:t xml:space="preserve">El Pleno del Ayuntamiento de San Pedro Tlaquepaque </w:t>
      </w:r>
      <w:r w:rsidRPr="009B72FB">
        <w:rPr>
          <w:rFonts w:ascii="Arial" w:hAnsi="Arial" w:cs="Arial"/>
          <w:b/>
          <w:bCs/>
          <w:sz w:val="24"/>
          <w:szCs w:val="24"/>
        </w:rPr>
        <w:t xml:space="preserve">aprueba y autoriza </w:t>
      </w:r>
      <w:r w:rsidRPr="009B72FB">
        <w:rPr>
          <w:rFonts w:ascii="Arial" w:hAnsi="Arial" w:cs="Arial"/>
          <w:bCs/>
          <w:sz w:val="24"/>
          <w:szCs w:val="24"/>
        </w:rPr>
        <w:t>hacer del conocimiento a</w:t>
      </w:r>
      <w:r w:rsidRPr="009B72FB">
        <w:rPr>
          <w:rFonts w:ascii="Arial" w:hAnsi="Arial" w:cs="Arial"/>
          <w:b/>
          <w:bCs/>
          <w:sz w:val="24"/>
          <w:szCs w:val="24"/>
        </w:rPr>
        <w:t xml:space="preserve"> </w:t>
      </w:r>
      <w:r w:rsidRPr="009B72FB">
        <w:rPr>
          <w:rFonts w:ascii="Arial" w:hAnsi="Arial" w:cs="Arial"/>
          <w:bCs/>
          <w:sz w:val="24"/>
          <w:szCs w:val="24"/>
        </w:rPr>
        <w:t>la Secretaría Ejecutiva del Sistema Municipal de Protección de los Derechos de Niñas, Niños y Adolescentes de San Pedro Tlaquepaque, para los efectos legales a que haya lugar.-----------------------------------------------------------------------------------------------------------------------------------------------</w:t>
      </w:r>
      <w:r w:rsidRPr="009B72FB">
        <w:rPr>
          <w:rFonts w:ascii="Arial" w:hAnsi="Arial" w:cs="Arial"/>
          <w:b/>
          <w:bCs/>
          <w:sz w:val="24"/>
          <w:szCs w:val="24"/>
        </w:rPr>
        <w:t xml:space="preserve">TERCERO.- </w:t>
      </w:r>
      <w:r w:rsidRPr="009B72FB">
        <w:rPr>
          <w:rFonts w:ascii="Arial" w:hAnsi="Arial" w:cs="Arial"/>
          <w:sz w:val="24"/>
          <w:szCs w:val="24"/>
        </w:rPr>
        <w:t xml:space="preserve">El Pleno del Ayuntamiento de San Pedro Tlaquepaque </w:t>
      </w:r>
      <w:r w:rsidRPr="009B72FB">
        <w:rPr>
          <w:rFonts w:ascii="Arial" w:hAnsi="Arial" w:cs="Arial"/>
          <w:b/>
          <w:bCs/>
          <w:sz w:val="24"/>
          <w:szCs w:val="24"/>
        </w:rPr>
        <w:t xml:space="preserve">aprueba y autoriza </w:t>
      </w:r>
      <w:r w:rsidRPr="009B72FB">
        <w:rPr>
          <w:rFonts w:ascii="Arial" w:hAnsi="Arial" w:cs="Arial"/>
          <w:bCs/>
          <w:sz w:val="24"/>
          <w:szCs w:val="24"/>
        </w:rPr>
        <w:t>su publicación en la página electrónica y en la Gaceta Municipal.-----------------------------------------------------------------------------------------------------------------------</w:t>
      </w:r>
      <w:bookmarkEnd w:id="12"/>
      <w:r w:rsidR="00BE2918" w:rsidRPr="00313130">
        <w:rPr>
          <w:rFonts w:ascii="Arial" w:hAnsi="Arial" w:cs="Arial"/>
          <w:b/>
          <w:sz w:val="24"/>
          <w:szCs w:val="24"/>
        </w:rPr>
        <w:t>FUNDAMENTO LEGAL.-</w:t>
      </w:r>
      <w:r w:rsidR="00BE2918" w:rsidRPr="00313130">
        <w:rPr>
          <w:rFonts w:ascii="Arial" w:hAnsi="Arial" w:cs="Arial"/>
          <w:i/>
          <w:sz w:val="24"/>
          <w:szCs w:val="24"/>
        </w:rPr>
        <w:t xml:space="preserve"> </w:t>
      </w:r>
      <w:r w:rsidR="00BE2918" w:rsidRPr="003131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E2918" w:rsidRPr="00313130">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BE2918" w:rsidRPr="00313130">
        <w:rPr>
          <w:rFonts w:ascii="Arial" w:hAnsi="Arial" w:cs="Arial"/>
          <w:sz w:val="24"/>
          <w:szCs w:val="24"/>
        </w:rPr>
        <w:t>. -------------------------------------------------------------------------------------------------------------------------------------------------------------------------------------------</w:t>
      </w:r>
      <w:r w:rsidR="00313130">
        <w:rPr>
          <w:rFonts w:ascii="Arial" w:hAnsi="Arial" w:cs="Arial"/>
          <w:sz w:val="24"/>
          <w:szCs w:val="24"/>
        </w:rPr>
        <w:t>-----</w:t>
      </w:r>
      <w:r w:rsidR="00BE2918" w:rsidRPr="00313130">
        <w:rPr>
          <w:rFonts w:ascii="Arial" w:hAnsi="Arial" w:cs="Arial"/>
          <w:sz w:val="24"/>
          <w:szCs w:val="24"/>
        </w:rPr>
        <w:t>------</w:t>
      </w:r>
    </w:p>
    <w:p w14:paraId="22ECDCEA" w14:textId="63992764" w:rsidR="00A90D95" w:rsidRDefault="008E35C6" w:rsidP="00313130">
      <w:pPr>
        <w:spacing w:line="240" w:lineRule="auto"/>
        <w:jc w:val="both"/>
        <w:rPr>
          <w:rFonts w:ascii="Arial" w:hAnsi="Arial" w:cs="Arial"/>
          <w:sz w:val="24"/>
          <w:szCs w:val="24"/>
        </w:rPr>
      </w:pPr>
      <w:proofErr w:type="gramStart"/>
      <w:r w:rsidRPr="00733E72">
        <w:rPr>
          <w:rFonts w:ascii="Arial" w:hAnsi="Arial" w:cs="Arial"/>
          <w:b/>
          <w:sz w:val="24"/>
          <w:szCs w:val="24"/>
        </w:rPr>
        <w:t>NOTIFÍQUESE.-</w:t>
      </w:r>
      <w:proofErr w:type="gramEnd"/>
      <w:r w:rsidRPr="00733E72">
        <w:rPr>
          <w:rFonts w:ascii="Arial" w:hAnsi="Arial" w:cs="Arial"/>
          <w:sz w:val="24"/>
          <w:szCs w:val="24"/>
        </w:rPr>
        <w:t xml:space="preserve"> </w:t>
      </w:r>
      <w:r w:rsidRPr="00C11B44">
        <w:rPr>
          <w:rFonts w:ascii="Arial" w:hAnsi="Arial" w:cs="Arial"/>
          <w:sz w:val="24"/>
          <w:szCs w:val="24"/>
        </w:rPr>
        <w:t>P</w:t>
      </w:r>
      <w:r w:rsidR="0046650E" w:rsidRPr="00C11B44">
        <w:rPr>
          <w:rFonts w:ascii="Arial" w:hAnsi="Arial" w:cs="Arial"/>
          <w:sz w:val="24"/>
          <w:szCs w:val="24"/>
        </w:rPr>
        <w:t>residenta Municipal de San Pedro Tlaquepaque</w:t>
      </w:r>
      <w:r w:rsidR="0046650E" w:rsidRPr="00733E72">
        <w:rPr>
          <w:rFonts w:ascii="Arial" w:hAnsi="Arial" w:cs="Arial"/>
          <w:sz w:val="24"/>
          <w:szCs w:val="24"/>
        </w:rPr>
        <w:t>, Síndico Municipal, Tesorero Municipal, Contralor Ciudadano,</w:t>
      </w:r>
      <w:r w:rsidR="0046650E" w:rsidRPr="0046650E">
        <w:rPr>
          <w:rFonts w:ascii="Arial" w:hAnsi="Arial" w:cs="Arial"/>
          <w:sz w:val="24"/>
          <w:szCs w:val="24"/>
        </w:rPr>
        <w:t xml:space="preserve"> </w:t>
      </w:r>
      <w:r w:rsidR="0046650E" w:rsidRPr="0046650E">
        <w:rPr>
          <w:rFonts w:ascii="Arial" w:hAnsi="Arial" w:cs="Arial"/>
        </w:rPr>
        <w:t>LTS. Luz Mar</w:t>
      </w:r>
      <w:r w:rsidR="0046650E" w:rsidRPr="0046650E">
        <w:rPr>
          <w:rFonts w:ascii="Arial" w:hAnsi="Arial" w:cs="Arial"/>
          <w:sz w:val="24"/>
          <w:szCs w:val="24"/>
        </w:rPr>
        <w:t>í</w:t>
      </w:r>
      <w:r w:rsidR="0046650E" w:rsidRPr="0046650E">
        <w:rPr>
          <w:rFonts w:ascii="Arial" w:hAnsi="Arial" w:cs="Arial"/>
        </w:rPr>
        <w:t>a Patricio Mendiola, Gabriela del Valle Gaviño, Lic. Janeth Estefanía Alvarado Romero, Directora de Educación, Comisario de la Policía Preventi</w:t>
      </w:r>
      <w:r w:rsidR="0046650E">
        <w:rPr>
          <w:rFonts w:ascii="Arial" w:hAnsi="Arial" w:cs="Arial"/>
        </w:rPr>
        <w:t xml:space="preserve">va Municipal de San Pedro Tlaquepaque, Secretaría Ejecutiva del Sistema Municipal de Protección de Niñas, Niños y Adolescentes de San Pedro Tlaquepaque, </w:t>
      </w:r>
      <w:r w:rsidRPr="00733E72">
        <w:rPr>
          <w:rFonts w:ascii="Arial" w:hAnsi="Arial" w:cs="Arial"/>
          <w:sz w:val="24"/>
          <w:szCs w:val="24"/>
        </w:rPr>
        <w:t>para su conocimiento y efectos legales a que haya lugar.------------------------------------------------------------------------------------------------------------------------</w:t>
      </w:r>
      <w:r w:rsidR="0046650E">
        <w:rPr>
          <w:rFonts w:ascii="Arial" w:hAnsi="Arial" w:cs="Arial"/>
          <w:sz w:val="24"/>
          <w:szCs w:val="24"/>
        </w:rPr>
        <w:t>-----------------------------------------------------------------------</w:t>
      </w:r>
      <w:r w:rsidRPr="00733E72">
        <w:rPr>
          <w:rFonts w:ascii="Arial" w:hAnsi="Arial" w:cs="Arial"/>
          <w:sz w:val="24"/>
          <w:szCs w:val="24"/>
        </w:rPr>
        <w:t>-</w:t>
      </w:r>
      <w:r>
        <w:rPr>
          <w:rFonts w:ascii="Arial" w:hAnsi="Arial" w:cs="Arial"/>
          <w:sz w:val="24"/>
          <w:szCs w:val="24"/>
        </w:rPr>
        <w:t>-----</w:t>
      </w:r>
      <w:bookmarkEnd w:id="9"/>
      <w:bookmarkEnd w:id="11"/>
      <w:r w:rsidR="002046E0" w:rsidRPr="00413398">
        <w:rPr>
          <w:rFonts w:ascii="Arial" w:hAnsi="Arial" w:cs="Arial"/>
          <w:sz w:val="24"/>
          <w:szCs w:val="24"/>
        </w:rPr>
        <w:t xml:space="preserve">Con la palabra la Presidenta Municipal, </w:t>
      </w:r>
      <w:r w:rsidR="00C63BFE">
        <w:rPr>
          <w:rFonts w:ascii="Arial" w:hAnsi="Arial" w:cs="Arial"/>
          <w:sz w:val="24"/>
          <w:szCs w:val="24"/>
        </w:rPr>
        <w:t xml:space="preserve">Lcda. </w:t>
      </w:r>
      <w:r w:rsidR="002046E0" w:rsidRPr="00413398">
        <w:rPr>
          <w:rFonts w:ascii="Arial" w:hAnsi="Arial" w:cs="Arial"/>
          <w:sz w:val="24"/>
          <w:szCs w:val="24"/>
        </w:rPr>
        <w:t xml:space="preserve">Mirna Citlalli Amaya de Luna: </w:t>
      </w:r>
      <w:r w:rsidR="002046E0" w:rsidRPr="002F604B">
        <w:rPr>
          <w:rFonts w:ascii="Arial" w:hAnsi="Arial" w:cs="Arial"/>
          <w:sz w:val="24"/>
          <w:szCs w:val="24"/>
        </w:rPr>
        <w:t>En el des</w:t>
      </w:r>
      <w:r w:rsidR="002046E0" w:rsidRPr="00001F7B">
        <w:rPr>
          <w:rFonts w:ascii="Arial" w:hAnsi="Arial" w:cs="Arial"/>
          <w:sz w:val="24"/>
          <w:szCs w:val="24"/>
        </w:rPr>
        <w:t xml:space="preserve">ahogo del </w:t>
      </w:r>
      <w:r w:rsidR="00143DF8">
        <w:rPr>
          <w:rFonts w:ascii="Arial" w:hAnsi="Arial" w:cs="Arial"/>
          <w:b/>
          <w:sz w:val="24"/>
          <w:szCs w:val="24"/>
          <w:u w:val="single"/>
        </w:rPr>
        <w:t>OCTAV</w:t>
      </w:r>
      <w:r w:rsidR="00143DF8" w:rsidRPr="00001F7B">
        <w:rPr>
          <w:rFonts w:ascii="Arial" w:hAnsi="Arial" w:cs="Arial"/>
          <w:b/>
          <w:sz w:val="24"/>
          <w:szCs w:val="24"/>
          <w:u w:val="single"/>
        </w:rPr>
        <w:t>O PUNTO</w:t>
      </w:r>
      <w:r w:rsidR="00143DF8" w:rsidRPr="00001F7B">
        <w:rPr>
          <w:rFonts w:ascii="Arial" w:hAnsi="Arial" w:cs="Arial"/>
          <w:sz w:val="24"/>
          <w:szCs w:val="24"/>
        </w:rPr>
        <w:t xml:space="preserve"> </w:t>
      </w:r>
      <w:r w:rsidR="002046E0" w:rsidRPr="00001F7B">
        <w:rPr>
          <w:rFonts w:ascii="Arial" w:hAnsi="Arial" w:cs="Arial"/>
          <w:sz w:val="24"/>
          <w:szCs w:val="24"/>
        </w:rPr>
        <w:t xml:space="preserve">del orden del día, </w:t>
      </w:r>
      <w:r w:rsidR="002046E0" w:rsidRPr="00001F7B">
        <w:rPr>
          <w:rFonts w:ascii="Arial" w:hAnsi="Arial" w:cs="Arial"/>
          <w:b/>
          <w:sz w:val="24"/>
          <w:szCs w:val="24"/>
        </w:rPr>
        <w:t xml:space="preserve">Iniciativas de aprobación directa, </w:t>
      </w:r>
      <w:r w:rsidR="002046E0" w:rsidRPr="00001F7B">
        <w:rPr>
          <w:rFonts w:ascii="Arial" w:hAnsi="Arial" w:cs="Arial"/>
          <w:sz w:val="24"/>
          <w:szCs w:val="24"/>
        </w:rPr>
        <w:t xml:space="preserve">se le concede el uso de voz al Secretario del Ayuntamiento, para que dé </w:t>
      </w:r>
      <w:r w:rsidR="002046E0" w:rsidRPr="000A3F9C">
        <w:rPr>
          <w:rFonts w:ascii="Arial" w:hAnsi="Arial" w:cs="Arial"/>
          <w:sz w:val="24"/>
          <w:szCs w:val="24"/>
        </w:rPr>
        <w:t>lectura a las Inic</w:t>
      </w:r>
      <w:r w:rsidR="00C228B9" w:rsidRPr="000A3F9C">
        <w:rPr>
          <w:rFonts w:ascii="Arial" w:hAnsi="Arial" w:cs="Arial"/>
          <w:sz w:val="24"/>
          <w:szCs w:val="24"/>
        </w:rPr>
        <w:t>iativas agendadas en este punto</w:t>
      </w:r>
      <w:r w:rsidR="00D203CE">
        <w:rPr>
          <w:rFonts w:ascii="Arial" w:hAnsi="Arial" w:cs="Arial"/>
          <w:sz w:val="24"/>
          <w:szCs w:val="24"/>
        </w:rPr>
        <w:t>, Secretario.</w:t>
      </w:r>
      <w:r w:rsidR="00C63BFE">
        <w:rPr>
          <w:rFonts w:ascii="Arial" w:hAnsi="Arial" w:cs="Arial"/>
          <w:sz w:val="24"/>
          <w:szCs w:val="24"/>
        </w:rPr>
        <w:t>--------------------------------------------------------------------------------------------------------------------------</w:t>
      </w:r>
      <w:r w:rsidR="0005308A" w:rsidRPr="000A3F9C">
        <w:rPr>
          <w:rFonts w:ascii="Arial" w:hAnsi="Arial" w:cs="Arial"/>
          <w:sz w:val="24"/>
          <w:szCs w:val="24"/>
        </w:rPr>
        <w:t>---------------</w:t>
      </w:r>
      <w:bookmarkEnd w:id="10"/>
      <w:r w:rsidR="005C64B5" w:rsidRPr="000A3F9C">
        <w:rPr>
          <w:rFonts w:ascii="Arial" w:hAnsi="Arial" w:cs="Arial"/>
          <w:sz w:val="24"/>
          <w:szCs w:val="24"/>
        </w:rPr>
        <w:t xml:space="preserve"> </w:t>
      </w:r>
      <w:r w:rsidR="00A90D95" w:rsidRPr="00A2393E">
        <w:rPr>
          <w:rFonts w:ascii="Arial" w:hAnsi="Arial" w:cs="Arial"/>
          <w:sz w:val="24"/>
          <w:szCs w:val="24"/>
        </w:rPr>
        <w:t>En uso de la voz el Secretario del Ayuntamiento, Mtro. Antonio Fernando Chávez Delgadillo:</w:t>
      </w:r>
      <w:r w:rsidR="00D203CE">
        <w:rPr>
          <w:rFonts w:ascii="Arial" w:hAnsi="Arial" w:cs="Arial"/>
          <w:sz w:val="24"/>
          <w:szCs w:val="24"/>
        </w:rPr>
        <w:t xml:space="preserve"> Con su permiso compañera Presidenta, compañeras y compañeros,</w:t>
      </w:r>
      <w:r w:rsidR="00A90D95">
        <w:rPr>
          <w:rFonts w:ascii="Arial" w:hAnsi="Arial" w:cs="Arial"/>
          <w:sz w:val="24"/>
          <w:szCs w:val="24"/>
        </w:rPr>
        <w:t xml:space="preserve"> </w:t>
      </w:r>
      <w:r w:rsidR="00A90D95" w:rsidRPr="00AB0267">
        <w:rPr>
          <w:rFonts w:ascii="Arial" w:hAnsi="Arial" w:cs="Arial"/>
          <w:b/>
          <w:sz w:val="24"/>
          <w:szCs w:val="24"/>
        </w:rPr>
        <w:t xml:space="preserve">VIII.- A) </w:t>
      </w:r>
      <w:r w:rsidR="00A90D95" w:rsidRPr="00AB0267">
        <w:rPr>
          <w:rFonts w:ascii="Arial" w:hAnsi="Arial" w:cs="Arial"/>
          <w:sz w:val="24"/>
          <w:szCs w:val="24"/>
        </w:rPr>
        <w:t xml:space="preserve">Iniciativa suscrita por el </w:t>
      </w:r>
      <w:r w:rsidR="00A90D95" w:rsidRPr="00AB0267">
        <w:rPr>
          <w:rFonts w:ascii="Arial" w:hAnsi="Arial" w:cs="Arial"/>
          <w:b/>
          <w:sz w:val="24"/>
          <w:szCs w:val="24"/>
        </w:rPr>
        <w:t>Mtro. José Luis Salazar Martínez, Síndico Municipal,</w:t>
      </w:r>
      <w:r w:rsidR="00A90D95" w:rsidRPr="00AB0267">
        <w:rPr>
          <w:rFonts w:ascii="Arial" w:hAnsi="Arial" w:cs="Arial"/>
          <w:sz w:val="24"/>
          <w:szCs w:val="24"/>
        </w:rPr>
        <w:t xml:space="preserve"> mediante </w:t>
      </w:r>
      <w:r w:rsidR="00D203CE">
        <w:rPr>
          <w:rFonts w:ascii="Arial" w:hAnsi="Arial" w:cs="Arial"/>
          <w:sz w:val="24"/>
          <w:szCs w:val="24"/>
        </w:rPr>
        <w:t>el</w:t>
      </w:r>
      <w:r w:rsidR="00A90D95" w:rsidRPr="00AB0267">
        <w:rPr>
          <w:rFonts w:ascii="Arial" w:hAnsi="Arial" w:cs="Arial"/>
          <w:sz w:val="24"/>
          <w:szCs w:val="24"/>
        </w:rPr>
        <w:t xml:space="preserve"> cual propone se apruebe y autorice </w:t>
      </w:r>
      <w:r w:rsidR="00A90D95" w:rsidRPr="00AB0267">
        <w:rPr>
          <w:rFonts w:ascii="Arial" w:hAnsi="Arial" w:cs="Arial"/>
          <w:b/>
          <w:sz w:val="24"/>
          <w:szCs w:val="24"/>
        </w:rPr>
        <w:t xml:space="preserve">la declaratoria de incorporación </w:t>
      </w:r>
      <w:r w:rsidR="00A90D95" w:rsidRPr="00AB0267">
        <w:rPr>
          <w:rFonts w:ascii="Arial" w:hAnsi="Arial" w:cs="Arial"/>
          <w:sz w:val="24"/>
          <w:szCs w:val="24"/>
        </w:rPr>
        <w:t>de predio donde se ubica la oficina que ocupa la</w:t>
      </w:r>
      <w:r w:rsidR="00A90D95" w:rsidRPr="00AB0267">
        <w:rPr>
          <w:rFonts w:ascii="Arial" w:hAnsi="Arial" w:cs="Arial"/>
          <w:b/>
          <w:sz w:val="24"/>
          <w:szCs w:val="24"/>
        </w:rPr>
        <w:t xml:space="preserve"> Delegación Municipal de Santa María Tequepexpan, </w:t>
      </w:r>
      <w:r w:rsidR="00A90D95" w:rsidRPr="00AB0267">
        <w:rPr>
          <w:rFonts w:ascii="Arial" w:hAnsi="Arial" w:cs="Arial"/>
          <w:sz w:val="24"/>
          <w:szCs w:val="24"/>
        </w:rPr>
        <w:t>como un</w:t>
      </w:r>
      <w:r w:rsidR="00A90D95" w:rsidRPr="00AB0267">
        <w:rPr>
          <w:rFonts w:ascii="Arial" w:hAnsi="Arial" w:cs="Arial"/>
          <w:b/>
          <w:sz w:val="24"/>
          <w:szCs w:val="24"/>
        </w:rPr>
        <w:t xml:space="preserve"> bien inmueble del dominio del poder público del Municipio de San Pedro Tlaquepaque, Jalisco</w:t>
      </w:r>
      <w:r w:rsidR="00D203CE">
        <w:rPr>
          <w:rFonts w:ascii="Arial" w:hAnsi="Arial" w:cs="Arial"/>
          <w:b/>
          <w:sz w:val="24"/>
          <w:szCs w:val="24"/>
        </w:rPr>
        <w:t xml:space="preserve">. </w:t>
      </w:r>
      <w:r w:rsidR="00D203CE">
        <w:rPr>
          <w:rFonts w:ascii="Arial" w:hAnsi="Arial" w:cs="Arial"/>
          <w:sz w:val="24"/>
          <w:szCs w:val="24"/>
        </w:rPr>
        <w:t>E</w:t>
      </w:r>
      <w:r w:rsidR="00A90D95">
        <w:rPr>
          <w:rFonts w:ascii="Arial" w:hAnsi="Arial" w:cs="Arial"/>
          <w:sz w:val="24"/>
          <w:szCs w:val="24"/>
        </w:rPr>
        <w:t>s cuanto compañera</w:t>
      </w:r>
      <w:r w:rsidR="00A90D95" w:rsidRPr="006A1C51">
        <w:rPr>
          <w:rFonts w:ascii="Arial" w:hAnsi="Arial" w:cs="Arial"/>
          <w:sz w:val="24"/>
          <w:szCs w:val="24"/>
        </w:rPr>
        <w:t>.</w:t>
      </w:r>
      <w:r w:rsidR="00A90D95">
        <w:rPr>
          <w:rFonts w:ascii="Arial" w:hAnsi="Arial" w:cs="Arial"/>
          <w:sz w:val="24"/>
          <w:szCs w:val="24"/>
        </w:rPr>
        <w:t>------------------------------------------------------------------------------------------------------------</w:t>
      </w:r>
      <w:r w:rsidR="00D203CE">
        <w:rPr>
          <w:rFonts w:ascii="Arial" w:hAnsi="Arial" w:cs="Arial"/>
          <w:sz w:val="24"/>
          <w:szCs w:val="24"/>
        </w:rPr>
        <w:t>---------------</w:t>
      </w:r>
      <w:r w:rsidR="00A90D95">
        <w:rPr>
          <w:rFonts w:ascii="Arial" w:hAnsi="Arial" w:cs="Arial"/>
          <w:sz w:val="24"/>
          <w:szCs w:val="24"/>
        </w:rPr>
        <w:t>---------------------------------------------------------------------</w:t>
      </w:r>
    </w:p>
    <w:p w14:paraId="3F572CE8" w14:textId="270536D0" w:rsidR="00BE1A35" w:rsidRPr="00D44561" w:rsidRDefault="00BE1A35" w:rsidP="00BE1A35">
      <w:pPr>
        <w:jc w:val="both"/>
        <w:rPr>
          <w:rFonts w:ascii="Arial" w:hAnsi="Arial" w:cs="Arial"/>
          <w:b/>
          <w:sz w:val="24"/>
          <w:szCs w:val="24"/>
        </w:rPr>
      </w:pPr>
      <w:r w:rsidRPr="00D44561">
        <w:rPr>
          <w:rFonts w:ascii="Arial" w:hAnsi="Arial" w:cs="Arial"/>
          <w:b/>
          <w:sz w:val="24"/>
          <w:szCs w:val="24"/>
        </w:rPr>
        <w:lastRenderedPageBreak/>
        <w:t>Pleno del Ayuntamiento Constitucional de</w:t>
      </w:r>
    </w:p>
    <w:p w14:paraId="0E629F72" w14:textId="77777777" w:rsidR="00BE1A35" w:rsidRPr="00D44561" w:rsidRDefault="00BE1A35" w:rsidP="00BE1A35">
      <w:pPr>
        <w:jc w:val="both"/>
        <w:rPr>
          <w:rFonts w:ascii="Arial" w:hAnsi="Arial" w:cs="Arial"/>
          <w:b/>
          <w:sz w:val="24"/>
          <w:szCs w:val="24"/>
        </w:rPr>
      </w:pPr>
      <w:r w:rsidRPr="00D44561">
        <w:rPr>
          <w:rFonts w:ascii="Arial" w:hAnsi="Arial" w:cs="Arial"/>
          <w:b/>
          <w:sz w:val="24"/>
          <w:szCs w:val="24"/>
        </w:rPr>
        <w:t>San Pedro Tlaquepaque, Jalisco.</w:t>
      </w:r>
    </w:p>
    <w:p w14:paraId="788B7FC0" w14:textId="77777777" w:rsidR="00BE1A35" w:rsidRPr="00D44561" w:rsidRDefault="00BE1A35" w:rsidP="00BE1A35">
      <w:pPr>
        <w:jc w:val="both"/>
        <w:rPr>
          <w:rFonts w:ascii="Arial" w:hAnsi="Arial" w:cs="Arial"/>
          <w:b/>
          <w:sz w:val="24"/>
          <w:szCs w:val="24"/>
        </w:rPr>
      </w:pPr>
      <w:r w:rsidRPr="00D44561">
        <w:rPr>
          <w:rFonts w:ascii="Arial" w:hAnsi="Arial" w:cs="Arial"/>
          <w:b/>
          <w:sz w:val="24"/>
          <w:szCs w:val="24"/>
        </w:rPr>
        <w:t>Presente.</w:t>
      </w:r>
    </w:p>
    <w:p w14:paraId="1CD25635" w14:textId="77777777" w:rsidR="00BE1A35" w:rsidRPr="00313130" w:rsidRDefault="00BE1A35" w:rsidP="00BE1A35">
      <w:pPr>
        <w:jc w:val="both"/>
        <w:rPr>
          <w:rFonts w:ascii="Arial" w:hAnsi="Arial" w:cs="Arial"/>
          <w:b/>
          <w:sz w:val="14"/>
          <w:szCs w:val="14"/>
        </w:rPr>
      </w:pPr>
    </w:p>
    <w:p w14:paraId="4C41F610" w14:textId="77777777" w:rsidR="00BE1A35" w:rsidRPr="00D44561" w:rsidRDefault="00BE1A35" w:rsidP="00BE1A35">
      <w:pPr>
        <w:jc w:val="both"/>
        <w:rPr>
          <w:rFonts w:ascii="Arial" w:hAnsi="Arial" w:cs="Arial"/>
          <w:sz w:val="24"/>
          <w:szCs w:val="24"/>
        </w:rPr>
      </w:pPr>
      <w:r w:rsidRPr="00D44561">
        <w:rPr>
          <w:rFonts w:ascii="Arial" w:hAnsi="Arial" w:cs="Arial"/>
          <w:b/>
          <w:sz w:val="24"/>
          <w:szCs w:val="24"/>
        </w:rPr>
        <w:t>JOSE LUIS SALAZAR MARTINEZ</w:t>
      </w:r>
      <w:r w:rsidRPr="00D44561">
        <w:rPr>
          <w:rFonts w:ascii="Arial" w:hAnsi="Arial" w:cs="Arial"/>
          <w:sz w:val="24"/>
          <w:szCs w:val="24"/>
        </w:rPr>
        <w:t xml:space="preserve">, en mi carácter de Síndico Municipal, me permito presentar a la alta y distinguida consideración de este H. Ayuntamiento en Pleno, la </w:t>
      </w:r>
      <w:r w:rsidRPr="00D44561">
        <w:rPr>
          <w:rFonts w:ascii="Arial" w:hAnsi="Arial" w:cs="Arial"/>
          <w:b/>
          <w:sz w:val="24"/>
          <w:szCs w:val="24"/>
        </w:rPr>
        <w:t>PRESENTE INICIATIVA DE APROBACIÓN DIRECTA</w:t>
      </w:r>
      <w:r w:rsidRPr="00D44561">
        <w:rPr>
          <w:rFonts w:ascii="Arial" w:hAnsi="Arial" w:cs="Arial"/>
          <w:sz w:val="24"/>
          <w:szCs w:val="24"/>
        </w:rPr>
        <w:t xml:space="preserve">, la cual tiene por objeto de aprobar la </w:t>
      </w:r>
      <w:r w:rsidRPr="00D44561">
        <w:rPr>
          <w:rFonts w:ascii="Arial" w:hAnsi="Arial" w:cs="Arial"/>
          <w:b/>
          <w:sz w:val="24"/>
          <w:szCs w:val="24"/>
        </w:rPr>
        <w:t>DECLARATORIA DE INCORPORACION</w:t>
      </w:r>
      <w:r w:rsidRPr="00D44561">
        <w:rPr>
          <w:rFonts w:ascii="Arial" w:hAnsi="Arial" w:cs="Arial"/>
          <w:sz w:val="24"/>
          <w:szCs w:val="24"/>
        </w:rPr>
        <w:t xml:space="preserve"> de predio donde se ubica la </w:t>
      </w:r>
      <w:r w:rsidRPr="00D44561">
        <w:rPr>
          <w:rFonts w:ascii="Arial" w:hAnsi="Arial" w:cs="Arial"/>
          <w:b/>
          <w:sz w:val="24"/>
          <w:szCs w:val="24"/>
        </w:rPr>
        <w:t>OFICINA QUE OCUPA LA DELEGACION MUNICIPAL DE SANTA MARIA  TEQUEPEXPAN</w:t>
      </w:r>
      <w:r w:rsidRPr="00D44561">
        <w:rPr>
          <w:rFonts w:ascii="Arial" w:hAnsi="Arial" w:cs="Arial"/>
          <w:sz w:val="24"/>
          <w:szCs w:val="24"/>
        </w:rPr>
        <w:t xml:space="preserve">, como un </w:t>
      </w:r>
      <w:r w:rsidRPr="00D44561">
        <w:rPr>
          <w:rFonts w:ascii="Arial" w:hAnsi="Arial" w:cs="Arial"/>
          <w:b/>
          <w:sz w:val="24"/>
          <w:szCs w:val="24"/>
        </w:rPr>
        <w:t>BIEN INMUEBLE DEL DOMINIO DEL PODER PUBLICO DEL MUNICIPIO DE SAN PEDRO TLAQUEPAQUE, JALISCO</w:t>
      </w:r>
      <w:r w:rsidRPr="00D44561">
        <w:rPr>
          <w:rFonts w:ascii="Arial" w:hAnsi="Arial" w:cs="Arial"/>
          <w:sz w:val="24"/>
          <w:szCs w:val="24"/>
        </w:rPr>
        <w:t>, conforme a los siguientes:</w:t>
      </w:r>
    </w:p>
    <w:p w14:paraId="4D6F587D" w14:textId="77777777" w:rsidR="00BE1A35" w:rsidRPr="00313130" w:rsidRDefault="00BE1A35" w:rsidP="00BE1A35">
      <w:pPr>
        <w:jc w:val="both"/>
        <w:rPr>
          <w:rFonts w:ascii="Arial" w:hAnsi="Arial" w:cs="Arial"/>
          <w:sz w:val="10"/>
          <w:szCs w:val="10"/>
        </w:rPr>
      </w:pPr>
    </w:p>
    <w:p w14:paraId="43A29591" w14:textId="77777777" w:rsidR="00BE1A35" w:rsidRPr="00D44561" w:rsidRDefault="00BE1A35" w:rsidP="00BE1A35">
      <w:pPr>
        <w:jc w:val="center"/>
        <w:rPr>
          <w:rFonts w:ascii="Arial" w:hAnsi="Arial" w:cs="Arial"/>
          <w:b/>
          <w:sz w:val="24"/>
          <w:szCs w:val="24"/>
        </w:rPr>
      </w:pPr>
      <w:r w:rsidRPr="00D44561">
        <w:rPr>
          <w:rFonts w:ascii="Arial" w:hAnsi="Arial" w:cs="Arial"/>
          <w:b/>
          <w:sz w:val="24"/>
          <w:szCs w:val="24"/>
        </w:rPr>
        <w:t xml:space="preserve">E X P O S I C I </w:t>
      </w:r>
      <w:proofErr w:type="spellStart"/>
      <w:r w:rsidRPr="00D44561">
        <w:rPr>
          <w:rFonts w:ascii="Arial" w:hAnsi="Arial" w:cs="Arial"/>
          <w:b/>
          <w:sz w:val="24"/>
          <w:szCs w:val="24"/>
        </w:rPr>
        <w:t>Ó</w:t>
      </w:r>
      <w:proofErr w:type="spellEnd"/>
      <w:r w:rsidRPr="00D44561">
        <w:rPr>
          <w:rFonts w:ascii="Arial" w:hAnsi="Arial" w:cs="Arial"/>
          <w:b/>
          <w:sz w:val="24"/>
          <w:szCs w:val="24"/>
        </w:rPr>
        <w:t xml:space="preserve"> N DE M O T I V O S</w:t>
      </w:r>
    </w:p>
    <w:p w14:paraId="4F50B391" w14:textId="77777777" w:rsidR="00BE1A35" w:rsidRPr="00313130" w:rsidRDefault="00BE1A35" w:rsidP="00BE1A35">
      <w:pPr>
        <w:jc w:val="center"/>
        <w:rPr>
          <w:rFonts w:ascii="Arial" w:hAnsi="Arial" w:cs="Arial"/>
          <w:b/>
          <w:sz w:val="8"/>
          <w:szCs w:val="8"/>
        </w:rPr>
      </w:pPr>
    </w:p>
    <w:p w14:paraId="008AC45D" w14:textId="77777777" w:rsidR="00BE1A35" w:rsidRPr="00D44561" w:rsidRDefault="00BE1A35">
      <w:pPr>
        <w:pStyle w:val="Prrafodelista"/>
        <w:numPr>
          <w:ilvl w:val="0"/>
          <w:numId w:val="4"/>
        </w:numPr>
        <w:spacing w:after="0"/>
        <w:jc w:val="both"/>
        <w:rPr>
          <w:rFonts w:ascii="Arial" w:hAnsi="Arial" w:cs="Arial"/>
          <w:sz w:val="24"/>
          <w:szCs w:val="24"/>
        </w:rPr>
      </w:pPr>
      <w:r w:rsidRPr="00D44561">
        <w:rPr>
          <w:rFonts w:ascii="Arial" w:hAnsi="Arial" w:cs="Arial"/>
          <w:sz w:val="24"/>
          <w:szCs w:val="24"/>
        </w:rPr>
        <w:t>Que son obligaciones de los Ayuntamientos conservar y acrecentar los bienes materiales del Municipio y llevar el registro público de bienes. Municipales, en el que se señalen los bienes del dominio público y del dominio privado.</w:t>
      </w:r>
    </w:p>
    <w:p w14:paraId="669BC1E8" w14:textId="77777777" w:rsidR="00BE1A35" w:rsidRPr="00D44561" w:rsidRDefault="00BE1A35" w:rsidP="00BE1A35">
      <w:pPr>
        <w:pStyle w:val="Prrafodelista"/>
        <w:jc w:val="both"/>
        <w:rPr>
          <w:rFonts w:ascii="Arial" w:hAnsi="Arial" w:cs="Arial"/>
          <w:sz w:val="24"/>
          <w:szCs w:val="24"/>
        </w:rPr>
      </w:pPr>
    </w:p>
    <w:p w14:paraId="19B6301B" w14:textId="77777777" w:rsidR="00BE1A35" w:rsidRPr="00D44561" w:rsidRDefault="00BE1A35">
      <w:pPr>
        <w:pStyle w:val="Prrafodelista"/>
        <w:numPr>
          <w:ilvl w:val="0"/>
          <w:numId w:val="4"/>
        </w:numPr>
        <w:spacing w:after="0"/>
        <w:jc w:val="both"/>
        <w:rPr>
          <w:rFonts w:ascii="Arial" w:hAnsi="Arial" w:cs="Arial"/>
          <w:sz w:val="24"/>
          <w:szCs w:val="24"/>
        </w:rPr>
      </w:pPr>
      <w:r w:rsidRPr="00D44561">
        <w:rPr>
          <w:rFonts w:ascii="Arial" w:hAnsi="Arial" w:cs="Arial"/>
          <w:sz w:val="24"/>
          <w:szCs w:val="24"/>
        </w:rPr>
        <w:t>Que el Municipio de San Pedro Tlaquepaque, Jalisco, existe la necesidad de preservar la seguridad jurídica de predios de propiedad privada a favor de los titulares que acrediten la posesión con el ánimo de dueño en forma pacífica, continua, pública y de buena fe.</w:t>
      </w:r>
    </w:p>
    <w:p w14:paraId="7D604A55" w14:textId="77777777" w:rsidR="00BE1A35" w:rsidRPr="00D44561" w:rsidRDefault="00BE1A35" w:rsidP="00BE1A35">
      <w:pPr>
        <w:pStyle w:val="Prrafodelista"/>
        <w:jc w:val="both"/>
        <w:rPr>
          <w:rFonts w:ascii="Arial" w:hAnsi="Arial" w:cs="Arial"/>
          <w:sz w:val="24"/>
          <w:szCs w:val="24"/>
        </w:rPr>
      </w:pPr>
    </w:p>
    <w:p w14:paraId="00BE20FC" w14:textId="77777777" w:rsidR="00BE1A35" w:rsidRPr="00D44561" w:rsidRDefault="00BE1A35">
      <w:pPr>
        <w:pStyle w:val="Prrafodelista"/>
        <w:numPr>
          <w:ilvl w:val="0"/>
          <w:numId w:val="4"/>
        </w:numPr>
        <w:spacing w:after="0"/>
        <w:jc w:val="both"/>
        <w:rPr>
          <w:rFonts w:ascii="Arial" w:hAnsi="Arial" w:cs="Arial"/>
          <w:sz w:val="24"/>
          <w:szCs w:val="24"/>
        </w:rPr>
      </w:pPr>
      <w:r w:rsidRPr="00D44561">
        <w:rPr>
          <w:rFonts w:ascii="Arial" w:hAnsi="Arial" w:cs="Arial"/>
          <w:sz w:val="24"/>
          <w:szCs w:val="24"/>
        </w:rPr>
        <w:t xml:space="preserve">La presente Declaratoria tiene por objeto promover la regularización y titulación del predio donde se ubica la </w:t>
      </w:r>
      <w:r w:rsidRPr="00D44561">
        <w:rPr>
          <w:rFonts w:ascii="Arial" w:hAnsi="Arial" w:cs="Arial"/>
          <w:b/>
          <w:sz w:val="24"/>
          <w:szCs w:val="24"/>
        </w:rPr>
        <w:t>Delegación Municipal de Santa María  Tequepexpan</w:t>
      </w:r>
      <w:r w:rsidRPr="00D44561">
        <w:rPr>
          <w:rFonts w:ascii="Arial" w:hAnsi="Arial" w:cs="Arial"/>
          <w:sz w:val="24"/>
          <w:szCs w:val="24"/>
        </w:rPr>
        <w:t xml:space="preserve">, en la calle de Hidalgo número 75 en la Delegación de Santa María Tequepexpan, como bien del dominio del poder público, de conformidad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en donde señala en su artículo 2 fracción </w:t>
      </w:r>
      <w:r w:rsidRPr="00D44561">
        <w:rPr>
          <w:rFonts w:ascii="Arial" w:hAnsi="Arial" w:cs="Arial"/>
          <w:b/>
          <w:sz w:val="24"/>
          <w:szCs w:val="24"/>
        </w:rPr>
        <w:t>IV. “Bienes de dominio público: Aquellos pertenecientes a las entidades públicas, de uso común, destinados a las reservas territoriales, o bien al servicio del público y las servidumbres de ambos</w:t>
      </w:r>
      <w:r w:rsidRPr="00D44561">
        <w:rPr>
          <w:rFonts w:ascii="Arial" w:hAnsi="Arial" w:cs="Arial"/>
          <w:sz w:val="24"/>
          <w:szCs w:val="24"/>
        </w:rPr>
        <w:t>”.</w:t>
      </w:r>
    </w:p>
    <w:p w14:paraId="19041753" w14:textId="77777777" w:rsidR="00BE1A35" w:rsidRPr="00D44561" w:rsidRDefault="00BE1A35" w:rsidP="00BE1A35">
      <w:pPr>
        <w:pStyle w:val="Prrafodelista"/>
        <w:jc w:val="both"/>
        <w:rPr>
          <w:rFonts w:ascii="Arial" w:hAnsi="Arial" w:cs="Arial"/>
          <w:sz w:val="24"/>
          <w:szCs w:val="24"/>
        </w:rPr>
      </w:pPr>
    </w:p>
    <w:p w14:paraId="4CFF9256" w14:textId="77777777" w:rsidR="00BE1A35" w:rsidRPr="00D44561" w:rsidRDefault="00BE1A35">
      <w:pPr>
        <w:pStyle w:val="Prrafodelista"/>
        <w:numPr>
          <w:ilvl w:val="0"/>
          <w:numId w:val="4"/>
        </w:numPr>
        <w:spacing w:after="0"/>
        <w:jc w:val="both"/>
        <w:rPr>
          <w:rFonts w:ascii="Arial" w:hAnsi="Arial" w:cs="Arial"/>
          <w:sz w:val="24"/>
          <w:szCs w:val="24"/>
        </w:rPr>
      </w:pPr>
      <w:r w:rsidRPr="00D44561">
        <w:rPr>
          <w:rFonts w:ascii="Arial" w:hAnsi="Arial" w:cs="Arial"/>
          <w:sz w:val="24"/>
          <w:szCs w:val="24"/>
        </w:rPr>
        <w:t xml:space="preserve">Que el objeto de la presente Declaratoria está plenamente justificado y ajustado a derecho, en virtud de que se trata de un programa social que busca la satisfacción de un servicio público de interés general, como es el espacio donde por su </w:t>
      </w:r>
      <w:proofErr w:type="gramStart"/>
      <w:r w:rsidRPr="00D44561">
        <w:rPr>
          <w:rFonts w:ascii="Arial" w:hAnsi="Arial" w:cs="Arial"/>
          <w:sz w:val="24"/>
          <w:szCs w:val="24"/>
        </w:rPr>
        <w:t>cercanía  los</w:t>
      </w:r>
      <w:proofErr w:type="gramEnd"/>
      <w:r w:rsidRPr="00D44561">
        <w:rPr>
          <w:rFonts w:ascii="Arial" w:hAnsi="Arial" w:cs="Arial"/>
          <w:sz w:val="24"/>
          <w:szCs w:val="24"/>
        </w:rPr>
        <w:t xml:space="preserve">  pobladores  de los  alrededores  tramitan y gestionan documentos oficiales así como los pagos fiscales </w:t>
      </w:r>
      <w:r w:rsidRPr="00D44561">
        <w:rPr>
          <w:rFonts w:ascii="Arial" w:hAnsi="Arial" w:cs="Arial"/>
          <w:sz w:val="24"/>
          <w:szCs w:val="24"/>
        </w:rPr>
        <w:lastRenderedPageBreak/>
        <w:t>Municipales Correspondientes ahorrándoles tiempo y dinero a los ciudadanos.</w:t>
      </w:r>
    </w:p>
    <w:p w14:paraId="039DC1A7" w14:textId="77777777" w:rsidR="00BE1A35" w:rsidRPr="00313130" w:rsidRDefault="00BE1A35" w:rsidP="00BE1A35">
      <w:pPr>
        <w:pStyle w:val="Prrafodelista"/>
        <w:rPr>
          <w:rFonts w:ascii="Arial" w:hAnsi="Arial" w:cs="Arial"/>
          <w:sz w:val="14"/>
          <w:szCs w:val="14"/>
        </w:rPr>
      </w:pPr>
    </w:p>
    <w:p w14:paraId="46200541" w14:textId="3FF413A9" w:rsidR="00BE1A35" w:rsidRDefault="00BE1A35" w:rsidP="00BE1A35">
      <w:pPr>
        <w:jc w:val="center"/>
        <w:rPr>
          <w:rFonts w:ascii="Arial" w:hAnsi="Arial" w:cs="Arial"/>
          <w:b/>
          <w:sz w:val="24"/>
          <w:szCs w:val="24"/>
        </w:rPr>
      </w:pPr>
      <w:r w:rsidRPr="00D44561">
        <w:rPr>
          <w:rFonts w:ascii="Arial" w:hAnsi="Arial" w:cs="Arial"/>
          <w:b/>
          <w:sz w:val="24"/>
          <w:szCs w:val="24"/>
        </w:rPr>
        <w:t>A N T E C E D E N T E S</w:t>
      </w:r>
    </w:p>
    <w:p w14:paraId="11A31942" w14:textId="77777777" w:rsidR="00504EB4" w:rsidRPr="00504EB4" w:rsidRDefault="00504EB4" w:rsidP="00BE1A35">
      <w:pPr>
        <w:jc w:val="center"/>
        <w:rPr>
          <w:rFonts w:ascii="Arial" w:hAnsi="Arial" w:cs="Arial"/>
          <w:b/>
          <w:sz w:val="4"/>
          <w:szCs w:val="4"/>
        </w:rPr>
      </w:pPr>
    </w:p>
    <w:p w14:paraId="2AB83F8E" w14:textId="77777777" w:rsidR="00BE1A35" w:rsidRPr="00D44561" w:rsidRDefault="00BE1A35">
      <w:pPr>
        <w:pStyle w:val="Prrafodelista"/>
        <w:numPr>
          <w:ilvl w:val="0"/>
          <w:numId w:val="5"/>
        </w:numPr>
        <w:spacing w:after="0"/>
        <w:jc w:val="both"/>
        <w:rPr>
          <w:rFonts w:ascii="Arial" w:hAnsi="Arial" w:cs="Arial"/>
          <w:sz w:val="24"/>
          <w:szCs w:val="24"/>
        </w:rPr>
      </w:pPr>
      <w:r w:rsidRPr="00D44561">
        <w:rPr>
          <w:rFonts w:ascii="Arial" w:hAnsi="Arial" w:cs="Arial"/>
          <w:sz w:val="24"/>
          <w:szCs w:val="24"/>
        </w:rPr>
        <w:t xml:space="preserve">Mediante solicitud presentada por el delegado de la Nueva Santa María Tequepexpan, de fecha enero de 2021, signada por el Francisco Javier Chávez López, en el que solicita el apoyo para regularizar la situación Jurídica del predio ubicado entre la calle de Hidalgo número </w:t>
      </w:r>
      <w:proofErr w:type="gramStart"/>
      <w:r w:rsidRPr="00D44561">
        <w:rPr>
          <w:rFonts w:ascii="Arial" w:hAnsi="Arial" w:cs="Arial"/>
          <w:sz w:val="24"/>
          <w:szCs w:val="24"/>
        </w:rPr>
        <w:t>75,  en</w:t>
      </w:r>
      <w:proofErr w:type="gramEnd"/>
      <w:r w:rsidRPr="00D44561">
        <w:rPr>
          <w:rFonts w:ascii="Arial" w:hAnsi="Arial" w:cs="Arial"/>
          <w:sz w:val="24"/>
          <w:szCs w:val="24"/>
        </w:rPr>
        <w:t xml:space="preserve"> la delegación de Santa María Tequepexpan, que tiene el uso de Servicio Público, conocido como la Delegación Municipal de Santa María  Tequepexpan.</w:t>
      </w:r>
    </w:p>
    <w:p w14:paraId="796AE447" w14:textId="77777777" w:rsidR="00BE1A35" w:rsidRPr="00D44561" w:rsidRDefault="00BE1A35" w:rsidP="00BE1A35">
      <w:pPr>
        <w:pStyle w:val="Prrafodelista"/>
        <w:ind w:left="1080"/>
        <w:jc w:val="both"/>
        <w:rPr>
          <w:rFonts w:ascii="Arial" w:hAnsi="Arial" w:cs="Arial"/>
          <w:sz w:val="24"/>
          <w:szCs w:val="24"/>
        </w:rPr>
      </w:pPr>
    </w:p>
    <w:p w14:paraId="4F730C70" w14:textId="77777777" w:rsidR="00BE1A35" w:rsidRPr="00D44561" w:rsidRDefault="00BE1A35">
      <w:pPr>
        <w:pStyle w:val="Prrafodelista"/>
        <w:numPr>
          <w:ilvl w:val="0"/>
          <w:numId w:val="5"/>
        </w:numPr>
        <w:spacing w:after="0"/>
        <w:jc w:val="both"/>
        <w:rPr>
          <w:rFonts w:ascii="Arial" w:hAnsi="Arial" w:cs="Arial"/>
          <w:sz w:val="24"/>
          <w:szCs w:val="24"/>
        </w:rPr>
      </w:pPr>
      <w:r w:rsidRPr="00D44561">
        <w:rPr>
          <w:rFonts w:ascii="Arial" w:hAnsi="Arial" w:cs="Arial"/>
          <w:sz w:val="24"/>
          <w:szCs w:val="24"/>
        </w:rPr>
        <w:t xml:space="preserve">El inmueble que ocupa la Delegación Municipal de Santa María  </w:t>
      </w:r>
      <w:proofErr w:type="spellStart"/>
      <w:r w:rsidRPr="00D44561">
        <w:rPr>
          <w:rFonts w:ascii="Arial" w:hAnsi="Arial" w:cs="Arial"/>
          <w:sz w:val="24"/>
          <w:szCs w:val="24"/>
        </w:rPr>
        <w:t>Tequetexpan</w:t>
      </w:r>
      <w:proofErr w:type="spellEnd"/>
      <w:r w:rsidRPr="00D44561">
        <w:rPr>
          <w:rFonts w:ascii="Arial" w:hAnsi="Arial" w:cs="Arial"/>
          <w:sz w:val="24"/>
          <w:szCs w:val="24"/>
        </w:rPr>
        <w:t xml:space="preserve">  el cual se ubica en la calle Hidalgo número 75, en la Delegación de Santa María Tequepexpan, con una superficie de 191.46 m2 (ciento noventa y un metro cuarenta y seis  centímetros cuadrados), dicho predio se puede identificar como Equipamiento Central (EI-C) en el Plan Parcial TLQ-3-09 Distrito Urbano TLQ-3 "PERIFERICO SUR”, que es de utilidad pública desde aproximadamente más de 10 años, con sus diversas adecuaciones y mejoras.</w:t>
      </w:r>
    </w:p>
    <w:p w14:paraId="0BB0F29E" w14:textId="77777777" w:rsidR="00BE1A35" w:rsidRPr="00313130" w:rsidRDefault="00BE1A35" w:rsidP="00BE1A35">
      <w:pPr>
        <w:pStyle w:val="Prrafodelista"/>
        <w:ind w:left="1080"/>
        <w:jc w:val="both"/>
        <w:rPr>
          <w:rFonts w:ascii="Arial" w:hAnsi="Arial" w:cs="Arial"/>
          <w:sz w:val="6"/>
          <w:szCs w:val="6"/>
        </w:rPr>
      </w:pPr>
    </w:p>
    <w:p w14:paraId="1E584748" w14:textId="77777777" w:rsidR="00BE1A35" w:rsidRPr="00D44561" w:rsidRDefault="00BE1A35" w:rsidP="00BE1A35">
      <w:pPr>
        <w:pStyle w:val="Prrafodelista"/>
        <w:ind w:left="1080"/>
        <w:jc w:val="both"/>
        <w:rPr>
          <w:rFonts w:ascii="Arial" w:hAnsi="Arial" w:cs="Arial"/>
          <w:sz w:val="24"/>
          <w:szCs w:val="24"/>
        </w:rPr>
      </w:pPr>
    </w:p>
    <w:p w14:paraId="3BB34B41" w14:textId="77777777" w:rsidR="00BE1A35" w:rsidRPr="00D44561" w:rsidRDefault="00BE1A35">
      <w:pPr>
        <w:pStyle w:val="Prrafodelista"/>
        <w:numPr>
          <w:ilvl w:val="0"/>
          <w:numId w:val="5"/>
        </w:numPr>
        <w:spacing w:after="0"/>
        <w:jc w:val="both"/>
        <w:rPr>
          <w:rFonts w:ascii="Arial" w:hAnsi="Arial" w:cs="Arial"/>
          <w:sz w:val="24"/>
          <w:szCs w:val="24"/>
          <w:highlight w:val="yellow"/>
        </w:rPr>
      </w:pPr>
      <w:r w:rsidRPr="00D44561">
        <w:rPr>
          <w:rFonts w:ascii="Arial" w:hAnsi="Arial" w:cs="Arial"/>
          <w:sz w:val="24"/>
          <w:szCs w:val="24"/>
        </w:rPr>
        <w:t>Que el uso clasificado del predio es el de “Equipamiento Central (EI-C</w:t>
      </w:r>
      <w:proofErr w:type="gramStart"/>
      <w:r w:rsidRPr="00D44561">
        <w:rPr>
          <w:rFonts w:ascii="Arial" w:hAnsi="Arial" w:cs="Arial"/>
          <w:sz w:val="24"/>
          <w:szCs w:val="24"/>
        </w:rPr>
        <w:t>),  (</w:t>
      </w:r>
      <w:proofErr w:type="gramEnd"/>
      <w:r w:rsidRPr="00D44561">
        <w:rPr>
          <w:rFonts w:ascii="Arial" w:hAnsi="Arial" w:cs="Arial"/>
          <w:sz w:val="24"/>
          <w:szCs w:val="24"/>
        </w:rPr>
        <w:t xml:space="preserve">Área Urbanizadas Incorporadas), AU (Renovación Urbana), RN de acuerdo con lo catalogado en el Plan Parcial de desarrollo Urbano del  Municipio de San Pedro Tlaquepaque, Jalisco, aprobado </w:t>
      </w:r>
      <w:r w:rsidRPr="00D44561">
        <w:rPr>
          <w:rFonts w:ascii="Arial" w:hAnsi="Arial" w:cs="Arial"/>
          <w:sz w:val="24"/>
          <w:szCs w:val="24"/>
          <w:highlight w:val="yellow"/>
        </w:rPr>
        <w:t>el 28 de febrero de 2014 e inscrito en el Registro Público de la Propiedad el día 27 de mayo del mismo año, el cual se encuentra en vigente.</w:t>
      </w:r>
    </w:p>
    <w:p w14:paraId="685ADBFF" w14:textId="77777777" w:rsidR="00BE1A35" w:rsidRPr="00D44561" w:rsidRDefault="00BE1A35" w:rsidP="00BE1A35">
      <w:pPr>
        <w:pStyle w:val="Prrafodelista"/>
        <w:ind w:left="1080"/>
        <w:jc w:val="both"/>
        <w:rPr>
          <w:rFonts w:ascii="Arial" w:hAnsi="Arial" w:cs="Arial"/>
          <w:sz w:val="24"/>
          <w:szCs w:val="24"/>
        </w:rPr>
      </w:pPr>
    </w:p>
    <w:p w14:paraId="00B6A83F" w14:textId="77777777" w:rsidR="00BE1A35" w:rsidRPr="00313130" w:rsidRDefault="00BE1A35" w:rsidP="00BE1A35">
      <w:pPr>
        <w:pStyle w:val="Prrafodelista"/>
        <w:ind w:left="1080"/>
        <w:jc w:val="both"/>
        <w:rPr>
          <w:rFonts w:ascii="Arial" w:hAnsi="Arial" w:cs="Arial"/>
          <w:sz w:val="14"/>
          <w:szCs w:val="14"/>
        </w:rPr>
      </w:pPr>
    </w:p>
    <w:p w14:paraId="7A612DDC" w14:textId="77777777" w:rsidR="00BE1A35" w:rsidRPr="00D44561" w:rsidRDefault="00BE1A35">
      <w:pPr>
        <w:pStyle w:val="Prrafodelista"/>
        <w:numPr>
          <w:ilvl w:val="0"/>
          <w:numId w:val="5"/>
        </w:numPr>
        <w:spacing w:after="0"/>
        <w:jc w:val="both"/>
        <w:rPr>
          <w:rFonts w:ascii="Arial" w:hAnsi="Arial" w:cs="Arial"/>
          <w:sz w:val="24"/>
          <w:szCs w:val="24"/>
        </w:rPr>
      </w:pPr>
      <w:r w:rsidRPr="00D44561">
        <w:rPr>
          <w:rFonts w:ascii="Arial" w:hAnsi="Arial" w:cs="Arial"/>
          <w:sz w:val="24"/>
          <w:szCs w:val="24"/>
        </w:rPr>
        <w:t>Se cuenta con un levantamiento topográfico elaborado por el Ingeniero Civil Tarsicio Manuel González Izquierdo, con cedula profesional No. 1089984 de fecha febrero de 2021, en el que se consigna una superficie total de 191.46 m2,con las siguientes medidas y colindancias: Al Norte 20.07 veinte metros  con siete centímetros con propiedad privada; Al Sur en 20.40 veinte metros cuarenta centímetros con propiedad privada, Al Oriente en 9.45 nueve metros cuarenta y cinco centímetros con calle Miguel Hidalgo Al Poniente en 9.49 nueve metros cuarenta y nueve centímetros con propiedad privada.</w:t>
      </w:r>
    </w:p>
    <w:p w14:paraId="7D293ADE" w14:textId="77777777" w:rsidR="00BE1A35" w:rsidRPr="00D44561" w:rsidRDefault="00BE1A35" w:rsidP="00BE1A35">
      <w:pPr>
        <w:pStyle w:val="Prrafodelista"/>
        <w:ind w:left="1080"/>
        <w:jc w:val="both"/>
        <w:rPr>
          <w:rFonts w:ascii="Arial" w:hAnsi="Arial" w:cs="Arial"/>
          <w:sz w:val="24"/>
          <w:szCs w:val="24"/>
        </w:rPr>
      </w:pPr>
    </w:p>
    <w:p w14:paraId="31C45C3F" w14:textId="77777777" w:rsidR="00BE1A35" w:rsidRPr="00313130" w:rsidRDefault="00BE1A35" w:rsidP="00BE1A35">
      <w:pPr>
        <w:pStyle w:val="Prrafodelista"/>
        <w:ind w:left="1080"/>
        <w:jc w:val="both"/>
        <w:rPr>
          <w:rFonts w:ascii="Arial" w:hAnsi="Arial" w:cs="Arial"/>
          <w:sz w:val="6"/>
          <w:szCs w:val="6"/>
        </w:rPr>
      </w:pPr>
    </w:p>
    <w:p w14:paraId="5513B1A1" w14:textId="77777777" w:rsidR="00BE1A35" w:rsidRPr="00D44561" w:rsidRDefault="00BE1A35">
      <w:pPr>
        <w:pStyle w:val="Prrafodelista"/>
        <w:numPr>
          <w:ilvl w:val="0"/>
          <w:numId w:val="5"/>
        </w:numPr>
        <w:spacing w:after="0"/>
        <w:jc w:val="both"/>
        <w:rPr>
          <w:rFonts w:ascii="Arial" w:hAnsi="Arial" w:cs="Arial"/>
          <w:sz w:val="24"/>
          <w:szCs w:val="24"/>
        </w:rPr>
      </w:pPr>
      <w:r w:rsidRPr="00D44561">
        <w:rPr>
          <w:rFonts w:ascii="Arial" w:hAnsi="Arial" w:cs="Arial"/>
          <w:sz w:val="24"/>
          <w:szCs w:val="24"/>
        </w:rPr>
        <w:t xml:space="preserve">se acredita la posesión en la Delegación Municipal de Santa María  </w:t>
      </w:r>
      <w:proofErr w:type="spellStart"/>
      <w:r w:rsidRPr="00D44561">
        <w:rPr>
          <w:rFonts w:ascii="Arial" w:hAnsi="Arial" w:cs="Arial"/>
          <w:sz w:val="24"/>
          <w:szCs w:val="24"/>
        </w:rPr>
        <w:t>Tequetrexpan</w:t>
      </w:r>
      <w:proofErr w:type="spellEnd"/>
      <w:r w:rsidRPr="00D44561">
        <w:rPr>
          <w:rFonts w:ascii="Arial" w:hAnsi="Arial" w:cs="Arial"/>
          <w:sz w:val="24"/>
          <w:szCs w:val="24"/>
        </w:rPr>
        <w:t xml:space="preserve">  ubicado en la calle Hidalgo </w:t>
      </w:r>
      <w:proofErr w:type="spellStart"/>
      <w:r w:rsidRPr="00D44561">
        <w:rPr>
          <w:rFonts w:ascii="Arial" w:hAnsi="Arial" w:cs="Arial"/>
          <w:sz w:val="24"/>
          <w:szCs w:val="24"/>
        </w:rPr>
        <w:t>numero</w:t>
      </w:r>
      <w:proofErr w:type="spellEnd"/>
      <w:r w:rsidRPr="00D44561">
        <w:rPr>
          <w:rFonts w:ascii="Arial" w:hAnsi="Arial" w:cs="Arial"/>
          <w:sz w:val="24"/>
          <w:szCs w:val="24"/>
        </w:rPr>
        <w:t xml:space="preserve"> 75  en la Delegación de Santa María Tequepexpan, con una superficie de 191.46 m2,mediante la escritura pública número 59,468 de fecha 15 de febrero de 2021,otorgada por la licenciada Cecilia Odette Ortega </w:t>
      </w:r>
      <w:proofErr w:type="spellStart"/>
      <w:r w:rsidRPr="00D44561">
        <w:rPr>
          <w:rFonts w:ascii="Arial" w:hAnsi="Arial" w:cs="Arial"/>
          <w:sz w:val="24"/>
          <w:szCs w:val="24"/>
        </w:rPr>
        <w:t>Hijar</w:t>
      </w:r>
      <w:proofErr w:type="spellEnd"/>
      <w:r w:rsidRPr="00D44561">
        <w:rPr>
          <w:rFonts w:ascii="Arial" w:hAnsi="Arial" w:cs="Arial"/>
          <w:sz w:val="24"/>
          <w:szCs w:val="24"/>
        </w:rPr>
        <w:t xml:space="preserve">, Notario </w:t>
      </w:r>
      <w:r w:rsidRPr="00D44561">
        <w:rPr>
          <w:rFonts w:ascii="Arial" w:hAnsi="Arial" w:cs="Arial"/>
          <w:sz w:val="24"/>
          <w:szCs w:val="24"/>
        </w:rPr>
        <w:lastRenderedPageBreak/>
        <w:t>Público número 7 actuando en el protocolo del licenciado Adalberto Ortega Solís, Notario Público número 20 ambos de esta municipalidad, en la que consta la Protocolización de la Certificación de Hechos notariales de fecha 10 de febrero de 2021, consistente en dar FE de la identificación, posesión, delimitación y antigüedad del establecimiento denominado “Delegación Municipal  de  Santa María  Tequepexpan” así como también de la superficie real, medidas y linderos del espacio público, el cual se observa el rotulo que  a la letra dice “Delegación Municipal Santa María Tequepexpan Delegación ” que tiene una antigüedad de más de diez años con sus diversas adecuaciones  y mejoras.</w:t>
      </w:r>
    </w:p>
    <w:p w14:paraId="6F925809" w14:textId="77777777" w:rsidR="00BE1A35" w:rsidRPr="00313130" w:rsidRDefault="00BE1A35" w:rsidP="00BE1A35">
      <w:pPr>
        <w:pStyle w:val="Prrafodelista"/>
        <w:rPr>
          <w:rFonts w:ascii="Arial" w:hAnsi="Arial" w:cs="Arial"/>
          <w:sz w:val="4"/>
          <w:szCs w:val="4"/>
        </w:rPr>
      </w:pPr>
    </w:p>
    <w:p w14:paraId="5C483659" w14:textId="77777777" w:rsidR="00BE1A35" w:rsidRPr="00D44561" w:rsidRDefault="00BE1A35" w:rsidP="00BE1A35">
      <w:pPr>
        <w:pStyle w:val="Prrafodelista"/>
        <w:ind w:left="1080"/>
        <w:jc w:val="both"/>
        <w:rPr>
          <w:rFonts w:ascii="Arial" w:hAnsi="Arial" w:cs="Arial"/>
          <w:sz w:val="24"/>
          <w:szCs w:val="24"/>
        </w:rPr>
      </w:pPr>
    </w:p>
    <w:p w14:paraId="5959CF85" w14:textId="77777777" w:rsidR="00BE1A35" w:rsidRPr="00D44561" w:rsidRDefault="00BE1A35">
      <w:pPr>
        <w:pStyle w:val="Prrafodelista"/>
        <w:numPr>
          <w:ilvl w:val="0"/>
          <w:numId w:val="5"/>
        </w:numPr>
        <w:spacing w:after="0"/>
        <w:jc w:val="both"/>
        <w:rPr>
          <w:rFonts w:ascii="Arial" w:hAnsi="Arial" w:cs="Arial"/>
          <w:sz w:val="24"/>
          <w:szCs w:val="24"/>
        </w:rPr>
      </w:pPr>
      <w:r w:rsidRPr="00D44561">
        <w:rPr>
          <w:rFonts w:ascii="Arial" w:hAnsi="Arial" w:cs="Arial"/>
          <w:sz w:val="24"/>
          <w:szCs w:val="24"/>
        </w:rPr>
        <w:t xml:space="preserve">Que el </w:t>
      </w:r>
      <w:proofErr w:type="gramStart"/>
      <w:r w:rsidRPr="00D44561">
        <w:rPr>
          <w:rFonts w:ascii="Arial" w:hAnsi="Arial" w:cs="Arial"/>
          <w:sz w:val="24"/>
          <w:szCs w:val="24"/>
        </w:rPr>
        <w:t>Director</w:t>
      </w:r>
      <w:proofErr w:type="gramEnd"/>
      <w:r w:rsidRPr="00D44561">
        <w:rPr>
          <w:rFonts w:ascii="Arial" w:hAnsi="Arial" w:cs="Arial"/>
          <w:sz w:val="24"/>
          <w:szCs w:val="24"/>
        </w:rPr>
        <w:t xml:space="preserve"> de Catastro Municipal, Ingeniero Ignacio Avalos Abundis, mediante oficio hace del conocimiento que después de una búsqueda en nuestros archivos NO se localizó cuenta catastral ni de persona alguna.</w:t>
      </w:r>
    </w:p>
    <w:p w14:paraId="3A555B74" w14:textId="77777777" w:rsidR="00BE1A35" w:rsidRPr="00504EB4" w:rsidRDefault="00BE1A35" w:rsidP="00BE1A35">
      <w:pPr>
        <w:ind w:left="360"/>
        <w:jc w:val="both"/>
        <w:rPr>
          <w:rFonts w:ascii="Arial" w:hAnsi="Arial" w:cs="Arial"/>
          <w:sz w:val="14"/>
          <w:szCs w:val="14"/>
        </w:rPr>
      </w:pPr>
    </w:p>
    <w:p w14:paraId="77A2461B" w14:textId="390CC1CF" w:rsidR="00BE1A35" w:rsidRDefault="00BE1A35" w:rsidP="00BE1A35">
      <w:pPr>
        <w:jc w:val="center"/>
        <w:rPr>
          <w:rFonts w:ascii="Arial" w:hAnsi="Arial" w:cs="Arial"/>
          <w:b/>
          <w:sz w:val="24"/>
          <w:szCs w:val="24"/>
        </w:rPr>
      </w:pPr>
      <w:r w:rsidRPr="00D44561">
        <w:rPr>
          <w:rFonts w:ascii="Arial" w:hAnsi="Arial" w:cs="Arial"/>
          <w:b/>
          <w:sz w:val="24"/>
          <w:szCs w:val="24"/>
        </w:rPr>
        <w:t>C O N S I D E R A N D O S:</w:t>
      </w:r>
    </w:p>
    <w:p w14:paraId="3973EAF5" w14:textId="77777777" w:rsidR="00504EB4" w:rsidRPr="00504EB4" w:rsidRDefault="00504EB4" w:rsidP="00BE1A35">
      <w:pPr>
        <w:jc w:val="center"/>
        <w:rPr>
          <w:rFonts w:ascii="Arial" w:hAnsi="Arial" w:cs="Arial"/>
          <w:b/>
          <w:sz w:val="2"/>
          <w:szCs w:val="2"/>
        </w:rPr>
      </w:pPr>
    </w:p>
    <w:p w14:paraId="31704D32" w14:textId="569F8990" w:rsidR="00BE1A35" w:rsidRDefault="00BE1A35" w:rsidP="00BE1A35">
      <w:pPr>
        <w:jc w:val="both"/>
        <w:rPr>
          <w:rFonts w:ascii="Arial" w:hAnsi="Arial" w:cs="Arial"/>
          <w:sz w:val="24"/>
          <w:szCs w:val="24"/>
        </w:rPr>
      </w:pPr>
      <w:r w:rsidRPr="00D44561">
        <w:rPr>
          <w:rFonts w:ascii="Arial" w:hAnsi="Arial" w:cs="Arial"/>
          <w:sz w:val="24"/>
          <w:szCs w:val="24"/>
        </w:rPr>
        <w:t>I.-De conformidad con los artículos 27 y 115 de la Constitución Política de los Estados Unidos Mexicanos, se faculta a los Municipios con la capacidad plena para adquirir y poseer todos los bienes raíces necesarios para los servicios públicos, así como intervenir en la regularización de la tenencia de la tierra urbana.</w:t>
      </w:r>
    </w:p>
    <w:p w14:paraId="416D48BB" w14:textId="77777777" w:rsidR="00504EB4" w:rsidRPr="00504EB4" w:rsidRDefault="00504EB4" w:rsidP="00BE1A35">
      <w:pPr>
        <w:jc w:val="both"/>
        <w:rPr>
          <w:rFonts w:ascii="Arial" w:hAnsi="Arial" w:cs="Arial"/>
          <w:sz w:val="10"/>
          <w:szCs w:val="10"/>
        </w:rPr>
      </w:pPr>
    </w:p>
    <w:p w14:paraId="209B06A9" w14:textId="2F097ACB" w:rsidR="00BE1A35" w:rsidRDefault="00BE1A35" w:rsidP="00BE1A35">
      <w:pPr>
        <w:jc w:val="both"/>
        <w:rPr>
          <w:rFonts w:ascii="Arial" w:hAnsi="Arial" w:cs="Arial"/>
          <w:sz w:val="24"/>
          <w:szCs w:val="24"/>
        </w:rPr>
      </w:pPr>
      <w:r w:rsidRPr="00D44561">
        <w:rPr>
          <w:rFonts w:ascii="Arial" w:hAnsi="Arial" w:cs="Arial"/>
          <w:sz w:val="24"/>
          <w:szCs w:val="24"/>
        </w:rPr>
        <w:t xml:space="preserve">Il.-De igual manera los </w:t>
      </w:r>
      <w:proofErr w:type="spellStart"/>
      <w:r w:rsidRPr="00D44561">
        <w:rPr>
          <w:rFonts w:ascii="Arial" w:hAnsi="Arial" w:cs="Arial"/>
          <w:sz w:val="24"/>
          <w:szCs w:val="24"/>
        </w:rPr>
        <w:t>articulos</w:t>
      </w:r>
      <w:proofErr w:type="spellEnd"/>
      <w:r w:rsidRPr="00D44561">
        <w:rPr>
          <w:rFonts w:ascii="Arial" w:hAnsi="Arial" w:cs="Arial"/>
          <w:sz w:val="24"/>
          <w:szCs w:val="24"/>
        </w:rPr>
        <w:t xml:space="preserve"> 80,86 y 87 de la Constitución Política del Estado de Jalisco, conceden a los Municipios, a través de sus Ayuntamientos, la facultad de participar en la creación y administración de sus reservas territoriales, así como la aplicación de las leyes y reglamentos.</w:t>
      </w:r>
    </w:p>
    <w:p w14:paraId="19B883A8" w14:textId="77777777" w:rsidR="00504EB4" w:rsidRPr="00504EB4" w:rsidRDefault="00504EB4" w:rsidP="00BE1A35">
      <w:pPr>
        <w:jc w:val="both"/>
        <w:rPr>
          <w:rFonts w:ascii="Arial" w:hAnsi="Arial" w:cs="Arial"/>
          <w:sz w:val="14"/>
          <w:szCs w:val="14"/>
        </w:rPr>
      </w:pPr>
    </w:p>
    <w:p w14:paraId="294F23E7" w14:textId="77777777" w:rsidR="00BE1A35" w:rsidRPr="00D44561" w:rsidRDefault="00BE1A35" w:rsidP="00BE1A35">
      <w:pPr>
        <w:jc w:val="both"/>
        <w:rPr>
          <w:rFonts w:ascii="Arial" w:hAnsi="Arial" w:cs="Arial"/>
          <w:sz w:val="24"/>
          <w:szCs w:val="24"/>
        </w:rPr>
      </w:pPr>
      <w:proofErr w:type="spellStart"/>
      <w:proofErr w:type="gramStart"/>
      <w:r w:rsidRPr="00D44561">
        <w:rPr>
          <w:rFonts w:ascii="Arial" w:hAnsi="Arial" w:cs="Arial"/>
          <w:sz w:val="24"/>
          <w:szCs w:val="24"/>
        </w:rPr>
        <w:t>Ill</w:t>
      </w:r>
      <w:proofErr w:type="spellEnd"/>
      <w:r w:rsidRPr="00D44561">
        <w:rPr>
          <w:rFonts w:ascii="Arial" w:hAnsi="Arial" w:cs="Arial"/>
          <w:sz w:val="24"/>
          <w:szCs w:val="24"/>
        </w:rPr>
        <w:t>.-</w:t>
      </w:r>
      <w:proofErr w:type="gramEnd"/>
      <w:r w:rsidRPr="00D44561">
        <w:rPr>
          <w:rFonts w:ascii="Arial" w:hAnsi="Arial" w:cs="Arial"/>
          <w:sz w:val="24"/>
          <w:szCs w:val="24"/>
        </w:rPr>
        <w:t xml:space="preserve"> Por su parte, los </w:t>
      </w:r>
      <w:proofErr w:type="spellStart"/>
      <w:r w:rsidRPr="00D44561">
        <w:rPr>
          <w:rFonts w:ascii="Arial" w:hAnsi="Arial" w:cs="Arial"/>
          <w:sz w:val="24"/>
          <w:szCs w:val="24"/>
        </w:rPr>
        <w:t>Articulos</w:t>
      </w:r>
      <w:proofErr w:type="spellEnd"/>
      <w:r w:rsidRPr="00D44561">
        <w:rPr>
          <w:rFonts w:ascii="Arial" w:hAnsi="Arial" w:cs="Arial"/>
          <w:sz w:val="24"/>
          <w:szCs w:val="24"/>
        </w:rPr>
        <w:t xml:space="preserve"> 2, 3, 37 fracción IV, 38, de la Ley de Gobierno y la Administración Pública Municipal, del Estado de Jalisco, concede a los municipios personalidad jurídica y patrimonio propios y las facultades y sus competencias deben ser ejercidas de manera exclusiva por el Ayuntamiento. Así mismo establece como obligación de los municipios el conservar y acrecentar los bienes materiales del Municipio y llevar el Registro Público de Bienes Municipales, en el que se señalen los bienes del dominio público y del dominio privado del Municipio y de sus entidades. Los Artículos 84 fracción II inciso a), 86 y 88 fracción I de la citada Ley, consignan que los bienes integrantes del patrimonio municipal deben ser clasificados y registrados por el Ayuntamiento en bienes de dominio público y bienes de dominio privado y faculta a los Ayuntamientos a emitir la declaratoria de incorporación correspondiente, misma que deberá ser publicada por una sola vez en la Gaceta Municipal o en el medio oficial de divulgación, justificando que se responde a la ejecución de un programa cuyo objetivo sea la satisfacción de un servicio público o cualquier otro fin que busque el interés general.</w:t>
      </w:r>
    </w:p>
    <w:p w14:paraId="11BB9930" w14:textId="77777777" w:rsidR="00BE1A35" w:rsidRPr="00D44561" w:rsidRDefault="00BE1A35" w:rsidP="00BE1A35">
      <w:pPr>
        <w:jc w:val="both"/>
        <w:rPr>
          <w:rFonts w:ascii="Arial" w:hAnsi="Arial" w:cs="Arial"/>
          <w:sz w:val="24"/>
          <w:szCs w:val="24"/>
        </w:rPr>
      </w:pPr>
      <w:r w:rsidRPr="00D44561">
        <w:rPr>
          <w:rFonts w:ascii="Arial" w:hAnsi="Arial" w:cs="Arial"/>
          <w:sz w:val="24"/>
          <w:szCs w:val="24"/>
        </w:rPr>
        <w:lastRenderedPageBreak/>
        <w:t>IV.- Así mismo la Ley del Registro Público de la Propiedad en su Artículo 86 fracción V, dispone que los bienes podrán ser objeto de primer registro mediante el Acuerdo Gubernamental que declare ser bien del dominio del poder público, el inmueble que según el certificado registral que se expida no aparezca registrado en el Registro Público de la Propiedad.</w:t>
      </w:r>
    </w:p>
    <w:p w14:paraId="18EC5C3E" w14:textId="77777777" w:rsidR="00313130" w:rsidRPr="00313130" w:rsidRDefault="00313130" w:rsidP="00BE1A35">
      <w:pPr>
        <w:jc w:val="both"/>
        <w:rPr>
          <w:rFonts w:ascii="Arial" w:hAnsi="Arial" w:cs="Arial"/>
          <w:sz w:val="2"/>
          <w:szCs w:val="2"/>
        </w:rPr>
      </w:pPr>
    </w:p>
    <w:p w14:paraId="184A3873" w14:textId="01579B45" w:rsidR="00BE1A35" w:rsidRPr="00D44561" w:rsidRDefault="00BE1A35" w:rsidP="00BE1A35">
      <w:pPr>
        <w:jc w:val="both"/>
        <w:rPr>
          <w:rFonts w:ascii="Arial" w:hAnsi="Arial" w:cs="Arial"/>
          <w:sz w:val="24"/>
          <w:szCs w:val="24"/>
        </w:rPr>
      </w:pPr>
      <w:r w:rsidRPr="00D44561">
        <w:rPr>
          <w:rFonts w:ascii="Arial" w:hAnsi="Arial" w:cs="Arial"/>
          <w:sz w:val="24"/>
          <w:szCs w:val="24"/>
        </w:rPr>
        <w:t>V.- Que es obligación del Ayuntamiento promover programas o acciones tendientes a orientar una política que vele por la conservación, restauración y mantenimiento del patrimonio municipal, así como su acrecentamiento;</w:t>
      </w:r>
    </w:p>
    <w:p w14:paraId="100DAC40" w14:textId="77777777" w:rsidR="00BE1A35" w:rsidRPr="00313130" w:rsidRDefault="00BE1A35" w:rsidP="00BE1A35">
      <w:pPr>
        <w:jc w:val="both"/>
        <w:rPr>
          <w:rFonts w:ascii="Arial" w:hAnsi="Arial" w:cs="Arial"/>
          <w:sz w:val="4"/>
          <w:szCs w:val="4"/>
        </w:rPr>
      </w:pPr>
    </w:p>
    <w:p w14:paraId="7795BD22" w14:textId="77777777" w:rsidR="00BE1A35" w:rsidRPr="00D44561" w:rsidRDefault="00BE1A35" w:rsidP="00BE1A35">
      <w:pPr>
        <w:jc w:val="both"/>
        <w:rPr>
          <w:rFonts w:ascii="Arial" w:hAnsi="Arial" w:cs="Arial"/>
          <w:sz w:val="24"/>
          <w:szCs w:val="24"/>
        </w:rPr>
      </w:pPr>
      <w:proofErr w:type="spellStart"/>
      <w:proofErr w:type="gramStart"/>
      <w:r w:rsidRPr="00D44561">
        <w:rPr>
          <w:rFonts w:ascii="Arial" w:hAnsi="Arial" w:cs="Arial"/>
          <w:sz w:val="24"/>
          <w:szCs w:val="24"/>
        </w:rPr>
        <w:t>Vl</w:t>
      </w:r>
      <w:proofErr w:type="spellEnd"/>
      <w:r w:rsidRPr="00D44561">
        <w:rPr>
          <w:rFonts w:ascii="Arial" w:hAnsi="Arial" w:cs="Arial"/>
          <w:sz w:val="24"/>
          <w:szCs w:val="24"/>
        </w:rPr>
        <w:t>.-</w:t>
      </w:r>
      <w:proofErr w:type="gramEnd"/>
      <w:r w:rsidRPr="00D44561">
        <w:rPr>
          <w:rFonts w:ascii="Arial" w:hAnsi="Arial" w:cs="Arial"/>
          <w:sz w:val="24"/>
          <w:szCs w:val="24"/>
        </w:rPr>
        <w:t>Por último, los Artículos 13, fracción III y 30, fracción IV de la Ley para la Regularización y Titulación de Predios Urbanos, éstos últimos del Estado de Jalisco, establece como objetivo reconocer y documentar los derechos de los inmuebles sujetos a ser incorporados al dominio público faculta al Ayuntamiento a la formulación de una declaratoria como la que nos ocupa.</w:t>
      </w:r>
    </w:p>
    <w:p w14:paraId="11B5F510" w14:textId="77777777" w:rsidR="00BE1A35" w:rsidRPr="00313130" w:rsidRDefault="00BE1A35" w:rsidP="00BE1A35">
      <w:pPr>
        <w:jc w:val="both"/>
        <w:rPr>
          <w:rFonts w:ascii="Arial" w:hAnsi="Arial" w:cs="Arial"/>
          <w:sz w:val="12"/>
          <w:szCs w:val="12"/>
        </w:rPr>
      </w:pPr>
    </w:p>
    <w:p w14:paraId="0C871306" w14:textId="77777777" w:rsidR="00BE1A35" w:rsidRPr="00D44561" w:rsidRDefault="00BE1A35" w:rsidP="00BE1A35">
      <w:pPr>
        <w:jc w:val="both"/>
        <w:rPr>
          <w:rFonts w:ascii="Arial" w:hAnsi="Arial" w:cs="Arial"/>
          <w:sz w:val="24"/>
          <w:szCs w:val="24"/>
        </w:rPr>
      </w:pPr>
      <w:r w:rsidRPr="00D44561">
        <w:rPr>
          <w:rFonts w:ascii="Arial" w:hAnsi="Arial" w:cs="Arial"/>
          <w:sz w:val="24"/>
          <w:szCs w:val="24"/>
        </w:rPr>
        <w:t>VII.- Que el predio que nos ocupa está clasificado como “Equipamiento Central (EI-C</w:t>
      </w:r>
      <w:proofErr w:type="gramStart"/>
      <w:r w:rsidRPr="00D44561">
        <w:rPr>
          <w:rFonts w:ascii="Arial" w:hAnsi="Arial" w:cs="Arial"/>
          <w:sz w:val="24"/>
          <w:szCs w:val="24"/>
        </w:rPr>
        <w:t>),  (</w:t>
      </w:r>
      <w:proofErr w:type="gramEnd"/>
      <w:r w:rsidRPr="00D44561">
        <w:rPr>
          <w:rFonts w:ascii="Arial" w:hAnsi="Arial" w:cs="Arial"/>
          <w:sz w:val="24"/>
          <w:szCs w:val="24"/>
        </w:rPr>
        <w:t xml:space="preserve">Área Urbanizadas Incorporadas), AU (Renovación Urbana), RN, de acuerdo a lo catalogado  en  el Plan parcial de desarrollo Urbano del Municipio de San Pedro Tlaquepaque, Jalisco, </w:t>
      </w:r>
      <w:r w:rsidRPr="00D44561">
        <w:rPr>
          <w:rFonts w:ascii="Arial" w:hAnsi="Arial" w:cs="Arial"/>
          <w:sz w:val="24"/>
          <w:szCs w:val="24"/>
          <w:highlight w:val="yellow"/>
        </w:rPr>
        <w:t xml:space="preserve">aprobado el 28 de febrero de 2014 e inscrito en el Registro Público de la Propiedad el día 27 de mayo </w:t>
      </w:r>
      <w:proofErr w:type="spellStart"/>
      <w:r w:rsidRPr="00D44561">
        <w:rPr>
          <w:rFonts w:ascii="Arial" w:hAnsi="Arial" w:cs="Arial"/>
          <w:sz w:val="24"/>
          <w:szCs w:val="24"/>
          <w:highlight w:val="yellow"/>
        </w:rPr>
        <w:t>deI</w:t>
      </w:r>
      <w:proofErr w:type="spellEnd"/>
      <w:r w:rsidRPr="00D44561">
        <w:rPr>
          <w:rFonts w:ascii="Arial" w:hAnsi="Arial" w:cs="Arial"/>
          <w:sz w:val="24"/>
          <w:szCs w:val="24"/>
          <w:highlight w:val="yellow"/>
        </w:rPr>
        <w:t xml:space="preserve"> mismo año, el cual se encuentra en vigente.</w:t>
      </w:r>
    </w:p>
    <w:p w14:paraId="30D8B395" w14:textId="77777777" w:rsidR="00BE1A35" w:rsidRPr="00313130" w:rsidRDefault="00BE1A35" w:rsidP="00BE1A35">
      <w:pPr>
        <w:jc w:val="both"/>
        <w:rPr>
          <w:rFonts w:ascii="Arial" w:hAnsi="Arial" w:cs="Arial"/>
          <w:sz w:val="8"/>
          <w:szCs w:val="8"/>
        </w:rPr>
      </w:pPr>
    </w:p>
    <w:p w14:paraId="046E2B62" w14:textId="77777777" w:rsidR="00BE1A35" w:rsidRPr="00D44561" w:rsidRDefault="00BE1A35" w:rsidP="00BE1A35">
      <w:pPr>
        <w:jc w:val="both"/>
        <w:rPr>
          <w:rFonts w:ascii="Arial" w:hAnsi="Arial" w:cs="Arial"/>
          <w:sz w:val="24"/>
          <w:szCs w:val="24"/>
        </w:rPr>
      </w:pPr>
      <w:proofErr w:type="spellStart"/>
      <w:proofErr w:type="gramStart"/>
      <w:r w:rsidRPr="00D44561">
        <w:rPr>
          <w:rFonts w:ascii="Arial" w:hAnsi="Arial" w:cs="Arial"/>
          <w:sz w:val="24"/>
          <w:szCs w:val="24"/>
        </w:rPr>
        <w:t>Vlll</w:t>
      </w:r>
      <w:proofErr w:type="spellEnd"/>
      <w:r w:rsidRPr="00D44561">
        <w:rPr>
          <w:rFonts w:ascii="Arial" w:hAnsi="Arial" w:cs="Arial"/>
          <w:sz w:val="24"/>
          <w:szCs w:val="24"/>
        </w:rPr>
        <w:t>.-</w:t>
      </w:r>
      <w:proofErr w:type="gramEnd"/>
      <w:r w:rsidRPr="00D44561">
        <w:rPr>
          <w:rFonts w:ascii="Arial" w:hAnsi="Arial" w:cs="Arial"/>
          <w:sz w:val="24"/>
          <w:szCs w:val="24"/>
        </w:rPr>
        <w:t>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674A4996" w14:textId="77777777" w:rsidR="00BE1A35" w:rsidRPr="00D44561" w:rsidRDefault="00BE1A35" w:rsidP="00BE1A35">
      <w:pPr>
        <w:jc w:val="both"/>
        <w:rPr>
          <w:rFonts w:ascii="Arial" w:hAnsi="Arial" w:cs="Arial"/>
          <w:sz w:val="24"/>
          <w:szCs w:val="24"/>
        </w:rPr>
      </w:pPr>
      <w:r w:rsidRPr="00D44561">
        <w:rPr>
          <w:rFonts w:ascii="Arial" w:hAnsi="Arial" w:cs="Arial"/>
          <w:sz w:val="24"/>
          <w:szCs w:val="24"/>
        </w:rPr>
        <w:t xml:space="preserve">Sirven de fundamento legal además de lo antes expuesto el articulo 94 y 145 del Reglamento del Gobierno y de la Administración Pública del Ayuntamiento Constitucional de San Pedro Tlaquepaque; tengo a bien someter a la elevada y distinguida consideración de este H. Cuerpo </w:t>
      </w:r>
      <w:proofErr w:type="gramStart"/>
      <w:r w:rsidRPr="00D44561">
        <w:rPr>
          <w:rFonts w:ascii="Arial" w:hAnsi="Arial" w:cs="Arial"/>
          <w:sz w:val="24"/>
          <w:szCs w:val="24"/>
        </w:rPr>
        <w:t>Edilicio</w:t>
      </w:r>
      <w:proofErr w:type="gramEnd"/>
      <w:r w:rsidRPr="00D44561">
        <w:rPr>
          <w:rFonts w:ascii="Arial" w:hAnsi="Arial" w:cs="Arial"/>
          <w:sz w:val="24"/>
          <w:szCs w:val="24"/>
        </w:rPr>
        <w:t xml:space="preserve"> en Pleno el siguiente punto de:</w:t>
      </w:r>
    </w:p>
    <w:p w14:paraId="657C9797" w14:textId="77777777" w:rsidR="00BE1A35" w:rsidRPr="00D44561" w:rsidRDefault="00BE1A35" w:rsidP="00BE1A35">
      <w:pPr>
        <w:jc w:val="center"/>
        <w:rPr>
          <w:rFonts w:ascii="Arial" w:hAnsi="Arial" w:cs="Arial"/>
          <w:b/>
          <w:sz w:val="24"/>
          <w:szCs w:val="24"/>
        </w:rPr>
      </w:pPr>
      <w:r w:rsidRPr="00D44561">
        <w:rPr>
          <w:rFonts w:ascii="Arial" w:hAnsi="Arial" w:cs="Arial"/>
          <w:b/>
          <w:sz w:val="24"/>
          <w:szCs w:val="24"/>
        </w:rPr>
        <w:t>A C U E R D O</w:t>
      </w:r>
    </w:p>
    <w:p w14:paraId="122334EC" w14:textId="77777777" w:rsidR="00BE1A35" w:rsidRPr="00D44561" w:rsidRDefault="00BE1A35" w:rsidP="00BE1A35">
      <w:pPr>
        <w:jc w:val="both"/>
        <w:rPr>
          <w:rFonts w:ascii="Arial" w:hAnsi="Arial" w:cs="Arial"/>
          <w:sz w:val="24"/>
          <w:szCs w:val="24"/>
        </w:rPr>
      </w:pPr>
      <w:r w:rsidRPr="00D44561">
        <w:rPr>
          <w:rFonts w:ascii="Arial" w:hAnsi="Arial" w:cs="Arial"/>
          <w:b/>
          <w:sz w:val="24"/>
          <w:szCs w:val="24"/>
        </w:rPr>
        <w:t>Primero.-</w:t>
      </w:r>
      <w:r w:rsidRPr="00D44561">
        <w:rPr>
          <w:rFonts w:ascii="Arial" w:hAnsi="Arial" w:cs="Arial"/>
          <w:sz w:val="24"/>
          <w:szCs w:val="24"/>
        </w:rPr>
        <w:t xml:space="preserve"> El Pleno del H. Ayuntamiento de San pedro Tlaquepaque, Jalisco; aprueba y autoriza sea incorporada como BIEN DEL DOMINIO DEL PODER PÚBLICO DEL MUNICIPIO DE SAN PEDRO TLAQUEPAQUE,JALISCO, LA DELEGACION MUNICIPAL DE SANTA MARIA  TEQUEPEXPAN, el cual se ubica en la Delegación de Santa María Tequepexpan en la calle de Hidalgo número 75 con una superficie total de 191.46,con las siguientes medidas y </w:t>
      </w:r>
      <w:r w:rsidRPr="00D44561">
        <w:rPr>
          <w:rFonts w:ascii="Arial" w:hAnsi="Arial" w:cs="Arial"/>
          <w:sz w:val="24"/>
          <w:szCs w:val="24"/>
        </w:rPr>
        <w:lastRenderedPageBreak/>
        <w:t>colindancias Al norte 20.07 veinte metros con siete centímetros con propiedad Privada Al Sur en 20.40 veinte metros cuarenta centímetros con propiedad , Al Oriente en 9.45 nueve metros cuarenta y cinco centímetros con la calle Miguel Hidalgo al Poniente en 9.49 nueve metros cuarenta y nueve centímetros con propiedad privada, de conformidad al levantamiento topográfico anexo.</w:t>
      </w:r>
    </w:p>
    <w:p w14:paraId="5DC5A7FA" w14:textId="77777777" w:rsidR="00BE1A35" w:rsidRPr="00D44561" w:rsidRDefault="00BE1A35" w:rsidP="00BE1A35">
      <w:pPr>
        <w:jc w:val="both"/>
        <w:rPr>
          <w:rFonts w:ascii="Arial" w:hAnsi="Arial" w:cs="Arial"/>
          <w:sz w:val="24"/>
          <w:szCs w:val="24"/>
        </w:rPr>
      </w:pPr>
      <w:proofErr w:type="gramStart"/>
      <w:r w:rsidRPr="00D44561">
        <w:rPr>
          <w:rFonts w:ascii="Arial" w:hAnsi="Arial" w:cs="Arial"/>
          <w:b/>
          <w:sz w:val="24"/>
          <w:szCs w:val="24"/>
        </w:rPr>
        <w:t>Segundo.-</w:t>
      </w:r>
      <w:proofErr w:type="gramEnd"/>
      <w:r w:rsidRPr="00D44561">
        <w:rPr>
          <w:rFonts w:ascii="Arial" w:hAnsi="Arial" w:cs="Arial"/>
          <w:sz w:val="24"/>
          <w:szCs w:val="24"/>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p>
    <w:p w14:paraId="16F3D802" w14:textId="77777777" w:rsidR="00BE1A35" w:rsidRPr="00D44561" w:rsidRDefault="00BE1A35" w:rsidP="00BE1A35">
      <w:pPr>
        <w:jc w:val="both"/>
        <w:rPr>
          <w:rFonts w:ascii="Arial" w:hAnsi="Arial" w:cs="Arial"/>
          <w:sz w:val="24"/>
          <w:szCs w:val="24"/>
        </w:rPr>
      </w:pPr>
      <w:proofErr w:type="gramStart"/>
      <w:r w:rsidRPr="00D44561">
        <w:rPr>
          <w:rFonts w:ascii="Arial" w:hAnsi="Arial" w:cs="Arial"/>
          <w:b/>
          <w:sz w:val="24"/>
          <w:szCs w:val="24"/>
        </w:rPr>
        <w:t>Tercero.-</w:t>
      </w:r>
      <w:proofErr w:type="gramEnd"/>
      <w:r w:rsidRPr="00D44561">
        <w:rPr>
          <w:rFonts w:ascii="Arial" w:hAnsi="Arial" w:cs="Arial"/>
          <w:b/>
          <w:sz w:val="24"/>
          <w:szCs w:val="24"/>
        </w:rPr>
        <w:t xml:space="preserve"> </w:t>
      </w:r>
      <w:r w:rsidRPr="00D44561">
        <w:rPr>
          <w:rFonts w:ascii="Arial" w:hAnsi="Arial" w:cs="Arial"/>
          <w:sz w:val="24"/>
          <w:szCs w:val="24"/>
        </w:rPr>
        <w:t>Se instruye al Director de Catastro Municipal, a efecto de que realice la apertura de la cuenta catastral de conformidad al plano topográfico que deberá de remitir la Secretaria del Ayuntamiento.</w:t>
      </w:r>
    </w:p>
    <w:p w14:paraId="013CB933" w14:textId="77777777" w:rsidR="00BE1A35" w:rsidRPr="00D44561" w:rsidRDefault="00BE1A35" w:rsidP="00BE1A35">
      <w:pPr>
        <w:jc w:val="both"/>
        <w:rPr>
          <w:rFonts w:ascii="Arial" w:hAnsi="Arial" w:cs="Arial"/>
          <w:sz w:val="24"/>
          <w:szCs w:val="24"/>
        </w:rPr>
      </w:pPr>
      <w:r w:rsidRPr="00D44561">
        <w:rPr>
          <w:rFonts w:ascii="Arial" w:hAnsi="Arial" w:cs="Arial"/>
          <w:b/>
          <w:sz w:val="24"/>
          <w:szCs w:val="24"/>
        </w:rPr>
        <w:t>Cuarto. -</w:t>
      </w:r>
      <w:r w:rsidRPr="00D44561">
        <w:rPr>
          <w:rFonts w:ascii="Arial" w:hAnsi="Arial" w:cs="Arial"/>
          <w:sz w:val="24"/>
          <w:szCs w:val="24"/>
        </w:rPr>
        <w:t xml:space="preserve"> Se instruye al Director de Patrimonio Municipal, la incorporación como BIEN DEL DOMINIO DEL PODER PÚBLICO DEL MUNICIPIO DE SAN PEDRO TLAQUEPAQUE, JALISCO, LA DELEGACION MUNICIPAL DE SANTA </w:t>
      </w:r>
      <w:proofErr w:type="gramStart"/>
      <w:r w:rsidRPr="00D44561">
        <w:rPr>
          <w:rFonts w:ascii="Arial" w:hAnsi="Arial" w:cs="Arial"/>
          <w:sz w:val="24"/>
          <w:szCs w:val="24"/>
        </w:rPr>
        <w:t>MARIA  TEQUEPEXPAN</w:t>
      </w:r>
      <w:proofErr w:type="gramEnd"/>
      <w:r w:rsidRPr="00D44561">
        <w:rPr>
          <w:rFonts w:ascii="Arial" w:hAnsi="Arial" w:cs="Arial"/>
          <w:sz w:val="24"/>
          <w:szCs w:val="24"/>
        </w:rPr>
        <w:t>, así como la actualización del catálogo de inmuebles.</w:t>
      </w:r>
    </w:p>
    <w:p w14:paraId="48A6638B" w14:textId="77777777" w:rsidR="00BE1A35" w:rsidRPr="00D44561" w:rsidRDefault="00BE1A35" w:rsidP="00BE1A35">
      <w:pPr>
        <w:jc w:val="both"/>
        <w:rPr>
          <w:rFonts w:ascii="Arial" w:hAnsi="Arial" w:cs="Arial"/>
          <w:sz w:val="24"/>
          <w:szCs w:val="24"/>
        </w:rPr>
      </w:pPr>
      <w:proofErr w:type="gramStart"/>
      <w:r w:rsidRPr="00D44561">
        <w:rPr>
          <w:rFonts w:ascii="Arial" w:hAnsi="Arial" w:cs="Arial"/>
          <w:b/>
          <w:sz w:val="24"/>
          <w:szCs w:val="24"/>
        </w:rPr>
        <w:t>Quinto.-</w:t>
      </w:r>
      <w:proofErr w:type="gramEnd"/>
      <w:r w:rsidRPr="00D44561">
        <w:rPr>
          <w:rFonts w:ascii="Arial" w:hAnsi="Arial" w:cs="Arial"/>
          <w:sz w:val="24"/>
          <w:szCs w:val="24"/>
        </w:rPr>
        <w:t xml:space="preserve"> Se instruye al Secretario del Ayuntamiento para que se publique en forma abreviada en la Gaceta Municipal y en los Estrados de la Presidencia por un periodo de tres días naturales el presente acuerdo.</w:t>
      </w:r>
    </w:p>
    <w:p w14:paraId="0B6BFACC" w14:textId="77777777" w:rsidR="00BE1A35" w:rsidRPr="00D44561" w:rsidRDefault="00BE1A35" w:rsidP="00BE1A35">
      <w:pPr>
        <w:jc w:val="both"/>
        <w:rPr>
          <w:rFonts w:ascii="Arial" w:hAnsi="Arial" w:cs="Arial"/>
          <w:sz w:val="24"/>
          <w:szCs w:val="24"/>
        </w:rPr>
      </w:pPr>
      <w:r w:rsidRPr="00D44561">
        <w:rPr>
          <w:rFonts w:ascii="Arial" w:hAnsi="Arial" w:cs="Arial"/>
          <w:sz w:val="24"/>
          <w:szCs w:val="24"/>
        </w:rPr>
        <w:t xml:space="preserve">Notifíquese. - A la </w:t>
      </w:r>
      <w:proofErr w:type="gramStart"/>
      <w:r w:rsidRPr="00D44561">
        <w:rPr>
          <w:rFonts w:ascii="Arial" w:hAnsi="Arial" w:cs="Arial"/>
          <w:sz w:val="24"/>
          <w:szCs w:val="24"/>
        </w:rPr>
        <w:t>Presidente</w:t>
      </w:r>
      <w:proofErr w:type="gramEnd"/>
      <w:r w:rsidRPr="00D44561">
        <w:rPr>
          <w:rFonts w:ascii="Arial" w:hAnsi="Arial" w:cs="Arial"/>
          <w:sz w:val="24"/>
          <w:szCs w:val="24"/>
        </w:rPr>
        <w:t xml:space="preserve"> Municipal, Secretario del Ayuntamiento; Síndico Municipal, Tesorero Municipal, Director de Catastro Municipal, Dirección de Patrimonio, al Registro Público de la Propiedad y Comercio; y a cualquier otra dependencia que esté involucrada con el Acuerdo, para que surta sus efectos legales correspondientes.</w:t>
      </w:r>
    </w:p>
    <w:p w14:paraId="3274878C" w14:textId="77777777" w:rsidR="00BE1A35" w:rsidRPr="00504EB4" w:rsidRDefault="00BE1A35" w:rsidP="00504EB4">
      <w:pPr>
        <w:pStyle w:val="Compact"/>
        <w:jc w:val="center"/>
        <w:rPr>
          <w:rFonts w:ascii="Arial" w:hAnsi="Arial" w:cs="Arial"/>
        </w:rPr>
      </w:pPr>
      <w:r w:rsidRPr="00504EB4">
        <w:rPr>
          <w:rFonts w:ascii="Arial" w:hAnsi="Arial" w:cs="Arial"/>
        </w:rPr>
        <w:t>Atentamente</w:t>
      </w:r>
    </w:p>
    <w:p w14:paraId="599CCD00" w14:textId="77777777" w:rsidR="00BE1A35" w:rsidRPr="00504EB4" w:rsidRDefault="00BE1A35" w:rsidP="00504EB4">
      <w:pPr>
        <w:pStyle w:val="Compact"/>
        <w:jc w:val="center"/>
        <w:rPr>
          <w:rFonts w:ascii="Arial" w:hAnsi="Arial" w:cs="Arial"/>
        </w:rPr>
      </w:pPr>
      <w:r w:rsidRPr="00504EB4">
        <w:rPr>
          <w:rFonts w:ascii="Arial" w:hAnsi="Arial" w:cs="Arial"/>
        </w:rPr>
        <w:t xml:space="preserve">“Prima Opera </w:t>
      </w:r>
      <w:proofErr w:type="spellStart"/>
      <w:r w:rsidRPr="00504EB4">
        <w:rPr>
          <w:rFonts w:ascii="Arial" w:hAnsi="Arial" w:cs="Arial"/>
        </w:rPr>
        <w:t>Fliginae</w:t>
      </w:r>
      <w:proofErr w:type="spellEnd"/>
      <w:r w:rsidRPr="00504EB4">
        <w:rPr>
          <w:rFonts w:ascii="Arial" w:hAnsi="Arial" w:cs="Arial"/>
        </w:rPr>
        <w:t xml:space="preserve"> Home”.</w:t>
      </w:r>
    </w:p>
    <w:p w14:paraId="6F7161E6" w14:textId="17A9D0BB" w:rsidR="00BE1A35" w:rsidRDefault="00BE1A35" w:rsidP="00504EB4">
      <w:pPr>
        <w:pStyle w:val="Compact"/>
        <w:jc w:val="center"/>
        <w:rPr>
          <w:rFonts w:ascii="Arial" w:hAnsi="Arial" w:cs="Arial"/>
        </w:rPr>
      </w:pPr>
      <w:r w:rsidRPr="00504EB4">
        <w:rPr>
          <w:rFonts w:ascii="Arial" w:hAnsi="Arial" w:cs="Arial"/>
        </w:rPr>
        <w:t>San Pedro Tlaquepaque a 03 de mayo de 2022</w:t>
      </w:r>
    </w:p>
    <w:p w14:paraId="68B960DC" w14:textId="77777777" w:rsidR="00504EB4" w:rsidRPr="00504EB4" w:rsidRDefault="00504EB4" w:rsidP="00504EB4">
      <w:pPr>
        <w:pStyle w:val="Compact"/>
        <w:jc w:val="center"/>
        <w:rPr>
          <w:rFonts w:ascii="Arial" w:hAnsi="Arial" w:cs="Arial"/>
        </w:rPr>
      </w:pPr>
    </w:p>
    <w:p w14:paraId="711ACC7C" w14:textId="77777777" w:rsidR="00BE1A35" w:rsidRPr="00504EB4" w:rsidRDefault="00BE1A35" w:rsidP="00504EB4">
      <w:pPr>
        <w:pStyle w:val="Compact"/>
        <w:jc w:val="center"/>
        <w:rPr>
          <w:rFonts w:ascii="Arial" w:hAnsi="Arial" w:cs="Arial"/>
          <w:b/>
        </w:rPr>
      </w:pPr>
      <w:r w:rsidRPr="00504EB4">
        <w:rPr>
          <w:rFonts w:ascii="Arial" w:hAnsi="Arial" w:cs="Arial"/>
          <w:b/>
        </w:rPr>
        <w:t>Lic. José Luis Salazar Martínez</w:t>
      </w:r>
    </w:p>
    <w:p w14:paraId="2C23959A" w14:textId="77777777" w:rsidR="00BE1A35" w:rsidRPr="00504EB4" w:rsidRDefault="00BE1A35" w:rsidP="00504EB4">
      <w:pPr>
        <w:pStyle w:val="Compact"/>
        <w:jc w:val="center"/>
        <w:rPr>
          <w:rFonts w:ascii="Arial" w:hAnsi="Arial" w:cs="Arial"/>
          <w:b/>
        </w:rPr>
      </w:pPr>
      <w:r w:rsidRPr="00504EB4">
        <w:rPr>
          <w:rFonts w:ascii="Arial" w:hAnsi="Arial" w:cs="Arial"/>
          <w:b/>
        </w:rPr>
        <w:t>Síndico Municipal</w:t>
      </w:r>
    </w:p>
    <w:p w14:paraId="7F931BE6" w14:textId="00298271" w:rsidR="00A90D95" w:rsidRDefault="00313130" w:rsidP="00313130">
      <w:pPr>
        <w:spacing w:line="240" w:lineRule="auto"/>
        <w:jc w:val="both"/>
        <w:rPr>
          <w:rFonts w:ascii="Arial" w:hAnsi="Arial" w:cs="Arial"/>
          <w:sz w:val="24"/>
          <w:szCs w:val="24"/>
        </w:rPr>
      </w:pPr>
      <w:r>
        <w:rPr>
          <w:rFonts w:ascii="Arial" w:hAnsi="Arial" w:cs="Arial"/>
          <w:sz w:val="24"/>
          <w:szCs w:val="24"/>
        </w:rPr>
        <w:t>--------------------------------------------------------------------------------------------------------------------------------------------------------------------------------------------------------------------------</w:t>
      </w:r>
      <w:r w:rsidR="00A90D95" w:rsidRPr="00413398">
        <w:rPr>
          <w:rFonts w:ascii="Arial" w:hAnsi="Arial" w:cs="Arial"/>
          <w:sz w:val="24"/>
          <w:szCs w:val="24"/>
        </w:rPr>
        <w:t xml:space="preserve">Con la palabra la Presidenta Municipal, </w:t>
      </w:r>
      <w:r w:rsidR="00A90D95">
        <w:rPr>
          <w:rFonts w:ascii="Arial" w:hAnsi="Arial" w:cs="Arial"/>
          <w:sz w:val="24"/>
          <w:szCs w:val="24"/>
        </w:rPr>
        <w:t xml:space="preserve">Lcda. </w:t>
      </w:r>
      <w:r w:rsidR="00A90D95" w:rsidRPr="00413398">
        <w:rPr>
          <w:rFonts w:ascii="Arial" w:hAnsi="Arial" w:cs="Arial"/>
          <w:sz w:val="24"/>
          <w:szCs w:val="24"/>
        </w:rPr>
        <w:t>Mirna Citlalli Amaya de Luna:</w:t>
      </w:r>
      <w:r w:rsidR="00A90D95">
        <w:rPr>
          <w:rFonts w:ascii="Arial" w:hAnsi="Arial" w:cs="Arial"/>
          <w:sz w:val="24"/>
          <w:szCs w:val="24"/>
        </w:rPr>
        <w:t xml:space="preserve"> </w:t>
      </w:r>
      <w:r w:rsidR="00D203CE">
        <w:rPr>
          <w:rFonts w:ascii="Arial" w:hAnsi="Arial" w:cs="Arial"/>
          <w:sz w:val="24"/>
          <w:szCs w:val="24"/>
        </w:rPr>
        <w:t xml:space="preserve">Gracias </w:t>
      </w:r>
      <w:r w:rsidR="00A90D95" w:rsidRPr="0011545D">
        <w:rPr>
          <w:rFonts w:ascii="Arial" w:hAnsi="Arial" w:cs="Arial"/>
          <w:sz w:val="24"/>
          <w:szCs w:val="24"/>
        </w:rPr>
        <w:t>Se</w:t>
      </w:r>
      <w:r w:rsidR="00D203CE">
        <w:rPr>
          <w:rFonts w:ascii="Arial" w:hAnsi="Arial" w:cs="Arial"/>
          <w:sz w:val="24"/>
          <w:szCs w:val="24"/>
        </w:rPr>
        <w:t>cretario, se</w:t>
      </w:r>
      <w:r w:rsidR="00A90D95" w:rsidRPr="0011545D">
        <w:rPr>
          <w:rFonts w:ascii="Arial" w:hAnsi="Arial" w:cs="Arial"/>
          <w:sz w:val="24"/>
          <w:szCs w:val="24"/>
        </w:rPr>
        <w:t xml:space="preserve"> abre el </w:t>
      </w:r>
      <w:r w:rsidR="00A90D95">
        <w:rPr>
          <w:rFonts w:ascii="Arial" w:hAnsi="Arial" w:cs="Arial"/>
          <w:sz w:val="24"/>
          <w:szCs w:val="24"/>
        </w:rPr>
        <w:t>registr</w:t>
      </w:r>
      <w:r w:rsidR="00A90D95" w:rsidRPr="0011545D">
        <w:rPr>
          <w:rFonts w:ascii="Arial" w:hAnsi="Arial" w:cs="Arial"/>
          <w:sz w:val="24"/>
          <w:szCs w:val="24"/>
        </w:rPr>
        <w:t>o de oradores</w:t>
      </w:r>
      <w:r w:rsidR="00A90D95">
        <w:rPr>
          <w:rFonts w:ascii="Arial" w:hAnsi="Arial" w:cs="Arial"/>
          <w:sz w:val="24"/>
          <w:szCs w:val="24"/>
        </w:rPr>
        <w:t xml:space="preserve">. No habiendo </w:t>
      </w:r>
      <w:r w:rsidR="00A90D95" w:rsidRPr="00733E72">
        <w:rPr>
          <w:rFonts w:ascii="Arial" w:hAnsi="Arial" w:cs="Arial"/>
          <w:sz w:val="24"/>
          <w:szCs w:val="24"/>
        </w:rPr>
        <w:t xml:space="preserve">oradores registrados, en votación </w:t>
      </w:r>
      <w:r w:rsidR="00A90D95" w:rsidRPr="0011545D">
        <w:rPr>
          <w:rFonts w:ascii="Arial" w:hAnsi="Arial" w:cs="Arial"/>
          <w:sz w:val="24"/>
          <w:szCs w:val="24"/>
        </w:rPr>
        <w:t>económica les pregunto, quienes estén por la afirmativa, favor de manifestarlo,</w:t>
      </w:r>
      <w:r w:rsidR="00D203CE">
        <w:rPr>
          <w:rFonts w:ascii="Arial" w:hAnsi="Arial" w:cs="Arial"/>
          <w:sz w:val="24"/>
          <w:szCs w:val="24"/>
        </w:rPr>
        <w:t xml:space="preserve"> ¿a favor?, gracias aprobado por unanimidad. </w:t>
      </w:r>
      <w:r w:rsidR="00D203CE" w:rsidRPr="00D203CE">
        <w:rPr>
          <w:rFonts w:ascii="Arial" w:hAnsi="Arial" w:cs="Arial"/>
          <w:b/>
          <w:sz w:val="24"/>
          <w:szCs w:val="24"/>
        </w:rPr>
        <w:t>E</w:t>
      </w:r>
      <w:r w:rsidR="009B72FB" w:rsidRPr="00D203CE">
        <w:rPr>
          <w:rFonts w:ascii="Arial" w:hAnsi="Arial" w:cs="Arial"/>
          <w:b/>
          <w:sz w:val="24"/>
          <w:szCs w:val="24"/>
        </w:rPr>
        <w:t>stando presentes 19 (diecinueve) integrantes del pleno, en forma económica fueron emitidos 19 (diecinueve) votos a favor,</w:t>
      </w:r>
      <w:r w:rsidR="009B72FB" w:rsidRPr="00D203CE">
        <w:rPr>
          <w:rFonts w:ascii="Arial" w:hAnsi="Arial" w:cs="Arial"/>
          <w:bCs/>
          <w:sz w:val="24"/>
          <w:szCs w:val="24"/>
        </w:rPr>
        <w:t xml:space="preserve"> </w:t>
      </w:r>
      <w:r w:rsidR="009B72FB" w:rsidRPr="00D203CE">
        <w:rPr>
          <w:rFonts w:ascii="Arial" w:hAnsi="Arial" w:cs="Arial"/>
          <w:b/>
          <w:sz w:val="24"/>
          <w:szCs w:val="24"/>
        </w:rPr>
        <w:t xml:space="preserve">por lo que en unanimidad fue aprobada </w:t>
      </w:r>
      <w:r w:rsidR="009B72FB" w:rsidRPr="00D203CE">
        <w:rPr>
          <w:rFonts w:ascii="Arial" w:hAnsi="Arial" w:cs="Arial"/>
          <w:sz w:val="24"/>
          <w:szCs w:val="24"/>
        </w:rPr>
        <w:t xml:space="preserve">la iniciativa de aprobación directa presentada por el </w:t>
      </w:r>
      <w:r w:rsidR="009B72FB" w:rsidRPr="00D203CE">
        <w:rPr>
          <w:rFonts w:ascii="Arial" w:hAnsi="Arial" w:cs="Arial"/>
          <w:b/>
          <w:sz w:val="24"/>
          <w:szCs w:val="24"/>
        </w:rPr>
        <w:t>Mtro. José Luis Salazar Martínez, Síndico Municipal, bajo el siguiente:</w:t>
      </w:r>
      <w:r w:rsidR="009B72FB" w:rsidRPr="00D203CE">
        <w:rPr>
          <w:rFonts w:ascii="Arial" w:hAnsi="Arial" w:cs="Arial"/>
          <w:sz w:val="24"/>
          <w:szCs w:val="24"/>
        </w:rPr>
        <w:t>---------------------------------------------------------------------------------------------------------------------------------------------------------------------</w:t>
      </w:r>
      <w:r>
        <w:rPr>
          <w:rFonts w:ascii="Arial" w:hAnsi="Arial" w:cs="Arial"/>
          <w:sz w:val="24"/>
          <w:szCs w:val="24"/>
        </w:rPr>
        <w:t>-</w:t>
      </w:r>
      <w:r w:rsidR="009B72FB" w:rsidRPr="00D203CE">
        <w:rPr>
          <w:rFonts w:ascii="Arial" w:hAnsi="Arial" w:cs="Arial"/>
          <w:sz w:val="24"/>
          <w:szCs w:val="24"/>
        </w:rPr>
        <w:t>-----</w:t>
      </w:r>
      <w:r w:rsidR="009B72FB" w:rsidRPr="00D203CE">
        <w:rPr>
          <w:rFonts w:ascii="Arial" w:hAnsi="Arial" w:cs="Arial"/>
          <w:b/>
          <w:sz w:val="24"/>
          <w:szCs w:val="24"/>
        </w:rPr>
        <w:t>ACUERDO NÚMERO 0240/2022</w:t>
      </w:r>
      <w:r w:rsidR="009B72FB" w:rsidRPr="00D203CE">
        <w:rPr>
          <w:rFonts w:ascii="Arial" w:hAnsi="Arial" w:cs="Arial"/>
          <w:sz w:val="24"/>
          <w:szCs w:val="24"/>
        </w:rPr>
        <w:t>-----------------------------------------------------------------------------------------------------------------------------------------</w:t>
      </w:r>
      <w:r w:rsidR="009B72FB" w:rsidRPr="00D203CE">
        <w:rPr>
          <w:rFonts w:ascii="Arial" w:eastAsia="Arial" w:hAnsi="Arial" w:cs="Arial"/>
          <w:sz w:val="24"/>
          <w:szCs w:val="24"/>
        </w:rPr>
        <w:t>------</w:t>
      </w:r>
      <w:r w:rsidR="009B72FB" w:rsidRPr="00D203CE">
        <w:rPr>
          <w:rFonts w:ascii="Arial" w:hAnsi="Arial" w:cs="Arial"/>
          <w:b/>
          <w:sz w:val="24"/>
          <w:szCs w:val="24"/>
          <w:lang w:val="es-ES"/>
        </w:rPr>
        <w:t>PRIMERO.-</w:t>
      </w:r>
      <w:r w:rsidR="009B72FB" w:rsidRPr="00D203CE">
        <w:rPr>
          <w:rFonts w:ascii="Arial" w:hAnsi="Arial" w:cs="Arial"/>
          <w:sz w:val="24"/>
          <w:szCs w:val="24"/>
          <w:lang w:val="es-ES"/>
        </w:rPr>
        <w:t xml:space="preserve"> El Pleno del H. Ayuntamiento de San pedro Tlaquepaque, Jalisco; </w:t>
      </w:r>
      <w:r w:rsidR="009B72FB" w:rsidRPr="00D203CE">
        <w:rPr>
          <w:rFonts w:ascii="Arial" w:hAnsi="Arial" w:cs="Arial"/>
          <w:sz w:val="24"/>
          <w:szCs w:val="24"/>
          <w:lang w:val="es-ES"/>
        </w:rPr>
        <w:lastRenderedPageBreak/>
        <w:t>aprueba y autoriza sea incorporada como BIEN DEL DOMINIO DEL PODER PÚBLICO DEL MUNICIPIO DE SAN PEDRO TLAQUEPAQUE,JALISCO, LA DELEGACION MUNICIPAL DE SANTA MARIA  TEQUEPEXPAN, el cual se ubica en la Delegación de Santa María Tequepexpan en la calle de Hidalgo número 75 con una superficie total de 191.46,con las siguientes medidas y colindancias Al norte 20.07 veinte metros con siete centímetros con propiedad Privada Al Sur en 20.40 veinte metros cuarenta centímetros con propiedad , Al Oriente en 9.45 nueve metros cuarenta y cinco centímetros con la calle Miguel Hidalgo al Poniente en 9.49 nueve metros cuarenta y nueve centímetros con propiedad privada, de conformidad al levantamiento topográfico.------------------------------------------------------------------------------------------------------------------------------------</w:t>
      </w:r>
      <w:r w:rsidR="009B72FB" w:rsidRPr="00D203CE">
        <w:rPr>
          <w:rFonts w:ascii="Arial" w:hAnsi="Arial" w:cs="Arial"/>
          <w:b/>
          <w:sz w:val="24"/>
          <w:szCs w:val="24"/>
          <w:lang w:val="es-ES"/>
        </w:rPr>
        <w:t xml:space="preserve">SEGUNDO.- </w:t>
      </w:r>
      <w:r w:rsidR="009B72FB" w:rsidRPr="00D203CE">
        <w:rPr>
          <w:rFonts w:ascii="Arial" w:hAnsi="Arial" w:cs="Arial"/>
          <w:sz w:val="24"/>
          <w:szCs w:val="24"/>
          <w:lang w:val="es-ES"/>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r w:rsidR="009B72FB" w:rsidRPr="00D203CE">
        <w:rPr>
          <w:rFonts w:ascii="Arial" w:hAnsi="Arial" w:cs="Arial"/>
          <w:b/>
          <w:sz w:val="24"/>
          <w:szCs w:val="24"/>
          <w:lang w:val="es-ES"/>
        </w:rPr>
        <w:t xml:space="preserve">TERCERO.- </w:t>
      </w:r>
      <w:r w:rsidR="009B72FB" w:rsidRPr="00D203CE">
        <w:rPr>
          <w:rFonts w:ascii="Arial" w:hAnsi="Arial" w:cs="Arial"/>
          <w:sz w:val="24"/>
          <w:szCs w:val="24"/>
          <w:lang w:val="es-ES"/>
        </w:rPr>
        <w:t>Se instruye al Director de Catastro Municipal, a efecto de que realice la apertura de la cuenta catastral de conformidad al plano topográfico que deberá de remitir la Secretaria del Ayuntamiento.-------------------------------------------------------------------------------------------------------------------------------------------------------------------</w:t>
      </w:r>
      <w:r w:rsidR="009B72FB" w:rsidRPr="00D203CE">
        <w:rPr>
          <w:rFonts w:ascii="Arial" w:hAnsi="Arial" w:cs="Arial"/>
          <w:b/>
          <w:sz w:val="24"/>
          <w:szCs w:val="24"/>
          <w:lang w:val="es-ES"/>
        </w:rPr>
        <w:t>CUARTO. -</w:t>
      </w:r>
      <w:r w:rsidR="009B72FB" w:rsidRPr="00D203CE">
        <w:rPr>
          <w:rFonts w:ascii="Arial" w:hAnsi="Arial" w:cs="Arial"/>
          <w:sz w:val="24"/>
          <w:szCs w:val="24"/>
          <w:lang w:val="es-ES"/>
        </w:rPr>
        <w:t xml:space="preserve"> Se instruye al Director de Patrimonio Municipal, la incorporación como BIEN DEL DOMINIO DEL PODER PÚBLICO DEL MUNICIPIO DE SAN PEDRO TLAQUEPAQUE, JALISCO, LA DELEGACION MUNICIPAL DE SANTA MARIA  TEQUEPEXPAN, así como la actualización del catálogo de inmuebles.----------------------------------------------------------------------------------------------------------------</w:t>
      </w:r>
      <w:r w:rsidR="009B72FB" w:rsidRPr="00D203CE">
        <w:rPr>
          <w:rFonts w:ascii="Arial" w:hAnsi="Arial" w:cs="Arial"/>
          <w:b/>
          <w:sz w:val="24"/>
          <w:szCs w:val="24"/>
          <w:lang w:val="es-ES"/>
        </w:rPr>
        <w:t>QUINTO.-</w:t>
      </w:r>
      <w:r w:rsidR="009B72FB" w:rsidRPr="00D203CE">
        <w:rPr>
          <w:rFonts w:ascii="Arial" w:hAnsi="Arial" w:cs="Arial"/>
          <w:sz w:val="24"/>
          <w:szCs w:val="24"/>
          <w:lang w:val="es-ES"/>
        </w:rPr>
        <w:t xml:space="preserve"> Se instruye al Secretario del Ayuntamiento para que se publique en forma abreviada en la Gaceta Municipal y en los Estrados de la Presidencia por un periodo de tres días naturales el presente acuerdo.--------------------------------------------------------------------------------------------------------------------------------------------------</w:t>
      </w:r>
      <w:r w:rsidR="00BE2918" w:rsidRPr="00313130">
        <w:rPr>
          <w:rFonts w:ascii="Arial" w:hAnsi="Arial" w:cs="Arial"/>
          <w:b/>
          <w:sz w:val="24"/>
          <w:szCs w:val="24"/>
        </w:rPr>
        <w:t>FUNDAMENTO LEGAL.-</w:t>
      </w:r>
      <w:r w:rsidR="00BE2918" w:rsidRPr="00313130">
        <w:rPr>
          <w:rFonts w:ascii="Arial" w:hAnsi="Arial" w:cs="Arial"/>
          <w:i/>
          <w:sz w:val="24"/>
          <w:szCs w:val="24"/>
        </w:rPr>
        <w:t xml:space="preserve"> </w:t>
      </w:r>
      <w:r w:rsidR="00BE2918" w:rsidRPr="003131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E2918" w:rsidRPr="0031313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E2918" w:rsidRPr="00313130">
        <w:rPr>
          <w:rFonts w:ascii="Arial" w:hAnsi="Arial" w:cs="Arial"/>
          <w:sz w:val="24"/>
          <w:szCs w:val="24"/>
        </w:rPr>
        <w:t>.-------------------------------------------------------------------------------------------------------------------------------------------------------------------------------------------------------</w:t>
      </w:r>
      <w:r w:rsidR="00A90D95" w:rsidRPr="00D203CE">
        <w:rPr>
          <w:rFonts w:ascii="Arial" w:hAnsi="Arial" w:cs="Arial"/>
          <w:b/>
          <w:sz w:val="24"/>
          <w:szCs w:val="24"/>
        </w:rPr>
        <w:t>NOTIFÍQUESE.-</w:t>
      </w:r>
      <w:r w:rsidR="00A90D95" w:rsidRPr="00D203CE">
        <w:rPr>
          <w:rFonts w:ascii="Arial" w:hAnsi="Arial" w:cs="Arial"/>
          <w:sz w:val="24"/>
          <w:szCs w:val="24"/>
        </w:rPr>
        <w:t xml:space="preserve"> Presidenta Municipal de San Pedro Tlaquepaque, </w:t>
      </w:r>
      <w:r w:rsidR="00A90D95" w:rsidRPr="004B422A">
        <w:rPr>
          <w:rFonts w:ascii="Arial" w:hAnsi="Arial" w:cs="Arial"/>
          <w:sz w:val="24"/>
          <w:szCs w:val="24"/>
        </w:rPr>
        <w:t xml:space="preserve">Síndico Municipal, Tesorero Municipal, Contralor Ciudadano, </w:t>
      </w:r>
      <w:r w:rsidR="0050109C" w:rsidRPr="004B422A">
        <w:rPr>
          <w:rFonts w:ascii="Arial" w:hAnsi="Arial" w:cs="Arial"/>
          <w:sz w:val="24"/>
          <w:szCs w:val="24"/>
        </w:rPr>
        <w:t xml:space="preserve">Director del Registro Público de la Propiedad y El Comercio del Estado de Jalisco; Procurador de Desarrollo Urbano del Estado de Jalisco, Directora de Catastro de San Pedro Tlaquepaque, Jefe de Regularización de Predios y secretario técnico de la Comisión Municipal de Regularización de Predios del Municipio de San Pedro Tlaquepaque; Director de Patrimonio Municipal, </w:t>
      </w:r>
      <w:r w:rsidR="00A90D95" w:rsidRPr="004B422A">
        <w:rPr>
          <w:rFonts w:ascii="Arial" w:hAnsi="Arial" w:cs="Arial"/>
          <w:sz w:val="24"/>
          <w:szCs w:val="24"/>
        </w:rPr>
        <w:t>para su conocimiento y efectos legales a que haya lugar.-----------</w:t>
      </w:r>
      <w:r w:rsidR="004B422A">
        <w:rPr>
          <w:rFonts w:ascii="Arial" w:hAnsi="Arial" w:cs="Arial"/>
          <w:sz w:val="24"/>
          <w:szCs w:val="24"/>
        </w:rPr>
        <w:t>-----------------------------------------------------------------------------------------</w:t>
      </w:r>
      <w:r w:rsidR="00A90D95" w:rsidRPr="004B422A">
        <w:rPr>
          <w:rFonts w:ascii="Arial" w:hAnsi="Arial" w:cs="Arial"/>
          <w:sz w:val="24"/>
          <w:szCs w:val="24"/>
        </w:rPr>
        <w:t>--------------------------------------------------------------------------------------------------------------</w:t>
      </w:r>
      <w:r w:rsidR="00A90D95" w:rsidRPr="00413398">
        <w:rPr>
          <w:rFonts w:ascii="Arial" w:hAnsi="Arial" w:cs="Arial"/>
          <w:sz w:val="24"/>
          <w:szCs w:val="24"/>
        </w:rPr>
        <w:t xml:space="preserve">Con la palabra la Presidenta Municipal, </w:t>
      </w:r>
      <w:r w:rsidR="00A90D95">
        <w:rPr>
          <w:rFonts w:ascii="Arial" w:hAnsi="Arial" w:cs="Arial"/>
          <w:sz w:val="24"/>
          <w:szCs w:val="24"/>
        </w:rPr>
        <w:t xml:space="preserve">Lcda. </w:t>
      </w:r>
      <w:r w:rsidR="00A90D95" w:rsidRPr="00413398">
        <w:rPr>
          <w:rFonts w:ascii="Arial" w:hAnsi="Arial" w:cs="Arial"/>
          <w:sz w:val="24"/>
          <w:szCs w:val="24"/>
        </w:rPr>
        <w:t>Mirna Citlalli Amaya de Luna:</w:t>
      </w:r>
      <w:r w:rsidR="00A90D95">
        <w:rPr>
          <w:rFonts w:ascii="Arial" w:hAnsi="Arial" w:cs="Arial"/>
          <w:sz w:val="24"/>
          <w:szCs w:val="24"/>
        </w:rPr>
        <w:t xml:space="preserve"> Continúe Secretario.----------------------------------------------------------------------------------------------------------------------------------</w:t>
      </w:r>
      <w:r>
        <w:rPr>
          <w:rFonts w:ascii="Arial" w:hAnsi="Arial" w:cs="Arial"/>
          <w:sz w:val="24"/>
          <w:szCs w:val="24"/>
        </w:rPr>
        <w:t>----------------------</w:t>
      </w:r>
      <w:r w:rsidR="00A90D95">
        <w:rPr>
          <w:rFonts w:ascii="Arial" w:hAnsi="Arial" w:cs="Arial"/>
          <w:sz w:val="24"/>
          <w:szCs w:val="24"/>
        </w:rPr>
        <w:t>--------------------------------------</w:t>
      </w:r>
      <w:r w:rsidR="00A90D95" w:rsidRPr="00A2393E">
        <w:rPr>
          <w:rFonts w:ascii="Arial" w:hAnsi="Arial" w:cs="Arial"/>
          <w:sz w:val="24"/>
          <w:szCs w:val="24"/>
        </w:rPr>
        <w:t>En uso de la voz el Secretario del Ayuntamiento, Mtro. Antonio Fernando Chávez Delgadillo:</w:t>
      </w:r>
      <w:r w:rsidR="00A90D95">
        <w:rPr>
          <w:rFonts w:ascii="Arial" w:hAnsi="Arial" w:cs="Arial"/>
          <w:sz w:val="24"/>
          <w:szCs w:val="24"/>
        </w:rPr>
        <w:t xml:space="preserve"> </w:t>
      </w:r>
      <w:r w:rsidR="00A90D95" w:rsidRPr="00AB0267">
        <w:rPr>
          <w:rFonts w:ascii="Arial" w:hAnsi="Arial" w:cs="Arial"/>
          <w:b/>
          <w:sz w:val="24"/>
          <w:szCs w:val="24"/>
        </w:rPr>
        <w:t xml:space="preserve">VIII.- B) </w:t>
      </w:r>
      <w:r w:rsidR="00A90D95" w:rsidRPr="00AB0267">
        <w:rPr>
          <w:rFonts w:ascii="Arial" w:hAnsi="Arial" w:cs="Arial"/>
          <w:sz w:val="24"/>
          <w:szCs w:val="24"/>
        </w:rPr>
        <w:t xml:space="preserve">Iniciativa suscrita por el </w:t>
      </w:r>
      <w:r w:rsidR="00A90D95" w:rsidRPr="00AB0267">
        <w:rPr>
          <w:rFonts w:ascii="Arial" w:hAnsi="Arial" w:cs="Arial"/>
          <w:b/>
          <w:sz w:val="24"/>
          <w:szCs w:val="24"/>
        </w:rPr>
        <w:t>Mtro. José Luis Salazar Martínez, Síndico Municipal,</w:t>
      </w:r>
      <w:r w:rsidR="00A90D95" w:rsidRPr="00AB0267">
        <w:rPr>
          <w:rFonts w:ascii="Arial" w:hAnsi="Arial" w:cs="Arial"/>
          <w:sz w:val="24"/>
          <w:szCs w:val="24"/>
        </w:rPr>
        <w:t xml:space="preserve"> mediante </w:t>
      </w:r>
      <w:r w:rsidR="00DE211E">
        <w:rPr>
          <w:rFonts w:ascii="Arial" w:hAnsi="Arial" w:cs="Arial"/>
          <w:sz w:val="24"/>
          <w:szCs w:val="24"/>
        </w:rPr>
        <w:t>el</w:t>
      </w:r>
      <w:r w:rsidR="00A90D95" w:rsidRPr="00AB0267">
        <w:rPr>
          <w:rFonts w:ascii="Arial" w:hAnsi="Arial" w:cs="Arial"/>
          <w:sz w:val="24"/>
          <w:szCs w:val="24"/>
        </w:rPr>
        <w:t xml:space="preserve"> cual propone se apruebe y autorice </w:t>
      </w:r>
      <w:r w:rsidR="00A90D95" w:rsidRPr="00AB0267">
        <w:rPr>
          <w:rFonts w:ascii="Arial" w:hAnsi="Arial" w:cs="Arial"/>
          <w:b/>
          <w:sz w:val="24"/>
          <w:szCs w:val="24"/>
        </w:rPr>
        <w:t xml:space="preserve">la declaratoria de incorporación </w:t>
      </w:r>
      <w:r w:rsidR="00A90D95" w:rsidRPr="00AB0267">
        <w:rPr>
          <w:rFonts w:ascii="Arial" w:hAnsi="Arial" w:cs="Arial"/>
          <w:sz w:val="24"/>
          <w:szCs w:val="24"/>
        </w:rPr>
        <w:t xml:space="preserve">de predio donde se ubica el </w:t>
      </w:r>
      <w:r w:rsidR="00A90D95" w:rsidRPr="00AB0267">
        <w:rPr>
          <w:rFonts w:ascii="Arial" w:hAnsi="Arial" w:cs="Arial"/>
          <w:b/>
          <w:sz w:val="24"/>
          <w:szCs w:val="24"/>
        </w:rPr>
        <w:t>Panteón Municipal</w:t>
      </w:r>
      <w:r w:rsidR="00A90D95" w:rsidRPr="00AB0267">
        <w:rPr>
          <w:rFonts w:ascii="Arial" w:hAnsi="Arial" w:cs="Arial"/>
          <w:sz w:val="24"/>
          <w:szCs w:val="24"/>
        </w:rPr>
        <w:t xml:space="preserve"> </w:t>
      </w:r>
      <w:r w:rsidR="00A90D95" w:rsidRPr="00AB0267">
        <w:rPr>
          <w:rFonts w:ascii="Arial" w:hAnsi="Arial" w:cs="Arial"/>
          <w:b/>
          <w:sz w:val="24"/>
          <w:szCs w:val="24"/>
        </w:rPr>
        <w:lastRenderedPageBreak/>
        <w:t xml:space="preserve">de Santa María Tequepexpan, </w:t>
      </w:r>
      <w:r w:rsidR="00A90D95" w:rsidRPr="00AB0267">
        <w:rPr>
          <w:rFonts w:ascii="Arial" w:hAnsi="Arial" w:cs="Arial"/>
          <w:sz w:val="24"/>
          <w:szCs w:val="24"/>
        </w:rPr>
        <w:t>como un</w:t>
      </w:r>
      <w:r w:rsidR="00A90D95" w:rsidRPr="00AB0267">
        <w:rPr>
          <w:rFonts w:ascii="Arial" w:hAnsi="Arial" w:cs="Arial"/>
          <w:b/>
          <w:sz w:val="24"/>
          <w:szCs w:val="24"/>
        </w:rPr>
        <w:t xml:space="preserve"> bien inmueble del dominio del poder público del Municipio de San Pedro Tlaquepaque, Jalisco</w:t>
      </w:r>
      <w:r w:rsidR="00DE211E">
        <w:rPr>
          <w:rFonts w:ascii="Arial" w:hAnsi="Arial" w:cs="Arial"/>
          <w:b/>
          <w:sz w:val="24"/>
          <w:szCs w:val="24"/>
        </w:rPr>
        <w:t xml:space="preserve">. </w:t>
      </w:r>
      <w:r w:rsidR="00DE211E">
        <w:rPr>
          <w:rFonts w:ascii="Arial" w:hAnsi="Arial" w:cs="Arial"/>
          <w:sz w:val="24"/>
          <w:szCs w:val="24"/>
        </w:rPr>
        <w:t>E</w:t>
      </w:r>
      <w:r w:rsidR="00A90D95">
        <w:rPr>
          <w:rFonts w:ascii="Arial" w:hAnsi="Arial" w:cs="Arial"/>
          <w:sz w:val="24"/>
          <w:szCs w:val="24"/>
        </w:rPr>
        <w:t>s cuanto Presidenta</w:t>
      </w:r>
      <w:r w:rsidR="00A90D95" w:rsidRPr="006A1C51">
        <w:rPr>
          <w:rFonts w:ascii="Arial" w:hAnsi="Arial" w:cs="Arial"/>
          <w:sz w:val="24"/>
          <w:szCs w:val="24"/>
        </w:rPr>
        <w:t>.</w:t>
      </w:r>
      <w:r w:rsidR="00A90D95">
        <w:rPr>
          <w:rFonts w:ascii="Arial" w:hAnsi="Arial" w:cs="Arial"/>
          <w:sz w:val="24"/>
          <w:szCs w:val="24"/>
        </w:rPr>
        <w:t>---------------------------------------------------------------------------------------------</w:t>
      </w:r>
      <w:r w:rsidR="00DE211E">
        <w:rPr>
          <w:rFonts w:ascii="Arial" w:hAnsi="Arial" w:cs="Arial"/>
          <w:sz w:val="24"/>
          <w:szCs w:val="24"/>
        </w:rPr>
        <w:t>---------------</w:t>
      </w:r>
      <w:r w:rsidR="00A90D95">
        <w:rPr>
          <w:rFonts w:ascii="Arial" w:hAnsi="Arial" w:cs="Arial"/>
          <w:sz w:val="24"/>
          <w:szCs w:val="24"/>
        </w:rPr>
        <w:t xml:space="preserve">---------------------------------------------------------------------------------------------- </w:t>
      </w:r>
    </w:p>
    <w:p w14:paraId="2380D6DF" w14:textId="77777777" w:rsidR="00BE1A35" w:rsidRPr="00DE211E" w:rsidRDefault="00BE1A35" w:rsidP="00DE211E">
      <w:pPr>
        <w:pStyle w:val="Compact"/>
        <w:rPr>
          <w:rFonts w:ascii="Arial" w:hAnsi="Arial" w:cs="Arial"/>
          <w:b/>
          <w:bCs/>
        </w:rPr>
      </w:pPr>
      <w:proofErr w:type="spellStart"/>
      <w:r w:rsidRPr="00DE211E">
        <w:rPr>
          <w:rFonts w:ascii="Arial" w:hAnsi="Arial" w:cs="Arial"/>
          <w:b/>
          <w:bCs/>
        </w:rPr>
        <w:t>Pleno</w:t>
      </w:r>
      <w:proofErr w:type="spellEnd"/>
      <w:r w:rsidRPr="00DE211E">
        <w:rPr>
          <w:rFonts w:ascii="Arial" w:hAnsi="Arial" w:cs="Arial"/>
          <w:b/>
          <w:bCs/>
        </w:rPr>
        <w:t xml:space="preserve"> del </w:t>
      </w:r>
      <w:proofErr w:type="spellStart"/>
      <w:r w:rsidRPr="00DE211E">
        <w:rPr>
          <w:rFonts w:ascii="Arial" w:hAnsi="Arial" w:cs="Arial"/>
          <w:b/>
          <w:bCs/>
        </w:rPr>
        <w:t>Ayuntamiento</w:t>
      </w:r>
      <w:proofErr w:type="spellEnd"/>
      <w:r w:rsidRPr="00DE211E">
        <w:rPr>
          <w:rFonts w:ascii="Arial" w:hAnsi="Arial" w:cs="Arial"/>
          <w:b/>
          <w:bCs/>
        </w:rPr>
        <w:t xml:space="preserve"> </w:t>
      </w:r>
      <w:proofErr w:type="spellStart"/>
      <w:r w:rsidRPr="00DE211E">
        <w:rPr>
          <w:rFonts w:ascii="Arial" w:hAnsi="Arial" w:cs="Arial"/>
          <w:b/>
          <w:bCs/>
        </w:rPr>
        <w:t>Constitucional</w:t>
      </w:r>
      <w:proofErr w:type="spellEnd"/>
      <w:r w:rsidRPr="00DE211E">
        <w:rPr>
          <w:rFonts w:ascii="Arial" w:hAnsi="Arial" w:cs="Arial"/>
          <w:b/>
          <w:bCs/>
        </w:rPr>
        <w:t xml:space="preserve"> de</w:t>
      </w:r>
    </w:p>
    <w:p w14:paraId="20BFE3D5" w14:textId="77777777" w:rsidR="00BE1A35" w:rsidRPr="00DE211E" w:rsidRDefault="00BE1A35" w:rsidP="00DE211E">
      <w:pPr>
        <w:pStyle w:val="Compact"/>
        <w:rPr>
          <w:rFonts w:ascii="Arial" w:hAnsi="Arial" w:cs="Arial"/>
          <w:b/>
          <w:bCs/>
        </w:rPr>
      </w:pPr>
      <w:r w:rsidRPr="00DE211E">
        <w:rPr>
          <w:rFonts w:ascii="Arial" w:hAnsi="Arial" w:cs="Arial"/>
          <w:b/>
          <w:bCs/>
        </w:rPr>
        <w:t>San Pedro Tlaquepaque, Jalisco.</w:t>
      </w:r>
    </w:p>
    <w:p w14:paraId="7C942C68" w14:textId="77777777" w:rsidR="00BE1A35" w:rsidRPr="00DE211E" w:rsidRDefault="00BE1A35" w:rsidP="00DE211E">
      <w:pPr>
        <w:pStyle w:val="Compact"/>
        <w:rPr>
          <w:rFonts w:ascii="Arial" w:hAnsi="Arial" w:cs="Arial"/>
          <w:b/>
          <w:bCs/>
        </w:rPr>
      </w:pPr>
      <w:r w:rsidRPr="00DE211E">
        <w:rPr>
          <w:rFonts w:ascii="Arial" w:hAnsi="Arial" w:cs="Arial"/>
          <w:b/>
          <w:bCs/>
        </w:rPr>
        <w:t>Presente.</w:t>
      </w:r>
    </w:p>
    <w:p w14:paraId="5B787D4D" w14:textId="77777777" w:rsidR="00BE1A35" w:rsidRPr="00A16BCC" w:rsidRDefault="00BE1A35" w:rsidP="00BE1A35">
      <w:pPr>
        <w:jc w:val="both"/>
        <w:rPr>
          <w:rFonts w:ascii="Arial" w:hAnsi="Arial" w:cs="Arial"/>
          <w:b/>
          <w:sz w:val="24"/>
          <w:szCs w:val="24"/>
        </w:rPr>
      </w:pPr>
    </w:p>
    <w:p w14:paraId="1E62EDC9" w14:textId="77777777" w:rsidR="00BE1A35" w:rsidRPr="00A16BCC" w:rsidRDefault="00BE1A35" w:rsidP="00BE1A35">
      <w:pPr>
        <w:jc w:val="both"/>
        <w:rPr>
          <w:rFonts w:ascii="Arial" w:hAnsi="Arial" w:cs="Arial"/>
          <w:sz w:val="24"/>
          <w:szCs w:val="24"/>
        </w:rPr>
      </w:pPr>
      <w:r w:rsidRPr="00A16BCC">
        <w:rPr>
          <w:rFonts w:ascii="Arial" w:hAnsi="Arial" w:cs="Arial"/>
          <w:b/>
          <w:sz w:val="24"/>
          <w:szCs w:val="24"/>
        </w:rPr>
        <w:t>JOSE LUIS SALAZAR MARTINEZ</w:t>
      </w:r>
      <w:r w:rsidRPr="00A16BCC">
        <w:rPr>
          <w:rFonts w:ascii="Arial" w:hAnsi="Arial" w:cs="Arial"/>
          <w:sz w:val="24"/>
          <w:szCs w:val="24"/>
        </w:rPr>
        <w:t xml:space="preserve">, en mi carácter de Síndico Municipal, me permito presentar a la alta y distinguida consideración de este H. Ayuntamiento en Pleno, la </w:t>
      </w:r>
      <w:r w:rsidRPr="00A16BCC">
        <w:rPr>
          <w:rFonts w:ascii="Arial" w:hAnsi="Arial" w:cs="Arial"/>
          <w:b/>
          <w:sz w:val="24"/>
          <w:szCs w:val="24"/>
        </w:rPr>
        <w:t>PRESENTE INICIATIVA DE APROBACIÓN DIRECTA</w:t>
      </w:r>
      <w:r w:rsidRPr="00A16BCC">
        <w:rPr>
          <w:rFonts w:ascii="Arial" w:hAnsi="Arial" w:cs="Arial"/>
          <w:sz w:val="24"/>
          <w:szCs w:val="24"/>
        </w:rPr>
        <w:t xml:space="preserve">, la cual tiene por objeto de aprobar la </w:t>
      </w:r>
      <w:r w:rsidRPr="00A16BCC">
        <w:rPr>
          <w:rFonts w:ascii="Arial" w:hAnsi="Arial" w:cs="Arial"/>
          <w:b/>
          <w:sz w:val="24"/>
          <w:szCs w:val="24"/>
        </w:rPr>
        <w:t>DECLARATORIA DE INCORPORACION</w:t>
      </w:r>
      <w:r w:rsidRPr="00A16BCC">
        <w:rPr>
          <w:rFonts w:ascii="Arial" w:hAnsi="Arial" w:cs="Arial"/>
          <w:sz w:val="24"/>
          <w:szCs w:val="24"/>
        </w:rPr>
        <w:t xml:space="preserve"> de predio donde se ubica </w:t>
      </w:r>
      <w:proofErr w:type="gramStart"/>
      <w:r w:rsidRPr="00A16BCC">
        <w:rPr>
          <w:rFonts w:ascii="Arial" w:hAnsi="Arial" w:cs="Arial"/>
          <w:sz w:val="24"/>
          <w:szCs w:val="24"/>
        </w:rPr>
        <w:t xml:space="preserve">el  </w:t>
      </w:r>
      <w:r w:rsidRPr="00A16BCC">
        <w:rPr>
          <w:rFonts w:ascii="Arial" w:hAnsi="Arial" w:cs="Arial"/>
          <w:b/>
          <w:sz w:val="24"/>
          <w:szCs w:val="24"/>
        </w:rPr>
        <w:t>PANTEON</w:t>
      </w:r>
      <w:proofErr w:type="gramEnd"/>
      <w:r w:rsidRPr="00A16BCC">
        <w:rPr>
          <w:rFonts w:ascii="Arial" w:hAnsi="Arial" w:cs="Arial"/>
          <w:b/>
          <w:sz w:val="24"/>
          <w:szCs w:val="24"/>
        </w:rPr>
        <w:t xml:space="preserve"> MUNICIPAL DE SANTA MARIA TEQUEPEXPAN</w:t>
      </w:r>
      <w:r w:rsidRPr="00A16BCC">
        <w:rPr>
          <w:rFonts w:ascii="Arial" w:hAnsi="Arial" w:cs="Arial"/>
          <w:sz w:val="24"/>
          <w:szCs w:val="24"/>
        </w:rPr>
        <w:t xml:space="preserve">, como un </w:t>
      </w:r>
      <w:r w:rsidRPr="00A16BCC">
        <w:rPr>
          <w:rFonts w:ascii="Arial" w:hAnsi="Arial" w:cs="Arial"/>
          <w:b/>
          <w:sz w:val="24"/>
          <w:szCs w:val="24"/>
        </w:rPr>
        <w:t>BIEN INMUEBLE DEL DOMINIO DEL PODER PUBLICO DEL MUNICIPIO DE SAN PEDRO TLAQUEPAQUE, JALISCO</w:t>
      </w:r>
      <w:r w:rsidRPr="00A16BCC">
        <w:rPr>
          <w:rFonts w:ascii="Arial" w:hAnsi="Arial" w:cs="Arial"/>
          <w:sz w:val="24"/>
          <w:szCs w:val="24"/>
        </w:rPr>
        <w:t>, conforme a los siguientes:</w:t>
      </w:r>
    </w:p>
    <w:p w14:paraId="44D8E07E" w14:textId="2AC5CA57" w:rsidR="00BE1A35" w:rsidRDefault="00BE1A35" w:rsidP="00BE1A35">
      <w:pPr>
        <w:jc w:val="center"/>
        <w:rPr>
          <w:rFonts w:ascii="Arial" w:hAnsi="Arial" w:cs="Arial"/>
          <w:b/>
          <w:sz w:val="24"/>
          <w:szCs w:val="24"/>
        </w:rPr>
      </w:pPr>
      <w:r w:rsidRPr="00A16BCC">
        <w:rPr>
          <w:rFonts w:ascii="Arial" w:hAnsi="Arial" w:cs="Arial"/>
          <w:b/>
          <w:sz w:val="24"/>
          <w:szCs w:val="24"/>
        </w:rPr>
        <w:t>EXPOSICIÓN DE MOTIVOS</w:t>
      </w:r>
    </w:p>
    <w:p w14:paraId="00F02D19" w14:textId="77777777" w:rsidR="00504EB4" w:rsidRPr="00504EB4" w:rsidRDefault="00504EB4" w:rsidP="00BE1A35">
      <w:pPr>
        <w:jc w:val="center"/>
        <w:rPr>
          <w:rFonts w:ascii="Arial" w:hAnsi="Arial" w:cs="Arial"/>
          <w:b/>
          <w:sz w:val="2"/>
          <w:szCs w:val="2"/>
        </w:rPr>
      </w:pPr>
    </w:p>
    <w:p w14:paraId="7B8F20A1" w14:textId="77777777" w:rsidR="00BE1A35" w:rsidRPr="00A16BCC" w:rsidRDefault="00BE1A35">
      <w:pPr>
        <w:pStyle w:val="Prrafodelista"/>
        <w:numPr>
          <w:ilvl w:val="0"/>
          <w:numId w:val="6"/>
        </w:numPr>
        <w:spacing w:after="0"/>
        <w:jc w:val="both"/>
        <w:rPr>
          <w:rFonts w:ascii="Arial" w:hAnsi="Arial" w:cs="Arial"/>
          <w:sz w:val="24"/>
          <w:szCs w:val="24"/>
        </w:rPr>
      </w:pPr>
      <w:r w:rsidRPr="00A16BCC">
        <w:rPr>
          <w:rFonts w:ascii="Arial" w:hAnsi="Arial" w:cs="Arial"/>
          <w:sz w:val="24"/>
          <w:szCs w:val="24"/>
        </w:rPr>
        <w:t>Que son obligaciones de los Ayuntamientos conservar y acrecentar los bienes materiales del Municipio y llevar el registro público de bienes. Municipales, en el que se señalen los bienes del dominio público y del dominio privado.</w:t>
      </w:r>
    </w:p>
    <w:p w14:paraId="3CE3AF4F" w14:textId="77777777" w:rsidR="00BE1A35" w:rsidRPr="00A16BCC" w:rsidRDefault="00BE1A35" w:rsidP="00BE1A35">
      <w:pPr>
        <w:pStyle w:val="Prrafodelista"/>
        <w:jc w:val="both"/>
        <w:rPr>
          <w:rFonts w:ascii="Arial" w:hAnsi="Arial" w:cs="Arial"/>
          <w:sz w:val="24"/>
          <w:szCs w:val="24"/>
        </w:rPr>
      </w:pPr>
    </w:p>
    <w:p w14:paraId="05C9360E" w14:textId="77777777" w:rsidR="00BE1A35" w:rsidRPr="00313130" w:rsidRDefault="00BE1A35" w:rsidP="00BE1A35">
      <w:pPr>
        <w:pStyle w:val="Prrafodelista"/>
        <w:jc w:val="both"/>
        <w:rPr>
          <w:rFonts w:ascii="Arial" w:hAnsi="Arial" w:cs="Arial"/>
          <w:sz w:val="8"/>
          <w:szCs w:val="8"/>
        </w:rPr>
      </w:pPr>
    </w:p>
    <w:p w14:paraId="132B6E16" w14:textId="77777777" w:rsidR="00BE1A35" w:rsidRPr="00A16BCC" w:rsidRDefault="00BE1A35">
      <w:pPr>
        <w:pStyle w:val="Prrafodelista"/>
        <w:numPr>
          <w:ilvl w:val="0"/>
          <w:numId w:val="6"/>
        </w:numPr>
        <w:spacing w:after="0"/>
        <w:jc w:val="both"/>
        <w:rPr>
          <w:rFonts w:ascii="Arial" w:hAnsi="Arial" w:cs="Arial"/>
          <w:sz w:val="24"/>
          <w:szCs w:val="24"/>
        </w:rPr>
      </w:pPr>
      <w:r w:rsidRPr="00A16BCC">
        <w:rPr>
          <w:rFonts w:ascii="Arial" w:hAnsi="Arial" w:cs="Arial"/>
          <w:sz w:val="24"/>
          <w:szCs w:val="24"/>
        </w:rPr>
        <w:t>Que el Municipio de San Pedro Tlaquepaque, Jalisco, existe la necesidad de preservar la seguridad jurídica de predios de propiedad privada a favor de los titulares que acrediten la posesión con el ánimo de dueño en forma pacífica, continua, pública y de buena fe.</w:t>
      </w:r>
    </w:p>
    <w:p w14:paraId="042B01E9" w14:textId="77777777" w:rsidR="00BE1A35" w:rsidRPr="00A16BCC" w:rsidRDefault="00BE1A35" w:rsidP="00BE1A35">
      <w:pPr>
        <w:pStyle w:val="Prrafodelista"/>
        <w:jc w:val="both"/>
        <w:rPr>
          <w:rFonts w:ascii="Arial" w:hAnsi="Arial" w:cs="Arial"/>
          <w:sz w:val="24"/>
          <w:szCs w:val="24"/>
        </w:rPr>
      </w:pPr>
    </w:p>
    <w:p w14:paraId="00F4F8CD" w14:textId="77777777" w:rsidR="00BE1A35" w:rsidRPr="00313130" w:rsidRDefault="00BE1A35" w:rsidP="00BE1A35">
      <w:pPr>
        <w:pStyle w:val="Prrafodelista"/>
        <w:jc w:val="both"/>
        <w:rPr>
          <w:rFonts w:ascii="Arial" w:hAnsi="Arial" w:cs="Arial"/>
          <w:sz w:val="8"/>
          <w:szCs w:val="8"/>
        </w:rPr>
      </w:pPr>
    </w:p>
    <w:p w14:paraId="50F989F1" w14:textId="77777777" w:rsidR="00BE1A35" w:rsidRPr="00A16BCC" w:rsidRDefault="00BE1A35">
      <w:pPr>
        <w:pStyle w:val="Prrafodelista"/>
        <w:numPr>
          <w:ilvl w:val="0"/>
          <w:numId w:val="6"/>
        </w:numPr>
        <w:spacing w:after="0"/>
        <w:jc w:val="both"/>
        <w:rPr>
          <w:rFonts w:ascii="Arial" w:hAnsi="Arial" w:cs="Arial"/>
          <w:sz w:val="24"/>
          <w:szCs w:val="24"/>
        </w:rPr>
      </w:pPr>
      <w:r w:rsidRPr="00A16BCC">
        <w:rPr>
          <w:rFonts w:ascii="Arial" w:hAnsi="Arial" w:cs="Arial"/>
          <w:sz w:val="24"/>
          <w:szCs w:val="24"/>
        </w:rPr>
        <w:t xml:space="preserve">La presente Declaratoria tiene por objeto promover la regularización y titulación del predio donde se ubica la </w:t>
      </w:r>
      <w:r w:rsidRPr="00A16BCC">
        <w:rPr>
          <w:rFonts w:ascii="Arial" w:hAnsi="Arial" w:cs="Arial"/>
          <w:b/>
          <w:sz w:val="24"/>
          <w:szCs w:val="24"/>
        </w:rPr>
        <w:t>Panteón Municipal de Santa María  Tequepexpan</w:t>
      </w:r>
      <w:r w:rsidRPr="00A16BCC">
        <w:rPr>
          <w:rFonts w:ascii="Arial" w:hAnsi="Arial" w:cs="Arial"/>
          <w:sz w:val="24"/>
          <w:szCs w:val="24"/>
        </w:rPr>
        <w:t xml:space="preserve">, en la  Delegación de Santa María Tequepexpan, como bien del dominio del poder público, de conformidad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en donde señala en su artículo 2 fracción </w:t>
      </w:r>
      <w:r w:rsidRPr="00A16BCC">
        <w:rPr>
          <w:rFonts w:ascii="Arial" w:hAnsi="Arial" w:cs="Arial"/>
          <w:b/>
          <w:sz w:val="24"/>
          <w:szCs w:val="24"/>
        </w:rPr>
        <w:t>IV. “Bienes de dominio público: Aquellos pertenecientes a las entidades públicas, de uso común, destinados a las reservas territoriales, o bien al servicio del público y las servidumbres de ambos</w:t>
      </w:r>
      <w:r w:rsidRPr="00A16BCC">
        <w:rPr>
          <w:rFonts w:ascii="Arial" w:hAnsi="Arial" w:cs="Arial"/>
          <w:sz w:val="24"/>
          <w:szCs w:val="24"/>
        </w:rPr>
        <w:t>”.</w:t>
      </w:r>
    </w:p>
    <w:p w14:paraId="102DC89C" w14:textId="77777777" w:rsidR="00BE1A35" w:rsidRPr="00A16BCC" w:rsidRDefault="00BE1A35" w:rsidP="00BE1A35">
      <w:pPr>
        <w:pStyle w:val="Prrafodelista"/>
        <w:jc w:val="both"/>
        <w:rPr>
          <w:rFonts w:ascii="Arial" w:hAnsi="Arial" w:cs="Arial"/>
          <w:sz w:val="24"/>
          <w:szCs w:val="24"/>
        </w:rPr>
      </w:pPr>
    </w:p>
    <w:p w14:paraId="4775B062" w14:textId="77777777" w:rsidR="00BE1A35" w:rsidRPr="00A16BCC" w:rsidRDefault="00BE1A35">
      <w:pPr>
        <w:pStyle w:val="Prrafodelista"/>
        <w:numPr>
          <w:ilvl w:val="0"/>
          <w:numId w:val="6"/>
        </w:numPr>
        <w:spacing w:after="0"/>
        <w:jc w:val="both"/>
        <w:rPr>
          <w:rFonts w:ascii="Arial" w:hAnsi="Arial" w:cs="Arial"/>
          <w:sz w:val="24"/>
          <w:szCs w:val="24"/>
        </w:rPr>
      </w:pPr>
      <w:r w:rsidRPr="00A16BCC">
        <w:rPr>
          <w:rFonts w:ascii="Arial" w:hAnsi="Arial" w:cs="Arial"/>
          <w:sz w:val="24"/>
          <w:szCs w:val="24"/>
        </w:rPr>
        <w:t xml:space="preserve">Que el objeto de la presente Declaratoria está plenamente justificado y ajustado a derecho, en virtud de que se trata de un programa social que busca la satisfacción de un servicio público de interés general, como es el </w:t>
      </w:r>
      <w:r w:rsidRPr="00A16BCC">
        <w:rPr>
          <w:rFonts w:ascii="Arial" w:hAnsi="Arial" w:cs="Arial"/>
          <w:sz w:val="24"/>
          <w:szCs w:val="24"/>
        </w:rPr>
        <w:lastRenderedPageBreak/>
        <w:t xml:space="preserve">espacio donde reposan los restos mortales de las personas, no solo del municipio, </w:t>
      </w:r>
      <w:proofErr w:type="spellStart"/>
      <w:r w:rsidRPr="00A16BCC">
        <w:rPr>
          <w:rFonts w:ascii="Arial" w:hAnsi="Arial" w:cs="Arial"/>
          <w:sz w:val="24"/>
          <w:szCs w:val="24"/>
        </w:rPr>
        <w:t>si no</w:t>
      </w:r>
      <w:proofErr w:type="spellEnd"/>
      <w:r w:rsidRPr="00A16BCC">
        <w:rPr>
          <w:rFonts w:ascii="Arial" w:hAnsi="Arial" w:cs="Arial"/>
          <w:sz w:val="24"/>
          <w:szCs w:val="24"/>
        </w:rPr>
        <w:t xml:space="preserve"> también de la zona metropolitana de Guadalajara.</w:t>
      </w:r>
    </w:p>
    <w:p w14:paraId="27F3ACCC" w14:textId="77777777" w:rsidR="00BE1A35" w:rsidRPr="00313130" w:rsidRDefault="00BE1A35" w:rsidP="00BE1A35">
      <w:pPr>
        <w:ind w:left="360"/>
        <w:jc w:val="both"/>
        <w:rPr>
          <w:rFonts w:ascii="Arial" w:hAnsi="Arial" w:cs="Arial"/>
          <w:sz w:val="8"/>
          <w:szCs w:val="8"/>
        </w:rPr>
      </w:pPr>
    </w:p>
    <w:p w14:paraId="4A38C9D4" w14:textId="77777777" w:rsidR="00BE1A35" w:rsidRPr="00A16BCC" w:rsidRDefault="00BE1A35" w:rsidP="00BE1A35">
      <w:pPr>
        <w:jc w:val="center"/>
        <w:rPr>
          <w:rFonts w:ascii="Arial" w:hAnsi="Arial" w:cs="Arial"/>
          <w:b/>
          <w:sz w:val="24"/>
          <w:szCs w:val="24"/>
        </w:rPr>
      </w:pPr>
      <w:r w:rsidRPr="00A16BCC">
        <w:rPr>
          <w:rFonts w:ascii="Arial" w:hAnsi="Arial" w:cs="Arial"/>
          <w:b/>
          <w:sz w:val="24"/>
          <w:szCs w:val="24"/>
        </w:rPr>
        <w:t>A N T E C E D E N T E S</w:t>
      </w:r>
    </w:p>
    <w:p w14:paraId="427BC99F" w14:textId="77777777" w:rsidR="00BE1A35" w:rsidRPr="00504EB4" w:rsidRDefault="00BE1A35" w:rsidP="00BE1A35">
      <w:pPr>
        <w:jc w:val="center"/>
        <w:rPr>
          <w:rFonts w:ascii="Arial" w:hAnsi="Arial" w:cs="Arial"/>
          <w:b/>
          <w:sz w:val="2"/>
          <w:szCs w:val="2"/>
        </w:rPr>
      </w:pPr>
    </w:p>
    <w:p w14:paraId="21F2A9E9" w14:textId="77777777" w:rsidR="00BE1A35" w:rsidRPr="00A16BCC" w:rsidRDefault="00BE1A35">
      <w:pPr>
        <w:pStyle w:val="Prrafodelista"/>
        <w:numPr>
          <w:ilvl w:val="0"/>
          <w:numId w:val="7"/>
        </w:numPr>
        <w:spacing w:after="0"/>
        <w:jc w:val="both"/>
        <w:rPr>
          <w:rFonts w:ascii="Arial" w:hAnsi="Arial" w:cs="Arial"/>
          <w:sz w:val="24"/>
          <w:szCs w:val="24"/>
        </w:rPr>
      </w:pPr>
      <w:r w:rsidRPr="00A16BCC">
        <w:rPr>
          <w:rFonts w:ascii="Arial" w:hAnsi="Arial" w:cs="Arial"/>
          <w:sz w:val="24"/>
          <w:szCs w:val="24"/>
        </w:rPr>
        <w:t xml:space="preserve">Mediante solicitud presentada por el delegado de la Nueva Santa María Tequepexpan, de fecha enero de 2021, signada por el Francisco Javier Chávez López, en el que solicita el apoyo para regularizar la situación Jurídica del predio ubicado entre las calles del Tanque y Ramón </w:t>
      </w:r>
      <w:proofErr w:type="gramStart"/>
      <w:r w:rsidRPr="00A16BCC">
        <w:rPr>
          <w:rFonts w:ascii="Arial" w:hAnsi="Arial" w:cs="Arial"/>
          <w:sz w:val="24"/>
          <w:szCs w:val="24"/>
        </w:rPr>
        <w:t>Corona,  en</w:t>
      </w:r>
      <w:proofErr w:type="gramEnd"/>
      <w:r w:rsidRPr="00A16BCC">
        <w:rPr>
          <w:rFonts w:ascii="Arial" w:hAnsi="Arial" w:cs="Arial"/>
          <w:sz w:val="24"/>
          <w:szCs w:val="24"/>
        </w:rPr>
        <w:t xml:space="preserve"> la delegación de Santa María Tequepexpan, que tiene el uso de Servicio Público,  (Cementerio) conocido como Panteón Municipal de Santa María Tequepexpan.</w:t>
      </w:r>
    </w:p>
    <w:p w14:paraId="756D1E9E" w14:textId="77777777" w:rsidR="00BE1A35" w:rsidRPr="00A16BCC" w:rsidRDefault="00BE1A35" w:rsidP="00BE1A35">
      <w:pPr>
        <w:pStyle w:val="Prrafodelista"/>
        <w:ind w:left="1080"/>
        <w:jc w:val="both"/>
        <w:rPr>
          <w:rFonts w:ascii="Arial" w:hAnsi="Arial" w:cs="Arial"/>
          <w:sz w:val="24"/>
          <w:szCs w:val="24"/>
        </w:rPr>
      </w:pPr>
    </w:p>
    <w:p w14:paraId="763C7E78" w14:textId="77777777" w:rsidR="00BE1A35" w:rsidRPr="00A16BCC" w:rsidRDefault="00BE1A35">
      <w:pPr>
        <w:pStyle w:val="Prrafodelista"/>
        <w:numPr>
          <w:ilvl w:val="0"/>
          <w:numId w:val="7"/>
        </w:numPr>
        <w:spacing w:after="0"/>
        <w:jc w:val="both"/>
        <w:rPr>
          <w:rFonts w:ascii="Arial" w:hAnsi="Arial" w:cs="Arial"/>
          <w:sz w:val="24"/>
          <w:szCs w:val="24"/>
        </w:rPr>
      </w:pPr>
      <w:r w:rsidRPr="00A16BCC">
        <w:rPr>
          <w:rFonts w:ascii="Arial" w:hAnsi="Arial" w:cs="Arial"/>
          <w:sz w:val="24"/>
          <w:szCs w:val="24"/>
        </w:rPr>
        <w:t>El inmueble que ocupa el Panteón Municipal de Santa María Tequepexpan  el cual se ubica entre las calles del Tanque y Ramón Corona en la Delegación de Santa María Tequepexpan, con una superficie de 10835.64 m2 (diez mil ochocientos treinta y cinco metros setenta y cuatro centímetros cuadrados), dicho predio se puede identificar como (Instalaciones Especiales) IE (Urbana) U, en el Plan Parcial TLQ-3-09 Distrito Urbano TLQ-3 "PERIFERICO SUR”, que es de utilidad pública desde aproximadamente más de 10 años.</w:t>
      </w:r>
    </w:p>
    <w:p w14:paraId="09CCB12A" w14:textId="77777777" w:rsidR="00BE1A35" w:rsidRPr="00A16BCC" w:rsidRDefault="00BE1A35" w:rsidP="00BE1A35">
      <w:pPr>
        <w:pStyle w:val="Prrafodelista"/>
        <w:ind w:left="1080"/>
        <w:jc w:val="both"/>
        <w:rPr>
          <w:rFonts w:ascii="Arial" w:hAnsi="Arial" w:cs="Arial"/>
          <w:sz w:val="24"/>
          <w:szCs w:val="24"/>
        </w:rPr>
      </w:pPr>
    </w:p>
    <w:p w14:paraId="0CB55D92" w14:textId="77777777" w:rsidR="00BE1A35" w:rsidRPr="00A16BCC" w:rsidRDefault="00BE1A35">
      <w:pPr>
        <w:pStyle w:val="Prrafodelista"/>
        <w:numPr>
          <w:ilvl w:val="0"/>
          <w:numId w:val="7"/>
        </w:numPr>
        <w:spacing w:after="0"/>
        <w:jc w:val="both"/>
        <w:rPr>
          <w:rFonts w:ascii="Arial" w:hAnsi="Arial" w:cs="Arial"/>
          <w:sz w:val="24"/>
          <w:szCs w:val="24"/>
        </w:rPr>
      </w:pPr>
      <w:r w:rsidRPr="00A16BCC">
        <w:rPr>
          <w:rFonts w:ascii="Arial" w:hAnsi="Arial" w:cs="Arial"/>
          <w:sz w:val="24"/>
          <w:szCs w:val="24"/>
        </w:rPr>
        <w:t>Que el uso clasificado del predio es el de “IE (Instalaciones Especiales) U (Urbana) U (Urbana) RI (Restricción por Infraestructura</w:t>
      </w:r>
      <w:proofErr w:type="gramStart"/>
      <w:r w:rsidRPr="00A16BCC">
        <w:rPr>
          <w:rFonts w:ascii="Arial" w:hAnsi="Arial" w:cs="Arial"/>
          <w:sz w:val="24"/>
          <w:szCs w:val="24"/>
        </w:rPr>
        <w:t>)”en</w:t>
      </w:r>
      <w:proofErr w:type="gramEnd"/>
      <w:r w:rsidRPr="00A16BCC">
        <w:rPr>
          <w:rFonts w:ascii="Arial" w:hAnsi="Arial" w:cs="Arial"/>
          <w:sz w:val="24"/>
          <w:szCs w:val="24"/>
        </w:rPr>
        <w:t xml:space="preserve"> el Plan Parcial TLQ-3-09 distrito Urbano TlQ-3” PERIFERICO SUR” de acuerdo con lo catalogado en el Plan Parcial de desarrollo Urbano del  Municipio de San Pedro Tlaquepaque, Jalisco, aprobado el 28 de febrero de 2014 e inscrito en el Registro Público de la Propiedad el día 27 de mayo del mismo año, el cual se encuentra en vigente.</w:t>
      </w:r>
    </w:p>
    <w:p w14:paraId="24D35E31" w14:textId="77777777" w:rsidR="00BE1A35" w:rsidRPr="00504EB4" w:rsidRDefault="00BE1A35" w:rsidP="00BE1A35">
      <w:pPr>
        <w:pStyle w:val="Prrafodelista"/>
        <w:ind w:left="1080"/>
        <w:jc w:val="both"/>
        <w:rPr>
          <w:rFonts w:ascii="Arial" w:hAnsi="Arial" w:cs="Arial"/>
          <w:sz w:val="32"/>
          <w:szCs w:val="32"/>
        </w:rPr>
      </w:pPr>
    </w:p>
    <w:p w14:paraId="2DB1FF6F" w14:textId="7457D8BE" w:rsidR="00BE1A35" w:rsidRPr="00313130" w:rsidRDefault="00BE1A35">
      <w:pPr>
        <w:pStyle w:val="Prrafodelista"/>
        <w:numPr>
          <w:ilvl w:val="0"/>
          <w:numId w:val="7"/>
        </w:numPr>
        <w:spacing w:after="0"/>
        <w:jc w:val="both"/>
        <w:rPr>
          <w:rFonts w:ascii="Arial" w:hAnsi="Arial" w:cs="Arial"/>
          <w:sz w:val="24"/>
          <w:szCs w:val="24"/>
        </w:rPr>
      </w:pPr>
      <w:r w:rsidRPr="00A16BCC">
        <w:rPr>
          <w:rFonts w:ascii="Arial" w:hAnsi="Arial" w:cs="Arial"/>
          <w:sz w:val="24"/>
          <w:szCs w:val="24"/>
        </w:rPr>
        <w:t xml:space="preserve">Se cuenta con un levantamiento topográfico elaborado por el Ingeniero Civil Tarsicio Manuel González Izquierdo, con cedula profesional No. 1089984 de fecha febrero de 2021, en el que se consigna una superficie total de 10,835.64 m2,con las siguientes medidas y colindancias: Al Norte 89.66 ochenta y nueve  metros setenta y seis centímetros con Propiedad Privada; Al Sur en 31.44 treinta y uno metros cuarenta y cuatro centímetros con calle del Tanque y Ramón Corona y quiebra al sur en 83.78 ochenta y tres metros setenta y ocho centímetros con propiedad privada, al poniente en 108.46 ciento ocho metros cuarenta y seis centímetros con propiedad privada. se acredita la posesión del panteón municipal de Santa María Tequepexpan  Plaza cívica de Santa María Tequepexpan, en la Delegación de Santa María Tequepexpan, con una superficie de 10,835.64 m2,mediante la escritura pública número 59,466 de fecha 15 de febrero de 2021,otorgada por la licenciada Cecilia Odette Ortega </w:t>
      </w:r>
      <w:proofErr w:type="spellStart"/>
      <w:r w:rsidRPr="00A16BCC">
        <w:rPr>
          <w:rFonts w:ascii="Arial" w:hAnsi="Arial" w:cs="Arial"/>
          <w:sz w:val="24"/>
          <w:szCs w:val="24"/>
        </w:rPr>
        <w:t>Hijar</w:t>
      </w:r>
      <w:proofErr w:type="spellEnd"/>
      <w:r w:rsidRPr="00A16BCC">
        <w:rPr>
          <w:rFonts w:ascii="Arial" w:hAnsi="Arial" w:cs="Arial"/>
          <w:sz w:val="24"/>
          <w:szCs w:val="24"/>
        </w:rPr>
        <w:t xml:space="preserve">, Notario Público número 7 actuando en el protocolo del licenciado Adalberto </w:t>
      </w:r>
      <w:r w:rsidRPr="00A16BCC">
        <w:rPr>
          <w:rFonts w:ascii="Arial" w:hAnsi="Arial" w:cs="Arial"/>
          <w:sz w:val="24"/>
          <w:szCs w:val="24"/>
        </w:rPr>
        <w:lastRenderedPageBreak/>
        <w:t>Ortega Solís, Notario Público número 20 ambos de esta municipalidad, en la que consta la Protocolización de la Certificación de Hechos notariales de fecha 10 de febrero de 2021,</w:t>
      </w:r>
      <w:r w:rsidR="00313130">
        <w:rPr>
          <w:rFonts w:ascii="Arial" w:hAnsi="Arial" w:cs="Arial"/>
          <w:sz w:val="24"/>
          <w:szCs w:val="24"/>
        </w:rPr>
        <w:t xml:space="preserve"> </w:t>
      </w:r>
      <w:r w:rsidRPr="00313130">
        <w:rPr>
          <w:rFonts w:ascii="Arial" w:hAnsi="Arial" w:cs="Arial"/>
          <w:sz w:val="24"/>
          <w:szCs w:val="24"/>
        </w:rPr>
        <w:t>consistente en dar FE de la identificación, posesión, delimitación y antigüedad del establecimiento denominado “El Panteón Municipal de Santa María  Tequepexpan” así como también de la superficie real, medidas y linderos del espacio público, el cual se observa el rotulo que existe en el acceso que dice “cementerio Municipal Santa María Tequepexpan” que tiene una antigüedad de más de diez años con sus diversas adecuaciones  y mejoras.</w:t>
      </w:r>
    </w:p>
    <w:p w14:paraId="20A123E3" w14:textId="77777777" w:rsidR="00BE1A35" w:rsidRPr="00313130" w:rsidRDefault="00BE1A35" w:rsidP="00BE1A35">
      <w:pPr>
        <w:pStyle w:val="Prrafodelista"/>
        <w:rPr>
          <w:rFonts w:ascii="Arial" w:hAnsi="Arial" w:cs="Arial"/>
          <w:sz w:val="14"/>
          <w:szCs w:val="14"/>
        </w:rPr>
      </w:pPr>
    </w:p>
    <w:p w14:paraId="60EA77C8" w14:textId="77777777" w:rsidR="00BE1A35" w:rsidRPr="00A16BCC" w:rsidRDefault="00BE1A35" w:rsidP="00BE1A35">
      <w:pPr>
        <w:pStyle w:val="Prrafodelista"/>
        <w:ind w:left="1080"/>
        <w:jc w:val="both"/>
        <w:rPr>
          <w:rFonts w:ascii="Arial" w:hAnsi="Arial" w:cs="Arial"/>
          <w:sz w:val="24"/>
          <w:szCs w:val="24"/>
        </w:rPr>
      </w:pPr>
    </w:p>
    <w:p w14:paraId="1E0215F7" w14:textId="77777777" w:rsidR="00BE1A35" w:rsidRPr="00A16BCC" w:rsidRDefault="00BE1A35">
      <w:pPr>
        <w:pStyle w:val="Prrafodelista"/>
        <w:numPr>
          <w:ilvl w:val="0"/>
          <w:numId w:val="7"/>
        </w:numPr>
        <w:spacing w:after="0"/>
        <w:jc w:val="both"/>
        <w:rPr>
          <w:rFonts w:ascii="Arial" w:hAnsi="Arial" w:cs="Arial"/>
          <w:sz w:val="24"/>
          <w:szCs w:val="24"/>
        </w:rPr>
      </w:pPr>
      <w:r w:rsidRPr="00A16BCC">
        <w:rPr>
          <w:rFonts w:ascii="Arial" w:hAnsi="Arial" w:cs="Arial"/>
          <w:sz w:val="24"/>
          <w:szCs w:val="24"/>
        </w:rPr>
        <w:t xml:space="preserve">Que el </w:t>
      </w:r>
      <w:proofErr w:type="gramStart"/>
      <w:r w:rsidRPr="00A16BCC">
        <w:rPr>
          <w:rFonts w:ascii="Arial" w:hAnsi="Arial" w:cs="Arial"/>
          <w:sz w:val="24"/>
          <w:szCs w:val="24"/>
        </w:rPr>
        <w:t>Director</w:t>
      </w:r>
      <w:proofErr w:type="gramEnd"/>
      <w:r w:rsidRPr="00A16BCC">
        <w:rPr>
          <w:rFonts w:ascii="Arial" w:hAnsi="Arial" w:cs="Arial"/>
          <w:sz w:val="24"/>
          <w:szCs w:val="24"/>
        </w:rPr>
        <w:t xml:space="preserve"> de Catastro Municipal, Ingeniero Ignacio Avalos Abundis, mediante oficio hace del conocimiento que después de una búsqueda en nuestros archivos NO se localizó cuenta catastral ni de persona alguna.</w:t>
      </w:r>
    </w:p>
    <w:p w14:paraId="51116432" w14:textId="77777777" w:rsidR="00BE1A35" w:rsidRPr="00313130" w:rsidRDefault="00BE1A35" w:rsidP="00BE1A35">
      <w:pPr>
        <w:ind w:left="360"/>
        <w:jc w:val="both"/>
        <w:rPr>
          <w:rFonts w:ascii="Arial" w:hAnsi="Arial" w:cs="Arial"/>
          <w:sz w:val="18"/>
          <w:szCs w:val="18"/>
        </w:rPr>
      </w:pPr>
    </w:p>
    <w:p w14:paraId="0F1F1DFF" w14:textId="18FEC21F" w:rsidR="00BE1A35" w:rsidRDefault="00BE1A35" w:rsidP="00BE1A35">
      <w:pPr>
        <w:jc w:val="center"/>
        <w:rPr>
          <w:rFonts w:ascii="Arial" w:hAnsi="Arial" w:cs="Arial"/>
          <w:b/>
          <w:sz w:val="24"/>
          <w:szCs w:val="24"/>
        </w:rPr>
      </w:pPr>
      <w:r w:rsidRPr="00A16BCC">
        <w:rPr>
          <w:rFonts w:ascii="Arial" w:hAnsi="Arial" w:cs="Arial"/>
          <w:b/>
          <w:sz w:val="24"/>
          <w:szCs w:val="24"/>
        </w:rPr>
        <w:t>C O N S I D E R A N D O S:</w:t>
      </w:r>
    </w:p>
    <w:p w14:paraId="0069CEEC" w14:textId="77777777" w:rsidR="00504EB4" w:rsidRPr="00504EB4" w:rsidRDefault="00504EB4" w:rsidP="00BE1A35">
      <w:pPr>
        <w:jc w:val="center"/>
        <w:rPr>
          <w:rFonts w:ascii="Arial" w:hAnsi="Arial" w:cs="Arial"/>
          <w:b/>
          <w:sz w:val="6"/>
          <w:szCs w:val="6"/>
        </w:rPr>
      </w:pPr>
    </w:p>
    <w:p w14:paraId="07A14003" w14:textId="77777777" w:rsidR="00BE1A35" w:rsidRPr="00A16BCC" w:rsidRDefault="00BE1A35" w:rsidP="00BE1A35">
      <w:pPr>
        <w:jc w:val="both"/>
        <w:rPr>
          <w:rFonts w:ascii="Arial" w:hAnsi="Arial" w:cs="Arial"/>
          <w:sz w:val="24"/>
          <w:szCs w:val="24"/>
        </w:rPr>
      </w:pPr>
      <w:r w:rsidRPr="00A16BCC">
        <w:rPr>
          <w:rFonts w:ascii="Arial" w:hAnsi="Arial" w:cs="Arial"/>
          <w:sz w:val="24"/>
          <w:szCs w:val="24"/>
        </w:rPr>
        <w:t>I.-De conformidad con los artículos 27 y 115 de la Constitución Política de los Estados Unidos Mexicanos, se faculta a los Municipios con la capacidad plena para adquirir y poseer todos los bienes raíces necesarios para los servicios públicos, así como intervenir en la regularización de la tenencia de la tierra urbana.</w:t>
      </w:r>
    </w:p>
    <w:p w14:paraId="50215B1A" w14:textId="77777777" w:rsidR="00BE1A35" w:rsidRPr="00504EB4" w:rsidRDefault="00BE1A35" w:rsidP="00BE1A35">
      <w:pPr>
        <w:jc w:val="both"/>
        <w:rPr>
          <w:rFonts w:ascii="Arial" w:hAnsi="Arial" w:cs="Arial"/>
          <w:sz w:val="8"/>
          <w:szCs w:val="8"/>
        </w:rPr>
      </w:pPr>
    </w:p>
    <w:p w14:paraId="2AB0CE23" w14:textId="77777777" w:rsidR="00BE1A35" w:rsidRPr="00A16BCC" w:rsidRDefault="00BE1A35" w:rsidP="00BE1A35">
      <w:pPr>
        <w:jc w:val="both"/>
        <w:rPr>
          <w:rFonts w:ascii="Arial" w:hAnsi="Arial" w:cs="Arial"/>
          <w:sz w:val="24"/>
          <w:szCs w:val="24"/>
        </w:rPr>
      </w:pPr>
      <w:r w:rsidRPr="00A16BCC">
        <w:rPr>
          <w:rFonts w:ascii="Arial" w:hAnsi="Arial" w:cs="Arial"/>
          <w:sz w:val="24"/>
          <w:szCs w:val="24"/>
        </w:rPr>
        <w:t>Il.-De igual manera los artículos 80,86 y 87 de la Constitución Política del Estado de Jalisco, conceden a los Municipios, a través de sus Ayuntamientos, la facultad de participar en la creación y administración de sus reservas territoriales, así como la aplicación de las leyes y reglamentos.</w:t>
      </w:r>
    </w:p>
    <w:p w14:paraId="5BE0D873" w14:textId="77777777" w:rsidR="00BE1A35" w:rsidRPr="00504EB4" w:rsidRDefault="00BE1A35" w:rsidP="00BE1A35">
      <w:pPr>
        <w:jc w:val="both"/>
        <w:rPr>
          <w:rFonts w:ascii="Arial" w:hAnsi="Arial" w:cs="Arial"/>
          <w:sz w:val="10"/>
          <w:szCs w:val="10"/>
        </w:rPr>
      </w:pPr>
    </w:p>
    <w:p w14:paraId="5BDC9568" w14:textId="77777777" w:rsidR="00BE1A35" w:rsidRPr="00A16BCC" w:rsidRDefault="00BE1A35" w:rsidP="00BE1A35">
      <w:pPr>
        <w:jc w:val="both"/>
        <w:rPr>
          <w:rFonts w:ascii="Arial" w:hAnsi="Arial" w:cs="Arial"/>
          <w:sz w:val="24"/>
          <w:szCs w:val="24"/>
        </w:rPr>
      </w:pPr>
      <w:proofErr w:type="spellStart"/>
      <w:proofErr w:type="gramStart"/>
      <w:r w:rsidRPr="00A16BCC">
        <w:rPr>
          <w:rFonts w:ascii="Arial" w:hAnsi="Arial" w:cs="Arial"/>
          <w:sz w:val="24"/>
          <w:szCs w:val="24"/>
        </w:rPr>
        <w:t>Ill</w:t>
      </w:r>
      <w:proofErr w:type="spellEnd"/>
      <w:r w:rsidRPr="00A16BCC">
        <w:rPr>
          <w:rFonts w:ascii="Arial" w:hAnsi="Arial" w:cs="Arial"/>
          <w:sz w:val="24"/>
          <w:szCs w:val="24"/>
        </w:rPr>
        <w:t>.-</w:t>
      </w:r>
      <w:proofErr w:type="gramEnd"/>
      <w:r w:rsidRPr="00A16BCC">
        <w:rPr>
          <w:rFonts w:ascii="Arial" w:hAnsi="Arial" w:cs="Arial"/>
          <w:sz w:val="24"/>
          <w:szCs w:val="24"/>
        </w:rPr>
        <w:t xml:space="preserve"> Por su parte, los Artículos 2, 3, 37 fracción IV, 38, de la Ley de Gobierno y la Administración Pública Municipal, del Estado de Jalisco, concede a los municipios personalidad jurídica y patrimonio propios y las facultades y sus competencias deben ser ejercidas de manera exclusiva por el Ayuntamiento. Así mismo establece como obligación de los municipios el conservar y acrecentar los bienes materiales del Municipio y llevar el Registro Público de Bienes Municipales, en el que se señalen los bienes del dominio público y del dominio privado del Municipio y de sus entidades. Los Artículos 84 fracción II inciso a), 86 y 88 fracción I de la citada Ley, consignan que los bienes integrantes del patrimonio municipal deben ser clasificados y registrados por el Ayuntamiento en bienes de dominio público y bienes de dominio privado y faculta a los Ayuntamientos a emitir la declaratoria de incorporación correspondiente, misma que deberá ser publicada por una sola vez en la Gaceta Municipal o en el medio oficial de divulgación, justificando que se responde a la ejecución de un programa cuyo objetivo sea la satisfacción de un servicio público o cualquier otro fin que busque el interés general.</w:t>
      </w:r>
    </w:p>
    <w:p w14:paraId="560A688E" w14:textId="77777777" w:rsidR="00BE1A35" w:rsidRPr="00A16BCC" w:rsidRDefault="00BE1A35" w:rsidP="00BE1A35">
      <w:pPr>
        <w:jc w:val="both"/>
        <w:rPr>
          <w:rFonts w:ascii="Arial" w:hAnsi="Arial" w:cs="Arial"/>
          <w:sz w:val="24"/>
          <w:szCs w:val="24"/>
        </w:rPr>
      </w:pPr>
      <w:r w:rsidRPr="00A16BCC">
        <w:rPr>
          <w:rFonts w:ascii="Arial" w:hAnsi="Arial" w:cs="Arial"/>
          <w:sz w:val="24"/>
          <w:szCs w:val="24"/>
        </w:rPr>
        <w:lastRenderedPageBreak/>
        <w:t>IV.- Así mismo la Ley del Registro Público de la Propiedad en su Artículo 86 fracción V, dispone que los bienes podrán ser objeto de primer registro mediante el Acuerdo Gubernamental que declare ser bien del dominio del poder público, el inmueble que según el certificado registral que se expida no aparezca registrado en el Registro Público de la Propiedad.</w:t>
      </w:r>
    </w:p>
    <w:p w14:paraId="3F35AFFF" w14:textId="77777777" w:rsidR="00504EB4" w:rsidRPr="00504EB4" w:rsidRDefault="00504EB4" w:rsidP="00BE1A35">
      <w:pPr>
        <w:jc w:val="both"/>
        <w:rPr>
          <w:rFonts w:ascii="Arial" w:hAnsi="Arial" w:cs="Arial"/>
          <w:sz w:val="4"/>
          <w:szCs w:val="4"/>
        </w:rPr>
      </w:pPr>
    </w:p>
    <w:p w14:paraId="59328347" w14:textId="7633E06D" w:rsidR="00BE1A35" w:rsidRPr="00A16BCC" w:rsidRDefault="00BE1A35" w:rsidP="00BE1A35">
      <w:pPr>
        <w:jc w:val="both"/>
        <w:rPr>
          <w:rFonts w:ascii="Arial" w:hAnsi="Arial" w:cs="Arial"/>
          <w:sz w:val="24"/>
          <w:szCs w:val="24"/>
        </w:rPr>
      </w:pPr>
      <w:r w:rsidRPr="00A16BCC">
        <w:rPr>
          <w:rFonts w:ascii="Arial" w:hAnsi="Arial" w:cs="Arial"/>
          <w:sz w:val="24"/>
          <w:szCs w:val="24"/>
        </w:rPr>
        <w:t>V.- Que es obligación del Ayuntamiento promover programas o acciones tendientes a orientar una política que vele por la conservación, restauración y mantenimiento del patrimonio municipal, así como su acrecentamiento;</w:t>
      </w:r>
    </w:p>
    <w:p w14:paraId="01E32E30" w14:textId="77777777" w:rsidR="00BE1A35" w:rsidRPr="00313130" w:rsidRDefault="00BE1A35" w:rsidP="00BE1A35">
      <w:pPr>
        <w:jc w:val="both"/>
        <w:rPr>
          <w:rFonts w:ascii="Arial" w:hAnsi="Arial" w:cs="Arial"/>
          <w:sz w:val="8"/>
          <w:szCs w:val="8"/>
        </w:rPr>
      </w:pPr>
    </w:p>
    <w:p w14:paraId="036F906D" w14:textId="77777777" w:rsidR="00BE1A35" w:rsidRPr="00A16BCC" w:rsidRDefault="00BE1A35" w:rsidP="00BE1A35">
      <w:pPr>
        <w:jc w:val="both"/>
        <w:rPr>
          <w:rFonts w:ascii="Arial" w:hAnsi="Arial" w:cs="Arial"/>
          <w:sz w:val="24"/>
          <w:szCs w:val="24"/>
        </w:rPr>
      </w:pPr>
      <w:proofErr w:type="spellStart"/>
      <w:proofErr w:type="gramStart"/>
      <w:r w:rsidRPr="00A16BCC">
        <w:rPr>
          <w:rFonts w:ascii="Arial" w:hAnsi="Arial" w:cs="Arial"/>
          <w:sz w:val="24"/>
          <w:szCs w:val="24"/>
        </w:rPr>
        <w:t>Vl</w:t>
      </w:r>
      <w:proofErr w:type="spellEnd"/>
      <w:r w:rsidRPr="00A16BCC">
        <w:rPr>
          <w:rFonts w:ascii="Arial" w:hAnsi="Arial" w:cs="Arial"/>
          <w:sz w:val="24"/>
          <w:szCs w:val="24"/>
        </w:rPr>
        <w:t>.-</w:t>
      </w:r>
      <w:proofErr w:type="gramEnd"/>
      <w:r w:rsidRPr="00A16BCC">
        <w:rPr>
          <w:rFonts w:ascii="Arial" w:hAnsi="Arial" w:cs="Arial"/>
          <w:sz w:val="24"/>
          <w:szCs w:val="24"/>
        </w:rPr>
        <w:t>Por último, los Artículos 13, fracción III y 30, fracción IV de la Ley para la Regularización y Titulación de Predios Urbanos, éstos últimos del Estado de Jalisco, establece como objetivo reconocer y documentar los derechos de los inmuebles sujetos a ser incorporados al dominio público faculta al Ayuntamiento a la formulación de una declaratoria como la que nos ocupa.</w:t>
      </w:r>
    </w:p>
    <w:p w14:paraId="6A0466C9" w14:textId="77777777" w:rsidR="00BE1A35" w:rsidRPr="00313130" w:rsidRDefault="00BE1A35" w:rsidP="00BE1A35">
      <w:pPr>
        <w:jc w:val="both"/>
        <w:rPr>
          <w:rFonts w:ascii="Arial" w:hAnsi="Arial" w:cs="Arial"/>
          <w:sz w:val="6"/>
          <w:szCs w:val="6"/>
        </w:rPr>
      </w:pPr>
    </w:p>
    <w:p w14:paraId="45E81EE7" w14:textId="77777777" w:rsidR="00BE1A35" w:rsidRPr="00A16BCC" w:rsidRDefault="00BE1A35" w:rsidP="00BE1A35">
      <w:pPr>
        <w:jc w:val="both"/>
        <w:rPr>
          <w:rFonts w:ascii="Arial" w:hAnsi="Arial" w:cs="Arial"/>
          <w:sz w:val="24"/>
          <w:szCs w:val="24"/>
        </w:rPr>
      </w:pPr>
      <w:r w:rsidRPr="00A16BCC">
        <w:rPr>
          <w:rFonts w:ascii="Arial" w:hAnsi="Arial" w:cs="Arial"/>
          <w:sz w:val="24"/>
          <w:szCs w:val="24"/>
        </w:rPr>
        <w:t xml:space="preserve">VII.- Que el predio que nos ocupa está clasificado como “IE (Instalaciones Especiales) U (Urbana) U (Urbana) RI (Restricción por Infraestructura)”, en el plan parcial TLQ-3-09 distrito urbano TLQ-3 PERIFERICO SUR” de acuerdo con lo catalogado en el Plan parcial de desarrollo Urbano del Municipio de San Pedro Tlaquepaque, Jalisco, aprobado el 28 de febrero de 2014 e inscrito en el Registro Público de la Propiedad el día 27 de mayo </w:t>
      </w:r>
      <w:proofErr w:type="spellStart"/>
      <w:r w:rsidRPr="00A16BCC">
        <w:rPr>
          <w:rFonts w:ascii="Arial" w:hAnsi="Arial" w:cs="Arial"/>
          <w:sz w:val="24"/>
          <w:szCs w:val="24"/>
        </w:rPr>
        <w:t>deI</w:t>
      </w:r>
      <w:proofErr w:type="spellEnd"/>
      <w:r w:rsidRPr="00A16BCC">
        <w:rPr>
          <w:rFonts w:ascii="Arial" w:hAnsi="Arial" w:cs="Arial"/>
          <w:sz w:val="24"/>
          <w:szCs w:val="24"/>
        </w:rPr>
        <w:t xml:space="preserve"> mismo año, el cual se encuentra en vigente.</w:t>
      </w:r>
    </w:p>
    <w:p w14:paraId="74F65211" w14:textId="77777777" w:rsidR="00BE1A35" w:rsidRPr="00313130" w:rsidRDefault="00BE1A35" w:rsidP="00BE1A35">
      <w:pPr>
        <w:jc w:val="both"/>
        <w:rPr>
          <w:rFonts w:ascii="Arial" w:hAnsi="Arial" w:cs="Arial"/>
          <w:sz w:val="2"/>
          <w:szCs w:val="2"/>
        </w:rPr>
      </w:pPr>
    </w:p>
    <w:p w14:paraId="28B74153" w14:textId="77777777" w:rsidR="00BE1A35" w:rsidRPr="00A16BCC" w:rsidRDefault="00BE1A35" w:rsidP="00BE1A35">
      <w:pPr>
        <w:jc w:val="both"/>
        <w:rPr>
          <w:rFonts w:ascii="Arial" w:hAnsi="Arial" w:cs="Arial"/>
          <w:sz w:val="24"/>
          <w:szCs w:val="24"/>
        </w:rPr>
      </w:pPr>
      <w:proofErr w:type="spellStart"/>
      <w:proofErr w:type="gramStart"/>
      <w:r w:rsidRPr="00A16BCC">
        <w:rPr>
          <w:rFonts w:ascii="Arial" w:hAnsi="Arial" w:cs="Arial"/>
          <w:sz w:val="24"/>
          <w:szCs w:val="24"/>
        </w:rPr>
        <w:t>Vlll</w:t>
      </w:r>
      <w:proofErr w:type="spellEnd"/>
      <w:r w:rsidRPr="00A16BCC">
        <w:rPr>
          <w:rFonts w:ascii="Arial" w:hAnsi="Arial" w:cs="Arial"/>
          <w:sz w:val="24"/>
          <w:szCs w:val="24"/>
        </w:rPr>
        <w:t>.-</w:t>
      </w:r>
      <w:proofErr w:type="gramEnd"/>
      <w:r w:rsidRPr="00A16BCC">
        <w:rPr>
          <w:rFonts w:ascii="Arial" w:hAnsi="Arial" w:cs="Arial"/>
          <w:sz w:val="24"/>
          <w:szCs w:val="24"/>
        </w:rPr>
        <w:t>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1951DD67" w14:textId="77777777" w:rsidR="00BE1A35" w:rsidRPr="00313130" w:rsidRDefault="00BE1A35" w:rsidP="00BE1A35">
      <w:pPr>
        <w:jc w:val="both"/>
        <w:rPr>
          <w:rFonts w:ascii="Arial" w:hAnsi="Arial" w:cs="Arial"/>
          <w:sz w:val="6"/>
          <w:szCs w:val="6"/>
        </w:rPr>
      </w:pPr>
    </w:p>
    <w:p w14:paraId="74A7807F" w14:textId="77777777" w:rsidR="00BE1A35" w:rsidRPr="00A16BCC" w:rsidRDefault="00BE1A35" w:rsidP="00BE1A35">
      <w:pPr>
        <w:jc w:val="both"/>
        <w:rPr>
          <w:rFonts w:ascii="Arial" w:hAnsi="Arial" w:cs="Arial"/>
          <w:sz w:val="24"/>
          <w:szCs w:val="24"/>
        </w:rPr>
      </w:pPr>
      <w:r w:rsidRPr="00A16BCC">
        <w:rPr>
          <w:rFonts w:ascii="Arial" w:hAnsi="Arial" w:cs="Arial"/>
          <w:sz w:val="24"/>
          <w:szCs w:val="24"/>
        </w:rPr>
        <w:t xml:space="preserve">Sirven de fundamento legal además de lo antes expuesto el articulo 94 y 145 del Reglamento del Gobierno y de la Administración Pública del Ayuntamiento Constitucional de San Pedro Tlaquepaque; tengo a bien someter a la elevada y distinguida consideración de este H. Cuerpo </w:t>
      </w:r>
      <w:proofErr w:type="gramStart"/>
      <w:r w:rsidRPr="00A16BCC">
        <w:rPr>
          <w:rFonts w:ascii="Arial" w:hAnsi="Arial" w:cs="Arial"/>
          <w:sz w:val="24"/>
          <w:szCs w:val="24"/>
        </w:rPr>
        <w:t>Edilicio</w:t>
      </w:r>
      <w:proofErr w:type="gramEnd"/>
      <w:r w:rsidRPr="00A16BCC">
        <w:rPr>
          <w:rFonts w:ascii="Arial" w:hAnsi="Arial" w:cs="Arial"/>
          <w:sz w:val="24"/>
          <w:szCs w:val="24"/>
        </w:rPr>
        <w:t xml:space="preserve"> en Pleno el siguiente punto de:</w:t>
      </w:r>
    </w:p>
    <w:p w14:paraId="1E7946B5" w14:textId="77777777" w:rsidR="00BE1A35" w:rsidRPr="00A16BCC" w:rsidRDefault="00BE1A35" w:rsidP="00BE1A35">
      <w:pPr>
        <w:jc w:val="center"/>
        <w:rPr>
          <w:rFonts w:ascii="Arial" w:hAnsi="Arial" w:cs="Arial"/>
          <w:b/>
          <w:sz w:val="24"/>
          <w:szCs w:val="24"/>
        </w:rPr>
      </w:pPr>
      <w:r w:rsidRPr="00A16BCC">
        <w:rPr>
          <w:rFonts w:ascii="Arial" w:hAnsi="Arial" w:cs="Arial"/>
          <w:b/>
          <w:sz w:val="24"/>
          <w:szCs w:val="24"/>
        </w:rPr>
        <w:t>A C U E R D O</w:t>
      </w:r>
    </w:p>
    <w:p w14:paraId="5FBAE374" w14:textId="77777777" w:rsidR="00BE1A35" w:rsidRPr="00A16BCC" w:rsidRDefault="00BE1A35" w:rsidP="00BE1A35">
      <w:pPr>
        <w:jc w:val="both"/>
        <w:rPr>
          <w:rFonts w:ascii="Arial" w:hAnsi="Arial" w:cs="Arial"/>
          <w:sz w:val="24"/>
          <w:szCs w:val="24"/>
        </w:rPr>
      </w:pPr>
      <w:r w:rsidRPr="00A16BCC">
        <w:rPr>
          <w:rFonts w:ascii="Arial" w:hAnsi="Arial" w:cs="Arial"/>
          <w:b/>
          <w:sz w:val="24"/>
          <w:szCs w:val="24"/>
        </w:rPr>
        <w:t>Primero.-</w:t>
      </w:r>
      <w:r w:rsidRPr="00A16BCC">
        <w:rPr>
          <w:rFonts w:ascii="Arial" w:hAnsi="Arial" w:cs="Arial"/>
          <w:sz w:val="24"/>
          <w:szCs w:val="24"/>
        </w:rPr>
        <w:t xml:space="preserve"> El Pleno del H. Ayuntamiento de San pedro Tlaquepaque, Jalisco; aprueba y autoriza sea incorporada como BIEN DEL DOMINIO DEL PODER PÚBLICO DEL MUNICIPIO DE SAN PEDRO TLAQUEPAQUE,JALISCO, PANTEON MUNICIPAL DE SANTA MARÍA TEQUEPEXPAN, el cual se ubica en </w:t>
      </w:r>
      <w:r w:rsidRPr="00A16BCC">
        <w:rPr>
          <w:rFonts w:ascii="Arial" w:hAnsi="Arial" w:cs="Arial"/>
          <w:sz w:val="24"/>
          <w:szCs w:val="24"/>
        </w:rPr>
        <w:lastRenderedPageBreak/>
        <w:t>la Delegación de Santa María Tequepexpan, entre las calles del Tanque y Ramón Corona  una superficie total de  10835.64 m2, con las siguientes medidas y colindancias: Al Norte 89.66 ochenta y nueve metros setenta y seis centímetros con Propiedad Privada; Al Sur en 31.44 treinta y un metro y cuatro centímetros con calle del Tanque y Ramón Corona y quiebra al sur en 83.78 ochenta y tres metros y ocho centímetros con propiedad privada al poniente en 108.46 ciento ocho metros cuarenta y seis centímetros con propiedad privada de conformidad al levantamiento topográfico anexo.</w:t>
      </w:r>
    </w:p>
    <w:p w14:paraId="299EE705" w14:textId="77777777" w:rsidR="00BE1A35" w:rsidRPr="00A16BCC" w:rsidRDefault="00BE1A35" w:rsidP="00BE1A35">
      <w:pPr>
        <w:jc w:val="both"/>
        <w:rPr>
          <w:rFonts w:ascii="Arial" w:hAnsi="Arial" w:cs="Arial"/>
          <w:sz w:val="24"/>
          <w:szCs w:val="24"/>
        </w:rPr>
      </w:pPr>
      <w:proofErr w:type="gramStart"/>
      <w:r w:rsidRPr="00A16BCC">
        <w:rPr>
          <w:rFonts w:ascii="Arial" w:hAnsi="Arial" w:cs="Arial"/>
          <w:b/>
          <w:sz w:val="24"/>
          <w:szCs w:val="24"/>
        </w:rPr>
        <w:t>Segundo.-</w:t>
      </w:r>
      <w:proofErr w:type="gramEnd"/>
      <w:r w:rsidRPr="00A16BCC">
        <w:rPr>
          <w:rFonts w:ascii="Arial" w:hAnsi="Arial" w:cs="Arial"/>
          <w:sz w:val="24"/>
          <w:szCs w:val="24"/>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p>
    <w:p w14:paraId="740DC625" w14:textId="77777777" w:rsidR="00BE1A35" w:rsidRPr="00A16BCC" w:rsidRDefault="00BE1A35" w:rsidP="00BE1A35">
      <w:pPr>
        <w:jc w:val="both"/>
        <w:rPr>
          <w:rFonts w:ascii="Arial" w:hAnsi="Arial" w:cs="Arial"/>
          <w:sz w:val="24"/>
          <w:szCs w:val="24"/>
        </w:rPr>
      </w:pPr>
      <w:proofErr w:type="gramStart"/>
      <w:r w:rsidRPr="00A16BCC">
        <w:rPr>
          <w:rFonts w:ascii="Arial" w:hAnsi="Arial" w:cs="Arial"/>
          <w:b/>
          <w:sz w:val="24"/>
          <w:szCs w:val="24"/>
        </w:rPr>
        <w:t>Tercero.-</w:t>
      </w:r>
      <w:proofErr w:type="gramEnd"/>
      <w:r w:rsidRPr="00A16BCC">
        <w:rPr>
          <w:rFonts w:ascii="Arial" w:hAnsi="Arial" w:cs="Arial"/>
          <w:b/>
          <w:sz w:val="24"/>
          <w:szCs w:val="24"/>
        </w:rPr>
        <w:t xml:space="preserve"> </w:t>
      </w:r>
      <w:r w:rsidRPr="00A16BCC">
        <w:rPr>
          <w:rFonts w:ascii="Arial" w:hAnsi="Arial" w:cs="Arial"/>
          <w:sz w:val="24"/>
          <w:szCs w:val="24"/>
        </w:rPr>
        <w:t>Se instruye al Director de Catastro Municipal, a efecto de que realice la apertura de la cuenta catastral de conformidad al plano topográfico que deberá de remitir la Secretaria del Ayuntamiento.</w:t>
      </w:r>
    </w:p>
    <w:p w14:paraId="1082823F" w14:textId="77777777" w:rsidR="00BE1A35" w:rsidRPr="00A16BCC" w:rsidRDefault="00BE1A35" w:rsidP="00BE1A35">
      <w:pPr>
        <w:jc w:val="both"/>
        <w:rPr>
          <w:rFonts w:ascii="Arial" w:hAnsi="Arial" w:cs="Arial"/>
          <w:sz w:val="24"/>
          <w:szCs w:val="24"/>
        </w:rPr>
      </w:pPr>
      <w:r w:rsidRPr="00A16BCC">
        <w:rPr>
          <w:rFonts w:ascii="Arial" w:hAnsi="Arial" w:cs="Arial"/>
          <w:b/>
          <w:sz w:val="24"/>
          <w:szCs w:val="24"/>
        </w:rPr>
        <w:t>Cuarto. -</w:t>
      </w:r>
      <w:r w:rsidRPr="00A16BCC">
        <w:rPr>
          <w:rFonts w:ascii="Arial" w:hAnsi="Arial" w:cs="Arial"/>
          <w:sz w:val="24"/>
          <w:szCs w:val="24"/>
        </w:rPr>
        <w:t xml:space="preserve"> Se instruye al Director de Patrimonio Municipal, la incorporación como BIEN DEL DOMINIO DEL PODER PÚBLICO DEL MUNICIPIO DE SAN PEDRO TLAQUEPAQUE, JALISCO, PANTEON MUNICIPAL DE SANTA </w:t>
      </w:r>
      <w:proofErr w:type="gramStart"/>
      <w:r w:rsidRPr="00A16BCC">
        <w:rPr>
          <w:rFonts w:ascii="Arial" w:hAnsi="Arial" w:cs="Arial"/>
          <w:sz w:val="24"/>
          <w:szCs w:val="24"/>
        </w:rPr>
        <w:t>MARIA  TEQUEPEXPAN</w:t>
      </w:r>
      <w:proofErr w:type="gramEnd"/>
      <w:r w:rsidRPr="00A16BCC">
        <w:rPr>
          <w:rFonts w:ascii="Arial" w:hAnsi="Arial" w:cs="Arial"/>
          <w:sz w:val="24"/>
          <w:szCs w:val="24"/>
        </w:rPr>
        <w:t>, así como la actualización del catálogo de inmuebles.</w:t>
      </w:r>
    </w:p>
    <w:p w14:paraId="7334B0FB" w14:textId="77777777" w:rsidR="00BE1A35" w:rsidRPr="00A16BCC" w:rsidRDefault="00BE1A35" w:rsidP="00BE1A35">
      <w:pPr>
        <w:jc w:val="both"/>
        <w:rPr>
          <w:rFonts w:ascii="Arial" w:hAnsi="Arial" w:cs="Arial"/>
          <w:sz w:val="24"/>
          <w:szCs w:val="24"/>
        </w:rPr>
      </w:pPr>
      <w:proofErr w:type="gramStart"/>
      <w:r w:rsidRPr="00A16BCC">
        <w:rPr>
          <w:rFonts w:ascii="Arial" w:hAnsi="Arial" w:cs="Arial"/>
          <w:b/>
          <w:sz w:val="24"/>
          <w:szCs w:val="24"/>
        </w:rPr>
        <w:t>Quinto.-</w:t>
      </w:r>
      <w:proofErr w:type="gramEnd"/>
      <w:r w:rsidRPr="00A16BCC">
        <w:rPr>
          <w:rFonts w:ascii="Arial" w:hAnsi="Arial" w:cs="Arial"/>
          <w:sz w:val="24"/>
          <w:szCs w:val="24"/>
        </w:rPr>
        <w:t xml:space="preserve"> Se instruye al Secretario del Ayuntamiento para que se publique en forma abreviada en la Gaceta Municipal y en los Estrados de la Presidencia por un periodo de tres días naturales el presente acuerdo.</w:t>
      </w:r>
    </w:p>
    <w:p w14:paraId="4A9B05C4" w14:textId="77777777" w:rsidR="00BE1A35" w:rsidRPr="00A16BCC" w:rsidRDefault="00BE1A35" w:rsidP="00BE1A35">
      <w:pPr>
        <w:jc w:val="both"/>
        <w:rPr>
          <w:rFonts w:ascii="Arial" w:hAnsi="Arial" w:cs="Arial"/>
          <w:sz w:val="24"/>
          <w:szCs w:val="24"/>
        </w:rPr>
      </w:pPr>
      <w:r w:rsidRPr="00A16BCC">
        <w:rPr>
          <w:rFonts w:ascii="Arial" w:hAnsi="Arial" w:cs="Arial"/>
          <w:sz w:val="24"/>
          <w:szCs w:val="24"/>
        </w:rPr>
        <w:t xml:space="preserve">Notifíquese. - A la </w:t>
      </w:r>
      <w:proofErr w:type="gramStart"/>
      <w:r w:rsidRPr="00A16BCC">
        <w:rPr>
          <w:rFonts w:ascii="Arial" w:hAnsi="Arial" w:cs="Arial"/>
          <w:sz w:val="24"/>
          <w:szCs w:val="24"/>
        </w:rPr>
        <w:t>Presidente</w:t>
      </w:r>
      <w:proofErr w:type="gramEnd"/>
      <w:r w:rsidRPr="00A16BCC">
        <w:rPr>
          <w:rFonts w:ascii="Arial" w:hAnsi="Arial" w:cs="Arial"/>
          <w:sz w:val="24"/>
          <w:szCs w:val="24"/>
        </w:rPr>
        <w:t xml:space="preserve"> Municipal, Secretario del Ayuntamiento; Síndico Municipal, Tesorero Municipal, Director de Catastro Municipal, Dirección de Patrimonio, al Registro Público de la Propiedad y Comercio; y a cualquier otra dependencia que esté involucrada con el Acuerdo, para que surta sus efectos legales correspondientes.</w:t>
      </w:r>
    </w:p>
    <w:p w14:paraId="324BD69D" w14:textId="77777777" w:rsidR="00BE1A35" w:rsidRPr="00A16BCC" w:rsidRDefault="00BE1A35" w:rsidP="00BE1A35">
      <w:pPr>
        <w:jc w:val="center"/>
        <w:rPr>
          <w:rFonts w:ascii="Arial" w:hAnsi="Arial" w:cs="Arial"/>
          <w:sz w:val="24"/>
          <w:szCs w:val="24"/>
        </w:rPr>
      </w:pPr>
      <w:r w:rsidRPr="00A16BCC">
        <w:rPr>
          <w:rFonts w:ascii="Arial" w:hAnsi="Arial" w:cs="Arial"/>
          <w:sz w:val="24"/>
          <w:szCs w:val="24"/>
        </w:rPr>
        <w:t>Atentamente</w:t>
      </w:r>
    </w:p>
    <w:p w14:paraId="7F291755" w14:textId="77777777" w:rsidR="00BE1A35" w:rsidRPr="00A16BCC" w:rsidRDefault="00BE1A35" w:rsidP="00BE1A35">
      <w:pPr>
        <w:jc w:val="center"/>
        <w:rPr>
          <w:rFonts w:ascii="Arial" w:hAnsi="Arial" w:cs="Arial"/>
          <w:sz w:val="24"/>
          <w:szCs w:val="24"/>
        </w:rPr>
      </w:pPr>
      <w:r w:rsidRPr="00A16BCC">
        <w:rPr>
          <w:rFonts w:ascii="Arial" w:hAnsi="Arial" w:cs="Arial"/>
          <w:sz w:val="24"/>
          <w:szCs w:val="24"/>
        </w:rPr>
        <w:t xml:space="preserve">“Prima Opera </w:t>
      </w:r>
      <w:proofErr w:type="spellStart"/>
      <w:r w:rsidRPr="00A16BCC">
        <w:rPr>
          <w:rFonts w:ascii="Arial" w:hAnsi="Arial" w:cs="Arial"/>
          <w:sz w:val="24"/>
          <w:szCs w:val="24"/>
        </w:rPr>
        <w:t>Fliginae</w:t>
      </w:r>
      <w:proofErr w:type="spellEnd"/>
      <w:r w:rsidRPr="00A16BCC">
        <w:rPr>
          <w:rFonts w:ascii="Arial" w:hAnsi="Arial" w:cs="Arial"/>
          <w:sz w:val="24"/>
          <w:szCs w:val="24"/>
        </w:rPr>
        <w:t xml:space="preserve"> Home”.</w:t>
      </w:r>
    </w:p>
    <w:p w14:paraId="6671224F" w14:textId="77777777" w:rsidR="00BE1A35" w:rsidRPr="00A16BCC" w:rsidRDefault="00BE1A35" w:rsidP="00BE1A35">
      <w:pPr>
        <w:jc w:val="center"/>
        <w:rPr>
          <w:rFonts w:ascii="Arial" w:hAnsi="Arial" w:cs="Arial"/>
          <w:sz w:val="24"/>
          <w:szCs w:val="24"/>
        </w:rPr>
      </w:pPr>
      <w:r w:rsidRPr="00A16BCC">
        <w:rPr>
          <w:rFonts w:ascii="Arial" w:hAnsi="Arial" w:cs="Arial"/>
          <w:sz w:val="24"/>
          <w:szCs w:val="24"/>
        </w:rPr>
        <w:t xml:space="preserve">San Pedro Tlaquepaque al </w:t>
      </w:r>
      <w:proofErr w:type="spellStart"/>
      <w:r w:rsidRPr="00A16BCC">
        <w:rPr>
          <w:rFonts w:ascii="Arial" w:hAnsi="Arial" w:cs="Arial"/>
          <w:sz w:val="24"/>
          <w:szCs w:val="24"/>
        </w:rPr>
        <w:t>dia</w:t>
      </w:r>
      <w:proofErr w:type="spellEnd"/>
      <w:r w:rsidRPr="00A16BCC">
        <w:rPr>
          <w:rFonts w:ascii="Arial" w:hAnsi="Arial" w:cs="Arial"/>
          <w:sz w:val="24"/>
          <w:szCs w:val="24"/>
        </w:rPr>
        <w:t xml:space="preserve"> de su </w:t>
      </w:r>
      <w:proofErr w:type="spellStart"/>
      <w:r w:rsidRPr="00A16BCC">
        <w:rPr>
          <w:rFonts w:ascii="Arial" w:hAnsi="Arial" w:cs="Arial"/>
          <w:sz w:val="24"/>
          <w:szCs w:val="24"/>
        </w:rPr>
        <w:t>presentacion</w:t>
      </w:r>
      <w:proofErr w:type="spellEnd"/>
      <w:r w:rsidRPr="00A16BCC">
        <w:rPr>
          <w:rFonts w:ascii="Arial" w:hAnsi="Arial" w:cs="Arial"/>
          <w:sz w:val="24"/>
          <w:szCs w:val="24"/>
        </w:rPr>
        <w:t>.</w:t>
      </w:r>
    </w:p>
    <w:p w14:paraId="12DEA4BC" w14:textId="77777777" w:rsidR="00BE1A35" w:rsidRPr="00A16BCC" w:rsidRDefault="00BE1A35" w:rsidP="00BE1A35">
      <w:pPr>
        <w:jc w:val="center"/>
        <w:rPr>
          <w:rFonts w:ascii="Arial" w:hAnsi="Arial" w:cs="Arial"/>
          <w:b/>
          <w:sz w:val="24"/>
          <w:szCs w:val="24"/>
        </w:rPr>
      </w:pPr>
      <w:r w:rsidRPr="00A16BCC">
        <w:rPr>
          <w:rFonts w:ascii="Arial" w:hAnsi="Arial" w:cs="Arial"/>
          <w:b/>
          <w:sz w:val="24"/>
          <w:szCs w:val="24"/>
        </w:rPr>
        <w:t>Lic. José Luis Salazar Martínez</w:t>
      </w:r>
    </w:p>
    <w:p w14:paraId="026272BA" w14:textId="77777777" w:rsidR="00BE1A35" w:rsidRPr="00A16BCC" w:rsidRDefault="00BE1A35" w:rsidP="00BE1A35">
      <w:pPr>
        <w:jc w:val="center"/>
        <w:rPr>
          <w:rFonts w:ascii="Arial" w:hAnsi="Arial" w:cs="Arial"/>
          <w:sz w:val="24"/>
          <w:szCs w:val="24"/>
        </w:rPr>
      </w:pPr>
      <w:r w:rsidRPr="00A16BCC">
        <w:rPr>
          <w:rFonts w:ascii="Arial" w:hAnsi="Arial" w:cs="Arial"/>
          <w:b/>
          <w:sz w:val="24"/>
          <w:szCs w:val="24"/>
        </w:rPr>
        <w:t>Síndico Municipal</w:t>
      </w:r>
    </w:p>
    <w:p w14:paraId="5CE64D0E" w14:textId="4409E0F3" w:rsidR="00A90D95" w:rsidRDefault="00313130" w:rsidP="00A90D95">
      <w:pPr>
        <w:spacing w:line="240" w:lineRule="auto"/>
        <w:jc w:val="both"/>
        <w:rPr>
          <w:rFonts w:ascii="Arial" w:hAnsi="Arial" w:cs="Arial"/>
          <w:sz w:val="24"/>
          <w:szCs w:val="24"/>
        </w:rPr>
      </w:pPr>
      <w:r>
        <w:rPr>
          <w:rFonts w:ascii="Arial" w:hAnsi="Arial" w:cs="Arial"/>
          <w:sz w:val="24"/>
          <w:szCs w:val="24"/>
        </w:rPr>
        <w:t>--------------------------------------------------------------------------------------------------------------------------------------------------------------------------------------------------------------------------</w:t>
      </w:r>
      <w:r w:rsidR="00A90D95" w:rsidRPr="00413398">
        <w:rPr>
          <w:rFonts w:ascii="Arial" w:hAnsi="Arial" w:cs="Arial"/>
          <w:sz w:val="24"/>
          <w:szCs w:val="24"/>
        </w:rPr>
        <w:t xml:space="preserve">Con la palabra la Presidenta Municipal, </w:t>
      </w:r>
      <w:r w:rsidR="00A90D95">
        <w:rPr>
          <w:rFonts w:ascii="Arial" w:hAnsi="Arial" w:cs="Arial"/>
          <w:sz w:val="24"/>
          <w:szCs w:val="24"/>
        </w:rPr>
        <w:t xml:space="preserve">Lcda. </w:t>
      </w:r>
      <w:r w:rsidR="00A90D95" w:rsidRPr="00413398">
        <w:rPr>
          <w:rFonts w:ascii="Arial" w:hAnsi="Arial" w:cs="Arial"/>
          <w:sz w:val="24"/>
          <w:szCs w:val="24"/>
        </w:rPr>
        <w:t>Mirna Citlalli Amaya de Luna:</w:t>
      </w:r>
      <w:r w:rsidR="00A90D95">
        <w:rPr>
          <w:rFonts w:ascii="Arial" w:hAnsi="Arial" w:cs="Arial"/>
          <w:sz w:val="24"/>
          <w:szCs w:val="24"/>
        </w:rPr>
        <w:t xml:space="preserve"> </w:t>
      </w:r>
      <w:r w:rsidR="0033110C">
        <w:rPr>
          <w:rFonts w:ascii="Arial" w:hAnsi="Arial" w:cs="Arial"/>
          <w:sz w:val="24"/>
          <w:szCs w:val="24"/>
        </w:rPr>
        <w:t>Gracias, s</w:t>
      </w:r>
      <w:r w:rsidR="00A90D95" w:rsidRPr="0011545D">
        <w:rPr>
          <w:rFonts w:ascii="Arial" w:hAnsi="Arial" w:cs="Arial"/>
          <w:sz w:val="24"/>
          <w:szCs w:val="24"/>
        </w:rPr>
        <w:t xml:space="preserve">e abre el </w:t>
      </w:r>
      <w:r w:rsidR="00A90D95">
        <w:rPr>
          <w:rFonts w:ascii="Arial" w:hAnsi="Arial" w:cs="Arial"/>
          <w:sz w:val="24"/>
          <w:szCs w:val="24"/>
        </w:rPr>
        <w:t>registr</w:t>
      </w:r>
      <w:r w:rsidR="00A90D95" w:rsidRPr="0011545D">
        <w:rPr>
          <w:rFonts w:ascii="Arial" w:hAnsi="Arial" w:cs="Arial"/>
          <w:sz w:val="24"/>
          <w:szCs w:val="24"/>
        </w:rPr>
        <w:t>o de oradores</w:t>
      </w:r>
      <w:r w:rsidR="00A90D95">
        <w:rPr>
          <w:rFonts w:ascii="Arial" w:hAnsi="Arial" w:cs="Arial"/>
          <w:sz w:val="24"/>
          <w:szCs w:val="24"/>
        </w:rPr>
        <w:t xml:space="preserve">. </w:t>
      </w:r>
      <w:r w:rsidR="0033110C">
        <w:rPr>
          <w:rFonts w:ascii="Arial" w:hAnsi="Arial" w:cs="Arial"/>
          <w:sz w:val="24"/>
          <w:szCs w:val="24"/>
        </w:rPr>
        <w:t>E</w:t>
      </w:r>
      <w:r w:rsidR="00A90D95" w:rsidRPr="00733E72">
        <w:rPr>
          <w:rFonts w:ascii="Arial" w:hAnsi="Arial" w:cs="Arial"/>
          <w:sz w:val="24"/>
          <w:szCs w:val="24"/>
        </w:rPr>
        <w:t xml:space="preserve">n votación </w:t>
      </w:r>
      <w:r w:rsidR="00A90D95" w:rsidRPr="0011545D">
        <w:rPr>
          <w:rFonts w:ascii="Arial" w:hAnsi="Arial" w:cs="Arial"/>
          <w:sz w:val="24"/>
          <w:szCs w:val="24"/>
        </w:rPr>
        <w:t>económica les pregunto, quienes estén por la afirmativa, favor de manifestarlo,</w:t>
      </w:r>
      <w:r w:rsidR="0033110C">
        <w:rPr>
          <w:rFonts w:ascii="Arial" w:hAnsi="Arial" w:cs="Arial"/>
          <w:sz w:val="24"/>
          <w:szCs w:val="24"/>
        </w:rPr>
        <w:t xml:space="preserve"> gracias aprobado por unanimidad. </w:t>
      </w:r>
      <w:r w:rsidR="0033110C" w:rsidRPr="0033110C">
        <w:rPr>
          <w:rFonts w:ascii="Arial" w:hAnsi="Arial" w:cs="Arial"/>
          <w:b/>
          <w:sz w:val="24"/>
          <w:szCs w:val="24"/>
        </w:rPr>
        <w:t>E</w:t>
      </w:r>
      <w:r w:rsidR="0065592E" w:rsidRPr="0033110C">
        <w:rPr>
          <w:rFonts w:ascii="Arial" w:hAnsi="Arial" w:cs="Arial"/>
          <w:b/>
          <w:sz w:val="24"/>
          <w:szCs w:val="24"/>
        </w:rPr>
        <w:t>stando presentes 19 (diecinueve) integrantes del pleno, en forma económica fueron emitidos 19 (diecinueve) votos a favor,</w:t>
      </w:r>
      <w:r w:rsidR="0065592E" w:rsidRPr="0033110C">
        <w:rPr>
          <w:rFonts w:ascii="Arial" w:hAnsi="Arial" w:cs="Arial"/>
          <w:bCs/>
          <w:sz w:val="24"/>
          <w:szCs w:val="24"/>
        </w:rPr>
        <w:t xml:space="preserve"> </w:t>
      </w:r>
      <w:r w:rsidR="0065592E" w:rsidRPr="0033110C">
        <w:rPr>
          <w:rFonts w:ascii="Arial" w:hAnsi="Arial" w:cs="Arial"/>
          <w:b/>
          <w:sz w:val="24"/>
          <w:szCs w:val="24"/>
        </w:rPr>
        <w:t xml:space="preserve">por lo que en unanimidad fue aprobada </w:t>
      </w:r>
      <w:r w:rsidR="0065592E" w:rsidRPr="0033110C">
        <w:rPr>
          <w:rFonts w:ascii="Arial" w:hAnsi="Arial" w:cs="Arial"/>
          <w:sz w:val="24"/>
          <w:szCs w:val="24"/>
        </w:rPr>
        <w:t xml:space="preserve">la iniciativa de aprobación directa presentada por </w:t>
      </w:r>
      <w:r w:rsidR="0065592E" w:rsidRPr="0033110C">
        <w:rPr>
          <w:rFonts w:ascii="Arial" w:hAnsi="Arial" w:cs="Arial"/>
          <w:sz w:val="24"/>
          <w:szCs w:val="24"/>
        </w:rPr>
        <w:lastRenderedPageBreak/>
        <w:t xml:space="preserve">el </w:t>
      </w:r>
      <w:r w:rsidR="0065592E" w:rsidRPr="0033110C">
        <w:rPr>
          <w:rFonts w:ascii="Arial" w:hAnsi="Arial" w:cs="Arial"/>
          <w:b/>
          <w:sz w:val="24"/>
          <w:szCs w:val="24"/>
        </w:rPr>
        <w:t>Mtro. José Luis Salazar Martínez, Síndico Municipal, bajo el siguiente:</w:t>
      </w:r>
      <w:r w:rsidR="0065592E" w:rsidRPr="0033110C">
        <w:rPr>
          <w:rFonts w:ascii="Arial" w:hAnsi="Arial" w:cs="Arial"/>
          <w:sz w:val="24"/>
          <w:szCs w:val="24"/>
        </w:rPr>
        <w:t>--------------------------------------------------------------------------------------------------------------------------------------------------</w:t>
      </w:r>
      <w:r w:rsidR="0065592E" w:rsidRPr="0033110C">
        <w:rPr>
          <w:rFonts w:ascii="Arial" w:hAnsi="Arial" w:cs="Arial"/>
          <w:b/>
          <w:sz w:val="24"/>
          <w:szCs w:val="24"/>
        </w:rPr>
        <w:t>ACUERDO NÚMERO 0241/2022</w:t>
      </w:r>
      <w:r w:rsidR="0065592E" w:rsidRPr="0033110C">
        <w:rPr>
          <w:rFonts w:ascii="Arial" w:hAnsi="Arial" w:cs="Arial"/>
          <w:sz w:val="24"/>
          <w:szCs w:val="24"/>
        </w:rPr>
        <w:t>----------------------------------------------------------------</w:t>
      </w:r>
      <w:r w:rsidR="00EA7965">
        <w:rPr>
          <w:rFonts w:ascii="Arial" w:hAnsi="Arial" w:cs="Arial"/>
          <w:sz w:val="24"/>
          <w:szCs w:val="24"/>
        </w:rPr>
        <w:t>--</w:t>
      </w:r>
      <w:r w:rsidR="0065592E" w:rsidRPr="0033110C">
        <w:rPr>
          <w:rFonts w:ascii="Arial" w:hAnsi="Arial" w:cs="Arial"/>
          <w:sz w:val="24"/>
          <w:szCs w:val="24"/>
        </w:rPr>
        <w:t>----------------------------------------------------------------------------</w:t>
      </w:r>
      <w:r w:rsidR="0065592E" w:rsidRPr="0033110C">
        <w:rPr>
          <w:rFonts w:ascii="Arial" w:hAnsi="Arial" w:cs="Arial"/>
          <w:b/>
          <w:sz w:val="24"/>
          <w:szCs w:val="24"/>
          <w:lang w:val="es-ES"/>
        </w:rPr>
        <w:t>PRIMERO.-</w:t>
      </w:r>
      <w:r w:rsidR="0065592E" w:rsidRPr="0033110C">
        <w:rPr>
          <w:rFonts w:ascii="Arial" w:hAnsi="Arial" w:cs="Arial"/>
          <w:sz w:val="24"/>
          <w:szCs w:val="24"/>
          <w:lang w:val="es-ES"/>
        </w:rPr>
        <w:t xml:space="preserve"> El Pleno del H. Ayuntamiento de San pedro Tlaquepaque, Jalisco; aprueba y autoriza sea incorporada como BIEN DEL DOMINIO DEL PODER PÚBLICO DEL MUNICIPIO DE SAN PEDRO TLAQUEPAQUE, JALISCO, PANTEON MUNICIPAL DE SANTA MARÍA TEQUEPEXPAN, el cual se ubica en la Delegación de Santa María Tequepexpan, entre las calles del Tanque y Ramón Corona  una superficie total de  10835.64 m2, con las siguientes medidas y colindancias: Al Norte 89.66 ochenta y nueve metros setenta y seis centímetros con Propiedad Privada; Al Sur en 31.44 treinta y un metro y cuatro centímetros con calle del Tanque y Ramón Corona y quiebra al sur en 83.78 ochenta y tres metros y ocho centímetros con propiedad privada al poniente en 108.46 ciento ocho metros cuarenta y seis centímetros con propiedad privada de conformidad al levantamiento topográfico.-----------------------------------------------------------------------------------------------------------------------------------------------------------------------------------</w:t>
      </w:r>
      <w:r w:rsidR="0065592E" w:rsidRPr="0033110C">
        <w:rPr>
          <w:rFonts w:ascii="Arial" w:hAnsi="Arial" w:cs="Arial"/>
          <w:b/>
          <w:sz w:val="24"/>
          <w:szCs w:val="24"/>
          <w:lang w:val="es-ES"/>
        </w:rPr>
        <w:t xml:space="preserve">SEGUNDO.- </w:t>
      </w:r>
      <w:r w:rsidR="0065592E" w:rsidRPr="0033110C">
        <w:rPr>
          <w:rFonts w:ascii="Arial" w:hAnsi="Arial" w:cs="Arial"/>
          <w:sz w:val="24"/>
          <w:szCs w:val="24"/>
          <w:lang w:val="es-ES"/>
        </w:rPr>
        <w:t>El Pleno del Ayuntamiento de San Pedro Tlaquepaque aprueba y autoriza que se notifique al Director del Registro Público de la Propie</w:t>
      </w:r>
      <w:r w:rsidR="0065592E" w:rsidRPr="0039513F">
        <w:rPr>
          <w:rFonts w:ascii="Arial" w:hAnsi="Arial" w:cs="Arial"/>
          <w:sz w:val="24"/>
          <w:szCs w:val="24"/>
          <w:lang w:val="es-ES"/>
        </w:rPr>
        <w:t>dad y Comercio del Estado de Jalisco, con el fin de realizar la inscripción de conformidad con el Articulo 86 de la Ley de Gobierno y la Administración Pública Municipal, del Estado de Jalisco.</w:t>
      </w:r>
      <w:r w:rsidR="0065592E">
        <w:rPr>
          <w:rFonts w:ascii="Arial" w:hAnsi="Arial" w:cs="Arial"/>
          <w:sz w:val="24"/>
          <w:szCs w:val="24"/>
          <w:lang w:val="es-ES"/>
        </w:rPr>
        <w:t>------------------------------------------------------------------------------------------------------------------------------------------------------------------------------</w:t>
      </w:r>
      <w:r w:rsidR="0065592E" w:rsidRPr="0039513F">
        <w:rPr>
          <w:rFonts w:ascii="Arial" w:hAnsi="Arial" w:cs="Arial"/>
          <w:b/>
          <w:sz w:val="24"/>
          <w:szCs w:val="24"/>
          <w:lang w:val="es-ES"/>
        </w:rPr>
        <w:t xml:space="preserve">TERCERO.- </w:t>
      </w:r>
      <w:r w:rsidR="0065592E" w:rsidRPr="0039513F">
        <w:rPr>
          <w:rFonts w:ascii="Arial" w:hAnsi="Arial" w:cs="Arial"/>
          <w:sz w:val="24"/>
          <w:szCs w:val="24"/>
          <w:lang w:val="es-ES"/>
        </w:rPr>
        <w:t>Se instruye al Director de Catastro Municipal, a efecto de que realice la apertura de la cuenta catastral de conformidad al plano topográfico que deberá de remitir la Secretaria del Ayuntamiento.</w:t>
      </w:r>
      <w:r w:rsidR="0065592E">
        <w:rPr>
          <w:rFonts w:ascii="Arial" w:hAnsi="Arial" w:cs="Arial"/>
          <w:sz w:val="24"/>
          <w:szCs w:val="24"/>
          <w:lang w:val="es-ES"/>
        </w:rPr>
        <w:t>-------------------------------------------------------------------------------------------------------------------------------------------------------------------</w:t>
      </w:r>
      <w:r w:rsidR="0065592E" w:rsidRPr="0039513F">
        <w:rPr>
          <w:rFonts w:ascii="Arial" w:hAnsi="Arial" w:cs="Arial"/>
          <w:b/>
          <w:sz w:val="24"/>
          <w:szCs w:val="24"/>
          <w:lang w:val="es-ES"/>
        </w:rPr>
        <w:t>CUARTO. -</w:t>
      </w:r>
      <w:r w:rsidR="0065592E" w:rsidRPr="0039513F">
        <w:rPr>
          <w:rFonts w:ascii="Arial" w:hAnsi="Arial" w:cs="Arial"/>
          <w:sz w:val="24"/>
          <w:szCs w:val="24"/>
          <w:lang w:val="es-ES"/>
        </w:rPr>
        <w:t xml:space="preserve"> Se instruye al Director de Patrimonio Municipal, la incorporación como BIEN DEL DOMINIO DEL PODER PÚBLICO DEL MUNICIPIO DE SAN PEDRO TLAQUEPAQUE, JALISCO, PANTEON MUNICIPAL DE SANTA MARIA  TEQUEPEXPAN, así como la actualización del catálogo de inmuebles.</w:t>
      </w:r>
      <w:r w:rsidR="0065592E">
        <w:rPr>
          <w:rFonts w:ascii="Arial" w:hAnsi="Arial" w:cs="Arial"/>
          <w:sz w:val="24"/>
          <w:szCs w:val="24"/>
          <w:lang w:val="es-ES"/>
        </w:rPr>
        <w:t>---------------------------------------------------------------------------------------------------------------------------</w:t>
      </w:r>
      <w:r w:rsidR="0065592E" w:rsidRPr="0039513F">
        <w:rPr>
          <w:rFonts w:ascii="Arial" w:hAnsi="Arial" w:cs="Arial"/>
          <w:b/>
          <w:lang w:val="es-ES"/>
        </w:rPr>
        <w:t>QUINTO.-</w:t>
      </w:r>
      <w:r w:rsidR="0065592E" w:rsidRPr="0039513F">
        <w:rPr>
          <w:rFonts w:ascii="Arial" w:hAnsi="Arial" w:cs="Arial"/>
          <w:lang w:val="es-ES"/>
        </w:rPr>
        <w:t xml:space="preserve"> </w:t>
      </w:r>
      <w:r w:rsidR="0065592E" w:rsidRPr="0039513F">
        <w:rPr>
          <w:rFonts w:ascii="Arial" w:hAnsi="Arial" w:cs="Arial"/>
          <w:sz w:val="24"/>
          <w:szCs w:val="24"/>
          <w:lang w:val="es-ES"/>
        </w:rPr>
        <w:t>Se instruye al Secretario del Ayuntamiento para que se publique en forma abreviada en la Gaceta Municipal y en los Estrados de la Presidencia por un periodo de tres días naturales el presente acuerdo.</w:t>
      </w:r>
      <w:r w:rsidR="0065592E">
        <w:rPr>
          <w:rFonts w:ascii="Arial" w:hAnsi="Arial" w:cs="Arial"/>
          <w:sz w:val="24"/>
          <w:szCs w:val="24"/>
          <w:lang w:val="es-ES"/>
        </w:rPr>
        <w:t>--------------------------------------------------------------------------------------------------------------------------------------------------</w:t>
      </w:r>
      <w:r w:rsidR="004B422A" w:rsidRPr="00313130">
        <w:rPr>
          <w:rFonts w:ascii="Arial" w:hAnsi="Arial" w:cs="Arial"/>
          <w:b/>
          <w:sz w:val="24"/>
          <w:szCs w:val="24"/>
        </w:rPr>
        <w:t>F</w:t>
      </w:r>
      <w:r w:rsidR="00BE2918" w:rsidRPr="00313130">
        <w:rPr>
          <w:rFonts w:ascii="Arial" w:hAnsi="Arial" w:cs="Arial"/>
          <w:b/>
          <w:sz w:val="24"/>
          <w:szCs w:val="24"/>
        </w:rPr>
        <w:t>UNDAMENTO LEGAL.-</w:t>
      </w:r>
      <w:r w:rsidR="00BE2918" w:rsidRPr="00313130">
        <w:rPr>
          <w:rFonts w:ascii="Arial" w:hAnsi="Arial" w:cs="Arial"/>
          <w:i/>
          <w:sz w:val="24"/>
          <w:szCs w:val="24"/>
        </w:rPr>
        <w:t xml:space="preserve"> </w:t>
      </w:r>
      <w:r w:rsidR="00BE2918" w:rsidRPr="003131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E2918" w:rsidRPr="0031313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E2918" w:rsidRPr="00313130">
        <w:rPr>
          <w:rFonts w:ascii="Arial" w:hAnsi="Arial" w:cs="Arial"/>
          <w:sz w:val="24"/>
          <w:szCs w:val="24"/>
        </w:rPr>
        <w:t>.-------------------------------------------------------------------------------------------------------------------------------------------------------------------------------------------------------</w:t>
      </w:r>
      <w:r w:rsidR="004B422A" w:rsidRPr="004B422A">
        <w:rPr>
          <w:rFonts w:ascii="Arial" w:hAnsi="Arial" w:cs="Arial"/>
          <w:b/>
          <w:sz w:val="24"/>
          <w:szCs w:val="24"/>
        </w:rPr>
        <w:t>NOTIFÍQUESE.-</w:t>
      </w:r>
      <w:r w:rsidR="004B422A" w:rsidRPr="004B422A">
        <w:rPr>
          <w:rFonts w:ascii="Arial" w:hAnsi="Arial" w:cs="Arial"/>
          <w:sz w:val="24"/>
          <w:szCs w:val="24"/>
        </w:rPr>
        <w:t xml:space="preserve"> Presidenta Municipal de San Pedro Tlaquepaque, Síndico Municipal, Tesorero Municipal, Contralor Ciudadano, Director del Registro Público de la Propiedad y El Comercio del Estado de Jalisco; Procurador de Desarrollo Urbano del Estado de Jalisco, Directora de Catastro de San Pedro Tlaquepaque, Jefe de Regularización de Predios y secretario técnico de la Comisión Municipal de Regularización de Predios del Municipio de San Pedro Tlaquepaque; Director de Patrimonio Municipal, para su conocimiento y efectos legales a que haya lugar.-----------</w:t>
      </w:r>
      <w:r w:rsidR="004B422A">
        <w:rPr>
          <w:rFonts w:ascii="Arial" w:hAnsi="Arial" w:cs="Arial"/>
          <w:sz w:val="24"/>
          <w:szCs w:val="24"/>
        </w:rPr>
        <w:t>-----------------------------------------------------------------------------------------</w:t>
      </w:r>
      <w:r w:rsidR="004B422A" w:rsidRPr="004B422A">
        <w:rPr>
          <w:rFonts w:ascii="Arial" w:hAnsi="Arial" w:cs="Arial"/>
          <w:sz w:val="24"/>
          <w:szCs w:val="24"/>
        </w:rPr>
        <w:t>--------------------------------------------------------------------------------------------------------------</w:t>
      </w:r>
      <w:r w:rsidR="00A90D95" w:rsidRPr="00413398">
        <w:rPr>
          <w:rFonts w:ascii="Arial" w:hAnsi="Arial" w:cs="Arial"/>
          <w:sz w:val="24"/>
          <w:szCs w:val="24"/>
        </w:rPr>
        <w:t xml:space="preserve">Con la palabra la Presidenta Municipal, </w:t>
      </w:r>
      <w:r w:rsidR="00A90D95">
        <w:rPr>
          <w:rFonts w:ascii="Arial" w:hAnsi="Arial" w:cs="Arial"/>
          <w:sz w:val="24"/>
          <w:szCs w:val="24"/>
        </w:rPr>
        <w:t xml:space="preserve">Lcda. </w:t>
      </w:r>
      <w:r w:rsidR="00A90D95" w:rsidRPr="00413398">
        <w:rPr>
          <w:rFonts w:ascii="Arial" w:hAnsi="Arial" w:cs="Arial"/>
          <w:sz w:val="24"/>
          <w:szCs w:val="24"/>
        </w:rPr>
        <w:t>Mirna Citlalli Amaya de Luna:</w:t>
      </w:r>
      <w:r w:rsidR="00A90D95">
        <w:rPr>
          <w:rFonts w:ascii="Arial" w:hAnsi="Arial" w:cs="Arial"/>
          <w:sz w:val="24"/>
          <w:szCs w:val="24"/>
        </w:rPr>
        <w:t xml:space="preserve"> </w:t>
      </w:r>
      <w:r w:rsidR="00A90D95">
        <w:rPr>
          <w:rFonts w:ascii="Arial" w:hAnsi="Arial" w:cs="Arial"/>
          <w:sz w:val="24"/>
          <w:szCs w:val="24"/>
        </w:rPr>
        <w:lastRenderedPageBreak/>
        <w:t>Continúe Secretario.----------------------------------------------------------------------------------------------------------------------------------------------</w:t>
      </w:r>
      <w:r w:rsidR="0033110C">
        <w:rPr>
          <w:rFonts w:ascii="Arial" w:hAnsi="Arial" w:cs="Arial"/>
          <w:sz w:val="24"/>
          <w:szCs w:val="24"/>
        </w:rPr>
        <w:t>--------------------------</w:t>
      </w:r>
      <w:r w:rsidR="00A90D95">
        <w:rPr>
          <w:rFonts w:ascii="Arial" w:hAnsi="Arial" w:cs="Arial"/>
          <w:sz w:val="24"/>
          <w:szCs w:val="24"/>
        </w:rPr>
        <w:t>----------------------</w:t>
      </w:r>
      <w:r w:rsidR="00A90D95" w:rsidRPr="00A2393E">
        <w:rPr>
          <w:rFonts w:ascii="Arial" w:hAnsi="Arial" w:cs="Arial"/>
          <w:sz w:val="24"/>
          <w:szCs w:val="24"/>
        </w:rPr>
        <w:t>En uso de la voz el Secretario del Ayuntamiento, Mtro. Antonio Fernando Chávez Delgadillo:</w:t>
      </w:r>
      <w:r w:rsidR="00A90D95">
        <w:rPr>
          <w:rFonts w:ascii="Arial" w:hAnsi="Arial" w:cs="Arial"/>
          <w:sz w:val="24"/>
          <w:szCs w:val="24"/>
        </w:rPr>
        <w:t xml:space="preserve"> </w:t>
      </w:r>
      <w:r w:rsidR="00A90D95" w:rsidRPr="00AB0267">
        <w:rPr>
          <w:rFonts w:ascii="Arial" w:hAnsi="Arial" w:cs="Arial"/>
          <w:b/>
          <w:sz w:val="24"/>
          <w:szCs w:val="24"/>
        </w:rPr>
        <w:t xml:space="preserve">VIII.- C) </w:t>
      </w:r>
      <w:r w:rsidR="00A90D95" w:rsidRPr="00AB0267">
        <w:rPr>
          <w:rFonts w:ascii="Arial" w:hAnsi="Arial" w:cs="Arial"/>
          <w:sz w:val="24"/>
          <w:szCs w:val="24"/>
        </w:rPr>
        <w:t xml:space="preserve">Iniciativa suscrita por el </w:t>
      </w:r>
      <w:r w:rsidR="00A90D95" w:rsidRPr="00AB0267">
        <w:rPr>
          <w:rFonts w:ascii="Arial" w:hAnsi="Arial" w:cs="Arial"/>
          <w:b/>
          <w:sz w:val="24"/>
          <w:szCs w:val="24"/>
        </w:rPr>
        <w:t>Mtro. José Luis Salazar Martínez, Síndico Municipal,</w:t>
      </w:r>
      <w:r w:rsidR="00A90D95" w:rsidRPr="00AB0267">
        <w:rPr>
          <w:rFonts w:ascii="Arial" w:hAnsi="Arial" w:cs="Arial"/>
          <w:sz w:val="24"/>
          <w:szCs w:val="24"/>
        </w:rPr>
        <w:t xml:space="preserve"> mediante </w:t>
      </w:r>
      <w:r w:rsidR="0033110C">
        <w:rPr>
          <w:rFonts w:ascii="Arial" w:hAnsi="Arial" w:cs="Arial"/>
          <w:sz w:val="24"/>
          <w:szCs w:val="24"/>
        </w:rPr>
        <w:t>el</w:t>
      </w:r>
      <w:r w:rsidR="00A90D95" w:rsidRPr="00AB0267">
        <w:rPr>
          <w:rFonts w:ascii="Arial" w:hAnsi="Arial" w:cs="Arial"/>
          <w:sz w:val="24"/>
          <w:szCs w:val="24"/>
        </w:rPr>
        <w:t xml:space="preserve"> cual propone se apruebe y autorice </w:t>
      </w:r>
      <w:r w:rsidR="00A90D95" w:rsidRPr="00AB0267">
        <w:rPr>
          <w:rFonts w:ascii="Arial" w:hAnsi="Arial" w:cs="Arial"/>
          <w:b/>
          <w:sz w:val="24"/>
          <w:szCs w:val="24"/>
        </w:rPr>
        <w:t xml:space="preserve">la declaratoria de incorporación </w:t>
      </w:r>
      <w:r w:rsidR="00A90D95" w:rsidRPr="00AB0267">
        <w:rPr>
          <w:rFonts w:ascii="Arial" w:hAnsi="Arial" w:cs="Arial"/>
          <w:sz w:val="24"/>
          <w:szCs w:val="24"/>
        </w:rPr>
        <w:t xml:space="preserve">de predio donde se ubica la </w:t>
      </w:r>
      <w:r w:rsidR="00A90D95" w:rsidRPr="00AB0267">
        <w:rPr>
          <w:rFonts w:ascii="Arial" w:hAnsi="Arial" w:cs="Arial"/>
          <w:b/>
          <w:sz w:val="24"/>
          <w:szCs w:val="24"/>
        </w:rPr>
        <w:t>Plaza Cívica</w:t>
      </w:r>
      <w:r w:rsidR="00A90D95" w:rsidRPr="00AB0267">
        <w:rPr>
          <w:rFonts w:ascii="Arial" w:hAnsi="Arial" w:cs="Arial"/>
          <w:sz w:val="24"/>
          <w:szCs w:val="24"/>
        </w:rPr>
        <w:t xml:space="preserve"> </w:t>
      </w:r>
      <w:r w:rsidR="00A90D95" w:rsidRPr="00AB0267">
        <w:rPr>
          <w:rFonts w:ascii="Arial" w:hAnsi="Arial" w:cs="Arial"/>
          <w:b/>
          <w:sz w:val="24"/>
          <w:szCs w:val="24"/>
        </w:rPr>
        <w:t xml:space="preserve">de Santa María Tequepexpan, </w:t>
      </w:r>
      <w:r w:rsidR="00A90D95" w:rsidRPr="00AB0267">
        <w:rPr>
          <w:rFonts w:ascii="Arial" w:hAnsi="Arial" w:cs="Arial"/>
          <w:sz w:val="24"/>
          <w:szCs w:val="24"/>
        </w:rPr>
        <w:t>como un</w:t>
      </w:r>
      <w:r w:rsidR="00A90D95" w:rsidRPr="00AB0267">
        <w:rPr>
          <w:rFonts w:ascii="Arial" w:hAnsi="Arial" w:cs="Arial"/>
          <w:b/>
          <w:sz w:val="24"/>
          <w:szCs w:val="24"/>
        </w:rPr>
        <w:t xml:space="preserve"> bien inmueble del dominio del poder público del Municipio de San Pedro Tlaquepaque, Jalisco</w:t>
      </w:r>
      <w:r w:rsidR="0033110C">
        <w:rPr>
          <w:rFonts w:ascii="Arial" w:hAnsi="Arial" w:cs="Arial"/>
          <w:b/>
          <w:sz w:val="24"/>
          <w:szCs w:val="24"/>
        </w:rPr>
        <w:t>.</w:t>
      </w:r>
      <w:r w:rsidR="00A90D95" w:rsidRPr="00AB0267">
        <w:rPr>
          <w:rFonts w:ascii="Arial" w:hAnsi="Arial" w:cs="Arial"/>
          <w:b/>
          <w:sz w:val="24"/>
          <w:szCs w:val="24"/>
        </w:rPr>
        <w:t xml:space="preserve"> </w:t>
      </w:r>
      <w:r w:rsidR="0033110C">
        <w:rPr>
          <w:rFonts w:ascii="Arial" w:hAnsi="Arial" w:cs="Arial"/>
          <w:sz w:val="24"/>
          <w:szCs w:val="24"/>
        </w:rPr>
        <w:t>E</w:t>
      </w:r>
      <w:r w:rsidR="00A90D95">
        <w:rPr>
          <w:rFonts w:ascii="Arial" w:hAnsi="Arial" w:cs="Arial"/>
          <w:sz w:val="24"/>
          <w:szCs w:val="24"/>
        </w:rPr>
        <w:t xml:space="preserve">s cuanto compañera </w:t>
      </w:r>
      <w:proofErr w:type="gramStart"/>
      <w:r w:rsidR="00A90D95">
        <w:rPr>
          <w:rFonts w:ascii="Arial" w:hAnsi="Arial" w:cs="Arial"/>
          <w:sz w:val="24"/>
          <w:szCs w:val="24"/>
        </w:rPr>
        <w:t>Presidenta</w:t>
      </w:r>
      <w:r w:rsidR="00A90D95" w:rsidRPr="006A1C51">
        <w:rPr>
          <w:rFonts w:ascii="Arial" w:hAnsi="Arial" w:cs="Arial"/>
          <w:sz w:val="24"/>
          <w:szCs w:val="24"/>
        </w:rPr>
        <w:t>.</w:t>
      </w:r>
      <w:r w:rsidR="00A90D95">
        <w:rPr>
          <w:rFonts w:ascii="Arial" w:hAnsi="Arial" w:cs="Arial"/>
          <w:sz w:val="24"/>
          <w:szCs w:val="24"/>
        </w:rPr>
        <w:t>-------------------------------------------------------------------------------------------------------------------------------------------------------------------------------------------</w:t>
      </w:r>
      <w:proofErr w:type="gramEnd"/>
    </w:p>
    <w:p w14:paraId="09AB8D38" w14:textId="77777777" w:rsidR="00BE1A35" w:rsidRPr="00533F1C" w:rsidRDefault="00BE1A35" w:rsidP="00BE1A35">
      <w:pPr>
        <w:jc w:val="both"/>
        <w:rPr>
          <w:rFonts w:ascii="Arial" w:hAnsi="Arial" w:cs="Arial"/>
          <w:b/>
          <w:sz w:val="24"/>
          <w:szCs w:val="24"/>
        </w:rPr>
      </w:pPr>
      <w:r w:rsidRPr="00533F1C">
        <w:rPr>
          <w:rFonts w:ascii="Arial" w:hAnsi="Arial" w:cs="Arial"/>
          <w:b/>
          <w:sz w:val="24"/>
          <w:szCs w:val="24"/>
        </w:rPr>
        <w:t>Pleno del Ayuntamiento Constitucional de</w:t>
      </w:r>
    </w:p>
    <w:p w14:paraId="15554F06" w14:textId="77777777" w:rsidR="00BE1A35" w:rsidRPr="00533F1C" w:rsidRDefault="00BE1A35" w:rsidP="00BE1A35">
      <w:pPr>
        <w:jc w:val="both"/>
        <w:rPr>
          <w:rFonts w:ascii="Arial" w:hAnsi="Arial" w:cs="Arial"/>
          <w:b/>
          <w:sz w:val="24"/>
          <w:szCs w:val="24"/>
        </w:rPr>
      </w:pPr>
      <w:r w:rsidRPr="00533F1C">
        <w:rPr>
          <w:rFonts w:ascii="Arial" w:hAnsi="Arial" w:cs="Arial"/>
          <w:b/>
          <w:sz w:val="24"/>
          <w:szCs w:val="24"/>
        </w:rPr>
        <w:t>San Pedro Tlaquepaque, Jalisco.</w:t>
      </w:r>
    </w:p>
    <w:p w14:paraId="04C55D12" w14:textId="77777777" w:rsidR="00BE1A35" w:rsidRPr="00533F1C" w:rsidRDefault="00BE1A35" w:rsidP="00BE1A35">
      <w:pPr>
        <w:jc w:val="both"/>
        <w:rPr>
          <w:rFonts w:ascii="Arial" w:hAnsi="Arial" w:cs="Arial"/>
          <w:b/>
          <w:sz w:val="24"/>
          <w:szCs w:val="24"/>
        </w:rPr>
      </w:pPr>
      <w:r w:rsidRPr="00533F1C">
        <w:rPr>
          <w:rFonts w:ascii="Arial" w:hAnsi="Arial" w:cs="Arial"/>
          <w:b/>
          <w:sz w:val="24"/>
          <w:szCs w:val="24"/>
        </w:rPr>
        <w:t>Presente.</w:t>
      </w:r>
    </w:p>
    <w:p w14:paraId="72AB9749" w14:textId="77777777" w:rsidR="00BE1A35" w:rsidRPr="00662F92" w:rsidRDefault="00BE1A35" w:rsidP="00BE1A35">
      <w:pPr>
        <w:jc w:val="both"/>
        <w:rPr>
          <w:rFonts w:ascii="Arial" w:hAnsi="Arial" w:cs="Arial"/>
          <w:b/>
          <w:sz w:val="2"/>
          <w:szCs w:val="2"/>
        </w:rPr>
      </w:pPr>
    </w:p>
    <w:p w14:paraId="3BD7B9AA" w14:textId="77777777" w:rsidR="00BE1A35" w:rsidRPr="00533F1C" w:rsidRDefault="00BE1A35" w:rsidP="00BE1A35">
      <w:pPr>
        <w:jc w:val="both"/>
        <w:rPr>
          <w:rFonts w:ascii="Arial" w:hAnsi="Arial" w:cs="Arial"/>
          <w:sz w:val="24"/>
          <w:szCs w:val="24"/>
        </w:rPr>
      </w:pPr>
      <w:r w:rsidRPr="00533F1C">
        <w:rPr>
          <w:rFonts w:ascii="Arial" w:hAnsi="Arial" w:cs="Arial"/>
          <w:b/>
          <w:sz w:val="24"/>
          <w:szCs w:val="24"/>
        </w:rPr>
        <w:t>JOSE LUIS SALAZAR MARTINEZ</w:t>
      </w:r>
      <w:r w:rsidRPr="00533F1C">
        <w:rPr>
          <w:rFonts w:ascii="Arial" w:hAnsi="Arial" w:cs="Arial"/>
          <w:sz w:val="24"/>
          <w:szCs w:val="24"/>
        </w:rPr>
        <w:t xml:space="preserve">, en mi carácter de Síndico Municipal, me permito presentar a la alta y distinguida consideración de este H. Ayuntamiento en Pleno, la </w:t>
      </w:r>
      <w:r w:rsidRPr="00533F1C">
        <w:rPr>
          <w:rFonts w:ascii="Arial" w:hAnsi="Arial" w:cs="Arial"/>
          <w:b/>
          <w:sz w:val="24"/>
          <w:szCs w:val="24"/>
        </w:rPr>
        <w:t>PRESENTE INICIATIVA DE APROBACIÓN DIRECTA</w:t>
      </w:r>
      <w:r w:rsidRPr="00533F1C">
        <w:rPr>
          <w:rFonts w:ascii="Arial" w:hAnsi="Arial" w:cs="Arial"/>
          <w:sz w:val="24"/>
          <w:szCs w:val="24"/>
        </w:rPr>
        <w:t xml:space="preserve">, la cual tiene por objeto de aprobar la </w:t>
      </w:r>
      <w:r w:rsidRPr="00533F1C">
        <w:rPr>
          <w:rFonts w:ascii="Arial" w:hAnsi="Arial" w:cs="Arial"/>
          <w:b/>
          <w:sz w:val="24"/>
          <w:szCs w:val="24"/>
        </w:rPr>
        <w:t>DECLARATORIA DE INCORPORACION</w:t>
      </w:r>
      <w:r w:rsidRPr="00533F1C">
        <w:rPr>
          <w:rFonts w:ascii="Arial" w:hAnsi="Arial" w:cs="Arial"/>
          <w:sz w:val="24"/>
          <w:szCs w:val="24"/>
        </w:rPr>
        <w:t xml:space="preserve"> de predio donde se ubica la </w:t>
      </w:r>
      <w:r w:rsidRPr="00533F1C">
        <w:rPr>
          <w:rFonts w:ascii="Arial" w:hAnsi="Arial" w:cs="Arial"/>
          <w:b/>
          <w:sz w:val="24"/>
          <w:szCs w:val="24"/>
        </w:rPr>
        <w:t>PLAZA CIVICA DE SANTA MARIA TEQUEPEXPAN</w:t>
      </w:r>
      <w:r w:rsidRPr="00533F1C">
        <w:rPr>
          <w:rFonts w:ascii="Arial" w:hAnsi="Arial" w:cs="Arial"/>
          <w:sz w:val="24"/>
          <w:szCs w:val="24"/>
        </w:rPr>
        <w:t xml:space="preserve">, como un </w:t>
      </w:r>
      <w:r w:rsidRPr="00533F1C">
        <w:rPr>
          <w:rFonts w:ascii="Arial" w:hAnsi="Arial" w:cs="Arial"/>
          <w:b/>
          <w:sz w:val="24"/>
          <w:szCs w:val="24"/>
        </w:rPr>
        <w:t>BIEN INMUEBLE DEL DOMINIO DEL PODER PUBLICO DEL MUNICIPIO DE SAN PEDRO TLAQUEPAQUE, JALISCO</w:t>
      </w:r>
      <w:r w:rsidRPr="00533F1C">
        <w:rPr>
          <w:rFonts w:ascii="Arial" w:hAnsi="Arial" w:cs="Arial"/>
          <w:sz w:val="24"/>
          <w:szCs w:val="24"/>
        </w:rPr>
        <w:t>, conforme a los siguientes:</w:t>
      </w:r>
    </w:p>
    <w:p w14:paraId="6FBD1120" w14:textId="77777777" w:rsidR="00BE1A35" w:rsidRPr="00533F1C" w:rsidRDefault="00BE1A35" w:rsidP="00BE1A35">
      <w:pPr>
        <w:jc w:val="center"/>
        <w:rPr>
          <w:rFonts w:ascii="Arial" w:hAnsi="Arial" w:cs="Arial"/>
          <w:b/>
          <w:sz w:val="24"/>
          <w:szCs w:val="24"/>
        </w:rPr>
      </w:pPr>
      <w:r w:rsidRPr="00533F1C">
        <w:rPr>
          <w:rFonts w:ascii="Arial" w:hAnsi="Arial" w:cs="Arial"/>
          <w:b/>
          <w:sz w:val="24"/>
          <w:szCs w:val="24"/>
        </w:rPr>
        <w:t>EXPOSICIÓN DE MOTIVOS</w:t>
      </w:r>
    </w:p>
    <w:p w14:paraId="3D1627AA" w14:textId="77777777" w:rsidR="00BE1A35" w:rsidRPr="00533F1C" w:rsidRDefault="00BE1A35">
      <w:pPr>
        <w:pStyle w:val="Prrafodelista"/>
        <w:numPr>
          <w:ilvl w:val="0"/>
          <w:numId w:val="8"/>
        </w:numPr>
        <w:spacing w:after="0"/>
        <w:jc w:val="both"/>
        <w:rPr>
          <w:rFonts w:ascii="Arial" w:hAnsi="Arial" w:cs="Arial"/>
          <w:sz w:val="24"/>
          <w:szCs w:val="24"/>
        </w:rPr>
      </w:pPr>
      <w:r w:rsidRPr="00533F1C">
        <w:rPr>
          <w:rFonts w:ascii="Arial" w:hAnsi="Arial" w:cs="Arial"/>
          <w:sz w:val="24"/>
          <w:szCs w:val="24"/>
        </w:rPr>
        <w:t>Que son obligaciones de los Ayuntamientos conservar y acrecentar los bienes materiales del Municipio y llevar el registro público de bienes. Municipales, en el que se señalen los bienes del dominio público y del dominio privado.</w:t>
      </w:r>
    </w:p>
    <w:p w14:paraId="15FC6A85" w14:textId="77777777" w:rsidR="00BE1A35" w:rsidRPr="00313130" w:rsidRDefault="00BE1A35" w:rsidP="00BE1A35">
      <w:pPr>
        <w:pStyle w:val="Prrafodelista"/>
        <w:jc w:val="both"/>
        <w:rPr>
          <w:rFonts w:ascii="Arial" w:hAnsi="Arial" w:cs="Arial"/>
          <w:sz w:val="8"/>
          <w:szCs w:val="8"/>
        </w:rPr>
      </w:pPr>
    </w:p>
    <w:p w14:paraId="0F8F27EB" w14:textId="77777777" w:rsidR="00BE1A35" w:rsidRPr="00662F92" w:rsidRDefault="00BE1A35" w:rsidP="00BE1A35">
      <w:pPr>
        <w:pStyle w:val="Prrafodelista"/>
        <w:jc w:val="both"/>
        <w:rPr>
          <w:rFonts w:ascii="Arial" w:hAnsi="Arial" w:cs="Arial"/>
          <w:sz w:val="8"/>
          <w:szCs w:val="8"/>
        </w:rPr>
      </w:pPr>
    </w:p>
    <w:p w14:paraId="01FB0D4F" w14:textId="77777777" w:rsidR="00BE1A35" w:rsidRPr="00533F1C" w:rsidRDefault="00BE1A35">
      <w:pPr>
        <w:pStyle w:val="Prrafodelista"/>
        <w:numPr>
          <w:ilvl w:val="0"/>
          <w:numId w:val="8"/>
        </w:numPr>
        <w:spacing w:after="0"/>
        <w:jc w:val="both"/>
        <w:rPr>
          <w:rFonts w:ascii="Arial" w:hAnsi="Arial" w:cs="Arial"/>
          <w:sz w:val="24"/>
          <w:szCs w:val="24"/>
        </w:rPr>
      </w:pPr>
      <w:r w:rsidRPr="00533F1C">
        <w:rPr>
          <w:rFonts w:ascii="Arial" w:hAnsi="Arial" w:cs="Arial"/>
          <w:sz w:val="24"/>
          <w:szCs w:val="24"/>
        </w:rPr>
        <w:t>Que el Municipio de San Pedro Tlaquepaque, Jalisco, existe la necesidad de preservar la seguridad jurídica de predios de propiedad privada a favor de los titulares que acrediten la posesión con el ánimo de dueño en forma pacífica, continua, pública y de buena fe.</w:t>
      </w:r>
    </w:p>
    <w:p w14:paraId="173A4640" w14:textId="77777777" w:rsidR="00BE1A35" w:rsidRPr="00662F92" w:rsidRDefault="00BE1A35" w:rsidP="00BE1A35">
      <w:pPr>
        <w:pStyle w:val="Prrafodelista"/>
        <w:jc w:val="both"/>
        <w:rPr>
          <w:rFonts w:ascii="Arial" w:hAnsi="Arial" w:cs="Arial"/>
          <w:sz w:val="20"/>
          <w:szCs w:val="20"/>
        </w:rPr>
      </w:pPr>
    </w:p>
    <w:p w14:paraId="3F0590BA" w14:textId="77777777" w:rsidR="00BE1A35" w:rsidRPr="00533F1C" w:rsidRDefault="00BE1A35">
      <w:pPr>
        <w:pStyle w:val="Prrafodelista"/>
        <w:numPr>
          <w:ilvl w:val="0"/>
          <w:numId w:val="8"/>
        </w:numPr>
        <w:spacing w:after="0"/>
        <w:jc w:val="both"/>
        <w:rPr>
          <w:rFonts w:ascii="Arial" w:hAnsi="Arial" w:cs="Arial"/>
          <w:sz w:val="24"/>
          <w:szCs w:val="24"/>
        </w:rPr>
      </w:pPr>
      <w:r w:rsidRPr="00533F1C">
        <w:rPr>
          <w:rFonts w:ascii="Arial" w:hAnsi="Arial" w:cs="Arial"/>
          <w:sz w:val="24"/>
          <w:szCs w:val="24"/>
        </w:rPr>
        <w:t xml:space="preserve">La presente Declaratoria tiene por objeto promover la regularización y titulación del predio donde se ubica la </w:t>
      </w:r>
      <w:r w:rsidRPr="00533F1C">
        <w:rPr>
          <w:rFonts w:ascii="Arial" w:hAnsi="Arial" w:cs="Arial"/>
          <w:b/>
          <w:sz w:val="24"/>
          <w:szCs w:val="24"/>
        </w:rPr>
        <w:t>Plaza Cívica de Santa María Tequepexpan</w:t>
      </w:r>
      <w:r w:rsidRPr="00533F1C">
        <w:rPr>
          <w:rFonts w:ascii="Arial" w:hAnsi="Arial" w:cs="Arial"/>
          <w:sz w:val="24"/>
          <w:szCs w:val="24"/>
        </w:rPr>
        <w:t xml:space="preserve">, entre las calles de Hidalgo, Constitución y 6 de Diciembre, en la Delegación de Santa María Tequepexpan, como bien del dominio del poder público, de conformidad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en donde señala en su artículo 2 fracción </w:t>
      </w:r>
      <w:r w:rsidRPr="00533F1C">
        <w:rPr>
          <w:rFonts w:ascii="Arial" w:hAnsi="Arial" w:cs="Arial"/>
          <w:b/>
          <w:sz w:val="24"/>
          <w:szCs w:val="24"/>
        </w:rPr>
        <w:t>IV. “Bienes de dominio público: Aquellos pertenecientes a las entidades públicas, de uso común, destinados a las reservas territoriales, o bien al servicio del público y las servidumbres de ambos</w:t>
      </w:r>
      <w:r w:rsidRPr="00533F1C">
        <w:rPr>
          <w:rFonts w:ascii="Arial" w:hAnsi="Arial" w:cs="Arial"/>
          <w:sz w:val="24"/>
          <w:szCs w:val="24"/>
        </w:rPr>
        <w:t>”.</w:t>
      </w:r>
    </w:p>
    <w:p w14:paraId="538E0417" w14:textId="77777777" w:rsidR="00BE1A35" w:rsidRPr="00662F92" w:rsidRDefault="00BE1A35" w:rsidP="00BE1A35">
      <w:pPr>
        <w:pStyle w:val="Prrafodelista"/>
        <w:jc w:val="both"/>
        <w:rPr>
          <w:rFonts w:ascii="Arial" w:hAnsi="Arial" w:cs="Arial"/>
          <w:sz w:val="14"/>
          <w:szCs w:val="14"/>
        </w:rPr>
      </w:pPr>
    </w:p>
    <w:p w14:paraId="0A3FBC01" w14:textId="77777777" w:rsidR="00BE1A35" w:rsidRPr="00533F1C" w:rsidRDefault="00BE1A35">
      <w:pPr>
        <w:pStyle w:val="Prrafodelista"/>
        <w:numPr>
          <w:ilvl w:val="0"/>
          <w:numId w:val="8"/>
        </w:numPr>
        <w:spacing w:after="0"/>
        <w:jc w:val="both"/>
        <w:rPr>
          <w:rFonts w:ascii="Arial" w:hAnsi="Arial" w:cs="Arial"/>
          <w:sz w:val="24"/>
          <w:szCs w:val="24"/>
        </w:rPr>
      </w:pPr>
      <w:r w:rsidRPr="00533F1C">
        <w:rPr>
          <w:rFonts w:ascii="Arial" w:hAnsi="Arial" w:cs="Arial"/>
          <w:sz w:val="24"/>
          <w:szCs w:val="24"/>
        </w:rPr>
        <w:lastRenderedPageBreak/>
        <w:t>Que el objeto de la presente Declaratoria está plenamente justificado y ajustado a derecho, en virtud de que se trata de un programa social que busca la satisfacción de un servicio público de interés general, como es el de crear espacios para la recreación, con el fin de que los ciudadanos de Santa María Tequepexpan cuenten con un espacio de sana esparcimiento y diversión que les ayude a lidiar con su diario vivir.</w:t>
      </w:r>
    </w:p>
    <w:p w14:paraId="4A1C1714" w14:textId="77777777" w:rsidR="00BE1A35" w:rsidRPr="00662F92" w:rsidRDefault="00BE1A35" w:rsidP="00BE1A35">
      <w:pPr>
        <w:ind w:left="360"/>
        <w:jc w:val="both"/>
        <w:rPr>
          <w:rFonts w:ascii="Arial" w:hAnsi="Arial" w:cs="Arial"/>
          <w:sz w:val="2"/>
          <w:szCs w:val="2"/>
        </w:rPr>
      </w:pPr>
    </w:p>
    <w:p w14:paraId="32AE3441" w14:textId="77777777" w:rsidR="00BE1A35" w:rsidRPr="00533F1C" w:rsidRDefault="00BE1A35" w:rsidP="00BE1A35">
      <w:pPr>
        <w:jc w:val="center"/>
        <w:rPr>
          <w:rFonts w:ascii="Arial" w:hAnsi="Arial" w:cs="Arial"/>
          <w:b/>
          <w:sz w:val="24"/>
          <w:szCs w:val="24"/>
        </w:rPr>
      </w:pPr>
      <w:r w:rsidRPr="00533F1C">
        <w:rPr>
          <w:rFonts w:ascii="Arial" w:hAnsi="Arial" w:cs="Arial"/>
          <w:b/>
          <w:sz w:val="24"/>
          <w:szCs w:val="24"/>
        </w:rPr>
        <w:t>A N T E C E D E N T E S</w:t>
      </w:r>
    </w:p>
    <w:p w14:paraId="2922F889" w14:textId="77777777" w:rsidR="00BE1A35" w:rsidRPr="00533F1C" w:rsidRDefault="00BE1A35">
      <w:pPr>
        <w:pStyle w:val="Prrafodelista"/>
        <w:numPr>
          <w:ilvl w:val="0"/>
          <w:numId w:val="9"/>
        </w:numPr>
        <w:spacing w:after="0"/>
        <w:jc w:val="both"/>
        <w:rPr>
          <w:rFonts w:ascii="Arial" w:hAnsi="Arial" w:cs="Arial"/>
          <w:sz w:val="24"/>
          <w:szCs w:val="24"/>
        </w:rPr>
      </w:pPr>
      <w:r w:rsidRPr="00533F1C">
        <w:rPr>
          <w:rFonts w:ascii="Arial" w:hAnsi="Arial" w:cs="Arial"/>
          <w:sz w:val="24"/>
          <w:szCs w:val="24"/>
        </w:rPr>
        <w:t xml:space="preserve">Mediante solicitud presentada por el delegado de la Nueva Santa María Tequepexpan, de fecha enero de 2021, signada por el </w:t>
      </w:r>
      <w:proofErr w:type="spellStart"/>
      <w:proofErr w:type="gramStart"/>
      <w:r w:rsidRPr="00533F1C">
        <w:rPr>
          <w:rFonts w:ascii="Arial" w:hAnsi="Arial" w:cs="Arial"/>
          <w:sz w:val="24"/>
          <w:szCs w:val="24"/>
        </w:rPr>
        <w:t>C.Francisco</w:t>
      </w:r>
      <w:proofErr w:type="spellEnd"/>
      <w:proofErr w:type="gramEnd"/>
      <w:r w:rsidRPr="00533F1C">
        <w:rPr>
          <w:rFonts w:ascii="Arial" w:hAnsi="Arial" w:cs="Arial"/>
          <w:sz w:val="24"/>
          <w:szCs w:val="24"/>
        </w:rPr>
        <w:t xml:space="preserve"> Javier Chávez López, en el que solicita el apoyo para regularizar la situación Jurídica del predio ubicado entre las calles de Hidalgo, Constitución y 6 de Diciembre, en la delegación de Santa María Tequepexpan, que tiene el uso de Servicio Público, conocido como Plaza Cívica de Santa María Tequepexpan.</w:t>
      </w:r>
    </w:p>
    <w:p w14:paraId="3DA5647B" w14:textId="77777777" w:rsidR="00BE1A35" w:rsidRPr="00662F92" w:rsidRDefault="00BE1A35" w:rsidP="00BE1A35">
      <w:pPr>
        <w:pStyle w:val="Prrafodelista"/>
        <w:ind w:left="1080"/>
        <w:jc w:val="both"/>
        <w:rPr>
          <w:rFonts w:ascii="Arial" w:hAnsi="Arial" w:cs="Arial"/>
          <w:sz w:val="18"/>
          <w:szCs w:val="18"/>
        </w:rPr>
      </w:pPr>
    </w:p>
    <w:p w14:paraId="0D0C9752" w14:textId="77777777" w:rsidR="00BE1A35" w:rsidRPr="00533F1C" w:rsidRDefault="00BE1A35">
      <w:pPr>
        <w:pStyle w:val="Prrafodelista"/>
        <w:numPr>
          <w:ilvl w:val="0"/>
          <w:numId w:val="9"/>
        </w:numPr>
        <w:spacing w:after="0"/>
        <w:jc w:val="both"/>
        <w:rPr>
          <w:rFonts w:ascii="Arial" w:hAnsi="Arial" w:cs="Arial"/>
          <w:sz w:val="24"/>
          <w:szCs w:val="24"/>
        </w:rPr>
      </w:pPr>
      <w:r w:rsidRPr="00533F1C">
        <w:rPr>
          <w:rFonts w:ascii="Arial" w:hAnsi="Arial" w:cs="Arial"/>
          <w:sz w:val="24"/>
          <w:szCs w:val="24"/>
        </w:rPr>
        <w:t xml:space="preserve">El inmueble que ocupa la Plaza Cívica de Santa María </w:t>
      </w:r>
      <w:proofErr w:type="spellStart"/>
      <w:r w:rsidRPr="00533F1C">
        <w:rPr>
          <w:rFonts w:ascii="Arial" w:hAnsi="Arial" w:cs="Arial"/>
          <w:sz w:val="24"/>
          <w:szCs w:val="24"/>
        </w:rPr>
        <w:t>Tequepexpan,el</w:t>
      </w:r>
      <w:proofErr w:type="spellEnd"/>
      <w:r w:rsidRPr="00533F1C">
        <w:rPr>
          <w:rFonts w:ascii="Arial" w:hAnsi="Arial" w:cs="Arial"/>
          <w:sz w:val="24"/>
          <w:szCs w:val="24"/>
        </w:rPr>
        <w:t xml:space="preserve"> cual se ubica entre las calles Hidalgo, Constitución y 6 de Diciembre, en la Delegación de Santa María Tequepexpan, con una superficie de 4,644.98 m2 (cuatro mil seiscientos cuarenta y cuatro metros noventa y ocho centímetros cuadrados), dicho predio se puede identificar como Espacio AU- </w:t>
      </w:r>
      <w:proofErr w:type="spellStart"/>
      <w:r w:rsidRPr="00533F1C">
        <w:rPr>
          <w:rFonts w:ascii="Arial" w:hAnsi="Arial" w:cs="Arial"/>
          <w:sz w:val="24"/>
          <w:szCs w:val="24"/>
        </w:rPr>
        <w:t>Area</w:t>
      </w:r>
      <w:proofErr w:type="spellEnd"/>
      <w:r w:rsidRPr="00533F1C">
        <w:rPr>
          <w:rFonts w:ascii="Arial" w:hAnsi="Arial" w:cs="Arial"/>
          <w:sz w:val="24"/>
          <w:szCs w:val="24"/>
        </w:rPr>
        <w:t xml:space="preserve"> Urbanizadas (incorporadas), RN (</w:t>
      </w:r>
      <w:proofErr w:type="spellStart"/>
      <w:r w:rsidRPr="00533F1C">
        <w:rPr>
          <w:rFonts w:ascii="Arial" w:hAnsi="Arial" w:cs="Arial"/>
          <w:sz w:val="24"/>
          <w:szCs w:val="24"/>
        </w:rPr>
        <w:t>Renovacion</w:t>
      </w:r>
      <w:proofErr w:type="spellEnd"/>
      <w:r w:rsidRPr="00533F1C">
        <w:rPr>
          <w:rFonts w:ascii="Arial" w:hAnsi="Arial" w:cs="Arial"/>
          <w:sz w:val="24"/>
          <w:szCs w:val="24"/>
        </w:rPr>
        <w:t xml:space="preserve"> Urbana) Espacios Verdes, Abiertos y Recreativos EV-B ( Barrial), en el Plan Parcial TLQ-3 Sub Distrito TLQ-3.5 "SANTA MARIA TEQUEPEXPAN”, que es de utilidad pública desde aproximadamente más de 10 años, con sus diversas adecuaciones y mejoras.</w:t>
      </w:r>
    </w:p>
    <w:p w14:paraId="3715CB4E" w14:textId="77777777" w:rsidR="00BE1A35" w:rsidRPr="00662F92" w:rsidRDefault="00BE1A35" w:rsidP="00BE1A35">
      <w:pPr>
        <w:pStyle w:val="Prrafodelista"/>
        <w:ind w:left="1080"/>
        <w:jc w:val="both"/>
        <w:rPr>
          <w:rFonts w:ascii="Arial" w:hAnsi="Arial" w:cs="Arial"/>
          <w:sz w:val="16"/>
          <w:szCs w:val="16"/>
        </w:rPr>
      </w:pPr>
    </w:p>
    <w:p w14:paraId="5A2530BF" w14:textId="77777777" w:rsidR="00BE1A35" w:rsidRPr="00533F1C" w:rsidRDefault="00BE1A35">
      <w:pPr>
        <w:pStyle w:val="Prrafodelista"/>
        <w:numPr>
          <w:ilvl w:val="0"/>
          <w:numId w:val="9"/>
        </w:numPr>
        <w:spacing w:after="0"/>
        <w:jc w:val="both"/>
        <w:rPr>
          <w:rFonts w:ascii="Arial" w:hAnsi="Arial" w:cs="Arial"/>
          <w:sz w:val="24"/>
          <w:szCs w:val="24"/>
        </w:rPr>
      </w:pPr>
      <w:r w:rsidRPr="00533F1C">
        <w:rPr>
          <w:rFonts w:ascii="Arial" w:hAnsi="Arial" w:cs="Arial"/>
          <w:sz w:val="24"/>
          <w:szCs w:val="24"/>
        </w:rPr>
        <w:t>Que el uso clasificado del predio es el de “Espacio Verde Barrial (EV-B), de acuerdo con lo catalogado en el Plan parcial de desarrollo Urbano del Municipio de San Pedro Tlaquepaque, Jalisco, aprobado el 28 de febrero de 2014 e inscrito en el Registro Público de la Propiedad el día 27 de mayo del mismo año, el cual se encuentra en vigente.</w:t>
      </w:r>
    </w:p>
    <w:p w14:paraId="5FCBFF2E" w14:textId="77777777" w:rsidR="00BE1A35" w:rsidRPr="00533F1C" w:rsidRDefault="00BE1A35" w:rsidP="00BE1A35">
      <w:pPr>
        <w:pStyle w:val="Prrafodelista"/>
        <w:ind w:left="1080"/>
        <w:jc w:val="both"/>
        <w:rPr>
          <w:rFonts w:ascii="Arial" w:hAnsi="Arial" w:cs="Arial"/>
          <w:sz w:val="24"/>
          <w:szCs w:val="24"/>
        </w:rPr>
      </w:pPr>
    </w:p>
    <w:p w14:paraId="300961DA" w14:textId="77777777" w:rsidR="00BE1A35" w:rsidRPr="00533F1C" w:rsidRDefault="00BE1A35">
      <w:pPr>
        <w:pStyle w:val="Prrafodelista"/>
        <w:numPr>
          <w:ilvl w:val="0"/>
          <w:numId w:val="9"/>
        </w:numPr>
        <w:spacing w:after="0"/>
        <w:jc w:val="both"/>
        <w:rPr>
          <w:rFonts w:ascii="Arial" w:hAnsi="Arial" w:cs="Arial"/>
          <w:sz w:val="24"/>
          <w:szCs w:val="24"/>
        </w:rPr>
      </w:pPr>
      <w:r w:rsidRPr="00533F1C">
        <w:rPr>
          <w:rFonts w:ascii="Arial" w:hAnsi="Arial" w:cs="Arial"/>
          <w:sz w:val="24"/>
          <w:szCs w:val="24"/>
        </w:rPr>
        <w:t xml:space="preserve">Se cuenta con un levantamiento topográfico elaborado por el Ingeniero Civil Tarsicio Manuel González Izquierdo, con cedula profesional No. 1089984 de fecha febrero de 2021, en el que se consigna una superficie total de 4,644.98 m2,con las siguientes medidas y colindancias: Al Norte 85.71 ochenta y cinco metros setenta y un centímetros con Propiedad Privada; Al Sur iniciando de poniente a oriente en 63.34 sesenta y tres metros treinta y cuatro centímetros, da vuelta al sur en 28.93 veintiocho metros noventa y tres centímetros, volteando al poniente en 27.75 veintisiete metros setenta y cinco centímetros con propiedad privada; Al oriente iniciando de norte a sur en 47.23 cuarenta y siete metros veintitrés centímetros, da vuelta oriente en 3.55 tres metros cincuenta y cinco centímetros, da vuelta en 1.01 un metro un centímetro, da vuelta en 25.71 veinticinco metros setenta y un centímetro con calle 6 de diciembre y propiedad privada </w:t>
      </w:r>
      <w:r w:rsidRPr="00533F1C">
        <w:rPr>
          <w:rFonts w:ascii="Arial" w:hAnsi="Arial" w:cs="Arial"/>
          <w:sz w:val="24"/>
          <w:szCs w:val="24"/>
        </w:rPr>
        <w:lastRenderedPageBreak/>
        <w:t>en 10.10 diez metro diez centímetros con Propiedad Privada, y al poniente: en línea recta 44.44 cuarenta y cuatro metros cuarenta y cuatro centímetros con calle Hidalgo.</w:t>
      </w:r>
    </w:p>
    <w:p w14:paraId="72FBAF60" w14:textId="77777777" w:rsidR="00BE1A35" w:rsidRPr="00533F1C" w:rsidRDefault="00BE1A35" w:rsidP="00BE1A35">
      <w:pPr>
        <w:pStyle w:val="Prrafodelista"/>
        <w:ind w:left="1080"/>
        <w:jc w:val="both"/>
        <w:rPr>
          <w:rFonts w:ascii="Arial" w:hAnsi="Arial" w:cs="Arial"/>
          <w:sz w:val="24"/>
          <w:szCs w:val="24"/>
        </w:rPr>
      </w:pPr>
    </w:p>
    <w:p w14:paraId="3C83E525" w14:textId="77777777" w:rsidR="00BE1A35" w:rsidRPr="00533F1C" w:rsidRDefault="00BE1A35">
      <w:pPr>
        <w:pStyle w:val="Prrafodelista"/>
        <w:numPr>
          <w:ilvl w:val="0"/>
          <w:numId w:val="9"/>
        </w:numPr>
        <w:spacing w:after="0"/>
        <w:jc w:val="both"/>
        <w:rPr>
          <w:rFonts w:ascii="Arial" w:hAnsi="Arial" w:cs="Arial"/>
          <w:sz w:val="24"/>
          <w:szCs w:val="24"/>
        </w:rPr>
      </w:pPr>
      <w:r w:rsidRPr="00533F1C">
        <w:rPr>
          <w:rFonts w:ascii="Arial" w:hAnsi="Arial" w:cs="Arial"/>
          <w:sz w:val="24"/>
          <w:szCs w:val="24"/>
        </w:rPr>
        <w:t xml:space="preserve">se acredita la posesión de la Plaza cívica de Santa María Tequepexpan, en la Delegación de Santa María Tequepexpan, con una superficie de 4,644.98 m2,mediante la escritura pública número 59,467 de fecha 15 de febrero de 2021,otorgada por la licenciada Cecilia Odette Ortega </w:t>
      </w:r>
      <w:proofErr w:type="spellStart"/>
      <w:r w:rsidRPr="00533F1C">
        <w:rPr>
          <w:rFonts w:ascii="Arial" w:hAnsi="Arial" w:cs="Arial"/>
          <w:sz w:val="24"/>
          <w:szCs w:val="24"/>
        </w:rPr>
        <w:t>Hijar</w:t>
      </w:r>
      <w:proofErr w:type="spellEnd"/>
      <w:r w:rsidRPr="00533F1C">
        <w:rPr>
          <w:rFonts w:ascii="Arial" w:hAnsi="Arial" w:cs="Arial"/>
          <w:sz w:val="24"/>
          <w:szCs w:val="24"/>
        </w:rPr>
        <w:t>, Notario Público número 7 actuando en el protocolo del licenciado Adalberto Ortega Solís, Notario Público número 20 ambos de esta municipalidad, en la que consta la Protocolización de la Certificación de Hechos notariales de fecha 10 de febrero de 2021, consistente en dar FE de la identificación, posesión, delimitación y antigüedad del establecimiento denominada “Plaza cívica de Santa María Tequepexpan” así como también de la superficie real, medidas y linderos del espacio público, el cual se observa una placa que a la letra dice: “Plaza Constitución” que tiene una antigüedad de más de diez años, con sus diversas adecuaciones y mejoras.</w:t>
      </w:r>
    </w:p>
    <w:p w14:paraId="2AFA8C3E" w14:textId="77777777" w:rsidR="00BE1A35" w:rsidRPr="00662F92" w:rsidRDefault="00BE1A35" w:rsidP="00BE1A35">
      <w:pPr>
        <w:pStyle w:val="Prrafodelista"/>
        <w:rPr>
          <w:rFonts w:ascii="Arial" w:hAnsi="Arial" w:cs="Arial"/>
          <w:sz w:val="18"/>
          <w:szCs w:val="18"/>
        </w:rPr>
      </w:pPr>
    </w:p>
    <w:p w14:paraId="68E2EB28" w14:textId="77777777" w:rsidR="00BE1A35" w:rsidRPr="0068154E" w:rsidRDefault="00BE1A35" w:rsidP="00BE1A35">
      <w:pPr>
        <w:pStyle w:val="Prrafodelista"/>
        <w:ind w:left="1080"/>
        <w:jc w:val="both"/>
        <w:rPr>
          <w:rFonts w:ascii="Arial" w:hAnsi="Arial" w:cs="Arial"/>
          <w:sz w:val="6"/>
          <w:szCs w:val="6"/>
        </w:rPr>
      </w:pPr>
    </w:p>
    <w:p w14:paraId="6464460E" w14:textId="77777777" w:rsidR="00BE1A35" w:rsidRPr="00533F1C" w:rsidRDefault="00BE1A35">
      <w:pPr>
        <w:pStyle w:val="Prrafodelista"/>
        <w:numPr>
          <w:ilvl w:val="0"/>
          <w:numId w:val="9"/>
        </w:numPr>
        <w:spacing w:after="0"/>
        <w:jc w:val="both"/>
        <w:rPr>
          <w:rFonts w:ascii="Arial" w:hAnsi="Arial" w:cs="Arial"/>
          <w:sz w:val="24"/>
          <w:szCs w:val="24"/>
        </w:rPr>
      </w:pPr>
      <w:r w:rsidRPr="00533F1C">
        <w:rPr>
          <w:rFonts w:ascii="Arial" w:hAnsi="Arial" w:cs="Arial"/>
          <w:sz w:val="24"/>
          <w:szCs w:val="24"/>
        </w:rPr>
        <w:t xml:space="preserve">Que el </w:t>
      </w:r>
      <w:proofErr w:type="gramStart"/>
      <w:r w:rsidRPr="00533F1C">
        <w:rPr>
          <w:rFonts w:ascii="Arial" w:hAnsi="Arial" w:cs="Arial"/>
          <w:sz w:val="24"/>
          <w:szCs w:val="24"/>
        </w:rPr>
        <w:t>Director</w:t>
      </w:r>
      <w:proofErr w:type="gramEnd"/>
      <w:r w:rsidRPr="00533F1C">
        <w:rPr>
          <w:rFonts w:ascii="Arial" w:hAnsi="Arial" w:cs="Arial"/>
          <w:sz w:val="24"/>
          <w:szCs w:val="24"/>
        </w:rPr>
        <w:t xml:space="preserve"> de Catastro Municipal, Ingeniero Ignacio Avalos Abundis, mediante oficio hace del conocimiento que después de una búsqueda en nuestros archivos NO se localizó cuenta catastral ni de persona alguna.</w:t>
      </w:r>
    </w:p>
    <w:p w14:paraId="75E06FD5" w14:textId="77777777" w:rsidR="00BE1A35" w:rsidRPr="00662F92" w:rsidRDefault="00BE1A35" w:rsidP="00BE1A35">
      <w:pPr>
        <w:ind w:left="360"/>
        <w:jc w:val="both"/>
        <w:rPr>
          <w:rFonts w:ascii="Arial" w:hAnsi="Arial" w:cs="Arial"/>
          <w:sz w:val="8"/>
          <w:szCs w:val="8"/>
        </w:rPr>
      </w:pPr>
    </w:p>
    <w:p w14:paraId="351EF046" w14:textId="77777777" w:rsidR="00BE1A35" w:rsidRPr="00533F1C" w:rsidRDefault="00BE1A35" w:rsidP="00BE1A35">
      <w:pPr>
        <w:jc w:val="center"/>
        <w:rPr>
          <w:rFonts w:ascii="Arial" w:hAnsi="Arial" w:cs="Arial"/>
          <w:b/>
          <w:sz w:val="24"/>
          <w:szCs w:val="24"/>
        </w:rPr>
      </w:pPr>
      <w:r w:rsidRPr="00533F1C">
        <w:rPr>
          <w:rFonts w:ascii="Arial" w:hAnsi="Arial" w:cs="Arial"/>
          <w:b/>
          <w:sz w:val="24"/>
          <w:szCs w:val="24"/>
        </w:rPr>
        <w:t>C O N S I D E R A N D O S:</w:t>
      </w:r>
    </w:p>
    <w:p w14:paraId="04F09F83" w14:textId="77777777" w:rsidR="00BE1A35" w:rsidRPr="00533F1C" w:rsidRDefault="00BE1A35" w:rsidP="00BE1A35">
      <w:pPr>
        <w:jc w:val="both"/>
        <w:rPr>
          <w:rFonts w:ascii="Arial" w:hAnsi="Arial" w:cs="Arial"/>
          <w:sz w:val="24"/>
          <w:szCs w:val="24"/>
        </w:rPr>
      </w:pPr>
      <w:r w:rsidRPr="00533F1C">
        <w:rPr>
          <w:rFonts w:ascii="Arial" w:hAnsi="Arial" w:cs="Arial"/>
          <w:sz w:val="24"/>
          <w:szCs w:val="24"/>
        </w:rPr>
        <w:t>I.-De conformidad con los artículos 27 y 115 de la Constitución Política de los Estados Unidos Mexicanos, se faculta a los Municipios con la capacidad plena para adquirir y poseer todos los bienes raíces necesarios para los servicios públicos, así como intervenir en la regularización de la tenencia de la tierra urbana.</w:t>
      </w:r>
    </w:p>
    <w:p w14:paraId="6863255D" w14:textId="77777777" w:rsidR="00BE1A35" w:rsidRPr="00533F1C" w:rsidRDefault="00BE1A35" w:rsidP="00BE1A35">
      <w:pPr>
        <w:jc w:val="both"/>
        <w:rPr>
          <w:rFonts w:ascii="Arial" w:hAnsi="Arial" w:cs="Arial"/>
          <w:sz w:val="24"/>
          <w:szCs w:val="24"/>
        </w:rPr>
      </w:pPr>
      <w:r w:rsidRPr="00533F1C">
        <w:rPr>
          <w:rFonts w:ascii="Arial" w:hAnsi="Arial" w:cs="Arial"/>
          <w:sz w:val="24"/>
          <w:szCs w:val="24"/>
        </w:rPr>
        <w:t xml:space="preserve">Il.-De igual manera los </w:t>
      </w:r>
      <w:proofErr w:type="spellStart"/>
      <w:r w:rsidRPr="00533F1C">
        <w:rPr>
          <w:rFonts w:ascii="Arial" w:hAnsi="Arial" w:cs="Arial"/>
          <w:sz w:val="24"/>
          <w:szCs w:val="24"/>
        </w:rPr>
        <w:t>articulos</w:t>
      </w:r>
      <w:proofErr w:type="spellEnd"/>
      <w:r w:rsidRPr="00533F1C">
        <w:rPr>
          <w:rFonts w:ascii="Arial" w:hAnsi="Arial" w:cs="Arial"/>
          <w:sz w:val="24"/>
          <w:szCs w:val="24"/>
        </w:rPr>
        <w:t xml:space="preserve"> 80,86 y 87 de la Constitución Política del Estado de Jalisco, conceden a los Municipios, a través de sus Ayuntamientos, la facultad de participar en la creación y administración de sus reservas territoriales, así como la aplicación de las leyes y reglamentos.</w:t>
      </w:r>
    </w:p>
    <w:p w14:paraId="35EC639A" w14:textId="77777777" w:rsidR="00BE1A35" w:rsidRPr="00533F1C" w:rsidRDefault="00BE1A35" w:rsidP="00BE1A35">
      <w:pPr>
        <w:jc w:val="both"/>
        <w:rPr>
          <w:rFonts w:ascii="Arial" w:hAnsi="Arial" w:cs="Arial"/>
          <w:sz w:val="24"/>
          <w:szCs w:val="24"/>
        </w:rPr>
      </w:pPr>
      <w:proofErr w:type="spellStart"/>
      <w:proofErr w:type="gramStart"/>
      <w:r w:rsidRPr="00533F1C">
        <w:rPr>
          <w:rFonts w:ascii="Arial" w:hAnsi="Arial" w:cs="Arial"/>
          <w:sz w:val="24"/>
          <w:szCs w:val="24"/>
        </w:rPr>
        <w:t>Ill</w:t>
      </w:r>
      <w:proofErr w:type="spellEnd"/>
      <w:r w:rsidRPr="00533F1C">
        <w:rPr>
          <w:rFonts w:ascii="Arial" w:hAnsi="Arial" w:cs="Arial"/>
          <w:sz w:val="24"/>
          <w:szCs w:val="24"/>
        </w:rPr>
        <w:t>.-</w:t>
      </w:r>
      <w:proofErr w:type="gramEnd"/>
      <w:r w:rsidRPr="00533F1C">
        <w:rPr>
          <w:rFonts w:ascii="Arial" w:hAnsi="Arial" w:cs="Arial"/>
          <w:sz w:val="24"/>
          <w:szCs w:val="24"/>
        </w:rPr>
        <w:t xml:space="preserve"> Por su parte, los </w:t>
      </w:r>
      <w:proofErr w:type="spellStart"/>
      <w:r w:rsidRPr="00533F1C">
        <w:rPr>
          <w:rFonts w:ascii="Arial" w:hAnsi="Arial" w:cs="Arial"/>
          <w:sz w:val="24"/>
          <w:szCs w:val="24"/>
        </w:rPr>
        <w:t>Articulos</w:t>
      </w:r>
      <w:proofErr w:type="spellEnd"/>
      <w:r w:rsidRPr="00533F1C">
        <w:rPr>
          <w:rFonts w:ascii="Arial" w:hAnsi="Arial" w:cs="Arial"/>
          <w:sz w:val="24"/>
          <w:szCs w:val="24"/>
        </w:rPr>
        <w:t xml:space="preserve"> 2, 3, 37 fracción IV, 38, de la Ley de Gobierno y la Administración Pública Municipal, del Estado de Jalisco, concede a los municipios personalidad jurídica y patrimonio propios y las facultades y sus competencias deben ser ejercidas de manera exclusiva por el Ayuntamiento. Así mismo establece como obligación de los municipios el conservar y acrecentar los bienes materiales del Municipio y llevar el Registro Público de Bienes Municipales, en el que se señalen los bienes del dominio público y del dominio privado del Municipio y de sus entidades. Los Artículos 84 fracción II inciso a), 86 y 88 fracción I de la citada Ley, consignan que los bienes integrantes del patrimonio municipal deben ser clasificados y registrados por el Ayuntamiento en bienes de dominio público y bienes de dominio privado y faculta a los Ayuntamientos a emitir la declaratoria </w:t>
      </w:r>
      <w:r w:rsidRPr="00533F1C">
        <w:rPr>
          <w:rFonts w:ascii="Arial" w:hAnsi="Arial" w:cs="Arial"/>
          <w:sz w:val="24"/>
          <w:szCs w:val="24"/>
        </w:rPr>
        <w:lastRenderedPageBreak/>
        <w:t>de incorporación correspondiente, misma que deberá ser publicada por una sola vez en la Gaceta Municipal o en el medio oficial de divulgación, justificando que se responde a la ejecución de un programa cuyo objetivo sea la satisfacción de un servicio público o cualquier otro fin que busque el interés general.</w:t>
      </w:r>
    </w:p>
    <w:p w14:paraId="03115BF9" w14:textId="77777777" w:rsidR="00BE1A35" w:rsidRPr="00533F1C" w:rsidRDefault="00BE1A35" w:rsidP="00BE1A35">
      <w:pPr>
        <w:jc w:val="both"/>
        <w:rPr>
          <w:rFonts w:ascii="Arial" w:hAnsi="Arial" w:cs="Arial"/>
          <w:sz w:val="24"/>
          <w:szCs w:val="24"/>
        </w:rPr>
      </w:pPr>
      <w:r w:rsidRPr="00533F1C">
        <w:rPr>
          <w:rFonts w:ascii="Arial" w:hAnsi="Arial" w:cs="Arial"/>
          <w:sz w:val="24"/>
          <w:szCs w:val="24"/>
        </w:rPr>
        <w:t>IV.- Así mismo la Ley del Registro Público de la Propiedad en su Artículo 86 fracción V, dispone que los bienes podrán ser objeto de primer registro mediante el Acuerdo Gubernamental que declare ser bien del dominio del poder público, el inmueble que según el certificado registral que se expida no aparezca registrado en el Registro Público de la Propiedad.</w:t>
      </w:r>
    </w:p>
    <w:p w14:paraId="087A5709" w14:textId="77777777" w:rsidR="00BE1A35" w:rsidRPr="00533F1C" w:rsidRDefault="00BE1A35" w:rsidP="00BE1A35">
      <w:pPr>
        <w:jc w:val="both"/>
        <w:rPr>
          <w:rFonts w:ascii="Arial" w:hAnsi="Arial" w:cs="Arial"/>
          <w:sz w:val="24"/>
          <w:szCs w:val="24"/>
        </w:rPr>
      </w:pPr>
      <w:r w:rsidRPr="00533F1C">
        <w:rPr>
          <w:rFonts w:ascii="Arial" w:hAnsi="Arial" w:cs="Arial"/>
          <w:sz w:val="24"/>
          <w:szCs w:val="24"/>
        </w:rPr>
        <w:t>V.- Que es obligación del Ayuntamiento promover programas o acciones tendientes a orientar una política que vele por la conservación, restauración y mantenimiento del patrimonio municipal, así como su acrecentamiento;</w:t>
      </w:r>
    </w:p>
    <w:p w14:paraId="66EDCC39" w14:textId="77777777" w:rsidR="00BE1A35" w:rsidRPr="00533F1C" w:rsidRDefault="00BE1A35" w:rsidP="00BE1A35">
      <w:pPr>
        <w:jc w:val="both"/>
        <w:rPr>
          <w:rFonts w:ascii="Arial" w:hAnsi="Arial" w:cs="Arial"/>
          <w:sz w:val="24"/>
          <w:szCs w:val="24"/>
        </w:rPr>
      </w:pPr>
      <w:proofErr w:type="spellStart"/>
      <w:proofErr w:type="gramStart"/>
      <w:r w:rsidRPr="00533F1C">
        <w:rPr>
          <w:rFonts w:ascii="Arial" w:hAnsi="Arial" w:cs="Arial"/>
          <w:sz w:val="24"/>
          <w:szCs w:val="24"/>
        </w:rPr>
        <w:t>Vl</w:t>
      </w:r>
      <w:proofErr w:type="spellEnd"/>
      <w:r w:rsidRPr="00533F1C">
        <w:rPr>
          <w:rFonts w:ascii="Arial" w:hAnsi="Arial" w:cs="Arial"/>
          <w:sz w:val="24"/>
          <w:szCs w:val="24"/>
        </w:rPr>
        <w:t>.-</w:t>
      </w:r>
      <w:proofErr w:type="gramEnd"/>
      <w:r w:rsidRPr="00533F1C">
        <w:rPr>
          <w:rFonts w:ascii="Arial" w:hAnsi="Arial" w:cs="Arial"/>
          <w:sz w:val="24"/>
          <w:szCs w:val="24"/>
        </w:rPr>
        <w:t xml:space="preserve">Por último, los </w:t>
      </w:r>
      <w:proofErr w:type="spellStart"/>
      <w:r w:rsidRPr="00533F1C">
        <w:rPr>
          <w:rFonts w:ascii="Arial" w:hAnsi="Arial" w:cs="Arial"/>
          <w:sz w:val="24"/>
          <w:szCs w:val="24"/>
        </w:rPr>
        <w:t>Articulos</w:t>
      </w:r>
      <w:proofErr w:type="spellEnd"/>
      <w:r w:rsidRPr="00533F1C">
        <w:rPr>
          <w:rFonts w:ascii="Arial" w:hAnsi="Arial" w:cs="Arial"/>
          <w:sz w:val="24"/>
          <w:szCs w:val="24"/>
        </w:rPr>
        <w:t xml:space="preserve"> 13, fracción III y 30, fracción IV de la Ley para la Regularización y Titulación de Predios Urbanos, éstos últimos del Estado de Jalisco, establece como objetivo reconocer y documentar los derechos de los inmuebles sujetos a ser incorporados al dominio público faculta al Ayuntamiento a la formulación de una declaratoria como la que nos ocupa.</w:t>
      </w:r>
    </w:p>
    <w:p w14:paraId="357490FC" w14:textId="2EE42CEA" w:rsidR="00BE1A35" w:rsidRPr="00533F1C" w:rsidRDefault="00BE1A35" w:rsidP="00BE1A35">
      <w:pPr>
        <w:jc w:val="both"/>
        <w:rPr>
          <w:rFonts w:ascii="Arial" w:hAnsi="Arial" w:cs="Arial"/>
          <w:sz w:val="24"/>
          <w:szCs w:val="24"/>
        </w:rPr>
      </w:pPr>
      <w:r w:rsidRPr="00533F1C">
        <w:rPr>
          <w:rFonts w:ascii="Arial" w:hAnsi="Arial" w:cs="Arial"/>
          <w:sz w:val="24"/>
          <w:szCs w:val="24"/>
        </w:rPr>
        <w:t xml:space="preserve">VII.- Que el predio que nos ocupa está clasificado como “Espacio Verde Barrial (EV-B), de acuerdo con lo catalogado en el Plan parcial de desarrollo Urbano del Municipio de San Pedro Tlaquepaque, Jalisco, aprobado el 28 de febrero de 2014 e inscrito en el Registro Público de la Propiedad el </w:t>
      </w:r>
      <w:r w:rsidRPr="00533F1C">
        <w:rPr>
          <w:rFonts w:ascii="Arial" w:hAnsi="Arial" w:cs="Arial"/>
          <w:sz w:val="24"/>
          <w:szCs w:val="24"/>
          <w:highlight w:val="yellow"/>
        </w:rPr>
        <w:t xml:space="preserve">día 27 de mayo </w:t>
      </w:r>
      <w:proofErr w:type="spellStart"/>
      <w:r w:rsidRPr="00533F1C">
        <w:rPr>
          <w:rFonts w:ascii="Arial" w:hAnsi="Arial" w:cs="Arial"/>
          <w:sz w:val="24"/>
          <w:szCs w:val="24"/>
          <w:highlight w:val="yellow"/>
        </w:rPr>
        <w:t>deI</w:t>
      </w:r>
      <w:proofErr w:type="spellEnd"/>
      <w:r w:rsidRPr="00533F1C">
        <w:rPr>
          <w:rFonts w:ascii="Arial" w:hAnsi="Arial" w:cs="Arial"/>
          <w:sz w:val="24"/>
          <w:szCs w:val="24"/>
          <w:highlight w:val="yellow"/>
        </w:rPr>
        <w:t xml:space="preserve"> mismo año, el cual se encuentra en vigente.</w:t>
      </w:r>
    </w:p>
    <w:p w14:paraId="773FD985" w14:textId="77777777" w:rsidR="00BE1A35" w:rsidRPr="00533F1C" w:rsidRDefault="00BE1A35" w:rsidP="00BE1A35">
      <w:pPr>
        <w:jc w:val="both"/>
        <w:rPr>
          <w:rFonts w:ascii="Arial" w:hAnsi="Arial" w:cs="Arial"/>
          <w:sz w:val="24"/>
          <w:szCs w:val="24"/>
        </w:rPr>
      </w:pPr>
      <w:proofErr w:type="spellStart"/>
      <w:proofErr w:type="gramStart"/>
      <w:r w:rsidRPr="00533F1C">
        <w:rPr>
          <w:rFonts w:ascii="Arial" w:hAnsi="Arial" w:cs="Arial"/>
          <w:sz w:val="24"/>
          <w:szCs w:val="24"/>
        </w:rPr>
        <w:t>Vlll</w:t>
      </w:r>
      <w:proofErr w:type="spellEnd"/>
      <w:r w:rsidRPr="00533F1C">
        <w:rPr>
          <w:rFonts w:ascii="Arial" w:hAnsi="Arial" w:cs="Arial"/>
          <w:sz w:val="24"/>
          <w:szCs w:val="24"/>
        </w:rPr>
        <w:t>.-</w:t>
      </w:r>
      <w:proofErr w:type="gramEnd"/>
      <w:r w:rsidRPr="00533F1C">
        <w:rPr>
          <w:rFonts w:ascii="Arial" w:hAnsi="Arial" w:cs="Arial"/>
          <w:sz w:val="24"/>
          <w:szCs w:val="24"/>
        </w:rPr>
        <w:t>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053771B1" w14:textId="77777777" w:rsidR="00BE1A35" w:rsidRPr="00533F1C" w:rsidRDefault="00BE1A35" w:rsidP="00BE1A35">
      <w:pPr>
        <w:jc w:val="both"/>
        <w:rPr>
          <w:rFonts w:ascii="Arial" w:hAnsi="Arial" w:cs="Arial"/>
          <w:sz w:val="24"/>
          <w:szCs w:val="24"/>
        </w:rPr>
      </w:pPr>
      <w:r w:rsidRPr="00533F1C">
        <w:rPr>
          <w:rFonts w:ascii="Arial" w:hAnsi="Arial" w:cs="Arial"/>
          <w:sz w:val="24"/>
          <w:szCs w:val="24"/>
        </w:rPr>
        <w:t xml:space="preserve">Sirven de fundamento legal además de lo antes expuesto el articulo 94 y 145 del Reglamento del Gobierno y de la Administración Pública del Ayuntamiento Constitucional de San Pedro Tlaquepaque; tengo a bien someter a la elevada y distinguida consideración de este H. Cuerpo </w:t>
      </w:r>
      <w:proofErr w:type="gramStart"/>
      <w:r w:rsidRPr="00533F1C">
        <w:rPr>
          <w:rFonts w:ascii="Arial" w:hAnsi="Arial" w:cs="Arial"/>
          <w:sz w:val="24"/>
          <w:szCs w:val="24"/>
        </w:rPr>
        <w:t>Edilicio</w:t>
      </w:r>
      <w:proofErr w:type="gramEnd"/>
      <w:r w:rsidRPr="00533F1C">
        <w:rPr>
          <w:rFonts w:ascii="Arial" w:hAnsi="Arial" w:cs="Arial"/>
          <w:sz w:val="24"/>
          <w:szCs w:val="24"/>
        </w:rPr>
        <w:t xml:space="preserve"> en Pleno el siguiente punto de:</w:t>
      </w:r>
    </w:p>
    <w:p w14:paraId="1E70CD83" w14:textId="77777777" w:rsidR="00BE1A35" w:rsidRPr="00533F1C" w:rsidRDefault="00BE1A35" w:rsidP="00BE1A35">
      <w:pPr>
        <w:jc w:val="center"/>
        <w:rPr>
          <w:rFonts w:ascii="Arial" w:hAnsi="Arial" w:cs="Arial"/>
          <w:b/>
          <w:sz w:val="24"/>
          <w:szCs w:val="24"/>
        </w:rPr>
      </w:pPr>
      <w:r w:rsidRPr="00533F1C">
        <w:rPr>
          <w:rFonts w:ascii="Arial" w:hAnsi="Arial" w:cs="Arial"/>
          <w:b/>
          <w:sz w:val="24"/>
          <w:szCs w:val="24"/>
        </w:rPr>
        <w:t>A C U E R D O</w:t>
      </w:r>
    </w:p>
    <w:p w14:paraId="68555A4C" w14:textId="77777777" w:rsidR="00BE1A35" w:rsidRPr="00533F1C" w:rsidRDefault="00BE1A35" w:rsidP="00BE1A35">
      <w:pPr>
        <w:jc w:val="both"/>
        <w:rPr>
          <w:rFonts w:ascii="Arial" w:hAnsi="Arial" w:cs="Arial"/>
          <w:sz w:val="24"/>
          <w:szCs w:val="24"/>
        </w:rPr>
      </w:pPr>
      <w:r w:rsidRPr="00533F1C">
        <w:rPr>
          <w:rFonts w:ascii="Arial" w:hAnsi="Arial" w:cs="Arial"/>
          <w:b/>
          <w:sz w:val="24"/>
          <w:szCs w:val="24"/>
        </w:rPr>
        <w:t>Primero.-</w:t>
      </w:r>
      <w:r w:rsidRPr="00533F1C">
        <w:rPr>
          <w:rFonts w:ascii="Arial" w:hAnsi="Arial" w:cs="Arial"/>
          <w:sz w:val="24"/>
          <w:szCs w:val="24"/>
        </w:rPr>
        <w:t xml:space="preserve"> El Pleno del H. Ayuntamiento de San pedro Tlaquepaque, Jalisco; aprueba y autoriza sea incorporada como BIEN DEL DOMINIO DEL PODER PÚBLICO DEL MUNICIPIO DE SAN PEDRO TLAQUEPAQUE,JALISCO, PLAZA CIVICA DE SANTA MARÍA TEQUEPEXPAN, el cual se ubica en la Delegación de Santa María Tequepexpan, entre las calles de Hidalgo, Constitución y 6 de diciembre, una superficie total de 4,644.98 m2, con las siguientes medidas y </w:t>
      </w:r>
      <w:r w:rsidRPr="00533F1C">
        <w:rPr>
          <w:rFonts w:ascii="Arial" w:hAnsi="Arial" w:cs="Arial"/>
          <w:sz w:val="24"/>
          <w:szCs w:val="24"/>
        </w:rPr>
        <w:lastRenderedPageBreak/>
        <w:t>colindancias: Al Norte 85.71 ochenta y cinco metros setenta y un centímetros con Propiedad Privada; Al Sur iniciando de poniente a oriente en 63.34 sesenta y tres metros treinta y cuatro centímetros, da vuelta al sur en 28.93 veintiocho metros noventa y tres centímetros, volteando al poniente en 27.75 veintisiete metros setenta y cinco centímetros con propiedad privada; Al oriente iniciando de norte a sur en 47.23 cuarenta y siete metros veintitrés centímetros, da vuelta oriente en 3.55 tres metros cincuenta y cinco centímetros, da vuelta en 1.01 un metro un centímetro, da vuelta en 25.71 veinticinco metros setenta y un centímetro con calle 6 de diciembre y propiedad privada en 10.10 diez metro diez centímetros con Propiedad Privada, y al poniente: en línea recta 44.44 cuarenta y cuatro metros cuarenta y cuatro centímetros con calle Hidalgo, de conformidad al levantamiento topográfico anexo.</w:t>
      </w:r>
    </w:p>
    <w:p w14:paraId="6B23C0C7" w14:textId="77777777" w:rsidR="00BE1A35" w:rsidRPr="00533F1C" w:rsidRDefault="00BE1A35" w:rsidP="00BE1A35">
      <w:pPr>
        <w:jc w:val="both"/>
        <w:rPr>
          <w:rFonts w:ascii="Arial" w:hAnsi="Arial" w:cs="Arial"/>
          <w:sz w:val="24"/>
          <w:szCs w:val="24"/>
        </w:rPr>
      </w:pPr>
      <w:proofErr w:type="gramStart"/>
      <w:r w:rsidRPr="00533F1C">
        <w:rPr>
          <w:rFonts w:ascii="Arial" w:hAnsi="Arial" w:cs="Arial"/>
          <w:b/>
          <w:sz w:val="24"/>
          <w:szCs w:val="24"/>
        </w:rPr>
        <w:t>Segundo.-</w:t>
      </w:r>
      <w:proofErr w:type="gramEnd"/>
      <w:r w:rsidRPr="00533F1C">
        <w:rPr>
          <w:rFonts w:ascii="Arial" w:hAnsi="Arial" w:cs="Arial"/>
          <w:sz w:val="24"/>
          <w:szCs w:val="24"/>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p>
    <w:p w14:paraId="6082CA73" w14:textId="77777777" w:rsidR="00BE1A35" w:rsidRPr="00533F1C" w:rsidRDefault="00BE1A35" w:rsidP="00BE1A35">
      <w:pPr>
        <w:jc w:val="both"/>
        <w:rPr>
          <w:rFonts w:ascii="Arial" w:hAnsi="Arial" w:cs="Arial"/>
          <w:sz w:val="24"/>
          <w:szCs w:val="24"/>
        </w:rPr>
      </w:pPr>
      <w:proofErr w:type="gramStart"/>
      <w:r w:rsidRPr="00533F1C">
        <w:rPr>
          <w:rFonts w:ascii="Arial" w:hAnsi="Arial" w:cs="Arial"/>
          <w:b/>
          <w:sz w:val="24"/>
          <w:szCs w:val="24"/>
        </w:rPr>
        <w:t>Tercero.-</w:t>
      </w:r>
      <w:proofErr w:type="gramEnd"/>
      <w:r w:rsidRPr="00533F1C">
        <w:rPr>
          <w:rFonts w:ascii="Arial" w:hAnsi="Arial" w:cs="Arial"/>
          <w:b/>
          <w:sz w:val="24"/>
          <w:szCs w:val="24"/>
        </w:rPr>
        <w:t xml:space="preserve"> </w:t>
      </w:r>
      <w:r w:rsidRPr="00533F1C">
        <w:rPr>
          <w:rFonts w:ascii="Arial" w:hAnsi="Arial" w:cs="Arial"/>
          <w:sz w:val="24"/>
          <w:szCs w:val="24"/>
        </w:rPr>
        <w:t>Se instruye al Director de Catastro Municipal, a efecto de que realice la apertura de la cuenta catastral de conformidad al plano topográfico que deberá de remitir la Secretaria del Ayuntamiento.</w:t>
      </w:r>
    </w:p>
    <w:p w14:paraId="445481E9" w14:textId="77777777" w:rsidR="00BE1A35" w:rsidRPr="00533F1C" w:rsidRDefault="00BE1A35" w:rsidP="00BE1A35">
      <w:pPr>
        <w:jc w:val="both"/>
        <w:rPr>
          <w:rFonts w:ascii="Arial" w:hAnsi="Arial" w:cs="Arial"/>
          <w:sz w:val="24"/>
          <w:szCs w:val="24"/>
        </w:rPr>
      </w:pPr>
      <w:r w:rsidRPr="00533F1C">
        <w:rPr>
          <w:rFonts w:ascii="Arial" w:hAnsi="Arial" w:cs="Arial"/>
          <w:b/>
          <w:sz w:val="24"/>
          <w:szCs w:val="24"/>
        </w:rPr>
        <w:t>Cuarto. -</w:t>
      </w:r>
      <w:r w:rsidRPr="00533F1C">
        <w:rPr>
          <w:rFonts w:ascii="Arial" w:hAnsi="Arial" w:cs="Arial"/>
          <w:sz w:val="24"/>
          <w:szCs w:val="24"/>
        </w:rPr>
        <w:t xml:space="preserve"> Se instruye al Director de Patrimonio Municipal, la incorporación como BIEN DEL DOMINIO DEL PODER PÚBLICO DEL MUNICIPIO DE SAN PEDRO </w:t>
      </w:r>
      <w:proofErr w:type="gramStart"/>
      <w:r w:rsidRPr="00533F1C">
        <w:rPr>
          <w:rFonts w:ascii="Arial" w:hAnsi="Arial" w:cs="Arial"/>
          <w:sz w:val="24"/>
          <w:szCs w:val="24"/>
        </w:rPr>
        <w:t>TLAQUEPAQUE,  JALISCO</w:t>
      </w:r>
      <w:proofErr w:type="gramEnd"/>
      <w:r w:rsidRPr="00533F1C">
        <w:rPr>
          <w:rFonts w:ascii="Arial" w:hAnsi="Arial" w:cs="Arial"/>
          <w:sz w:val="24"/>
          <w:szCs w:val="24"/>
        </w:rPr>
        <w:t>, PLAZA CIVICA DE SANTA</w:t>
      </w:r>
      <w:r w:rsidRPr="00533F1C">
        <w:rPr>
          <w:rFonts w:ascii="Arial" w:hAnsi="Arial" w:cs="Arial"/>
          <w:sz w:val="24"/>
          <w:szCs w:val="24"/>
        </w:rPr>
        <w:tab/>
        <w:t>MARÍA TEQUEPEXPAN, así como la actualización del catálogo de inmuebles.</w:t>
      </w:r>
    </w:p>
    <w:p w14:paraId="72D9CC13" w14:textId="77777777" w:rsidR="00BE1A35" w:rsidRPr="00533F1C" w:rsidRDefault="00BE1A35" w:rsidP="00BE1A35">
      <w:pPr>
        <w:jc w:val="both"/>
        <w:rPr>
          <w:rFonts w:ascii="Arial" w:hAnsi="Arial" w:cs="Arial"/>
          <w:sz w:val="24"/>
          <w:szCs w:val="24"/>
        </w:rPr>
      </w:pPr>
      <w:proofErr w:type="gramStart"/>
      <w:r w:rsidRPr="00533F1C">
        <w:rPr>
          <w:rFonts w:ascii="Arial" w:hAnsi="Arial" w:cs="Arial"/>
          <w:b/>
          <w:sz w:val="24"/>
          <w:szCs w:val="24"/>
        </w:rPr>
        <w:t>Quinto.-</w:t>
      </w:r>
      <w:proofErr w:type="gramEnd"/>
      <w:r w:rsidRPr="00533F1C">
        <w:rPr>
          <w:rFonts w:ascii="Arial" w:hAnsi="Arial" w:cs="Arial"/>
          <w:sz w:val="24"/>
          <w:szCs w:val="24"/>
        </w:rPr>
        <w:t xml:space="preserve"> Se instruye al Secretario del Ayuntamiento para que se publique en forma abreviada en la Gaceta Municipal y en los Estrados de la Presidencia por un periodo de tres días naturales el presente acuerdo.</w:t>
      </w:r>
    </w:p>
    <w:p w14:paraId="1DC37BDA" w14:textId="79301CBF" w:rsidR="00BE1A35" w:rsidRPr="00533F1C" w:rsidRDefault="00BE1A35" w:rsidP="00BE1A35">
      <w:pPr>
        <w:jc w:val="both"/>
        <w:rPr>
          <w:rFonts w:ascii="Arial" w:hAnsi="Arial" w:cs="Arial"/>
          <w:sz w:val="24"/>
          <w:szCs w:val="24"/>
        </w:rPr>
      </w:pPr>
      <w:r w:rsidRPr="00533F1C">
        <w:rPr>
          <w:rFonts w:ascii="Arial" w:hAnsi="Arial" w:cs="Arial"/>
          <w:sz w:val="24"/>
          <w:szCs w:val="24"/>
        </w:rPr>
        <w:t xml:space="preserve">Notifíquese. - A la </w:t>
      </w:r>
      <w:proofErr w:type="gramStart"/>
      <w:r w:rsidRPr="00533F1C">
        <w:rPr>
          <w:rFonts w:ascii="Arial" w:hAnsi="Arial" w:cs="Arial"/>
          <w:sz w:val="24"/>
          <w:szCs w:val="24"/>
        </w:rPr>
        <w:t>Presidente</w:t>
      </w:r>
      <w:proofErr w:type="gramEnd"/>
      <w:r w:rsidRPr="00533F1C">
        <w:rPr>
          <w:rFonts w:ascii="Arial" w:hAnsi="Arial" w:cs="Arial"/>
          <w:sz w:val="24"/>
          <w:szCs w:val="24"/>
        </w:rPr>
        <w:t xml:space="preserve"> Municipal, Secretario del Ayuntamiento; Síndico Municipal, Tesorero Municipal, Director de Catastro Municipal, Dirección de Patrimonio, al Registro Público de la Propiedad y Comercio; y a cualquier otra dependencia que esté involucrada con el Acuerdo, para que surta sus efectos legales correspondientes.</w:t>
      </w:r>
    </w:p>
    <w:p w14:paraId="2F9AA216" w14:textId="77777777" w:rsidR="00BE1A35" w:rsidRPr="00662F92" w:rsidRDefault="00BE1A35" w:rsidP="00662F92">
      <w:pPr>
        <w:pStyle w:val="Compact"/>
        <w:jc w:val="center"/>
        <w:rPr>
          <w:rFonts w:ascii="Arial" w:hAnsi="Arial" w:cs="Arial"/>
        </w:rPr>
      </w:pPr>
      <w:r w:rsidRPr="00662F92">
        <w:rPr>
          <w:rFonts w:ascii="Arial" w:hAnsi="Arial" w:cs="Arial"/>
        </w:rPr>
        <w:t>Atentamente</w:t>
      </w:r>
    </w:p>
    <w:p w14:paraId="38DCB5FB" w14:textId="77777777" w:rsidR="00BE1A35" w:rsidRPr="00662F92" w:rsidRDefault="00BE1A35" w:rsidP="00662F92">
      <w:pPr>
        <w:pStyle w:val="Compact"/>
        <w:jc w:val="center"/>
        <w:rPr>
          <w:rFonts w:ascii="Arial" w:hAnsi="Arial" w:cs="Arial"/>
        </w:rPr>
      </w:pPr>
      <w:r w:rsidRPr="00662F92">
        <w:rPr>
          <w:rFonts w:ascii="Arial" w:hAnsi="Arial" w:cs="Arial"/>
        </w:rPr>
        <w:t xml:space="preserve">“Prima Opera </w:t>
      </w:r>
      <w:proofErr w:type="spellStart"/>
      <w:r w:rsidRPr="00662F92">
        <w:rPr>
          <w:rFonts w:ascii="Arial" w:hAnsi="Arial" w:cs="Arial"/>
        </w:rPr>
        <w:t>Fliginae</w:t>
      </w:r>
      <w:proofErr w:type="spellEnd"/>
      <w:r w:rsidRPr="00662F92">
        <w:rPr>
          <w:rFonts w:ascii="Arial" w:hAnsi="Arial" w:cs="Arial"/>
        </w:rPr>
        <w:t xml:space="preserve"> Home”.</w:t>
      </w:r>
    </w:p>
    <w:p w14:paraId="063E2FB6" w14:textId="77777777" w:rsidR="00BE1A35" w:rsidRPr="00662F92" w:rsidRDefault="00BE1A35" w:rsidP="00662F92">
      <w:pPr>
        <w:pStyle w:val="Compact"/>
        <w:jc w:val="center"/>
        <w:rPr>
          <w:rFonts w:ascii="Arial" w:hAnsi="Arial" w:cs="Arial"/>
        </w:rPr>
      </w:pPr>
      <w:r w:rsidRPr="00662F92">
        <w:rPr>
          <w:rFonts w:ascii="Arial" w:hAnsi="Arial" w:cs="Arial"/>
        </w:rPr>
        <w:t>San Pedro Tlaquepaque a 03 de mayo de 2022</w:t>
      </w:r>
    </w:p>
    <w:p w14:paraId="75AD13A3" w14:textId="77777777" w:rsidR="00BE1A35" w:rsidRPr="00662F92" w:rsidRDefault="00BE1A35" w:rsidP="00662F92">
      <w:pPr>
        <w:pStyle w:val="Compact"/>
        <w:jc w:val="center"/>
        <w:rPr>
          <w:rFonts w:ascii="Arial" w:hAnsi="Arial" w:cs="Arial"/>
          <w:sz w:val="36"/>
          <w:szCs w:val="36"/>
        </w:rPr>
      </w:pPr>
    </w:p>
    <w:p w14:paraId="0BD737F3" w14:textId="77777777" w:rsidR="00BE1A35" w:rsidRPr="00662F92" w:rsidRDefault="00BE1A35" w:rsidP="00662F92">
      <w:pPr>
        <w:pStyle w:val="Compact"/>
        <w:jc w:val="center"/>
        <w:rPr>
          <w:rFonts w:ascii="Arial" w:hAnsi="Arial" w:cs="Arial"/>
          <w:b/>
        </w:rPr>
      </w:pPr>
      <w:r w:rsidRPr="00662F92">
        <w:rPr>
          <w:rFonts w:ascii="Arial" w:hAnsi="Arial" w:cs="Arial"/>
          <w:b/>
        </w:rPr>
        <w:t>Lic. José Luis Salazar Martínez</w:t>
      </w:r>
    </w:p>
    <w:p w14:paraId="5A8A0FC3" w14:textId="77777777" w:rsidR="00BE1A35" w:rsidRPr="00662F92" w:rsidRDefault="00BE1A35" w:rsidP="00662F92">
      <w:pPr>
        <w:pStyle w:val="Compact"/>
        <w:jc w:val="center"/>
        <w:rPr>
          <w:rFonts w:ascii="Arial" w:hAnsi="Arial" w:cs="Arial"/>
          <w:b/>
        </w:rPr>
      </w:pPr>
      <w:r w:rsidRPr="00662F92">
        <w:rPr>
          <w:rFonts w:ascii="Arial" w:hAnsi="Arial" w:cs="Arial"/>
          <w:b/>
        </w:rPr>
        <w:t>Síndico Municipal</w:t>
      </w:r>
    </w:p>
    <w:p w14:paraId="5875A139" w14:textId="25723236" w:rsidR="00A90D95" w:rsidRDefault="00662F92" w:rsidP="00A90D95">
      <w:pPr>
        <w:spacing w:line="240" w:lineRule="auto"/>
        <w:jc w:val="both"/>
        <w:rPr>
          <w:rFonts w:ascii="Arial" w:hAnsi="Arial" w:cs="Arial"/>
          <w:sz w:val="24"/>
          <w:szCs w:val="24"/>
        </w:rPr>
      </w:pPr>
      <w:r>
        <w:rPr>
          <w:rFonts w:ascii="Arial" w:hAnsi="Arial" w:cs="Arial"/>
          <w:sz w:val="24"/>
          <w:szCs w:val="24"/>
        </w:rPr>
        <w:t>--------------------------------------------------------------------------------------------------------------------------------------------------------------------------------------------------------------------------</w:t>
      </w:r>
      <w:r w:rsidR="00A90D95" w:rsidRPr="00413398">
        <w:rPr>
          <w:rFonts w:ascii="Arial" w:hAnsi="Arial" w:cs="Arial"/>
          <w:sz w:val="24"/>
          <w:szCs w:val="24"/>
        </w:rPr>
        <w:t xml:space="preserve">Con la palabra la Presidenta Municipal, </w:t>
      </w:r>
      <w:r w:rsidR="00A90D95">
        <w:rPr>
          <w:rFonts w:ascii="Arial" w:hAnsi="Arial" w:cs="Arial"/>
          <w:sz w:val="24"/>
          <w:szCs w:val="24"/>
        </w:rPr>
        <w:t xml:space="preserve">Lcda. </w:t>
      </w:r>
      <w:r w:rsidR="00A90D95" w:rsidRPr="00413398">
        <w:rPr>
          <w:rFonts w:ascii="Arial" w:hAnsi="Arial" w:cs="Arial"/>
          <w:sz w:val="24"/>
          <w:szCs w:val="24"/>
        </w:rPr>
        <w:t>Mirna Citlalli Amaya de Luna:</w:t>
      </w:r>
      <w:r w:rsidR="00A90D95">
        <w:rPr>
          <w:rFonts w:ascii="Arial" w:hAnsi="Arial" w:cs="Arial"/>
          <w:sz w:val="24"/>
          <w:szCs w:val="24"/>
        </w:rPr>
        <w:t xml:space="preserve"> </w:t>
      </w:r>
      <w:r w:rsidR="007B58EE">
        <w:rPr>
          <w:rFonts w:ascii="Arial" w:hAnsi="Arial" w:cs="Arial"/>
          <w:sz w:val="24"/>
          <w:szCs w:val="24"/>
        </w:rPr>
        <w:t xml:space="preserve">Gracias </w:t>
      </w:r>
      <w:r w:rsidR="00A90D95" w:rsidRPr="0011545D">
        <w:rPr>
          <w:rFonts w:ascii="Arial" w:hAnsi="Arial" w:cs="Arial"/>
          <w:sz w:val="24"/>
          <w:szCs w:val="24"/>
        </w:rPr>
        <w:t>Se</w:t>
      </w:r>
      <w:r w:rsidR="007B58EE">
        <w:rPr>
          <w:rFonts w:ascii="Arial" w:hAnsi="Arial" w:cs="Arial"/>
          <w:sz w:val="24"/>
          <w:szCs w:val="24"/>
        </w:rPr>
        <w:t>cretario, se</w:t>
      </w:r>
      <w:r w:rsidR="00A90D95" w:rsidRPr="0011545D">
        <w:rPr>
          <w:rFonts w:ascii="Arial" w:hAnsi="Arial" w:cs="Arial"/>
          <w:sz w:val="24"/>
          <w:szCs w:val="24"/>
        </w:rPr>
        <w:t xml:space="preserve"> abre el </w:t>
      </w:r>
      <w:r w:rsidR="00A90D95">
        <w:rPr>
          <w:rFonts w:ascii="Arial" w:hAnsi="Arial" w:cs="Arial"/>
          <w:sz w:val="24"/>
          <w:szCs w:val="24"/>
        </w:rPr>
        <w:t>registr</w:t>
      </w:r>
      <w:r w:rsidR="00A90D95" w:rsidRPr="0011545D">
        <w:rPr>
          <w:rFonts w:ascii="Arial" w:hAnsi="Arial" w:cs="Arial"/>
          <w:sz w:val="24"/>
          <w:szCs w:val="24"/>
        </w:rPr>
        <w:t>o de oradores</w:t>
      </w:r>
      <w:r w:rsidR="00A90D95">
        <w:rPr>
          <w:rFonts w:ascii="Arial" w:hAnsi="Arial" w:cs="Arial"/>
          <w:sz w:val="24"/>
          <w:szCs w:val="24"/>
        </w:rPr>
        <w:t xml:space="preserve">. No habiendo </w:t>
      </w:r>
      <w:r w:rsidR="00A90D95" w:rsidRPr="00733E72">
        <w:rPr>
          <w:rFonts w:ascii="Arial" w:hAnsi="Arial" w:cs="Arial"/>
          <w:sz w:val="24"/>
          <w:szCs w:val="24"/>
        </w:rPr>
        <w:t xml:space="preserve">oradores registrados, en votación </w:t>
      </w:r>
      <w:r w:rsidR="00A90D95" w:rsidRPr="0011545D">
        <w:rPr>
          <w:rFonts w:ascii="Arial" w:hAnsi="Arial" w:cs="Arial"/>
          <w:sz w:val="24"/>
          <w:szCs w:val="24"/>
        </w:rPr>
        <w:t xml:space="preserve">económica les pregunto, quienes estén por la afirmativa, </w:t>
      </w:r>
      <w:r w:rsidR="00A90D95" w:rsidRPr="0011545D">
        <w:rPr>
          <w:rFonts w:ascii="Arial" w:hAnsi="Arial" w:cs="Arial"/>
          <w:sz w:val="24"/>
          <w:szCs w:val="24"/>
        </w:rPr>
        <w:lastRenderedPageBreak/>
        <w:t>favor de manifestarlo</w:t>
      </w:r>
      <w:r w:rsidR="007B58EE">
        <w:rPr>
          <w:rFonts w:ascii="Arial" w:hAnsi="Arial" w:cs="Arial"/>
          <w:sz w:val="24"/>
          <w:szCs w:val="24"/>
        </w:rPr>
        <w:t xml:space="preserve">, ¿a favor?, gracias, continue </w:t>
      </w:r>
      <w:proofErr w:type="gramStart"/>
      <w:r w:rsidR="007B58EE">
        <w:rPr>
          <w:rFonts w:ascii="Arial" w:hAnsi="Arial" w:cs="Arial"/>
          <w:sz w:val="24"/>
          <w:szCs w:val="24"/>
        </w:rPr>
        <w:t>Secretario</w:t>
      </w:r>
      <w:proofErr w:type="gramEnd"/>
      <w:r w:rsidR="007B58EE">
        <w:rPr>
          <w:rFonts w:ascii="Arial" w:hAnsi="Arial" w:cs="Arial"/>
          <w:sz w:val="24"/>
          <w:szCs w:val="24"/>
        </w:rPr>
        <w:t>, aprobado por unanimidad.</w:t>
      </w:r>
      <w:r w:rsidR="007B58EE" w:rsidRPr="007B58EE">
        <w:rPr>
          <w:rFonts w:ascii="Arial" w:hAnsi="Arial" w:cs="Arial"/>
          <w:sz w:val="24"/>
          <w:szCs w:val="24"/>
        </w:rPr>
        <w:t xml:space="preserve"> </w:t>
      </w:r>
      <w:r w:rsidR="007B58EE" w:rsidRPr="007B58EE">
        <w:rPr>
          <w:rFonts w:ascii="Arial" w:hAnsi="Arial" w:cs="Arial"/>
          <w:b/>
          <w:sz w:val="24"/>
          <w:szCs w:val="24"/>
        </w:rPr>
        <w:t>E</w:t>
      </w:r>
      <w:r w:rsidR="0065592E" w:rsidRPr="007B58EE">
        <w:rPr>
          <w:rFonts w:ascii="Arial" w:hAnsi="Arial" w:cs="Arial"/>
          <w:b/>
          <w:sz w:val="24"/>
          <w:szCs w:val="24"/>
        </w:rPr>
        <w:t>stando presentes 19 (diecinueve) integrantes del pleno, en forma económica fueron emitidos 19 (diecinueve) votos a favor,</w:t>
      </w:r>
      <w:r w:rsidR="0065592E" w:rsidRPr="007B58EE">
        <w:rPr>
          <w:rFonts w:ascii="Arial" w:hAnsi="Arial" w:cs="Arial"/>
          <w:bCs/>
          <w:sz w:val="24"/>
          <w:szCs w:val="24"/>
        </w:rPr>
        <w:t xml:space="preserve"> </w:t>
      </w:r>
      <w:r w:rsidR="0065592E" w:rsidRPr="007B58EE">
        <w:rPr>
          <w:rFonts w:ascii="Arial" w:hAnsi="Arial" w:cs="Arial"/>
          <w:b/>
          <w:sz w:val="24"/>
          <w:szCs w:val="24"/>
        </w:rPr>
        <w:t xml:space="preserve">por lo que en unanimidad fue aprobada </w:t>
      </w:r>
      <w:r w:rsidR="0065592E" w:rsidRPr="007B58EE">
        <w:rPr>
          <w:rFonts w:ascii="Arial" w:hAnsi="Arial" w:cs="Arial"/>
          <w:sz w:val="24"/>
          <w:szCs w:val="24"/>
        </w:rPr>
        <w:t xml:space="preserve">la iniciativa de aprobación directa presentada por el </w:t>
      </w:r>
      <w:r w:rsidR="0065592E" w:rsidRPr="007B58EE">
        <w:rPr>
          <w:rFonts w:ascii="Arial" w:hAnsi="Arial" w:cs="Arial"/>
          <w:b/>
          <w:sz w:val="24"/>
          <w:szCs w:val="24"/>
        </w:rPr>
        <w:t>Mtro. José Luis Salazar Martínez, Síndico Municipal, bajo el siguiente:</w:t>
      </w:r>
      <w:r w:rsidR="0065592E" w:rsidRPr="007B58EE">
        <w:rPr>
          <w:rFonts w:ascii="Arial" w:hAnsi="Arial" w:cs="Arial"/>
          <w:sz w:val="24"/>
          <w:szCs w:val="24"/>
        </w:rPr>
        <w:t>--------------------------------------------------------------------------------------------------------------------------------------------------</w:t>
      </w:r>
      <w:r w:rsidR="0065592E" w:rsidRPr="007B58EE">
        <w:rPr>
          <w:rFonts w:ascii="Arial" w:hAnsi="Arial" w:cs="Arial"/>
          <w:b/>
          <w:sz w:val="24"/>
          <w:szCs w:val="24"/>
        </w:rPr>
        <w:t>ACUERDO NÚMERO 0242/2022</w:t>
      </w:r>
      <w:r w:rsidR="0065592E" w:rsidRPr="007B58EE">
        <w:rPr>
          <w:rFonts w:ascii="Arial" w:hAnsi="Arial" w:cs="Arial"/>
          <w:sz w:val="24"/>
          <w:szCs w:val="24"/>
        </w:rPr>
        <w:t>--------------------------------------------------------------------------------------------------------------------------------------------</w:t>
      </w:r>
      <w:r w:rsidR="0065592E" w:rsidRPr="007B58EE">
        <w:rPr>
          <w:rFonts w:ascii="Arial" w:eastAsia="Arial" w:hAnsi="Arial" w:cs="Arial"/>
          <w:sz w:val="24"/>
          <w:szCs w:val="24"/>
        </w:rPr>
        <w:t>--</w:t>
      </w:r>
      <w:r w:rsidR="0065592E" w:rsidRPr="007B58EE">
        <w:rPr>
          <w:rFonts w:ascii="Arial" w:hAnsi="Arial" w:cs="Arial"/>
          <w:b/>
          <w:sz w:val="24"/>
          <w:szCs w:val="24"/>
        </w:rPr>
        <w:t>PRIMERO.-</w:t>
      </w:r>
      <w:r w:rsidR="0065592E" w:rsidRPr="007B58EE">
        <w:rPr>
          <w:rFonts w:ascii="Arial" w:hAnsi="Arial" w:cs="Arial"/>
          <w:sz w:val="24"/>
          <w:szCs w:val="24"/>
        </w:rPr>
        <w:t xml:space="preserve"> El Pleno del H. Ayuntamiento de San pedro Tlaquepaque, Jalisco; aprueba y autoriza sea incorporada como BIEN DEL DOMINIO DEL PODER PÚBLICO DEL MUNICIPIO DE SAN PEDRO TLAQUEPAQUE,JALISCO, PLAZA CIVICA DE SANTA MARÍA TEQUEPEX</w:t>
      </w:r>
      <w:r w:rsidR="0065592E" w:rsidRPr="001E143A">
        <w:rPr>
          <w:rFonts w:ascii="Arial" w:hAnsi="Arial" w:cs="Arial"/>
          <w:sz w:val="24"/>
          <w:szCs w:val="24"/>
        </w:rPr>
        <w:t>PAN, el cual se ubica en la Delegación de Santa María Tequepexpan, entre las calles de Hidalgo, Constitución y 6 de diciembre, una superficie total de 4,644.98 m2, con las siguientes medidas y colindancias: Al Norte 85.71 ochenta y cinco metros setenta y un centímetros con Propiedad Privada; Al Sur iniciando de poniente a oriente en 63.34 sesenta y tres metros treinta y cuatro centímetros, da vuelta al sur en 28.93 veintiocho metros noventa y tres centímetros, volteando al poniente en 27.75 veintisiete metros setenta y cinco centímetros con propiedad privada; Al oriente iniciando de norte a sur en 47.23 cuarenta y siete metros veintitrés centímetros, da vuelta oriente en 3.55 tres metros cincuenta y cinco centímetros, da vuelta en 1.01 un metro un centímetro, da vuelta en 25.71 veinticinco metros setenta y un centímetro con calle 6 de diciembre y propiedad privada en 10.10 diez metro diez centímetros con Propiedad Privada, y al poniente: en línea recta 44.44 cuarenta y cuatro metros cuarenta y cuatro centímetros con calle Hidalgo, de conformidad al levantamiento topográfico.</w:t>
      </w:r>
      <w:r w:rsidR="0065592E">
        <w:rPr>
          <w:rFonts w:ascii="Arial" w:hAnsi="Arial" w:cs="Arial"/>
          <w:sz w:val="24"/>
          <w:szCs w:val="24"/>
        </w:rPr>
        <w:t>--------------------------------------------------------------------------------------------------------------------------------------------------------------------------------------</w:t>
      </w:r>
      <w:r w:rsidR="0065592E" w:rsidRPr="001E143A">
        <w:rPr>
          <w:rFonts w:ascii="Arial" w:hAnsi="Arial" w:cs="Arial"/>
          <w:b/>
          <w:sz w:val="24"/>
          <w:szCs w:val="24"/>
        </w:rPr>
        <w:t>SEGUNDO.-</w:t>
      </w:r>
      <w:r w:rsidR="0065592E">
        <w:rPr>
          <w:rFonts w:ascii="Arial" w:hAnsi="Arial" w:cs="Arial"/>
          <w:b/>
          <w:sz w:val="24"/>
          <w:szCs w:val="24"/>
        </w:rPr>
        <w:t xml:space="preserve"> </w:t>
      </w:r>
      <w:r w:rsidR="0065592E" w:rsidRPr="001E143A">
        <w:rPr>
          <w:rFonts w:ascii="Arial" w:hAnsi="Arial" w:cs="Arial"/>
          <w:sz w:val="24"/>
          <w:szCs w:val="24"/>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r w:rsidR="0065592E">
        <w:rPr>
          <w:rFonts w:ascii="Arial" w:hAnsi="Arial" w:cs="Arial"/>
          <w:sz w:val="24"/>
          <w:szCs w:val="24"/>
        </w:rPr>
        <w:t>------------------------------------------------------------------------------------------------------------------------------------------------------------------------------</w:t>
      </w:r>
      <w:r w:rsidR="0065592E" w:rsidRPr="001E143A">
        <w:rPr>
          <w:rFonts w:ascii="Arial" w:hAnsi="Arial" w:cs="Arial"/>
          <w:b/>
          <w:sz w:val="24"/>
          <w:szCs w:val="24"/>
        </w:rPr>
        <w:t xml:space="preserve">TERCERO.- </w:t>
      </w:r>
      <w:r w:rsidR="0065592E" w:rsidRPr="001E143A">
        <w:rPr>
          <w:rFonts w:ascii="Arial" w:hAnsi="Arial" w:cs="Arial"/>
          <w:sz w:val="24"/>
          <w:szCs w:val="24"/>
        </w:rPr>
        <w:t>Se instruye al Director de Catastro Municipal, a efecto de que realice la apertura de la cuenta catastral de conformidad al plano topográfico que deberá de remitir la Secretaria del Ayuntamiento.</w:t>
      </w:r>
      <w:r w:rsidR="0065592E">
        <w:rPr>
          <w:rFonts w:ascii="Arial" w:hAnsi="Arial" w:cs="Arial"/>
          <w:sz w:val="24"/>
          <w:szCs w:val="24"/>
        </w:rPr>
        <w:t>-------------------------------------------------------------------------------------------------------------------------------------------------------------------</w:t>
      </w:r>
      <w:r w:rsidR="0065592E" w:rsidRPr="00850898">
        <w:rPr>
          <w:rFonts w:ascii="Arial" w:hAnsi="Arial" w:cs="Arial"/>
          <w:b/>
          <w:sz w:val="24"/>
          <w:szCs w:val="24"/>
        </w:rPr>
        <w:t>CUARTO. -</w:t>
      </w:r>
      <w:r w:rsidR="0065592E" w:rsidRPr="00850898">
        <w:rPr>
          <w:rFonts w:ascii="Arial" w:hAnsi="Arial" w:cs="Arial"/>
          <w:sz w:val="24"/>
          <w:szCs w:val="24"/>
        </w:rPr>
        <w:t xml:space="preserve"> Se instruye al Director de Patrimonio Municipal, la incorporación como</w:t>
      </w:r>
      <w:r w:rsidR="0065592E">
        <w:rPr>
          <w:rFonts w:ascii="Arial" w:hAnsi="Arial" w:cs="Arial"/>
          <w:sz w:val="24"/>
          <w:szCs w:val="24"/>
        </w:rPr>
        <w:t xml:space="preserve"> </w:t>
      </w:r>
      <w:r w:rsidR="0065592E" w:rsidRPr="00850898">
        <w:rPr>
          <w:rFonts w:ascii="Arial" w:hAnsi="Arial" w:cs="Arial"/>
          <w:sz w:val="24"/>
          <w:szCs w:val="24"/>
        </w:rPr>
        <w:t>BIEN DEL DOMINIO DEL PODER PÚBLICO DEL MUNICIPIO DE SAN PEDRO TLAQUEPAQUE,  JALISCO, PLAZA CIVICA DE SANTA</w:t>
      </w:r>
      <w:r w:rsidR="0065592E">
        <w:rPr>
          <w:rFonts w:ascii="Arial" w:hAnsi="Arial" w:cs="Arial"/>
          <w:sz w:val="24"/>
          <w:szCs w:val="24"/>
        </w:rPr>
        <w:t xml:space="preserve"> MAR</w:t>
      </w:r>
      <w:r w:rsidR="0065592E" w:rsidRPr="00850898">
        <w:rPr>
          <w:rFonts w:ascii="Arial" w:hAnsi="Arial" w:cs="Arial"/>
          <w:sz w:val="24"/>
          <w:szCs w:val="24"/>
        </w:rPr>
        <w:t>Í</w:t>
      </w:r>
      <w:r w:rsidR="0065592E">
        <w:rPr>
          <w:rFonts w:ascii="Arial" w:hAnsi="Arial" w:cs="Arial"/>
          <w:sz w:val="24"/>
          <w:szCs w:val="24"/>
        </w:rPr>
        <w:t xml:space="preserve">A TEQUEPEXPAN, </w:t>
      </w:r>
      <w:r w:rsidR="0065592E" w:rsidRPr="00850898">
        <w:rPr>
          <w:rFonts w:ascii="Arial" w:hAnsi="Arial" w:cs="Arial"/>
          <w:sz w:val="24"/>
          <w:szCs w:val="24"/>
        </w:rPr>
        <w:t>así como la actualización del catálogo de inmuebles.</w:t>
      </w:r>
      <w:r w:rsidR="0065592E">
        <w:rPr>
          <w:rFonts w:ascii="Arial" w:hAnsi="Arial" w:cs="Arial"/>
          <w:sz w:val="24"/>
          <w:szCs w:val="24"/>
        </w:rPr>
        <w:t>---------------------------------------------------------------------------------------------------------------------------</w:t>
      </w:r>
      <w:r w:rsidR="0065592E" w:rsidRPr="001E143A">
        <w:rPr>
          <w:rFonts w:ascii="Arial" w:hAnsi="Arial" w:cs="Arial"/>
          <w:b/>
          <w:sz w:val="24"/>
          <w:szCs w:val="24"/>
        </w:rPr>
        <w:t>QUINTO.-</w:t>
      </w:r>
      <w:r w:rsidR="0065592E" w:rsidRPr="001E143A">
        <w:rPr>
          <w:rFonts w:ascii="Arial" w:hAnsi="Arial" w:cs="Arial"/>
          <w:sz w:val="24"/>
          <w:szCs w:val="24"/>
        </w:rPr>
        <w:t xml:space="preserve"> Se instruye al Secretario del Ayuntamiento para que se publique en forma abreviada en la Gaceta Municipal y en los Estrados de la Presidencia por un periodo de tres días naturales el presente acuerdo.</w:t>
      </w:r>
      <w:r w:rsidR="0065592E">
        <w:rPr>
          <w:rFonts w:ascii="Arial" w:hAnsi="Arial" w:cs="Arial"/>
          <w:sz w:val="24"/>
          <w:szCs w:val="24"/>
        </w:rPr>
        <w:t>--------------------------------------------------------------------------------------------------------------------------------------------------</w:t>
      </w:r>
      <w:r w:rsidR="00BE2918" w:rsidRPr="004E0019">
        <w:rPr>
          <w:rFonts w:ascii="Arial" w:hAnsi="Arial" w:cs="Arial"/>
          <w:b/>
          <w:sz w:val="24"/>
          <w:szCs w:val="24"/>
        </w:rPr>
        <w:t>FUNDAMENTO LEGAL.-</w:t>
      </w:r>
      <w:r w:rsidR="00BE2918" w:rsidRPr="004E0019">
        <w:rPr>
          <w:rFonts w:ascii="Arial" w:hAnsi="Arial" w:cs="Arial"/>
          <w:i/>
          <w:sz w:val="24"/>
          <w:szCs w:val="24"/>
        </w:rPr>
        <w:t xml:space="preserve"> </w:t>
      </w:r>
      <w:r w:rsidR="00BE2918" w:rsidRPr="004E001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E2918" w:rsidRPr="004E001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E2918" w:rsidRPr="004E0019">
        <w:rPr>
          <w:rFonts w:ascii="Arial" w:hAnsi="Arial" w:cs="Arial"/>
          <w:sz w:val="24"/>
          <w:szCs w:val="24"/>
        </w:rPr>
        <w:t>.-----------------------------------------------------------------------------------------------------------------------------------------------------------------------------------------------------</w:t>
      </w:r>
      <w:r w:rsidR="0014234D" w:rsidRPr="004B422A">
        <w:rPr>
          <w:rFonts w:ascii="Arial" w:hAnsi="Arial" w:cs="Arial"/>
          <w:b/>
          <w:sz w:val="24"/>
          <w:szCs w:val="24"/>
        </w:rPr>
        <w:lastRenderedPageBreak/>
        <w:t>NOTIFÍQUESE.-</w:t>
      </w:r>
      <w:r w:rsidR="0014234D" w:rsidRPr="004B422A">
        <w:rPr>
          <w:rFonts w:ascii="Arial" w:hAnsi="Arial" w:cs="Arial"/>
          <w:sz w:val="24"/>
          <w:szCs w:val="24"/>
        </w:rPr>
        <w:t xml:space="preserve"> Presidenta Municipal de San Pedro Tlaquepaque, Síndico Municipal, Tesorero Municipal, Contralor Ciudadano, Director del Registro Público de la Propiedad y El Comercio del Estado de Jalisco; Procurador de Desarrollo Urbano del Estado de Jalisco, Directora de Catastro de San Pedro Tlaquepaque, Jefe de Regularización de Predios y secretario técnico de la Comisión Municipal de Regularización de Predios del Municipio de San Pedro Tlaquepaque; Director de Patrimonio Municipal, para su conocimiento y efectos legales a que haya lugar.-----------</w:t>
      </w:r>
      <w:r w:rsidR="0014234D">
        <w:rPr>
          <w:rFonts w:ascii="Arial" w:hAnsi="Arial" w:cs="Arial"/>
          <w:sz w:val="24"/>
          <w:szCs w:val="24"/>
        </w:rPr>
        <w:t>-----------------------------------------------------------------------------------------</w:t>
      </w:r>
      <w:r w:rsidR="0014234D" w:rsidRPr="004B422A">
        <w:rPr>
          <w:rFonts w:ascii="Arial" w:hAnsi="Arial" w:cs="Arial"/>
          <w:sz w:val="24"/>
          <w:szCs w:val="24"/>
        </w:rPr>
        <w:t>--------------------------------------------------------------------------------------------------------------</w:t>
      </w:r>
      <w:r w:rsidR="00A90D95" w:rsidRPr="00A2393E">
        <w:rPr>
          <w:rFonts w:ascii="Arial" w:hAnsi="Arial" w:cs="Arial"/>
          <w:sz w:val="24"/>
          <w:szCs w:val="24"/>
        </w:rPr>
        <w:t>En uso de la voz el Secretario del Ayuntamiento, Mtro. Antonio Fernando Chávez Delgadillo:</w:t>
      </w:r>
      <w:r w:rsidR="00A90D95">
        <w:rPr>
          <w:rFonts w:ascii="Arial" w:hAnsi="Arial" w:cs="Arial"/>
          <w:sz w:val="24"/>
          <w:szCs w:val="24"/>
        </w:rPr>
        <w:t xml:space="preserve"> </w:t>
      </w:r>
      <w:r w:rsidR="00A90D95" w:rsidRPr="00AB0267">
        <w:rPr>
          <w:rFonts w:ascii="Arial" w:hAnsi="Arial" w:cs="Arial"/>
          <w:b/>
          <w:sz w:val="24"/>
          <w:szCs w:val="24"/>
        </w:rPr>
        <w:t xml:space="preserve">VIII.- D) </w:t>
      </w:r>
      <w:r w:rsidR="00A90D95" w:rsidRPr="00AB0267">
        <w:rPr>
          <w:rFonts w:ascii="Arial" w:hAnsi="Arial" w:cs="Arial"/>
          <w:sz w:val="24"/>
          <w:szCs w:val="24"/>
        </w:rPr>
        <w:t xml:space="preserve">Iniciativa suscrita por el </w:t>
      </w:r>
      <w:r w:rsidR="00A90D95" w:rsidRPr="00AB0267">
        <w:rPr>
          <w:rFonts w:ascii="Arial" w:hAnsi="Arial" w:cs="Arial"/>
          <w:b/>
          <w:sz w:val="24"/>
          <w:szCs w:val="24"/>
        </w:rPr>
        <w:t>Mtro. José Luis Salazar Martínez, Síndico Municipal,</w:t>
      </w:r>
      <w:r w:rsidR="00A90D95" w:rsidRPr="00AB0267">
        <w:rPr>
          <w:rFonts w:ascii="Arial" w:hAnsi="Arial" w:cs="Arial"/>
          <w:sz w:val="24"/>
          <w:szCs w:val="24"/>
        </w:rPr>
        <w:t xml:space="preserve"> mediante la cual propone se apruebe y autorice </w:t>
      </w:r>
      <w:r w:rsidR="00A90D95" w:rsidRPr="00AB0267">
        <w:rPr>
          <w:rFonts w:ascii="Arial" w:hAnsi="Arial" w:cs="Arial"/>
          <w:b/>
          <w:sz w:val="24"/>
          <w:szCs w:val="24"/>
        </w:rPr>
        <w:t xml:space="preserve">la declaratoria de incorporación </w:t>
      </w:r>
      <w:r w:rsidR="00A90D95" w:rsidRPr="00AB0267">
        <w:rPr>
          <w:rFonts w:ascii="Arial" w:hAnsi="Arial" w:cs="Arial"/>
          <w:sz w:val="24"/>
          <w:szCs w:val="24"/>
        </w:rPr>
        <w:t xml:space="preserve">de predio donde se ubica el </w:t>
      </w:r>
      <w:r w:rsidR="00A90D95" w:rsidRPr="00AB0267">
        <w:rPr>
          <w:rFonts w:ascii="Arial" w:hAnsi="Arial" w:cs="Arial"/>
          <w:b/>
          <w:sz w:val="24"/>
          <w:szCs w:val="24"/>
        </w:rPr>
        <w:t xml:space="preserve">Pozo Número 8 de Santa María Tequepexpan, </w:t>
      </w:r>
      <w:r w:rsidR="00A90D95" w:rsidRPr="00AB0267">
        <w:rPr>
          <w:rFonts w:ascii="Arial" w:hAnsi="Arial" w:cs="Arial"/>
          <w:sz w:val="24"/>
          <w:szCs w:val="24"/>
        </w:rPr>
        <w:t>como un</w:t>
      </w:r>
      <w:r w:rsidR="00A90D95" w:rsidRPr="00AB0267">
        <w:rPr>
          <w:rFonts w:ascii="Arial" w:hAnsi="Arial" w:cs="Arial"/>
          <w:b/>
          <w:sz w:val="24"/>
          <w:szCs w:val="24"/>
        </w:rPr>
        <w:t xml:space="preserve"> bien inmueble del dominio del poder público del Municipio de San Pedro Tlaquepaque, Jalisco. </w:t>
      </w:r>
      <w:r w:rsidR="007B58EE">
        <w:rPr>
          <w:rFonts w:ascii="Arial" w:hAnsi="Arial" w:cs="Arial"/>
          <w:sz w:val="24"/>
          <w:szCs w:val="24"/>
        </w:rPr>
        <w:t>E</w:t>
      </w:r>
      <w:r w:rsidR="00A90D95">
        <w:rPr>
          <w:rFonts w:ascii="Arial" w:hAnsi="Arial" w:cs="Arial"/>
          <w:sz w:val="24"/>
          <w:szCs w:val="24"/>
        </w:rPr>
        <w:t xml:space="preserve">s cuanto compañera </w:t>
      </w:r>
      <w:proofErr w:type="gramStart"/>
      <w:r w:rsidR="00A90D95">
        <w:rPr>
          <w:rFonts w:ascii="Arial" w:hAnsi="Arial" w:cs="Arial"/>
          <w:sz w:val="24"/>
          <w:szCs w:val="24"/>
        </w:rPr>
        <w:t>Presidenta</w:t>
      </w:r>
      <w:r w:rsidR="00A90D95" w:rsidRPr="006A1C51">
        <w:rPr>
          <w:rFonts w:ascii="Arial" w:hAnsi="Arial" w:cs="Arial"/>
          <w:sz w:val="24"/>
          <w:szCs w:val="24"/>
        </w:rPr>
        <w:t>.</w:t>
      </w:r>
      <w:r w:rsidR="00A90D95">
        <w:rPr>
          <w:rFonts w:ascii="Arial" w:hAnsi="Arial" w:cs="Arial"/>
          <w:sz w:val="24"/>
          <w:szCs w:val="24"/>
        </w:rPr>
        <w:t>-------------------------------------------------------------------------------------------------------------------------------------------------------------------------------------------</w:t>
      </w:r>
      <w:proofErr w:type="gramEnd"/>
    </w:p>
    <w:p w14:paraId="3D1F7A2C" w14:textId="77777777" w:rsidR="00BE1A35" w:rsidRPr="009D72B2" w:rsidRDefault="00BE1A35" w:rsidP="00BE1A35">
      <w:pPr>
        <w:jc w:val="both"/>
        <w:rPr>
          <w:rFonts w:ascii="Arial" w:hAnsi="Arial" w:cs="Arial"/>
          <w:b/>
          <w:sz w:val="24"/>
          <w:szCs w:val="24"/>
        </w:rPr>
      </w:pPr>
      <w:r w:rsidRPr="009D72B2">
        <w:rPr>
          <w:rFonts w:ascii="Arial" w:hAnsi="Arial" w:cs="Arial"/>
          <w:b/>
          <w:sz w:val="24"/>
          <w:szCs w:val="24"/>
        </w:rPr>
        <w:t>Pleno del Ayuntamiento Constitucional de</w:t>
      </w:r>
    </w:p>
    <w:p w14:paraId="7B9EC6E4" w14:textId="77777777" w:rsidR="00BE1A35" w:rsidRPr="009D72B2" w:rsidRDefault="00BE1A35" w:rsidP="00BE1A35">
      <w:pPr>
        <w:jc w:val="both"/>
        <w:rPr>
          <w:rFonts w:ascii="Arial" w:hAnsi="Arial" w:cs="Arial"/>
          <w:b/>
          <w:sz w:val="24"/>
          <w:szCs w:val="24"/>
        </w:rPr>
      </w:pPr>
      <w:r w:rsidRPr="009D72B2">
        <w:rPr>
          <w:rFonts w:ascii="Arial" w:hAnsi="Arial" w:cs="Arial"/>
          <w:b/>
          <w:sz w:val="24"/>
          <w:szCs w:val="24"/>
        </w:rPr>
        <w:t>San Pedro Tlaquepaque, Jalisco.</w:t>
      </w:r>
    </w:p>
    <w:p w14:paraId="15412206" w14:textId="77777777" w:rsidR="00BE1A35" w:rsidRPr="009D72B2" w:rsidRDefault="00BE1A35" w:rsidP="00BE1A35">
      <w:pPr>
        <w:jc w:val="both"/>
        <w:rPr>
          <w:rFonts w:ascii="Arial" w:hAnsi="Arial" w:cs="Arial"/>
          <w:b/>
          <w:sz w:val="24"/>
          <w:szCs w:val="24"/>
        </w:rPr>
      </w:pPr>
      <w:r w:rsidRPr="009D72B2">
        <w:rPr>
          <w:rFonts w:ascii="Arial" w:hAnsi="Arial" w:cs="Arial"/>
          <w:b/>
          <w:sz w:val="24"/>
          <w:szCs w:val="24"/>
        </w:rPr>
        <w:t>Presente.</w:t>
      </w:r>
    </w:p>
    <w:p w14:paraId="17A4FB22" w14:textId="77777777" w:rsidR="00BE1A35" w:rsidRPr="0056147A" w:rsidRDefault="00BE1A35" w:rsidP="00BE1A35">
      <w:pPr>
        <w:jc w:val="both"/>
        <w:rPr>
          <w:rFonts w:ascii="Arial" w:hAnsi="Arial" w:cs="Arial"/>
          <w:b/>
          <w:sz w:val="10"/>
          <w:szCs w:val="10"/>
        </w:rPr>
      </w:pPr>
    </w:p>
    <w:p w14:paraId="2F42FA74" w14:textId="77777777" w:rsidR="00BE1A35" w:rsidRPr="009D72B2" w:rsidRDefault="00BE1A35" w:rsidP="00BE1A35">
      <w:pPr>
        <w:jc w:val="both"/>
        <w:rPr>
          <w:rFonts w:ascii="Arial" w:hAnsi="Arial" w:cs="Arial"/>
          <w:sz w:val="24"/>
          <w:szCs w:val="24"/>
        </w:rPr>
      </w:pPr>
      <w:r w:rsidRPr="009D72B2">
        <w:rPr>
          <w:rFonts w:ascii="Arial" w:hAnsi="Arial" w:cs="Arial"/>
          <w:b/>
          <w:sz w:val="24"/>
          <w:szCs w:val="24"/>
        </w:rPr>
        <w:t>JOSE LUIS SALAZAR MARTINEZ</w:t>
      </w:r>
      <w:r w:rsidRPr="009D72B2">
        <w:rPr>
          <w:rFonts w:ascii="Arial" w:hAnsi="Arial" w:cs="Arial"/>
          <w:sz w:val="24"/>
          <w:szCs w:val="24"/>
        </w:rPr>
        <w:t xml:space="preserve">, en mi carácter de Síndico Municipal, me permito presentar a la alta y distinguida consideración de este H. Ayuntamiento en Pleno, la </w:t>
      </w:r>
      <w:r w:rsidRPr="009D72B2">
        <w:rPr>
          <w:rFonts w:ascii="Arial" w:hAnsi="Arial" w:cs="Arial"/>
          <w:b/>
          <w:sz w:val="24"/>
          <w:szCs w:val="24"/>
        </w:rPr>
        <w:t>PRESENTE INICIATIVA DE APROBACIÓN DIRECTA</w:t>
      </w:r>
      <w:r w:rsidRPr="009D72B2">
        <w:rPr>
          <w:rFonts w:ascii="Arial" w:hAnsi="Arial" w:cs="Arial"/>
          <w:sz w:val="24"/>
          <w:szCs w:val="24"/>
        </w:rPr>
        <w:t xml:space="preserve">, la cual tiene por objeto de aprobar la </w:t>
      </w:r>
      <w:r w:rsidRPr="009D72B2">
        <w:rPr>
          <w:rFonts w:ascii="Arial" w:hAnsi="Arial" w:cs="Arial"/>
          <w:b/>
          <w:sz w:val="24"/>
          <w:szCs w:val="24"/>
        </w:rPr>
        <w:t>DECLARATORIA DE INCORPORACION</w:t>
      </w:r>
      <w:r w:rsidRPr="009D72B2">
        <w:rPr>
          <w:rFonts w:ascii="Arial" w:hAnsi="Arial" w:cs="Arial"/>
          <w:sz w:val="24"/>
          <w:szCs w:val="24"/>
        </w:rPr>
        <w:t xml:space="preserve"> de predio donde se ubica </w:t>
      </w:r>
      <w:proofErr w:type="gramStart"/>
      <w:r w:rsidRPr="009D72B2">
        <w:rPr>
          <w:rFonts w:ascii="Arial" w:hAnsi="Arial" w:cs="Arial"/>
          <w:sz w:val="24"/>
          <w:szCs w:val="24"/>
        </w:rPr>
        <w:t xml:space="preserve">el  </w:t>
      </w:r>
      <w:r w:rsidRPr="009D72B2">
        <w:rPr>
          <w:rFonts w:ascii="Arial" w:hAnsi="Arial" w:cs="Arial"/>
          <w:b/>
          <w:sz w:val="24"/>
          <w:szCs w:val="24"/>
        </w:rPr>
        <w:t>POZO</w:t>
      </w:r>
      <w:proofErr w:type="gramEnd"/>
      <w:r w:rsidRPr="009D72B2">
        <w:rPr>
          <w:rFonts w:ascii="Arial" w:hAnsi="Arial" w:cs="Arial"/>
          <w:b/>
          <w:sz w:val="24"/>
          <w:szCs w:val="24"/>
        </w:rPr>
        <w:t xml:space="preserve"> NUMERO 8 DE SANTA MARIA  TEQUEPEXPAN</w:t>
      </w:r>
      <w:r w:rsidRPr="009D72B2">
        <w:rPr>
          <w:rFonts w:ascii="Arial" w:hAnsi="Arial" w:cs="Arial"/>
          <w:sz w:val="24"/>
          <w:szCs w:val="24"/>
        </w:rPr>
        <w:t xml:space="preserve">, como un </w:t>
      </w:r>
      <w:r w:rsidRPr="009D72B2">
        <w:rPr>
          <w:rFonts w:ascii="Arial" w:hAnsi="Arial" w:cs="Arial"/>
          <w:b/>
          <w:sz w:val="24"/>
          <w:szCs w:val="24"/>
        </w:rPr>
        <w:t>BIEN INMUEBLE DEL DOMINIO DEL PODER PUBLICO DEL MUNICIPIO DE SAN PEDRO TLAQUEPAQUE, JALISCO</w:t>
      </w:r>
      <w:r w:rsidRPr="009D72B2">
        <w:rPr>
          <w:rFonts w:ascii="Arial" w:hAnsi="Arial" w:cs="Arial"/>
          <w:sz w:val="24"/>
          <w:szCs w:val="24"/>
        </w:rPr>
        <w:t>, conforme a los siguientes:</w:t>
      </w:r>
    </w:p>
    <w:p w14:paraId="32B030BA" w14:textId="77777777" w:rsidR="00BE1A35" w:rsidRPr="009D72B2" w:rsidRDefault="00BE1A35" w:rsidP="00BE1A35">
      <w:pPr>
        <w:jc w:val="center"/>
        <w:rPr>
          <w:rFonts w:ascii="Arial" w:hAnsi="Arial" w:cs="Arial"/>
          <w:b/>
          <w:sz w:val="24"/>
          <w:szCs w:val="24"/>
        </w:rPr>
      </w:pPr>
      <w:r w:rsidRPr="009D72B2">
        <w:rPr>
          <w:rFonts w:ascii="Arial" w:hAnsi="Arial" w:cs="Arial"/>
          <w:b/>
          <w:sz w:val="24"/>
          <w:szCs w:val="24"/>
        </w:rPr>
        <w:t>EXPOSICIÓN DE MOTIVOS</w:t>
      </w:r>
    </w:p>
    <w:p w14:paraId="34AA8CBD" w14:textId="77777777" w:rsidR="00BE1A35" w:rsidRPr="0056147A" w:rsidRDefault="00BE1A35" w:rsidP="00BE1A35">
      <w:pPr>
        <w:jc w:val="both"/>
        <w:rPr>
          <w:rFonts w:ascii="Arial" w:hAnsi="Arial" w:cs="Arial"/>
          <w:sz w:val="2"/>
          <w:szCs w:val="2"/>
        </w:rPr>
      </w:pPr>
    </w:p>
    <w:p w14:paraId="0DE6062E" w14:textId="77777777" w:rsidR="00BE1A35" w:rsidRPr="009D72B2" w:rsidRDefault="00BE1A35" w:rsidP="0056147A">
      <w:pPr>
        <w:pStyle w:val="Prrafodelista"/>
        <w:numPr>
          <w:ilvl w:val="0"/>
          <w:numId w:val="10"/>
        </w:numPr>
        <w:spacing w:after="0"/>
        <w:jc w:val="both"/>
        <w:rPr>
          <w:rFonts w:ascii="Arial" w:hAnsi="Arial" w:cs="Arial"/>
          <w:sz w:val="24"/>
          <w:szCs w:val="24"/>
        </w:rPr>
      </w:pPr>
      <w:r w:rsidRPr="009D72B2">
        <w:rPr>
          <w:rFonts w:ascii="Arial" w:hAnsi="Arial" w:cs="Arial"/>
          <w:sz w:val="24"/>
          <w:szCs w:val="24"/>
        </w:rPr>
        <w:t>Que son obligaciones de los Ayuntamientos conservar y acrecentar los bienes materiales del Municipio y llevar el registro público de bienes. Municipales, en el que se señalen los bienes del dominio público y del dominio privado.</w:t>
      </w:r>
    </w:p>
    <w:p w14:paraId="4C87CC2E" w14:textId="77777777" w:rsidR="00BE1A35" w:rsidRPr="0056147A" w:rsidRDefault="00BE1A35" w:rsidP="00BE1A35">
      <w:pPr>
        <w:pStyle w:val="Prrafodelista"/>
        <w:jc w:val="both"/>
        <w:rPr>
          <w:rFonts w:ascii="Arial" w:hAnsi="Arial" w:cs="Arial"/>
          <w:sz w:val="6"/>
          <w:szCs w:val="6"/>
        </w:rPr>
      </w:pPr>
    </w:p>
    <w:p w14:paraId="10B0E6C4" w14:textId="77777777" w:rsidR="00BE1A35" w:rsidRPr="009D72B2" w:rsidRDefault="00BE1A35" w:rsidP="00BE1A35">
      <w:pPr>
        <w:pStyle w:val="Prrafodelista"/>
        <w:jc w:val="both"/>
        <w:rPr>
          <w:rFonts w:ascii="Arial" w:hAnsi="Arial" w:cs="Arial"/>
          <w:sz w:val="24"/>
          <w:szCs w:val="24"/>
        </w:rPr>
      </w:pPr>
    </w:p>
    <w:p w14:paraId="6D91AFD0" w14:textId="77777777" w:rsidR="00BE1A35" w:rsidRPr="009D72B2" w:rsidRDefault="00BE1A35" w:rsidP="0056147A">
      <w:pPr>
        <w:pStyle w:val="Prrafodelista"/>
        <w:numPr>
          <w:ilvl w:val="0"/>
          <w:numId w:val="10"/>
        </w:numPr>
        <w:spacing w:after="0"/>
        <w:jc w:val="both"/>
        <w:rPr>
          <w:rFonts w:ascii="Arial" w:hAnsi="Arial" w:cs="Arial"/>
          <w:sz w:val="24"/>
          <w:szCs w:val="24"/>
        </w:rPr>
      </w:pPr>
      <w:r w:rsidRPr="009D72B2">
        <w:rPr>
          <w:rFonts w:ascii="Arial" w:hAnsi="Arial" w:cs="Arial"/>
          <w:sz w:val="24"/>
          <w:szCs w:val="24"/>
        </w:rPr>
        <w:t>Que el Municipio de San Pedro Tlaquepaque, Jalisco, existe la necesidad de preservar la seguridad jurídica de predios de propiedad privada a favor de los titulares que acrediten la posesión con el ánimo de dueño en forma pacífica, continua, pública y de buena fe.</w:t>
      </w:r>
    </w:p>
    <w:p w14:paraId="0912AAC3" w14:textId="77777777" w:rsidR="00BE1A35" w:rsidRPr="009D72B2" w:rsidRDefault="00BE1A35" w:rsidP="00BE1A35">
      <w:pPr>
        <w:pStyle w:val="Prrafodelista"/>
        <w:jc w:val="both"/>
        <w:rPr>
          <w:rFonts w:ascii="Arial" w:hAnsi="Arial" w:cs="Arial"/>
          <w:sz w:val="24"/>
          <w:szCs w:val="24"/>
        </w:rPr>
      </w:pPr>
    </w:p>
    <w:p w14:paraId="712E97F4" w14:textId="77777777" w:rsidR="00BE1A35" w:rsidRPr="009D72B2" w:rsidRDefault="00BE1A35" w:rsidP="0056147A">
      <w:pPr>
        <w:pStyle w:val="Prrafodelista"/>
        <w:numPr>
          <w:ilvl w:val="0"/>
          <w:numId w:val="10"/>
        </w:numPr>
        <w:spacing w:after="0"/>
        <w:jc w:val="both"/>
        <w:rPr>
          <w:rFonts w:ascii="Arial" w:hAnsi="Arial" w:cs="Arial"/>
          <w:sz w:val="24"/>
          <w:szCs w:val="24"/>
        </w:rPr>
      </w:pPr>
      <w:r w:rsidRPr="009D72B2">
        <w:rPr>
          <w:rFonts w:ascii="Arial" w:hAnsi="Arial" w:cs="Arial"/>
          <w:sz w:val="24"/>
          <w:szCs w:val="24"/>
        </w:rPr>
        <w:t xml:space="preserve">La presente Declaratoria tiene por objeto promover la regularización y titulación del predio donde se ubica el </w:t>
      </w:r>
      <w:r w:rsidRPr="009D72B2">
        <w:rPr>
          <w:rFonts w:ascii="Arial" w:hAnsi="Arial" w:cs="Arial"/>
          <w:b/>
          <w:sz w:val="24"/>
          <w:szCs w:val="24"/>
        </w:rPr>
        <w:t>Pozo número 8 de Santa  María  Tequepexpan</w:t>
      </w:r>
      <w:r w:rsidRPr="009D72B2">
        <w:rPr>
          <w:rFonts w:ascii="Arial" w:hAnsi="Arial" w:cs="Arial"/>
          <w:sz w:val="24"/>
          <w:szCs w:val="24"/>
        </w:rPr>
        <w:t xml:space="preserve">, en la  Delegación de Santa María Tequepexpan, como bien del dominio del poder público, de conformidad a la Ley para la </w:t>
      </w:r>
      <w:r w:rsidRPr="009D72B2">
        <w:rPr>
          <w:rFonts w:ascii="Arial" w:hAnsi="Arial" w:cs="Arial"/>
          <w:sz w:val="24"/>
          <w:szCs w:val="24"/>
        </w:rPr>
        <w:lastRenderedPageBreak/>
        <w:t xml:space="preserve">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en donde señala en su artículo 2 fracción </w:t>
      </w:r>
      <w:r w:rsidRPr="009D72B2">
        <w:rPr>
          <w:rFonts w:ascii="Arial" w:hAnsi="Arial" w:cs="Arial"/>
          <w:b/>
          <w:sz w:val="24"/>
          <w:szCs w:val="24"/>
        </w:rPr>
        <w:t>IV. “Bienes de dominio público: Aquellos pertenecientes a las entidades públicas, de uso común, destinados a las reservas territoriales, o bien al servicio del público y las servidumbres de ambos</w:t>
      </w:r>
      <w:r w:rsidRPr="009D72B2">
        <w:rPr>
          <w:rFonts w:ascii="Arial" w:hAnsi="Arial" w:cs="Arial"/>
          <w:sz w:val="24"/>
          <w:szCs w:val="24"/>
        </w:rPr>
        <w:t>”.</w:t>
      </w:r>
    </w:p>
    <w:p w14:paraId="23886F4B" w14:textId="77777777" w:rsidR="00BE1A35" w:rsidRPr="009D72B2" w:rsidRDefault="00BE1A35" w:rsidP="00BE1A35">
      <w:pPr>
        <w:pStyle w:val="Prrafodelista"/>
        <w:jc w:val="both"/>
        <w:rPr>
          <w:rFonts w:ascii="Arial" w:hAnsi="Arial" w:cs="Arial"/>
          <w:sz w:val="24"/>
          <w:szCs w:val="24"/>
        </w:rPr>
      </w:pPr>
    </w:p>
    <w:p w14:paraId="44224944" w14:textId="77777777" w:rsidR="00BE1A35" w:rsidRPr="009D72B2" w:rsidRDefault="00BE1A35" w:rsidP="0056147A">
      <w:pPr>
        <w:pStyle w:val="Prrafodelista"/>
        <w:numPr>
          <w:ilvl w:val="0"/>
          <w:numId w:val="10"/>
        </w:numPr>
        <w:spacing w:after="0"/>
        <w:jc w:val="both"/>
        <w:rPr>
          <w:rFonts w:ascii="Arial" w:hAnsi="Arial" w:cs="Arial"/>
          <w:sz w:val="24"/>
          <w:szCs w:val="24"/>
        </w:rPr>
      </w:pPr>
      <w:r w:rsidRPr="009D72B2">
        <w:rPr>
          <w:rFonts w:ascii="Arial" w:hAnsi="Arial" w:cs="Arial"/>
          <w:sz w:val="24"/>
          <w:szCs w:val="24"/>
        </w:rPr>
        <w:t xml:space="preserve">Que el objeto de la presente Declaratoria está plenamente justificado y ajustado a derecho, en virtud de que se trata de un programa social que busca la satisfacción de un servicio público de interés general, como es el espacio donde reposan los restos mortales de las personas, no solo del municipio, </w:t>
      </w:r>
      <w:proofErr w:type="spellStart"/>
      <w:r w:rsidRPr="009D72B2">
        <w:rPr>
          <w:rFonts w:ascii="Arial" w:hAnsi="Arial" w:cs="Arial"/>
          <w:sz w:val="24"/>
          <w:szCs w:val="24"/>
        </w:rPr>
        <w:t>si no</w:t>
      </w:r>
      <w:proofErr w:type="spellEnd"/>
      <w:r w:rsidRPr="009D72B2">
        <w:rPr>
          <w:rFonts w:ascii="Arial" w:hAnsi="Arial" w:cs="Arial"/>
          <w:sz w:val="24"/>
          <w:szCs w:val="24"/>
        </w:rPr>
        <w:t xml:space="preserve"> también de la zona metropolitana de Guadalajara.</w:t>
      </w:r>
    </w:p>
    <w:p w14:paraId="7261984E" w14:textId="77777777" w:rsidR="00BE1A35" w:rsidRPr="0056147A" w:rsidRDefault="00BE1A35" w:rsidP="00BE1A35">
      <w:pPr>
        <w:ind w:left="360"/>
        <w:jc w:val="both"/>
        <w:rPr>
          <w:rFonts w:ascii="Arial" w:hAnsi="Arial" w:cs="Arial"/>
          <w:sz w:val="12"/>
          <w:szCs w:val="12"/>
        </w:rPr>
      </w:pPr>
    </w:p>
    <w:p w14:paraId="251CEA0A" w14:textId="77777777" w:rsidR="00BE1A35" w:rsidRPr="009D72B2" w:rsidRDefault="00BE1A35" w:rsidP="00BE1A35">
      <w:pPr>
        <w:jc w:val="center"/>
        <w:rPr>
          <w:rFonts w:ascii="Arial" w:hAnsi="Arial" w:cs="Arial"/>
          <w:b/>
          <w:sz w:val="24"/>
          <w:szCs w:val="24"/>
        </w:rPr>
      </w:pPr>
      <w:r w:rsidRPr="009D72B2">
        <w:rPr>
          <w:rFonts w:ascii="Arial" w:hAnsi="Arial" w:cs="Arial"/>
          <w:b/>
          <w:sz w:val="24"/>
          <w:szCs w:val="24"/>
        </w:rPr>
        <w:t>A N T E C E D E N T E S</w:t>
      </w:r>
    </w:p>
    <w:p w14:paraId="7764443D" w14:textId="77777777" w:rsidR="00BE1A35" w:rsidRPr="009D72B2" w:rsidRDefault="00BE1A35" w:rsidP="0056147A">
      <w:pPr>
        <w:pStyle w:val="Prrafodelista"/>
        <w:numPr>
          <w:ilvl w:val="0"/>
          <w:numId w:val="11"/>
        </w:numPr>
        <w:spacing w:after="0"/>
        <w:jc w:val="both"/>
        <w:rPr>
          <w:rFonts w:ascii="Arial" w:hAnsi="Arial" w:cs="Arial"/>
          <w:sz w:val="24"/>
          <w:szCs w:val="24"/>
        </w:rPr>
      </w:pPr>
      <w:r w:rsidRPr="009D72B2">
        <w:rPr>
          <w:rFonts w:ascii="Arial" w:hAnsi="Arial" w:cs="Arial"/>
          <w:sz w:val="24"/>
          <w:szCs w:val="24"/>
        </w:rPr>
        <w:t xml:space="preserve">Mediante solicitud presentada por el delegado de la Nueva Santa María Tequepexpan, de fecha enero de 2021, signada por el Francisco Javier Chávez López, en el que solicita el apoyo para regularizar la situación Jurídica del predio ubicado entre las calles del Tanque y Ramón </w:t>
      </w:r>
      <w:proofErr w:type="gramStart"/>
      <w:r w:rsidRPr="009D72B2">
        <w:rPr>
          <w:rFonts w:ascii="Arial" w:hAnsi="Arial" w:cs="Arial"/>
          <w:sz w:val="24"/>
          <w:szCs w:val="24"/>
        </w:rPr>
        <w:t>Corona,  en</w:t>
      </w:r>
      <w:proofErr w:type="gramEnd"/>
      <w:r w:rsidRPr="009D72B2">
        <w:rPr>
          <w:rFonts w:ascii="Arial" w:hAnsi="Arial" w:cs="Arial"/>
          <w:sz w:val="24"/>
          <w:szCs w:val="24"/>
        </w:rPr>
        <w:t xml:space="preserve"> la delegación de Santa María Tequepexpan, que tiene el uso de Servicio Público, conocido como Pozo número 8 de Santa María  Tequepexpan.</w:t>
      </w:r>
    </w:p>
    <w:p w14:paraId="5C9AD0F1" w14:textId="77777777" w:rsidR="00BE1A35" w:rsidRPr="009D72B2" w:rsidRDefault="00BE1A35" w:rsidP="00BE1A35">
      <w:pPr>
        <w:pStyle w:val="Prrafodelista"/>
        <w:ind w:left="1080"/>
        <w:jc w:val="both"/>
        <w:rPr>
          <w:rFonts w:ascii="Arial" w:hAnsi="Arial" w:cs="Arial"/>
          <w:sz w:val="24"/>
          <w:szCs w:val="24"/>
        </w:rPr>
      </w:pPr>
    </w:p>
    <w:p w14:paraId="3A4EA643" w14:textId="77777777" w:rsidR="00BE1A35" w:rsidRPr="009D72B2" w:rsidRDefault="00BE1A35" w:rsidP="0056147A">
      <w:pPr>
        <w:pStyle w:val="Prrafodelista"/>
        <w:numPr>
          <w:ilvl w:val="0"/>
          <w:numId w:val="11"/>
        </w:numPr>
        <w:spacing w:after="0"/>
        <w:jc w:val="both"/>
        <w:rPr>
          <w:rFonts w:ascii="Arial" w:hAnsi="Arial" w:cs="Arial"/>
          <w:sz w:val="24"/>
          <w:szCs w:val="24"/>
        </w:rPr>
      </w:pPr>
      <w:r w:rsidRPr="009D72B2">
        <w:rPr>
          <w:rFonts w:ascii="Arial" w:hAnsi="Arial" w:cs="Arial"/>
          <w:sz w:val="24"/>
          <w:szCs w:val="24"/>
        </w:rPr>
        <w:t xml:space="preserve">El inmueble que ocupa el Pozo número 8 </w:t>
      </w:r>
      <w:proofErr w:type="gramStart"/>
      <w:r w:rsidRPr="009D72B2">
        <w:rPr>
          <w:rFonts w:ascii="Arial" w:hAnsi="Arial" w:cs="Arial"/>
          <w:sz w:val="24"/>
          <w:szCs w:val="24"/>
        </w:rPr>
        <w:t>de  Santa</w:t>
      </w:r>
      <w:proofErr w:type="gramEnd"/>
      <w:r w:rsidRPr="009D72B2">
        <w:rPr>
          <w:rFonts w:ascii="Arial" w:hAnsi="Arial" w:cs="Arial"/>
          <w:sz w:val="24"/>
          <w:szCs w:val="24"/>
        </w:rPr>
        <w:t xml:space="preserve"> María </w:t>
      </w:r>
      <w:proofErr w:type="spellStart"/>
      <w:r w:rsidRPr="009D72B2">
        <w:rPr>
          <w:rFonts w:ascii="Arial" w:hAnsi="Arial" w:cs="Arial"/>
          <w:sz w:val="24"/>
          <w:szCs w:val="24"/>
        </w:rPr>
        <w:t>Tequetexpan</w:t>
      </w:r>
      <w:proofErr w:type="spellEnd"/>
      <w:r w:rsidRPr="009D72B2">
        <w:rPr>
          <w:rFonts w:ascii="Arial" w:hAnsi="Arial" w:cs="Arial"/>
          <w:sz w:val="24"/>
          <w:szCs w:val="24"/>
        </w:rPr>
        <w:t xml:space="preserve">  el cual se ubica entre la calle de Ramón Corona S/N, en la Delegación de Santa María Tequepexpan, con una superficie de 148.82 m2 (ciento cuarenta y ocho metros ochenta y dos centímetros cuadrados), dicho predio se puede identificar como infraestructura urbana, en el Plan Parcial TLQ-3-09 Distrito Urbano TLQ-3 "PERIFERICO SUR”, que es de utilidad pública desde aproximadamente más de 10 años.</w:t>
      </w:r>
    </w:p>
    <w:p w14:paraId="764D23B7" w14:textId="77777777" w:rsidR="00BE1A35" w:rsidRPr="009D72B2" w:rsidRDefault="00BE1A35" w:rsidP="00BE1A35">
      <w:pPr>
        <w:pStyle w:val="Prrafodelista"/>
        <w:ind w:left="1080"/>
        <w:jc w:val="both"/>
        <w:rPr>
          <w:rFonts w:ascii="Arial" w:hAnsi="Arial" w:cs="Arial"/>
          <w:sz w:val="24"/>
          <w:szCs w:val="24"/>
        </w:rPr>
      </w:pPr>
    </w:p>
    <w:p w14:paraId="08601959" w14:textId="77777777" w:rsidR="00BE1A35" w:rsidRPr="009D72B2" w:rsidRDefault="00BE1A35" w:rsidP="0056147A">
      <w:pPr>
        <w:pStyle w:val="Prrafodelista"/>
        <w:numPr>
          <w:ilvl w:val="0"/>
          <w:numId w:val="11"/>
        </w:numPr>
        <w:spacing w:after="0"/>
        <w:jc w:val="both"/>
        <w:rPr>
          <w:rFonts w:ascii="Arial" w:hAnsi="Arial" w:cs="Arial"/>
          <w:sz w:val="24"/>
          <w:szCs w:val="24"/>
        </w:rPr>
      </w:pPr>
      <w:r w:rsidRPr="009D72B2">
        <w:rPr>
          <w:rFonts w:ascii="Arial" w:hAnsi="Arial" w:cs="Arial"/>
          <w:sz w:val="24"/>
          <w:szCs w:val="24"/>
        </w:rPr>
        <w:t xml:space="preserve">Que el uso clasificado del predio es el de “IN (infraestructura) U (urbana) RI Restricción por Infraestructura) AB (Instalaciones de Agua Potable)”, de acuerdo con lo catalogado en el Plan Parcial de desarrollo Urbano </w:t>
      </w:r>
      <w:proofErr w:type="gramStart"/>
      <w:r w:rsidRPr="009D72B2">
        <w:rPr>
          <w:rFonts w:ascii="Arial" w:hAnsi="Arial" w:cs="Arial"/>
          <w:sz w:val="24"/>
          <w:szCs w:val="24"/>
        </w:rPr>
        <w:t>del  Municipio</w:t>
      </w:r>
      <w:proofErr w:type="gramEnd"/>
      <w:r w:rsidRPr="009D72B2">
        <w:rPr>
          <w:rFonts w:ascii="Arial" w:hAnsi="Arial" w:cs="Arial"/>
          <w:sz w:val="24"/>
          <w:szCs w:val="24"/>
        </w:rPr>
        <w:t xml:space="preserve"> de San Pedro Tlaquepaque, Jalisco, aprobado el </w:t>
      </w:r>
      <w:r w:rsidRPr="009D72B2">
        <w:rPr>
          <w:rFonts w:ascii="Arial" w:hAnsi="Arial" w:cs="Arial"/>
          <w:sz w:val="24"/>
          <w:szCs w:val="24"/>
          <w:highlight w:val="yellow"/>
        </w:rPr>
        <w:t>28 de febrero de 2014 e inscrito en el Registro Público de la Propiedad el día 27 de mayo del mismo año,</w:t>
      </w:r>
      <w:r w:rsidRPr="009D72B2">
        <w:rPr>
          <w:rFonts w:ascii="Arial" w:hAnsi="Arial" w:cs="Arial"/>
          <w:sz w:val="24"/>
          <w:szCs w:val="24"/>
        </w:rPr>
        <w:t xml:space="preserve"> el cual se encuentra en vigente.</w:t>
      </w:r>
    </w:p>
    <w:p w14:paraId="69B9142A" w14:textId="77777777" w:rsidR="00BE1A35" w:rsidRPr="009D72B2" w:rsidRDefault="00BE1A35" w:rsidP="00BE1A35">
      <w:pPr>
        <w:pStyle w:val="Prrafodelista"/>
        <w:ind w:left="1080"/>
        <w:jc w:val="both"/>
        <w:rPr>
          <w:rFonts w:ascii="Arial" w:hAnsi="Arial" w:cs="Arial"/>
          <w:sz w:val="24"/>
          <w:szCs w:val="24"/>
        </w:rPr>
      </w:pPr>
    </w:p>
    <w:p w14:paraId="7C478F3B" w14:textId="77777777" w:rsidR="00BE1A35" w:rsidRPr="009D72B2" w:rsidRDefault="00BE1A35" w:rsidP="0056147A">
      <w:pPr>
        <w:pStyle w:val="Prrafodelista"/>
        <w:numPr>
          <w:ilvl w:val="0"/>
          <w:numId w:val="11"/>
        </w:numPr>
        <w:spacing w:after="0"/>
        <w:jc w:val="both"/>
        <w:rPr>
          <w:rFonts w:ascii="Arial" w:hAnsi="Arial" w:cs="Arial"/>
          <w:sz w:val="24"/>
          <w:szCs w:val="24"/>
        </w:rPr>
      </w:pPr>
      <w:r w:rsidRPr="009D72B2">
        <w:rPr>
          <w:rFonts w:ascii="Arial" w:hAnsi="Arial" w:cs="Arial"/>
          <w:sz w:val="24"/>
          <w:szCs w:val="24"/>
        </w:rPr>
        <w:t xml:space="preserve">Se cuenta con un levantamiento topográfico elaborado por el Ingeniero Civil Tarsicio Manuel González Izquierdo, con cedula profesional No. 1089984 de fecha febrero de 2021, en el que se consigna una superficie total de 148.82 m2,con las siguientes medidas y colindancias: Al Norte 10.18 diez metros dieciocho  centímetros con calle Ramón Corona; Al Sur en 10.10 diez metros diez centímetros con propiedad privada, al Oriente 14.64 catorce metros sesenta y cuatro </w:t>
      </w:r>
      <w:r w:rsidRPr="009D72B2">
        <w:rPr>
          <w:rFonts w:ascii="Arial" w:hAnsi="Arial" w:cs="Arial"/>
          <w:sz w:val="24"/>
          <w:szCs w:val="24"/>
        </w:rPr>
        <w:lastRenderedPageBreak/>
        <w:t>centímetros Al poniente en 14.72 catorce metros sesenta y dos centímetros  con propiedad privada.</w:t>
      </w:r>
    </w:p>
    <w:p w14:paraId="604ED3ED" w14:textId="77777777" w:rsidR="00BE1A35" w:rsidRPr="009D72B2" w:rsidRDefault="00BE1A35" w:rsidP="00BE1A35">
      <w:pPr>
        <w:pStyle w:val="Prrafodelista"/>
        <w:ind w:left="1080"/>
        <w:jc w:val="both"/>
        <w:rPr>
          <w:rFonts w:ascii="Arial" w:hAnsi="Arial" w:cs="Arial"/>
          <w:sz w:val="24"/>
          <w:szCs w:val="24"/>
        </w:rPr>
      </w:pPr>
    </w:p>
    <w:p w14:paraId="4B2510ED" w14:textId="77777777" w:rsidR="00BE1A35" w:rsidRPr="009D72B2" w:rsidRDefault="00BE1A35" w:rsidP="0056147A">
      <w:pPr>
        <w:pStyle w:val="Prrafodelista"/>
        <w:numPr>
          <w:ilvl w:val="0"/>
          <w:numId w:val="11"/>
        </w:numPr>
        <w:spacing w:after="0"/>
        <w:jc w:val="both"/>
        <w:rPr>
          <w:rFonts w:ascii="Arial" w:hAnsi="Arial" w:cs="Arial"/>
          <w:sz w:val="24"/>
          <w:szCs w:val="24"/>
        </w:rPr>
      </w:pPr>
      <w:r w:rsidRPr="009D72B2">
        <w:rPr>
          <w:rFonts w:ascii="Arial" w:hAnsi="Arial" w:cs="Arial"/>
          <w:sz w:val="24"/>
          <w:szCs w:val="24"/>
        </w:rPr>
        <w:t xml:space="preserve">se acredita la posesión del Pozo número 8 de Santa María </w:t>
      </w:r>
      <w:proofErr w:type="spellStart"/>
      <w:r w:rsidRPr="009D72B2">
        <w:rPr>
          <w:rFonts w:ascii="Arial" w:hAnsi="Arial" w:cs="Arial"/>
          <w:sz w:val="24"/>
          <w:szCs w:val="24"/>
        </w:rPr>
        <w:t>Tequetrexpan</w:t>
      </w:r>
      <w:proofErr w:type="spellEnd"/>
      <w:r w:rsidRPr="009D72B2">
        <w:rPr>
          <w:rFonts w:ascii="Arial" w:hAnsi="Arial" w:cs="Arial"/>
          <w:sz w:val="24"/>
          <w:szCs w:val="24"/>
        </w:rPr>
        <w:t xml:space="preserve">   en la Delegación de Santa María Tequepexpan, con una superficie de 148.82 m2,mediante la escritura pública número 59,466 de fecha 15 de febrero de 2021,otorgada por la licenciada Cecilia Odette Ortega </w:t>
      </w:r>
      <w:proofErr w:type="spellStart"/>
      <w:r w:rsidRPr="009D72B2">
        <w:rPr>
          <w:rFonts w:ascii="Arial" w:hAnsi="Arial" w:cs="Arial"/>
          <w:sz w:val="24"/>
          <w:szCs w:val="24"/>
        </w:rPr>
        <w:t>Hijar</w:t>
      </w:r>
      <w:proofErr w:type="spellEnd"/>
      <w:r w:rsidRPr="009D72B2">
        <w:rPr>
          <w:rFonts w:ascii="Arial" w:hAnsi="Arial" w:cs="Arial"/>
          <w:sz w:val="24"/>
          <w:szCs w:val="24"/>
        </w:rPr>
        <w:t>, Notario Público número 7 actuando en el protocolo del licenciado Adalberto Ortega Solís, Notario Público número 20 ambos de esta municipalidad, en la que consta la Protocolización de la Certificación de Hechos notariales de fecha 10 de febrero de 2021, consistente en dar FE de la identificación, posesión, delimitación y antigüedad del establecimiento denominado “Pozo número 8 de  Santa María  Tequepexpan” así como también de la superficie real, medidas y linderos del espacio público, el cual se observa el rotulo que  a la letra dice “Pozo numero 8 ocho” que tiene una antigüedad de más de diez años con sus diversas adecuaciones  y mejoras.</w:t>
      </w:r>
    </w:p>
    <w:p w14:paraId="6807282A" w14:textId="77777777" w:rsidR="00BE1A35" w:rsidRPr="009D72B2" w:rsidRDefault="00BE1A35" w:rsidP="00BE1A35">
      <w:pPr>
        <w:pStyle w:val="Prrafodelista"/>
        <w:rPr>
          <w:rFonts w:ascii="Arial" w:hAnsi="Arial" w:cs="Arial"/>
          <w:sz w:val="24"/>
          <w:szCs w:val="24"/>
        </w:rPr>
      </w:pPr>
    </w:p>
    <w:p w14:paraId="1B43F4BC" w14:textId="77777777" w:rsidR="00BE1A35" w:rsidRPr="009D72B2" w:rsidRDefault="00BE1A35" w:rsidP="0056147A">
      <w:pPr>
        <w:pStyle w:val="Prrafodelista"/>
        <w:numPr>
          <w:ilvl w:val="0"/>
          <w:numId w:val="11"/>
        </w:numPr>
        <w:spacing w:after="0"/>
        <w:jc w:val="both"/>
        <w:rPr>
          <w:rFonts w:ascii="Arial" w:hAnsi="Arial" w:cs="Arial"/>
          <w:sz w:val="24"/>
          <w:szCs w:val="24"/>
        </w:rPr>
      </w:pPr>
      <w:r w:rsidRPr="009D72B2">
        <w:rPr>
          <w:rFonts w:ascii="Arial" w:hAnsi="Arial" w:cs="Arial"/>
          <w:sz w:val="24"/>
          <w:szCs w:val="24"/>
        </w:rPr>
        <w:t xml:space="preserve">Que el </w:t>
      </w:r>
      <w:proofErr w:type="gramStart"/>
      <w:r w:rsidRPr="009D72B2">
        <w:rPr>
          <w:rFonts w:ascii="Arial" w:hAnsi="Arial" w:cs="Arial"/>
          <w:sz w:val="24"/>
          <w:szCs w:val="24"/>
        </w:rPr>
        <w:t>Director</w:t>
      </w:r>
      <w:proofErr w:type="gramEnd"/>
      <w:r w:rsidRPr="009D72B2">
        <w:rPr>
          <w:rFonts w:ascii="Arial" w:hAnsi="Arial" w:cs="Arial"/>
          <w:sz w:val="24"/>
          <w:szCs w:val="24"/>
        </w:rPr>
        <w:t xml:space="preserve"> de Catastro Municipal, Ingeniero Ignacio Avalos Abundis, mediante oficio hace del conocimiento que después de una búsqueda en nuestros archivos NO se localizó cuenta catastral ni de persona alguna.</w:t>
      </w:r>
    </w:p>
    <w:p w14:paraId="294B9839" w14:textId="77777777" w:rsidR="00BE1A35" w:rsidRPr="0056147A" w:rsidRDefault="00BE1A35" w:rsidP="00BE1A35">
      <w:pPr>
        <w:ind w:left="360"/>
        <w:jc w:val="both"/>
        <w:rPr>
          <w:rFonts w:ascii="Arial" w:hAnsi="Arial" w:cs="Arial"/>
          <w:sz w:val="12"/>
          <w:szCs w:val="12"/>
        </w:rPr>
      </w:pPr>
    </w:p>
    <w:p w14:paraId="541B9C65" w14:textId="77777777" w:rsidR="00BE1A35" w:rsidRPr="009D72B2" w:rsidRDefault="00BE1A35" w:rsidP="00BE1A35">
      <w:pPr>
        <w:jc w:val="center"/>
        <w:rPr>
          <w:rFonts w:ascii="Arial" w:hAnsi="Arial" w:cs="Arial"/>
          <w:b/>
          <w:sz w:val="24"/>
          <w:szCs w:val="24"/>
        </w:rPr>
      </w:pPr>
      <w:r w:rsidRPr="009D72B2">
        <w:rPr>
          <w:rFonts w:ascii="Arial" w:hAnsi="Arial" w:cs="Arial"/>
          <w:b/>
          <w:sz w:val="24"/>
          <w:szCs w:val="24"/>
        </w:rPr>
        <w:t>C O N S I D E R A N D O S:</w:t>
      </w:r>
    </w:p>
    <w:p w14:paraId="6DFCFF03" w14:textId="1E989A89" w:rsidR="00BE1A35" w:rsidRDefault="00BE1A35" w:rsidP="00BE1A35">
      <w:pPr>
        <w:jc w:val="both"/>
        <w:rPr>
          <w:rFonts w:ascii="Arial" w:hAnsi="Arial" w:cs="Arial"/>
          <w:sz w:val="24"/>
          <w:szCs w:val="24"/>
        </w:rPr>
      </w:pPr>
      <w:r w:rsidRPr="009D72B2">
        <w:rPr>
          <w:rFonts w:ascii="Arial" w:hAnsi="Arial" w:cs="Arial"/>
          <w:sz w:val="24"/>
          <w:szCs w:val="24"/>
        </w:rPr>
        <w:t>I.-De conformidad con los artículos 27 y 115 de la Constitución Política de los Estados Unidos Mexicanos, se faculta a los Municipios con la capacidad plena para adquirir y poseer todos los bienes raíces necesarios para los servicios públicos, así como intervenir en la regularización de la tenencia de la tierra urbana.</w:t>
      </w:r>
    </w:p>
    <w:p w14:paraId="5F6D4B4A" w14:textId="77777777" w:rsidR="0056147A" w:rsidRPr="0056147A" w:rsidRDefault="0056147A" w:rsidP="00BE1A35">
      <w:pPr>
        <w:jc w:val="both"/>
        <w:rPr>
          <w:rFonts w:ascii="Arial" w:hAnsi="Arial" w:cs="Arial"/>
          <w:sz w:val="4"/>
          <w:szCs w:val="4"/>
        </w:rPr>
      </w:pPr>
    </w:p>
    <w:p w14:paraId="5119C268" w14:textId="0109058A" w:rsidR="00BE1A35" w:rsidRDefault="00BE1A35" w:rsidP="00BE1A35">
      <w:pPr>
        <w:jc w:val="both"/>
        <w:rPr>
          <w:rFonts w:ascii="Arial" w:hAnsi="Arial" w:cs="Arial"/>
          <w:sz w:val="24"/>
          <w:szCs w:val="24"/>
        </w:rPr>
      </w:pPr>
      <w:r w:rsidRPr="009D72B2">
        <w:rPr>
          <w:rFonts w:ascii="Arial" w:hAnsi="Arial" w:cs="Arial"/>
          <w:sz w:val="24"/>
          <w:szCs w:val="24"/>
        </w:rPr>
        <w:t xml:space="preserve">Il.-De igual manera los </w:t>
      </w:r>
      <w:proofErr w:type="spellStart"/>
      <w:r w:rsidRPr="009D72B2">
        <w:rPr>
          <w:rFonts w:ascii="Arial" w:hAnsi="Arial" w:cs="Arial"/>
          <w:sz w:val="24"/>
          <w:szCs w:val="24"/>
        </w:rPr>
        <w:t>articulos</w:t>
      </w:r>
      <w:proofErr w:type="spellEnd"/>
      <w:r w:rsidRPr="009D72B2">
        <w:rPr>
          <w:rFonts w:ascii="Arial" w:hAnsi="Arial" w:cs="Arial"/>
          <w:sz w:val="24"/>
          <w:szCs w:val="24"/>
        </w:rPr>
        <w:t xml:space="preserve"> 80,86 y 87 de la Constitución Política del Estado de Jalisco, conceden a los Municipios, a través de sus Ayuntamientos, la facultad de participar en la creación y administración de sus reservas territoriales, así como la aplicación de las leyes y reglamentos.</w:t>
      </w:r>
    </w:p>
    <w:p w14:paraId="522633A8" w14:textId="77777777" w:rsidR="0056147A" w:rsidRPr="0056147A" w:rsidRDefault="0056147A" w:rsidP="00BE1A35">
      <w:pPr>
        <w:jc w:val="both"/>
        <w:rPr>
          <w:rFonts w:ascii="Arial" w:hAnsi="Arial" w:cs="Arial"/>
          <w:sz w:val="6"/>
          <w:szCs w:val="6"/>
        </w:rPr>
      </w:pPr>
    </w:p>
    <w:p w14:paraId="1CD66564" w14:textId="77777777" w:rsidR="00BE1A35" w:rsidRPr="009D72B2" w:rsidRDefault="00BE1A35" w:rsidP="00BE1A35">
      <w:pPr>
        <w:jc w:val="both"/>
        <w:rPr>
          <w:rFonts w:ascii="Arial" w:hAnsi="Arial" w:cs="Arial"/>
          <w:sz w:val="24"/>
          <w:szCs w:val="24"/>
        </w:rPr>
      </w:pPr>
      <w:proofErr w:type="spellStart"/>
      <w:proofErr w:type="gramStart"/>
      <w:r w:rsidRPr="009D72B2">
        <w:rPr>
          <w:rFonts w:ascii="Arial" w:hAnsi="Arial" w:cs="Arial"/>
          <w:sz w:val="24"/>
          <w:szCs w:val="24"/>
        </w:rPr>
        <w:t>Ill</w:t>
      </w:r>
      <w:proofErr w:type="spellEnd"/>
      <w:r w:rsidRPr="009D72B2">
        <w:rPr>
          <w:rFonts w:ascii="Arial" w:hAnsi="Arial" w:cs="Arial"/>
          <w:sz w:val="24"/>
          <w:szCs w:val="24"/>
        </w:rPr>
        <w:t>.-</w:t>
      </w:r>
      <w:proofErr w:type="gramEnd"/>
      <w:r w:rsidRPr="009D72B2">
        <w:rPr>
          <w:rFonts w:ascii="Arial" w:hAnsi="Arial" w:cs="Arial"/>
          <w:sz w:val="24"/>
          <w:szCs w:val="24"/>
        </w:rPr>
        <w:t xml:space="preserve"> Por su parte, los </w:t>
      </w:r>
      <w:proofErr w:type="spellStart"/>
      <w:r w:rsidRPr="009D72B2">
        <w:rPr>
          <w:rFonts w:ascii="Arial" w:hAnsi="Arial" w:cs="Arial"/>
          <w:sz w:val="24"/>
          <w:szCs w:val="24"/>
        </w:rPr>
        <w:t>Articulos</w:t>
      </w:r>
      <w:proofErr w:type="spellEnd"/>
      <w:r w:rsidRPr="009D72B2">
        <w:rPr>
          <w:rFonts w:ascii="Arial" w:hAnsi="Arial" w:cs="Arial"/>
          <w:sz w:val="24"/>
          <w:szCs w:val="24"/>
        </w:rPr>
        <w:t xml:space="preserve"> 2, 3, 37 fracción IV, 38, de la Ley de Gobierno y la Administración Pública Municipal, del Estado de Jalisco, concede a los municipios personalidad jurídica y patrimonio propios y las facultades y sus competencias deben ser ejercidas de manera exclusiva por el Ayuntamiento. Así mismo establece como obligación de los municipios el conservar y acrecentar los bienes materiales del Municipio y llevar el Registro Público de Bienes Municipales, en el que se señalen los bienes del dominio público y del dominio privado del Municipio y de sus entidades. Los Artículos 84 fracción II inciso a), 86 y 88 fracción I de la citada Ley, consignan que los bienes integrantes del patrimonio municipal deben ser clasificados y registrados por el Ayuntamiento en bienes de dominio público y </w:t>
      </w:r>
      <w:r w:rsidRPr="009D72B2">
        <w:rPr>
          <w:rFonts w:ascii="Arial" w:hAnsi="Arial" w:cs="Arial"/>
          <w:sz w:val="24"/>
          <w:szCs w:val="24"/>
        </w:rPr>
        <w:lastRenderedPageBreak/>
        <w:t>bienes de dominio privado y faculta a los Ayuntamientos a emitir la declaratoria de incorporación correspondiente, misma que deberá ser publicada por una sola vez en la Gaceta Municipal o en el medio oficial de divulgación, justificando que se responde a la ejecución de un programa cuyo objetivo sea la satisfacción de un servicio público o cualquier otro fin que busque el interés general.</w:t>
      </w:r>
    </w:p>
    <w:p w14:paraId="4EA73E2C" w14:textId="77777777" w:rsidR="0056147A" w:rsidRPr="0056147A" w:rsidRDefault="0056147A" w:rsidP="00BE1A35">
      <w:pPr>
        <w:jc w:val="both"/>
        <w:rPr>
          <w:rFonts w:ascii="Arial" w:hAnsi="Arial" w:cs="Arial"/>
          <w:sz w:val="6"/>
          <w:szCs w:val="6"/>
        </w:rPr>
      </w:pPr>
    </w:p>
    <w:p w14:paraId="5CB23B9D" w14:textId="04EB36F0" w:rsidR="00BE1A35" w:rsidRPr="009D72B2" w:rsidRDefault="00BE1A35" w:rsidP="00BE1A35">
      <w:pPr>
        <w:jc w:val="both"/>
        <w:rPr>
          <w:rFonts w:ascii="Arial" w:hAnsi="Arial" w:cs="Arial"/>
          <w:sz w:val="24"/>
          <w:szCs w:val="24"/>
        </w:rPr>
      </w:pPr>
      <w:r w:rsidRPr="009D72B2">
        <w:rPr>
          <w:rFonts w:ascii="Arial" w:hAnsi="Arial" w:cs="Arial"/>
          <w:sz w:val="24"/>
          <w:szCs w:val="24"/>
        </w:rPr>
        <w:t>IV.- Así mismo la Ley del Registro Público de la Propiedad en su Artículo 86 fracción V, dispone que los bienes podrán ser objeto de primer registro mediante el Acuerdo Gubernamental que declare ser bien del dominio del poder público, el inmueble que según el certificado registral que se expida no aparezca registrado en el Registro Público de la Propiedad.</w:t>
      </w:r>
    </w:p>
    <w:p w14:paraId="3CA5D1E6" w14:textId="77777777" w:rsidR="00BE1A35" w:rsidRPr="0056147A" w:rsidRDefault="00BE1A35" w:rsidP="00BE1A35">
      <w:pPr>
        <w:jc w:val="both"/>
        <w:rPr>
          <w:rFonts w:ascii="Arial" w:hAnsi="Arial" w:cs="Arial"/>
          <w:sz w:val="4"/>
          <w:szCs w:val="4"/>
        </w:rPr>
      </w:pPr>
    </w:p>
    <w:p w14:paraId="4072328E" w14:textId="77777777" w:rsidR="00BE1A35" w:rsidRPr="009D72B2" w:rsidRDefault="00BE1A35" w:rsidP="00BE1A35">
      <w:pPr>
        <w:jc w:val="both"/>
        <w:rPr>
          <w:rFonts w:ascii="Arial" w:hAnsi="Arial" w:cs="Arial"/>
          <w:sz w:val="24"/>
          <w:szCs w:val="24"/>
        </w:rPr>
      </w:pPr>
      <w:r w:rsidRPr="009D72B2">
        <w:rPr>
          <w:rFonts w:ascii="Arial" w:hAnsi="Arial" w:cs="Arial"/>
          <w:sz w:val="24"/>
          <w:szCs w:val="24"/>
        </w:rPr>
        <w:t>V.- Que es obligación del Ayuntamiento promover programas o acciones tendientes a orientar una política que vele por la conservación, restauración y mantenimiento del patrimonio municipal, así como su acrecentamiento;</w:t>
      </w:r>
    </w:p>
    <w:p w14:paraId="780A4ECB" w14:textId="77777777" w:rsidR="00BE1A35" w:rsidRPr="0056147A" w:rsidRDefault="00BE1A35" w:rsidP="00BE1A35">
      <w:pPr>
        <w:jc w:val="both"/>
        <w:rPr>
          <w:rFonts w:ascii="Arial" w:hAnsi="Arial" w:cs="Arial"/>
          <w:sz w:val="10"/>
          <w:szCs w:val="10"/>
        </w:rPr>
      </w:pPr>
    </w:p>
    <w:p w14:paraId="3E7DC073" w14:textId="77777777" w:rsidR="00BE1A35" w:rsidRPr="009D72B2" w:rsidRDefault="00BE1A35" w:rsidP="00BE1A35">
      <w:pPr>
        <w:jc w:val="both"/>
        <w:rPr>
          <w:rFonts w:ascii="Arial" w:hAnsi="Arial" w:cs="Arial"/>
          <w:sz w:val="24"/>
          <w:szCs w:val="24"/>
        </w:rPr>
      </w:pPr>
      <w:proofErr w:type="spellStart"/>
      <w:proofErr w:type="gramStart"/>
      <w:r w:rsidRPr="009D72B2">
        <w:rPr>
          <w:rFonts w:ascii="Arial" w:hAnsi="Arial" w:cs="Arial"/>
          <w:sz w:val="24"/>
          <w:szCs w:val="24"/>
        </w:rPr>
        <w:t>Vl</w:t>
      </w:r>
      <w:proofErr w:type="spellEnd"/>
      <w:r w:rsidRPr="009D72B2">
        <w:rPr>
          <w:rFonts w:ascii="Arial" w:hAnsi="Arial" w:cs="Arial"/>
          <w:sz w:val="24"/>
          <w:szCs w:val="24"/>
        </w:rPr>
        <w:t>.-</w:t>
      </w:r>
      <w:proofErr w:type="gramEnd"/>
      <w:r w:rsidRPr="009D72B2">
        <w:rPr>
          <w:rFonts w:ascii="Arial" w:hAnsi="Arial" w:cs="Arial"/>
          <w:sz w:val="24"/>
          <w:szCs w:val="24"/>
        </w:rPr>
        <w:t>Por último, los Artículos 13, fracción III y 30, fracción IV de la Ley para la Regularización y Titulación de Predios Urbanos, éstos últimos del Estado de Jalisco, establece como objetivo reconocer y documentar los derechos de los inmuebles sujetos a ser incorporados al dominio público faculta al Ayuntamiento a la formulación de una declaratoria como la que nos ocupa.</w:t>
      </w:r>
    </w:p>
    <w:p w14:paraId="794CDB9C" w14:textId="77777777" w:rsidR="00BE1A35" w:rsidRPr="0056147A" w:rsidRDefault="00BE1A35" w:rsidP="00BE1A35">
      <w:pPr>
        <w:jc w:val="both"/>
        <w:rPr>
          <w:rFonts w:ascii="Arial" w:hAnsi="Arial" w:cs="Arial"/>
          <w:sz w:val="2"/>
          <w:szCs w:val="2"/>
        </w:rPr>
      </w:pPr>
    </w:p>
    <w:p w14:paraId="1491D5BA" w14:textId="77777777" w:rsidR="00BE1A35" w:rsidRPr="009D72B2" w:rsidRDefault="00BE1A35" w:rsidP="00BE1A35">
      <w:pPr>
        <w:jc w:val="both"/>
        <w:rPr>
          <w:rFonts w:ascii="Arial" w:hAnsi="Arial" w:cs="Arial"/>
          <w:sz w:val="24"/>
          <w:szCs w:val="24"/>
        </w:rPr>
      </w:pPr>
      <w:r w:rsidRPr="009D72B2">
        <w:rPr>
          <w:rFonts w:ascii="Arial" w:hAnsi="Arial" w:cs="Arial"/>
          <w:sz w:val="24"/>
          <w:szCs w:val="24"/>
        </w:rPr>
        <w:t xml:space="preserve">VII.- Que el predio que nos ocupa está clasificado como “IN (infraestructura) U (urbana) RI Restricción por Infraestructura) AB (Instalaciones de Agua Potable), de acuerdo a lo </w:t>
      </w:r>
      <w:proofErr w:type="gramStart"/>
      <w:r w:rsidRPr="009D72B2">
        <w:rPr>
          <w:rFonts w:ascii="Arial" w:hAnsi="Arial" w:cs="Arial"/>
          <w:sz w:val="24"/>
          <w:szCs w:val="24"/>
        </w:rPr>
        <w:t>catalogado  en</w:t>
      </w:r>
      <w:proofErr w:type="gramEnd"/>
      <w:r w:rsidRPr="009D72B2">
        <w:rPr>
          <w:rFonts w:ascii="Arial" w:hAnsi="Arial" w:cs="Arial"/>
          <w:sz w:val="24"/>
          <w:szCs w:val="24"/>
        </w:rPr>
        <w:t xml:space="preserve">  el Plan parcial de desarrollo Urbano del Municipio de San Pedro Tlaquepaque, Jalisco, aprobado </w:t>
      </w:r>
      <w:r w:rsidRPr="009D72B2">
        <w:rPr>
          <w:rFonts w:ascii="Arial" w:hAnsi="Arial" w:cs="Arial"/>
          <w:sz w:val="24"/>
          <w:szCs w:val="24"/>
          <w:highlight w:val="yellow"/>
        </w:rPr>
        <w:t xml:space="preserve">el 28 de febrero de 2014 e inscrito en el Registro Público de la Propiedad el día 27 de mayo </w:t>
      </w:r>
      <w:proofErr w:type="spellStart"/>
      <w:r w:rsidRPr="009D72B2">
        <w:rPr>
          <w:rFonts w:ascii="Arial" w:hAnsi="Arial" w:cs="Arial"/>
          <w:sz w:val="24"/>
          <w:szCs w:val="24"/>
          <w:highlight w:val="yellow"/>
        </w:rPr>
        <w:t>deI</w:t>
      </w:r>
      <w:proofErr w:type="spellEnd"/>
      <w:r w:rsidRPr="009D72B2">
        <w:rPr>
          <w:rFonts w:ascii="Arial" w:hAnsi="Arial" w:cs="Arial"/>
          <w:sz w:val="24"/>
          <w:szCs w:val="24"/>
          <w:highlight w:val="yellow"/>
        </w:rPr>
        <w:t xml:space="preserve"> mismo año</w:t>
      </w:r>
      <w:r w:rsidRPr="009D72B2">
        <w:rPr>
          <w:rFonts w:ascii="Arial" w:hAnsi="Arial" w:cs="Arial"/>
          <w:sz w:val="24"/>
          <w:szCs w:val="24"/>
        </w:rPr>
        <w:t>, el cual se encuentra en vigente.</w:t>
      </w:r>
    </w:p>
    <w:p w14:paraId="39C10355" w14:textId="77777777" w:rsidR="00BE1A35" w:rsidRPr="0056147A" w:rsidRDefault="00BE1A35" w:rsidP="00BE1A35">
      <w:pPr>
        <w:jc w:val="both"/>
        <w:rPr>
          <w:rFonts w:ascii="Arial" w:hAnsi="Arial" w:cs="Arial"/>
          <w:sz w:val="10"/>
          <w:szCs w:val="10"/>
        </w:rPr>
      </w:pPr>
    </w:p>
    <w:p w14:paraId="3CA9A7A6" w14:textId="77777777" w:rsidR="00BE1A35" w:rsidRPr="009D72B2" w:rsidRDefault="00BE1A35" w:rsidP="00BE1A35">
      <w:pPr>
        <w:jc w:val="both"/>
        <w:rPr>
          <w:rFonts w:ascii="Arial" w:hAnsi="Arial" w:cs="Arial"/>
          <w:sz w:val="24"/>
          <w:szCs w:val="24"/>
        </w:rPr>
      </w:pPr>
      <w:proofErr w:type="spellStart"/>
      <w:proofErr w:type="gramStart"/>
      <w:r w:rsidRPr="009D72B2">
        <w:rPr>
          <w:rFonts w:ascii="Arial" w:hAnsi="Arial" w:cs="Arial"/>
          <w:sz w:val="24"/>
          <w:szCs w:val="24"/>
        </w:rPr>
        <w:t>Vlll</w:t>
      </w:r>
      <w:proofErr w:type="spellEnd"/>
      <w:r w:rsidRPr="009D72B2">
        <w:rPr>
          <w:rFonts w:ascii="Arial" w:hAnsi="Arial" w:cs="Arial"/>
          <w:sz w:val="24"/>
          <w:szCs w:val="24"/>
        </w:rPr>
        <w:t>.-</w:t>
      </w:r>
      <w:proofErr w:type="gramEnd"/>
      <w:r w:rsidRPr="009D72B2">
        <w:rPr>
          <w:rFonts w:ascii="Arial" w:hAnsi="Arial" w:cs="Arial"/>
          <w:sz w:val="24"/>
          <w:szCs w:val="24"/>
        </w:rPr>
        <w:t>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539167FD" w14:textId="77777777" w:rsidR="00BE1A35" w:rsidRPr="0056147A" w:rsidRDefault="00BE1A35" w:rsidP="00BE1A35">
      <w:pPr>
        <w:jc w:val="both"/>
        <w:rPr>
          <w:rFonts w:ascii="Arial" w:hAnsi="Arial" w:cs="Arial"/>
          <w:sz w:val="18"/>
          <w:szCs w:val="18"/>
        </w:rPr>
      </w:pPr>
    </w:p>
    <w:p w14:paraId="0C4F4934" w14:textId="77777777" w:rsidR="00BE1A35" w:rsidRPr="009D72B2" w:rsidRDefault="00BE1A35" w:rsidP="00BE1A35">
      <w:pPr>
        <w:jc w:val="both"/>
        <w:rPr>
          <w:rFonts w:ascii="Arial" w:hAnsi="Arial" w:cs="Arial"/>
          <w:sz w:val="24"/>
          <w:szCs w:val="24"/>
        </w:rPr>
      </w:pPr>
      <w:r w:rsidRPr="009D72B2">
        <w:rPr>
          <w:rFonts w:ascii="Arial" w:hAnsi="Arial" w:cs="Arial"/>
          <w:sz w:val="24"/>
          <w:szCs w:val="24"/>
        </w:rPr>
        <w:t xml:space="preserve">Sirven de fundamento legal además de lo antes expuesto el articulo 94 y 145 del Reglamento del Gobierno y de la Administración Pública del Ayuntamiento Constitucional de San Pedro Tlaquepaque; tengo a bien someter a la elevada y distinguida consideración de este H. Cuerpo </w:t>
      </w:r>
      <w:proofErr w:type="gramStart"/>
      <w:r w:rsidRPr="009D72B2">
        <w:rPr>
          <w:rFonts w:ascii="Arial" w:hAnsi="Arial" w:cs="Arial"/>
          <w:sz w:val="24"/>
          <w:szCs w:val="24"/>
        </w:rPr>
        <w:t>Edilicio</w:t>
      </w:r>
      <w:proofErr w:type="gramEnd"/>
      <w:r w:rsidRPr="009D72B2">
        <w:rPr>
          <w:rFonts w:ascii="Arial" w:hAnsi="Arial" w:cs="Arial"/>
          <w:sz w:val="24"/>
          <w:szCs w:val="24"/>
        </w:rPr>
        <w:t xml:space="preserve"> en Pleno el siguiente punto de:</w:t>
      </w:r>
    </w:p>
    <w:p w14:paraId="25DC0508" w14:textId="77777777" w:rsidR="00BE1A35" w:rsidRPr="009D72B2" w:rsidRDefault="00BE1A35" w:rsidP="00BE1A35">
      <w:pPr>
        <w:jc w:val="center"/>
        <w:rPr>
          <w:rFonts w:ascii="Arial" w:hAnsi="Arial" w:cs="Arial"/>
          <w:b/>
          <w:sz w:val="24"/>
          <w:szCs w:val="24"/>
        </w:rPr>
      </w:pPr>
      <w:r w:rsidRPr="009D72B2">
        <w:rPr>
          <w:rFonts w:ascii="Arial" w:hAnsi="Arial" w:cs="Arial"/>
          <w:b/>
          <w:sz w:val="24"/>
          <w:szCs w:val="24"/>
        </w:rPr>
        <w:lastRenderedPageBreak/>
        <w:t>A C U E R D O</w:t>
      </w:r>
    </w:p>
    <w:p w14:paraId="6491B2B4" w14:textId="77777777" w:rsidR="00BE1A35" w:rsidRPr="009D72B2" w:rsidRDefault="00BE1A35" w:rsidP="00BE1A35">
      <w:pPr>
        <w:jc w:val="both"/>
        <w:rPr>
          <w:rFonts w:ascii="Arial" w:hAnsi="Arial" w:cs="Arial"/>
          <w:sz w:val="24"/>
          <w:szCs w:val="24"/>
        </w:rPr>
      </w:pPr>
      <w:r w:rsidRPr="009D72B2">
        <w:rPr>
          <w:rFonts w:ascii="Arial" w:hAnsi="Arial" w:cs="Arial"/>
          <w:b/>
          <w:sz w:val="24"/>
          <w:szCs w:val="24"/>
        </w:rPr>
        <w:t>Primero.-</w:t>
      </w:r>
      <w:r w:rsidRPr="009D72B2">
        <w:rPr>
          <w:rFonts w:ascii="Arial" w:hAnsi="Arial" w:cs="Arial"/>
          <w:sz w:val="24"/>
          <w:szCs w:val="24"/>
        </w:rPr>
        <w:t xml:space="preserve"> El Pleno del H. Ayuntamiento de San pedro Tlaquepaque, Jalisco; aprueba y autoriza sea incorporada como BIEN DEL DOMINIO DEL PODER PÚBLICO DEL MUNICIPIO DE SAN PEDRO TLAQUEPAQUE,JALISCO, POZO NUMERO 8 DE SANTA MARIA  TEQUEPEXPAN, el cual se ubica en la Delegación de Santa María Tequepexpan, en la calle Ramón Corona 150,  una superficie total de 148.82 m2, con las siguientes medidas y colindancias: Al Norte 10.18 diez metros dieciocho centímetros con calle Ramón Corona; Al Sur en 10.10 diez metros diez  centímetros con Propiedad Privada, Al Oriente 14.64 catorce metros sesenta y cuatro centímetros Al poniente en 14.72 catorce metros setenta y dos centímetros  con propiedad privada de conformidad al levantamiento topográfico anexo.</w:t>
      </w:r>
    </w:p>
    <w:p w14:paraId="6C79B502" w14:textId="77777777" w:rsidR="00BE1A35" w:rsidRPr="009D72B2" w:rsidRDefault="00BE1A35" w:rsidP="00BE1A35">
      <w:pPr>
        <w:jc w:val="both"/>
        <w:rPr>
          <w:rFonts w:ascii="Arial" w:hAnsi="Arial" w:cs="Arial"/>
          <w:sz w:val="24"/>
          <w:szCs w:val="24"/>
        </w:rPr>
      </w:pPr>
      <w:proofErr w:type="gramStart"/>
      <w:r w:rsidRPr="009D72B2">
        <w:rPr>
          <w:rFonts w:ascii="Arial" w:hAnsi="Arial" w:cs="Arial"/>
          <w:b/>
          <w:sz w:val="24"/>
          <w:szCs w:val="24"/>
        </w:rPr>
        <w:t>Segundo.-</w:t>
      </w:r>
      <w:proofErr w:type="gramEnd"/>
      <w:r w:rsidRPr="009D72B2">
        <w:rPr>
          <w:rFonts w:ascii="Arial" w:hAnsi="Arial" w:cs="Arial"/>
          <w:sz w:val="24"/>
          <w:szCs w:val="24"/>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p>
    <w:p w14:paraId="224B72C2" w14:textId="6736BD97" w:rsidR="00BE1A35" w:rsidRPr="009D72B2" w:rsidRDefault="00BE1A35" w:rsidP="00BE1A35">
      <w:pPr>
        <w:jc w:val="both"/>
        <w:rPr>
          <w:rFonts w:ascii="Arial" w:hAnsi="Arial" w:cs="Arial"/>
          <w:sz w:val="24"/>
          <w:szCs w:val="24"/>
        </w:rPr>
      </w:pPr>
      <w:proofErr w:type="gramStart"/>
      <w:r w:rsidRPr="009D72B2">
        <w:rPr>
          <w:rFonts w:ascii="Arial" w:hAnsi="Arial" w:cs="Arial"/>
          <w:b/>
          <w:sz w:val="24"/>
          <w:szCs w:val="24"/>
        </w:rPr>
        <w:t>Tercero.-</w:t>
      </w:r>
      <w:proofErr w:type="gramEnd"/>
      <w:r w:rsidRPr="009D72B2">
        <w:rPr>
          <w:rFonts w:ascii="Arial" w:hAnsi="Arial" w:cs="Arial"/>
          <w:b/>
          <w:sz w:val="24"/>
          <w:szCs w:val="24"/>
        </w:rPr>
        <w:t xml:space="preserve"> </w:t>
      </w:r>
      <w:r w:rsidRPr="009D72B2">
        <w:rPr>
          <w:rFonts w:ascii="Arial" w:hAnsi="Arial" w:cs="Arial"/>
          <w:sz w:val="24"/>
          <w:szCs w:val="24"/>
        </w:rPr>
        <w:t>Se instruye al Director de Catastro Municipal, a efecto de que realice la apertura de la cuenta catastral de conformidad al plano topográfico que deberá de remitir la Secretaria del Ayuntamiento.</w:t>
      </w:r>
    </w:p>
    <w:p w14:paraId="37761645" w14:textId="362AE17A" w:rsidR="00BE1A35" w:rsidRPr="009D72B2" w:rsidRDefault="00BE1A35" w:rsidP="00BE1A35">
      <w:pPr>
        <w:jc w:val="both"/>
        <w:rPr>
          <w:rFonts w:ascii="Arial" w:hAnsi="Arial" w:cs="Arial"/>
          <w:sz w:val="24"/>
          <w:szCs w:val="24"/>
        </w:rPr>
      </w:pPr>
      <w:r w:rsidRPr="009D72B2">
        <w:rPr>
          <w:rFonts w:ascii="Arial" w:hAnsi="Arial" w:cs="Arial"/>
          <w:b/>
          <w:sz w:val="24"/>
          <w:szCs w:val="24"/>
        </w:rPr>
        <w:t>Cuarto. -</w:t>
      </w:r>
      <w:r w:rsidRPr="009D72B2">
        <w:rPr>
          <w:rFonts w:ascii="Arial" w:hAnsi="Arial" w:cs="Arial"/>
          <w:sz w:val="24"/>
          <w:szCs w:val="24"/>
        </w:rPr>
        <w:t xml:space="preserve"> Se instruye al Director de Patrimonio Municipal, la incorporación como BIEN DEL DOMINIO DEL PODER PÚBLICO DEL MUNICIPIO DE SAN PEDRO TLAQUEPAQUE, JALISCO, POZO NUMERO 8 DE SANTA </w:t>
      </w:r>
      <w:proofErr w:type="gramStart"/>
      <w:r w:rsidRPr="009D72B2">
        <w:rPr>
          <w:rFonts w:ascii="Arial" w:hAnsi="Arial" w:cs="Arial"/>
          <w:sz w:val="24"/>
          <w:szCs w:val="24"/>
        </w:rPr>
        <w:t>MARIA  TEQUEPEXPAN</w:t>
      </w:r>
      <w:proofErr w:type="gramEnd"/>
      <w:r w:rsidRPr="009D72B2">
        <w:rPr>
          <w:rFonts w:ascii="Arial" w:hAnsi="Arial" w:cs="Arial"/>
          <w:sz w:val="24"/>
          <w:szCs w:val="24"/>
        </w:rPr>
        <w:t>, así como la actualización del catálogo de inmuebles.</w:t>
      </w:r>
    </w:p>
    <w:p w14:paraId="51CB7E09" w14:textId="77777777" w:rsidR="00BE1A35" w:rsidRPr="009D72B2" w:rsidRDefault="00BE1A35" w:rsidP="00BE1A35">
      <w:pPr>
        <w:jc w:val="both"/>
        <w:rPr>
          <w:rFonts w:ascii="Arial" w:hAnsi="Arial" w:cs="Arial"/>
          <w:sz w:val="24"/>
          <w:szCs w:val="24"/>
        </w:rPr>
      </w:pPr>
      <w:proofErr w:type="gramStart"/>
      <w:r w:rsidRPr="009D72B2">
        <w:rPr>
          <w:rFonts w:ascii="Arial" w:hAnsi="Arial" w:cs="Arial"/>
          <w:b/>
          <w:sz w:val="24"/>
          <w:szCs w:val="24"/>
        </w:rPr>
        <w:t>Quinto.-</w:t>
      </w:r>
      <w:proofErr w:type="gramEnd"/>
      <w:r w:rsidRPr="009D72B2">
        <w:rPr>
          <w:rFonts w:ascii="Arial" w:hAnsi="Arial" w:cs="Arial"/>
          <w:sz w:val="24"/>
          <w:szCs w:val="24"/>
        </w:rPr>
        <w:t xml:space="preserve"> Se instruye al Secretario del Ayuntamiento para que se publique en forma abreviada en la Gaceta Municipal y en los Estrados de la Presidencia por un periodo de tres días naturales el presente acuerdo.</w:t>
      </w:r>
    </w:p>
    <w:p w14:paraId="0F2C33E6" w14:textId="77777777" w:rsidR="00BE1A35" w:rsidRPr="009D72B2" w:rsidRDefault="00BE1A35" w:rsidP="00BE1A35">
      <w:pPr>
        <w:jc w:val="both"/>
        <w:rPr>
          <w:rFonts w:ascii="Arial" w:hAnsi="Arial" w:cs="Arial"/>
          <w:sz w:val="24"/>
          <w:szCs w:val="24"/>
        </w:rPr>
      </w:pPr>
      <w:r w:rsidRPr="009D72B2">
        <w:rPr>
          <w:rFonts w:ascii="Arial" w:hAnsi="Arial" w:cs="Arial"/>
          <w:sz w:val="24"/>
          <w:szCs w:val="24"/>
        </w:rPr>
        <w:t xml:space="preserve">Notifíquese. - A la </w:t>
      </w:r>
      <w:proofErr w:type="gramStart"/>
      <w:r w:rsidRPr="009D72B2">
        <w:rPr>
          <w:rFonts w:ascii="Arial" w:hAnsi="Arial" w:cs="Arial"/>
          <w:sz w:val="24"/>
          <w:szCs w:val="24"/>
        </w:rPr>
        <w:t>Presidente</w:t>
      </w:r>
      <w:proofErr w:type="gramEnd"/>
      <w:r w:rsidRPr="009D72B2">
        <w:rPr>
          <w:rFonts w:ascii="Arial" w:hAnsi="Arial" w:cs="Arial"/>
          <w:sz w:val="24"/>
          <w:szCs w:val="24"/>
        </w:rPr>
        <w:t xml:space="preserve"> Municipal, Secretario del Ayuntamiento; Síndico Municipal, Tesorero Municipal, Director de Catastro Municipal, Dirección de Patrimonio, al Registro Público de la Propiedad y Comercio; y a cualquier otra dependencia que esté involucrada con el Acuerdo, para que surta sus efectos legales correspondientes.</w:t>
      </w:r>
    </w:p>
    <w:p w14:paraId="4715C490" w14:textId="77777777" w:rsidR="00BE1A35" w:rsidRPr="0056147A" w:rsidRDefault="00BE1A35" w:rsidP="0056147A">
      <w:pPr>
        <w:pStyle w:val="Compact"/>
        <w:jc w:val="center"/>
        <w:rPr>
          <w:rFonts w:ascii="Arial" w:hAnsi="Arial" w:cs="Arial"/>
        </w:rPr>
      </w:pPr>
      <w:r w:rsidRPr="0056147A">
        <w:rPr>
          <w:rFonts w:ascii="Arial" w:hAnsi="Arial" w:cs="Arial"/>
        </w:rPr>
        <w:t>Atentamente</w:t>
      </w:r>
    </w:p>
    <w:p w14:paraId="329F0DBA" w14:textId="77777777" w:rsidR="00BE1A35" w:rsidRPr="0056147A" w:rsidRDefault="00BE1A35" w:rsidP="0056147A">
      <w:pPr>
        <w:pStyle w:val="Compact"/>
        <w:jc w:val="center"/>
        <w:rPr>
          <w:rFonts w:ascii="Arial" w:hAnsi="Arial" w:cs="Arial"/>
        </w:rPr>
      </w:pPr>
      <w:r w:rsidRPr="0056147A">
        <w:rPr>
          <w:rFonts w:ascii="Arial" w:hAnsi="Arial" w:cs="Arial"/>
        </w:rPr>
        <w:t xml:space="preserve">“Prima Opera </w:t>
      </w:r>
      <w:proofErr w:type="spellStart"/>
      <w:r w:rsidRPr="0056147A">
        <w:rPr>
          <w:rFonts w:ascii="Arial" w:hAnsi="Arial" w:cs="Arial"/>
        </w:rPr>
        <w:t>Fliginae</w:t>
      </w:r>
      <w:proofErr w:type="spellEnd"/>
      <w:r w:rsidRPr="0056147A">
        <w:rPr>
          <w:rFonts w:ascii="Arial" w:hAnsi="Arial" w:cs="Arial"/>
        </w:rPr>
        <w:t xml:space="preserve"> Home”.</w:t>
      </w:r>
    </w:p>
    <w:p w14:paraId="1ADE63CD" w14:textId="77777777" w:rsidR="00BE1A35" w:rsidRPr="0056147A" w:rsidRDefault="00BE1A35" w:rsidP="0056147A">
      <w:pPr>
        <w:pStyle w:val="Compact"/>
        <w:jc w:val="center"/>
        <w:rPr>
          <w:rFonts w:ascii="Arial" w:hAnsi="Arial" w:cs="Arial"/>
        </w:rPr>
      </w:pPr>
      <w:r w:rsidRPr="0056147A">
        <w:rPr>
          <w:rFonts w:ascii="Arial" w:hAnsi="Arial" w:cs="Arial"/>
        </w:rPr>
        <w:t>San Pedro Tlaquepaque a 03 de mayo de 2022</w:t>
      </w:r>
    </w:p>
    <w:p w14:paraId="60A77109" w14:textId="77777777" w:rsidR="00BE1A35" w:rsidRPr="0056147A" w:rsidRDefault="00BE1A35" w:rsidP="0056147A">
      <w:pPr>
        <w:pStyle w:val="Compact"/>
        <w:jc w:val="center"/>
        <w:rPr>
          <w:rFonts w:ascii="Arial" w:hAnsi="Arial" w:cs="Arial"/>
        </w:rPr>
      </w:pPr>
    </w:p>
    <w:p w14:paraId="5FCA0574" w14:textId="77777777" w:rsidR="00BE1A35" w:rsidRPr="0056147A" w:rsidRDefault="00BE1A35" w:rsidP="0056147A">
      <w:pPr>
        <w:pStyle w:val="Compact"/>
        <w:jc w:val="center"/>
        <w:rPr>
          <w:rFonts w:ascii="Arial" w:hAnsi="Arial" w:cs="Arial"/>
          <w:b/>
        </w:rPr>
      </w:pPr>
      <w:proofErr w:type="spellStart"/>
      <w:r w:rsidRPr="0056147A">
        <w:rPr>
          <w:rFonts w:ascii="Arial" w:hAnsi="Arial" w:cs="Arial"/>
          <w:b/>
        </w:rPr>
        <w:t>Lic</w:t>
      </w:r>
      <w:proofErr w:type="spellEnd"/>
      <w:r w:rsidRPr="0056147A">
        <w:rPr>
          <w:rFonts w:ascii="Arial" w:hAnsi="Arial" w:cs="Arial"/>
          <w:b/>
        </w:rPr>
        <w:t>. José Luis Salazar Martínez</w:t>
      </w:r>
    </w:p>
    <w:p w14:paraId="64402661" w14:textId="77777777" w:rsidR="00BE1A35" w:rsidRPr="0056147A" w:rsidRDefault="00BE1A35" w:rsidP="0056147A">
      <w:pPr>
        <w:pStyle w:val="Compact"/>
        <w:jc w:val="center"/>
        <w:rPr>
          <w:rFonts w:ascii="Arial" w:hAnsi="Arial" w:cs="Arial"/>
          <w:b/>
        </w:rPr>
      </w:pPr>
      <w:r w:rsidRPr="0056147A">
        <w:rPr>
          <w:rFonts w:ascii="Arial" w:hAnsi="Arial" w:cs="Arial"/>
          <w:b/>
        </w:rPr>
        <w:t>Síndico Municipal</w:t>
      </w:r>
    </w:p>
    <w:p w14:paraId="02B16F18" w14:textId="3FB0DAA1" w:rsidR="00DB03E9" w:rsidRPr="00DD6E21" w:rsidRDefault="0056147A" w:rsidP="00DD6E21">
      <w:pPr>
        <w:spacing w:line="240" w:lineRule="auto"/>
        <w:jc w:val="both"/>
        <w:rPr>
          <w:rFonts w:ascii="Arial" w:hAnsi="Arial" w:cs="Arial"/>
          <w:color w:val="E2F030"/>
          <w:sz w:val="24"/>
          <w:szCs w:val="24"/>
        </w:rPr>
      </w:pPr>
      <w:r>
        <w:rPr>
          <w:rFonts w:ascii="Arial" w:hAnsi="Arial" w:cs="Arial"/>
          <w:sz w:val="24"/>
          <w:szCs w:val="24"/>
        </w:rPr>
        <w:t>--------------------------------------------------------------------------------------------------------------------------------------------------------------------------------------------------------------------------</w:t>
      </w:r>
      <w:r w:rsidR="00A90D95" w:rsidRPr="00413398">
        <w:rPr>
          <w:rFonts w:ascii="Arial" w:hAnsi="Arial" w:cs="Arial"/>
          <w:sz w:val="24"/>
          <w:szCs w:val="24"/>
        </w:rPr>
        <w:t xml:space="preserve">Con la palabra la Presidenta Municipal, </w:t>
      </w:r>
      <w:r w:rsidR="00A90D95">
        <w:rPr>
          <w:rFonts w:ascii="Arial" w:hAnsi="Arial" w:cs="Arial"/>
          <w:sz w:val="24"/>
          <w:szCs w:val="24"/>
        </w:rPr>
        <w:t xml:space="preserve">Lcda. </w:t>
      </w:r>
      <w:r w:rsidR="00A90D95" w:rsidRPr="00413398">
        <w:rPr>
          <w:rFonts w:ascii="Arial" w:hAnsi="Arial" w:cs="Arial"/>
          <w:sz w:val="24"/>
          <w:szCs w:val="24"/>
        </w:rPr>
        <w:t>Mirna Citlalli Amaya de Luna:</w:t>
      </w:r>
      <w:r w:rsidR="00A90D95">
        <w:rPr>
          <w:rFonts w:ascii="Arial" w:hAnsi="Arial" w:cs="Arial"/>
          <w:sz w:val="24"/>
          <w:szCs w:val="24"/>
        </w:rPr>
        <w:t xml:space="preserve"> </w:t>
      </w:r>
      <w:r w:rsidR="007B58EE">
        <w:rPr>
          <w:rFonts w:ascii="Arial" w:hAnsi="Arial" w:cs="Arial"/>
          <w:sz w:val="24"/>
          <w:szCs w:val="24"/>
        </w:rPr>
        <w:t xml:space="preserve">Gracias </w:t>
      </w:r>
      <w:r w:rsidR="00A90D95" w:rsidRPr="0011545D">
        <w:rPr>
          <w:rFonts w:ascii="Arial" w:hAnsi="Arial" w:cs="Arial"/>
          <w:sz w:val="24"/>
          <w:szCs w:val="24"/>
        </w:rPr>
        <w:t>Se</w:t>
      </w:r>
      <w:r w:rsidR="007B58EE">
        <w:rPr>
          <w:rFonts w:ascii="Arial" w:hAnsi="Arial" w:cs="Arial"/>
          <w:sz w:val="24"/>
          <w:szCs w:val="24"/>
        </w:rPr>
        <w:t>cretario, se</w:t>
      </w:r>
      <w:r w:rsidR="00A90D95" w:rsidRPr="0011545D">
        <w:rPr>
          <w:rFonts w:ascii="Arial" w:hAnsi="Arial" w:cs="Arial"/>
          <w:sz w:val="24"/>
          <w:szCs w:val="24"/>
        </w:rPr>
        <w:t xml:space="preserve"> abre el </w:t>
      </w:r>
      <w:r w:rsidR="00A90D95">
        <w:rPr>
          <w:rFonts w:ascii="Arial" w:hAnsi="Arial" w:cs="Arial"/>
          <w:sz w:val="24"/>
          <w:szCs w:val="24"/>
        </w:rPr>
        <w:t>registr</w:t>
      </w:r>
      <w:r w:rsidR="00A90D95" w:rsidRPr="0011545D">
        <w:rPr>
          <w:rFonts w:ascii="Arial" w:hAnsi="Arial" w:cs="Arial"/>
          <w:sz w:val="24"/>
          <w:szCs w:val="24"/>
        </w:rPr>
        <w:t>o de oradores</w:t>
      </w:r>
      <w:r w:rsidR="00A90D95">
        <w:rPr>
          <w:rFonts w:ascii="Arial" w:hAnsi="Arial" w:cs="Arial"/>
          <w:sz w:val="24"/>
          <w:szCs w:val="24"/>
        </w:rPr>
        <w:t xml:space="preserve">. No habiendo </w:t>
      </w:r>
      <w:r w:rsidR="00A90D95" w:rsidRPr="00733E72">
        <w:rPr>
          <w:rFonts w:ascii="Arial" w:hAnsi="Arial" w:cs="Arial"/>
          <w:sz w:val="24"/>
          <w:szCs w:val="24"/>
        </w:rPr>
        <w:t xml:space="preserve">oradores registrados, en votación </w:t>
      </w:r>
      <w:r w:rsidR="00A90D95" w:rsidRPr="0011545D">
        <w:rPr>
          <w:rFonts w:ascii="Arial" w:hAnsi="Arial" w:cs="Arial"/>
          <w:sz w:val="24"/>
          <w:szCs w:val="24"/>
        </w:rPr>
        <w:t xml:space="preserve">económica les pregunto, quienes estén por la afirmativa, </w:t>
      </w:r>
      <w:r w:rsidR="00A90D95" w:rsidRPr="0011545D">
        <w:rPr>
          <w:rFonts w:ascii="Arial" w:hAnsi="Arial" w:cs="Arial"/>
          <w:sz w:val="24"/>
          <w:szCs w:val="24"/>
        </w:rPr>
        <w:lastRenderedPageBreak/>
        <w:t>favor de manifestarlo,</w:t>
      </w:r>
      <w:r w:rsidR="007B58EE">
        <w:rPr>
          <w:rFonts w:ascii="Arial" w:hAnsi="Arial" w:cs="Arial"/>
          <w:sz w:val="24"/>
          <w:szCs w:val="24"/>
        </w:rPr>
        <w:t xml:space="preserve"> ¿a favor?, gracias aprobado por unanimidad. </w:t>
      </w:r>
      <w:r w:rsidR="007B58EE" w:rsidRPr="007B58EE">
        <w:rPr>
          <w:rFonts w:ascii="Arial" w:hAnsi="Arial" w:cs="Arial"/>
          <w:b/>
          <w:sz w:val="24"/>
          <w:szCs w:val="24"/>
        </w:rPr>
        <w:t>E</w:t>
      </w:r>
      <w:r w:rsidR="0065592E" w:rsidRPr="007B58EE">
        <w:rPr>
          <w:rFonts w:ascii="Arial" w:hAnsi="Arial" w:cs="Arial"/>
          <w:b/>
          <w:sz w:val="24"/>
          <w:szCs w:val="24"/>
        </w:rPr>
        <w:t>stando presentes 19 (diecinueve) integrantes del pleno, en forma económica fueron emitidos 19 (diecinueve) votos a favor,</w:t>
      </w:r>
      <w:r w:rsidR="0065592E" w:rsidRPr="007B58EE">
        <w:rPr>
          <w:rFonts w:ascii="Arial" w:hAnsi="Arial" w:cs="Arial"/>
          <w:bCs/>
          <w:sz w:val="24"/>
          <w:szCs w:val="24"/>
        </w:rPr>
        <w:t xml:space="preserve"> </w:t>
      </w:r>
      <w:r w:rsidR="0065592E" w:rsidRPr="007B58EE">
        <w:rPr>
          <w:rFonts w:ascii="Arial" w:hAnsi="Arial" w:cs="Arial"/>
          <w:b/>
          <w:sz w:val="24"/>
          <w:szCs w:val="24"/>
        </w:rPr>
        <w:t xml:space="preserve">por lo que en unanimidad fue aprobada </w:t>
      </w:r>
      <w:r w:rsidR="0065592E" w:rsidRPr="007B58EE">
        <w:rPr>
          <w:rFonts w:ascii="Arial" w:hAnsi="Arial" w:cs="Arial"/>
          <w:sz w:val="24"/>
          <w:szCs w:val="24"/>
        </w:rPr>
        <w:t xml:space="preserve">la iniciativa de aprobación directa presentada por el </w:t>
      </w:r>
      <w:r w:rsidR="0065592E" w:rsidRPr="007B58EE">
        <w:rPr>
          <w:rFonts w:ascii="Arial" w:hAnsi="Arial" w:cs="Arial"/>
          <w:b/>
          <w:sz w:val="24"/>
          <w:szCs w:val="24"/>
        </w:rPr>
        <w:t>Mtro. José Luis Salazar Martínez, Síndico Municipal, bajo el siguiente:</w:t>
      </w:r>
      <w:r w:rsidR="0065592E" w:rsidRPr="007B58EE">
        <w:rPr>
          <w:rFonts w:ascii="Arial" w:hAnsi="Arial" w:cs="Arial"/>
          <w:sz w:val="24"/>
          <w:szCs w:val="24"/>
        </w:rPr>
        <w:t>---------------------------------------------------------------------------------------------------------------------------------------------------------------------------</w:t>
      </w:r>
      <w:r w:rsidR="0065592E" w:rsidRPr="007B58EE">
        <w:rPr>
          <w:rFonts w:ascii="Arial" w:hAnsi="Arial" w:cs="Arial"/>
          <w:b/>
          <w:sz w:val="24"/>
          <w:szCs w:val="24"/>
        </w:rPr>
        <w:t>ACUERDO NÚMERO 0243/2022</w:t>
      </w:r>
      <w:r w:rsidR="0065592E" w:rsidRPr="007B58EE">
        <w:rPr>
          <w:rFonts w:ascii="Arial" w:hAnsi="Arial" w:cs="Arial"/>
          <w:sz w:val="24"/>
          <w:szCs w:val="24"/>
        </w:rPr>
        <w:t>---------------------------------------------------------</w:t>
      </w:r>
      <w:r w:rsidR="007F27BA">
        <w:rPr>
          <w:rFonts w:ascii="Arial" w:hAnsi="Arial" w:cs="Arial"/>
          <w:sz w:val="24"/>
          <w:szCs w:val="24"/>
        </w:rPr>
        <w:t>-</w:t>
      </w:r>
      <w:r w:rsidR="0065592E" w:rsidRPr="007B58EE">
        <w:rPr>
          <w:rFonts w:ascii="Arial" w:hAnsi="Arial" w:cs="Arial"/>
          <w:sz w:val="24"/>
          <w:szCs w:val="24"/>
        </w:rPr>
        <w:t>-----------------------------------------------------------------------------------</w:t>
      </w:r>
      <w:r w:rsidR="0065592E" w:rsidRPr="007B58EE">
        <w:rPr>
          <w:rFonts w:ascii="Arial" w:eastAsia="Arial" w:hAnsi="Arial" w:cs="Arial"/>
          <w:sz w:val="24"/>
          <w:szCs w:val="24"/>
        </w:rPr>
        <w:t>--</w:t>
      </w:r>
      <w:r w:rsidR="0065592E" w:rsidRPr="007B58EE">
        <w:rPr>
          <w:rFonts w:ascii="Arial" w:hAnsi="Arial" w:cs="Arial"/>
          <w:b/>
          <w:sz w:val="24"/>
          <w:szCs w:val="24"/>
          <w:lang w:val="es-ES"/>
        </w:rPr>
        <w:t>PRIMERO.-</w:t>
      </w:r>
      <w:r w:rsidR="0065592E" w:rsidRPr="007B58EE">
        <w:rPr>
          <w:rFonts w:ascii="Arial" w:hAnsi="Arial" w:cs="Arial"/>
          <w:sz w:val="24"/>
          <w:szCs w:val="24"/>
          <w:lang w:val="es-ES"/>
        </w:rPr>
        <w:t xml:space="preserve"> El Pleno del H. Ayuntamiento de San pedro Tlaquepaque, Jalisco; aprueba y autoriza sea incorporada como BIEN DEL DOMINIO DEL P</w:t>
      </w:r>
      <w:r w:rsidR="0065592E" w:rsidRPr="000568D1">
        <w:rPr>
          <w:rFonts w:ascii="Arial" w:hAnsi="Arial" w:cs="Arial"/>
          <w:sz w:val="24"/>
          <w:szCs w:val="24"/>
          <w:lang w:val="es-ES"/>
        </w:rPr>
        <w:t>ODER PÚBLICO DEL MUNICIPIO DE SAN PEDRO TLAQUEPAQUE,JALISCO, POZO NUMERO 8 DE SANTA MARIA  TEQUEPEXPAN, el cual se ubica en la Delegación de Santa María Tequepexpan, en la calle Ramón Corona 150,  una superficie total de 148.82 m2, con las siguientes medidas y colindancias: Al Norte 10.18 diez metros dieciocho centímetros con calle Ramón Corona; Al Sur en 10.10 diez metros diez  centímetros con Propiedad Privada, Al Oriente 14.64 catorce metros sesenta y cuatro centímetros Al poniente en 14.72 catorce metros setenta y dos centímetros  con propiedad privada de conformidad al levantamiento topográfico</w:t>
      </w:r>
      <w:r w:rsidR="0065592E" w:rsidRPr="00E60528">
        <w:rPr>
          <w:rFonts w:ascii="Arial" w:hAnsi="Arial" w:cs="Arial"/>
          <w:sz w:val="24"/>
          <w:szCs w:val="24"/>
          <w:lang w:val="es-ES"/>
        </w:rPr>
        <w:t>.------------------------------------------------------------------------------------------------------------------------------</w:t>
      </w:r>
      <w:r w:rsidR="007F27BA">
        <w:rPr>
          <w:rFonts w:ascii="Arial" w:hAnsi="Arial" w:cs="Arial"/>
          <w:sz w:val="24"/>
          <w:szCs w:val="24"/>
          <w:lang w:val="es-ES"/>
        </w:rPr>
        <w:t>----------------------------------------------------</w:t>
      </w:r>
      <w:r w:rsidR="0065592E" w:rsidRPr="00E60528">
        <w:rPr>
          <w:rFonts w:ascii="Arial" w:hAnsi="Arial" w:cs="Arial"/>
          <w:sz w:val="24"/>
          <w:szCs w:val="24"/>
          <w:lang w:val="es-ES"/>
        </w:rPr>
        <w:t>----</w:t>
      </w:r>
      <w:r w:rsidR="0065592E" w:rsidRPr="000568D1">
        <w:rPr>
          <w:rFonts w:ascii="Arial" w:hAnsi="Arial" w:cs="Arial"/>
          <w:b/>
          <w:sz w:val="24"/>
          <w:szCs w:val="24"/>
          <w:lang w:val="es-ES"/>
        </w:rPr>
        <w:t>SEGUNDO.-</w:t>
      </w:r>
      <w:r w:rsidR="0065592E">
        <w:rPr>
          <w:rFonts w:ascii="Arial" w:hAnsi="Arial" w:cs="Arial"/>
          <w:b/>
          <w:sz w:val="24"/>
          <w:szCs w:val="24"/>
          <w:lang w:val="es-ES"/>
        </w:rPr>
        <w:t xml:space="preserve"> </w:t>
      </w:r>
      <w:r w:rsidR="0065592E" w:rsidRPr="000568D1">
        <w:rPr>
          <w:rFonts w:ascii="Arial" w:hAnsi="Arial" w:cs="Arial"/>
          <w:sz w:val="24"/>
          <w:szCs w:val="24"/>
          <w:lang w:val="es-ES"/>
        </w:rPr>
        <w:t>El Pleno del Ayuntamiento de San Pedro Tlaquepaque aprueba y autoriza que se notifique al Director del Registro Público de la Propiedad y Comercio del Estado de Jalisco, con el fin de realizar la inscripción de conformidad con el Articulo 86 de la Ley de Gobierno y la Administración Pública Municipal, del Estado de Jalisco.</w:t>
      </w:r>
      <w:r w:rsidR="0065592E">
        <w:rPr>
          <w:rFonts w:ascii="Arial" w:hAnsi="Arial" w:cs="Arial"/>
          <w:sz w:val="24"/>
          <w:szCs w:val="24"/>
          <w:lang w:val="es-ES"/>
        </w:rPr>
        <w:t>------------------------------------------------------------------------------------------------------------------------------------------------------------------------------</w:t>
      </w:r>
      <w:r w:rsidR="0065592E" w:rsidRPr="000568D1">
        <w:rPr>
          <w:rFonts w:ascii="Arial" w:hAnsi="Arial" w:cs="Arial"/>
          <w:b/>
          <w:sz w:val="24"/>
          <w:szCs w:val="24"/>
          <w:lang w:val="es-ES"/>
        </w:rPr>
        <w:t xml:space="preserve">TERCERO.- </w:t>
      </w:r>
      <w:r w:rsidR="0065592E" w:rsidRPr="000568D1">
        <w:rPr>
          <w:rFonts w:ascii="Arial" w:hAnsi="Arial" w:cs="Arial"/>
          <w:sz w:val="24"/>
          <w:szCs w:val="24"/>
          <w:lang w:val="es-ES"/>
        </w:rPr>
        <w:t>Se instruye al Director de Catastro Municipal, a efecto de que realice la apertura de la cuenta catastral de conformidad al plano topográfico que deberá de remitir la Secretaria del Ayuntamiento.</w:t>
      </w:r>
      <w:r w:rsidR="0065592E">
        <w:rPr>
          <w:rFonts w:ascii="Arial" w:hAnsi="Arial" w:cs="Arial"/>
          <w:sz w:val="24"/>
          <w:szCs w:val="24"/>
          <w:lang w:val="es-ES"/>
        </w:rPr>
        <w:t>-------------------------------------------------------------------------------------------------------------------------------------------------------------------</w:t>
      </w:r>
      <w:r w:rsidR="0065592E" w:rsidRPr="000568D1">
        <w:rPr>
          <w:rFonts w:ascii="Arial" w:hAnsi="Arial" w:cs="Arial"/>
          <w:b/>
          <w:sz w:val="24"/>
          <w:szCs w:val="24"/>
          <w:lang w:val="es-ES"/>
        </w:rPr>
        <w:t>CUARTO. -</w:t>
      </w:r>
      <w:r w:rsidR="0065592E" w:rsidRPr="000568D1">
        <w:rPr>
          <w:rFonts w:ascii="Arial" w:hAnsi="Arial" w:cs="Arial"/>
          <w:sz w:val="24"/>
          <w:szCs w:val="24"/>
          <w:lang w:val="es-ES"/>
        </w:rPr>
        <w:t xml:space="preserve"> Se instruye al Director de Patrimonio Municipal, la incorporación como BIEN DEL DOMINIO DEL PODER PÚBLICO DEL MUNICIPIO DE SAN PEDRO TLAQUEPAQUE, JALISCO, POZO NUMERO 8 DE SANTA MARIA  TEQUEPEXPAN, así como la actualización del catálogo de inmuebles.</w:t>
      </w:r>
      <w:r w:rsidR="0065592E">
        <w:rPr>
          <w:rFonts w:ascii="Arial" w:hAnsi="Arial" w:cs="Arial"/>
          <w:sz w:val="24"/>
          <w:szCs w:val="24"/>
          <w:lang w:val="es-ES"/>
        </w:rPr>
        <w:t>---------------------------------------------------------------------------------------------------------------------------</w:t>
      </w:r>
      <w:r w:rsidR="0065592E" w:rsidRPr="000568D1">
        <w:rPr>
          <w:rFonts w:ascii="Arial" w:hAnsi="Arial" w:cs="Arial"/>
          <w:b/>
          <w:sz w:val="24"/>
          <w:szCs w:val="24"/>
          <w:lang w:val="es-ES"/>
        </w:rPr>
        <w:t>QUINTO.-</w:t>
      </w:r>
      <w:r w:rsidR="0065592E" w:rsidRPr="000568D1">
        <w:rPr>
          <w:rFonts w:ascii="Arial" w:hAnsi="Arial" w:cs="Arial"/>
          <w:sz w:val="24"/>
          <w:szCs w:val="24"/>
          <w:lang w:val="es-ES"/>
        </w:rPr>
        <w:t xml:space="preserve"> Se instruye al Secretario del Ayuntamiento para que se publique en forma abreviada en la Gaceta Municipal y en los Estrados de la Presidencia por un periodo de tres días naturales el presente acuerdo.</w:t>
      </w:r>
      <w:r w:rsidR="0065592E">
        <w:rPr>
          <w:rFonts w:ascii="Arial" w:hAnsi="Arial" w:cs="Arial"/>
          <w:sz w:val="24"/>
          <w:szCs w:val="24"/>
          <w:lang w:val="es-ES"/>
        </w:rPr>
        <w:t>--------------------------------------------------------------------------------------------------------------------------------------------------</w:t>
      </w:r>
      <w:r w:rsidR="00BE2918" w:rsidRPr="007F27BA">
        <w:rPr>
          <w:rFonts w:ascii="Arial" w:hAnsi="Arial" w:cs="Arial"/>
          <w:b/>
          <w:sz w:val="24"/>
          <w:szCs w:val="24"/>
        </w:rPr>
        <w:t>FUNDAMENTO LEGAL.-</w:t>
      </w:r>
      <w:r w:rsidR="00BE2918" w:rsidRPr="007F27BA">
        <w:rPr>
          <w:rFonts w:ascii="Arial" w:hAnsi="Arial" w:cs="Arial"/>
          <w:i/>
          <w:sz w:val="24"/>
          <w:szCs w:val="24"/>
        </w:rPr>
        <w:t xml:space="preserve"> </w:t>
      </w:r>
      <w:r w:rsidR="00BE2918" w:rsidRPr="007F27BA">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E2918" w:rsidRPr="007F27BA">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E2918" w:rsidRPr="007F27BA">
        <w:rPr>
          <w:rFonts w:ascii="Arial" w:hAnsi="Arial" w:cs="Arial"/>
          <w:sz w:val="24"/>
          <w:szCs w:val="24"/>
        </w:rPr>
        <w:t>.-------------------------------------------------------------------------------------------------------------------------------------------------------------------------------------------------------</w:t>
      </w:r>
      <w:r w:rsidR="0014234D" w:rsidRPr="004B422A">
        <w:rPr>
          <w:rFonts w:ascii="Arial" w:hAnsi="Arial" w:cs="Arial"/>
          <w:b/>
          <w:sz w:val="24"/>
          <w:szCs w:val="24"/>
        </w:rPr>
        <w:t>NOTIFÍQUESE.-</w:t>
      </w:r>
      <w:r w:rsidR="0014234D" w:rsidRPr="004B422A">
        <w:rPr>
          <w:rFonts w:ascii="Arial" w:hAnsi="Arial" w:cs="Arial"/>
          <w:sz w:val="24"/>
          <w:szCs w:val="24"/>
        </w:rPr>
        <w:t xml:space="preserve"> Presidenta Municipal de San Pedro Tlaquepaque, Síndico Municipal, Tesorero Municipal, Contralor Ciudadano, Director del Registro Público de la Propiedad y El Comercio del Estado de Jalisco; Procurador de Desarrollo Urbano del Estado de Jalisco, Directora de Catastro de San Pedro Tlaquepaque, Jefe de Regularización de Predios y secretario técnico de la Comisión Municipal de Regularización de Predios del Municipio de San Pedro Tlaquepaque; Director de Patrimonio Municipal, para su conocimiento y efectos legales a que haya </w:t>
      </w:r>
      <w:r w:rsidR="0014234D" w:rsidRPr="004B422A">
        <w:rPr>
          <w:rFonts w:ascii="Arial" w:hAnsi="Arial" w:cs="Arial"/>
          <w:sz w:val="24"/>
          <w:szCs w:val="24"/>
        </w:rPr>
        <w:lastRenderedPageBreak/>
        <w:t>lugar.-----------</w:t>
      </w:r>
      <w:r w:rsidR="0014234D">
        <w:rPr>
          <w:rFonts w:ascii="Arial" w:hAnsi="Arial" w:cs="Arial"/>
          <w:sz w:val="24"/>
          <w:szCs w:val="24"/>
        </w:rPr>
        <w:t>-----------------------------------------------------------------------------------------</w:t>
      </w:r>
      <w:r w:rsidR="0014234D" w:rsidRPr="004B422A">
        <w:rPr>
          <w:rFonts w:ascii="Arial" w:hAnsi="Arial" w:cs="Arial"/>
          <w:sz w:val="24"/>
          <w:szCs w:val="24"/>
        </w:rPr>
        <w:t>--------------------------------------------------------------------------------------------------------------</w:t>
      </w:r>
      <w:r w:rsidR="00706DAA" w:rsidRPr="00413398">
        <w:rPr>
          <w:rFonts w:ascii="Arial" w:hAnsi="Arial" w:cs="Arial"/>
          <w:sz w:val="24"/>
          <w:szCs w:val="24"/>
        </w:rPr>
        <w:t xml:space="preserve">Con la palabra la Presidenta Municipal, </w:t>
      </w:r>
      <w:r w:rsidR="00706DAA">
        <w:rPr>
          <w:rFonts w:ascii="Arial" w:hAnsi="Arial" w:cs="Arial"/>
          <w:sz w:val="24"/>
          <w:szCs w:val="24"/>
        </w:rPr>
        <w:t xml:space="preserve">Lcda. </w:t>
      </w:r>
      <w:r w:rsidR="00706DAA" w:rsidRPr="00413398">
        <w:rPr>
          <w:rFonts w:ascii="Arial" w:hAnsi="Arial" w:cs="Arial"/>
          <w:sz w:val="24"/>
          <w:szCs w:val="24"/>
        </w:rPr>
        <w:t>Mirna Citlalli Amaya de Luna</w:t>
      </w:r>
      <w:r w:rsidR="00706DAA">
        <w:rPr>
          <w:rFonts w:ascii="Arial" w:hAnsi="Arial" w:cs="Arial"/>
          <w:sz w:val="24"/>
          <w:szCs w:val="24"/>
        </w:rPr>
        <w:t>:</w:t>
      </w:r>
      <w:r w:rsidR="00706DAA" w:rsidRPr="007F60D2">
        <w:rPr>
          <w:rFonts w:ascii="Arial" w:hAnsi="Arial" w:cs="Arial"/>
          <w:color w:val="201F1E"/>
          <w:sz w:val="24"/>
          <w:szCs w:val="24"/>
          <w:shd w:val="clear" w:color="auto" w:fill="FFFFFF"/>
        </w:rPr>
        <w:t xml:space="preserve"> </w:t>
      </w:r>
      <w:r w:rsidR="003E1190" w:rsidRPr="005E5E7A">
        <w:rPr>
          <w:rFonts w:ascii="Arial" w:hAnsi="Arial" w:cs="Arial"/>
          <w:sz w:val="24"/>
          <w:szCs w:val="24"/>
        </w:rPr>
        <w:t xml:space="preserve">En el desahogo del </w:t>
      </w:r>
      <w:r w:rsidR="003E1190">
        <w:rPr>
          <w:rFonts w:ascii="Arial" w:hAnsi="Arial" w:cs="Arial"/>
          <w:b/>
          <w:sz w:val="24"/>
          <w:szCs w:val="24"/>
          <w:u w:val="single"/>
        </w:rPr>
        <w:t>NOVEN</w:t>
      </w:r>
      <w:r w:rsidR="003E1190" w:rsidRPr="00001F7B">
        <w:rPr>
          <w:rFonts w:ascii="Arial" w:hAnsi="Arial" w:cs="Arial"/>
          <w:b/>
          <w:sz w:val="24"/>
          <w:szCs w:val="24"/>
          <w:u w:val="single"/>
        </w:rPr>
        <w:t>O PUNTO</w:t>
      </w:r>
      <w:r w:rsidR="003E1190">
        <w:rPr>
          <w:rFonts w:ascii="Arial" w:hAnsi="Arial" w:cs="Arial"/>
          <w:b/>
          <w:sz w:val="24"/>
          <w:szCs w:val="24"/>
          <w:u w:val="single"/>
        </w:rPr>
        <w:t xml:space="preserve"> </w:t>
      </w:r>
      <w:r w:rsidR="003E1190" w:rsidRPr="005E5E7A">
        <w:rPr>
          <w:rFonts w:ascii="Arial" w:hAnsi="Arial" w:cs="Arial"/>
          <w:sz w:val="24"/>
          <w:szCs w:val="24"/>
        </w:rPr>
        <w:t xml:space="preserve">del orden del día, se abre el </w:t>
      </w:r>
      <w:r w:rsidR="00706DAA">
        <w:rPr>
          <w:rFonts w:ascii="Arial" w:hAnsi="Arial" w:cs="Arial"/>
          <w:sz w:val="24"/>
          <w:szCs w:val="24"/>
        </w:rPr>
        <w:t xml:space="preserve">espacio de </w:t>
      </w:r>
      <w:r w:rsidR="00706DAA" w:rsidRPr="005E5E7A">
        <w:rPr>
          <w:rFonts w:ascii="Arial" w:hAnsi="Arial" w:cs="Arial"/>
          <w:b/>
          <w:sz w:val="24"/>
          <w:szCs w:val="24"/>
        </w:rPr>
        <w:t xml:space="preserve">Asuntos Generales, </w:t>
      </w:r>
      <w:r w:rsidR="00706DAA" w:rsidRPr="00706DAA">
        <w:rPr>
          <w:rFonts w:ascii="Arial" w:hAnsi="Arial" w:cs="Arial"/>
          <w:bCs/>
          <w:sz w:val="24"/>
          <w:szCs w:val="24"/>
        </w:rPr>
        <w:t xml:space="preserve">se abre el </w:t>
      </w:r>
      <w:r w:rsidR="003E1190" w:rsidRPr="005E5E7A">
        <w:rPr>
          <w:rFonts w:ascii="Arial" w:hAnsi="Arial" w:cs="Arial"/>
          <w:sz w:val="24"/>
          <w:szCs w:val="24"/>
        </w:rPr>
        <w:t>registro de oradores</w:t>
      </w:r>
      <w:r w:rsidR="00706DAA">
        <w:rPr>
          <w:rFonts w:ascii="Arial" w:hAnsi="Arial" w:cs="Arial"/>
          <w:sz w:val="24"/>
          <w:szCs w:val="24"/>
        </w:rPr>
        <w:t xml:space="preserve">, ¿alguien más, además de la regidora Rosario?, adelante regidora Rosario.---------------------------------------------------------------------------------------------------------------------------------------------------------- Habla la </w:t>
      </w:r>
      <w:r w:rsidR="00706DAA">
        <w:rPr>
          <w:rFonts w:ascii="Arial" w:eastAsia="Calibri" w:hAnsi="Arial" w:cs="Arial"/>
          <w:sz w:val="24"/>
          <w:szCs w:val="24"/>
        </w:rPr>
        <w:t>Regidora</w:t>
      </w:r>
      <w:r w:rsidR="00706DAA" w:rsidRPr="00225FBB">
        <w:rPr>
          <w:rFonts w:ascii="Arial" w:eastAsia="Calibri" w:hAnsi="Arial" w:cs="Arial"/>
          <w:sz w:val="24"/>
          <w:szCs w:val="24"/>
        </w:rPr>
        <w:t xml:space="preserve"> María del Rosario Velázquez Hernández</w:t>
      </w:r>
      <w:r w:rsidR="00706DAA">
        <w:rPr>
          <w:rFonts w:ascii="Arial" w:eastAsia="Calibri" w:hAnsi="Arial" w:cs="Arial"/>
          <w:sz w:val="24"/>
          <w:szCs w:val="24"/>
        </w:rPr>
        <w:t xml:space="preserve">: Muchas gracias Presidenta, </w:t>
      </w:r>
      <w:r w:rsidR="003F107D">
        <w:rPr>
          <w:rFonts w:ascii="Arial" w:eastAsia="Calibri" w:hAnsi="Arial" w:cs="Arial"/>
          <w:sz w:val="24"/>
          <w:szCs w:val="24"/>
        </w:rPr>
        <w:t xml:space="preserve">buenas tardes a todas y a todos, con su permiso, solamente para solicitarle Presidenta que en la medida de las posibilidades y de la posibilidad también a través de su persona en la gestión para la intervención de la este, lateral de Lázaro Cárdenas a la altura de Rio Seco, en el sentido de Guadalajara  a carretera </w:t>
      </w:r>
      <w:r w:rsidR="0072270B">
        <w:rPr>
          <w:rFonts w:ascii="Arial" w:eastAsia="Calibri" w:hAnsi="Arial" w:cs="Arial"/>
          <w:sz w:val="24"/>
          <w:szCs w:val="24"/>
        </w:rPr>
        <w:t>México de, verdaderamente es una calle que está destrozada, hace un cuello de botella que a veces se hace hasta de un kilómetro, ha habido coches que han quedado ahí varados</w:t>
      </w:r>
      <w:r w:rsidR="00050ADB">
        <w:rPr>
          <w:rFonts w:ascii="Arial" w:eastAsia="Calibri" w:hAnsi="Arial" w:cs="Arial"/>
          <w:sz w:val="24"/>
          <w:szCs w:val="24"/>
        </w:rPr>
        <w:t>,</w:t>
      </w:r>
      <w:r w:rsidR="0072270B">
        <w:rPr>
          <w:rFonts w:ascii="Arial" w:eastAsia="Calibri" w:hAnsi="Arial" w:cs="Arial"/>
          <w:sz w:val="24"/>
          <w:szCs w:val="24"/>
        </w:rPr>
        <w:t xml:space="preserve"> ahorita con el tiempo de lluvias varios de los baches con el agua no se ven y si ha habido varias afectaciones e incluso ya se está también dañando la banqueta porque muchos carros han tenido que subirse a la banqueta </w:t>
      </w:r>
      <w:r w:rsidR="00D33321">
        <w:rPr>
          <w:rFonts w:ascii="Arial" w:eastAsia="Calibri" w:hAnsi="Arial" w:cs="Arial"/>
          <w:sz w:val="24"/>
          <w:szCs w:val="24"/>
        </w:rPr>
        <w:t>para poder transitar, sé que es una obra importante que requiere una buena inversión</w:t>
      </w:r>
      <w:r w:rsidR="00D33321" w:rsidRPr="007F73F3">
        <w:rPr>
          <w:rFonts w:ascii="Arial" w:eastAsia="Calibri" w:hAnsi="Arial" w:cs="Arial"/>
          <w:sz w:val="24"/>
          <w:szCs w:val="24"/>
        </w:rPr>
        <w:t xml:space="preserve">, pero si tomarla en cuenta ya sea </w:t>
      </w:r>
      <w:r w:rsidR="00053D49" w:rsidRPr="007F73F3">
        <w:rPr>
          <w:rFonts w:ascii="Arial" w:eastAsia="Calibri" w:hAnsi="Arial" w:cs="Arial"/>
          <w:sz w:val="24"/>
          <w:szCs w:val="24"/>
        </w:rPr>
        <w:t xml:space="preserve">con, </w:t>
      </w:r>
      <w:r w:rsidR="00D33321" w:rsidRPr="007F73F3">
        <w:rPr>
          <w:rFonts w:ascii="Arial" w:eastAsia="Calibri" w:hAnsi="Arial" w:cs="Arial"/>
          <w:sz w:val="24"/>
          <w:szCs w:val="24"/>
        </w:rPr>
        <w:t>a través de la gestión de, de</w:t>
      </w:r>
      <w:r w:rsidR="00053D49" w:rsidRPr="007F73F3">
        <w:rPr>
          <w:rFonts w:ascii="Arial" w:eastAsia="Calibri" w:hAnsi="Arial" w:cs="Arial"/>
          <w:sz w:val="24"/>
          <w:szCs w:val="24"/>
        </w:rPr>
        <w:t>…</w:t>
      </w:r>
      <w:r w:rsidR="00D33321" w:rsidRPr="007F73F3">
        <w:rPr>
          <w:rFonts w:ascii="Arial" w:eastAsia="Calibri" w:hAnsi="Arial" w:cs="Arial"/>
          <w:sz w:val="24"/>
          <w:szCs w:val="24"/>
        </w:rPr>
        <w:t xml:space="preserve"> </w:t>
      </w:r>
      <w:r w:rsidR="007F73F3" w:rsidRPr="007F73F3">
        <w:rPr>
          <w:rFonts w:ascii="Arial" w:eastAsia="Calibri" w:hAnsi="Arial" w:cs="Arial"/>
          <w:sz w:val="24"/>
          <w:szCs w:val="24"/>
        </w:rPr>
        <w:t xml:space="preserve">del </w:t>
      </w:r>
      <w:r w:rsidR="00D33321" w:rsidRPr="007F73F3">
        <w:rPr>
          <w:rFonts w:ascii="Arial" w:eastAsia="Calibri" w:hAnsi="Arial" w:cs="Arial"/>
          <w:sz w:val="24"/>
          <w:szCs w:val="24"/>
        </w:rPr>
        <w:t>Gobierno Estatal</w:t>
      </w:r>
      <w:r w:rsidR="00053D49" w:rsidRPr="007F73F3">
        <w:rPr>
          <w:rFonts w:ascii="Arial" w:eastAsia="Calibri" w:hAnsi="Arial" w:cs="Arial"/>
          <w:sz w:val="24"/>
          <w:szCs w:val="24"/>
        </w:rPr>
        <w:t xml:space="preserve"> o</w:t>
      </w:r>
      <w:r w:rsidR="00D33321" w:rsidRPr="007F73F3">
        <w:rPr>
          <w:rFonts w:ascii="Arial" w:eastAsia="Calibri" w:hAnsi="Arial" w:cs="Arial"/>
          <w:sz w:val="24"/>
          <w:szCs w:val="24"/>
        </w:rPr>
        <w:t xml:space="preserve"> ahora si que con los dos presupuestos, pero si pedirle ahí su intervención</w:t>
      </w:r>
      <w:r w:rsidR="007F73F3" w:rsidRPr="007F73F3">
        <w:rPr>
          <w:rFonts w:ascii="Arial" w:eastAsia="Calibri" w:hAnsi="Arial" w:cs="Arial"/>
          <w:sz w:val="24"/>
          <w:szCs w:val="24"/>
        </w:rPr>
        <w:t>,</w:t>
      </w:r>
      <w:r w:rsidR="00D33321" w:rsidRPr="007F73F3">
        <w:rPr>
          <w:rFonts w:ascii="Arial" w:eastAsia="Calibri" w:hAnsi="Arial" w:cs="Arial"/>
          <w:sz w:val="24"/>
          <w:szCs w:val="24"/>
        </w:rPr>
        <w:t xml:space="preserve"> es</w:t>
      </w:r>
      <w:r w:rsidR="007F73F3" w:rsidRPr="007F73F3">
        <w:rPr>
          <w:rFonts w:ascii="Arial" w:eastAsia="Calibri" w:hAnsi="Arial" w:cs="Arial"/>
          <w:sz w:val="24"/>
          <w:szCs w:val="24"/>
        </w:rPr>
        <w:t>e</w:t>
      </w:r>
      <w:r w:rsidR="00D33321" w:rsidRPr="007F73F3">
        <w:rPr>
          <w:rFonts w:ascii="Arial" w:eastAsia="Calibri" w:hAnsi="Arial" w:cs="Arial"/>
          <w:sz w:val="24"/>
          <w:szCs w:val="24"/>
        </w:rPr>
        <w:t xml:space="preserve"> es por un lado, por otro lado también solicitarle</w:t>
      </w:r>
      <w:r w:rsidR="00D33321">
        <w:rPr>
          <w:rFonts w:ascii="Arial" w:eastAsia="Calibri" w:hAnsi="Arial" w:cs="Arial"/>
          <w:sz w:val="24"/>
          <w:szCs w:val="24"/>
        </w:rPr>
        <w:t xml:space="preserve"> se pudiera mandar a través de</w:t>
      </w:r>
      <w:r w:rsidR="000C59A6">
        <w:rPr>
          <w:rFonts w:ascii="Arial" w:eastAsia="Calibri" w:hAnsi="Arial" w:cs="Arial"/>
          <w:sz w:val="24"/>
          <w:szCs w:val="24"/>
        </w:rPr>
        <w:t>, de</w:t>
      </w:r>
      <w:r w:rsidR="00D33321">
        <w:rPr>
          <w:rFonts w:ascii="Arial" w:eastAsia="Calibri" w:hAnsi="Arial" w:cs="Arial"/>
          <w:sz w:val="24"/>
          <w:szCs w:val="24"/>
        </w:rPr>
        <w:t xml:space="preserve"> este Gobierno Municipal un exhorto al Gobierno del Estado </w:t>
      </w:r>
      <w:r w:rsidR="000C59A6">
        <w:rPr>
          <w:rFonts w:ascii="Arial" w:eastAsia="Calibri" w:hAnsi="Arial" w:cs="Arial"/>
          <w:sz w:val="24"/>
          <w:szCs w:val="24"/>
        </w:rPr>
        <w:t xml:space="preserve">para que se revisen y analicen los puentes que están ubicados en la carretera antigua a Zapotlanejo en el tramo desde luego que va </w:t>
      </w:r>
      <w:r w:rsidR="0028601D">
        <w:rPr>
          <w:rFonts w:ascii="Arial" w:eastAsia="Calibri" w:hAnsi="Arial" w:cs="Arial"/>
          <w:sz w:val="24"/>
          <w:szCs w:val="24"/>
        </w:rPr>
        <w:t>no solo lo que nos corresponde a nosotros que es de Tlaquepaque, ya que los accidentes ahí provocados por atropellamiento o por las personas que atraviesan el muro de contención que está a la mitad de los sentidos en motocicleta o incluso accidentes automovilísticos porque las personas se atraviesan de forma imprudente y pues</w:t>
      </w:r>
      <w:r w:rsidR="007F73F3">
        <w:rPr>
          <w:rFonts w:ascii="Arial" w:eastAsia="Calibri" w:hAnsi="Arial" w:cs="Arial"/>
          <w:sz w:val="24"/>
          <w:szCs w:val="24"/>
        </w:rPr>
        <w:t>,</w:t>
      </w:r>
      <w:r w:rsidR="0028601D">
        <w:rPr>
          <w:rFonts w:ascii="Arial" w:eastAsia="Calibri" w:hAnsi="Arial" w:cs="Arial"/>
          <w:sz w:val="24"/>
          <w:szCs w:val="24"/>
        </w:rPr>
        <w:t xml:space="preserve"> la verdad es que pudiéramos decir que se vayan por el puente que es lo lógico</w:t>
      </w:r>
      <w:r w:rsidR="0035072F">
        <w:rPr>
          <w:rFonts w:ascii="Arial" w:eastAsia="Calibri" w:hAnsi="Arial" w:cs="Arial"/>
          <w:sz w:val="24"/>
          <w:szCs w:val="24"/>
        </w:rPr>
        <w:t xml:space="preserve">, existe una problemática que es real, primero son insuficientes los puentes, la distancia que hay uno </w:t>
      </w:r>
      <w:r w:rsidR="00DD6E21">
        <w:rPr>
          <w:rFonts w:ascii="Arial" w:eastAsia="Calibri" w:hAnsi="Arial" w:cs="Arial"/>
          <w:sz w:val="24"/>
          <w:szCs w:val="24"/>
        </w:rPr>
        <w:t>entre</w:t>
      </w:r>
      <w:r w:rsidR="0035072F">
        <w:rPr>
          <w:rFonts w:ascii="Arial" w:eastAsia="Calibri" w:hAnsi="Arial" w:cs="Arial"/>
          <w:sz w:val="24"/>
          <w:szCs w:val="24"/>
        </w:rPr>
        <w:t xml:space="preserve"> otro es verdaderamente grande, el tema de seguridad desde luego afecta porque pues, si caminar para cualquier persona, hombre o mujer a altas horas de la noche o a la plena luz del día es también ponerse en riesgo, el utilizar también estos puentes que no tienen alumbrado o que incluso tienen daños estructurales también pone en riesgo la vida de las personas que los usan, pedirle ahí que </w:t>
      </w:r>
      <w:r w:rsidR="00DD6E21">
        <w:rPr>
          <w:rFonts w:ascii="Arial" w:eastAsia="Calibri" w:hAnsi="Arial" w:cs="Arial"/>
          <w:sz w:val="24"/>
          <w:szCs w:val="24"/>
        </w:rPr>
        <w:t xml:space="preserve">se </w:t>
      </w:r>
      <w:r w:rsidR="0035072F">
        <w:rPr>
          <w:rFonts w:ascii="Arial" w:eastAsia="Calibri" w:hAnsi="Arial" w:cs="Arial"/>
          <w:sz w:val="24"/>
          <w:szCs w:val="24"/>
        </w:rPr>
        <w:t>pudiera mandar un exhorto al Gobierno del Estado para que analice y si se tiene</w:t>
      </w:r>
      <w:r w:rsidR="00DD6E21">
        <w:rPr>
          <w:rFonts w:ascii="Arial" w:eastAsia="Calibri" w:hAnsi="Arial" w:cs="Arial"/>
          <w:sz w:val="24"/>
          <w:szCs w:val="24"/>
        </w:rPr>
        <w:t>n</w:t>
      </w:r>
      <w:r w:rsidR="0035072F">
        <w:rPr>
          <w:rFonts w:ascii="Arial" w:eastAsia="Calibri" w:hAnsi="Arial" w:cs="Arial"/>
          <w:sz w:val="24"/>
          <w:szCs w:val="24"/>
        </w:rPr>
        <w:t xml:space="preserve"> que poner mas puentes y los que están re</w:t>
      </w:r>
      <w:r w:rsidR="00050ADB">
        <w:rPr>
          <w:rFonts w:ascii="Arial" w:eastAsia="Calibri" w:hAnsi="Arial" w:cs="Arial"/>
          <w:sz w:val="24"/>
          <w:szCs w:val="24"/>
        </w:rPr>
        <w:t>f</w:t>
      </w:r>
      <w:r w:rsidR="0035072F">
        <w:rPr>
          <w:rFonts w:ascii="Arial" w:eastAsia="Calibri" w:hAnsi="Arial" w:cs="Arial"/>
          <w:sz w:val="24"/>
          <w:szCs w:val="24"/>
        </w:rPr>
        <w:t>orza</w:t>
      </w:r>
      <w:r w:rsidR="006456D1">
        <w:rPr>
          <w:rFonts w:ascii="Arial" w:eastAsia="Calibri" w:hAnsi="Arial" w:cs="Arial"/>
          <w:sz w:val="24"/>
          <w:szCs w:val="24"/>
        </w:rPr>
        <w:t xml:space="preserve">rlos valdría la pena porque estamos hablando de la seguridad y la vida de las personas, en </w:t>
      </w:r>
      <w:r w:rsidR="00DD6E21">
        <w:rPr>
          <w:rFonts w:ascii="Arial" w:eastAsia="Calibri" w:hAnsi="Arial" w:cs="Arial"/>
          <w:sz w:val="24"/>
          <w:szCs w:val="24"/>
        </w:rPr>
        <w:t>específico</w:t>
      </w:r>
      <w:r w:rsidR="006456D1">
        <w:rPr>
          <w:rFonts w:ascii="Arial" w:eastAsia="Calibri" w:hAnsi="Arial" w:cs="Arial"/>
          <w:sz w:val="24"/>
          <w:szCs w:val="24"/>
        </w:rPr>
        <w:t xml:space="preserve"> de los </w:t>
      </w:r>
      <w:proofErr w:type="spellStart"/>
      <w:r w:rsidR="006456D1">
        <w:rPr>
          <w:rFonts w:ascii="Arial" w:eastAsia="Calibri" w:hAnsi="Arial" w:cs="Arial"/>
          <w:sz w:val="24"/>
          <w:szCs w:val="24"/>
        </w:rPr>
        <w:t>Tlaquepaquenses</w:t>
      </w:r>
      <w:proofErr w:type="spellEnd"/>
      <w:r w:rsidR="006456D1">
        <w:rPr>
          <w:rFonts w:ascii="Arial" w:eastAsia="Calibri" w:hAnsi="Arial" w:cs="Arial"/>
          <w:sz w:val="24"/>
          <w:szCs w:val="24"/>
        </w:rPr>
        <w:t>, es cuanto Presidenta.-------------------------------------------------------------------------------------------------------------------------------------------------------------------------------------------------</w:t>
      </w:r>
      <w:r w:rsidR="006456D1" w:rsidRPr="00413398">
        <w:rPr>
          <w:rFonts w:ascii="Arial" w:hAnsi="Arial" w:cs="Arial"/>
          <w:sz w:val="24"/>
          <w:szCs w:val="24"/>
        </w:rPr>
        <w:t xml:space="preserve">Con la palabra la Presidenta Municipal, </w:t>
      </w:r>
      <w:r w:rsidR="006456D1">
        <w:rPr>
          <w:rFonts w:ascii="Arial" w:hAnsi="Arial" w:cs="Arial"/>
          <w:sz w:val="24"/>
          <w:szCs w:val="24"/>
        </w:rPr>
        <w:t xml:space="preserve">Lcda. </w:t>
      </w:r>
      <w:r w:rsidR="006456D1" w:rsidRPr="00413398">
        <w:rPr>
          <w:rFonts w:ascii="Arial" w:hAnsi="Arial" w:cs="Arial"/>
          <w:sz w:val="24"/>
          <w:szCs w:val="24"/>
        </w:rPr>
        <w:t>Mirna Citlalli Amaya de Luna</w:t>
      </w:r>
      <w:r w:rsidR="006456D1">
        <w:rPr>
          <w:rFonts w:ascii="Arial" w:hAnsi="Arial" w:cs="Arial"/>
          <w:sz w:val="24"/>
          <w:szCs w:val="24"/>
        </w:rPr>
        <w:t>: Muchas gracias, muchas gracias regidora eh, bueno platicarles de manera general eh, en la gestión que se ha hecho con el Gobierno del Estado tenemos autorizados $144´</w:t>
      </w:r>
      <w:r w:rsidR="00710AF7">
        <w:rPr>
          <w:rFonts w:ascii="Arial" w:hAnsi="Arial" w:cs="Arial"/>
          <w:sz w:val="24"/>
          <w:szCs w:val="24"/>
        </w:rPr>
        <w:t xml:space="preserve">000,000.00 (Ciento cuarenta y cuatro millones de pesos 00/100 M.N.), $75´000,000.00 (Setenta y cinco millones de pesos 00/100 M.N.) son para intervenir Lázaro Cárdenas, únicamente estamos ya definiendo la, la fecha de arranque que seguramente va a ser en los próximos días y nosotros con recurso municipal hicimos un tramo de Lázaro Cárdenas que comprende de la calle vapor a Fuelle con una inversión de cerca de $2´000,000.00 (Dos millones de pesos 00/100 M.N.) y también con recurso municipal estaremos haciendo los próximos días la incorporación de Lázaro Cárdenas </w:t>
      </w:r>
      <w:r w:rsidR="000D7406">
        <w:rPr>
          <w:rFonts w:ascii="Arial" w:hAnsi="Arial" w:cs="Arial"/>
          <w:sz w:val="24"/>
          <w:szCs w:val="24"/>
        </w:rPr>
        <w:t>a carretera a Chapala la, la pequeña glorieta que también tiene unos baches terribles eh, pero ya prácticamente estamos ya definiendo la fecha para iniciar con la rehabilitación de todo Lázaro.---</w:t>
      </w:r>
      <w:r w:rsidR="000D7406">
        <w:rPr>
          <w:rFonts w:ascii="Arial" w:hAnsi="Arial" w:cs="Arial"/>
          <w:sz w:val="24"/>
          <w:szCs w:val="24"/>
        </w:rPr>
        <w:lastRenderedPageBreak/>
        <w:t xml:space="preserve">------------------------------------------------------------------------------------------------------------- Habla la </w:t>
      </w:r>
      <w:r w:rsidR="000D7406">
        <w:rPr>
          <w:rFonts w:ascii="Arial" w:eastAsia="Calibri" w:hAnsi="Arial" w:cs="Arial"/>
          <w:sz w:val="24"/>
          <w:szCs w:val="24"/>
        </w:rPr>
        <w:t>Regidora</w:t>
      </w:r>
      <w:r w:rsidR="000D7406" w:rsidRPr="00225FBB">
        <w:rPr>
          <w:rFonts w:ascii="Arial" w:eastAsia="Calibri" w:hAnsi="Arial" w:cs="Arial"/>
          <w:sz w:val="24"/>
          <w:szCs w:val="24"/>
        </w:rPr>
        <w:t xml:space="preserve"> María del Rosario Velázquez Hernández</w:t>
      </w:r>
      <w:r w:rsidR="000D7406">
        <w:rPr>
          <w:rFonts w:ascii="Arial" w:eastAsia="Calibri" w:hAnsi="Arial" w:cs="Arial"/>
          <w:sz w:val="24"/>
          <w:szCs w:val="24"/>
        </w:rPr>
        <w:t>: Muchas gracias.-------------------------------------------------------------------------------------------------------------------</w:t>
      </w:r>
      <w:r w:rsidR="000D7406" w:rsidRPr="00413398">
        <w:rPr>
          <w:rFonts w:ascii="Arial" w:hAnsi="Arial" w:cs="Arial"/>
          <w:sz w:val="24"/>
          <w:szCs w:val="24"/>
        </w:rPr>
        <w:t xml:space="preserve">Con la palabra la Presidenta Municipal, </w:t>
      </w:r>
      <w:r w:rsidR="000D7406">
        <w:rPr>
          <w:rFonts w:ascii="Arial" w:hAnsi="Arial" w:cs="Arial"/>
          <w:sz w:val="24"/>
          <w:szCs w:val="24"/>
        </w:rPr>
        <w:t xml:space="preserve">Lcda. </w:t>
      </w:r>
      <w:r w:rsidR="000D7406" w:rsidRPr="00413398">
        <w:rPr>
          <w:rFonts w:ascii="Arial" w:hAnsi="Arial" w:cs="Arial"/>
          <w:sz w:val="24"/>
          <w:szCs w:val="24"/>
        </w:rPr>
        <w:t>Mirna Citlalli Amaya de Luna</w:t>
      </w:r>
      <w:r w:rsidR="000D7406">
        <w:rPr>
          <w:rFonts w:ascii="Arial" w:hAnsi="Arial" w:cs="Arial"/>
          <w:sz w:val="24"/>
          <w:szCs w:val="24"/>
        </w:rPr>
        <w:t xml:space="preserve">: La Regidora Ana Rosa, perdón.------------------------------------------------------------------------------------------------------------------------------------------------------------------------------------Habla la </w:t>
      </w:r>
      <w:r w:rsidR="000D7406">
        <w:rPr>
          <w:rFonts w:ascii="Arial" w:eastAsia="Calibri" w:hAnsi="Arial" w:cs="Arial"/>
          <w:sz w:val="24"/>
          <w:szCs w:val="24"/>
        </w:rPr>
        <w:t>Regidora</w:t>
      </w:r>
      <w:r w:rsidR="000D7406" w:rsidRPr="00225FBB">
        <w:rPr>
          <w:rFonts w:ascii="Arial" w:eastAsia="Times New Roman" w:hAnsi="Arial" w:cs="Arial"/>
          <w:sz w:val="24"/>
          <w:szCs w:val="24"/>
          <w:lang w:eastAsia="es-MX"/>
        </w:rPr>
        <w:t xml:space="preserve"> Ana Rosa Loza Agraz</w:t>
      </w:r>
      <w:r w:rsidR="000D7406">
        <w:rPr>
          <w:rFonts w:ascii="Arial" w:eastAsia="Times New Roman" w:hAnsi="Arial" w:cs="Arial"/>
          <w:sz w:val="24"/>
          <w:szCs w:val="24"/>
          <w:lang w:eastAsia="es-MX"/>
        </w:rPr>
        <w:t>: Muchas gracias Presidenta, pues mas que nada mi moción es para felicitar y dar la bienvenida a la regidora Susana Infante y veo que la paridad en Tlaquepaque</w:t>
      </w:r>
      <w:r w:rsidR="00D062B1">
        <w:rPr>
          <w:rFonts w:ascii="Arial" w:eastAsia="Times New Roman" w:hAnsi="Arial" w:cs="Arial"/>
          <w:sz w:val="24"/>
          <w:szCs w:val="24"/>
          <w:lang w:eastAsia="es-MX"/>
        </w:rPr>
        <w:t xml:space="preserve"> ya lo ha superado porque creo que somos mayoría de mujeres, pues muchísimas gracias, es cuanto Presidenta y muchas felicidades.-----------------------------------------------------------------------------------------------------------------------------------------------------------------------------------------------</w:t>
      </w:r>
      <w:r w:rsidR="00D062B1" w:rsidRPr="00413398">
        <w:rPr>
          <w:rFonts w:ascii="Arial" w:hAnsi="Arial" w:cs="Arial"/>
          <w:sz w:val="24"/>
          <w:szCs w:val="24"/>
        </w:rPr>
        <w:t xml:space="preserve">Con la palabra la Presidenta Municipal, </w:t>
      </w:r>
      <w:r w:rsidR="00D062B1">
        <w:rPr>
          <w:rFonts w:ascii="Arial" w:hAnsi="Arial" w:cs="Arial"/>
          <w:sz w:val="24"/>
          <w:szCs w:val="24"/>
        </w:rPr>
        <w:t xml:space="preserve">Lcda. </w:t>
      </w:r>
      <w:r w:rsidR="00D062B1" w:rsidRPr="00413398">
        <w:rPr>
          <w:rFonts w:ascii="Arial" w:hAnsi="Arial" w:cs="Arial"/>
          <w:sz w:val="24"/>
          <w:szCs w:val="24"/>
        </w:rPr>
        <w:t>Mirna Citlalli Amaya de Luna</w:t>
      </w:r>
      <w:r w:rsidR="00D062B1">
        <w:rPr>
          <w:rFonts w:ascii="Arial" w:hAnsi="Arial" w:cs="Arial"/>
          <w:sz w:val="24"/>
          <w:szCs w:val="24"/>
        </w:rPr>
        <w:t xml:space="preserve">: Muchas gracias regidora, Adriana Zúñiga.------------------------------------------------------------------------------------------------------------------------------------------------------------------ Habla la </w:t>
      </w:r>
      <w:bookmarkStart w:id="13" w:name="_Hlk95819852"/>
      <w:r w:rsidR="00D062B1">
        <w:rPr>
          <w:rFonts w:ascii="Arial" w:eastAsia="Calibri" w:hAnsi="Arial" w:cs="Arial"/>
          <w:sz w:val="24"/>
          <w:szCs w:val="24"/>
        </w:rPr>
        <w:t xml:space="preserve">Regidora </w:t>
      </w:r>
      <w:r w:rsidR="00D062B1" w:rsidRPr="00225FBB">
        <w:rPr>
          <w:rFonts w:ascii="Arial" w:eastAsia="Calibri" w:hAnsi="Arial" w:cs="Arial"/>
          <w:sz w:val="24"/>
          <w:szCs w:val="24"/>
        </w:rPr>
        <w:t>Adriana del Carmen Zúñiga Guerrero</w:t>
      </w:r>
      <w:bookmarkEnd w:id="13"/>
      <w:r w:rsidR="00D062B1">
        <w:rPr>
          <w:rFonts w:ascii="Arial" w:eastAsia="Calibri" w:hAnsi="Arial" w:cs="Arial"/>
          <w:sz w:val="24"/>
          <w:szCs w:val="24"/>
        </w:rPr>
        <w:t>:</w:t>
      </w:r>
      <w:r w:rsidR="007A3DC4">
        <w:rPr>
          <w:rFonts w:ascii="Arial" w:eastAsia="Calibri" w:hAnsi="Arial" w:cs="Arial"/>
          <w:sz w:val="24"/>
          <w:szCs w:val="24"/>
        </w:rPr>
        <w:t xml:space="preserve"> Con su permiso </w:t>
      </w:r>
      <w:r w:rsidR="00DD6E21">
        <w:rPr>
          <w:rFonts w:ascii="Arial" w:eastAsia="Calibri" w:hAnsi="Arial" w:cs="Arial"/>
          <w:sz w:val="24"/>
          <w:szCs w:val="24"/>
        </w:rPr>
        <w:t xml:space="preserve">Señora </w:t>
      </w:r>
      <w:r w:rsidR="007A3DC4">
        <w:rPr>
          <w:rFonts w:ascii="Arial" w:eastAsia="Calibri" w:hAnsi="Arial" w:cs="Arial"/>
          <w:sz w:val="24"/>
          <w:szCs w:val="24"/>
        </w:rPr>
        <w:t>Presidenta, no me escucho, ya, buenas tardes a todas y a todos, en el mismo sentido de mi compañera Ana Rosa, sumarme a la felicitación y darle la bienvenida como compañera nuestra al Cabildo a la Regidora Susana Infante, mi nombre es Adriana Zúñiga y esto</w:t>
      </w:r>
      <w:r w:rsidR="00DF4CDF">
        <w:rPr>
          <w:rFonts w:ascii="Arial" w:eastAsia="Calibri" w:hAnsi="Arial" w:cs="Arial"/>
          <w:sz w:val="24"/>
          <w:szCs w:val="24"/>
        </w:rPr>
        <w:t>y</w:t>
      </w:r>
      <w:r w:rsidR="007A3DC4">
        <w:rPr>
          <w:rFonts w:ascii="Arial" w:eastAsia="Calibri" w:hAnsi="Arial" w:cs="Arial"/>
          <w:sz w:val="24"/>
          <w:szCs w:val="24"/>
        </w:rPr>
        <w:t xml:space="preserve"> a sus ordenes como Coordinadora de la fracción de Movimiento Ciudadano</w:t>
      </w:r>
      <w:r w:rsidR="00617603">
        <w:rPr>
          <w:rFonts w:ascii="Arial" w:eastAsia="Calibri" w:hAnsi="Arial" w:cs="Arial"/>
          <w:sz w:val="24"/>
          <w:szCs w:val="24"/>
        </w:rPr>
        <w:t xml:space="preserve"> en lo que le podamos apoyar con mucho gusto las puertas de mi oficina están abiertas para usted, es cuánto.-------------------------------------------------------------------------------------------------------------------------------</w:t>
      </w:r>
      <w:r w:rsidR="00617603" w:rsidRPr="00617603">
        <w:rPr>
          <w:rFonts w:ascii="Arial" w:hAnsi="Arial" w:cs="Arial"/>
          <w:sz w:val="24"/>
          <w:szCs w:val="24"/>
        </w:rPr>
        <w:t xml:space="preserve"> </w:t>
      </w:r>
      <w:r w:rsidR="00617603" w:rsidRPr="00413398">
        <w:rPr>
          <w:rFonts w:ascii="Arial" w:hAnsi="Arial" w:cs="Arial"/>
          <w:sz w:val="24"/>
          <w:szCs w:val="24"/>
        </w:rPr>
        <w:t xml:space="preserve">Con la palabra la Presidenta Municipal, </w:t>
      </w:r>
      <w:r w:rsidR="00617603">
        <w:rPr>
          <w:rFonts w:ascii="Arial" w:hAnsi="Arial" w:cs="Arial"/>
          <w:sz w:val="24"/>
          <w:szCs w:val="24"/>
        </w:rPr>
        <w:t xml:space="preserve">Lcda. </w:t>
      </w:r>
      <w:r w:rsidR="00617603" w:rsidRPr="00413398">
        <w:rPr>
          <w:rFonts w:ascii="Arial" w:hAnsi="Arial" w:cs="Arial"/>
          <w:sz w:val="24"/>
          <w:szCs w:val="24"/>
        </w:rPr>
        <w:t>Mirna Citlalli Amaya de Luna</w:t>
      </w:r>
      <w:r w:rsidR="00617603">
        <w:rPr>
          <w:rFonts w:ascii="Arial" w:hAnsi="Arial" w:cs="Arial"/>
          <w:sz w:val="24"/>
          <w:szCs w:val="24"/>
        </w:rPr>
        <w:t xml:space="preserve">: Gracias, regidora Jael </w:t>
      </w:r>
      <w:proofErr w:type="spellStart"/>
      <w:r w:rsidR="00617603">
        <w:rPr>
          <w:rFonts w:ascii="Arial" w:hAnsi="Arial" w:cs="Arial"/>
          <w:sz w:val="24"/>
          <w:szCs w:val="24"/>
        </w:rPr>
        <w:t>Chamú</w:t>
      </w:r>
      <w:proofErr w:type="spellEnd"/>
      <w:r w:rsidR="00617603">
        <w:rPr>
          <w:rFonts w:ascii="Arial" w:hAnsi="Arial" w:cs="Arial"/>
          <w:sz w:val="24"/>
          <w:szCs w:val="24"/>
        </w:rPr>
        <w:t>.---------------------------------------------------------------------------------------------------------------------------------------------------------------------------------</w:t>
      </w:r>
      <w:bookmarkStart w:id="14" w:name="_Hlk94533163"/>
      <w:r w:rsidR="00617603">
        <w:rPr>
          <w:rFonts w:ascii="Arial" w:hAnsi="Arial" w:cs="Arial"/>
          <w:sz w:val="24"/>
          <w:szCs w:val="24"/>
        </w:rPr>
        <w:t xml:space="preserve">Habla la </w:t>
      </w:r>
      <w:r w:rsidR="00617603">
        <w:rPr>
          <w:rFonts w:ascii="Arial" w:eastAsia="Calibri" w:hAnsi="Arial" w:cs="Arial"/>
          <w:sz w:val="24"/>
          <w:szCs w:val="24"/>
        </w:rPr>
        <w:t>Regidora</w:t>
      </w:r>
      <w:r w:rsidR="00617603" w:rsidRPr="00225FBB">
        <w:rPr>
          <w:rFonts w:ascii="Arial" w:eastAsia="Calibri" w:hAnsi="Arial" w:cs="Arial"/>
          <w:sz w:val="24"/>
          <w:szCs w:val="24"/>
        </w:rPr>
        <w:t xml:space="preserve"> Jael </w:t>
      </w:r>
      <w:proofErr w:type="spellStart"/>
      <w:r w:rsidR="00617603" w:rsidRPr="00225FBB">
        <w:rPr>
          <w:rFonts w:ascii="Arial" w:eastAsia="Calibri" w:hAnsi="Arial" w:cs="Arial"/>
          <w:sz w:val="24"/>
          <w:szCs w:val="24"/>
        </w:rPr>
        <w:t>Chamú</w:t>
      </w:r>
      <w:proofErr w:type="spellEnd"/>
      <w:r w:rsidR="00617603" w:rsidRPr="00225FBB">
        <w:rPr>
          <w:rFonts w:ascii="Arial" w:eastAsia="Calibri" w:hAnsi="Arial" w:cs="Arial"/>
          <w:sz w:val="24"/>
          <w:szCs w:val="24"/>
        </w:rPr>
        <w:t xml:space="preserve"> Ponce</w:t>
      </w:r>
      <w:bookmarkEnd w:id="14"/>
      <w:r w:rsidR="00617603">
        <w:rPr>
          <w:rFonts w:ascii="Arial" w:eastAsia="Calibri" w:hAnsi="Arial" w:cs="Arial"/>
          <w:sz w:val="24"/>
          <w:szCs w:val="24"/>
        </w:rPr>
        <w:t xml:space="preserve">: Buenas tardes, saludo a todas mis compañeras y compañeros regidores, Presidenta buenas tardes y con su permiso, pues prácticamente va en el mismo tenor y me da muchísimo gusto además que seamos las mujeres las que nos estemos dando la bienvenida, nos estemos dando estos lazos fraternos, si celebro muchísimo </w:t>
      </w:r>
      <w:r w:rsidR="00DF4CDF">
        <w:rPr>
          <w:rFonts w:ascii="Arial" w:eastAsia="Calibri" w:hAnsi="Arial" w:cs="Arial"/>
          <w:sz w:val="24"/>
          <w:szCs w:val="24"/>
        </w:rPr>
        <w:t>t</w:t>
      </w:r>
      <w:r w:rsidR="00617603">
        <w:rPr>
          <w:rFonts w:ascii="Arial" w:eastAsia="Calibri" w:hAnsi="Arial" w:cs="Arial"/>
          <w:sz w:val="24"/>
          <w:szCs w:val="24"/>
        </w:rPr>
        <w:t xml:space="preserve">u llegada Susana Infante que seas una mujer mas porque </w:t>
      </w:r>
      <w:r w:rsidR="00BF50E9">
        <w:rPr>
          <w:rFonts w:ascii="Arial" w:eastAsia="Calibri" w:hAnsi="Arial" w:cs="Arial"/>
          <w:sz w:val="24"/>
          <w:szCs w:val="24"/>
        </w:rPr>
        <w:t xml:space="preserve">como sabes y como conoces esta administración y las administraciones pasadas y Tlaquepaque es ejemplo a nivel nacional de buena gobernanza por mujeres, entonces este espacio es de nosotras, nos corresponde, bienvenida mi nombre es Jael </w:t>
      </w:r>
      <w:proofErr w:type="spellStart"/>
      <w:r w:rsidR="00BF50E9">
        <w:rPr>
          <w:rFonts w:ascii="Arial" w:eastAsia="Calibri" w:hAnsi="Arial" w:cs="Arial"/>
          <w:sz w:val="24"/>
          <w:szCs w:val="24"/>
        </w:rPr>
        <w:t>Chamú</w:t>
      </w:r>
      <w:proofErr w:type="spellEnd"/>
      <w:r w:rsidR="00BF50E9">
        <w:rPr>
          <w:rFonts w:ascii="Arial" w:eastAsia="Calibri" w:hAnsi="Arial" w:cs="Arial"/>
          <w:sz w:val="24"/>
          <w:szCs w:val="24"/>
        </w:rPr>
        <w:t xml:space="preserve"> Ponce, tu compañera, en lo que te pueda ayudar también pues con gusto para hacer equipo, gracias, es cuanto Presidenta.-----------------------------------------------------------------------------------------------------------------------------------------------------------------------</w:t>
      </w:r>
      <w:r w:rsidR="00BF50E9" w:rsidRPr="00BF50E9">
        <w:rPr>
          <w:rFonts w:ascii="Arial" w:hAnsi="Arial" w:cs="Arial"/>
          <w:sz w:val="24"/>
          <w:szCs w:val="24"/>
        </w:rPr>
        <w:t xml:space="preserve"> </w:t>
      </w:r>
      <w:r w:rsidR="00BF50E9" w:rsidRPr="00413398">
        <w:rPr>
          <w:rFonts w:ascii="Arial" w:hAnsi="Arial" w:cs="Arial"/>
          <w:sz w:val="24"/>
          <w:szCs w:val="24"/>
        </w:rPr>
        <w:t xml:space="preserve">Con la palabra la Presidenta Municipal, </w:t>
      </w:r>
      <w:r w:rsidR="00BF50E9">
        <w:rPr>
          <w:rFonts w:ascii="Arial" w:hAnsi="Arial" w:cs="Arial"/>
          <w:sz w:val="24"/>
          <w:szCs w:val="24"/>
        </w:rPr>
        <w:t xml:space="preserve">Lcda. </w:t>
      </w:r>
      <w:r w:rsidR="00BF50E9" w:rsidRPr="00413398">
        <w:rPr>
          <w:rFonts w:ascii="Arial" w:hAnsi="Arial" w:cs="Arial"/>
          <w:sz w:val="24"/>
          <w:szCs w:val="24"/>
        </w:rPr>
        <w:t>Mirna Citlalli Amaya de Luna</w:t>
      </w:r>
      <w:r w:rsidR="00BF50E9">
        <w:rPr>
          <w:rFonts w:ascii="Arial" w:hAnsi="Arial" w:cs="Arial"/>
          <w:sz w:val="24"/>
          <w:szCs w:val="24"/>
        </w:rPr>
        <w:t xml:space="preserve">: Muchas gracias regidora Jael </w:t>
      </w:r>
      <w:proofErr w:type="spellStart"/>
      <w:r w:rsidR="00BF50E9">
        <w:rPr>
          <w:rFonts w:ascii="Arial" w:hAnsi="Arial" w:cs="Arial"/>
          <w:sz w:val="24"/>
          <w:szCs w:val="24"/>
        </w:rPr>
        <w:t>Chamú</w:t>
      </w:r>
      <w:proofErr w:type="spellEnd"/>
      <w:r w:rsidR="00BF50E9">
        <w:rPr>
          <w:rFonts w:ascii="Arial" w:hAnsi="Arial" w:cs="Arial"/>
          <w:sz w:val="24"/>
          <w:szCs w:val="24"/>
        </w:rPr>
        <w:t xml:space="preserve">, una vez </w:t>
      </w:r>
      <w:r w:rsidR="00DB03E9" w:rsidRPr="00751A4E">
        <w:rPr>
          <w:rFonts w:ascii="Arial" w:hAnsi="Arial" w:cs="Arial"/>
          <w:color w:val="201F1E"/>
          <w:sz w:val="24"/>
          <w:szCs w:val="24"/>
          <w:shd w:val="clear" w:color="auto" w:fill="FFFFFF"/>
        </w:rPr>
        <w:t xml:space="preserve"> </w:t>
      </w:r>
      <w:r w:rsidR="00DB03E9">
        <w:rPr>
          <w:rFonts w:ascii="Arial" w:hAnsi="Arial" w:cs="Arial"/>
          <w:sz w:val="24"/>
          <w:szCs w:val="24"/>
        </w:rPr>
        <w:t xml:space="preserve">desahogado </w:t>
      </w:r>
      <w:r w:rsidR="00DB03E9" w:rsidRPr="004B317A">
        <w:rPr>
          <w:rFonts w:ascii="Arial" w:hAnsi="Arial" w:cs="Arial"/>
          <w:sz w:val="24"/>
          <w:szCs w:val="24"/>
        </w:rPr>
        <w:t xml:space="preserve">el orden del día, </w:t>
      </w:r>
      <w:r w:rsidR="00DB03E9" w:rsidRPr="004B317A">
        <w:rPr>
          <w:rFonts w:ascii="Arial" w:hAnsi="Arial" w:cs="Arial"/>
          <w:b/>
          <w:bCs/>
          <w:sz w:val="24"/>
          <w:szCs w:val="24"/>
        </w:rPr>
        <w:t xml:space="preserve">se declara clausurada la </w:t>
      </w:r>
      <w:r w:rsidR="0054530D">
        <w:rPr>
          <w:rFonts w:ascii="Arial" w:hAnsi="Arial" w:cs="Arial"/>
          <w:b/>
          <w:bCs/>
          <w:sz w:val="24"/>
          <w:szCs w:val="24"/>
        </w:rPr>
        <w:t>Décima</w:t>
      </w:r>
      <w:r w:rsidR="00DB03E9">
        <w:rPr>
          <w:rFonts w:ascii="Arial" w:hAnsi="Arial" w:cs="Arial"/>
          <w:b/>
          <w:bCs/>
          <w:sz w:val="24"/>
          <w:szCs w:val="24"/>
        </w:rPr>
        <w:t xml:space="preserve"> </w:t>
      </w:r>
      <w:r w:rsidR="00DB03E9" w:rsidRPr="004B317A">
        <w:rPr>
          <w:rFonts w:ascii="Arial" w:hAnsi="Arial" w:cs="Arial"/>
          <w:b/>
          <w:bCs/>
          <w:sz w:val="24"/>
          <w:szCs w:val="24"/>
        </w:rPr>
        <w:t>Sesión Ordinaria del Ayuntamiento</w:t>
      </w:r>
      <w:r w:rsidR="00DB03E9" w:rsidRPr="00F801B9">
        <w:rPr>
          <w:rFonts w:ascii="Arial" w:hAnsi="Arial" w:cs="Arial"/>
          <w:b/>
          <w:bCs/>
          <w:sz w:val="24"/>
          <w:szCs w:val="24"/>
        </w:rPr>
        <w:t xml:space="preserve"> de San Pedro Tlaquepaque, Administración Pública Municipal 2022-2024, siendo </w:t>
      </w:r>
      <w:r w:rsidR="00DB03E9">
        <w:rPr>
          <w:rFonts w:ascii="Arial" w:hAnsi="Arial" w:cs="Arial"/>
          <w:b/>
          <w:bCs/>
          <w:sz w:val="24"/>
          <w:szCs w:val="24"/>
        </w:rPr>
        <w:t xml:space="preserve">las </w:t>
      </w:r>
      <w:r w:rsidR="00983000">
        <w:rPr>
          <w:rFonts w:ascii="Arial" w:hAnsi="Arial" w:cs="Arial"/>
          <w:b/>
          <w:bCs/>
          <w:sz w:val="24"/>
          <w:szCs w:val="24"/>
        </w:rPr>
        <w:t>1</w:t>
      </w:r>
      <w:r w:rsidR="00BF50E9">
        <w:rPr>
          <w:rFonts w:ascii="Arial" w:hAnsi="Arial" w:cs="Arial"/>
          <w:b/>
          <w:bCs/>
          <w:sz w:val="24"/>
          <w:szCs w:val="24"/>
        </w:rPr>
        <w:t>4</w:t>
      </w:r>
      <w:r w:rsidR="00DB03E9" w:rsidRPr="00A54C79">
        <w:rPr>
          <w:rFonts w:ascii="Arial" w:hAnsi="Arial" w:cs="Arial"/>
          <w:b/>
          <w:bCs/>
          <w:sz w:val="24"/>
          <w:szCs w:val="24"/>
        </w:rPr>
        <w:t xml:space="preserve"> </w:t>
      </w:r>
      <w:r w:rsidR="007A2AF2">
        <w:rPr>
          <w:rFonts w:ascii="Arial" w:hAnsi="Arial" w:cs="Arial"/>
          <w:b/>
          <w:bCs/>
          <w:sz w:val="24"/>
          <w:szCs w:val="24"/>
        </w:rPr>
        <w:t>(</w:t>
      </w:r>
      <w:r w:rsidR="00BF50E9">
        <w:rPr>
          <w:rFonts w:ascii="Arial" w:hAnsi="Arial" w:cs="Arial"/>
          <w:b/>
          <w:bCs/>
          <w:sz w:val="24"/>
          <w:szCs w:val="24"/>
        </w:rPr>
        <w:t>cator</w:t>
      </w:r>
      <w:r w:rsidR="007A2AF2">
        <w:rPr>
          <w:rFonts w:ascii="Arial" w:hAnsi="Arial" w:cs="Arial"/>
          <w:b/>
          <w:bCs/>
          <w:sz w:val="24"/>
          <w:szCs w:val="24"/>
        </w:rPr>
        <w:t>ce</w:t>
      </w:r>
      <w:r w:rsidR="00DB03E9" w:rsidRPr="00A54C79">
        <w:rPr>
          <w:rFonts w:ascii="Arial" w:hAnsi="Arial" w:cs="Arial"/>
          <w:b/>
          <w:bCs/>
          <w:sz w:val="24"/>
          <w:szCs w:val="24"/>
        </w:rPr>
        <w:t xml:space="preserve">) horas con </w:t>
      </w:r>
      <w:r w:rsidR="00BF50E9">
        <w:rPr>
          <w:rFonts w:ascii="Arial" w:hAnsi="Arial" w:cs="Arial"/>
          <w:b/>
          <w:bCs/>
          <w:sz w:val="24"/>
          <w:szCs w:val="24"/>
        </w:rPr>
        <w:t>32</w:t>
      </w:r>
      <w:r w:rsidR="00DB03E9" w:rsidRPr="00A54C79">
        <w:rPr>
          <w:rFonts w:ascii="Arial" w:hAnsi="Arial" w:cs="Arial"/>
          <w:b/>
          <w:bCs/>
          <w:sz w:val="24"/>
          <w:szCs w:val="24"/>
        </w:rPr>
        <w:t xml:space="preserve"> (</w:t>
      </w:r>
      <w:r w:rsidR="00BF50E9">
        <w:rPr>
          <w:rFonts w:ascii="Arial" w:hAnsi="Arial" w:cs="Arial"/>
          <w:b/>
          <w:bCs/>
          <w:sz w:val="24"/>
          <w:szCs w:val="24"/>
        </w:rPr>
        <w:t>treinta y dos</w:t>
      </w:r>
      <w:r w:rsidR="00DB03E9" w:rsidRPr="00A54C79">
        <w:rPr>
          <w:rFonts w:ascii="Arial" w:hAnsi="Arial" w:cs="Arial"/>
          <w:b/>
          <w:bCs/>
          <w:sz w:val="24"/>
          <w:szCs w:val="24"/>
        </w:rPr>
        <w:t>) minuto</w:t>
      </w:r>
      <w:r w:rsidR="00DB03E9">
        <w:rPr>
          <w:rFonts w:ascii="Arial" w:hAnsi="Arial" w:cs="Arial"/>
          <w:b/>
          <w:bCs/>
          <w:sz w:val="24"/>
          <w:szCs w:val="24"/>
        </w:rPr>
        <w:t>s</w:t>
      </w:r>
      <w:r w:rsidR="00DB03E9" w:rsidRPr="00A54C79">
        <w:rPr>
          <w:rFonts w:ascii="Arial" w:hAnsi="Arial" w:cs="Arial"/>
          <w:b/>
          <w:bCs/>
          <w:sz w:val="24"/>
          <w:szCs w:val="24"/>
        </w:rPr>
        <w:t xml:space="preserve"> del día </w:t>
      </w:r>
      <w:r w:rsidR="00BF50E9">
        <w:rPr>
          <w:rFonts w:ascii="Arial" w:hAnsi="Arial" w:cs="Arial"/>
          <w:b/>
          <w:bCs/>
          <w:sz w:val="24"/>
          <w:szCs w:val="24"/>
        </w:rPr>
        <w:t>24</w:t>
      </w:r>
      <w:r w:rsidR="00DB03E9">
        <w:rPr>
          <w:rFonts w:ascii="Arial" w:hAnsi="Arial" w:cs="Arial"/>
          <w:b/>
          <w:bCs/>
          <w:sz w:val="24"/>
          <w:szCs w:val="24"/>
        </w:rPr>
        <w:t xml:space="preserve"> de </w:t>
      </w:r>
      <w:r w:rsidR="00BF50E9">
        <w:rPr>
          <w:rFonts w:ascii="Arial" w:hAnsi="Arial" w:cs="Arial"/>
          <w:b/>
          <w:bCs/>
          <w:sz w:val="24"/>
          <w:szCs w:val="24"/>
        </w:rPr>
        <w:t>agost</w:t>
      </w:r>
      <w:r w:rsidR="00DB03E9" w:rsidRPr="00A54C79">
        <w:rPr>
          <w:rFonts w:ascii="Arial" w:hAnsi="Arial" w:cs="Arial"/>
          <w:b/>
          <w:bCs/>
          <w:sz w:val="24"/>
          <w:szCs w:val="24"/>
        </w:rPr>
        <w:t xml:space="preserve">o del </w:t>
      </w:r>
      <w:r w:rsidR="00DB03E9">
        <w:rPr>
          <w:rFonts w:ascii="Arial" w:hAnsi="Arial" w:cs="Arial"/>
          <w:b/>
          <w:bCs/>
          <w:sz w:val="24"/>
          <w:szCs w:val="24"/>
        </w:rPr>
        <w:t xml:space="preserve">año </w:t>
      </w:r>
      <w:r w:rsidR="00DB03E9" w:rsidRPr="00A54C79">
        <w:rPr>
          <w:rFonts w:ascii="Arial" w:hAnsi="Arial" w:cs="Arial"/>
          <w:b/>
          <w:bCs/>
          <w:sz w:val="24"/>
          <w:szCs w:val="24"/>
        </w:rPr>
        <w:t>2022</w:t>
      </w:r>
      <w:r w:rsidR="00DB03E9">
        <w:rPr>
          <w:rFonts w:ascii="Arial" w:hAnsi="Arial" w:cs="Arial"/>
          <w:b/>
          <w:bCs/>
          <w:sz w:val="24"/>
          <w:szCs w:val="24"/>
        </w:rPr>
        <w:t>,</w:t>
      </w:r>
      <w:r w:rsidR="007A2AF2">
        <w:rPr>
          <w:rFonts w:ascii="Arial" w:hAnsi="Arial" w:cs="Arial"/>
          <w:b/>
          <w:bCs/>
          <w:sz w:val="24"/>
          <w:szCs w:val="24"/>
        </w:rPr>
        <w:t xml:space="preserve"> </w:t>
      </w:r>
      <w:r w:rsidR="00DB03E9">
        <w:rPr>
          <w:rFonts w:ascii="Arial" w:hAnsi="Arial" w:cs="Arial"/>
          <w:b/>
          <w:bCs/>
          <w:sz w:val="24"/>
          <w:szCs w:val="24"/>
        </w:rPr>
        <w:t xml:space="preserve"> </w:t>
      </w:r>
      <w:r w:rsidR="007A2AF2" w:rsidRPr="007A2AF2">
        <w:rPr>
          <w:rFonts w:ascii="Arial" w:hAnsi="Arial" w:cs="Arial"/>
          <w:sz w:val="24"/>
          <w:szCs w:val="24"/>
        </w:rPr>
        <w:t>muchísimas gracias a todas y todos</w:t>
      </w:r>
      <w:r w:rsidR="00050ADB">
        <w:rPr>
          <w:rFonts w:ascii="Arial" w:hAnsi="Arial" w:cs="Arial"/>
          <w:sz w:val="24"/>
          <w:szCs w:val="24"/>
        </w:rPr>
        <w:t xml:space="preserve"> por su presencia</w:t>
      </w:r>
      <w:r w:rsidR="00DB03E9">
        <w:rPr>
          <w:rFonts w:ascii="Arial" w:hAnsi="Arial" w:cs="Arial"/>
          <w:color w:val="201F1E"/>
          <w:sz w:val="24"/>
          <w:szCs w:val="24"/>
          <w:shd w:val="clear" w:color="auto" w:fill="FFFFFF"/>
        </w:rPr>
        <w:t>.-----------</w:t>
      </w:r>
      <w:r w:rsidR="00DB03E9">
        <w:rPr>
          <w:rFonts w:ascii="Arial" w:hAnsi="Arial" w:cs="Arial"/>
          <w:sz w:val="24"/>
          <w:szCs w:val="24"/>
        </w:rPr>
        <w:t>------------------------------------------------------------------------------------------------------------------------</w:t>
      </w:r>
    </w:p>
    <w:p w14:paraId="75687683" w14:textId="77777777" w:rsidR="00562CA7" w:rsidRPr="00562CA7" w:rsidRDefault="00562CA7" w:rsidP="00DB03E9">
      <w:pPr>
        <w:spacing w:after="0" w:line="240" w:lineRule="auto"/>
        <w:jc w:val="center"/>
        <w:rPr>
          <w:rFonts w:ascii="Arial" w:hAnsi="Arial" w:cs="Arial"/>
          <w:b/>
          <w:sz w:val="10"/>
          <w:szCs w:val="10"/>
        </w:rPr>
      </w:pPr>
    </w:p>
    <w:p w14:paraId="417A7872" w14:textId="6BCB682D" w:rsidR="00DB03E9" w:rsidRDefault="00DB03E9" w:rsidP="00DB03E9">
      <w:pPr>
        <w:spacing w:after="0" w:line="240" w:lineRule="auto"/>
        <w:jc w:val="center"/>
        <w:rPr>
          <w:rFonts w:ascii="Arial" w:hAnsi="Arial" w:cs="Arial"/>
          <w:b/>
          <w:sz w:val="24"/>
          <w:szCs w:val="24"/>
        </w:rPr>
      </w:pPr>
      <w:r>
        <w:rPr>
          <w:rFonts w:ascii="Arial" w:hAnsi="Arial" w:cs="Arial"/>
          <w:b/>
          <w:sz w:val="24"/>
          <w:szCs w:val="24"/>
        </w:rPr>
        <w:t>PRESIDENTA MUNICIPAL</w:t>
      </w:r>
    </w:p>
    <w:p w14:paraId="126B8190" w14:textId="5D7620A9" w:rsidR="00DB03E9" w:rsidRDefault="00DB03E9" w:rsidP="00DB03E9">
      <w:pPr>
        <w:spacing w:after="0" w:line="240" w:lineRule="auto"/>
        <w:jc w:val="center"/>
        <w:rPr>
          <w:rFonts w:ascii="Arial" w:hAnsi="Arial" w:cs="Arial"/>
          <w:b/>
          <w:sz w:val="24"/>
          <w:szCs w:val="24"/>
        </w:rPr>
      </w:pPr>
    </w:p>
    <w:p w14:paraId="17CFCDB0" w14:textId="77777777" w:rsidR="00562CA7" w:rsidRPr="00562CA7" w:rsidRDefault="00562CA7" w:rsidP="00DB03E9">
      <w:pPr>
        <w:spacing w:after="0" w:line="240" w:lineRule="auto"/>
        <w:jc w:val="center"/>
        <w:rPr>
          <w:rFonts w:ascii="Arial" w:hAnsi="Arial" w:cs="Arial"/>
          <w:b/>
          <w:sz w:val="16"/>
          <w:szCs w:val="16"/>
        </w:rPr>
      </w:pPr>
    </w:p>
    <w:p w14:paraId="4156241D" w14:textId="39EE33C7" w:rsidR="00DB03E9" w:rsidRPr="00562CA7" w:rsidRDefault="00DB03E9" w:rsidP="00DB03E9">
      <w:pPr>
        <w:spacing w:after="0" w:line="240" w:lineRule="auto"/>
        <w:jc w:val="center"/>
        <w:rPr>
          <w:rFonts w:ascii="Arial" w:hAnsi="Arial" w:cs="Arial"/>
          <w:b/>
          <w:sz w:val="28"/>
          <w:szCs w:val="28"/>
        </w:rPr>
      </w:pPr>
    </w:p>
    <w:p w14:paraId="0245202E" w14:textId="30F031BE" w:rsidR="00562CA7" w:rsidRDefault="00562CA7" w:rsidP="00DB03E9">
      <w:pPr>
        <w:spacing w:after="0" w:line="240" w:lineRule="auto"/>
        <w:jc w:val="center"/>
        <w:rPr>
          <w:rFonts w:ascii="Arial" w:hAnsi="Arial" w:cs="Arial"/>
          <w:b/>
          <w:sz w:val="24"/>
          <w:szCs w:val="24"/>
        </w:rPr>
      </w:pPr>
    </w:p>
    <w:p w14:paraId="530E0B4A" w14:textId="77777777" w:rsidR="00DB03E9" w:rsidRDefault="00DB03E9" w:rsidP="00DB03E9">
      <w:pPr>
        <w:spacing w:after="0" w:line="240" w:lineRule="auto"/>
        <w:jc w:val="center"/>
        <w:rPr>
          <w:rFonts w:ascii="Arial" w:hAnsi="Arial" w:cs="Arial"/>
          <w:b/>
          <w:sz w:val="24"/>
          <w:szCs w:val="24"/>
        </w:rPr>
      </w:pPr>
    </w:p>
    <w:p w14:paraId="5CD401DA" w14:textId="77777777" w:rsidR="00DB03E9" w:rsidRPr="00413398" w:rsidRDefault="00C53FEA" w:rsidP="00DB03E9">
      <w:pPr>
        <w:jc w:val="center"/>
        <w:rPr>
          <w:rFonts w:ascii="Arial" w:hAnsi="Arial" w:cs="Arial"/>
          <w:b/>
          <w:bCs/>
          <w:sz w:val="24"/>
          <w:szCs w:val="24"/>
        </w:rPr>
      </w:pPr>
      <w:r>
        <w:rPr>
          <w:rFonts w:ascii="Arial" w:hAnsi="Arial" w:cs="Arial"/>
          <w:b/>
          <w:bCs/>
          <w:sz w:val="24"/>
          <w:szCs w:val="24"/>
        </w:rPr>
        <w:t xml:space="preserve">LCDA. </w:t>
      </w:r>
      <w:r w:rsidR="00DB03E9" w:rsidRPr="00413398">
        <w:rPr>
          <w:rFonts w:ascii="Arial" w:hAnsi="Arial" w:cs="Arial"/>
          <w:b/>
          <w:bCs/>
          <w:sz w:val="24"/>
          <w:szCs w:val="24"/>
        </w:rPr>
        <w:t>MIRNA CITLALLI AMAYA DE LUNA</w:t>
      </w:r>
    </w:p>
    <w:tbl>
      <w:tblPr>
        <w:tblW w:w="9069" w:type="dxa"/>
        <w:jc w:val="center"/>
        <w:tblLook w:val="01E0" w:firstRow="1" w:lastRow="1" w:firstColumn="1" w:lastColumn="1" w:noHBand="0" w:noVBand="0"/>
      </w:tblPr>
      <w:tblGrid>
        <w:gridCol w:w="4395"/>
        <w:gridCol w:w="240"/>
        <w:gridCol w:w="4434"/>
      </w:tblGrid>
      <w:tr w:rsidR="00DB03E9" w14:paraId="645C4AF8" w14:textId="77777777" w:rsidTr="00986BFE">
        <w:trPr>
          <w:jc w:val="center"/>
        </w:trPr>
        <w:tc>
          <w:tcPr>
            <w:tcW w:w="4395" w:type="dxa"/>
          </w:tcPr>
          <w:p w14:paraId="19384349" w14:textId="7A06289F" w:rsidR="00DB03E9" w:rsidRDefault="00DB03E9" w:rsidP="00986BFE">
            <w:pPr>
              <w:spacing w:line="256" w:lineRule="auto"/>
              <w:ind w:right="-8"/>
              <w:jc w:val="center"/>
              <w:rPr>
                <w:rFonts w:ascii="Arial" w:hAnsi="Arial" w:cs="Arial"/>
                <w:b/>
                <w:color w:val="000000" w:themeColor="text1"/>
                <w:sz w:val="44"/>
                <w:szCs w:val="44"/>
              </w:rPr>
            </w:pPr>
          </w:p>
          <w:p w14:paraId="59515A2A" w14:textId="77777777" w:rsidR="00B16DDD" w:rsidRPr="00B16DDD" w:rsidRDefault="00B16DDD" w:rsidP="00986BFE">
            <w:pPr>
              <w:spacing w:line="256" w:lineRule="auto"/>
              <w:ind w:right="-8"/>
              <w:jc w:val="center"/>
              <w:rPr>
                <w:rFonts w:ascii="Arial" w:hAnsi="Arial" w:cs="Arial"/>
                <w:b/>
                <w:color w:val="000000" w:themeColor="text1"/>
                <w:sz w:val="52"/>
                <w:szCs w:val="52"/>
              </w:rPr>
            </w:pPr>
          </w:p>
          <w:p w14:paraId="1E7A0B08" w14:textId="436D4177" w:rsidR="00DB03E9" w:rsidRPr="00FB16DC" w:rsidRDefault="00DB03E9" w:rsidP="00986BFE">
            <w:pPr>
              <w:spacing w:line="256" w:lineRule="auto"/>
              <w:ind w:right="-8"/>
              <w:jc w:val="center"/>
              <w:rPr>
                <w:rFonts w:ascii="Arial" w:hAnsi="Arial" w:cs="Arial"/>
                <w:b/>
                <w:color w:val="000000" w:themeColor="text1"/>
                <w:sz w:val="32"/>
                <w:szCs w:val="32"/>
              </w:rPr>
            </w:pPr>
          </w:p>
          <w:p w14:paraId="4B05FEA2" w14:textId="77777777" w:rsidR="00C53FEA" w:rsidRDefault="00DB03E9" w:rsidP="00986BFE">
            <w:pPr>
              <w:pStyle w:val="Sinespaciado"/>
              <w:tabs>
                <w:tab w:val="left" w:pos="557"/>
              </w:tabs>
              <w:jc w:val="center"/>
              <w:rPr>
                <w:rFonts w:ascii="Arial" w:eastAsia="Calibri" w:hAnsi="Arial" w:cs="Arial"/>
                <w:b/>
                <w:szCs w:val="24"/>
              </w:rPr>
            </w:pPr>
            <w:r>
              <w:rPr>
                <w:rFonts w:ascii="Arial" w:eastAsia="Calibri" w:hAnsi="Arial" w:cs="Arial"/>
                <w:b/>
                <w:szCs w:val="24"/>
              </w:rPr>
              <w:t xml:space="preserve">          </w:t>
            </w:r>
            <w:r w:rsidR="00C53FEA">
              <w:rPr>
                <w:rFonts w:ascii="Arial" w:eastAsia="Calibri" w:hAnsi="Arial" w:cs="Arial"/>
                <w:b/>
                <w:szCs w:val="24"/>
              </w:rPr>
              <w:t xml:space="preserve">MTRO. </w:t>
            </w:r>
            <w:r>
              <w:rPr>
                <w:rFonts w:ascii="Arial" w:eastAsia="Calibri" w:hAnsi="Arial" w:cs="Arial"/>
                <w:b/>
                <w:szCs w:val="24"/>
              </w:rPr>
              <w:t xml:space="preserve">JOSÉ LUIS </w:t>
            </w:r>
          </w:p>
          <w:p w14:paraId="400666B1" w14:textId="77777777" w:rsidR="00DB03E9" w:rsidRDefault="00C53FEA" w:rsidP="00986BFE">
            <w:pPr>
              <w:pStyle w:val="Sinespaciado"/>
              <w:tabs>
                <w:tab w:val="left" w:pos="557"/>
              </w:tabs>
              <w:jc w:val="center"/>
              <w:rPr>
                <w:rFonts w:ascii="Arial" w:eastAsia="Calibri" w:hAnsi="Arial" w:cs="Arial"/>
                <w:b/>
                <w:szCs w:val="24"/>
              </w:rPr>
            </w:pPr>
            <w:r>
              <w:rPr>
                <w:rFonts w:ascii="Arial" w:eastAsia="Calibri" w:hAnsi="Arial" w:cs="Arial"/>
                <w:b/>
                <w:szCs w:val="24"/>
              </w:rPr>
              <w:t xml:space="preserve">           </w:t>
            </w:r>
            <w:proofErr w:type="gramStart"/>
            <w:r w:rsidR="00DB03E9">
              <w:rPr>
                <w:rFonts w:ascii="Arial" w:eastAsia="Calibri" w:hAnsi="Arial" w:cs="Arial"/>
                <w:b/>
                <w:szCs w:val="24"/>
              </w:rPr>
              <w:t xml:space="preserve">SALAZAR </w:t>
            </w:r>
            <w:r>
              <w:rPr>
                <w:rFonts w:ascii="Arial" w:eastAsia="Calibri" w:hAnsi="Arial" w:cs="Arial"/>
                <w:b/>
                <w:szCs w:val="24"/>
              </w:rPr>
              <w:t xml:space="preserve"> </w:t>
            </w:r>
            <w:r w:rsidR="00DB03E9">
              <w:rPr>
                <w:rFonts w:ascii="Arial" w:eastAsia="Calibri" w:hAnsi="Arial" w:cs="Arial"/>
                <w:b/>
                <w:szCs w:val="24"/>
              </w:rPr>
              <w:t>MARTÍNEZ</w:t>
            </w:r>
            <w:proofErr w:type="gramEnd"/>
          </w:p>
          <w:p w14:paraId="509E65F9" w14:textId="77777777" w:rsidR="00DB03E9" w:rsidRDefault="00DB03E9" w:rsidP="00986BFE">
            <w:pPr>
              <w:pStyle w:val="Sinespaciado"/>
              <w:jc w:val="center"/>
              <w:rPr>
                <w:rFonts w:ascii="Arial" w:eastAsia="Calibri" w:hAnsi="Arial" w:cs="Arial"/>
                <w:b/>
                <w:szCs w:val="24"/>
              </w:rPr>
            </w:pPr>
            <w:r>
              <w:rPr>
                <w:rFonts w:ascii="Arial" w:eastAsia="Calibri" w:hAnsi="Arial" w:cs="Arial"/>
                <w:b/>
                <w:szCs w:val="24"/>
              </w:rPr>
              <w:t xml:space="preserve">           SÍNDICO MUNICIPAL</w:t>
            </w:r>
          </w:p>
          <w:p w14:paraId="67BADAD8" w14:textId="77777777" w:rsidR="00DB03E9" w:rsidRPr="00413398" w:rsidRDefault="00DB03E9" w:rsidP="00986BFE">
            <w:pPr>
              <w:pStyle w:val="Sinespaciado"/>
              <w:ind w:right="-416"/>
              <w:jc w:val="center"/>
              <w:rPr>
                <w:rFonts w:ascii="Arial" w:hAnsi="Arial" w:cs="Arial"/>
                <w:b/>
                <w:bCs/>
              </w:rPr>
            </w:pPr>
          </w:p>
          <w:p w14:paraId="066A8510" w14:textId="77777777" w:rsidR="00DB03E9" w:rsidRDefault="00DB03E9" w:rsidP="00986BFE">
            <w:pPr>
              <w:spacing w:line="256" w:lineRule="auto"/>
              <w:ind w:left="709" w:right="-8"/>
              <w:jc w:val="center"/>
              <w:rPr>
                <w:rFonts w:ascii="Arial" w:hAnsi="Arial" w:cs="Arial"/>
                <w:b/>
                <w:color w:val="000000" w:themeColor="text1"/>
                <w:sz w:val="24"/>
                <w:szCs w:val="24"/>
              </w:rPr>
            </w:pPr>
          </w:p>
        </w:tc>
        <w:tc>
          <w:tcPr>
            <w:tcW w:w="240" w:type="dxa"/>
          </w:tcPr>
          <w:p w14:paraId="3F7F5C34" w14:textId="77777777" w:rsidR="00DB03E9" w:rsidRDefault="00DB03E9" w:rsidP="00986BFE">
            <w:pPr>
              <w:spacing w:line="256" w:lineRule="auto"/>
              <w:ind w:right="-8"/>
              <w:jc w:val="center"/>
              <w:rPr>
                <w:rFonts w:ascii="Arial" w:hAnsi="Arial" w:cs="Arial"/>
                <w:b/>
                <w:color w:val="000000" w:themeColor="text1"/>
                <w:sz w:val="24"/>
                <w:szCs w:val="24"/>
              </w:rPr>
            </w:pPr>
          </w:p>
        </w:tc>
        <w:tc>
          <w:tcPr>
            <w:tcW w:w="4434" w:type="dxa"/>
          </w:tcPr>
          <w:p w14:paraId="45A738ED" w14:textId="20FCE795" w:rsidR="00DB03E9" w:rsidRPr="00B16DDD" w:rsidRDefault="00DB03E9" w:rsidP="00FB16DC">
            <w:pPr>
              <w:spacing w:line="256" w:lineRule="auto"/>
              <w:ind w:right="-6"/>
              <w:rPr>
                <w:rFonts w:ascii="Arial" w:hAnsi="Arial" w:cs="Arial"/>
                <w:b/>
                <w:color w:val="000000" w:themeColor="text1"/>
                <w:sz w:val="160"/>
                <w:szCs w:val="160"/>
              </w:rPr>
            </w:pPr>
          </w:p>
          <w:p w14:paraId="3B3FB1BE" w14:textId="77777777" w:rsidR="00DB03E9" w:rsidRDefault="00C53FEA" w:rsidP="00986BFE">
            <w:pPr>
              <w:pStyle w:val="Sinespaciado"/>
              <w:jc w:val="center"/>
              <w:rPr>
                <w:rFonts w:ascii="Arial" w:eastAsia="Calibri" w:hAnsi="Arial" w:cs="Arial"/>
                <w:b/>
                <w:szCs w:val="24"/>
              </w:rPr>
            </w:pPr>
            <w:r>
              <w:rPr>
                <w:rFonts w:ascii="Arial" w:eastAsia="Calibri" w:hAnsi="Arial" w:cs="Arial"/>
                <w:b/>
                <w:szCs w:val="24"/>
              </w:rPr>
              <w:t xml:space="preserve">MTRO. </w:t>
            </w:r>
            <w:r w:rsidR="00DB03E9">
              <w:rPr>
                <w:rFonts w:ascii="Arial" w:eastAsia="Calibri" w:hAnsi="Arial" w:cs="Arial"/>
                <w:b/>
                <w:szCs w:val="24"/>
              </w:rPr>
              <w:t xml:space="preserve">ANTONIO FERNANDO </w:t>
            </w:r>
          </w:p>
          <w:p w14:paraId="1592911B" w14:textId="77777777" w:rsidR="00DB03E9" w:rsidRDefault="00DB03E9" w:rsidP="00986BFE">
            <w:pPr>
              <w:pStyle w:val="Sinespaciado"/>
              <w:jc w:val="center"/>
              <w:rPr>
                <w:rFonts w:ascii="Arial" w:eastAsia="Calibri" w:hAnsi="Arial" w:cs="Arial"/>
                <w:b/>
                <w:szCs w:val="24"/>
              </w:rPr>
            </w:pPr>
            <w:r>
              <w:rPr>
                <w:rFonts w:ascii="Arial" w:eastAsia="Calibri" w:hAnsi="Arial" w:cs="Arial"/>
                <w:b/>
                <w:szCs w:val="24"/>
              </w:rPr>
              <w:t>CHAVEZ DELGADILLO</w:t>
            </w:r>
          </w:p>
          <w:p w14:paraId="32D56C6F" w14:textId="77777777" w:rsidR="00DB03E9" w:rsidRDefault="00DB03E9" w:rsidP="00986BFE">
            <w:pPr>
              <w:pStyle w:val="Sinespaciado"/>
              <w:jc w:val="center"/>
              <w:rPr>
                <w:rFonts w:ascii="Arial" w:eastAsia="Calibri" w:hAnsi="Arial" w:cs="Arial"/>
                <w:b/>
                <w:szCs w:val="24"/>
              </w:rPr>
            </w:pPr>
            <w:r>
              <w:rPr>
                <w:rFonts w:ascii="Arial" w:eastAsia="Calibri" w:hAnsi="Arial" w:cs="Arial"/>
                <w:b/>
                <w:szCs w:val="24"/>
              </w:rPr>
              <w:t>SECRETARIO DEL AYUNTAMIENTO</w:t>
            </w:r>
          </w:p>
          <w:p w14:paraId="40ADBDEF" w14:textId="77777777" w:rsidR="00DB03E9" w:rsidRPr="00E511EA" w:rsidRDefault="00DB03E9" w:rsidP="00986BFE">
            <w:pPr>
              <w:spacing w:line="256" w:lineRule="auto"/>
              <w:ind w:right="-6"/>
              <w:jc w:val="center"/>
              <w:rPr>
                <w:rFonts w:ascii="Arial" w:hAnsi="Arial" w:cs="Arial"/>
                <w:b/>
                <w:color w:val="000000" w:themeColor="text1"/>
                <w:sz w:val="24"/>
                <w:szCs w:val="24"/>
                <w:lang w:val="es-ES"/>
              </w:rPr>
            </w:pPr>
          </w:p>
        </w:tc>
      </w:tr>
    </w:tbl>
    <w:p w14:paraId="43B5016E" w14:textId="77777777" w:rsidR="00DB03E9" w:rsidRPr="00C53FEA" w:rsidRDefault="00DB03E9" w:rsidP="00DB03E9">
      <w:pPr>
        <w:jc w:val="center"/>
        <w:rPr>
          <w:rFonts w:ascii="Arial" w:hAnsi="Arial" w:cs="Arial"/>
          <w:sz w:val="44"/>
          <w:szCs w:val="44"/>
        </w:rPr>
      </w:pPr>
    </w:p>
    <w:p w14:paraId="1204C409" w14:textId="77777777" w:rsidR="00DB03E9" w:rsidRPr="00A863C9" w:rsidRDefault="00DB03E9" w:rsidP="00DB03E9">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DB03E9" w:rsidRPr="00E323D9" w14:paraId="5E26AF5B" w14:textId="77777777" w:rsidTr="00986BFE">
        <w:trPr>
          <w:gridBefore w:val="1"/>
          <w:wBefore w:w="392" w:type="dxa"/>
        </w:trPr>
        <w:tc>
          <w:tcPr>
            <w:tcW w:w="3960" w:type="dxa"/>
            <w:gridSpan w:val="2"/>
          </w:tcPr>
          <w:p w14:paraId="5BE15666"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JOSÉ ALFREDO</w:t>
            </w:r>
          </w:p>
          <w:p w14:paraId="6EBC6BAE"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GAVIÑO HERNANDEZ</w:t>
            </w:r>
          </w:p>
          <w:p w14:paraId="4D7BF03D"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REGIDOR</w:t>
            </w:r>
          </w:p>
          <w:p w14:paraId="26BC4215" w14:textId="77777777" w:rsidR="00DB03E9" w:rsidRPr="00413398" w:rsidRDefault="00DB03E9" w:rsidP="00986BFE">
            <w:pPr>
              <w:ind w:left="22" w:firstLine="22"/>
              <w:jc w:val="center"/>
              <w:rPr>
                <w:rFonts w:ascii="Arial" w:hAnsi="Arial" w:cs="Arial"/>
                <w:b/>
                <w:sz w:val="24"/>
                <w:szCs w:val="24"/>
                <w:lang w:val="es-ES"/>
              </w:rPr>
            </w:pPr>
          </w:p>
          <w:p w14:paraId="1F3FE504" w14:textId="77777777" w:rsidR="00DB03E9" w:rsidRPr="00E323D9" w:rsidRDefault="00DB03E9" w:rsidP="00986BFE">
            <w:pPr>
              <w:ind w:left="22" w:firstLine="22"/>
              <w:jc w:val="center"/>
              <w:rPr>
                <w:rFonts w:ascii="Arial" w:hAnsi="Arial" w:cs="Arial"/>
                <w:b/>
                <w:sz w:val="24"/>
                <w:szCs w:val="24"/>
              </w:rPr>
            </w:pPr>
          </w:p>
          <w:p w14:paraId="71418592" w14:textId="77777777" w:rsidR="00DB03E9" w:rsidRDefault="00DB03E9" w:rsidP="00986BFE">
            <w:pPr>
              <w:ind w:left="22" w:firstLine="22"/>
              <w:jc w:val="center"/>
              <w:rPr>
                <w:rFonts w:ascii="Arial" w:hAnsi="Arial" w:cs="Arial"/>
                <w:b/>
                <w:sz w:val="24"/>
                <w:szCs w:val="24"/>
              </w:rPr>
            </w:pPr>
          </w:p>
          <w:p w14:paraId="79AE17F0" w14:textId="77777777" w:rsidR="00DB03E9" w:rsidRDefault="00DB03E9" w:rsidP="00986BFE">
            <w:pPr>
              <w:ind w:left="22" w:firstLine="22"/>
              <w:jc w:val="center"/>
              <w:rPr>
                <w:rFonts w:ascii="Arial" w:hAnsi="Arial" w:cs="Arial"/>
                <w:b/>
                <w:sz w:val="24"/>
                <w:szCs w:val="24"/>
              </w:rPr>
            </w:pPr>
          </w:p>
          <w:p w14:paraId="26D95397" w14:textId="77777777" w:rsidR="00DB03E9" w:rsidRPr="00BF2DE4" w:rsidRDefault="00DB03E9" w:rsidP="00986BFE">
            <w:pPr>
              <w:ind w:left="22" w:firstLine="22"/>
              <w:jc w:val="center"/>
              <w:rPr>
                <w:rFonts w:ascii="Arial" w:hAnsi="Arial" w:cs="Arial"/>
                <w:b/>
                <w:sz w:val="32"/>
                <w:szCs w:val="32"/>
              </w:rPr>
            </w:pPr>
          </w:p>
          <w:p w14:paraId="7A689601" w14:textId="77777777" w:rsidR="00DB03E9" w:rsidRPr="00E323D9" w:rsidRDefault="00DB03E9" w:rsidP="00986BFE">
            <w:pPr>
              <w:ind w:left="22" w:firstLine="22"/>
              <w:jc w:val="center"/>
              <w:rPr>
                <w:rFonts w:ascii="Arial" w:hAnsi="Arial" w:cs="Arial"/>
                <w:b/>
                <w:sz w:val="24"/>
                <w:szCs w:val="24"/>
              </w:rPr>
            </w:pPr>
          </w:p>
          <w:p w14:paraId="194F8F83" w14:textId="77777777" w:rsidR="00DB03E9" w:rsidRPr="00E323D9" w:rsidRDefault="00DB03E9" w:rsidP="00986BFE">
            <w:pPr>
              <w:ind w:left="22" w:firstLine="22"/>
              <w:jc w:val="center"/>
              <w:rPr>
                <w:rFonts w:ascii="Arial" w:hAnsi="Arial" w:cs="Arial"/>
                <w:b/>
                <w:sz w:val="24"/>
                <w:szCs w:val="24"/>
              </w:rPr>
            </w:pPr>
          </w:p>
          <w:p w14:paraId="1C4164D7" w14:textId="77777777" w:rsidR="00DB03E9" w:rsidRDefault="00DB03E9" w:rsidP="00986BFE">
            <w:pPr>
              <w:pStyle w:val="Sinespaciado"/>
              <w:ind w:left="22" w:firstLine="22"/>
              <w:rPr>
                <w:rFonts w:ascii="Arial" w:eastAsia="Calibri" w:hAnsi="Arial" w:cs="Arial"/>
                <w:b/>
                <w:szCs w:val="24"/>
              </w:rPr>
            </w:pPr>
            <w:r>
              <w:rPr>
                <w:rFonts w:ascii="Arial" w:eastAsia="Calibri" w:hAnsi="Arial" w:cs="Arial"/>
                <w:b/>
                <w:szCs w:val="24"/>
              </w:rPr>
              <w:t xml:space="preserve">               MARÍA PATRICIA</w:t>
            </w:r>
          </w:p>
          <w:p w14:paraId="13C65431" w14:textId="77777777" w:rsidR="00DB03E9" w:rsidRPr="00E323D9" w:rsidRDefault="00DB03E9" w:rsidP="00986BFE">
            <w:pPr>
              <w:pStyle w:val="Sinespaciado"/>
              <w:rPr>
                <w:rFonts w:ascii="Arial" w:eastAsia="Calibri" w:hAnsi="Arial" w:cs="Arial"/>
                <w:b/>
                <w:szCs w:val="24"/>
              </w:rPr>
            </w:pPr>
            <w:r>
              <w:rPr>
                <w:rFonts w:ascii="Arial" w:eastAsia="Calibri" w:hAnsi="Arial" w:cs="Arial"/>
                <w:b/>
                <w:szCs w:val="24"/>
              </w:rPr>
              <w:t xml:space="preserve">                  MEZA NÚÑEZ</w:t>
            </w:r>
          </w:p>
          <w:p w14:paraId="3A98853D" w14:textId="77777777" w:rsidR="00DB03E9" w:rsidRPr="00E323D9" w:rsidRDefault="00DB03E9" w:rsidP="00986BFE">
            <w:pPr>
              <w:pStyle w:val="Sinespaciado"/>
              <w:ind w:left="22" w:firstLine="22"/>
              <w:rPr>
                <w:rFonts w:ascii="Arial" w:eastAsia="Calibri" w:hAnsi="Arial" w:cs="Arial"/>
                <w:b/>
                <w:szCs w:val="24"/>
              </w:rPr>
            </w:pPr>
            <w:r>
              <w:rPr>
                <w:rFonts w:ascii="Arial" w:eastAsia="Calibri" w:hAnsi="Arial" w:cs="Arial"/>
                <w:b/>
                <w:szCs w:val="24"/>
              </w:rPr>
              <w:t xml:space="preserve">                   REGIDORA</w:t>
            </w:r>
          </w:p>
          <w:p w14:paraId="083C39CC" w14:textId="77777777" w:rsidR="00DB03E9" w:rsidRPr="005D4F1F" w:rsidRDefault="00DB03E9" w:rsidP="00986BFE">
            <w:pPr>
              <w:ind w:left="22" w:firstLine="22"/>
              <w:jc w:val="center"/>
              <w:rPr>
                <w:rFonts w:ascii="Arial" w:hAnsi="Arial" w:cs="Arial"/>
                <w:b/>
                <w:sz w:val="24"/>
                <w:szCs w:val="24"/>
              </w:rPr>
            </w:pPr>
          </w:p>
          <w:p w14:paraId="09820946" w14:textId="77777777" w:rsidR="00DB03E9" w:rsidRPr="00E323D9" w:rsidRDefault="00DB03E9" w:rsidP="00986BFE">
            <w:pPr>
              <w:pStyle w:val="Sinespaciado"/>
              <w:ind w:left="22" w:firstLine="22"/>
              <w:jc w:val="center"/>
              <w:rPr>
                <w:rFonts w:ascii="Arial" w:hAnsi="Arial" w:cs="Arial"/>
                <w:b/>
                <w:szCs w:val="24"/>
              </w:rPr>
            </w:pPr>
          </w:p>
          <w:p w14:paraId="5CAA84D1" w14:textId="77777777" w:rsidR="00DB03E9" w:rsidRPr="00E323D9" w:rsidRDefault="00DB03E9" w:rsidP="00986BFE">
            <w:pPr>
              <w:pStyle w:val="Sinespaciado"/>
              <w:ind w:left="22" w:firstLine="22"/>
              <w:jc w:val="center"/>
              <w:rPr>
                <w:rFonts w:ascii="Arial" w:hAnsi="Arial" w:cs="Arial"/>
                <w:b/>
                <w:szCs w:val="24"/>
              </w:rPr>
            </w:pPr>
          </w:p>
          <w:p w14:paraId="17B41D45" w14:textId="77777777" w:rsidR="00DB03E9" w:rsidRDefault="00DB03E9" w:rsidP="00986BFE">
            <w:pPr>
              <w:pStyle w:val="Sinespaciado"/>
              <w:ind w:left="22" w:firstLine="22"/>
              <w:jc w:val="center"/>
              <w:rPr>
                <w:rFonts w:ascii="Arial" w:hAnsi="Arial" w:cs="Arial"/>
                <w:b/>
                <w:sz w:val="24"/>
                <w:szCs w:val="28"/>
              </w:rPr>
            </w:pPr>
          </w:p>
          <w:p w14:paraId="188D9920" w14:textId="77777777" w:rsidR="00B16DDD" w:rsidRDefault="00B16DDD" w:rsidP="00986BFE">
            <w:pPr>
              <w:pStyle w:val="Sinespaciado"/>
              <w:ind w:left="22" w:firstLine="22"/>
              <w:jc w:val="center"/>
              <w:rPr>
                <w:rFonts w:ascii="Arial" w:hAnsi="Arial" w:cs="Arial"/>
                <w:b/>
                <w:sz w:val="24"/>
                <w:szCs w:val="28"/>
              </w:rPr>
            </w:pPr>
          </w:p>
          <w:p w14:paraId="035C249E" w14:textId="77777777" w:rsidR="00B16DDD" w:rsidRDefault="00B16DDD" w:rsidP="00986BFE">
            <w:pPr>
              <w:pStyle w:val="Sinespaciado"/>
              <w:ind w:left="22" w:firstLine="22"/>
              <w:jc w:val="center"/>
              <w:rPr>
                <w:rFonts w:ascii="Arial" w:hAnsi="Arial" w:cs="Arial"/>
                <w:b/>
                <w:sz w:val="24"/>
                <w:szCs w:val="28"/>
              </w:rPr>
            </w:pPr>
          </w:p>
          <w:p w14:paraId="65467363" w14:textId="77777777" w:rsidR="00B16DDD" w:rsidRDefault="00B16DDD" w:rsidP="00986BFE">
            <w:pPr>
              <w:pStyle w:val="Sinespaciado"/>
              <w:ind w:left="22" w:firstLine="22"/>
              <w:jc w:val="center"/>
              <w:rPr>
                <w:rFonts w:ascii="Arial" w:hAnsi="Arial" w:cs="Arial"/>
                <w:b/>
                <w:sz w:val="24"/>
                <w:szCs w:val="28"/>
              </w:rPr>
            </w:pPr>
          </w:p>
          <w:p w14:paraId="14B61D38" w14:textId="780F789E" w:rsidR="00B16DDD" w:rsidRPr="00BF2DE4" w:rsidRDefault="00B16DDD" w:rsidP="00986BFE">
            <w:pPr>
              <w:pStyle w:val="Sinespaciado"/>
              <w:ind w:left="22" w:firstLine="22"/>
              <w:jc w:val="center"/>
              <w:rPr>
                <w:rFonts w:ascii="Arial" w:hAnsi="Arial" w:cs="Arial"/>
                <w:b/>
                <w:sz w:val="24"/>
                <w:szCs w:val="28"/>
              </w:rPr>
            </w:pPr>
          </w:p>
        </w:tc>
        <w:tc>
          <w:tcPr>
            <w:tcW w:w="3960" w:type="dxa"/>
            <w:gridSpan w:val="2"/>
          </w:tcPr>
          <w:p w14:paraId="298BB846"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ADRIANA DEL CARMEN</w:t>
            </w:r>
          </w:p>
          <w:p w14:paraId="7029217B"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ZÚÑIGA GUERRERO</w:t>
            </w:r>
          </w:p>
          <w:p w14:paraId="74F65388"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28EF7F52" w14:textId="77777777" w:rsidR="00DB03E9" w:rsidRPr="00E323D9" w:rsidRDefault="00DB03E9" w:rsidP="00986BFE">
            <w:pPr>
              <w:pStyle w:val="Sinespaciado"/>
              <w:ind w:left="22" w:firstLine="22"/>
              <w:jc w:val="center"/>
              <w:rPr>
                <w:rFonts w:ascii="Arial" w:eastAsia="Calibri" w:hAnsi="Arial" w:cs="Arial"/>
                <w:b/>
                <w:szCs w:val="24"/>
              </w:rPr>
            </w:pPr>
          </w:p>
          <w:p w14:paraId="06F42A75" w14:textId="77777777" w:rsidR="00DB03E9" w:rsidRPr="00E323D9" w:rsidRDefault="00DB03E9" w:rsidP="00986BFE">
            <w:pPr>
              <w:pStyle w:val="Sinespaciado"/>
              <w:ind w:left="22" w:firstLine="22"/>
              <w:jc w:val="center"/>
              <w:rPr>
                <w:rFonts w:ascii="Arial" w:eastAsia="Calibri" w:hAnsi="Arial" w:cs="Arial"/>
                <w:b/>
                <w:szCs w:val="24"/>
              </w:rPr>
            </w:pPr>
          </w:p>
          <w:p w14:paraId="600D90C9" w14:textId="77777777" w:rsidR="00DB03E9" w:rsidRPr="00E323D9" w:rsidRDefault="00DB03E9" w:rsidP="00986BFE">
            <w:pPr>
              <w:pStyle w:val="Sinespaciado"/>
              <w:ind w:left="22" w:firstLine="22"/>
              <w:jc w:val="center"/>
              <w:rPr>
                <w:rFonts w:ascii="Arial" w:eastAsia="Calibri" w:hAnsi="Arial" w:cs="Arial"/>
                <w:b/>
                <w:szCs w:val="24"/>
              </w:rPr>
            </w:pPr>
          </w:p>
          <w:p w14:paraId="03785766" w14:textId="77777777" w:rsidR="00DB03E9" w:rsidRDefault="00DB03E9" w:rsidP="00986BFE">
            <w:pPr>
              <w:pStyle w:val="Sinespaciado"/>
              <w:ind w:left="22" w:firstLine="22"/>
              <w:jc w:val="center"/>
              <w:rPr>
                <w:rFonts w:ascii="Arial" w:eastAsia="Calibri" w:hAnsi="Arial" w:cs="Arial"/>
                <w:b/>
                <w:szCs w:val="24"/>
              </w:rPr>
            </w:pPr>
          </w:p>
          <w:p w14:paraId="3ABD9881" w14:textId="77777777" w:rsidR="00DB03E9" w:rsidRDefault="00DB03E9" w:rsidP="00986BFE">
            <w:pPr>
              <w:pStyle w:val="Sinespaciado"/>
              <w:ind w:left="22" w:firstLine="22"/>
              <w:jc w:val="center"/>
              <w:rPr>
                <w:rFonts w:ascii="Arial" w:eastAsia="Calibri" w:hAnsi="Arial" w:cs="Arial"/>
                <w:b/>
                <w:szCs w:val="24"/>
              </w:rPr>
            </w:pPr>
          </w:p>
          <w:p w14:paraId="16906C66" w14:textId="77777777" w:rsidR="00DB03E9" w:rsidRPr="00C53FEA" w:rsidRDefault="00DB03E9" w:rsidP="00986BFE">
            <w:pPr>
              <w:pStyle w:val="Sinespaciado"/>
              <w:ind w:left="22" w:firstLine="22"/>
              <w:jc w:val="center"/>
              <w:rPr>
                <w:rFonts w:ascii="Arial" w:eastAsia="Calibri" w:hAnsi="Arial" w:cs="Arial"/>
                <w:b/>
                <w:sz w:val="48"/>
                <w:szCs w:val="52"/>
              </w:rPr>
            </w:pPr>
          </w:p>
          <w:p w14:paraId="3D9B4F3C" w14:textId="77777777" w:rsidR="00DB03E9" w:rsidRPr="00E323D9" w:rsidRDefault="00DB03E9" w:rsidP="00986BFE">
            <w:pPr>
              <w:pStyle w:val="Sinespaciado"/>
              <w:ind w:left="22" w:firstLine="22"/>
              <w:jc w:val="center"/>
              <w:rPr>
                <w:rFonts w:ascii="Arial" w:eastAsia="Calibri" w:hAnsi="Arial" w:cs="Arial"/>
                <w:b/>
                <w:szCs w:val="24"/>
              </w:rPr>
            </w:pPr>
          </w:p>
          <w:p w14:paraId="0A3B83E5"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JUAN MARTÍN</w:t>
            </w:r>
          </w:p>
          <w:p w14:paraId="283FAC8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NUÑEZ MORÁN</w:t>
            </w:r>
          </w:p>
          <w:p w14:paraId="2DCA83B2"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D2B1689" w14:textId="77777777" w:rsidR="00DB03E9" w:rsidRPr="00E323D9" w:rsidRDefault="00DB03E9" w:rsidP="00986BFE">
            <w:pPr>
              <w:pStyle w:val="Sinespaciado"/>
              <w:ind w:left="22" w:firstLine="22"/>
              <w:jc w:val="center"/>
              <w:rPr>
                <w:rFonts w:ascii="Arial" w:eastAsia="Calibri" w:hAnsi="Arial" w:cs="Arial"/>
                <w:b/>
                <w:szCs w:val="24"/>
              </w:rPr>
            </w:pPr>
          </w:p>
          <w:p w14:paraId="090C5B91" w14:textId="77777777" w:rsidR="00DB03E9" w:rsidRPr="00E323D9" w:rsidRDefault="00DB03E9" w:rsidP="00986BFE">
            <w:pPr>
              <w:pStyle w:val="Sinespaciado"/>
              <w:ind w:left="22" w:firstLine="22"/>
              <w:jc w:val="center"/>
              <w:rPr>
                <w:rFonts w:ascii="Arial" w:eastAsia="Calibri" w:hAnsi="Arial" w:cs="Arial"/>
                <w:b/>
                <w:szCs w:val="24"/>
              </w:rPr>
            </w:pPr>
          </w:p>
          <w:p w14:paraId="3A217C54" w14:textId="77777777" w:rsidR="00DB03E9" w:rsidRPr="00E323D9" w:rsidRDefault="00DB03E9" w:rsidP="00986BFE">
            <w:pPr>
              <w:pStyle w:val="Sinespaciado"/>
              <w:ind w:left="22" w:firstLine="22"/>
              <w:jc w:val="center"/>
              <w:rPr>
                <w:rFonts w:ascii="Arial" w:eastAsia="Calibri" w:hAnsi="Arial" w:cs="Arial"/>
                <w:b/>
                <w:szCs w:val="24"/>
              </w:rPr>
            </w:pPr>
          </w:p>
          <w:p w14:paraId="31AB7443" w14:textId="77777777" w:rsidR="00DB03E9" w:rsidRPr="00E323D9" w:rsidRDefault="00DB03E9" w:rsidP="00986BFE">
            <w:pPr>
              <w:pStyle w:val="Sinespaciado"/>
              <w:ind w:left="22" w:firstLine="22"/>
              <w:jc w:val="center"/>
              <w:rPr>
                <w:rFonts w:ascii="Arial" w:eastAsia="Calibri" w:hAnsi="Arial" w:cs="Arial"/>
                <w:b/>
                <w:szCs w:val="24"/>
              </w:rPr>
            </w:pPr>
          </w:p>
          <w:p w14:paraId="19980EB3" w14:textId="77777777" w:rsidR="00DB03E9" w:rsidRPr="00E323D9" w:rsidRDefault="00DB03E9" w:rsidP="00986BFE">
            <w:pPr>
              <w:pStyle w:val="Sinespaciado"/>
              <w:ind w:left="22" w:firstLine="22"/>
              <w:jc w:val="center"/>
              <w:rPr>
                <w:rFonts w:ascii="Arial" w:eastAsia="Calibri" w:hAnsi="Arial" w:cs="Arial"/>
                <w:b/>
                <w:szCs w:val="24"/>
              </w:rPr>
            </w:pPr>
          </w:p>
          <w:p w14:paraId="7978B321" w14:textId="77777777" w:rsidR="00DB03E9" w:rsidRPr="00E323D9" w:rsidRDefault="00DB03E9" w:rsidP="00986BFE">
            <w:pPr>
              <w:pStyle w:val="Sinespaciado"/>
              <w:ind w:left="22" w:firstLine="22"/>
              <w:jc w:val="center"/>
              <w:rPr>
                <w:rFonts w:ascii="Arial" w:eastAsia="Calibri" w:hAnsi="Arial" w:cs="Arial"/>
                <w:b/>
                <w:szCs w:val="24"/>
              </w:rPr>
            </w:pPr>
          </w:p>
          <w:p w14:paraId="267CEB7B" w14:textId="77777777" w:rsidR="00DB03E9" w:rsidRPr="00C53FEA" w:rsidRDefault="00DB03E9" w:rsidP="00986BFE">
            <w:pPr>
              <w:pStyle w:val="Sinespaciado"/>
              <w:ind w:left="22" w:firstLine="22"/>
              <w:jc w:val="center"/>
              <w:rPr>
                <w:rFonts w:ascii="Arial" w:eastAsia="Calibri" w:hAnsi="Arial" w:cs="Arial"/>
                <w:b/>
                <w:sz w:val="36"/>
                <w:szCs w:val="40"/>
              </w:rPr>
            </w:pPr>
          </w:p>
          <w:p w14:paraId="21629624" w14:textId="77777777" w:rsidR="00DB03E9" w:rsidRPr="00E323D9" w:rsidRDefault="00DB03E9" w:rsidP="00986BFE">
            <w:pPr>
              <w:pStyle w:val="Sinespaciado"/>
              <w:ind w:left="22" w:firstLine="22"/>
              <w:jc w:val="center"/>
              <w:rPr>
                <w:rFonts w:ascii="Arial" w:hAnsi="Arial" w:cs="Arial"/>
                <w:b/>
                <w:szCs w:val="24"/>
              </w:rPr>
            </w:pPr>
          </w:p>
        </w:tc>
      </w:tr>
      <w:tr w:rsidR="00DB03E9" w:rsidRPr="00E323D9" w14:paraId="593BFC19" w14:textId="77777777" w:rsidTr="00986BFE">
        <w:trPr>
          <w:gridAfter w:val="1"/>
          <w:wAfter w:w="392" w:type="dxa"/>
        </w:trPr>
        <w:tc>
          <w:tcPr>
            <w:tcW w:w="3960" w:type="dxa"/>
            <w:gridSpan w:val="2"/>
          </w:tcPr>
          <w:p w14:paraId="0D220C74"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FERNANDA JANETH</w:t>
            </w:r>
          </w:p>
          <w:p w14:paraId="6E44822C"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MARTÍNEZ NÚÑEZ</w:t>
            </w:r>
          </w:p>
          <w:p w14:paraId="5542CF7D"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F1ED1D6" w14:textId="77777777" w:rsidR="00DB03E9" w:rsidRPr="00E323D9" w:rsidRDefault="00DB03E9" w:rsidP="00986BFE">
            <w:pPr>
              <w:pStyle w:val="Sinespaciado"/>
              <w:ind w:left="22" w:firstLine="22"/>
              <w:jc w:val="center"/>
              <w:rPr>
                <w:rFonts w:ascii="Arial" w:eastAsia="Calibri" w:hAnsi="Arial" w:cs="Arial"/>
                <w:b/>
                <w:szCs w:val="24"/>
              </w:rPr>
            </w:pPr>
          </w:p>
          <w:p w14:paraId="5C65005E" w14:textId="77777777" w:rsidR="00DB03E9" w:rsidRPr="005D4F1F" w:rsidRDefault="00DB03E9" w:rsidP="00986BFE">
            <w:pPr>
              <w:ind w:left="22" w:firstLine="22"/>
              <w:jc w:val="center"/>
              <w:rPr>
                <w:rFonts w:ascii="Arial" w:hAnsi="Arial" w:cs="Arial"/>
                <w:b/>
                <w:sz w:val="24"/>
                <w:szCs w:val="24"/>
              </w:rPr>
            </w:pPr>
          </w:p>
          <w:p w14:paraId="29CBF948" w14:textId="77777777" w:rsidR="00DB03E9" w:rsidRPr="005D4F1F" w:rsidRDefault="00DB03E9" w:rsidP="00986BFE">
            <w:pPr>
              <w:ind w:left="22" w:firstLine="22"/>
              <w:jc w:val="center"/>
              <w:rPr>
                <w:rFonts w:ascii="Arial" w:hAnsi="Arial" w:cs="Arial"/>
                <w:b/>
                <w:sz w:val="24"/>
                <w:szCs w:val="24"/>
              </w:rPr>
            </w:pPr>
          </w:p>
          <w:p w14:paraId="1126FE8C" w14:textId="77777777" w:rsidR="00DB03E9" w:rsidRPr="005D4F1F" w:rsidRDefault="00DB03E9" w:rsidP="00986BFE">
            <w:pPr>
              <w:ind w:left="22" w:firstLine="22"/>
              <w:jc w:val="center"/>
              <w:rPr>
                <w:rFonts w:ascii="Arial" w:hAnsi="Arial" w:cs="Arial"/>
                <w:b/>
                <w:sz w:val="24"/>
                <w:szCs w:val="24"/>
              </w:rPr>
            </w:pPr>
          </w:p>
          <w:p w14:paraId="20000DF6" w14:textId="77777777" w:rsidR="00DB03E9" w:rsidRPr="00C53FEA" w:rsidRDefault="00DB03E9" w:rsidP="00986BFE">
            <w:pPr>
              <w:ind w:left="22" w:firstLine="22"/>
              <w:jc w:val="center"/>
              <w:rPr>
                <w:rFonts w:ascii="Arial" w:hAnsi="Arial" w:cs="Arial"/>
                <w:b/>
                <w:sz w:val="44"/>
                <w:szCs w:val="44"/>
              </w:rPr>
            </w:pPr>
          </w:p>
        </w:tc>
        <w:tc>
          <w:tcPr>
            <w:tcW w:w="3960" w:type="dxa"/>
            <w:gridSpan w:val="2"/>
          </w:tcPr>
          <w:p w14:paraId="3D246CAF"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BRAULIO ERNESTO</w:t>
            </w:r>
          </w:p>
          <w:p w14:paraId="396A5901"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GARCÍA PEREZ</w:t>
            </w:r>
          </w:p>
          <w:p w14:paraId="3FE556A0"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5C391B1B" w14:textId="77777777" w:rsidR="00DB03E9" w:rsidRPr="005D4F1F" w:rsidRDefault="00DB03E9" w:rsidP="00986BFE">
            <w:pPr>
              <w:ind w:left="22" w:firstLine="22"/>
              <w:jc w:val="center"/>
              <w:rPr>
                <w:rFonts w:ascii="Arial" w:hAnsi="Arial" w:cs="Arial"/>
                <w:b/>
                <w:sz w:val="24"/>
                <w:szCs w:val="24"/>
              </w:rPr>
            </w:pPr>
          </w:p>
          <w:p w14:paraId="15D1B2A1" w14:textId="77777777" w:rsidR="00DB03E9" w:rsidRPr="005D4F1F" w:rsidRDefault="00DB03E9" w:rsidP="00986BFE">
            <w:pPr>
              <w:ind w:left="22" w:firstLine="22"/>
              <w:jc w:val="center"/>
              <w:rPr>
                <w:rFonts w:ascii="Arial" w:hAnsi="Arial" w:cs="Arial"/>
                <w:b/>
                <w:sz w:val="24"/>
                <w:szCs w:val="24"/>
              </w:rPr>
            </w:pPr>
          </w:p>
          <w:p w14:paraId="28BE7978" w14:textId="77777777" w:rsidR="00DB03E9" w:rsidRPr="005D4F1F" w:rsidRDefault="00DB03E9" w:rsidP="00986BFE">
            <w:pPr>
              <w:ind w:left="22" w:firstLine="22"/>
              <w:jc w:val="center"/>
              <w:rPr>
                <w:rFonts w:ascii="Arial" w:hAnsi="Arial" w:cs="Arial"/>
                <w:b/>
                <w:sz w:val="24"/>
                <w:szCs w:val="24"/>
              </w:rPr>
            </w:pPr>
          </w:p>
          <w:p w14:paraId="2E46C62A" w14:textId="77777777" w:rsidR="00DB03E9" w:rsidRPr="00082EB7" w:rsidRDefault="00DB03E9" w:rsidP="00986BFE">
            <w:pPr>
              <w:ind w:left="22" w:firstLine="22"/>
              <w:jc w:val="center"/>
              <w:rPr>
                <w:rFonts w:ascii="Arial" w:hAnsi="Arial" w:cs="Arial"/>
                <w:b/>
                <w:sz w:val="28"/>
                <w:szCs w:val="28"/>
              </w:rPr>
            </w:pPr>
          </w:p>
          <w:p w14:paraId="6C2CFD5E" w14:textId="77777777" w:rsidR="00DB03E9" w:rsidRPr="005D4F1F" w:rsidRDefault="00DB03E9" w:rsidP="00986BFE">
            <w:pPr>
              <w:ind w:left="22" w:firstLine="22"/>
              <w:jc w:val="center"/>
              <w:rPr>
                <w:rFonts w:ascii="Arial" w:hAnsi="Arial" w:cs="Arial"/>
                <w:b/>
                <w:sz w:val="24"/>
                <w:szCs w:val="24"/>
              </w:rPr>
            </w:pPr>
          </w:p>
          <w:p w14:paraId="5D350C35" w14:textId="77777777" w:rsidR="00DB03E9" w:rsidRPr="00C53FEA" w:rsidRDefault="00DB03E9" w:rsidP="00986BFE">
            <w:pPr>
              <w:ind w:left="22" w:firstLine="22"/>
              <w:jc w:val="center"/>
              <w:rPr>
                <w:rFonts w:ascii="Arial" w:hAnsi="Arial" w:cs="Arial"/>
                <w:b/>
                <w:sz w:val="44"/>
                <w:szCs w:val="44"/>
              </w:rPr>
            </w:pPr>
          </w:p>
          <w:p w14:paraId="57224849" w14:textId="77777777" w:rsidR="00DB03E9" w:rsidRPr="005D4F1F" w:rsidRDefault="00DB03E9" w:rsidP="00986BFE">
            <w:pPr>
              <w:ind w:left="22" w:firstLine="22"/>
              <w:jc w:val="center"/>
              <w:rPr>
                <w:rFonts w:ascii="Arial" w:hAnsi="Arial" w:cs="Arial"/>
                <w:b/>
                <w:sz w:val="24"/>
                <w:szCs w:val="24"/>
              </w:rPr>
            </w:pPr>
          </w:p>
        </w:tc>
      </w:tr>
      <w:tr w:rsidR="00DB03E9" w:rsidRPr="00E323D9" w14:paraId="3A3C1A53" w14:textId="77777777" w:rsidTr="00986BFE">
        <w:trPr>
          <w:gridAfter w:val="1"/>
          <w:wAfter w:w="392" w:type="dxa"/>
        </w:trPr>
        <w:tc>
          <w:tcPr>
            <w:tcW w:w="3960" w:type="dxa"/>
            <w:gridSpan w:val="2"/>
          </w:tcPr>
          <w:p w14:paraId="6D433447"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JAEL CHAMU PONCE </w:t>
            </w:r>
          </w:p>
          <w:p w14:paraId="463988E5" w14:textId="77777777" w:rsidR="00DB03E9" w:rsidRPr="00E323D9" w:rsidRDefault="00DB03E9" w:rsidP="00986BFE">
            <w:pPr>
              <w:pStyle w:val="Sinespaciado"/>
              <w:ind w:left="22" w:firstLine="22"/>
              <w:jc w:val="center"/>
              <w:rPr>
                <w:rFonts w:ascii="Arial" w:hAnsi="Arial" w:cs="Arial"/>
                <w:b/>
                <w:szCs w:val="24"/>
              </w:rPr>
            </w:pPr>
            <w:r>
              <w:rPr>
                <w:rFonts w:ascii="Arial" w:eastAsia="Calibri" w:hAnsi="Arial" w:cs="Arial"/>
                <w:b/>
                <w:szCs w:val="24"/>
              </w:rPr>
              <w:t xml:space="preserve">             REGIDORA </w:t>
            </w:r>
          </w:p>
          <w:p w14:paraId="284591D5" w14:textId="77777777" w:rsidR="00DB03E9" w:rsidRPr="00E323D9" w:rsidRDefault="00DB03E9" w:rsidP="00986BFE">
            <w:pPr>
              <w:pStyle w:val="Sinespaciado"/>
              <w:ind w:left="22" w:firstLine="22"/>
              <w:jc w:val="center"/>
              <w:rPr>
                <w:rFonts w:ascii="Arial" w:hAnsi="Arial" w:cs="Arial"/>
                <w:b/>
                <w:szCs w:val="24"/>
              </w:rPr>
            </w:pPr>
          </w:p>
        </w:tc>
        <w:tc>
          <w:tcPr>
            <w:tcW w:w="3960" w:type="dxa"/>
            <w:gridSpan w:val="2"/>
            <w:hideMark/>
          </w:tcPr>
          <w:p w14:paraId="0FF86DA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ANABEL ÁVILA MARTÍNEZ</w:t>
            </w:r>
          </w:p>
          <w:p w14:paraId="489347E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553A5783" w14:textId="77777777" w:rsidR="00DB03E9" w:rsidRPr="00E323D9" w:rsidRDefault="00DB03E9" w:rsidP="00986BFE">
            <w:pPr>
              <w:pStyle w:val="Sinespaciado"/>
              <w:ind w:left="22" w:firstLine="22"/>
              <w:jc w:val="center"/>
              <w:rPr>
                <w:rFonts w:ascii="Arial" w:eastAsia="Calibri" w:hAnsi="Arial" w:cs="Arial"/>
                <w:b/>
                <w:szCs w:val="24"/>
              </w:rPr>
            </w:pPr>
          </w:p>
        </w:tc>
      </w:tr>
      <w:tr w:rsidR="00DB03E9" w:rsidRPr="00E323D9" w14:paraId="4BCAA50B" w14:textId="77777777" w:rsidTr="00986BFE">
        <w:trPr>
          <w:gridAfter w:val="1"/>
          <w:wAfter w:w="392" w:type="dxa"/>
        </w:trPr>
        <w:tc>
          <w:tcPr>
            <w:tcW w:w="3960" w:type="dxa"/>
            <w:gridSpan w:val="2"/>
          </w:tcPr>
          <w:p w14:paraId="2ECAC4E9" w14:textId="77777777" w:rsidR="00DB03E9" w:rsidRPr="00E323D9" w:rsidRDefault="00DB03E9" w:rsidP="00986BFE">
            <w:pPr>
              <w:pStyle w:val="Sinespaciado"/>
              <w:ind w:left="22" w:firstLine="22"/>
              <w:jc w:val="center"/>
              <w:rPr>
                <w:rFonts w:ascii="Arial" w:eastAsia="Calibri" w:hAnsi="Arial" w:cs="Arial"/>
                <w:b/>
                <w:szCs w:val="24"/>
              </w:rPr>
            </w:pPr>
          </w:p>
          <w:p w14:paraId="33F0E18E" w14:textId="77777777" w:rsidR="00DB03E9" w:rsidRDefault="00DB03E9" w:rsidP="00986BFE">
            <w:pPr>
              <w:pStyle w:val="Sinespaciado"/>
              <w:ind w:left="22" w:firstLine="22"/>
              <w:jc w:val="center"/>
              <w:rPr>
                <w:rFonts w:ascii="Arial" w:eastAsia="Calibri" w:hAnsi="Arial" w:cs="Arial"/>
                <w:b/>
                <w:szCs w:val="24"/>
              </w:rPr>
            </w:pPr>
          </w:p>
          <w:p w14:paraId="48FF17FA" w14:textId="77777777" w:rsidR="00DB03E9" w:rsidRPr="00C53FEA" w:rsidRDefault="00DB03E9" w:rsidP="00986BFE">
            <w:pPr>
              <w:pStyle w:val="Sinespaciado"/>
              <w:ind w:left="22" w:firstLine="22"/>
              <w:jc w:val="center"/>
              <w:rPr>
                <w:rFonts w:ascii="Arial" w:eastAsia="Times New Roman" w:hAnsi="Arial" w:cs="Arial"/>
                <w:b/>
                <w:color w:val="000000"/>
                <w:sz w:val="32"/>
                <w:szCs w:val="36"/>
                <w:lang w:eastAsia="es-MX"/>
              </w:rPr>
            </w:pPr>
          </w:p>
          <w:p w14:paraId="7D47A104" w14:textId="3F4D151C" w:rsidR="00DB03E9" w:rsidRPr="00562CA7" w:rsidRDefault="00DB03E9" w:rsidP="00986BFE">
            <w:pPr>
              <w:pStyle w:val="Sinespaciado"/>
              <w:ind w:left="22" w:firstLine="22"/>
              <w:jc w:val="center"/>
              <w:rPr>
                <w:rFonts w:ascii="Arial" w:eastAsia="Times New Roman" w:hAnsi="Arial" w:cs="Arial"/>
                <w:b/>
                <w:color w:val="000000"/>
                <w:sz w:val="72"/>
                <w:szCs w:val="96"/>
                <w:lang w:eastAsia="es-MX"/>
              </w:rPr>
            </w:pPr>
          </w:p>
          <w:p w14:paraId="0B2F9962" w14:textId="77777777" w:rsidR="00562CA7" w:rsidRPr="00562CA7" w:rsidRDefault="00562CA7" w:rsidP="00986BFE">
            <w:pPr>
              <w:pStyle w:val="Sinespaciado"/>
              <w:ind w:left="22" w:firstLine="22"/>
              <w:jc w:val="center"/>
              <w:rPr>
                <w:rFonts w:ascii="Arial" w:eastAsia="Times New Roman" w:hAnsi="Arial" w:cs="Arial"/>
                <w:b/>
                <w:color w:val="000000"/>
                <w:sz w:val="28"/>
                <w:szCs w:val="32"/>
                <w:lang w:eastAsia="es-MX"/>
              </w:rPr>
            </w:pPr>
          </w:p>
          <w:p w14:paraId="3FF9166E"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ALMA DOLORES                                   </w:t>
            </w:r>
          </w:p>
          <w:p w14:paraId="51DE5D1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HURTADO CASTILLO</w:t>
            </w:r>
          </w:p>
          <w:p w14:paraId="5AA6211B"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 </w:t>
            </w:r>
          </w:p>
          <w:p w14:paraId="3250FC46" w14:textId="77777777" w:rsidR="00DB03E9" w:rsidRPr="00E323D9" w:rsidRDefault="00DB03E9" w:rsidP="00986BFE">
            <w:pPr>
              <w:ind w:left="22" w:firstLine="22"/>
              <w:jc w:val="center"/>
              <w:rPr>
                <w:rFonts w:ascii="Arial" w:hAnsi="Arial" w:cs="Arial"/>
                <w:b/>
                <w:sz w:val="24"/>
                <w:szCs w:val="24"/>
              </w:rPr>
            </w:pPr>
          </w:p>
          <w:p w14:paraId="67EADFBF" w14:textId="77777777" w:rsidR="00DB03E9" w:rsidRPr="00E323D9" w:rsidRDefault="00DB03E9" w:rsidP="00986BFE">
            <w:pPr>
              <w:ind w:left="22" w:firstLine="22"/>
              <w:jc w:val="center"/>
              <w:rPr>
                <w:rFonts w:ascii="Arial" w:hAnsi="Arial" w:cs="Arial"/>
                <w:b/>
                <w:sz w:val="24"/>
                <w:szCs w:val="24"/>
              </w:rPr>
            </w:pPr>
          </w:p>
        </w:tc>
        <w:tc>
          <w:tcPr>
            <w:tcW w:w="3960" w:type="dxa"/>
            <w:gridSpan w:val="2"/>
          </w:tcPr>
          <w:p w14:paraId="389685D1" w14:textId="77777777" w:rsidR="00DB03E9" w:rsidRDefault="00DB03E9" w:rsidP="00986BFE">
            <w:pPr>
              <w:pStyle w:val="Sinespaciado"/>
              <w:ind w:left="22" w:firstLine="22"/>
              <w:jc w:val="center"/>
              <w:rPr>
                <w:rFonts w:ascii="Arial" w:eastAsia="Calibri" w:hAnsi="Arial" w:cs="Arial"/>
                <w:b/>
                <w:szCs w:val="24"/>
              </w:rPr>
            </w:pPr>
          </w:p>
          <w:p w14:paraId="01987E31" w14:textId="77777777" w:rsidR="00DB03E9" w:rsidRPr="00E323D9" w:rsidRDefault="00DB03E9" w:rsidP="00986BFE">
            <w:pPr>
              <w:pStyle w:val="Sinespaciado"/>
              <w:ind w:left="22" w:firstLine="22"/>
              <w:jc w:val="center"/>
              <w:rPr>
                <w:rFonts w:ascii="Arial" w:eastAsia="Calibri" w:hAnsi="Arial" w:cs="Arial"/>
                <w:b/>
                <w:szCs w:val="24"/>
              </w:rPr>
            </w:pPr>
          </w:p>
          <w:p w14:paraId="43D6CABF" w14:textId="3C1BFFA5" w:rsidR="00DB03E9" w:rsidRPr="00562CA7" w:rsidRDefault="00DB03E9" w:rsidP="00986BFE">
            <w:pPr>
              <w:pStyle w:val="Sinespaciado"/>
              <w:ind w:left="22" w:firstLine="22"/>
              <w:jc w:val="center"/>
              <w:rPr>
                <w:rFonts w:ascii="Arial" w:eastAsia="Calibri" w:hAnsi="Arial" w:cs="Arial"/>
                <w:b/>
                <w:sz w:val="48"/>
                <w:szCs w:val="52"/>
              </w:rPr>
            </w:pPr>
          </w:p>
          <w:p w14:paraId="192B3BE1" w14:textId="77777777" w:rsidR="00562CA7" w:rsidRPr="00562CA7" w:rsidRDefault="00562CA7" w:rsidP="00986BFE">
            <w:pPr>
              <w:pStyle w:val="Sinespaciado"/>
              <w:ind w:left="22" w:firstLine="22"/>
              <w:jc w:val="center"/>
              <w:rPr>
                <w:rFonts w:ascii="Arial" w:eastAsia="Calibri" w:hAnsi="Arial" w:cs="Arial"/>
                <w:b/>
                <w:sz w:val="28"/>
                <w:szCs w:val="32"/>
              </w:rPr>
            </w:pPr>
          </w:p>
          <w:p w14:paraId="222CCEF1" w14:textId="77777777" w:rsidR="00DB03E9" w:rsidRPr="00FB16DC" w:rsidRDefault="00DB03E9" w:rsidP="00986BFE">
            <w:pPr>
              <w:pStyle w:val="Sinespaciado"/>
              <w:ind w:left="22" w:firstLine="22"/>
              <w:jc w:val="center"/>
              <w:rPr>
                <w:rFonts w:ascii="Arial" w:eastAsia="Calibri" w:hAnsi="Arial" w:cs="Arial"/>
                <w:b/>
                <w:sz w:val="52"/>
                <w:szCs w:val="52"/>
              </w:rPr>
            </w:pPr>
          </w:p>
          <w:p w14:paraId="2C0BA6F4" w14:textId="77777777" w:rsidR="00DB03E9" w:rsidRDefault="00DB03E9" w:rsidP="00986BFE">
            <w:pPr>
              <w:pStyle w:val="Sinespaciado"/>
              <w:ind w:left="22" w:firstLine="22"/>
              <w:jc w:val="center"/>
              <w:rPr>
                <w:rFonts w:ascii="Arial" w:eastAsia="Arial" w:hAnsi="Arial" w:cs="Arial"/>
                <w:b/>
                <w:szCs w:val="24"/>
              </w:rPr>
            </w:pPr>
            <w:r>
              <w:rPr>
                <w:rFonts w:ascii="Arial" w:eastAsia="Arial" w:hAnsi="Arial" w:cs="Arial"/>
                <w:b/>
                <w:szCs w:val="24"/>
              </w:rPr>
              <w:t xml:space="preserve">                ROBERTO GERARDO </w:t>
            </w:r>
          </w:p>
          <w:p w14:paraId="5610A958" w14:textId="77777777" w:rsidR="00DB03E9" w:rsidRPr="00E323D9" w:rsidRDefault="00DB03E9" w:rsidP="00986BFE">
            <w:pPr>
              <w:pStyle w:val="Sinespaciado"/>
              <w:ind w:left="22" w:firstLine="22"/>
              <w:jc w:val="center"/>
              <w:rPr>
                <w:rFonts w:ascii="Arial" w:eastAsia="Arial" w:hAnsi="Arial" w:cs="Arial"/>
                <w:b/>
                <w:szCs w:val="24"/>
              </w:rPr>
            </w:pPr>
            <w:r>
              <w:rPr>
                <w:rFonts w:ascii="Arial" w:eastAsia="Arial" w:hAnsi="Arial" w:cs="Arial"/>
                <w:b/>
                <w:szCs w:val="24"/>
              </w:rPr>
              <w:t xml:space="preserve">               ALBARRÁN MAGAÑA</w:t>
            </w:r>
          </w:p>
          <w:p w14:paraId="583D727A"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85DA689" w14:textId="77777777" w:rsidR="00DB03E9" w:rsidRPr="005D4F1F" w:rsidRDefault="00DB03E9" w:rsidP="00986BFE">
            <w:pPr>
              <w:ind w:left="22" w:firstLine="22"/>
              <w:jc w:val="center"/>
              <w:rPr>
                <w:rFonts w:ascii="Arial" w:hAnsi="Arial" w:cs="Arial"/>
                <w:b/>
                <w:sz w:val="24"/>
                <w:szCs w:val="24"/>
              </w:rPr>
            </w:pPr>
          </w:p>
        </w:tc>
      </w:tr>
      <w:tr w:rsidR="00DB03E9" w:rsidRPr="00E323D9" w14:paraId="0A055FD6" w14:textId="77777777" w:rsidTr="00986BFE">
        <w:trPr>
          <w:gridAfter w:val="1"/>
          <w:wAfter w:w="392" w:type="dxa"/>
        </w:trPr>
        <w:tc>
          <w:tcPr>
            <w:tcW w:w="3960" w:type="dxa"/>
            <w:gridSpan w:val="2"/>
          </w:tcPr>
          <w:p w14:paraId="382A7794" w14:textId="77777777" w:rsidR="00DB03E9" w:rsidRPr="00E323D9" w:rsidRDefault="00DB03E9" w:rsidP="00986BFE">
            <w:pPr>
              <w:pStyle w:val="Sinespaciado"/>
              <w:ind w:left="22" w:firstLine="22"/>
              <w:jc w:val="center"/>
              <w:rPr>
                <w:rFonts w:ascii="Arial" w:eastAsia="Arial" w:hAnsi="Arial" w:cs="Arial"/>
                <w:b/>
                <w:szCs w:val="24"/>
              </w:rPr>
            </w:pPr>
          </w:p>
          <w:p w14:paraId="503A47C6" w14:textId="77777777" w:rsidR="00DB03E9" w:rsidRPr="00D25B13" w:rsidRDefault="00DB03E9" w:rsidP="00986BFE">
            <w:pPr>
              <w:pStyle w:val="Sinespaciado"/>
              <w:ind w:left="22" w:firstLine="22"/>
              <w:jc w:val="center"/>
              <w:rPr>
                <w:rFonts w:ascii="Arial" w:eastAsia="Arial" w:hAnsi="Arial" w:cs="Arial"/>
                <w:b/>
                <w:sz w:val="16"/>
                <w:szCs w:val="18"/>
              </w:rPr>
            </w:pPr>
          </w:p>
          <w:p w14:paraId="66E05D0E" w14:textId="77777777" w:rsidR="00DB03E9" w:rsidRDefault="00DB03E9" w:rsidP="00986BFE">
            <w:pPr>
              <w:pStyle w:val="Sinespaciado"/>
              <w:ind w:left="22" w:firstLine="22"/>
              <w:jc w:val="center"/>
              <w:rPr>
                <w:rFonts w:ascii="Arial" w:eastAsia="Arial" w:hAnsi="Arial" w:cs="Arial"/>
                <w:b/>
                <w:szCs w:val="24"/>
              </w:rPr>
            </w:pPr>
          </w:p>
          <w:p w14:paraId="78AC3E9D" w14:textId="77777777" w:rsidR="00C53FEA" w:rsidRDefault="00C53FEA" w:rsidP="00986BFE">
            <w:pPr>
              <w:pStyle w:val="Sinespaciado"/>
              <w:ind w:left="22" w:firstLine="22"/>
              <w:jc w:val="center"/>
              <w:rPr>
                <w:rFonts w:ascii="Arial" w:eastAsia="Arial" w:hAnsi="Arial" w:cs="Arial"/>
                <w:b/>
                <w:szCs w:val="24"/>
              </w:rPr>
            </w:pPr>
          </w:p>
          <w:p w14:paraId="02EB18B5" w14:textId="77777777" w:rsidR="00DB03E9" w:rsidRDefault="00DB03E9" w:rsidP="00986BFE">
            <w:pPr>
              <w:pStyle w:val="Sinespaciado"/>
              <w:ind w:left="22" w:firstLine="22"/>
              <w:jc w:val="center"/>
              <w:rPr>
                <w:rFonts w:ascii="Arial" w:eastAsia="Arial" w:hAnsi="Arial" w:cs="Arial"/>
                <w:b/>
                <w:szCs w:val="24"/>
              </w:rPr>
            </w:pPr>
          </w:p>
          <w:p w14:paraId="101F7B0C" w14:textId="77777777" w:rsidR="00DB03E9" w:rsidRPr="00C53FEA" w:rsidRDefault="00DB03E9" w:rsidP="00986BFE">
            <w:pPr>
              <w:pStyle w:val="Sinespaciado"/>
              <w:ind w:left="22" w:firstLine="22"/>
              <w:jc w:val="center"/>
              <w:rPr>
                <w:rFonts w:ascii="Arial" w:eastAsia="Arial" w:hAnsi="Arial" w:cs="Arial"/>
                <w:b/>
                <w:sz w:val="32"/>
                <w:szCs w:val="36"/>
              </w:rPr>
            </w:pPr>
          </w:p>
          <w:p w14:paraId="22C0440B"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MARÍA DEL ROSARIO </w:t>
            </w:r>
          </w:p>
          <w:p w14:paraId="44FF2BD1"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VELÁZQUEZ HERNÁNDEZ</w:t>
            </w:r>
          </w:p>
          <w:p w14:paraId="0C40D841"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2EB4FB99" w14:textId="77777777" w:rsidR="00DB03E9" w:rsidRPr="00A94BC3" w:rsidRDefault="00DB03E9" w:rsidP="00986BFE">
            <w:pPr>
              <w:ind w:left="22" w:firstLine="22"/>
              <w:jc w:val="center"/>
              <w:rPr>
                <w:rFonts w:ascii="Arial" w:hAnsi="Arial" w:cs="Arial"/>
                <w:b/>
                <w:sz w:val="24"/>
                <w:szCs w:val="24"/>
                <w:lang w:val="es-ES"/>
              </w:rPr>
            </w:pPr>
          </w:p>
          <w:p w14:paraId="7024E915" w14:textId="77777777" w:rsidR="00DB03E9" w:rsidRPr="005D4F1F" w:rsidRDefault="00DB03E9" w:rsidP="00986BFE">
            <w:pPr>
              <w:ind w:left="22" w:firstLine="22"/>
              <w:jc w:val="center"/>
              <w:rPr>
                <w:rFonts w:ascii="Arial" w:hAnsi="Arial" w:cs="Arial"/>
                <w:b/>
                <w:sz w:val="24"/>
                <w:szCs w:val="24"/>
              </w:rPr>
            </w:pPr>
          </w:p>
          <w:p w14:paraId="530EB5ED" w14:textId="77777777" w:rsidR="00DB03E9" w:rsidRPr="00C53FEA" w:rsidRDefault="00DB03E9" w:rsidP="00986BFE">
            <w:pPr>
              <w:ind w:left="22" w:firstLine="22"/>
              <w:jc w:val="center"/>
              <w:rPr>
                <w:rFonts w:ascii="Arial" w:hAnsi="Arial" w:cs="Arial"/>
                <w:b/>
                <w:sz w:val="40"/>
                <w:szCs w:val="40"/>
              </w:rPr>
            </w:pPr>
          </w:p>
          <w:p w14:paraId="76662321" w14:textId="2595A5ED" w:rsidR="00DB03E9" w:rsidRDefault="00DB03E9" w:rsidP="00986BFE">
            <w:pPr>
              <w:ind w:left="22" w:firstLine="22"/>
              <w:jc w:val="center"/>
              <w:rPr>
                <w:rFonts w:ascii="Arial" w:hAnsi="Arial" w:cs="Arial"/>
                <w:b/>
              </w:rPr>
            </w:pPr>
          </w:p>
          <w:p w14:paraId="790B42B8" w14:textId="77777777" w:rsidR="00562CA7" w:rsidRPr="00D25B13" w:rsidRDefault="00562CA7" w:rsidP="00986BFE">
            <w:pPr>
              <w:ind w:left="22" w:firstLine="22"/>
              <w:jc w:val="center"/>
              <w:rPr>
                <w:rFonts w:ascii="Arial" w:hAnsi="Arial" w:cs="Arial"/>
                <w:b/>
              </w:rPr>
            </w:pPr>
          </w:p>
          <w:p w14:paraId="475EA79E" w14:textId="77777777" w:rsidR="00DB03E9" w:rsidRPr="00B16DDD" w:rsidRDefault="00DB03E9" w:rsidP="00986BFE">
            <w:pPr>
              <w:ind w:left="22" w:firstLine="22"/>
              <w:jc w:val="center"/>
              <w:rPr>
                <w:rFonts w:ascii="Arial" w:hAnsi="Arial" w:cs="Arial"/>
                <w:b/>
                <w:sz w:val="6"/>
                <w:szCs w:val="6"/>
              </w:rPr>
            </w:pPr>
          </w:p>
        </w:tc>
        <w:tc>
          <w:tcPr>
            <w:tcW w:w="3960" w:type="dxa"/>
            <w:gridSpan w:val="2"/>
          </w:tcPr>
          <w:p w14:paraId="15513157" w14:textId="77777777" w:rsidR="00DB03E9" w:rsidRPr="00E323D9" w:rsidRDefault="00DB03E9" w:rsidP="00986BFE">
            <w:pPr>
              <w:pStyle w:val="Sinespaciado"/>
              <w:ind w:left="22" w:firstLine="22"/>
              <w:jc w:val="center"/>
              <w:rPr>
                <w:rFonts w:ascii="Arial" w:eastAsia="Arial" w:hAnsi="Arial" w:cs="Arial"/>
                <w:b/>
                <w:szCs w:val="24"/>
              </w:rPr>
            </w:pPr>
          </w:p>
          <w:p w14:paraId="66DEA162" w14:textId="77777777" w:rsidR="00DB03E9" w:rsidRPr="00E323D9" w:rsidRDefault="00DB03E9" w:rsidP="00986BFE">
            <w:pPr>
              <w:pStyle w:val="Sinespaciado"/>
              <w:ind w:left="22" w:firstLine="22"/>
              <w:jc w:val="center"/>
              <w:rPr>
                <w:rFonts w:ascii="Arial" w:eastAsia="Calibri" w:hAnsi="Arial" w:cs="Arial"/>
                <w:b/>
                <w:szCs w:val="24"/>
              </w:rPr>
            </w:pPr>
          </w:p>
          <w:p w14:paraId="4CB61C5C" w14:textId="77777777" w:rsidR="00DB03E9" w:rsidRPr="00C53FEA" w:rsidRDefault="00DB03E9" w:rsidP="00986BFE">
            <w:pPr>
              <w:pStyle w:val="Sinespaciado"/>
              <w:ind w:left="22" w:firstLine="22"/>
              <w:jc w:val="center"/>
              <w:rPr>
                <w:rFonts w:ascii="Arial" w:eastAsia="Calibri" w:hAnsi="Arial" w:cs="Arial"/>
                <w:b/>
                <w:sz w:val="32"/>
                <w:szCs w:val="36"/>
              </w:rPr>
            </w:pPr>
          </w:p>
          <w:p w14:paraId="016AC513" w14:textId="77777777" w:rsidR="00C53FEA" w:rsidRPr="00B16DDD" w:rsidRDefault="00C53FEA" w:rsidP="00986BFE">
            <w:pPr>
              <w:pStyle w:val="Sinespaciado"/>
              <w:ind w:left="22" w:firstLine="22"/>
              <w:jc w:val="center"/>
              <w:rPr>
                <w:rFonts w:ascii="Arial" w:eastAsia="Calibri" w:hAnsi="Arial" w:cs="Arial"/>
                <w:b/>
                <w:sz w:val="20"/>
              </w:rPr>
            </w:pPr>
          </w:p>
          <w:p w14:paraId="78172099" w14:textId="77777777" w:rsidR="00DB03E9" w:rsidRDefault="00DB03E9" w:rsidP="00986BFE">
            <w:pPr>
              <w:pStyle w:val="Sinespaciado"/>
              <w:ind w:left="22" w:firstLine="22"/>
              <w:jc w:val="center"/>
              <w:rPr>
                <w:rFonts w:ascii="Arial" w:eastAsia="Calibri" w:hAnsi="Arial" w:cs="Arial"/>
                <w:b/>
                <w:szCs w:val="24"/>
              </w:rPr>
            </w:pPr>
          </w:p>
          <w:p w14:paraId="2A4A7E5A" w14:textId="77777777" w:rsidR="00DB03E9" w:rsidRPr="00E323D9" w:rsidRDefault="00DB03E9" w:rsidP="00986BFE">
            <w:pPr>
              <w:pStyle w:val="Sinespaciado"/>
              <w:ind w:left="22" w:firstLine="22"/>
              <w:jc w:val="center"/>
              <w:rPr>
                <w:rFonts w:ascii="Arial" w:eastAsia="Calibri" w:hAnsi="Arial" w:cs="Arial"/>
                <w:b/>
                <w:szCs w:val="24"/>
              </w:rPr>
            </w:pPr>
          </w:p>
          <w:p w14:paraId="06DE0FF3"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LUIS ARTURO                       </w:t>
            </w:r>
          </w:p>
          <w:p w14:paraId="10169B2C"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MORONES VARGAS</w:t>
            </w:r>
          </w:p>
          <w:p w14:paraId="4E4B9BCF"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5A53036" w14:textId="77777777" w:rsidR="00DB03E9" w:rsidRPr="00E323D9" w:rsidRDefault="00DB03E9" w:rsidP="00986BFE">
            <w:pPr>
              <w:pStyle w:val="Sinespaciado"/>
              <w:ind w:left="22" w:firstLine="22"/>
              <w:jc w:val="center"/>
              <w:rPr>
                <w:rFonts w:ascii="Arial" w:eastAsia="Arial" w:hAnsi="Arial" w:cs="Arial"/>
                <w:b/>
                <w:szCs w:val="24"/>
              </w:rPr>
            </w:pPr>
          </w:p>
          <w:p w14:paraId="6D37638D" w14:textId="77777777" w:rsidR="00DB03E9" w:rsidRPr="005D4F1F" w:rsidRDefault="00DB03E9" w:rsidP="00986BFE">
            <w:pPr>
              <w:ind w:left="22" w:firstLine="22"/>
              <w:jc w:val="center"/>
              <w:rPr>
                <w:rFonts w:ascii="Arial" w:hAnsi="Arial" w:cs="Arial"/>
                <w:b/>
                <w:sz w:val="24"/>
                <w:szCs w:val="24"/>
              </w:rPr>
            </w:pPr>
          </w:p>
          <w:p w14:paraId="00F3138F" w14:textId="77777777" w:rsidR="00DB03E9" w:rsidRPr="005D4F1F" w:rsidRDefault="00DB03E9" w:rsidP="00986BFE">
            <w:pPr>
              <w:ind w:left="22" w:firstLine="22"/>
              <w:jc w:val="center"/>
              <w:rPr>
                <w:rFonts w:ascii="Arial" w:hAnsi="Arial" w:cs="Arial"/>
                <w:b/>
                <w:sz w:val="24"/>
                <w:szCs w:val="24"/>
              </w:rPr>
            </w:pPr>
          </w:p>
          <w:p w14:paraId="084207D4" w14:textId="400B93F1" w:rsidR="00DB03E9" w:rsidRDefault="00DB03E9" w:rsidP="00986BFE">
            <w:pPr>
              <w:ind w:left="22" w:firstLine="22"/>
              <w:jc w:val="center"/>
              <w:rPr>
                <w:rFonts w:ascii="Arial" w:hAnsi="Arial" w:cs="Arial"/>
                <w:b/>
                <w:sz w:val="24"/>
                <w:szCs w:val="24"/>
              </w:rPr>
            </w:pPr>
          </w:p>
          <w:p w14:paraId="17374B36" w14:textId="77777777" w:rsidR="00562CA7" w:rsidRPr="005D4F1F" w:rsidRDefault="00562CA7" w:rsidP="00986BFE">
            <w:pPr>
              <w:ind w:left="22" w:firstLine="22"/>
              <w:jc w:val="center"/>
              <w:rPr>
                <w:rFonts w:ascii="Arial" w:hAnsi="Arial" w:cs="Arial"/>
                <w:b/>
                <w:sz w:val="24"/>
                <w:szCs w:val="24"/>
              </w:rPr>
            </w:pPr>
          </w:p>
          <w:p w14:paraId="6833104E" w14:textId="77777777" w:rsidR="00DB03E9" w:rsidRPr="00562CA7" w:rsidRDefault="00DB03E9" w:rsidP="00986BFE">
            <w:pPr>
              <w:ind w:left="22" w:firstLine="22"/>
              <w:jc w:val="center"/>
              <w:rPr>
                <w:rFonts w:ascii="Arial" w:hAnsi="Arial" w:cs="Arial"/>
                <w:b/>
                <w:sz w:val="44"/>
                <w:szCs w:val="44"/>
              </w:rPr>
            </w:pPr>
          </w:p>
        </w:tc>
      </w:tr>
      <w:tr w:rsidR="00DB03E9" w:rsidRPr="00E323D9" w14:paraId="4030B4E6" w14:textId="77777777" w:rsidTr="00986BFE">
        <w:trPr>
          <w:gridAfter w:val="1"/>
          <w:wAfter w:w="392" w:type="dxa"/>
        </w:trPr>
        <w:tc>
          <w:tcPr>
            <w:tcW w:w="3960" w:type="dxa"/>
            <w:gridSpan w:val="2"/>
          </w:tcPr>
          <w:p w14:paraId="0B3A484C" w14:textId="77777777" w:rsidR="00DB03E9" w:rsidRPr="00C53FEA" w:rsidRDefault="00DB03E9" w:rsidP="00986BFE">
            <w:pPr>
              <w:pStyle w:val="Sinespaciado"/>
              <w:ind w:left="22" w:firstLine="22"/>
              <w:jc w:val="center"/>
              <w:rPr>
                <w:rFonts w:ascii="Arial" w:eastAsia="Arial" w:hAnsi="Arial" w:cs="Arial"/>
                <w:b/>
                <w:sz w:val="18"/>
                <w:szCs w:val="20"/>
              </w:rPr>
            </w:pPr>
          </w:p>
          <w:p w14:paraId="55F43DE3" w14:textId="77777777" w:rsidR="00DB03E9" w:rsidRPr="00B16DDD" w:rsidRDefault="00DB03E9" w:rsidP="00986BFE">
            <w:pPr>
              <w:pStyle w:val="Sinespaciado"/>
              <w:ind w:left="22" w:firstLine="22"/>
              <w:jc w:val="center"/>
              <w:rPr>
                <w:rFonts w:ascii="Arial" w:eastAsia="Arial" w:hAnsi="Arial" w:cs="Arial"/>
                <w:b/>
                <w:sz w:val="14"/>
                <w:szCs w:val="16"/>
              </w:rPr>
            </w:pPr>
          </w:p>
        </w:tc>
        <w:tc>
          <w:tcPr>
            <w:tcW w:w="3960" w:type="dxa"/>
            <w:gridSpan w:val="2"/>
          </w:tcPr>
          <w:p w14:paraId="15F702BC" w14:textId="77777777" w:rsidR="00DB03E9" w:rsidRPr="00B16DDD" w:rsidRDefault="00DB03E9" w:rsidP="00986BFE">
            <w:pPr>
              <w:pStyle w:val="Sinespaciado"/>
              <w:ind w:left="22" w:firstLine="22"/>
              <w:jc w:val="center"/>
              <w:rPr>
                <w:rFonts w:ascii="Arial" w:eastAsia="Arial" w:hAnsi="Arial" w:cs="Arial"/>
                <w:b/>
                <w:sz w:val="32"/>
                <w:szCs w:val="36"/>
              </w:rPr>
            </w:pPr>
          </w:p>
        </w:tc>
      </w:tr>
      <w:tr w:rsidR="00DB03E9" w:rsidRPr="00E323D9" w14:paraId="2182D464" w14:textId="77777777" w:rsidTr="00986BFE">
        <w:trPr>
          <w:gridAfter w:val="1"/>
          <w:wAfter w:w="392" w:type="dxa"/>
        </w:trPr>
        <w:tc>
          <w:tcPr>
            <w:tcW w:w="3960" w:type="dxa"/>
            <w:gridSpan w:val="2"/>
          </w:tcPr>
          <w:p w14:paraId="2798A3CA" w14:textId="183E674E"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3B3BE3">
              <w:rPr>
                <w:rFonts w:ascii="Arial" w:eastAsia="Calibri" w:hAnsi="Arial" w:cs="Arial"/>
                <w:b/>
                <w:szCs w:val="24"/>
              </w:rPr>
              <w:t>SUSANA</w:t>
            </w:r>
            <w:r>
              <w:rPr>
                <w:rFonts w:ascii="Arial" w:eastAsia="Calibri" w:hAnsi="Arial" w:cs="Arial"/>
                <w:b/>
                <w:szCs w:val="24"/>
              </w:rPr>
              <w:t xml:space="preserve">                          </w:t>
            </w:r>
          </w:p>
          <w:p w14:paraId="25D033C2" w14:textId="2C611476"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3B3BE3">
              <w:rPr>
                <w:rFonts w:ascii="Arial" w:eastAsia="Calibri" w:hAnsi="Arial" w:cs="Arial"/>
                <w:b/>
                <w:szCs w:val="24"/>
              </w:rPr>
              <w:t>INFANTE PAREDES</w:t>
            </w:r>
          </w:p>
          <w:p w14:paraId="3F5E55DE" w14:textId="235AB3E8"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r w:rsidR="003B3BE3">
              <w:rPr>
                <w:rFonts w:ascii="Arial" w:eastAsia="Calibri" w:hAnsi="Arial" w:cs="Arial"/>
                <w:b/>
                <w:szCs w:val="24"/>
              </w:rPr>
              <w:t>A</w:t>
            </w:r>
          </w:p>
          <w:p w14:paraId="21110EED" w14:textId="77777777" w:rsidR="00DB03E9" w:rsidRPr="00E323D9" w:rsidRDefault="00DB03E9" w:rsidP="00986BFE">
            <w:pPr>
              <w:pStyle w:val="Sinespaciado"/>
              <w:ind w:left="22" w:firstLine="22"/>
              <w:jc w:val="center"/>
              <w:rPr>
                <w:rFonts w:ascii="Arial" w:eastAsia="Calibri" w:hAnsi="Arial" w:cs="Arial"/>
                <w:b/>
                <w:szCs w:val="24"/>
              </w:rPr>
            </w:pPr>
          </w:p>
          <w:p w14:paraId="26765571" w14:textId="77777777" w:rsidR="00DB03E9" w:rsidRPr="00D25B13" w:rsidRDefault="00DB03E9" w:rsidP="00986BFE">
            <w:pPr>
              <w:ind w:left="22" w:firstLine="22"/>
              <w:jc w:val="center"/>
              <w:rPr>
                <w:rFonts w:ascii="Arial" w:hAnsi="Arial" w:cs="Arial"/>
                <w:b/>
              </w:rPr>
            </w:pPr>
          </w:p>
          <w:p w14:paraId="24B8A47F" w14:textId="77777777" w:rsidR="00DB03E9" w:rsidRPr="005D4F1F" w:rsidRDefault="00DB03E9" w:rsidP="00986BFE">
            <w:pPr>
              <w:ind w:left="22" w:firstLine="22"/>
              <w:jc w:val="center"/>
              <w:rPr>
                <w:rFonts w:ascii="Arial" w:hAnsi="Arial" w:cs="Arial"/>
                <w:b/>
                <w:sz w:val="24"/>
                <w:szCs w:val="24"/>
              </w:rPr>
            </w:pPr>
          </w:p>
          <w:p w14:paraId="5A8B6ACF" w14:textId="212CB355" w:rsidR="00DB03E9" w:rsidRDefault="00DB03E9" w:rsidP="00986BFE">
            <w:pPr>
              <w:ind w:left="22" w:firstLine="22"/>
              <w:jc w:val="center"/>
              <w:rPr>
                <w:rFonts w:ascii="Arial" w:hAnsi="Arial" w:cs="Arial"/>
                <w:b/>
                <w:sz w:val="44"/>
                <w:szCs w:val="44"/>
              </w:rPr>
            </w:pPr>
          </w:p>
          <w:p w14:paraId="4AE885D1" w14:textId="77777777" w:rsidR="00B16DDD" w:rsidRPr="00C53FEA" w:rsidRDefault="00B16DDD" w:rsidP="00986BFE">
            <w:pPr>
              <w:ind w:left="22" w:firstLine="22"/>
              <w:jc w:val="center"/>
              <w:rPr>
                <w:rFonts w:ascii="Arial" w:hAnsi="Arial" w:cs="Arial"/>
                <w:b/>
                <w:sz w:val="44"/>
                <w:szCs w:val="44"/>
              </w:rPr>
            </w:pPr>
          </w:p>
          <w:p w14:paraId="318D7CC3" w14:textId="77777777" w:rsidR="00DB03E9" w:rsidRPr="00BF2DE4" w:rsidRDefault="00DB03E9" w:rsidP="00986BFE">
            <w:pPr>
              <w:ind w:left="22" w:firstLine="22"/>
              <w:jc w:val="center"/>
              <w:rPr>
                <w:rFonts w:ascii="Arial" w:hAnsi="Arial" w:cs="Arial"/>
                <w:b/>
                <w:sz w:val="32"/>
                <w:szCs w:val="32"/>
              </w:rPr>
            </w:pPr>
          </w:p>
          <w:p w14:paraId="1BF81E75" w14:textId="77777777" w:rsidR="00DB03E9" w:rsidRPr="00F14AE3" w:rsidRDefault="00DB03E9" w:rsidP="00986BFE">
            <w:pPr>
              <w:ind w:left="22" w:firstLine="22"/>
              <w:jc w:val="center"/>
              <w:rPr>
                <w:rFonts w:ascii="Arial" w:hAnsi="Arial" w:cs="Arial"/>
                <w:b/>
                <w:sz w:val="24"/>
                <w:szCs w:val="24"/>
              </w:rPr>
            </w:pPr>
          </w:p>
        </w:tc>
        <w:tc>
          <w:tcPr>
            <w:tcW w:w="3960" w:type="dxa"/>
            <w:gridSpan w:val="2"/>
          </w:tcPr>
          <w:p w14:paraId="18B52B46" w14:textId="77777777" w:rsidR="00DB03E9" w:rsidRDefault="00DB03E9" w:rsidP="00986BFE">
            <w:pPr>
              <w:pStyle w:val="Sinespaciado"/>
              <w:ind w:left="22" w:firstLine="22"/>
              <w:jc w:val="center"/>
              <w:rPr>
                <w:rFonts w:ascii="Arial" w:eastAsia="Times New Roman" w:hAnsi="Arial" w:cs="Arial"/>
                <w:b/>
                <w:color w:val="000000"/>
                <w:szCs w:val="24"/>
                <w:lang w:eastAsia="es-MX"/>
              </w:rPr>
            </w:pPr>
            <w:r>
              <w:rPr>
                <w:rFonts w:ascii="Arial" w:eastAsia="Times New Roman" w:hAnsi="Arial" w:cs="Arial"/>
                <w:b/>
                <w:color w:val="000000"/>
                <w:szCs w:val="24"/>
                <w:lang w:eastAsia="es-MX"/>
              </w:rPr>
              <w:t xml:space="preserve">               </w:t>
            </w:r>
            <w:r w:rsidRPr="00E323D9">
              <w:rPr>
                <w:rFonts w:ascii="Arial" w:eastAsia="Times New Roman" w:hAnsi="Arial" w:cs="Arial"/>
                <w:b/>
                <w:color w:val="000000"/>
                <w:szCs w:val="24"/>
                <w:lang w:eastAsia="es-MX"/>
              </w:rPr>
              <w:t>A</w:t>
            </w:r>
            <w:r>
              <w:rPr>
                <w:rFonts w:ascii="Arial" w:eastAsia="Times New Roman" w:hAnsi="Arial" w:cs="Arial"/>
                <w:b/>
                <w:color w:val="000000"/>
                <w:szCs w:val="24"/>
                <w:lang w:eastAsia="es-MX"/>
              </w:rPr>
              <w:t xml:space="preserve">NA ROSA LOZA AGRAZ      </w:t>
            </w:r>
          </w:p>
          <w:p w14:paraId="7949DBD1" w14:textId="77777777" w:rsidR="00DB03E9" w:rsidRPr="00E323D9" w:rsidRDefault="00DB03E9" w:rsidP="00986BFE">
            <w:pPr>
              <w:pStyle w:val="Sinespaciado"/>
              <w:ind w:left="22" w:firstLine="22"/>
              <w:jc w:val="center"/>
              <w:rPr>
                <w:rFonts w:ascii="Arial" w:hAnsi="Arial" w:cs="Arial"/>
                <w:b/>
                <w:sz w:val="24"/>
                <w:szCs w:val="24"/>
              </w:rPr>
            </w:pPr>
            <w:r>
              <w:rPr>
                <w:rFonts w:ascii="Arial" w:eastAsia="Times New Roman" w:hAnsi="Arial" w:cs="Arial"/>
                <w:b/>
                <w:color w:val="000000"/>
                <w:szCs w:val="24"/>
                <w:lang w:eastAsia="es-MX"/>
              </w:rPr>
              <w:t xml:space="preserve">             REGIDORA</w:t>
            </w:r>
          </w:p>
        </w:tc>
      </w:tr>
      <w:tr w:rsidR="00DB03E9" w:rsidRPr="00E323D9" w14:paraId="6743F6EA" w14:textId="77777777" w:rsidTr="00986BFE">
        <w:trPr>
          <w:gridAfter w:val="1"/>
          <w:wAfter w:w="392" w:type="dxa"/>
        </w:trPr>
        <w:tc>
          <w:tcPr>
            <w:tcW w:w="3960" w:type="dxa"/>
            <w:gridSpan w:val="2"/>
          </w:tcPr>
          <w:p w14:paraId="331AD6B9" w14:textId="77777777" w:rsidR="00DB03E9" w:rsidRDefault="00DB03E9" w:rsidP="00986BFE">
            <w:pPr>
              <w:pStyle w:val="Sinespaciado"/>
              <w:ind w:left="22" w:firstLine="22"/>
              <w:jc w:val="center"/>
              <w:rPr>
                <w:rFonts w:ascii="Arial" w:eastAsia="Arial" w:hAnsi="Arial" w:cs="Arial"/>
                <w:b/>
                <w:szCs w:val="24"/>
              </w:rPr>
            </w:pPr>
            <w:r>
              <w:rPr>
                <w:rFonts w:ascii="Arial" w:eastAsia="Arial" w:hAnsi="Arial" w:cs="Arial"/>
                <w:b/>
                <w:szCs w:val="24"/>
              </w:rPr>
              <w:t xml:space="preserve">       </w:t>
            </w:r>
            <w:r w:rsidRPr="00E323D9">
              <w:rPr>
                <w:rFonts w:ascii="Arial" w:eastAsia="Arial" w:hAnsi="Arial" w:cs="Arial"/>
                <w:b/>
                <w:szCs w:val="24"/>
              </w:rPr>
              <w:t>JO</w:t>
            </w:r>
            <w:r>
              <w:rPr>
                <w:rFonts w:ascii="Arial" w:eastAsia="Arial" w:hAnsi="Arial" w:cs="Arial"/>
                <w:b/>
                <w:szCs w:val="24"/>
              </w:rPr>
              <w:t xml:space="preserve">RGE EDUARDO                </w:t>
            </w:r>
          </w:p>
          <w:p w14:paraId="27AC3B3E" w14:textId="77777777" w:rsidR="00DB03E9" w:rsidRPr="00E323D9" w:rsidRDefault="00DB03E9" w:rsidP="00986BFE">
            <w:pPr>
              <w:pStyle w:val="Sinespaciado"/>
              <w:ind w:left="22" w:firstLine="22"/>
              <w:jc w:val="center"/>
              <w:rPr>
                <w:rFonts w:ascii="Arial" w:eastAsia="Times New Roman" w:hAnsi="Arial" w:cs="Arial"/>
                <w:b/>
                <w:szCs w:val="24"/>
                <w:lang w:eastAsia="es-MX"/>
              </w:rPr>
            </w:pPr>
            <w:r>
              <w:rPr>
                <w:rFonts w:ascii="Arial" w:eastAsia="Arial" w:hAnsi="Arial" w:cs="Arial"/>
                <w:b/>
                <w:szCs w:val="24"/>
              </w:rPr>
              <w:t xml:space="preserve">       GONZÁLEZ DE LA TORRE </w:t>
            </w:r>
          </w:p>
          <w:p w14:paraId="156990AB" w14:textId="6680310A"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0DDFAD1E" w14:textId="77777777" w:rsidR="00DB03E9" w:rsidRPr="005D4F1F" w:rsidRDefault="00DB03E9" w:rsidP="00986BFE">
            <w:pPr>
              <w:ind w:left="22" w:firstLine="22"/>
              <w:jc w:val="center"/>
              <w:rPr>
                <w:rFonts w:ascii="Arial" w:hAnsi="Arial" w:cs="Arial"/>
                <w:b/>
                <w:sz w:val="24"/>
                <w:szCs w:val="24"/>
              </w:rPr>
            </w:pPr>
          </w:p>
        </w:tc>
        <w:tc>
          <w:tcPr>
            <w:tcW w:w="3960" w:type="dxa"/>
            <w:gridSpan w:val="2"/>
          </w:tcPr>
          <w:p w14:paraId="590105D4"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LILIANA ANTONIA                     </w:t>
            </w:r>
          </w:p>
          <w:p w14:paraId="17497D1F"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GARDIEL ARANA</w:t>
            </w:r>
          </w:p>
          <w:p w14:paraId="7951BF56"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50264578" w14:textId="77777777" w:rsidR="00DB03E9" w:rsidRPr="00A94BC3" w:rsidRDefault="00DB03E9" w:rsidP="00986BFE">
            <w:pPr>
              <w:ind w:left="22" w:firstLine="22"/>
              <w:jc w:val="center"/>
              <w:rPr>
                <w:rFonts w:ascii="Arial" w:hAnsi="Arial" w:cs="Arial"/>
                <w:b/>
                <w:sz w:val="24"/>
                <w:szCs w:val="24"/>
                <w:lang w:val="es-ES"/>
              </w:rPr>
            </w:pPr>
          </w:p>
        </w:tc>
      </w:tr>
      <w:tr w:rsidR="00DB03E9" w:rsidRPr="00E323D9" w14:paraId="13548838" w14:textId="77777777" w:rsidTr="00986BFE">
        <w:trPr>
          <w:gridAfter w:val="1"/>
          <w:wAfter w:w="392" w:type="dxa"/>
          <w:trHeight w:val="851"/>
        </w:trPr>
        <w:tc>
          <w:tcPr>
            <w:tcW w:w="3960" w:type="dxa"/>
            <w:gridSpan w:val="2"/>
          </w:tcPr>
          <w:p w14:paraId="3564658C" w14:textId="77777777" w:rsidR="00DB03E9" w:rsidRPr="00F14AE3" w:rsidRDefault="00DB03E9" w:rsidP="00986BFE">
            <w:pPr>
              <w:pStyle w:val="Sinespaciado"/>
              <w:ind w:left="22" w:firstLine="22"/>
              <w:jc w:val="center"/>
              <w:rPr>
                <w:rFonts w:ascii="Arial" w:eastAsia="Calibri" w:hAnsi="Arial" w:cs="Arial"/>
                <w:b/>
                <w:sz w:val="28"/>
                <w:szCs w:val="32"/>
              </w:rPr>
            </w:pPr>
          </w:p>
          <w:p w14:paraId="67986CF8" w14:textId="77777777" w:rsidR="00DB03E9" w:rsidRPr="00C53FEA" w:rsidRDefault="00DB03E9" w:rsidP="00986BFE">
            <w:pPr>
              <w:pStyle w:val="Sinespaciado"/>
              <w:ind w:left="22" w:firstLine="22"/>
              <w:jc w:val="center"/>
              <w:rPr>
                <w:rFonts w:ascii="Arial" w:eastAsia="Calibri" w:hAnsi="Arial" w:cs="Arial"/>
                <w:b/>
                <w:sz w:val="96"/>
                <w:szCs w:val="144"/>
              </w:rPr>
            </w:pPr>
          </w:p>
          <w:p w14:paraId="5D996060" w14:textId="77777777" w:rsidR="00DB03E9" w:rsidRPr="00E323D9" w:rsidRDefault="00DB03E9" w:rsidP="00986BFE">
            <w:pPr>
              <w:pStyle w:val="Sinespaciado"/>
              <w:ind w:left="22" w:firstLine="22"/>
              <w:jc w:val="center"/>
              <w:rPr>
                <w:rFonts w:ascii="Arial" w:eastAsia="Calibri" w:hAnsi="Arial" w:cs="Arial"/>
                <w:b/>
                <w:szCs w:val="24"/>
              </w:rPr>
            </w:pPr>
          </w:p>
          <w:p w14:paraId="60132D7F" w14:textId="77777777" w:rsidR="00DB03E9" w:rsidRPr="00D25B13" w:rsidRDefault="00DB03E9" w:rsidP="00986BFE">
            <w:pPr>
              <w:pStyle w:val="Sinespaciado"/>
              <w:ind w:left="22" w:firstLine="22"/>
              <w:jc w:val="center"/>
              <w:rPr>
                <w:rFonts w:ascii="Arial" w:eastAsia="Calibri" w:hAnsi="Arial" w:cs="Arial"/>
                <w:b/>
                <w:szCs w:val="24"/>
              </w:rPr>
            </w:pPr>
          </w:p>
          <w:p w14:paraId="5AC54D2F" w14:textId="77777777" w:rsidR="00DB03E9" w:rsidRDefault="00DB03E9" w:rsidP="00986BFE">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JOSÉ ROBERTO                            </w:t>
            </w:r>
          </w:p>
          <w:p w14:paraId="5E2EDB10" w14:textId="77777777" w:rsidR="00DB03E9" w:rsidRPr="00E323D9" w:rsidRDefault="00DB03E9" w:rsidP="00986BFE">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GARCIA CASTILLO</w:t>
            </w:r>
          </w:p>
          <w:p w14:paraId="4696F098" w14:textId="77777777" w:rsidR="00DB03E9" w:rsidRPr="00290837" w:rsidRDefault="00DB03E9" w:rsidP="00986BFE">
            <w:pPr>
              <w:pStyle w:val="Sinespaciado"/>
              <w:ind w:left="22" w:firstLine="22"/>
              <w:jc w:val="center"/>
              <w:rPr>
                <w:rFonts w:ascii="Arial" w:hAnsi="Arial" w:cs="Arial"/>
                <w:b/>
                <w:sz w:val="24"/>
                <w:szCs w:val="24"/>
              </w:rPr>
            </w:pPr>
            <w:r>
              <w:rPr>
                <w:rFonts w:ascii="Arial" w:eastAsia="Calibri" w:hAnsi="Arial" w:cs="Arial"/>
                <w:b/>
                <w:szCs w:val="24"/>
              </w:rPr>
              <w:t xml:space="preserve">      REGIDOR</w:t>
            </w:r>
          </w:p>
        </w:tc>
        <w:tc>
          <w:tcPr>
            <w:tcW w:w="3960" w:type="dxa"/>
            <w:gridSpan w:val="2"/>
          </w:tcPr>
          <w:p w14:paraId="2798D3C2" w14:textId="77777777" w:rsidR="00DB03E9" w:rsidRPr="00E323D9" w:rsidRDefault="00DB03E9" w:rsidP="00986BFE">
            <w:pPr>
              <w:pStyle w:val="Sinespaciado"/>
              <w:ind w:left="22" w:firstLine="22"/>
              <w:jc w:val="center"/>
              <w:rPr>
                <w:rFonts w:ascii="Arial" w:eastAsia="Calibri" w:hAnsi="Arial" w:cs="Arial"/>
                <w:b/>
                <w:szCs w:val="24"/>
              </w:rPr>
            </w:pPr>
          </w:p>
          <w:p w14:paraId="2D007978" w14:textId="77777777" w:rsidR="00DB03E9" w:rsidRPr="00E323D9" w:rsidRDefault="00DB03E9" w:rsidP="00986BFE">
            <w:pPr>
              <w:pStyle w:val="Sinespaciado"/>
              <w:ind w:left="22" w:firstLine="22"/>
              <w:jc w:val="center"/>
              <w:rPr>
                <w:rFonts w:ascii="Arial" w:eastAsia="Times New Roman" w:hAnsi="Arial" w:cs="Arial"/>
                <w:b/>
                <w:szCs w:val="24"/>
                <w:lang w:eastAsia="es-MX"/>
              </w:rPr>
            </w:pPr>
          </w:p>
          <w:p w14:paraId="0640A8B8" w14:textId="77777777" w:rsidR="00DB03E9" w:rsidRPr="00E323D9" w:rsidRDefault="00DB03E9" w:rsidP="00986BFE">
            <w:pPr>
              <w:pStyle w:val="Sinespaciado"/>
              <w:ind w:left="22" w:firstLine="22"/>
              <w:jc w:val="center"/>
              <w:rPr>
                <w:rFonts w:ascii="Arial" w:eastAsia="Times New Roman" w:hAnsi="Arial" w:cs="Arial"/>
                <w:b/>
                <w:szCs w:val="24"/>
                <w:lang w:eastAsia="es-MX"/>
              </w:rPr>
            </w:pPr>
          </w:p>
          <w:p w14:paraId="79955031" w14:textId="77777777" w:rsidR="00DB03E9" w:rsidRPr="00E323D9" w:rsidRDefault="00DB03E9" w:rsidP="00986BFE">
            <w:pPr>
              <w:pStyle w:val="Sinespaciado"/>
              <w:ind w:left="22" w:firstLine="22"/>
              <w:jc w:val="center"/>
              <w:rPr>
                <w:rFonts w:ascii="Arial" w:eastAsia="Times New Roman" w:hAnsi="Arial" w:cs="Arial"/>
                <w:b/>
                <w:szCs w:val="24"/>
                <w:lang w:eastAsia="es-MX"/>
              </w:rPr>
            </w:pPr>
          </w:p>
          <w:p w14:paraId="70324E3A" w14:textId="77777777" w:rsidR="00DB03E9" w:rsidRPr="00E323D9" w:rsidRDefault="00DB03E9" w:rsidP="00986BFE">
            <w:pPr>
              <w:pStyle w:val="Sinespaciado"/>
              <w:ind w:left="22" w:firstLine="22"/>
              <w:jc w:val="center"/>
              <w:rPr>
                <w:rFonts w:ascii="Arial" w:eastAsia="Calibri" w:hAnsi="Arial" w:cs="Arial"/>
                <w:b/>
                <w:szCs w:val="24"/>
              </w:rPr>
            </w:pPr>
          </w:p>
          <w:p w14:paraId="54EFEC99" w14:textId="77777777" w:rsidR="00DB03E9" w:rsidRPr="00290837" w:rsidRDefault="00DB03E9" w:rsidP="00986BFE">
            <w:pPr>
              <w:rPr>
                <w:rFonts w:ascii="Arial" w:hAnsi="Arial" w:cs="Arial"/>
                <w:b/>
                <w:sz w:val="24"/>
                <w:szCs w:val="24"/>
              </w:rPr>
            </w:pPr>
          </w:p>
        </w:tc>
      </w:tr>
      <w:tr w:rsidR="00DB03E9" w:rsidRPr="00E323D9" w14:paraId="729839AF" w14:textId="77777777" w:rsidTr="00986BFE">
        <w:trPr>
          <w:gridAfter w:val="1"/>
          <w:wAfter w:w="392" w:type="dxa"/>
        </w:trPr>
        <w:tc>
          <w:tcPr>
            <w:tcW w:w="3960" w:type="dxa"/>
            <w:gridSpan w:val="2"/>
          </w:tcPr>
          <w:p w14:paraId="2CFA8FA1" w14:textId="77777777" w:rsidR="00DB03E9" w:rsidRPr="00E323D9" w:rsidRDefault="00DB03E9" w:rsidP="00986BFE">
            <w:pPr>
              <w:pStyle w:val="Sinespaciado"/>
              <w:ind w:left="22" w:firstLine="22"/>
              <w:jc w:val="center"/>
              <w:rPr>
                <w:rFonts w:ascii="Arial" w:eastAsia="Arial" w:hAnsi="Arial" w:cs="Arial"/>
                <w:b/>
                <w:szCs w:val="24"/>
              </w:rPr>
            </w:pPr>
          </w:p>
        </w:tc>
        <w:tc>
          <w:tcPr>
            <w:tcW w:w="3960" w:type="dxa"/>
            <w:gridSpan w:val="2"/>
          </w:tcPr>
          <w:p w14:paraId="2364F1AD" w14:textId="77777777" w:rsidR="00DB03E9" w:rsidRPr="00E323D9" w:rsidRDefault="00DB03E9" w:rsidP="00986BFE">
            <w:pPr>
              <w:pStyle w:val="Sinespaciado"/>
              <w:ind w:left="22" w:firstLine="22"/>
              <w:jc w:val="center"/>
              <w:rPr>
                <w:rFonts w:ascii="Arial" w:eastAsia="Calibri" w:hAnsi="Arial" w:cs="Arial"/>
                <w:b/>
                <w:szCs w:val="24"/>
              </w:rPr>
            </w:pPr>
          </w:p>
        </w:tc>
      </w:tr>
    </w:tbl>
    <w:p w14:paraId="54E9E57C" w14:textId="27A99D61" w:rsidR="00DB03E9" w:rsidRDefault="00DB03E9" w:rsidP="001203B1">
      <w:pPr>
        <w:jc w:val="both"/>
      </w:pPr>
    </w:p>
    <w:sectPr w:rsidR="00DB03E9" w:rsidSect="00A34123">
      <w:footerReference w:type="default" r:id="rId9"/>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68B1" w14:textId="77777777" w:rsidR="00955599" w:rsidRDefault="00955599" w:rsidP="000B1497">
      <w:pPr>
        <w:spacing w:after="0" w:line="240" w:lineRule="auto"/>
      </w:pPr>
      <w:r>
        <w:separator/>
      </w:r>
    </w:p>
  </w:endnote>
  <w:endnote w:type="continuationSeparator" w:id="0">
    <w:p w14:paraId="3A236BC2" w14:textId="77777777" w:rsidR="00955599" w:rsidRDefault="00955599"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ndale Sans U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7F55A0EC" w14:textId="77777777" w:rsidR="00784E5D" w:rsidRPr="008A5DAA" w:rsidRDefault="00784E5D">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B97DDF">
              <w:rPr>
                <w:b/>
                <w:bCs/>
                <w:noProof/>
                <w:sz w:val="16"/>
                <w:szCs w:val="16"/>
              </w:rPr>
              <w:t>266</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B97DDF">
              <w:rPr>
                <w:b/>
                <w:bCs/>
                <w:noProof/>
                <w:sz w:val="16"/>
                <w:szCs w:val="16"/>
              </w:rPr>
              <w:t>268</w:t>
            </w:r>
            <w:r w:rsidRPr="008A5DAA">
              <w:rPr>
                <w:b/>
                <w:bCs/>
                <w:sz w:val="16"/>
                <w:szCs w:val="16"/>
              </w:rPr>
              <w:fldChar w:fldCharType="end"/>
            </w:r>
          </w:p>
        </w:sdtContent>
      </w:sdt>
    </w:sdtContent>
  </w:sdt>
  <w:p w14:paraId="130B8B21" w14:textId="307C48DE" w:rsidR="00784E5D" w:rsidRPr="007F5E90" w:rsidRDefault="00784E5D"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Ordinaria </w:t>
    </w:r>
    <w:r w:rsidRPr="00666D4F">
      <w:rPr>
        <w:rFonts w:ascii="Arial" w:hAnsi="Arial" w:cs="Arial"/>
        <w:bCs/>
        <w:sz w:val="16"/>
        <w:szCs w:val="16"/>
      </w:rPr>
      <w:t>del Ayuntamiento Constitucional de San Pedro Tlaquepaqu</w:t>
    </w:r>
    <w:r>
      <w:rPr>
        <w:rFonts w:ascii="Arial" w:hAnsi="Arial" w:cs="Arial"/>
        <w:bCs/>
        <w:sz w:val="16"/>
        <w:szCs w:val="16"/>
      </w:rPr>
      <w:t xml:space="preserve">e, del </w:t>
    </w:r>
    <w:r w:rsidR="00D300AB">
      <w:rPr>
        <w:rFonts w:ascii="Arial" w:hAnsi="Arial" w:cs="Arial"/>
        <w:bCs/>
        <w:sz w:val="16"/>
        <w:szCs w:val="16"/>
      </w:rPr>
      <w:t>24</w:t>
    </w:r>
    <w:r w:rsidRPr="00AF4E61">
      <w:rPr>
        <w:rFonts w:ascii="Arial" w:hAnsi="Arial" w:cs="Arial"/>
        <w:bCs/>
        <w:sz w:val="16"/>
        <w:szCs w:val="16"/>
      </w:rPr>
      <w:t xml:space="preserve"> de </w:t>
    </w:r>
    <w:r w:rsidR="00D300AB">
      <w:rPr>
        <w:rFonts w:ascii="Arial" w:hAnsi="Arial" w:cs="Arial"/>
        <w:bCs/>
        <w:sz w:val="16"/>
        <w:szCs w:val="16"/>
      </w:rPr>
      <w:t>agost</w:t>
    </w:r>
    <w:r>
      <w:rPr>
        <w:rFonts w:ascii="Arial" w:hAnsi="Arial" w:cs="Arial"/>
        <w:bCs/>
        <w:sz w:val="16"/>
        <w:szCs w:val="16"/>
      </w:rPr>
      <w:t>o</w:t>
    </w:r>
    <w:r w:rsidRPr="00AF4E61">
      <w:rPr>
        <w:rFonts w:ascii="Arial" w:hAnsi="Arial" w:cs="Arial"/>
        <w:bCs/>
        <w:sz w:val="16"/>
        <w:szCs w:val="16"/>
      </w:rPr>
      <w:t xml:space="preserve"> del 202</w:t>
    </w:r>
    <w:r>
      <w:rPr>
        <w:rFonts w:ascii="Arial" w:hAnsi="Arial" w:cs="Arial"/>
        <w:bCs/>
        <w:sz w:val="16"/>
        <w:szCs w:val="16"/>
      </w:rPr>
      <w:t>2.</w:t>
    </w:r>
  </w:p>
  <w:p w14:paraId="3CE51B2C" w14:textId="77777777" w:rsidR="00784E5D" w:rsidRDefault="00784E5D"/>
  <w:p w14:paraId="3C504AF0" w14:textId="77777777" w:rsidR="00784E5D" w:rsidRDefault="00784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3BCF" w14:textId="77777777" w:rsidR="00955599" w:rsidRDefault="00955599" w:rsidP="000B1497">
      <w:pPr>
        <w:spacing w:after="0" w:line="240" w:lineRule="auto"/>
      </w:pPr>
      <w:r>
        <w:separator/>
      </w:r>
    </w:p>
  </w:footnote>
  <w:footnote w:type="continuationSeparator" w:id="0">
    <w:p w14:paraId="4E3DEBA5" w14:textId="77777777" w:rsidR="00955599" w:rsidRDefault="00955599"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5C2"/>
    <w:multiLevelType w:val="hybridMultilevel"/>
    <w:tmpl w:val="54FCA378"/>
    <w:lvl w:ilvl="0" w:tplc="ADD2C208">
      <w:start w:val="1"/>
      <w:numFmt w:val="decimal"/>
      <w:lvlText w:val="%1."/>
      <w:lvlJc w:val="left"/>
      <w:pPr>
        <w:ind w:left="376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328A0"/>
    <w:multiLevelType w:val="hybridMultilevel"/>
    <w:tmpl w:val="F1DE8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4141D"/>
    <w:multiLevelType w:val="hybridMultilevel"/>
    <w:tmpl w:val="F1DE8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4C7B05"/>
    <w:multiLevelType w:val="hybridMultilevel"/>
    <w:tmpl w:val="141CDE1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B3118D"/>
    <w:multiLevelType w:val="hybridMultilevel"/>
    <w:tmpl w:val="141CDE16"/>
    <w:lvl w:ilvl="0" w:tplc="5A0AA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7E6530"/>
    <w:multiLevelType w:val="hybridMultilevel"/>
    <w:tmpl w:val="992CAFEC"/>
    <w:lvl w:ilvl="0" w:tplc="D172B718">
      <w:start w:val="1"/>
      <w:numFmt w:val="lowerLetter"/>
      <w:lvlText w:val="%1)"/>
      <w:lvlJc w:val="left"/>
      <w:pPr>
        <w:ind w:left="720" w:hanging="360"/>
      </w:pPr>
      <w:rPr>
        <w:rFonts w:ascii="Verdana" w:eastAsia="Times New Roman"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8D0784"/>
    <w:multiLevelType w:val="hybridMultilevel"/>
    <w:tmpl w:val="F1DE8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9D031C"/>
    <w:multiLevelType w:val="hybridMultilevel"/>
    <w:tmpl w:val="141CDE1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575BF7"/>
    <w:multiLevelType w:val="hybridMultilevel"/>
    <w:tmpl w:val="141CDE1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7BE858D3"/>
    <w:multiLevelType w:val="hybridMultilevel"/>
    <w:tmpl w:val="F1DE8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066705">
    <w:abstractNumId w:val="9"/>
  </w:num>
  <w:num w:numId="2" w16cid:durableId="1205172263">
    <w:abstractNumId w:val="0"/>
  </w:num>
  <w:num w:numId="3" w16cid:durableId="1061053593">
    <w:abstractNumId w:val="5"/>
  </w:num>
  <w:num w:numId="4" w16cid:durableId="494222571">
    <w:abstractNumId w:val="2"/>
  </w:num>
  <w:num w:numId="5" w16cid:durableId="1106924306">
    <w:abstractNumId w:val="4"/>
  </w:num>
  <w:num w:numId="6" w16cid:durableId="935558963">
    <w:abstractNumId w:val="1"/>
  </w:num>
  <w:num w:numId="7" w16cid:durableId="1451628266">
    <w:abstractNumId w:val="8"/>
  </w:num>
  <w:num w:numId="8" w16cid:durableId="50740762">
    <w:abstractNumId w:val="6"/>
  </w:num>
  <w:num w:numId="9" w16cid:durableId="1140655124">
    <w:abstractNumId w:val="3"/>
  </w:num>
  <w:num w:numId="10" w16cid:durableId="1413119564">
    <w:abstractNumId w:val="10"/>
  </w:num>
  <w:num w:numId="11" w16cid:durableId="194638439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174F"/>
    <w:rsid w:val="000029B7"/>
    <w:rsid w:val="00002B04"/>
    <w:rsid w:val="00003F55"/>
    <w:rsid w:val="0000462A"/>
    <w:rsid w:val="00005EF9"/>
    <w:rsid w:val="00007705"/>
    <w:rsid w:val="0001014C"/>
    <w:rsid w:val="000111EA"/>
    <w:rsid w:val="000116D5"/>
    <w:rsid w:val="00012454"/>
    <w:rsid w:val="00012B96"/>
    <w:rsid w:val="000168E3"/>
    <w:rsid w:val="00016905"/>
    <w:rsid w:val="00023215"/>
    <w:rsid w:val="00023AB7"/>
    <w:rsid w:val="00024A00"/>
    <w:rsid w:val="00024A95"/>
    <w:rsid w:val="00024F34"/>
    <w:rsid w:val="00025874"/>
    <w:rsid w:val="0003290D"/>
    <w:rsid w:val="00033FB5"/>
    <w:rsid w:val="00036154"/>
    <w:rsid w:val="00036771"/>
    <w:rsid w:val="00036951"/>
    <w:rsid w:val="00036AEE"/>
    <w:rsid w:val="000410D9"/>
    <w:rsid w:val="000415E3"/>
    <w:rsid w:val="00041F8A"/>
    <w:rsid w:val="00042A64"/>
    <w:rsid w:val="00043FD4"/>
    <w:rsid w:val="00044DD5"/>
    <w:rsid w:val="00044FF6"/>
    <w:rsid w:val="0004707D"/>
    <w:rsid w:val="00047A92"/>
    <w:rsid w:val="00047C17"/>
    <w:rsid w:val="00050ADB"/>
    <w:rsid w:val="00050FE9"/>
    <w:rsid w:val="00052041"/>
    <w:rsid w:val="0005308A"/>
    <w:rsid w:val="00053D49"/>
    <w:rsid w:val="000548A0"/>
    <w:rsid w:val="00055741"/>
    <w:rsid w:val="00055AED"/>
    <w:rsid w:val="00056042"/>
    <w:rsid w:val="00056836"/>
    <w:rsid w:val="00056995"/>
    <w:rsid w:val="0006005D"/>
    <w:rsid w:val="00060421"/>
    <w:rsid w:val="00060A99"/>
    <w:rsid w:val="000613AE"/>
    <w:rsid w:val="000619ED"/>
    <w:rsid w:val="00061C02"/>
    <w:rsid w:val="00062F65"/>
    <w:rsid w:val="000633E8"/>
    <w:rsid w:val="0006380C"/>
    <w:rsid w:val="00064C6F"/>
    <w:rsid w:val="00065223"/>
    <w:rsid w:val="00065A08"/>
    <w:rsid w:val="00066819"/>
    <w:rsid w:val="000668E9"/>
    <w:rsid w:val="00067501"/>
    <w:rsid w:val="00067595"/>
    <w:rsid w:val="000706AE"/>
    <w:rsid w:val="00071735"/>
    <w:rsid w:val="00071BEB"/>
    <w:rsid w:val="000738A4"/>
    <w:rsid w:val="0007521E"/>
    <w:rsid w:val="000768EB"/>
    <w:rsid w:val="00077902"/>
    <w:rsid w:val="00080C1E"/>
    <w:rsid w:val="00082EB7"/>
    <w:rsid w:val="00083C94"/>
    <w:rsid w:val="000841E5"/>
    <w:rsid w:val="00085CB1"/>
    <w:rsid w:val="000860F6"/>
    <w:rsid w:val="00091714"/>
    <w:rsid w:val="000935E2"/>
    <w:rsid w:val="000944C0"/>
    <w:rsid w:val="00094FA3"/>
    <w:rsid w:val="00095151"/>
    <w:rsid w:val="0009536F"/>
    <w:rsid w:val="00096F2E"/>
    <w:rsid w:val="000A0FF8"/>
    <w:rsid w:val="000A2160"/>
    <w:rsid w:val="000A267C"/>
    <w:rsid w:val="000A287F"/>
    <w:rsid w:val="000A317B"/>
    <w:rsid w:val="000A3F9C"/>
    <w:rsid w:val="000A43EF"/>
    <w:rsid w:val="000A4633"/>
    <w:rsid w:val="000A5166"/>
    <w:rsid w:val="000A54AD"/>
    <w:rsid w:val="000A65F5"/>
    <w:rsid w:val="000A7D05"/>
    <w:rsid w:val="000A7FCF"/>
    <w:rsid w:val="000B1189"/>
    <w:rsid w:val="000B1497"/>
    <w:rsid w:val="000B1E7B"/>
    <w:rsid w:val="000B21F9"/>
    <w:rsid w:val="000B2280"/>
    <w:rsid w:val="000B28CD"/>
    <w:rsid w:val="000B2CCD"/>
    <w:rsid w:val="000B3673"/>
    <w:rsid w:val="000B3C8F"/>
    <w:rsid w:val="000B41F0"/>
    <w:rsid w:val="000B5D3E"/>
    <w:rsid w:val="000B7828"/>
    <w:rsid w:val="000B7B11"/>
    <w:rsid w:val="000C4AB8"/>
    <w:rsid w:val="000C4E8F"/>
    <w:rsid w:val="000C59A6"/>
    <w:rsid w:val="000C6812"/>
    <w:rsid w:val="000C6B89"/>
    <w:rsid w:val="000C6CBE"/>
    <w:rsid w:val="000D00B9"/>
    <w:rsid w:val="000D0E03"/>
    <w:rsid w:val="000D0E80"/>
    <w:rsid w:val="000D337C"/>
    <w:rsid w:val="000D405E"/>
    <w:rsid w:val="000D4A30"/>
    <w:rsid w:val="000D4C18"/>
    <w:rsid w:val="000D5D41"/>
    <w:rsid w:val="000D5EC5"/>
    <w:rsid w:val="000D6639"/>
    <w:rsid w:val="000D6FB0"/>
    <w:rsid w:val="000D7406"/>
    <w:rsid w:val="000D7E6D"/>
    <w:rsid w:val="000E01E1"/>
    <w:rsid w:val="000E1F3E"/>
    <w:rsid w:val="000E2532"/>
    <w:rsid w:val="000E2ABF"/>
    <w:rsid w:val="000E4DAC"/>
    <w:rsid w:val="000E4DC4"/>
    <w:rsid w:val="000E52D8"/>
    <w:rsid w:val="000E552D"/>
    <w:rsid w:val="000E6DDB"/>
    <w:rsid w:val="000E7175"/>
    <w:rsid w:val="000E72DD"/>
    <w:rsid w:val="000E7FC4"/>
    <w:rsid w:val="000F1F72"/>
    <w:rsid w:val="000F2E3F"/>
    <w:rsid w:val="000F316A"/>
    <w:rsid w:val="000F52BC"/>
    <w:rsid w:val="000F58BC"/>
    <w:rsid w:val="000F60B8"/>
    <w:rsid w:val="000F70B3"/>
    <w:rsid w:val="000F76B6"/>
    <w:rsid w:val="000F7AD6"/>
    <w:rsid w:val="00100953"/>
    <w:rsid w:val="00100C3C"/>
    <w:rsid w:val="00101074"/>
    <w:rsid w:val="00104225"/>
    <w:rsid w:val="001065CF"/>
    <w:rsid w:val="00106A7D"/>
    <w:rsid w:val="00107DCE"/>
    <w:rsid w:val="0011033E"/>
    <w:rsid w:val="001115AE"/>
    <w:rsid w:val="00113EC5"/>
    <w:rsid w:val="0011545D"/>
    <w:rsid w:val="00116955"/>
    <w:rsid w:val="00117006"/>
    <w:rsid w:val="001203B1"/>
    <w:rsid w:val="0012059A"/>
    <w:rsid w:val="00120775"/>
    <w:rsid w:val="00124148"/>
    <w:rsid w:val="001241B6"/>
    <w:rsid w:val="0012586C"/>
    <w:rsid w:val="00127BFF"/>
    <w:rsid w:val="001303C7"/>
    <w:rsid w:val="0013166E"/>
    <w:rsid w:val="00132952"/>
    <w:rsid w:val="001337AB"/>
    <w:rsid w:val="00133ADC"/>
    <w:rsid w:val="00136BB1"/>
    <w:rsid w:val="00136FA9"/>
    <w:rsid w:val="00137969"/>
    <w:rsid w:val="00137AC0"/>
    <w:rsid w:val="001410CD"/>
    <w:rsid w:val="0014234D"/>
    <w:rsid w:val="00142A1F"/>
    <w:rsid w:val="001434CA"/>
    <w:rsid w:val="00143DF8"/>
    <w:rsid w:val="00144A74"/>
    <w:rsid w:val="001458AB"/>
    <w:rsid w:val="001460E7"/>
    <w:rsid w:val="00146409"/>
    <w:rsid w:val="001467F0"/>
    <w:rsid w:val="001470C5"/>
    <w:rsid w:val="001479B7"/>
    <w:rsid w:val="001504CA"/>
    <w:rsid w:val="00150C04"/>
    <w:rsid w:val="00152170"/>
    <w:rsid w:val="00152EF3"/>
    <w:rsid w:val="001571E1"/>
    <w:rsid w:val="00157B12"/>
    <w:rsid w:val="001606BE"/>
    <w:rsid w:val="00160C98"/>
    <w:rsid w:val="00160F20"/>
    <w:rsid w:val="001611DB"/>
    <w:rsid w:val="001631F6"/>
    <w:rsid w:val="00163311"/>
    <w:rsid w:val="001652DF"/>
    <w:rsid w:val="001653C9"/>
    <w:rsid w:val="001669BE"/>
    <w:rsid w:val="00171541"/>
    <w:rsid w:val="00171AAF"/>
    <w:rsid w:val="00172D38"/>
    <w:rsid w:val="0017355F"/>
    <w:rsid w:val="001739FE"/>
    <w:rsid w:val="00174B0D"/>
    <w:rsid w:val="00175452"/>
    <w:rsid w:val="0017575F"/>
    <w:rsid w:val="00175E4B"/>
    <w:rsid w:val="00175F4A"/>
    <w:rsid w:val="00176250"/>
    <w:rsid w:val="00176986"/>
    <w:rsid w:val="00177A1F"/>
    <w:rsid w:val="00180CAF"/>
    <w:rsid w:val="001817BA"/>
    <w:rsid w:val="00185A16"/>
    <w:rsid w:val="001904A9"/>
    <w:rsid w:val="0019115F"/>
    <w:rsid w:val="00192365"/>
    <w:rsid w:val="00192CD8"/>
    <w:rsid w:val="00192FB6"/>
    <w:rsid w:val="00195526"/>
    <w:rsid w:val="00195D27"/>
    <w:rsid w:val="00196129"/>
    <w:rsid w:val="00196866"/>
    <w:rsid w:val="00196972"/>
    <w:rsid w:val="00197B49"/>
    <w:rsid w:val="00197FFE"/>
    <w:rsid w:val="001A038F"/>
    <w:rsid w:val="001A1650"/>
    <w:rsid w:val="001A1D05"/>
    <w:rsid w:val="001A1E16"/>
    <w:rsid w:val="001A3289"/>
    <w:rsid w:val="001A4C7A"/>
    <w:rsid w:val="001A4F49"/>
    <w:rsid w:val="001A6D57"/>
    <w:rsid w:val="001B010E"/>
    <w:rsid w:val="001B0E22"/>
    <w:rsid w:val="001B0EE3"/>
    <w:rsid w:val="001B1109"/>
    <w:rsid w:val="001B13AC"/>
    <w:rsid w:val="001B2FE6"/>
    <w:rsid w:val="001B3187"/>
    <w:rsid w:val="001B32A4"/>
    <w:rsid w:val="001B4008"/>
    <w:rsid w:val="001B57CC"/>
    <w:rsid w:val="001B6BDE"/>
    <w:rsid w:val="001B6E5A"/>
    <w:rsid w:val="001B6FDC"/>
    <w:rsid w:val="001C00F6"/>
    <w:rsid w:val="001C084B"/>
    <w:rsid w:val="001C0ECF"/>
    <w:rsid w:val="001C0F38"/>
    <w:rsid w:val="001C1C30"/>
    <w:rsid w:val="001C36B6"/>
    <w:rsid w:val="001C3A4A"/>
    <w:rsid w:val="001C4851"/>
    <w:rsid w:val="001C4A9F"/>
    <w:rsid w:val="001C64C2"/>
    <w:rsid w:val="001C6D0C"/>
    <w:rsid w:val="001C6DED"/>
    <w:rsid w:val="001D0F48"/>
    <w:rsid w:val="001D1735"/>
    <w:rsid w:val="001D3171"/>
    <w:rsid w:val="001D6B60"/>
    <w:rsid w:val="001D7C10"/>
    <w:rsid w:val="001D7D6D"/>
    <w:rsid w:val="001D7DFB"/>
    <w:rsid w:val="001E0075"/>
    <w:rsid w:val="001E15AE"/>
    <w:rsid w:val="001E2439"/>
    <w:rsid w:val="001E25FE"/>
    <w:rsid w:val="001E33A4"/>
    <w:rsid w:val="001E379B"/>
    <w:rsid w:val="001E494A"/>
    <w:rsid w:val="001E6098"/>
    <w:rsid w:val="001E62B7"/>
    <w:rsid w:val="001E6DAF"/>
    <w:rsid w:val="001F01AA"/>
    <w:rsid w:val="001F1581"/>
    <w:rsid w:val="001F23D8"/>
    <w:rsid w:val="001F2459"/>
    <w:rsid w:val="001F7CD1"/>
    <w:rsid w:val="00200132"/>
    <w:rsid w:val="0020033B"/>
    <w:rsid w:val="00200AF6"/>
    <w:rsid w:val="00203129"/>
    <w:rsid w:val="002046E0"/>
    <w:rsid w:val="002048B8"/>
    <w:rsid w:val="0020517D"/>
    <w:rsid w:val="00206F34"/>
    <w:rsid w:val="002070B1"/>
    <w:rsid w:val="00207A0C"/>
    <w:rsid w:val="00211B60"/>
    <w:rsid w:val="00215A4A"/>
    <w:rsid w:val="00215B1A"/>
    <w:rsid w:val="00215E8C"/>
    <w:rsid w:val="00215FFC"/>
    <w:rsid w:val="0021626C"/>
    <w:rsid w:val="00217127"/>
    <w:rsid w:val="00217A55"/>
    <w:rsid w:val="00222CAD"/>
    <w:rsid w:val="0022414E"/>
    <w:rsid w:val="00224BEE"/>
    <w:rsid w:val="00225FBB"/>
    <w:rsid w:val="00226482"/>
    <w:rsid w:val="00227A9D"/>
    <w:rsid w:val="002302F3"/>
    <w:rsid w:val="00230670"/>
    <w:rsid w:val="002338A0"/>
    <w:rsid w:val="00234609"/>
    <w:rsid w:val="002350FB"/>
    <w:rsid w:val="00237BB0"/>
    <w:rsid w:val="00237E62"/>
    <w:rsid w:val="00240630"/>
    <w:rsid w:val="0024387B"/>
    <w:rsid w:val="002438C6"/>
    <w:rsid w:val="0024522C"/>
    <w:rsid w:val="00245657"/>
    <w:rsid w:val="00245A79"/>
    <w:rsid w:val="00247203"/>
    <w:rsid w:val="0024781B"/>
    <w:rsid w:val="002478BA"/>
    <w:rsid w:val="002501CA"/>
    <w:rsid w:val="002510B9"/>
    <w:rsid w:val="002516CD"/>
    <w:rsid w:val="002527EF"/>
    <w:rsid w:val="00252EC8"/>
    <w:rsid w:val="00254E6E"/>
    <w:rsid w:val="002563F0"/>
    <w:rsid w:val="00257516"/>
    <w:rsid w:val="00257785"/>
    <w:rsid w:val="00257807"/>
    <w:rsid w:val="002579EF"/>
    <w:rsid w:val="00257CCB"/>
    <w:rsid w:val="00257DA7"/>
    <w:rsid w:val="00257F1C"/>
    <w:rsid w:val="00260C79"/>
    <w:rsid w:val="0026153A"/>
    <w:rsid w:val="002615DB"/>
    <w:rsid w:val="0026268D"/>
    <w:rsid w:val="00264133"/>
    <w:rsid w:val="0026496B"/>
    <w:rsid w:val="00265745"/>
    <w:rsid w:val="002661F4"/>
    <w:rsid w:val="0027025A"/>
    <w:rsid w:val="0027088D"/>
    <w:rsid w:val="0027160F"/>
    <w:rsid w:val="00271D28"/>
    <w:rsid w:val="00272A24"/>
    <w:rsid w:val="00272CE2"/>
    <w:rsid w:val="002775EF"/>
    <w:rsid w:val="0028064A"/>
    <w:rsid w:val="0028099F"/>
    <w:rsid w:val="00280A3F"/>
    <w:rsid w:val="00282128"/>
    <w:rsid w:val="002822DD"/>
    <w:rsid w:val="00282D91"/>
    <w:rsid w:val="002852CB"/>
    <w:rsid w:val="0028601D"/>
    <w:rsid w:val="00286767"/>
    <w:rsid w:val="00286F55"/>
    <w:rsid w:val="00287A07"/>
    <w:rsid w:val="002900B8"/>
    <w:rsid w:val="00290167"/>
    <w:rsid w:val="0029089A"/>
    <w:rsid w:val="00290A0F"/>
    <w:rsid w:val="00290BED"/>
    <w:rsid w:val="00290D18"/>
    <w:rsid w:val="00291CB5"/>
    <w:rsid w:val="0029225A"/>
    <w:rsid w:val="0029318E"/>
    <w:rsid w:val="00293354"/>
    <w:rsid w:val="0029415D"/>
    <w:rsid w:val="00294C1F"/>
    <w:rsid w:val="002951F3"/>
    <w:rsid w:val="002966DA"/>
    <w:rsid w:val="00296B49"/>
    <w:rsid w:val="00297D7B"/>
    <w:rsid w:val="002A0838"/>
    <w:rsid w:val="002A1A95"/>
    <w:rsid w:val="002A1AA9"/>
    <w:rsid w:val="002A1D4F"/>
    <w:rsid w:val="002A4A33"/>
    <w:rsid w:val="002A4CE4"/>
    <w:rsid w:val="002A538F"/>
    <w:rsid w:val="002A61E2"/>
    <w:rsid w:val="002A69D9"/>
    <w:rsid w:val="002A6A4A"/>
    <w:rsid w:val="002B15D8"/>
    <w:rsid w:val="002B18C7"/>
    <w:rsid w:val="002B1CA1"/>
    <w:rsid w:val="002B2E03"/>
    <w:rsid w:val="002B3A02"/>
    <w:rsid w:val="002B51A0"/>
    <w:rsid w:val="002B5B12"/>
    <w:rsid w:val="002B62E1"/>
    <w:rsid w:val="002C321E"/>
    <w:rsid w:val="002C454B"/>
    <w:rsid w:val="002C47B0"/>
    <w:rsid w:val="002C50B5"/>
    <w:rsid w:val="002C6CB0"/>
    <w:rsid w:val="002C6DA3"/>
    <w:rsid w:val="002D27D7"/>
    <w:rsid w:val="002D2A5D"/>
    <w:rsid w:val="002D4035"/>
    <w:rsid w:val="002D4455"/>
    <w:rsid w:val="002D6ACF"/>
    <w:rsid w:val="002E1EB9"/>
    <w:rsid w:val="002E23BE"/>
    <w:rsid w:val="002E25DB"/>
    <w:rsid w:val="002E3795"/>
    <w:rsid w:val="002E37EE"/>
    <w:rsid w:val="002E3FC7"/>
    <w:rsid w:val="002E4796"/>
    <w:rsid w:val="002E497A"/>
    <w:rsid w:val="002E67A7"/>
    <w:rsid w:val="002E6AF5"/>
    <w:rsid w:val="002E6DEC"/>
    <w:rsid w:val="002E731F"/>
    <w:rsid w:val="002F1E88"/>
    <w:rsid w:val="002F2852"/>
    <w:rsid w:val="002F2BC7"/>
    <w:rsid w:val="002F3CC7"/>
    <w:rsid w:val="002F4D60"/>
    <w:rsid w:val="002F4F28"/>
    <w:rsid w:val="002F58BF"/>
    <w:rsid w:val="002F6444"/>
    <w:rsid w:val="002F6BE0"/>
    <w:rsid w:val="002F7EF5"/>
    <w:rsid w:val="00302099"/>
    <w:rsid w:val="00303115"/>
    <w:rsid w:val="00303203"/>
    <w:rsid w:val="003032F4"/>
    <w:rsid w:val="0030459F"/>
    <w:rsid w:val="00307857"/>
    <w:rsid w:val="00307C75"/>
    <w:rsid w:val="0031026D"/>
    <w:rsid w:val="00311808"/>
    <w:rsid w:val="00313130"/>
    <w:rsid w:val="00313B25"/>
    <w:rsid w:val="00313F78"/>
    <w:rsid w:val="0031594F"/>
    <w:rsid w:val="00316015"/>
    <w:rsid w:val="00316291"/>
    <w:rsid w:val="00320FDF"/>
    <w:rsid w:val="00321B5F"/>
    <w:rsid w:val="0032299B"/>
    <w:rsid w:val="00322D3D"/>
    <w:rsid w:val="00326D06"/>
    <w:rsid w:val="0032753B"/>
    <w:rsid w:val="0032786A"/>
    <w:rsid w:val="003306B3"/>
    <w:rsid w:val="00330D29"/>
    <w:rsid w:val="0033110C"/>
    <w:rsid w:val="0033133C"/>
    <w:rsid w:val="00332CE5"/>
    <w:rsid w:val="00334013"/>
    <w:rsid w:val="003343FD"/>
    <w:rsid w:val="00334A0B"/>
    <w:rsid w:val="00334B4B"/>
    <w:rsid w:val="00335738"/>
    <w:rsid w:val="003369A9"/>
    <w:rsid w:val="00336D62"/>
    <w:rsid w:val="00337402"/>
    <w:rsid w:val="00337597"/>
    <w:rsid w:val="00341AB5"/>
    <w:rsid w:val="00342609"/>
    <w:rsid w:val="00342D58"/>
    <w:rsid w:val="003444C2"/>
    <w:rsid w:val="00347359"/>
    <w:rsid w:val="00347631"/>
    <w:rsid w:val="00347ABD"/>
    <w:rsid w:val="00350626"/>
    <w:rsid w:val="0035072F"/>
    <w:rsid w:val="003517ED"/>
    <w:rsid w:val="00352535"/>
    <w:rsid w:val="00353EC4"/>
    <w:rsid w:val="003548D1"/>
    <w:rsid w:val="00356596"/>
    <w:rsid w:val="003571C7"/>
    <w:rsid w:val="0035757F"/>
    <w:rsid w:val="003576B4"/>
    <w:rsid w:val="003600AF"/>
    <w:rsid w:val="003600F9"/>
    <w:rsid w:val="0036030A"/>
    <w:rsid w:val="0036254D"/>
    <w:rsid w:val="0036312A"/>
    <w:rsid w:val="0036411E"/>
    <w:rsid w:val="0036544D"/>
    <w:rsid w:val="00365ECF"/>
    <w:rsid w:val="00370202"/>
    <w:rsid w:val="0037144C"/>
    <w:rsid w:val="003730B5"/>
    <w:rsid w:val="00373C1D"/>
    <w:rsid w:val="003747CF"/>
    <w:rsid w:val="00374951"/>
    <w:rsid w:val="00375AE5"/>
    <w:rsid w:val="003761F2"/>
    <w:rsid w:val="00376AD5"/>
    <w:rsid w:val="00380ADC"/>
    <w:rsid w:val="00380C76"/>
    <w:rsid w:val="00385FC2"/>
    <w:rsid w:val="003863D5"/>
    <w:rsid w:val="003866D2"/>
    <w:rsid w:val="00386B76"/>
    <w:rsid w:val="00387ED2"/>
    <w:rsid w:val="00391826"/>
    <w:rsid w:val="00393F0A"/>
    <w:rsid w:val="00394A1F"/>
    <w:rsid w:val="00395F4B"/>
    <w:rsid w:val="003978A4"/>
    <w:rsid w:val="003A03E2"/>
    <w:rsid w:val="003A13AC"/>
    <w:rsid w:val="003A13EE"/>
    <w:rsid w:val="003A1EFE"/>
    <w:rsid w:val="003A2BF2"/>
    <w:rsid w:val="003A396B"/>
    <w:rsid w:val="003A617D"/>
    <w:rsid w:val="003A65D7"/>
    <w:rsid w:val="003A678E"/>
    <w:rsid w:val="003A6BAE"/>
    <w:rsid w:val="003A7C56"/>
    <w:rsid w:val="003B072F"/>
    <w:rsid w:val="003B11B4"/>
    <w:rsid w:val="003B14AC"/>
    <w:rsid w:val="003B37EE"/>
    <w:rsid w:val="003B3BE3"/>
    <w:rsid w:val="003B3F7B"/>
    <w:rsid w:val="003B4F98"/>
    <w:rsid w:val="003B56DC"/>
    <w:rsid w:val="003B64CE"/>
    <w:rsid w:val="003B69A8"/>
    <w:rsid w:val="003B770D"/>
    <w:rsid w:val="003C427E"/>
    <w:rsid w:val="003C4355"/>
    <w:rsid w:val="003C4D42"/>
    <w:rsid w:val="003C6C77"/>
    <w:rsid w:val="003C77AD"/>
    <w:rsid w:val="003D0D4D"/>
    <w:rsid w:val="003D10AC"/>
    <w:rsid w:val="003D1396"/>
    <w:rsid w:val="003D1CED"/>
    <w:rsid w:val="003D1DFD"/>
    <w:rsid w:val="003D3551"/>
    <w:rsid w:val="003D3861"/>
    <w:rsid w:val="003D3C0B"/>
    <w:rsid w:val="003D3E8F"/>
    <w:rsid w:val="003D4824"/>
    <w:rsid w:val="003D48EE"/>
    <w:rsid w:val="003D58D6"/>
    <w:rsid w:val="003D7F07"/>
    <w:rsid w:val="003E0489"/>
    <w:rsid w:val="003E1190"/>
    <w:rsid w:val="003E29F5"/>
    <w:rsid w:val="003E2ADE"/>
    <w:rsid w:val="003E2BFC"/>
    <w:rsid w:val="003E545B"/>
    <w:rsid w:val="003E6013"/>
    <w:rsid w:val="003E75AB"/>
    <w:rsid w:val="003E7C25"/>
    <w:rsid w:val="003F040F"/>
    <w:rsid w:val="003F107D"/>
    <w:rsid w:val="003F1EE4"/>
    <w:rsid w:val="003F274C"/>
    <w:rsid w:val="003F287C"/>
    <w:rsid w:val="003F3703"/>
    <w:rsid w:val="003F38FB"/>
    <w:rsid w:val="003F4489"/>
    <w:rsid w:val="003F4DFD"/>
    <w:rsid w:val="003F5565"/>
    <w:rsid w:val="003F5703"/>
    <w:rsid w:val="003F6502"/>
    <w:rsid w:val="003F7E25"/>
    <w:rsid w:val="00401150"/>
    <w:rsid w:val="00403835"/>
    <w:rsid w:val="00403DA9"/>
    <w:rsid w:val="004065B8"/>
    <w:rsid w:val="004068B7"/>
    <w:rsid w:val="004077DD"/>
    <w:rsid w:val="0041003D"/>
    <w:rsid w:val="00410D9A"/>
    <w:rsid w:val="0041243F"/>
    <w:rsid w:val="00413AD0"/>
    <w:rsid w:val="00413FF9"/>
    <w:rsid w:val="0041475A"/>
    <w:rsid w:val="004151B2"/>
    <w:rsid w:val="00415E7D"/>
    <w:rsid w:val="00416D16"/>
    <w:rsid w:val="00417E2D"/>
    <w:rsid w:val="004200D1"/>
    <w:rsid w:val="0042336D"/>
    <w:rsid w:val="0042341F"/>
    <w:rsid w:val="00423961"/>
    <w:rsid w:val="00424DE7"/>
    <w:rsid w:val="0042578D"/>
    <w:rsid w:val="0042579B"/>
    <w:rsid w:val="004258F6"/>
    <w:rsid w:val="00425B3E"/>
    <w:rsid w:val="004265A5"/>
    <w:rsid w:val="00426D3B"/>
    <w:rsid w:val="00426FF0"/>
    <w:rsid w:val="00427187"/>
    <w:rsid w:val="00433B13"/>
    <w:rsid w:val="00434687"/>
    <w:rsid w:val="004346DA"/>
    <w:rsid w:val="00435229"/>
    <w:rsid w:val="0043649A"/>
    <w:rsid w:val="00436584"/>
    <w:rsid w:val="004368CE"/>
    <w:rsid w:val="00436C48"/>
    <w:rsid w:val="00437642"/>
    <w:rsid w:val="00441B1D"/>
    <w:rsid w:val="004433FA"/>
    <w:rsid w:val="0044343F"/>
    <w:rsid w:val="004439AA"/>
    <w:rsid w:val="00443FB3"/>
    <w:rsid w:val="00444E38"/>
    <w:rsid w:val="00445486"/>
    <w:rsid w:val="00445F1C"/>
    <w:rsid w:val="0044605C"/>
    <w:rsid w:val="004467B4"/>
    <w:rsid w:val="00447B37"/>
    <w:rsid w:val="004503AD"/>
    <w:rsid w:val="00450B72"/>
    <w:rsid w:val="00451236"/>
    <w:rsid w:val="004515F0"/>
    <w:rsid w:val="00452622"/>
    <w:rsid w:val="0045269E"/>
    <w:rsid w:val="00453B27"/>
    <w:rsid w:val="0045529D"/>
    <w:rsid w:val="004555EE"/>
    <w:rsid w:val="004556AB"/>
    <w:rsid w:val="00456282"/>
    <w:rsid w:val="004574FE"/>
    <w:rsid w:val="00457B21"/>
    <w:rsid w:val="00460E03"/>
    <w:rsid w:val="00461617"/>
    <w:rsid w:val="00461BA6"/>
    <w:rsid w:val="004626D8"/>
    <w:rsid w:val="00465F21"/>
    <w:rsid w:val="0046650E"/>
    <w:rsid w:val="00467DA8"/>
    <w:rsid w:val="00470CCD"/>
    <w:rsid w:val="00472676"/>
    <w:rsid w:val="004729D2"/>
    <w:rsid w:val="00472B28"/>
    <w:rsid w:val="004731DE"/>
    <w:rsid w:val="00473C5A"/>
    <w:rsid w:val="004760CB"/>
    <w:rsid w:val="004761F9"/>
    <w:rsid w:val="00481914"/>
    <w:rsid w:val="00481957"/>
    <w:rsid w:val="004843C7"/>
    <w:rsid w:val="00484BEE"/>
    <w:rsid w:val="00484F8F"/>
    <w:rsid w:val="0048508C"/>
    <w:rsid w:val="00485A18"/>
    <w:rsid w:val="00485F9D"/>
    <w:rsid w:val="0048635B"/>
    <w:rsid w:val="0048657B"/>
    <w:rsid w:val="00486FA2"/>
    <w:rsid w:val="00487581"/>
    <w:rsid w:val="00487638"/>
    <w:rsid w:val="004876BE"/>
    <w:rsid w:val="004907FF"/>
    <w:rsid w:val="00491B7C"/>
    <w:rsid w:val="00492488"/>
    <w:rsid w:val="0049296B"/>
    <w:rsid w:val="0049321A"/>
    <w:rsid w:val="00493A5A"/>
    <w:rsid w:val="004945CF"/>
    <w:rsid w:val="00494E2B"/>
    <w:rsid w:val="0049537B"/>
    <w:rsid w:val="004A00B7"/>
    <w:rsid w:val="004A0C7E"/>
    <w:rsid w:val="004A0FF1"/>
    <w:rsid w:val="004A106D"/>
    <w:rsid w:val="004A1EFC"/>
    <w:rsid w:val="004A24ED"/>
    <w:rsid w:val="004A3BAE"/>
    <w:rsid w:val="004A3FA9"/>
    <w:rsid w:val="004A5198"/>
    <w:rsid w:val="004A6BB3"/>
    <w:rsid w:val="004B046C"/>
    <w:rsid w:val="004B134B"/>
    <w:rsid w:val="004B1964"/>
    <w:rsid w:val="004B1F6E"/>
    <w:rsid w:val="004B317A"/>
    <w:rsid w:val="004B3761"/>
    <w:rsid w:val="004B4201"/>
    <w:rsid w:val="004B422A"/>
    <w:rsid w:val="004B456A"/>
    <w:rsid w:val="004B5AAF"/>
    <w:rsid w:val="004B6EE2"/>
    <w:rsid w:val="004B7819"/>
    <w:rsid w:val="004B7CD3"/>
    <w:rsid w:val="004C0F65"/>
    <w:rsid w:val="004C2597"/>
    <w:rsid w:val="004C3B61"/>
    <w:rsid w:val="004C528C"/>
    <w:rsid w:val="004C5B32"/>
    <w:rsid w:val="004C5BA0"/>
    <w:rsid w:val="004C5EA0"/>
    <w:rsid w:val="004C72DC"/>
    <w:rsid w:val="004D1521"/>
    <w:rsid w:val="004D1ED2"/>
    <w:rsid w:val="004D2D86"/>
    <w:rsid w:val="004D400D"/>
    <w:rsid w:val="004D4A9E"/>
    <w:rsid w:val="004D740D"/>
    <w:rsid w:val="004E0019"/>
    <w:rsid w:val="004E0B8B"/>
    <w:rsid w:val="004E114C"/>
    <w:rsid w:val="004E4065"/>
    <w:rsid w:val="004E445D"/>
    <w:rsid w:val="004E45DB"/>
    <w:rsid w:val="004E46E5"/>
    <w:rsid w:val="004E4FF5"/>
    <w:rsid w:val="004E52EE"/>
    <w:rsid w:val="004E556A"/>
    <w:rsid w:val="004E7E0C"/>
    <w:rsid w:val="004F0A0D"/>
    <w:rsid w:val="004F0C3F"/>
    <w:rsid w:val="004F1142"/>
    <w:rsid w:val="004F12E9"/>
    <w:rsid w:val="004F4480"/>
    <w:rsid w:val="004F5521"/>
    <w:rsid w:val="004F6E55"/>
    <w:rsid w:val="00500266"/>
    <w:rsid w:val="00500DE0"/>
    <w:rsid w:val="0050109C"/>
    <w:rsid w:val="00501644"/>
    <w:rsid w:val="005019A8"/>
    <w:rsid w:val="0050235A"/>
    <w:rsid w:val="00504896"/>
    <w:rsid w:val="00504D23"/>
    <w:rsid w:val="00504EB4"/>
    <w:rsid w:val="0050546E"/>
    <w:rsid w:val="005066E2"/>
    <w:rsid w:val="00506EAF"/>
    <w:rsid w:val="00507276"/>
    <w:rsid w:val="005102B1"/>
    <w:rsid w:val="0051041E"/>
    <w:rsid w:val="0051242D"/>
    <w:rsid w:val="0051275F"/>
    <w:rsid w:val="0051295F"/>
    <w:rsid w:val="00514455"/>
    <w:rsid w:val="00515616"/>
    <w:rsid w:val="00521D00"/>
    <w:rsid w:val="005224FF"/>
    <w:rsid w:val="005230D3"/>
    <w:rsid w:val="00523D36"/>
    <w:rsid w:val="00524C84"/>
    <w:rsid w:val="00525A18"/>
    <w:rsid w:val="00525CF7"/>
    <w:rsid w:val="005262E5"/>
    <w:rsid w:val="0053003B"/>
    <w:rsid w:val="005302F7"/>
    <w:rsid w:val="005308FF"/>
    <w:rsid w:val="005312D2"/>
    <w:rsid w:val="00533F82"/>
    <w:rsid w:val="00534CEC"/>
    <w:rsid w:val="00534EF8"/>
    <w:rsid w:val="0053565E"/>
    <w:rsid w:val="005368E9"/>
    <w:rsid w:val="005369A3"/>
    <w:rsid w:val="00541B34"/>
    <w:rsid w:val="005441EB"/>
    <w:rsid w:val="00544D8A"/>
    <w:rsid w:val="0054530D"/>
    <w:rsid w:val="0054540C"/>
    <w:rsid w:val="00546157"/>
    <w:rsid w:val="005474FE"/>
    <w:rsid w:val="005502F0"/>
    <w:rsid w:val="00550C4E"/>
    <w:rsid w:val="00552B17"/>
    <w:rsid w:val="0055474B"/>
    <w:rsid w:val="00554D2C"/>
    <w:rsid w:val="005551F6"/>
    <w:rsid w:val="00557886"/>
    <w:rsid w:val="00561011"/>
    <w:rsid w:val="0056147A"/>
    <w:rsid w:val="00561CEC"/>
    <w:rsid w:val="00562CA7"/>
    <w:rsid w:val="00564DA4"/>
    <w:rsid w:val="00564E91"/>
    <w:rsid w:val="0056671A"/>
    <w:rsid w:val="00566998"/>
    <w:rsid w:val="00567651"/>
    <w:rsid w:val="00571986"/>
    <w:rsid w:val="00571A3C"/>
    <w:rsid w:val="00571FA3"/>
    <w:rsid w:val="00573A94"/>
    <w:rsid w:val="00574FF7"/>
    <w:rsid w:val="00580866"/>
    <w:rsid w:val="00580871"/>
    <w:rsid w:val="00580C5B"/>
    <w:rsid w:val="005830B9"/>
    <w:rsid w:val="005840C9"/>
    <w:rsid w:val="005844EB"/>
    <w:rsid w:val="00584B86"/>
    <w:rsid w:val="005857A9"/>
    <w:rsid w:val="0058748B"/>
    <w:rsid w:val="005876A2"/>
    <w:rsid w:val="005905C3"/>
    <w:rsid w:val="005910B3"/>
    <w:rsid w:val="00591244"/>
    <w:rsid w:val="00591E28"/>
    <w:rsid w:val="00593572"/>
    <w:rsid w:val="00594F62"/>
    <w:rsid w:val="00595A2E"/>
    <w:rsid w:val="00595A88"/>
    <w:rsid w:val="00596649"/>
    <w:rsid w:val="00596C9E"/>
    <w:rsid w:val="005976F3"/>
    <w:rsid w:val="005A130B"/>
    <w:rsid w:val="005A1C67"/>
    <w:rsid w:val="005A2793"/>
    <w:rsid w:val="005A2CA2"/>
    <w:rsid w:val="005A2D79"/>
    <w:rsid w:val="005A3A6F"/>
    <w:rsid w:val="005A4820"/>
    <w:rsid w:val="005A5F4E"/>
    <w:rsid w:val="005A642D"/>
    <w:rsid w:val="005A64E2"/>
    <w:rsid w:val="005A6630"/>
    <w:rsid w:val="005A6B90"/>
    <w:rsid w:val="005A6D06"/>
    <w:rsid w:val="005A7061"/>
    <w:rsid w:val="005A7F32"/>
    <w:rsid w:val="005B134A"/>
    <w:rsid w:val="005B471A"/>
    <w:rsid w:val="005B4C5F"/>
    <w:rsid w:val="005B4DD3"/>
    <w:rsid w:val="005B5773"/>
    <w:rsid w:val="005B6819"/>
    <w:rsid w:val="005B7AB5"/>
    <w:rsid w:val="005B7B4D"/>
    <w:rsid w:val="005B7F62"/>
    <w:rsid w:val="005C0C19"/>
    <w:rsid w:val="005C0D4B"/>
    <w:rsid w:val="005C0E75"/>
    <w:rsid w:val="005C1222"/>
    <w:rsid w:val="005C26C2"/>
    <w:rsid w:val="005C2B63"/>
    <w:rsid w:val="005C5ED3"/>
    <w:rsid w:val="005C62E5"/>
    <w:rsid w:val="005C64B5"/>
    <w:rsid w:val="005C66E1"/>
    <w:rsid w:val="005C75BA"/>
    <w:rsid w:val="005D08C0"/>
    <w:rsid w:val="005D1767"/>
    <w:rsid w:val="005D19AE"/>
    <w:rsid w:val="005D28F3"/>
    <w:rsid w:val="005D2A95"/>
    <w:rsid w:val="005D3AE4"/>
    <w:rsid w:val="005D4289"/>
    <w:rsid w:val="005D431A"/>
    <w:rsid w:val="005D4CE3"/>
    <w:rsid w:val="005D5A12"/>
    <w:rsid w:val="005D5BB9"/>
    <w:rsid w:val="005D6620"/>
    <w:rsid w:val="005D6D79"/>
    <w:rsid w:val="005E0A6B"/>
    <w:rsid w:val="005E16EA"/>
    <w:rsid w:val="005E1F53"/>
    <w:rsid w:val="005E2F53"/>
    <w:rsid w:val="005E41A7"/>
    <w:rsid w:val="005E4868"/>
    <w:rsid w:val="005E4B45"/>
    <w:rsid w:val="005E565D"/>
    <w:rsid w:val="005E5EB2"/>
    <w:rsid w:val="005E603B"/>
    <w:rsid w:val="005E638E"/>
    <w:rsid w:val="005E7B7D"/>
    <w:rsid w:val="005E7C7F"/>
    <w:rsid w:val="005F082F"/>
    <w:rsid w:val="005F17B0"/>
    <w:rsid w:val="005F1ACC"/>
    <w:rsid w:val="005F3E57"/>
    <w:rsid w:val="005F3F07"/>
    <w:rsid w:val="005F4728"/>
    <w:rsid w:val="005F4DAF"/>
    <w:rsid w:val="005F66DF"/>
    <w:rsid w:val="005F7D85"/>
    <w:rsid w:val="005F7F4F"/>
    <w:rsid w:val="00600E38"/>
    <w:rsid w:val="0060172C"/>
    <w:rsid w:val="00602651"/>
    <w:rsid w:val="00602BB2"/>
    <w:rsid w:val="006032B8"/>
    <w:rsid w:val="0060566A"/>
    <w:rsid w:val="00607985"/>
    <w:rsid w:val="00612D24"/>
    <w:rsid w:val="00613072"/>
    <w:rsid w:val="00613856"/>
    <w:rsid w:val="00615426"/>
    <w:rsid w:val="00615F6F"/>
    <w:rsid w:val="00617039"/>
    <w:rsid w:val="00617603"/>
    <w:rsid w:val="006208DE"/>
    <w:rsid w:val="00620A07"/>
    <w:rsid w:val="00620D04"/>
    <w:rsid w:val="0062380A"/>
    <w:rsid w:val="00624EAF"/>
    <w:rsid w:val="00625C7E"/>
    <w:rsid w:val="0062742A"/>
    <w:rsid w:val="006274F5"/>
    <w:rsid w:val="00631086"/>
    <w:rsid w:val="0063447E"/>
    <w:rsid w:val="00634BDF"/>
    <w:rsid w:val="00636ACC"/>
    <w:rsid w:val="0064030D"/>
    <w:rsid w:val="00640C23"/>
    <w:rsid w:val="00640D15"/>
    <w:rsid w:val="006417A5"/>
    <w:rsid w:val="00641B70"/>
    <w:rsid w:val="00641F47"/>
    <w:rsid w:val="0064245C"/>
    <w:rsid w:val="00642A08"/>
    <w:rsid w:val="00643667"/>
    <w:rsid w:val="006438EF"/>
    <w:rsid w:val="006456D1"/>
    <w:rsid w:val="00645EAB"/>
    <w:rsid w:val="00647E96"/>
    <w:rsid w:val="00647F8E"/>
    <w:rsid w:val="006500D9"/>
    <w:rsid w:val="00650A08"/>
    <w:rsid w:val="006528BA"/>
    <w:rsid w:val="00653DE6"/>
    <w:rsid w:val="0065592E"/>
    <w:rsid w:val="0066028D"/>
    <w:rsid w:val="006617F7"/>
    <w:rsid w:val="00661B98"/>
    <w:rsid w:val="00662D71"/>
    <w:rsid w:val="00662F92"/>
    <w:rsid w:val="006646AB"/>
    <w:rsid w:val="00664E07"/>
    <w:rsid w:val="006652A1"/>
    <w:rsid w:val="006653AD"/>
    <w:rsid w:val="00666672"/>
    <w:rsid w:val="0067033E"/>
    <w:rsid w:val="00670959"/>
    <w:rsid w:val="00672986"/>
    <w:rsid w:val="006729F9"/>
    <w:rsid w:val="00673576"/>
    <w:rsid w:val="00674144"/>
    <w:rsid w:val="006741E4"/>
    <w:rsid w:val="00674264"/>
    <w:rsid w:val="006746AF"/>
    <w:rsid w:val="0067612A"/>
    <w:rsid w:val="0067760C"/>
    <w:rsid w:val="0068154E"/>
    <w:rsid w:val="006824FA"/>
    <w:rsid w:val="00684870"/>
    <w:rsid w:val="00684D9D"/>
    <w:rsid w:val="0068568B"/>
    <w:rsid w:val="00687A57"/>
    <w:rsid w:val="006906B9"/>
    <w:rsid w:val="0069093E"/>
    <w:rsid w:val="00690ACD"/>
    <w:rsid w:val="00690E68"/>
    <w:rsid w:val="006911B4"/>
    <w:rsid w:val="006918CD"/>
    <w:rsid w:val="00691DB9"/>
    <w:rsid w:val="00692306"/>
    <w:rsid w:val="00692FE1"/>
    <w:rsid w:val="00693479"/>
    <w:rsid w:val="00694B9D"/>
    <w:rsid w:val="006950AE"/>
    <w:rsid w:val="006963AC"/>
    <w:rsid w:val="00696DE7"/>
    <w:rsid w:val="00696EB1"/>
    <w:rsid w:val="006A1877"/>
    <w:rsid w:val="006A1C51"/>
    <w:rsid w:val="006A213E"/>
    <w:rsid w:val="006A24B4"/>
    <w:rsid w:val="006A268D"/>
    <w:rsid w:val="006A36C7"/>
    <w:rsid w:val="006A4061"/>
    <w:rsid w:val="006A42BF"/>
    <w:rsid w:val="006A4DB4"/>
    <w:rsid w:val="006A547F"/>
    <w:rsid w:val="006A54FC"/>
    <w:rsid w:val="006A61D4"/>
    <w:rsid w:val="006A677D"/>
    <w:rsid w:val="006A6DA4"/>
    <w:rsid w:val="006A7687"/>
    <w:rsid w:val="006B210D"/>
    <w:rsid w:val="006B35A5"/>
    <w:rsid w:val="006B42D5"/>
    <w:rsid w:val="006B5264"/>
    <w:rsid w:val="006B60E5"/>
    <w:rsid w:val="006B6B8E"/>
    <w:rsid w:val="006B6C32"/>
    <w:rsid w:val="006B6DDA"/>
    <w:rsid w:val="006C0328"/>
    <w:rsid w:val="006C0E0C"/>
    <w:rsid w:val="006C14A5"/>
    <w:rsid w:val="006C1D27"/>
    <w:rsid w:val="006C1FC9"/>
    <w:rsid w:val="006C300F"/>
    <w:rsid w:val="006C4CC9"/>
    <w:rsid w:val="006C56A3"/>
    <w:rsid w:val="006C5CC2"/>
    <w:rsid w:val="006C6EED"/>
    <w:rsid w:val="006C7471"/>
    <w:rsid w:val="006D3760"/>
    <w:rsid w:val="006D4029"/>
    <w:rsid w:val="006D4C1E"/>
    <w:rsid w:val="006D5C55"/>
    <w:rsid w:val="006D76F1"/>
    <w:rsid w:val="006E0173"/>
    <w:rsid w:val="006E0FBF"/>
    <w:rsid w:val="006E1439"/>
    <w:rsid w:val="006E24E2"/>
    <w:rsid w:val="006E493A"/>
    <w:rsid w:val="006E5DC2"/>
    <w:rsid w:val="006E6986"/>
    <w:rsid w:val="006F1696"/>
    <w:rsid w:val="006F1B59"/>
    <w:rsid w:val="006F37A1"/>
    <w:rsid w:val="006F4129"/>
    <w:rsid w:val="006F5292"/>
    <w:rsid w:val="006F5EB5"/>
    <w:rsid w:val="006F6F43"/>
    <w:rsid w:val="006F7480"/>
    <w:rsid w:val="006F7B91"/>
    <w:rsid w:val="006F7E1F"/>
    <w:rsid w:val="006F7E4A"/>
    <w:rsid w:val="0070020A"/>
    <w:rsid w:val="00701A80"/>
    <w:rsid w:val="00701AAE"/>
    <w:rsid w:val="007020E3"/>
    <w:rsid w:val="00703573"/>
    <w:rsid w:val="007039FB"/>
    <w:rsid w:val="00704594"/>
    <w:rsid w:val="00704A7C"/>
    <w:rsid w:val="00705201"/>
    <w:rsid w:val="0070598D"/>
    <w:rsid w:val="00706103"/>
    <w:rsid w:val="00706397"/>
    <w:rsid w:val="0070674A"/>
    <w:rsid w:val="007069C1"/>
    <w:rsid w:val="00706DAA"/>
    <w:rsid w:val="00707879"/>
    <w:rsid w:val="00710AF7"/>
    <w:rsid w:val="007114AF"/>
    <w:rsid w:val="0071242E"/>
    <w:rsid w:val="0071290F"/>
    <w:rsid w:val="00712A08"/>
    <w:rsid w:val="00712A67"/>
    <w:rsid w:val="00713C65"/>
    <w:rsid w:val="0071739A"/>
    <w:rsid w:val="007203B0"/>
    <w:rsid w:val="0072043C"/>
    <w:rsid w:val="007207CE"/>
    <w:rsid w:val="0072249E"/>
    <w:rsid w:val="0072270B"/>
    <w:rsid w:val="00722E3D"/>
    <w:rsid w:val="00723524"/>
    <w:rsid w:val="00723D8A"/>
    <w:rsid w:val="0072437B"/>
    <w:rsid w:val="007252EB"/>
    <w:rsid w:val="00725B7E"/>
    <w:rsid w:val="0072729E"/>
    <w:rsid w:val="0072775D"/>
    <w:rsid w:val="0073039E"/>
    <w:rsid w:val="00730CFD"/>
    <w:rsid w:val="00731C43"/>
    <w:rsid w:val="007321EA"/>
    <w:rsid w:val="00732BC0"/>
    <w:rsid w:val="0073308D"/>
    <w:rsid w:val="0073330B"/>
    <w:rsid w:val="00733B01"/>
    <w:rsid w:val="00733E72"/>
    <w:rsid w:val="0073419B"/>
    <w:rsid w:val="00734CDB"/>
    <w:rsid w:val="00735203"/>
    <w:rsid w:val="00735F33"/>
    <w:rsid w:val="00736C24"/>
    <w:rsid w:val="007370ED"/>
    <w:rsid w:val="007378F9"/>
    <w:rsid w:val="00740935"/>
    <w:rsid w:val="007429F8"/>
    <w:rsid w:val="00743D47"/>
    <w:rsid w:val="00744068"/>
    <w:rsid w:val="007441DF"/>
    <w:rsid w:val="007503B2"/>
    <w:rsid w:val="00750BBB"/>
    <w:rsid w:val="0075103F"/>
    <w:rsid w:val="00752AD3"/>
    <w:rsid w:val="007549BA"/>
    <w:rsid w:val="007558F2"/>
    <w:rsid w:val="007602B4"/>
    <w:rsid w:val="007612D9"/>
    <w:rsid w:val="00762C07"/>
    <w:rsid w:val="0076326D"/>
    <w:rsid w:val="00763C20"/>
    <w:rsid w:val="00765389"/>
    <w:rsid w:val="00765AB8"/>
    <w:rsid w:val="0076677F"/>
    <w:rsid w:val="00767E96"/>
    <w:rsid w:val="00771677"/>
    <w:rsid w:val="00773784"/>
    <w:rsid w:val="00774502"/>
    <w:rsid w:val="00774F8A"/>
    <w:rsid w:val="00775308"/>
    <w:rsid w:val="00775660"/>
    <w:rsid w:val="007758CB"/>
    <w:rsid w:val="00775BF9"/>
    <w:rsid w:val="0077603F"/>
    <w:rsid w:val="00777587"/>
    <w:rsid w:val="00780124"/>
    <w:rsid w:val="007809BA"/>
    <w:rsid w:val="00780F07"/>
    <w:rsid w:val="00781AF3"/>
    <w:rsid w:val="00782E28"/>
    <w:rsid w:val="00783CE8"/>
    <w:rsid w:val="007842F3"/>
    <w:rsid w:val="00784759"/>
    <w:rsid w:val="00784E5D"/>
    <w:rsid w:val="00784F79"/>
    <w:rsid w:val="007854F3"/>
    <w:rsid w:val="0078691E"/>
    <w:rsid w:val="00791A81"/>
    <w:rsid w:val="00792162"/>
    <w:rsid w:val="00793172"/>
    <w:rsid w:val="00793447"/>
    <w:rsid w:val="00793891"/>
    <w:rsid w:val="00794CBA"/>
    <w:rsid w:val="00794CE6"/>
    <w:rsid w:val="007956BA"/>
    <w:rsid w:val="00795C26"/>
    <w:rsid w:val="0079600C"/>
    <w:rsid w:val="00797223"/>
    <w:rsid w:val="007A211A"/>
    <w:rsid w:val="007A25B5"/>
    <w:rsid w:val="007A2AF2"/>
    <w:rsid w:val="007A2D40"/>
    <w:rsid w:val="007A3DC4"/>
    <w:rsid w:val="007A436C"/>
    <w:rsid w:val="007A4B48"/>
    <w:rsid w:val="007A4C3B"/>
    <w:rsid w:val="007A6865"/>
    <w:rsid w:val="007A761D"/>
    <w:rsid w:val="007B29F1"/>
    <w:rsid w:val="007B2A2D"/>
    <w:rsid w:val="007B321A"/>
    <w:rsid w:val="007B38B4"/>
    <w:rsid w:val="007B5720"/>
    <w:rsid w:val="007B58EE"/>
    <w:rsid w:val="007C0139"/>
    <w:rsid w:val="007C021E"/>
    <w:rsid w:val="007C38BA"/>
    <w:rsid w:val="007C5049"/>
    <w:rsid w:val="007C56DD"/>
    <w:rsid w:val="007C6257"/>
    <w:rsid w:val="007C65A1"/>
    <w:rsid w:val="007C6AED"/>
    <w:rsid w:val="007C73CE"/>
    <w:rsid w:val="007C7475"/>
    <w:rsid w:val="007C7AB1"/>
    <w:rsid w:val="007D1F87"/>
    <w:rsid w:val="007D3506"/>
    <w:rsid w:val="007D5C33"/>
    <w:rsid w:val="007D60A9"/>
    <w:rsid w:val="007D696B"/>
    <w:rsid w:val="007E153A"/>
    <w:rsid w:val="007E26CF"/>
    <w:rsid w:val="007E2DA1"/>
    <w:rsid w:val="007E3B76"/>
    <w:rsid w:val="007E404B"/>
    <w:rsid w:val="007E49A6"/>
    <w:rsid w:val="007E593D"/>
    <w:rsid w:val="007E5C3F"/>
    <w:rsid w:val="007F0C08"/>
    <w:rsid w:val="007F114F"/>
    <w:rsid w:val="007F15C7"/>
    <w:rsid w:val="007F1C52"/>
    <w:rsid w:val="007F27BA"/>
    <w:rsid w:val="007F2F8C"/>
    <w:rsid w:val="007F3EF7"/>
    <w:rsid w:val="007F4A70"/>
    <w:rsid w:val="007F4FFB"/>
    <w:rsid w:val="007F5E90"/>
    <w:rsid w:val="007F609B"/>
    <w:rsid w:val="007F6754"/>
    <w:rsid w:val="007F6A8D"/>
    <w:rsid w:val="007F720E"/>
    <w:rsid w:val="007F73F3"/>
    <w:rsid w:val="00800958"/>
    <w:rsid w:val="0080148A"/>
    <w:rsid w:val="00801E43"/>
    <w:rsid w:val="00801F48"/>
    <w:rsid w:val="008025ED"/>
    <w:rsid w:val="00802DBB"/>
    <w:rsid w:val="0080339C"/>
    <w:rsid w:val="00803757"/>
    <w:rsid w:val="00804896"/>
    <w:rsid w:val="00805ADC"/>
    <w:rsid w:val="00807044"/>
    <w:rsid w:val="0080756F"/>
    <w:rsid w:val="00807C02"/>
    <w:rsid w:val="00811153"/>
    <w:rsid w:val="00812EF0"/>
    <w:rsid w:val="00813925"/>
    <w:rsid w:val="00814468"/>
    <w:rsid w:val="00815701"/>
    <w:rsid w:val="00815B98"/>
    <w:rsid w:val="00815FEB"/>
    <w:rsid w:val="008160D1"/>
    <w:rsid w:val="008164EE"/>
    <w:rsid w:val="008167F8"/>
    <w:rsid w:val="00816A67"/>
    <w:rsid w:val="008203F1"/>
    <w:rsid w:val="00820B39"/>
    <w:rsid w:val="00820EC1"/>
    <w:rsid w:val="00822815"/>
    <w:rsid w:val="00822EE6"/>
    <w:rsid w:val="008247D4"/>
    <w:rsid w:val="00824B44"/>
    <w:rsid w:val="00824C75"/>
    <w:rsid w:val="008253BC"/>
    <w:rsid w:val="008261F7"/>
    <w:rsid w:val="00826264"/>
    <w:rsid w:val="00827CFB"/>
    <w:rsid w:val="0083036E"/>
    <w:rsid w:val="00830C3D"/>
    <w:rsid w:val="00831403"/>
    <w:rsid w:val="0083241C"/>
    <w:rsid w:val="0083400D"/>
    <w:rsid w:val="008356BB"/>
    <w:rsid w:val="00835A74"/>
    <w:rsid w:val="00836348"/>
    <w:rsid w:val="00836A0F"/>
    <w:rsid w:val="00836A14"/>
    <w:rsid w:val="00840080"/>
    <w:rsid w:val="008411CF"/>
    <w:rsid w:val="00841F14"/>
    <w:rsid w:val="008422D4"/>
    <w:rsid w:val="008428BA"/>
    <w:rsid w:val="00842D0E"/>
    <w:rsid w:val="0084394E"/>
    <w:rsid w:val="00843CA3"/>
    <w:rsid w:val="0084468B"/>
    <w:rsid w:val="0084701E"/>
    <w:rsid w:val="00847C17"/>
    <w:rsid w:val="00850EFF"/>
    <w:rsid w:val="0085287B"/>
    <w:rsid w:val="00853151"/>
    <w:rsid w:val="0085466F"/>
    <w:rsid w:val="008548DF"/>
    <w:rsid w:val="00854A88"/>
    <w:rsid w:val="008558F3"/>
    <w:rsid w:val="0085697D"/>
    <w:rsid w:val="00857911"/>
    <w:rsid w:val="00862C96"/>
    <w:rsid w:val="00862FF5"/>
    <w:rsid w:val="00863045"/>
    <w:rsid w:val="00863EC7"/>
    <w:rsid w:val="008648CD"/>
    <w:rsid w:val="00864F40"/>
    <w:rsid w:val="00865284"/>
    <w:rsid w:val="008658B4"/>
    <w:rsid w:val="00867622"/>
    <w:rsid w:val="00867775"/>
    <w:rsid w:val="0087054C"/>
    <w:rsid w:val="0087161D"/>
    <w:rsid w:val="0087225B"/>
    <w:rsid w:val="00873241"/>
    <w:rsid w:val="008737F0"/>
    <w:rsid w:val="008738BC"/>
    <w:rsid w:val="00873C94"/>
    <w:rsid w:val="0087418E"/>
    <w:rsid w:val="008746AC"/>
    <w:rsid w:val="00874A95"/>
    <w:rsid w:val="008750FE"/>
    <w:rsid w:val="008778CE"/>
    <w:rsid w:val="00880199"/>
    <w:rsid w:val="008801E4"/>
    <w:rsid w:val="008802B1"/>
    <w:rsid w:val="00881444"/>
    <w:rsid w:val="00881510"/>
    <w:rsid w:val="00881A36"/>
    <w:rsid w:val="008843F8"/>
    <w:rsid w:val="008850D3"/>
    <w:rsid w:val="00885353"/>
    <w:rsid w:val="0088691B"/>
    <w:rsid w:val="00887598"/>
    <w:rsid w:val="008877B4"/>
    <w:rsid w:val="008878C9"/>
    <w:rsid w:val="00890703"/>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631"/>
    <w:rsid w:val="008A678E"/>
    <w:rsid w:val="008A68ED"/>
    <w:rsid w:val="008B033B"/>
    <w:rsid w:val="008B1617"/>
    <w:rsid w:val="008B1766"/>
    <w:rsid w:val="008B1A31"/>
    <w:rsid w:val="008B2025"/>
    <w:rsid w:val="008B26DE"/>
    <w:rsid w:val="008B2B4C"/>
    <w:rsid w:val="008B3966"/>
    <w:rsid w:val="008B423E"/>
    <w:rsid w:val="008B4243"/>
    <w:rsid w:val="008B4965"/>
    <w:rsid w:val="008B7EED"/>
    <w:rsid w:val="008C2072"/>
    <w:rsid w:val="008C22CB"/>
    <w:rsid w:val="008C2DBF"/>
    <w:rsid w:val="008C515E"/>
    <w:rsid w:val="008C5456"/>
    <w:rsid w:val="008C69BA"/>
    <w:rsid w:val="008C6B7A"/>
    <w:rsid w:val="008C711D"/>
    <w:rsid w:val="008C7B04"/>
    <w:rsid w:val="008C7C23"/>
    <w:rsid w:val="008D01A4"/>
    <w:rsid w:val="008D031C"/>
    <w:rsid w:val="008D0EE9"/>
    <w:rsid w:val="008D23BA"/>
    <w:rsid w:val="008D32AA"/>
    <w:rsid w:val="008D33C3"/>
    <w:rsid w:val="008D34AC"/>
    <w:rsid w:val="008D3E80"/>
    <w:rsid w:val="008D4BE1"/>
    <w:rsid w:val="008D5600"/>
    <w:rsid w:val="008D6368"/>
    <w:rsid w:val="008D7125"/>
    <w:rsid w:val="008E02CB"/>
    <w:rsid w:val="008E35A0"/>
    <w:rsid w:val="008E35C6"/>
    <w:rsid w:val="008E4B32"/>
    <w:rsid w:val="008E5661"/>
    <w:rsid w:val="008F094E"/>
    <w:rsid w:val="008F0F69"/>
    <w:rsid w:val="008F2391"/>
    <w:rsid w:val="008F2DF9"/>
    <w:rsid w:val="008F3556"/>
    <w:rsid w:val="008F3A32"/>
    <w:rsid w:val="008F3FB8"/>
    <w:rsid w:val="008F4FE3"/>
    <w:rsid w:val="008F644F"/>
    <w:rsid w:val="008F6857"/>
    <w:rsid w:val="008F7167"/>
    <w:rsid w:val="008F7F1D"/>
    <w:rsid w:val="009008F5"/>
    <w:rsid w:val="00902838"/>
    <w:rsid w:val="009043E8"/>
    <w:rsid w:val="00904F7F"/>
    <w:rsid w:val="0090525F"/>
    <w:rsid w:val="0090769A"/>
    <w:rsid w:val="009102B6"/>
    <w:rsid w:val="00911922"/>
    <w:rsid w:val="00911BB2"/>
    <w:rsid w:val="0091204A"/>
    <w:rsid w:val="00913F06"/>
    <w:rsid w:val="0091422C"/>
    <w:rsid w:val="00914794"/>
    <w:rsid w:val="0091598A"/>
    <w:rsid w:val="00915CF4"/>
    <w:rsid w:val="009161B6"/>
    <w:rsid w:val="00916B16"/>
    <w:rsid w:val="00917574"/>
    <w:rsid w:val="009177DB"/>
    <w:rsid w:val="00917846"/>
    <w:rsid w:val="0091793B"/>
    <w:rsid w:val="009179B8"/>
    <w:rsid w:val="009203C9"/>
    <w:rsid w:val="0092226A"/>
    <w:rsid w:val="00922EF6"/>
    <w:rsid w:val="00922FF5"/>
    <w:rsid w:val="00923653"/>
    <w:rsid w:val="009238E3"/>
    <w:rsid w:val="00924CD7"/>
    <w:rsid w:val="00924F33"/>
    <w:rsid w:val="00925576"/>
    <w:rsid w:val="00925F30"/>
    <w:rsid w:val="00926E9F"/>
    <w:rsid w:val="0093101F"/>
    <w:rsid w:val="00931093"/>
    <w:rsid w:val="00932C39"/>
    <w:rsid w:val="00932DD1"/>
    <w:rsid w:val="009339AE"/>
    <w:rsid w:val="009355B0"/>
    <w:rsid w:val="009367F7"/>
    <w:rsid w:val="0093687B"/>
    <w:rsid w:val="00940850"/>
    <w:rsid w:val="00940B7A"/>
    <w:rsid w:val="00941300"/>
    <w:rsid w:val="0094203E"/>
    <w:rsid w:val="0094244C"/>
    <w:rsid w:val="00942FF9"/>
    <w:rsid w:val="00944DAB"/>
    <w:rsid w:val="00945D96"/>
    <w:rsid w:val="00946098"/>
    <w:rsid w:val="00946F8E"/>
    <w:rsid w:val="00950096"/>
    <w:rsid w:val="0095044B"/>
    <w:rsid w:val="00951950"/>
    <w:rsid w:val="009519DF"/>
    <w:rsid w:val="0095270B"/>
    <w:rsid w:val="00952BD2"/>
    <w:rsid w:val="00952CF1"/>
    <w:rsid w:val="00953679"/>
    <w:rsid w:val="00953C2E"/>
    <w:rsid w:val="00953D4E"/>
    <w:rsid w:val="00954CBE"/>
    <w:rsid w:val="00955599"/>
    <w:rsid w:val="00956B01"/>
    <w:rsid w:val="00956FC2"/>
    <w:rsid w:val="009572E1"/>
    <w:rsid w:val="009574DA"/>
    <w:rsid w:val="009577D9"/>
    <w:rsid w:val="009578E5"/>
    <w:rsid w:val="0096001F"/>
    <w:rsid w:val="00960614"/>
    <w:rsid w:val="009620F8"/>
    <w:rsid w:val="00962CE6"/>
    <w:rsid w:val="009643A9"/>
    <w:rsid w:val="0096480F"/>
    <w:rsid w:val="00965AA4"/>
    <w:rsid w:val="00967321"/>
    <w:rsid w:val="00967876"/>
    <w:rsid w:val="00967B3F"/>
    <w:rsid w:val="0097017B"/>
    <w:rsid w:val="009714F2"/>
    <w:rsid w:val="009719DB"/>
    <w:rsid w:val="009720CF"/>
    <w:rsid w:val="009729ED"/>
    <w:rsid w:val="00972CC3"/>
    <w:rsid w:val="00973C08"/>
    <w:rsid w:val="00973DE2"/>
    <w:rsid w:val="009742C7"/>
    <w:rsid w:val="00974BA9"/>
    <w:rsid w:val="0097516C"/>
    <w:rsid w:val="009762BF"/>
    <w:rsid w:val="0097649B"/>
    <w:rsid w:val="00976DF3"/>
    <w:rsid w:val="00977260"/>
    <w:rsid w:val="009815DE"/>
    <w:rsid w:val="00981CD7"/>
    <w:rsid w:val="00983000"/>
    <w:rsid w:val="00983B81"/>
    <w:rsid w:val="00986BFE"/>
    <w:rsid w:val="00987542"/>
    <w:rsid w:val="00987B94"/>
    <w:rsid w:val="00992A89"/>
    <w:rsid w:val="009934D1"/>
    <w:rsid w:val="00994015"/>
    <w:rsid w:val="009948EB"/>
    <w:rsid w:val="00994FB2"/>
    <w:rsid w:val="00996FA4"/>
    <w:rsid w:val="00996FE9"/>
    <w:rsid w:val="00996FF5"/>
    <w:rsid w:val="009974C3"/>
    <w:rsid w:val="00997E67"/>
    <w:rsid w:val="009A0087"/>
    <w:rsid w:val="009A0852"/>
    <w:rsid w:val="009A085F"/>
    <w:rsid w:val="009A0BE2"/>
    <w:rsid w:val="009A136A"/>
    <w:rsid w:val="009A1978"/>
    <w:rsid w:val="009A1B1B"/>
    <w:rsid w:val="009A3227"/>
    <w:rsid w:val="009A4112"/>
    <w:rsid w:val="009A4425"/>
    <w:rsid w:val="009A5030"/>
    <w:rsid w:val="009A5FB1"/>
    <w:rsid w:val="009A704F"/>
    <w:rsid w:val="009A73CB"/>
    <w:rsid w:val="009B03C2"/>
    <w:rsid w:val="009B09DB"/>
    <w:rsid w:val="009B146D"/>
    <w:rsid w:val="009B3676"/>
    <w:rsid w:val="009B4EF6"/>
    <w:rsid w:val="009B5215"/>
    <w:rsid w:val="009B5302"/>
    <w:rsid w:val="009B5EA5"/>
    <w:rsid w:val="009B6902"/>
    <w:rsid w:val="009B6B2C"/>
    <w:rsid w:val="009B7080"/>
    <w:rsid w:val="009B72FB"/>
    <w:rsid w:val="009C18C5"/>
    <w:rsid w:val="009C2EA0"/>
    <w:rsid w:val="009C3574"/>
    <w:rsid w:val="009C37FA"/>
    <w:rsid w:val="009C474A"/>
    <w:rsid w:val="009D0933"/>
    <w:rsid w:val="009D13B7"/>
    <w:rsid w:val="009D2621"/>
    <w:rsid w:val="009D2C4F"/>
    <w:rsid w:val="009D31EC"/>
    <w:rsid w:val="009D3471"/>
    <w:rsid w:val="009D4132"/>
    <w:rsid w:val="009D6C86"/>
    <w:rsid w:val="009D6CB0"/>
    <w:rsid w:val="009D7586"/>
    <w:rsid w:val="009E0DD8"/>
    <w:rsid w:val="009E3616"/>
    <w:rsid w:val="009E3C31"/>
    <w:rsid w:val="009E3EAB"/>
    <w:rsid w:val="009E467B"/>
    <w:rsid w:val="009E612B"/>
    <w:rsid w:val="009E6E38"/>
    <w:rsid w:val="009E7C36"/>
    <w:rsid w:val="009F1BBA"/>
    <w:rsid w:val="009F3E51"/>
    <w:rsid w:val="009F51B0"/>
    <w:rsid w:val="009F61E9"/>
    <w:rsid w:val="009F6761"/>
    <w:rsid w:val="00A01E7A"/>
    <w:rsid w:val="00A034D1"/>
    <w:rsid w:val="00A03A53"/>
    <w:rsid w:val="00A06826"/>
    <w:rsid w:val="00A07712"/>
    <w:rsid w:val="00A079F6"/>
    <w:rsid w:val="00A10F36"/>
    <w:rsid w:val="00A13716"/>
    <w:rsid w:val="00A1375A"/>
    <w:rsid w:val="00A13C51"/>
    <w:rsid w:val="00A14B1F"/>
    <w:rsid w:val="00A152D9"/>
    <w:rsid w:val="00A156F5"/>
    <w:rsid w:val="00A2002D"/>
    <w:rsid w:val="00A20A9A"/>
    <w:rsid w:val="00A20B08"/>
    <w:rsid w:val="00A2125B"/>
    <w:rsid w:val="00A21F1B"/>
    <w:rsid w:val="00A23909"/>
    <w:rsid w:val="00A23AC5"/>
    <w:rsid w:val="00A23FFA"/>
    <w:rsid w:val="00A24210"/>
    <w:rsid w:val="00A27069"/>
    <w:rsid w:val="00A32688"/>
    <w:rsid w:val="00A32934"/>
    <w:rsid w:val="00A32C4A"/>
    <w:rsid w:val="00A34123"/>
    <w:rsid w:val="00A34281"/>
    <w:rsid w:val="00A34459"/>
    <w:rsid w:val="00A3452D"/>
    <w:rsid w:val="00A34B8F"/>
    <w:rsid w:val="00A35410"/>
    <w:rsid w:val="00A35775"/>
    <w:rsid w:val="00A35D61"/>
    <w:rsid w:val="00A369A5"/>
    <w:rsid w:val="00A36B4D"/>
    <w:rsid w:val="00A376D8"/>
    <w:rsid w:val="00A37C06"/>
    <w:rsid w:val="00A37DB5"/>
    <w:rsid w:val="00A40676"/>
    <w:rsid w:val="00A40DA6"/>
    <w:rsid w:val="00A44DE4"/>
    <w:rsid w:val="00A46786"/>
    <w:rsid w:val="00A47671"/>
    <w:rsid w:val="00A47C5F"/>
    <w:rsid w:val="00A52321"/>
    <w:rsid w:val="00A53ACC"/>
    <w:rsid w:val="00A53DFB"/>
    <w:rsid w:val="00A54391"/>
    <w:rsid w:val="00A5517F"/>
    <w:rsid w:val="00A55445"/>
    <w:rsid w:val="00A55ADD"/>
    <w:rsid w:val="00A55B3D"/>
    <w:rsid w:val="00A55E66"/>
    <w:rsid w:val="00A57945"/>
    <w:rsid w:val="00A60892"/>
    <w:rsid w:val="00A62417"/>
    <w:rsid w:val="00A62F84"/>
    <w:rsid w:val="00A63250"/>
    <w:rsid w:val="00A63D1F"/>
    <w:rsid w:val="00A63F23"/>
    <w:rsid w:val="00A70363"/>
    <w:rsid w:val="00A72A2F"/>
    <w:rsid w:val="00A72C91"/>
    <w:rsid w:val="00A73018"/>
    <w:rsid w:val="00A76FC3"/>
    <w:rsid w:val="00A825A8"/>
    <w:rsid w:val="00A830AF"/>
    <w:rsid w:val="00A83E52"/>
    <w:rsid w:val="00A841BA"/>
    <w:rsid w:val="00A84C43"/>
    <w:rsid w:val="00A84C6C"/>
    <w:rsid w:val="00A852A1"/>
    <w:rsid w:val="00A8563B"/>
    <w:rsid w:val="00A85E87"/>
    <w:rsid w:val="00A863C9"/>
    <w:rsid w:val="00A87D4A"/>
    <w:rsid w:val="00A90288"/>
    <w:rsid w:val="00A90D95"/>
    <w:rsid w:val="00A91264"/>
    <w:rsid w:val="00A917E8"/>
    <w:rsid w:val="00A922D1"/>
    <w:rsid w:val="00A92F87"/>
    <w:rsid w:val="00A9314D"/>
    <w:rsid w:val="00A93A6A"/>
    <w:rsid w:val="00A9429E"/>
    <w:rsid w:val="00A944A2"/>
    <w:rsid w:val="00A95595"/>
    <w:rsid w:val="00A95B38"/>
    <w:rsid w:val="00A97EFE"/>
    <w:rsid w:val="00AA2781"/>
    <w:rsid w:val="00AA3483"/>
    <w:rsid w:val="00AA4698"/>
    <w:rsid w:val="00AA47D3"/>
    <w:rsid w:val="00AA6238"/>
    <w:rsid w:val="00AA7400"/>
    <w:rsid w:val="00AB18B4"/>
    <w:rsid w:val="00AB1E8C"/>
    <w:rsid w:val="00AB6B22"/>
    <w:rsid w:val="00AC051E"/>
    <w:rsid w:val="00AC0E6B"/>
    <w:rsid w:val="00AC22B5"/>
    <w:rsid w:val="00AC2A5C"/>
    <w:rsid w:val="00AC2DD1"/>
    <w:rsid w:val="00AC3DC0"/>
    <w:rsid w:val="00AC41A7"/>
    <w:rsid w:val="00AC5B5B"/>
    <w:rsid w:val="00AC6A57"/>
    <w:rsid w:val="00AC713C"/>
    <w:rsid w:val="00AD0B3D"/>
    <w:rsid w:val="00AD1560"/>
    <w:rsid w:val="00AD2BAC"/>
    <w:rsid w:val="00AD4BA7"/>
    <w:rsid w:val="00AD66C3"/>
    <w:rsid w:val="00AD7DE1"/>
    <w:rsid w:val="00AE0278"/>
    <w:rsid w:val="00AE0794"/>
    <w:rsid w:val="00AE0A0C"/>
    <w:rsid w:val="00AE225C"/>
    <w:rsid w:val="00AE57D5"/>
    <w:rsid w:val="00AE5920"/>
    <w:rsid w:val="00AE5B04"/>
    <w:rsid w:val="00AE628A"/>
    <w:rsid w:val="00AE65CA"/>
    <w:rsid w:val="00AE74C8"/>
    <w:rsid w:val="00AE7D27"/>
    <w:rsid w:val="00AF0BC4"/>
    <w:rsid w:val="00AF2224"/>
    <w:rsid w:val="00AF2782"/>
    <w:rsid w:val="00AF33C1"/>
    <w:rsid w:val="00AF548E"/>
    <w:rsid w:val="00AF5A48"/>
    <w:rsid w:val="00AF6953"/>
    <w:rsid w:val="00AF6DAF"/>
    <w:rsid w:val="00AF7CA4"/>
    <w:rsid w:val="00AF7F95"/>
    <w:rsid w:val="00B01AD1"/>
    <w:rsid w:val="00B01B1C"/>
    <w:rsid w:val="00B02030"/>
    <w:rsid w:val="00B02C8D"/>
    <w:rsid w:val="00B03555"/>
    <w:rsid w:val="00B04270"/>
    <w:rsid w:val="00B0597C"/>
    <w:rsid w:val="00B06E31"/>
    <w:rsid w:val="00B07A14"/>
    <w:rsid w:val="00B10463"/>
    <w:rsid w:val="00B12A1A"/>
    <w:rsid w:val="00B12E4B"/>
    <w:rsid w:val="00B15063"/>
    <w:rsid w:val="00B15F8B"/>
    <w:rsid w:val="00B16DDD"/>
    <w:rsid w:val="00B21978"/>
    <w:rsid w:val="00B21BF8"/>
    <w:rsid w:val="00B22A65"/>
    <w:rsid w:val="00B233E5"/>
    <w:rsid w:val="00B244FB"/>
    <w:rsid w:val="00B24F80"/>
    <w:rsid w:val="00B2530F"/>
    <w:rsid w:val="00B258D4"/>
    <w:rsid w:val="00B25B68"/>
    <w:rsid w:val="00B2636A"/>
    <w:rsid w:val="00B31C2C"/>
    <w:rsid w:val="00B3271B"/>
    <w:rsid w:val="00B335E6"/>
    <w:rsid w:val="00B33A6F"/>
    <w:rsid w:val="00B341FD"/>
    <w:rsid w:val="00B3511C"/>
    <w:rsid w:val="00B36BCC"/>
    <w:rsid w:val="00B3705D"/>
    <w:rsid w:val="00B37929"/>
    <w:rsid w:val="00B37997"/>
    <w:rsid w:val="00B37B37"/>
    <w:rsid w:val="00B40705"/>
    <w:rsid w:val="00B41773"/>
    <w:rsid w:val="00B418B9"/>
    <w:rsid w:val="00B41B2B"/>
    <w:rsid w:val="00B4279C"/>
    <w:rsid w:val="00B42F87"/>
    <w:rsid w:val="00B43B5F"/>
    <w:rsid w:val="00B43D5D"/>
    <w:rsid w:val="00B43E6B"/>
    <w:rsid w:val="00B45F6D"/>
    <w:rsid w:val="00B466D8"/>
    <w:rsid w:val="00B51973"/>
    <w:rsid w:val="00B51C61"/>
    <w:rsid w:val="00B5406C"/>
    <w:rsid w:val="00B55A61"/>
    <w:rsid w:val="00B56871"/>
    <w:rsid w:val="00B60474"/>
    <w:rsid w:val="00B62942"/>
    <w:rsid w:val="00B62B76"/>
    <w:rsid w:val="00B70AE3"/>
    <w:rsid w:val="00B72BEA"/>
    <w:rsid w:val="00B7300C"/>
    <w:rsid w:val="00B732A6"/>
    <w:rsid w:val="00B74608"/>
    <w:rsid w:val="00B759A5"/>
    <w:rsid w:val="00B7625C"/>
    <w:rsid w:val="00B77B32"/>
    <w:rsid w:val="00B81454"/>
    <w:rsid w:val="00B81F8B"/>
    <w:rsid w:val="00B829BC"/>
    <w:rsid w:val="00B82D30"/>
    <w:rsid w:val="00B84098"/>
    <w:rsid w:val="00B86869"/>
    <w:rsid w:val="00B8701F"/>
    <w:rsid w:val="00B87155"/>
    <w:rsid w:val="00B873B5"/>
    <w:rsid w:val="00B87552"/>
    <w:rsid w:val="00B87635"/>
    <w:rsid w:val="00B87F26"/>
    <w:rsid w:val="00B90382"/>
    <w:rsid w:val="00B922DD"/>
    <w:rsid w:val="00B92DEA"/>
    <w:rsid w:val="00B931E4"/>
    <w:rsid w:val="00B94244"/>
    <w:rsid w:val="00B945A2"/>
    <w:rsid w:val="00B94C59"/>
    <w:rsid w:val="00B9519C"/>
    <w:rsid w:val="00B957F6"/>
    <w:rsid w:val="00B95A57"/>
    <w:rsid w:val="00B960D1"/>
    <w:rsid w:val="00B97DDF"/>
    <w:rsid w:val="00B97E6D"/>
    <w:rsid w:val="00BA00C5"/>
    <w:rsid w:val="00BA05DB"/>
    <w:rsid w:val="00BA1D1D"/>
    <w:rsid w:val="00BA22C4"/>
    <w:rsid w:val="00BA25DB"/>
    <w:rsid w:val="00BA3540"/>
    <w:rsid w:val="00BA3A9C"/>
    <w:rsid w:val="00BA6237"/>
    <w:rsid w:val="00BA6DF5"/>
    <w:rsid w:val="00BA738F"/>
    <w:rsid w:val="00BA79A0"/>
    <w:rsid w:val="00BB15BA"/>
    <w:rsid w:val="00BB1AC1"/>
    <w:rsid w:val="00BB2432"/>
    <w:rsid w:val="00BB3130"/>
    <w:rsid w:val="00BB31D4"/>
    <w:rsid w:val="00BB44E3"/>
    <w:rsid w:val="00BB4FEC"/>
    <w:rsid w:val="00BB5340"/>
    <w:rsid w:val="00BB54E7"/>
    <w:rsid w:val="00BB604A"/>
    <w:rsid w:val="00BB6F16"/>
    <w:rsid w:val="00BB7212"/>
    <w:rsid w:val="00BB7738"/>
    <w:rsid w:val="00BB7AF1"/>
    <w:rsid w:val="00BC0845"/>
    <w:rsid w:val="00BC0E7D"/>
    <w:rsid w:val="00BC1BC8"/>
    <w:rsid w:val="00BC1E07"/>
    <w:rsid w:val="00BC27A8"/>
    <w:rsid w:val="00BC3561"/>
    <w:rsid w:val="00BC375E"/>
    <w:rsid w:val="00BC4B11"/>
    <w:rsid w:val="00BC4CEA"/>
    <w:rsid w:val="00BC5F9B"/>
    <w:rsid w:val="00BD2A18"/>
    <w:rsid w:val="00BD4C75"/>
    <w:rsid w:val="00BD4CDD"/>
    <w:rsid w:val="00BD5189"/>
    <w:rsid w:val="00BD6C60"/>
    <w:rsid w:val="00BD7740"/>
    <w:rsid w:val="00BD798D"/>
    <w:rsid w:val="00BD7ABB"/>
    <w:rsid w:val="00BD7C2B"/>
    <w:rsid w:val="00BE0363"/>
    <w:rsid w:val="00BE16F7"/>
    <w:rsid w:val="00BE1A35"/>
    <w:rsid w:val="00BE207E"/>
    <w:rsid w:val="00BE2543"/>
    <w:rsid w:val="00BE2918"/>
    <w:rsid w:val="00BE37E5"/>
    <w:rsid w:val="00BE430F"/>
    <w:rsid w:val="00BE4571"/>
    <w:rsid w:val="00BE5824"/>
    <w:rsid w:val="00BE5A7D"/>
    <w:rsid w:val="00BE6B96"/>
    <w:rsid w:val="00BE7288"/>
    <w:rsid w:val="00BE7ED8"/>
    <w:rsid w:val="00BF05DF"/>
    <w:rsid w:val="00BF07AB"/>
    <w:rsid w:val="00BF2C1D"/>
    <w:rsid w:val="00BF2C54"/>
    <w:rsid w:val="00BF2CE5"/>
    <w:rsid w:val="00BF2DE4"/>
    <w:rsid w:val="00BF30AA"/>
    <w:rsid w:val="00BF3A37"/>
    <w:rsid w:val="00BF3FC4"/>
    <w:rsid w:val="00BF42B3"/>
    <w:rsid w:val="00BF46EF"/>
    <w:rsid w:val="00BF4C2E"/>
    <w:rsid w:val="00BF50E9"/>
    <w:rsid w:val="00BF6CC8"/>
    <w:rsid w:val="00BF7110"/>
    <w:rsid w:val="00BF7B8D"/>
    <w:rsid w:val="00C022FC"/>
    <w:rsid w:val="00C030A5"/>
    <w:rsid w:val="00C030E4"/>
    <w:rsid w:val="00C032B0"/>
    <w:rsid w:val="00C03599"/>
    <w:rsid w:val="00C03864"/>
    <w:rsid w:val="00C04193"/>
    <w:rsid w:val="00C04833"/>
    <w:rsid w:val="00C04BA2"/>
    <w:rsid w:val="00C05805"/>
    <w:rsid w:val="00C06097"/>
    <w:rsid w:val="00C063CE"/>
    <w:rsid w:val="00C0776C"/>
    <w:rsid w:val="00C10BAE"/>
    <w:rsid w:val="00C143E5"/>
    <w:rsid w:val="00C14453"/>
    <w:rsid w:val="00C14C32"/>
    <w:rsid w:val="00C155E4"/>
    <w:rsid w:val="00C16DD3"/>
    <w:rsid w:val="00C17AF9"/>
    <w:rsid w:val="00C20046"/>
    <w:rsid w:val="00C20124"/>
    <w:rsid w:val="00C20B9B"/>
    <w:rsid w:val="00C20D45"/>
    <w:rsid w:val="00C210E8"/>
    <w:rsid w:val="00C228B9"/>
    <w:rsid w:val="00C239FD"/>
    <w:rsid w:val="00C24E05"/>
    <w:rsid w:val="00C2637C"/>
    <w:rsid w:val="00C26944"/>
    <w:rsid w:val="00C26B26"/>
    <w:rsid w:val="00C26BF1"/>
    <w:rsid w:val="00C278DE"/>
    <w:rsid w:val="00C27F71"/>
    <w:rsid w:val="00C30BD4"/>
    <w:rsid w:val="00C3162F"/>
    <w:rsid w:val="00C33F72"/>
    <w:rsid w:val="00C348FF"/>
    <w:rsid w:val="00C34A62"/>
    <w:rsid w:val="00C34A97"/>
    <w:rsid w:val="00C34CBF"/>
    <w:rsid w:val="00C34D57"/>
    <w:rsid w:val="00C35C1B"/>
    <w:rsid w:val="00C35C52"/>
    <w:rsid w:val="00C35F4F"/>
    <w:rsid w:val="00C3746D"/>
    <w:rsid w:val="00C3767A"/>
    <w:rsid w:val="00C376A2"/>
    <w:rsid w:val="00C4164D"/>
    <w:rsid w:val="00C41846"/>
    <w:rsid w:val="00C441D9"/>
    <w:rsid w:val="00C444C9"/>
    <w:rsid w:val="00C5095B"/>
    <w:rsid w:val="00C52A6B"/>
    <w:rsid w:val="00C52D57"/>
    <w:rsid w:val="00C53FEA"/>
    <w:rsid w:val="00C54E27"/>
    <w:rsid w:val="00C55227"/>
    <w:rsid w:val="00C565FE"/>
    <w:rsid w:val="00C56AE9"/>
    <w:rsid w:val="00C6027C"/>
    <w:rsid w:val="00C63035"/>
    <w:rsid w:val="00C632D4"/>
    <w:rsid w:val="00C637D7"/>
    <w:rsid w:val="00C63BFE"/>
    <w:rsid w:val="00C63E5F"/>
    <w:rsid w:val="00C64350"/>
    <w:rsid w:val="00C65D4E"/>
    <w:rsid w:val="00C65F5E"/>
    <w:rsid w:val="00C6665B"/>
    <w:rsid w:val="00C6748F"/>
    <w:rsid w:val="00C67B3C"/>
    <w:rsid w:val="00C70519"/>
    <w:rsid w:val="00C72620"/>
    <w:rsid w:val="00C7499D"/>
    <w:rsid w:val="00C75CD0"/>
    <w:rsid w:val="00C76F46"/>
    <w:rsid w:val="00C77E93"/>
    <w:rsid w:val="00C80C41"/>
    <w:rsid w:val="00C80E47"/>
    <w:rsid w:val="00C8106F"/>
    <w:rsid w:val="00C81D26"/>
    <w:rsid w:val="00C82609"/>
    <w:rsid w:val="00C82740"/>
    <w:rsid w:val="00C82858"/>
    <w:rsid w:val="00C83C0A"/>
    <w:rsid w:val="00C84A52"/>
    <w:rsid w:val="00C87FCF"/>
    <w:rsid w:val="00C90A21"/>
    <w:rsid w:val="00C91214"/>
    <w:rsid w:val="00C91477"/>
    <w:rsid w:val="00C91EEA"/>
    <w:rsid w:val="00C9278D"/>
    <w:rsid w:val="00C92D30"/>
    <w:rsid w:val="00C9392A"/>
    <w:rsid w:val="00C94005"/>
    <w:rsid w:val="00C9465F"/>
    <w:rsid w:val="00C9509F"/>
    <w:rsid w:val="00C95C03"/>
    <w:rsid w:val="00C95E48"/>
    <w:rsid w:val="00C96278"/>
    <w:rsid w:val="00C975BE"/>
    <w:rsid w:val="00CA049D"/>
    <w:rsid w:val="00CA05C3"/>
    <w:rsid w:val="00CA0766"/>
    <w:rsid w:val="00CA1635"/>
    <w:rsid w:val="00CA2692"/>
    <w:rsid w:val="00CA2E7E"/>
    <w:rsid w:val="00CA34E0"/>
    <w:rsid w:val="00CA41CA"/>
    <w:rsid w:val="00CA4651"/>
    <w:rsid w:val="00CA532D"/>
    <w:rsid w:val="00CA5B4C"/>
    <w:rsid w:val="00CA5FB9"/>
    <w:rsid w:val="00CB026F"/>
    <w:rsid w:val="00CB0434"/>
    <w:rsid w:val="00CB18EC"/>
    <w:rsid w:val="00CB4233"/>
    <w:rsid w:val="00CB6899"/>
    <w:rsid w:val="00CB6D5D"/>
    <w:rsid w:val="00CC1189"/>
    <w:rsid w:val="00CC1D63"/>
    <w:rsid w:val="00CC4FCA"/>
    <w:rsid w:val="00CC55F5"/>
    <w:rsid w:val="00CC7CF9"/>
    <w:rsid w:val="00CD17CD"/>
    <w:rsid w:val="00CD21E1"/>
    <w:rsid w:val="00CD32F8"/>
    <w:rsid w:val="00CD36C7"/>
    <w:rsid w:val="00CD455A"/>
    <w:rsid w:val="00CD4852"/>
    <w:rsid w:val="00CD569C"/>
    <w:rsid w:val="00CD68A1"/>
    <w:rsid w:val="00CD724B"/>
    <w:rsid w:val="00CD74DA"/>
    <w:rsid w:val="00CD75CE"/>
    <w:rsid w:val="00CD7FAE"/>
    <w:rsid w:val="00CE04D3"/>
    <w:rsid w:val="00CE2181"/>
    <w:rsid w:val="00CE2A9E"/>
    <w:rsid w:val="00CE3BB6"/>
    <w:rsid w:val="00CE52D7"/>
    <w:rsid w:val="00CE5A19"/>
    <w:rsid w:val="00CE5B6F"/>
    <w:rsid w:val="00CE5F73"/>
    <w:rsid w:val="00CE6684"/>
    <w:rsid w:val="00CE71BF"/>
    <w:rsid w:val="00CE7E22"/>
    <w:rsid w:val="00CF0809"/>
    <w:rsid w:val="00CF0D70"/>
    <w:rsid w:val="00CF0F20"/>
    <w:rsid w:val="00CF1516"/>
    <w:rsid w:val="00CF1DF0"/>
    <w:rsid w:val="00CF1DF5"/>
    <w:rsid w:val="00CF24E4"/>
    <w:rsid w:val="00CF3111"/>
    <w:rsid w:val="00CF33C1"/>
    <w:rsid w:val="00CF6603"/>
    <w:rsid w:val="00CF7065"/>
    <w:rsid w:val="00CF7598"/>
    <w:rsid w:val="00CF7CAC"/>
    <w:rsid w:val="00D007E9"/>
    <w:rsid w:val="00D026D4"/>
    <w:rsid w:val="00D03A2B"/>
    <w:rsid w:val="00D04D53"/>
    <w:rsid w:val="00D062B1"/>
    <w:rsid w:val="00D10219"/>
    <w:rsid w:val="00D10673"/>
    <w:rsid w:val="00D113A4"/>
    <w:rsid w:val="00D11F29"/>
    <w:rsid w:val="00D11F2A"/>
    <w:rsid w:val="00D1218C"/>
    <w:rsid w:val="00D12FD6"/>
    <w:rsid w:val="00D1438A"/>
    <w:rsid w:val="00D144BE"/>
    <w:rsid w:val="00D1462B"/>
    <w:rsid w:val="00D15923"/>
    <w:rsid w:val="00D1656B"/>
    <w:rsid w:val="00D1672D"/>
    <w:rsid w:val="00D17AA0"/>
    <w:rsid w:val="00D203CE"/>
    <w:rsid w:val="00D2144D"/>
    <w:rsid w:val="00D21C72"/>
    <w:rsid w:val="00D2202B"/>
    <w:rsid w:val="00D228AD"/>
    <w:rsid w:val="00D24940"/>
    <w:rsid w:val="00D25B13"/>
    <w:rsid w:val="00D25DEF"/>
    <w:rsid w:val="00D26A06"/>
    <w:rsid w:val="00D27072"/>
    <w:rsid w:val="00D27294"/>
    <w:rsid w:val="00D274E7"/>
    <w:rsid w:val="00D27631"/>
    <w:rsid w:val="00D300AB"/>
    <w:rsid w:val="00D30420"/>
    <w:rsid w:val="00D30477"/>
    <w:rsid w:val="00D33321"/>
    <w:rsid w:val="00D3357A"/>
    <w:rsid w:val="00D33CC5"/>
    <w:rsid w:val="00D3404E"/>
    <w:rsid w:val="00D347C4"/>
    <w:rsid w:val="00D34A26"/>
    <w:rsid w:val="00D35A3F"/>
    <w:rsid w:val="00D36712"/>
    <w:rsid w:val="00D36A97"/>
    <w:rsid w:val="00D40F25"/>
    <w:rsid w:val="00D4186D"/>
    <w:rsid w:val="00D44476"/>
    <w:rsid w:val="00D44F92"/>
    <w:rsid w:val="00D457EB"/>
    <w:rsid w:val="00D46B6E"/>
    <w:rsid w:val="00D46D58"/>
    <w:rsid w:val="00D477CF"/>
    <w:rsid w:val="00D479F1"/>
    <w:rsid w:val="00D47C82"/>
    <w:rsid w:val="00D518B2"/>
    <w:rsid w:val="00D52A8B"/>
    <w:rsid w:val="00D52AF9"/>
    <w:rsid w:val="00D52C06"/>
    <w:rsid w:val="00D5465A"/>
    <w:rsid w:val="00D54EA7"/>
    <w:rsid w:val="00D56BB0"/>
    <w:rsid w:val="00D5748D"/>
    <w:rsid w:val="00D60A48"/>
    <w:rsid w:val="00D60C54"/>
    <w:rsid w:val="00D60E8B"/>
    <w:rsid w:val="00D6124F"/>
    <w:rsid w:val="00D63418"/>
    <w:rsid w:val="00D6418B"/>
    <w:rsid w:val="00D6423E"/>
    <w:rsid w:val="00D6479C"/>
    <w:rsid w:val="00D65FB7"/>
    <w:rsid w:val="00D66023"/>
    <w:rsid w:val="00D6610D"/>
    <w:rsid w:val="00D67993"/>
    <w:rsid w:val="00D727DA"/>
    <w:rsid w:val="00D7302D"/>
    <w:rsid w:val="00D73648"/>
    <w:rsid w:val="00D746B4"/>
    <w:rsid w:val="00D74736"/>
    <w:rsid w:val="00D755DE"/>
    <w:rsid w:val="00D75CE5"/>
    <w:rsid w:val="00D7639B"/>
    <w:rsid w:val="00D76B12"/>
    <w:rsid w:val="00D80623"/>
    <w:rsid w:val="00D80B6B"/>
    <w:rsid w:val="00D810F1"/>
    <w:rsid w:val="00D8152B"/>
    <w:rsid w:val="00D8195D"/>
    <w:rsid w:val="00D832B7"/>
    <w:rsid w:val="00D836B9"/>
    <w:rsid w:val="00D83995"/>
    <w:rsid w:val="00D83F6A"/>
    <w:rsid w:val="00D84350"/>
    <w:rsid w:val="00D87C20"/>
    <w:rsid w:val="00D900F2"/>
    <w:rsid w:val="00D912B0"/>
    <w:rsid w:val="00D917B2"/>
    <w:rsid w:val="00D9281E"/>
    <w:rsid w:val="00D92B6C"/>
    <w:rsid w:val="00D936C7"/>
    <w:rsid w:val="00D94E34"/>
    <w:rsid w:val="00D9538F"/>
    <w:rsid w:val="00D95BA3"/>
    <w:rsid w:val="00D9647D"/>
    <w:rsid w:val="00D96959"/>
    <w:rsid w:val="00D974A5"/>
    <w:rsid w:val="00D9790F"/>
    <w:rsid w:val="00D97FCB"/>
    <w:rsid w:val="00DA0D47"/>
    <w:rsid w:val="00DA1466"/>
    <w:rsid w:val="00DA18C2"/>
    <w:rsid w:val="00DA3734"/>
    <w:rsid w:val="00DA38B1"/>
    <w:rsid w:val="00DA4E15"/>
    <w:rsid w:val="00DA50AC"/>
    <w:rsid w:val="00DA53DC"/>
    <w:rsid w:val="00DA7277"/>
    <w:rsid w:val="00DB03E9"/>
    <w:rsid w:val="00DB0462"/>
    <w:rsid w:val="00DB14FC"/>
    <w:rsid w:val="00DB2221"/>
    <w:rsid w:val="00DB2B4D"/>
    <w:rsid w:val="00DB3112"/>
    <w:rsid w:val="00DB34ED"/>
    <w:rsid w:val="00DB6938"/>
    <w:rsid w:val="00DB710E"/>
    <w:rsid w:val="00DB7640"/>
    <w:rsid w:val="00DC0693"/>
    <w:rsid w:val="00DC1610"/>
    <w:rsid w:val="00DC195A"/>
    <w:rsid w:val="00DC2254"/>
    <w:rsid w:val="00DC2F6B"/>
    <w:rsid w:val="00DC39AB"/>
    <w:rsid w:val="00DC3ECA"/>
    <w:rsid w:val="00DC52EE"/>
    <w:rsid w:val="00DC55E9"/>
    <w:rsid w:val="00DC5BB1"/>
    <w:rsid w:val="00DC5BB4"/>
    <w:rsid w:val="00DC7FCA"/>
    <w:rsid w:val="00DD056C"/>
    <w:rsid w:val="00DD17A5"/>
    <w:rsid w:val="00DD2596"/>
    <w:rsid w:val="00DD4079"/>
    <w:rsid w:val="00DD4282"/>
    <w:rsid w:val="00DD4CD1"/>
    <w:rsid w:val="00DD5531"/>
    <w:rsid w:val="00DD6E21"/>
    <w:rsid w:val="00DE0259"/>
    <w:rsid w:val="00DE05C4"/>
    <w:rsid w:val="00DE211E"/>
    <w:rsid w:val="00DE272A"/>
    <w:rsid w:val="00DE451D"/>
    <w:rsid w:val="00DE45DE"/>
    <w:rsid w:val="00DE4731"/>
    <w:rsid w:val="00DE68BE"/>
    <w:rsid w:val="00DE796F"/>
    <w:rsid w:val="00DE7C0B"/>
    <w:rsid w:val="00DF04BC"/>
    <w:rsid w:val="00DF171C"/>
    <w:rsid w:val="00DF194F"/>
    <w:rsid w:val="00DF1F95"/>
    <w:rsid w:val="00DF26C4"/>
    <w:rsid w:val="00DF3033"/>
    <w:rsid w:val="00DF3169"/>
    <w:rsid w:val="00DF4918"/>
    <w:rsid w:val="00DF4CDF"/>
    <w:rsid w:val="00DF67C1"/>
    <w:rsid w:val="00DF6BB5"/>
    <w:rsid w:val="00DF6C7D"/>
    <w:rsid w:val="00DF7C02"/>
    <w:rsid w:val="00E02B50"/>
    <w:rsid w:val="00E02D41"/>
    <w:rsid w:val="00E056FB"/>
    <w:rsid w:val="00E06D67"/>
    <w:rsid w:val="00E11091"/>
    <w:rsid w:val="00E111E2"/>
    <w:rsid w:val="00E11A4D"/>
    <w:rsid w:val="00E11CC9"/>
    <w:rsid w:val="00E11CCB"/>
    <w:rsid w:val="00E11DD7"/>
    <w:rsid w:val="00E1325B"/>
    <w:rsid w:val="00E146B2"/>
    <w:rsid w:val="00E1476B"/>
    <w:rsid w:val="00E14876"/>
    <w:rsid w:val="00E15819"/>
    <w:rsid w:val="00E15D52"/>
    <w:rsid w:val="00E160DC"/>
    <w:rsid w:val="00E164A7"/>
    <w:rsid w:val="00E17857"/>
    <w:rsid w:val="00E17A2E"/>
    <w:rsid w:val="00E21C47"/>
    <w:rsid w:val="00E224F3"/>
    <w:rsid w:val="00E227B5"/>
    <w:rsid w:val="00E22B88"/>
    <w:rsid w:val="00E23021"/>
    <w:rsid w:val="00E245BD"/>
    <w:rsid w:val="00E24D81"/>
    <w:rsid w:val="00E255D6"/>
    <w:rsid w:val="00E27539"/>
    <w:rsid w:val="00E27707"/>
    <w:rsid w:val="00E27A61"/>
    <w:rsid w:val="00E27EE3"/>
    <w:rsid w:val="00E30448"/>
    <w:rsid w:val="00E30A82"/>
    <w:rsid w:val="00E313D0"/>
    <w:rsid w:val="00E31444"/>
    <w:rsid w:val="00E320A8"/>
    <w:rsid w:val="00E333C3"/>
    <w:rsid w:val="00E3700B"/>
    <w:rsid w:val="00E40511"/>
    <w:rsid w:val="00E40B81"/>
    <w:rsid w:val="00E40DBA"/>
    <w:rsid w:val="00E418DA"/>
    <w:rsid w:val="00E423E1"/>
    <w:rsid w:val="00E42F22"/>
    <w:rsid w:val="00E4323E"/>
    <w:rsid w:val="00E439BF"/>
    <w:rsid w:val="00E44C47"/>
    <w:rsid w:val="00E44FC5"/>
    <w:rsid w:val="00E44FF0"/>
    <w:rsid w:val="00E4524F"/>
    <w:rsid w:val="00E4569B"/>
    <w:rsid w:val="00E46868"/>
    <w:rsid w:val="00E4760B"/>
    <w:rsid w:val="00E47B9D"/>
    <w:rsid w:val="00E47CCD"/>
    <w:rsid w:val="00E5098B"/>
    <w:rsid w:val="00E51743"/>
    <w:rsid w:val="00E537B8"/>
    <w:rsid w:val="00E542E0"/>
    <w:rsid w:val="00E54740"/>
    <w:rsid w:val="00E55BBA"/>
    <w:rsid w:val="00E56469"/>
    <w:rsid w:val="00E568CF"/>
    <w:rsid w:val="00E57B89"/>
    <w:rsid w:val="00E62A9B"/>
    <w:rsid w:val="00E6378A"/>
    <w:rsid w:val="00E64A83"/>
    <w:rsid w:val="00E663CB"/>
    <w:rsid w:val="00E66F52"/>
    <w:rsid w:val="00E675B6"/>
    <w:rsid w:val="00E67D7F"/>
    <w:rsid w:val="00E709C8"/>
    <w:rsid w:val="00E718C2"/>
    <w:rsid w:val="00E72168"/>
    <w:rsid w:val="00E733FF"/>
    <w:rsid w:val="00E73582"/>
    <w:rsid w:val="00E73E59"/>
    <w:rsid w:val="00E74228"/>
    <w:rsid w:val="00E756E2"/>
    <w:rsid w:val="00E758FE"/>
    <w:rsid w:val="00E76B9D"/>
    <w:rsid w:val="00E809B0"/>
    <w:rsid w:val="00E820C0"/>
    <w:rsid w:val="00E827A5"/>
    <w:rsid w:val="00E8354E"/>
    <w:rsid w:val="00E83626"/>
    <w:rsid w:val="00E857C0"/>
    <w:rsid w:val="00E85966"/>
    <w:rsid w:val="00E863A1"/>
    <w:rsid w:val="00E875E7"/>
    <w:rsid w:val="00E876B2"/>
    <w:rsid w:val="00E87796"/>
    <w:rsid w:val="00E87F7C"/>
    <w:rsid w:val="00E916D0"/>
    <w:rsid w:val="00E929C6"/>
    <w:rsid w:val="00E9378D"/>
    <w:rsid w:val="00E9594B"/>
    <w:rsid w:val="00E96E0C"/>
    <w:rsid w:val="00E974D9"/>
    <w:rsid w:val="00E974E6"/>
    <w:rsid w:val="00EA07CE"/>
    <w:rsid w:val="00EA1382"/>
    <w:rsid w:val="00EA4ADF"/>
    <w:rsid w:val="00EA4C4B"/>
    <w:rsid w:val="00EA4E93"/>
    <w:rsid w:val="00EA51F1"/>
    <w:rsid w:val="00EA62B6"/>
    <w:rsid w:val="00EA6920"/>
    <w:rsid w:val="00EA76CA"/>
    <w:rsid w:val="00EA7965"/>
    <w:rsid w:val="00EB0FF8"/>
    <w:rsid w:val="00EB112D"/>
    <w:rsid w:val="00EB14BA"/>
    <w:rsid w:val="00EB312E"/>
    <w:rsid w:val="00EB35A7"/>
    <w:rsid w:val="00EB4B24"/>
    <w:rsid w:val="00EB4F74"/>
    <w:rsid w:val="00EB5081"/>
    <w:rsid w:val="00EB5692"/>
    <w:rsid w:val="00EB64FD"/>
    <w:rsid w:val="00EB7278"/>
    <w:rsid w:val="00EB75DC"/>
    <w:rsid w:val="00EC1A27"/>
    <w:rsid w:val="00EC4C96"/>
    <w:rsid w:val="00EC5E57"/>
    <w:rsid w:val="00EC684A"/>
    <w:rsid w:val="00EC6D73"/>
    <w:rsid w:val="00ED0DDD"/>
    <w:rsid w:val="00ED1097"/>
    <w:rsid w:val="00ED279A"/>
    <w:rsid w:val="00ED2814"/>
    <w:rsid w:val="00ED549D"/>
    <w:rsid w:val="00EE1D08"/>
    <w:rsid w:val="00EE208F"/>
    <w:rsid w:val="00EE2FC2"/>
    <w:rsid w:val="00EE3871"/>
    <w:rsid w:val="00EE3DBA"/>
    <w:rsid w:val="00EE432D"/>
    <w:rsid w:val="00EE6655"/>
    <w:rsid w:val="00EE69C1"/>
    <w:rsid w:val="00EE73F6"/>
    <w:rsid w:val="00EE7A63"/>
    <w:rsid w:val="00EE7E7B"/>
    <w:rsid w:val="00EF12BC"/>
    <w:rsid w:val="00EF3131"/>
    <w:rsid w:val="00EF3AF4"/>
    <w:rsid w:val="00EF3B14"/>
    <w:rsid w:val="00EF4479"/>
    <w:rsid w:val="00EF451F"/>
    <w:rsid w:val="00EF64EA"/>
    <w:rsid w:val="00EF6ACD"/>
    <w:rsid w:val="00F00C90"/>
    <w:rsid w:val="00F01934"/>
    <w:rsid w:val="00F01B4D"/>
    <w:rsid w:val="00F02D61"/>
    <w:rsid w:val="00F03081"/>
    <w:rsid w:val="00F0460E"/>
    <w:rsid w:val="00F0531E"/>
    <w:rsid w:val="00F0588E"/>
    <w:rsid w:val="00F063B7"/>
    <w:rsid w:val="00F11675"/>
    <w:rsid w:val="00F12074"/>
    <w:rsid w:val="00F144AA"/>
    <w:rsid w:val="00F14AE3"/>
    <w:rsid w:val="00F16CA1"/>
    <w:rsid w:val="00F16CF8"/>
    <w:rsid w:val="00F232BD"/>
    <w:rsid w:val="00F2443C"/>
    <w:rsid w:val="00F2585D"/>
    <w:rsid w:val="00F26DB9"/>
    <w:rsid w:val="00F31AAA"/>
    <w:rsid w:val="00F33387"/>
    <w:rsid w:val="00F35725"/>
    <w:rsid w:val="00F35A91"/>
    <w:rsid w:val="00F35F27"/>
    <w:rsid w:val="00F374C1"/>
    <w:rsid w:val="00F40BA4"/>
    <w:rsid w:val="00F42203"/>
    <w:rsid w:val="00F42641"/>
    <w:rsid w:val="00F4418C"/>
    <w:rsid w:val="00F45EDA"/>
    <w:rsid w:val="00F463B2"/>
    <w:rsid w:val="00F466E9"/>
    <w:rsid w:val="00F47363"/>
    <w:rsid w:val="00F50619"/>
    <w:rsid w:val="00F5077C"/>
    <w:rsid w:val="00F52430"/>
    <w:rsid w:val="00F54129"/>
    <w:rsid w:val="00F57ADD"/>
    <w:rsid w:val="00F60E8A"/>
    <w:rsid w:val="00F61A70"/>
    <w:rsid w:val="00F621A9"/>
    <w:rsid w:val="00F62317"/>
    <w:rsid w:val="00F63B12"/>
    <w:rsid w:val="00F651BB"/>
    <w:rsid w:val="00F65CFC"/>
    <w:rsid w:val="00F66DF0"/>
    <w:rsid w:val="00F7025C"/>
    <w:rsid w:val="00F70CD3"/>
    <w:rsid w:val="00F71481"/>
    <w:rsid w:val="00F76DE6"/>
    <w:rsid w:val="00F81425"/>
    <w:rsid w:val="00F8185C"/>
    <w:rsid w:val="00F82CAE"/>
    <w:rsid w:val="00F83409"/>
    <w:rsid w:val="00F84541"/>
    <w:rsid w:val="00F8482E"/>
    <w:rsid w:val="00F8681D"/>
    <w:rsid w:val="00F87705"/>
    <w:rsid w:val="00F91111"/>
    <w:rsid w:val="00F91903"/>
    <w:rsid w:val="00F933A9"/>
    <w:rsid w:val="00F93784"/>
    <w:rsid w:val="00F93F2A"/>
    <w:rsid w:val="00F95235"/>
    <w:rsid w:val="00F9724C"/>
    <w:rsid w:val="00FA2F28"/>
    <w:rsid w:val="00FA63BA"/>
    <w:rsid w:val="00FA6723"/>
    <w:rsid w:val="00FA678F"/>
    <w:rsid w:val="00FB0377"/>
    <w:rsid w:val="00FB0D2A"/>
    <w:rsid w:val="00FB16DC"/>
    <w:rsid w:val="00FB1825"/>
    <w:rsid w:val="00FB1FC5"/>
    <w:rsid w:val="00FB1FF2"/>
    <w:rsid w:val="00FB22AD"/>
    <w:rsid w:val="00FB3D83"/>
    <w:rsid w:val="00FB5D94"/>
    <w:rsid w:val="00FB6856"/>
    <w:rsid w:val="00FB76D0"/>
    <w:rsid w:val="00FC08D7"/>
    <w:rsid w:val="00FC0A41"/>
    <w:rsid w:val="00FC1E6C"/>
    <w:rsid w:val="00FC37FD"/>
    <w:rsid w:val="00FC41C8"/>
    <w:rsid w:val="00FC5092"/>
    <w:rsid w:val="00FC5884"/>
    <w:rsid w:val="00FD109B"/>
    <w:rsid w:val="00FD11B0"/>
    <w:rsid w:val="00FD5326"/>
    <w:rsid w:val="00FD6091"/>
    <w:rsid w:val="00FD6943"/>
    <w:rsid w:val="00FD6FF0"/>
    <w:rsid w:val="00FD7B79"/>
    <w:rsid w:val="00FD7B83"/>
    <w:rsid w:val="00FE1374"/>
    <w:rsid w:val="00FE2043"/>
    <w:rsid w:val="00FE29BA"/>
    <w:rsid w:val="00FE3F00"/>
    <w:rsid w:val="00FE4377"/>
    <w:rsid w:val="00FE4501"/>
    <w:rsid w:val="00FE4CB1"/>
    <w:rsid w:val="00FE5314"/>
    <w:rsid w:val="00FE5429"/>
    <w:rsid w:val="00FF047A"/>
    <w:rsid w:val="00FF1175"/>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B2C5"/>
  <w15:docId w15:val="{4A0711D2-222B-4D6A-B585-50F12AEA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6C"/>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5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uiPriority w:val="9"/>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uiPriority w:val="99"/>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uiPriority w:val="11"/>
    <w:qFormat/>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character" w:customStyle="1" w:styleId="hgkelc">
    <w:name w:val="hgkelc"/>
    <w:basedOn w:val="Fuentedeprrafopredeter"/>
    <w:rsid w:val="000A5166"/>
  </w:style>
  <w:style w:type="character" w:customStyle="1" w:styleId="kx21rb">
    <w:name w:val="kx21rb"/>
    <w:basedOn w:val="Fuentedeprrafopredeter"/>
    <w:rsid w:val="000A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8697125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00879577">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074132">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49044404">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8452294">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9064193">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696346186">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0605032">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7298684">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11129939">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6155949">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9192660">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293098">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74548430">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7423384">
      <w:bodyDiv w:val="1"/>
      <w:marLeft w:val="0"/>
      <w:marRight w:val="0"/>
      <w:marTop w:val="0"/>
      <w:marBottom w:val="0"/>
      <w:divBdr>
        <w:top w:val="none" w:sz="0" w:space="0" w:color="auto"/>
        <w:left w:val="none" w:sz="0" w:space="0" w:color="auto"/>
        <w:bottom w:val="none" w:sz="0" w:space="0" w:color="auto"/>
        <w:right w:val="none" w:sz="0" w:space="0" w:color="auto"/>
      </w:divBdr>
    </w:div>
    <w:div w:id="1862889591">
      <w:bodyDiv w:val="1"/>
      <w:marLeft w:val="0"/>
      <w:marRight w:val="0"/>
      <w:marTop w:val="0"/>
      <w:marBottom w:val="0"/>
      <w:divBdr>
        <w:top w:val="none" w:sz="0" w:space="0" w:color="auto"/>
        <w:left w:val="none" w:sz="0" w:space="0" w:color="auto"/>
        <w:bottom w:val="none" w:sz="0" w:space="0" w:color="auto"/>
        <w:right w:val="none" w:sz="0" w:space="0" w:color="auto"/>
      </w:divBdr>
    </w:div>
    <w:div w:id="1865945276">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305532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55499871">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07532226">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4926719&amp;fecha=02/08/20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0342392D-F599-4418-96F6-081BFFA3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7592</TotalTime>
  <Pages>55</Pages>
  <Words>24975</Words>
  <Characters>137366</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la Luz Quezada Abarca</dc:creator>
  <cp:lastModifiedBy>MUNICIPIO TLAQUEPAQUE</cp:lastModifiedBy>
  <cp:revision>132</cp:revision>
  <cp:lastPrinted>2022-09-07T17:38:00Z</cp:lastPrinted>
  <dcterms:created xsi:type="dcterms:W3CDTF">2022-03-04T18:19:00Z</dcterms:created>
  <dcterms:modified xsi:type="dcterms:W3CDTF">2022-09-07T17:38:00Z</dcterms:modified>
</cp:coreProperties>
</file>